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CD642C">
      <w:pPr>
        <w:pStyle w:val="BodyText3"/>
        <w:ind w:right="-957"/>
        <w:jc w:val="left"/>
        <w:rPr>
          <w:rFonts w:cs="Arial"/>
          <w:sz w:val="44"/>
          <w:szCs w:val="44"/>
        </w:rPr>
      </w:pPr>
      <w:r w:rsidRPr="00E917C3">
        <w:rPr>
          <w:rFonts w:cs="Arial"/>
          <w:sz w:val="44"/>
          <w:szCs w:val="44"/>
        </w:rPr>
        <w:t>PROGRAMME OF STUDY HANDBOOK</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582E41" w:rsidRPr="00E917C3" w:rsidRDefault="00582E41" w:rsidP="5F0272A8">
      <w:pPr>
        <w:ind w:right="-957"/>
        <w:rPr>
          <w:rFonts w:cs="Arial"/>
          <w:b/>
          <w:bCs/>
          <w:sz w:val="44"/>
          <w:szCs w:val="44"/>
        </w:rPr>
      </w:pPr>
      <w:r w:rsidRPr="5F0272A8">
        <w:rPr>
          <w:rFonts w:cs="Arial"/>
          <w:b/>
          <w:bCs/>
          <w:sz w:val="44"/>
          <w:szCs w:val="44"/>
        </w:rPr>
        <w:t xml:space="preserve">SCHOOL OF </w:t>
      </w:r>
      <w:r w:rsidR="00682DAE">
        <w:rPr>
          <w:rFonts w:cs="Arial"/>
          <w:b/>
          <w:bCs/>
          <w:sz w:val="44"/>
          <w:szCs w:val="44"/>
        </w:rPr>
        <w:t>ARCHITECTURE, BUILT AND NATURAL ENVIRONMENTS</w:t>
      </w:r>
    </w:p>
    <w:p w:rsidR="00E917C3" w:rsidRDefault="00E917C3" w:rsidP="00582E41">
      <w:pPr>
        <w:pStyle w:val="BodyText3"/>
        <w:ind w:right="-957"/>
        <w:jc w:val="left"/>
        <w:rPr>
          <w:rFonts w:cs="Arial"/>
          <w:b w:val="0"/>
          <w:sz w:val="40"/>
        </w:rPr>
      </w:pPr>
    </w:p>
    <w:p w:rsidR="00E917C3" w:rsidRDefault="00E917C3" w:rsidP="00AA3B1A">
      <w:pPr>
        <w:ind w:right="-957"/>
        <w:rPr>
          <w:rFonts w:cs="Arial"/>
          <w:b/>
          <w:sz w:val="40"/>
        </w:rPr>
      </w:pPr>
    </w:p>
    <w:p w:rsidR="00E917C3" w:rsidRDefault="00E917C3" w:rsidP="00AA3B1A">
      <w:pPr>
        <w:ind w:right="-957"/>
        <w:rPr>
          <w:rFonts w:cs="Arial"/>
          <w:b/>
          <w:sz w:val="40"/>
        </w:rPr>
      </w:pPr>
    </w:p>
    <w:p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rsidR="00CD642C" w:rsidRPr="00E917C3" w:rsidRDefault="00BA37EE">
      <w:pPr>
        <w:ind w:right="-957"/>
        <w:rPr>
          <w:rFonts w:cs="Arial"/>
          <w:b/>
          <w:sz w:val="44"/>
          <w:szCs w:val="44"/>
        </w:rPr>
      </w:pPr>
      <w:r>
        <w:rPr>
          <w:rFonts w:cs="Arial"/>
          <w:b/>
          <w:sz w:val="44"/>
          <w:szCs w:val="44"/>
        </w:rPr>
        <w:t>MASTERS PORTFOLIO</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Default="00CD642C">
      <w:pPr>
        <w:ind w:right="-957"/>
        <w:rPr>
          <w:rFonts w:cs="Arial"/>
          <w:b/>
          <w:sz w:val="44"/>
          <w:szCs w:val="44"/>
        </w:rPr>
      </w:pPr>
    </w:p>
    <w:p w:rsidR="00582E41" w:rsidRPr="00E917C3" w:rsidRDefault="00582E41">
      <w:pPr>
        <w:ind w:right="-957"/>
        <w:rPr>
          <w:rFonts w:cs="Arial"/>
          <w:b/>
          <w:sz w:val="44"/>
          <w:szCs w:val="44"/>
        </w:rPr>
      </w:pPr>
    </w:p>
    <w:p w:rsidR="00CD642C" w:rsidRPr="00E917C3" w:rsidRDefault="00CD642C" w:rsidP="5F0272A8">
      <w:pPr>
        <w:ind w:right="-957"/>
        <w:rPr>
          <w:rFonts w:cs="Arial"/>
          <w:b/>
          <w:bCs/>
          <w:sz w:val="44"/>
          <w:szCs w:val="44"/>
        </w:rPr>
      </w:pPr>
      <w:r w:rsidRPr="5F0272A8">
        <w:rPr>
          <w:rFonts w:cs="Arial"/>
          <w:b/>
          <w:bCs/>
          <w:sz w:val="44"/>
          <w:szCs w:val="44"/>
        </w:rPr>
        <w:t xml:space="preserve">FACULTY OF </w:t>
      </w:r>
      <w:r w:rsidR="00682DAE">
        <w:rPr>
          <w:rFonts w:cs="Arial"/>
          <w:b/>
          <w:bCs/>
          <w:sz w:val="44"/>
          <w:szCs w:val="44"/>
        </w:rPr>
        <w:t>ARCHITECTURE, COMPUTING AND ENGINEERING</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Default="00CD642C" w:rsidP="5F0272A8">
      <w:pPr>
        <w:ind w:right="-957"/>
        <w:rPr>
          <w:rFonts w:cs="Arial"/>
          <w:b/>
          <w:bCs/>
          <w:sz w:val="44"/>
          <w:szCs w:val="44"/>
        </w:rPr>
      </w:pPr>
      <w:r w:rsidRPr="5F0272A8">
        <w:rPr>
          <w:rFonts w:cs="Arial"/>
          <w:b/>
          <w:bCs/>
          <w:sz w:val="44"/>
          <w:szCs w:val="44"/>
        </w:rPr>
        <w:t>201</w:t>
      </w:r>
      <w:r w:rsidR="008D2E63">
        <w:rPr>
          <w:rFonts w:cs="Arial"/>
          <w:b/>
          <w:bCs/>
          <w:sz w:val="44"/>
          <w:szCs w:val="44"/>
        </w:rPr>
        <w:t>8</w:t>
      </w:r>
      <w:r w:rsidRPr="5F0272A8">
        <w:rPr>
          <w:rFonts w:cs="Arial"/>
          <w:b/>
          <w:bCs/>
          <w:sz w:val="44"/>
          <w:szCs w:val="44"/>
        </w:rPr>
        <w:t>-201</w:t>
      </w:r>
      <w:r w:rsidR="008D2E63">
        <w:rPr>
          <w:rFonts w:cs="Arial"/>
          <w:b/>
          <w:bCs/>
          <w:sz w:val="44"/>
          <w:szCs w:val="44"/>
        </w:rPr>
        <w:t>9</w:t>
      </w:r>
    </w:p>
    <w:p w:rsidR="005E3C46" w:rsidRDefault="005E3C46" w:rsidP="5F0272A8">
      <w:pPr>
        <w:ind w:right="-957"/>
        <w:rPr>
          <w:rFonts w:cs="Arial"/>
          <w:b/>
          <w:bCs/>
          <w:sz w:val="44"/>
          <w:szCs w:val="44"/>
        </w:rPr>
        <w:sectPr w:rsidR="005E3C46">
          <w:footerReference w:type="even" r:id="rId12"/>
          <w:footerReference w:type="default" r:id="rId13"/>
          <w:footerReference w:type="first" r:id="rId14"/>
          <w:pgSz w:w="11907" w:h="16840" w:code="9"/>
          <w:pgMar w:top="1440" w:right="1800" w:bottom="1440" w:left="1800" w:header="706" w:footer="706" w:gutter="0"/>
          <w:pgNumType w:start="0"/>
          <w:cols w:space="720"/>
          <w:titlePg/>
        </w:sectPr>
      </w:pPr>
    </w:p>
    <w:p w:rsidR="00CD642C" w:rsidRPr="00AA3B1A" w:rsidRDefault="00CD642C" w:rsidP="5F0272A8">
      <w:pPr>
        <w:jc w:val="center"/>
        <w:rPr>
          <w:b/>
          <w:bCs/>
        </w:rPr>
      </w:pPr>
      <w:r w:rsidRPr="5F0272A8">
        <w:rPr>
          <w:b/>
          <w:bCs/>
        </w:rPr>
        <w:t>CONTENTS PAGE</w:t>
      </w:r>
    </w:p>
    <w:p w:rsidR="00AA3B1A" w:rsidRDefault="00CD642C" w:rsidP="5F0272A8">
      <w:pPr>
        <w:jc w:val="right"/>
        <w:rPr>
          <w:rFonts w:cs="Arial"/>
          <w:b/>
          <w:bCs/>
          <w:noProof/>
        </w:rPr>
      </w:pPr>
      <w:r w:rsidRPr="5F0272A8">
        <w:rPr>
          <w:b/>
          <w:bCs/>
        </w:rPr>
        <w:t>Page No</w:t>
      </w:r>
    </w:p>
    <w:p w:rsidR="0016243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9269570" w:history="1">
        <w:r w:rsidR="00162436" w:rsidRPr="00347508">
          <w:rPr>
            <w:rStyle w:val="Hyperlink"/>
            <w:noProof/>
          </w:rPr>
          <w:t>INTRODUCTION</w:t>
        </w:r>
        <w:r w:rsidR="00162436">
          <w:rPr>
            <w:noProof/>
            <w:webHidden/>
          </w:rPr>
          <w:tab/>
        </w:r>
        <w:r w:rsidR="00162436">
          <w:rPr>
            <w:noProof/>
            <w:webHidden/>
          </w:rPr>
          <w:fldChar w:fldCharType="begin"/>
        </w:r>
        <w:r w:rsidR="00162436">
          <w:rPr>
            <w:noProof/>
            <w:webHidden/>
          </w:rPr>
          <w:instrText xml:space="preserve"> PAGEREF _Toc529269570 \h </w:instrText>
        </w:r>
        <w:r w:rsidR="00162436">
          <w:rPr>
            <w:noProof/>
            <w:webHidden/>
          </w:rPr>
        </w:r>
        <w:r w:rsidR="00162436">
          <w:rPr>
            <w:noProof/>
            <w:webHidden/>
          </w:rPr>
          <w:fldChar w:fldCharType="separate"/>
        </w:r>
        <w:r w:rsidR="00162436">
          <w:rPr>
            <w:noProof/>
            <w:webHidden/>
          </w:rPr>
          <w:t>1</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1" w:history="1">
        <w:r w:rsidR="00162436" w:rsidRPr="00347508">
          <w:rPr>
            <w:rStyle w:val="Hyperlink"/>
            <w:noProof/>
          </w:rPr>
          <w:t>FEEDBACK</w:t>
        </w:r>
        <w:r w:rsidR="00162436">
          <w:rPr>
            <w:noProof/>
            <w:webHidden/>
          </w:rPr>
          <w:tab/>
        </w:r>
        <w:r w:rsidR="00162436">
          <w:rPr>
            <w:noProof/>
            <w:webHidden/>
          </w:rPr>
          <w:fldChar w:fldCharType="begin"/>
        </w:r>
        <w:r w:rsidR="00162436">
          <w:rPr>
            <w:noProof/>
            <w:webHidden/>
          </w:rPr>
          <w:instrText xml:space="preserve"> PAGEREF _Toc529269571 \h </w:instrText>
        </w:r>
        <w:r w:rsidR="00162436">
          <w:rPr>
            <w:noProof/>
            <w:webHidden/>
          </w:rPr>
        </w:r>
        <w:r w:rsidR="00162436">
          <w:rPr>
            <w:noProof/>
            <w:webHidden/>
          </w:rPr>
          <w:fldChar w:fldCharType="separate"/>
        </w:r>
        <w:r w:rsidR="00162436">
          <w:rPr>
            <w:noProof/>
            <w:webHidden/>
          </w:rPr>
          <w:t>1</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2" w:history="1">
        <w:r w:rsidR="00162436" w:rsidRPr="00347508">
          <w:rPr>
            <w:rStyle w:val="Hyperlink"/>
            <w:noProof/>
          </w:rPr>
          <w:t>WELCOME MESSAGE FROM THE HEAD OF SCHOOL</w:t>
        </w:r>
        <w:r w:rsidR="00162436">
          <w:rPr>
            <w:noProof/>
            <w:webHidden/>
          </w:rPr>
          <w:tab/>
        </w:r>
        <w:r w:rsidR="00162436">
          <w:rPr>
            <w:noProof/>
            <w:webHidden/>
          </w:rPr>
          <w:fldChar w:fldCharType="begin"/>
        </w:r>
        <w:r w:rsidR="00162436">
          <w:rPr>
            <w:noProof/>
            <w:webHidden/>
          </w:rPr>
          <w:instrText xml:space="preserve"> PAGEREF _Toc529269572 \h </w:instrText>
        </w:r>
        <w:r w:rsidR="00162436">
          <w:rPr>
            <w:noProof/>
            <w:webHidden/>
          </w:rPr>
        </w:r>
        <w:r w:rsidR="00162436">
          <w:rPr>
            <w:noProof/>
            <w:webHidden/>
          </w:rPr>
          <w:fldChar w:fldCharType="separate"/>
        </w:r>
        <w:r w:rsidR="00162436">
          <w:rPr>
            <w:noProof/>
            <w:webHidden/>
          </w:rPr>
          <w:t>2</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3" w:history="1">
        <w:r w:rsidR="00162436" w:rsidRPr="00347508">
          <w:rPr>
            <w:rStyle w:val="Hyperlink"/>
            <w:noProof/>
          </w:rPr>
          <w:t>PROGRAMMES OF STUDY AND PROGRAMME DIRECTORS</w:t>
        </w:r>
        <w:r w:rsidR="00162436">
          <w:rPr>
            <w:noProof/>
            <w:webHidden/>
          </w:rPr>
          <w:tab/>
        </w:r>
        <w:r w:rsidR="00162436">
          <w:rPr>
            <w:noProof/>
            <w:webHidden/>
          </w:rPr>
          <w:fldChar w:fldCharType="begin"/>
        </w:r>
        <w:r w:rsidR="00162436">
          <w:rPr>
            <w:noProof/>
            <w:webHidden/>
          </w:rPr>
          <w:instrText xml:space="preserve"> PAGEREF _Toc529269573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4" w:history="1">
        <w:r w:rsidR="00162436" w:rsidRPr="00347508">
          <w:rPr>
            <w:rStyle w:val="Hyperlink"/>
            <w:noProof/>
          </w:rPr>
          <w:t>PASTORAL SUPPORT</w:t>
        </w:r>
        <w:r w:rsidR="00162436">
          <w:rPr>
            <w:noProof/>
            <w:webHidden/>
          </w:rPr>
          <w:tab/>
        </w:r>
        <w:r w:rsidR="00162436">
          <w:rPr>
            <w:noProof/>
            <w:webHidden/>
          </w:rPr>
          <w:fldChar w:fldCharType="begin"/>
        </w:r>
        <w:r w:rsidR="00162436">
          <w:rPr>
            <w:noProof/>
            <w:webHidden/>
          </w:rPr>
          <w:instrText xml:space="preserve"> PAGEREF _Toc529269574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5" w:history="1">
        <w:r w:rsidR="00162436" w:rsidRPr="00347508">
          <w:rPr>
            <w:rStyle w:val="Hyperlink"/>
            <w:noProof/>
          </w:rPr>
          <w:t>ADMINISTRATIVE PROCEDURES</w:t>
        </w:r>
        <w:r w:rsidR="00162436">
          <w:rPr>
            <w:noProof/>
            <w:webHidden/>
          </w:rPr>
          <w:tab/>
        </w:r>
        <w:r w:rsidR="00162436">
          <w:rPr>
            <w:noProof/>
            <w:webHidden/>
          </w:rPr>
          <w:fldChar w:fldCharType="begin"/>
        </w:r>
        <w:r w:rsidR="00162436">
          <w:rPr>
            <w:noProof/>
            <w:webHidden/>
          </w:rPr>
          <w:instrText xml:space="preserve"> PAGEREF _Toc529269575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6" w:history="1">
        <w:r w:rsidR="00162436" w:rsidRPr="00347508">
          <w:rPr>
            <w:rStyle w:val="Hyperlink"/>
            <w:noProof/>
          </w:rPr>
          <w:t>EXTERNAL EXAMINERS</w:t>
        </w:r>
        <w:r w:rsidR="00162436">
          <w:rPr>
            <w:noProof/>
            <w:webHidden/>
          </w:rPr>
          <w:tab/>
        </w:r>
        <w:r w:rsidR="00162436">
          <w:rPr>
            <w:noProof/>
            <w:webHidden/>
          </w:rPr>
          <w:fldChar w:fldCharType="begin"/>
        </w:r>
        <w:r w:rsidR="00162436">
          <w:rPr>
            <w:noProof/>
            <w:webHidden/>
          </w:rPr>
          <w:instrText xml:space="preserve"> PAGEREF _Toc529269576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7" w:history="1">
        <w:r w:rsidR="00162436" w:rsidRPr="00347508">
          <w:rPr>
            <w:rStyle w:val="Hyperlink"/>
            <w:noProof/>
          </w:rPr>
          <w:t>ACADEMIC YEAR 2018/2019</w:t>
        </w:r>
        <w:r w:rsidR="00162436">
          <w:rPr>
            <w:noProof/>
            <w:webHidden/>
          </w:rPr>
          <w:tab/>
        </w:r>
        <w:r w:rsidR="00162436">
          <w:rPr>
            <w:noProof/>
            <w:webHidden/>
          </w:rPr>
          <w:fldChar w:fldCharType="begin"/>
        </w:r>
        <w:r w:rsidR="00162436">
          <w:rPr>
            <w:noProof/>
            <w:webHidden/>
          </w:rPr>
          <w:instrText xml:space="preserve"> PAGEREF _Toc529269577 \h </w:instrText>
        </w:r>
        <w:r w:rsidR="00162436">
          <w:rPr>
            <w:noProof/>
            <w:webHidden/>
          </w:rPr>
        </w:r>
        <w:r w:rsidR="00162436">
          <w:rPr>
            <w:noProof/>
            <w:webHidden/>
          </w:rPr>
          <w:fldChar w:fldCharType="separate"/>
        </w:r>
        <w:r w:rsidR="00162436">
          <w:rPr>
            <w:noProof/>
            <w:webHidden/>
          </w:rPr>
          <w:t>4</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8" w:history="1">
        <w:r w:rsidR="00162436" w:rsidRPr="00347508">
          <w:rPr>
            <w:rStyle w:val="Hyperlink"/>
            <w:rFonts w:cs="Arial"/>
            <w:noProof/>
          </w:rPr>
          <w:t>DISCLOSURE AND BARRING SERVICE (DBS) – ENHANCED</w:t>
        </w:r>
        <w:r w:rsidR="00162436">
          <w:rPr>
            <w:noProof/>
            <w:webHidden/>
          </w:rPr>
          <w:tab/>
        </w:r>
        <w:r w:rsidR="00162436">
          <w:rPr>
            <w:noProof/>
            <w:webHidden/>
          </w:rPr>
          <w:fldChar w:fldCharType="begin"/>
        </w:r>
        <w:r w:rsidR="00162436">
          <w:rPr>
            <w:noProof/>
            <w:webHidden/>
          </w:rPr>
          <w:instrText xml:space="preserve"> PAGEREF _Toc529269578 \h </w:instrText>
        </w:r>
        <w:r w:rsidR="00162436">
          <w:rPr>
            <w:noProof/>
            <w:webHidden/>
          </w:rPr>
        </w:r>
        <w:r w:rsidR="00162436">
          <w:rPr>
            <w:noProof/>
            <w:webHidden/>
          </w:rPr>
          <w:fldChar w:fldCharType="separate"/>
        </w:r>
        <w:r w:rsidR="00162436">
          <w:rPr>
            <w:noProof/>
            <w:webHidden/>
          </w:rPr>
          <w:t>4</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79" w:history="1">
        <w:r w:rsidR="00162436" w:rsidRPr="00347508">
          <w:rPr>
            <w:rStyle w:val="Hyperlink"/>
            <w:noProof/>
          </w:rPr>
          <w:t>MODULAR TERMINOLOGY</w:t>
        </w:r>
        <w:r w:rsidR="00162436">
          <w:rPr>
            <w:noProof/>
            <w:webHidden/>
          </w:rPr>
          <w:tab/>
        </w:r>
        <w:r w:rsidR="00162436">
          <w:rPr>
            <w:noProof/>
            <w:webHidden/>
          </w:rPr>
          <w:fldChar w:fldCharType="begin"/>
        </w:r>
        <w:r w:rsidR="00162436">
          <w:rPr>
            <w:noProof/>
            <w:webHidden/>
          </w:rPr>
          <w:instrText xml:space="preserve"> PAGEREF _Toc529269579 \h </w:instrText>
        </w:r>
        <w:r w:rsidR="00162436">
          <w:rPr>
            <w:noProof/>
            <w:webHidden/>
          </w:rPr>
        </w:r>
        <w:r w:rsidR="00162436">
          <w:rPr>
            <w:noProof/>
            <w:webHidden/>
          </w:rPr>
          <w:fldChar w:fldCharType="separate"/>
        </w:r>
        <w:r w:rsidR="00162436">
          <w:rPr>
            <w:noProof/>
            <w:webHidden/>
          </w:rPr>
          <w:t>5</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80" w:history="1">
        <w:r w:rsidR="00162436" w:rsidRPr="00347508">
          <w:rPr>
            <w:rStyle w:val="Hyperlink"/>
            <w:noProof/>
          </w:rPr>
          <w:t>ASSESSMENT</w:t>
        </w:r>
        <w:r w:rsidR="00162436">
          <w:rPr>
            <w:noProof/>
            <w:webHidden/>
          </w:rPr>
          <w:tab/>
        </w:r>
        <w:r w:rsidR="00162436">
          <w:rPr>
            <w:noProof/>
            <w:webHidden/>
          </w:rPr>
          <w:fldChar w:fldCharType="begin"/>
        </w:r>
        <w:r w:rsidR="00162436">
          <w:rPr>
            <w:noProof/>
            <w:webHidden/>
          </w:rPr>
          <w:instrText xml:space="preserve"> PAGEREF _Toc529269580 \h </w:instrText>
        </w:r>
        <w:r w:rsidR="00162436">
          <w:rPr>
            <w:noProof/>
            <w:webHidden/>
          </w:rPr>
        </w:r>
        <w:r w:rsidR="00162436">
          <w:rPr>
            <w:noProof/>
            <w:webHidden/>
          </w:rPr>
          <w:fldChar w:fldCharType="separate"/>
        </w:r>
        <w:r w:rsidR="00162436">
          <w:rPr>
            <w:noProof/>
            <w:webHidden/>
          </w:rPr>
          <w:t>5</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1" w:history="1">
        <w:r w:rsidR="00162436" w:rsidRPr="00347508">
          <w:rPr>
            <w:rStyle w:val="Hyperlink"/>
            <w:noProof/>
          </w:rPr>
          <w:t>Extenuating Circumstances</w:t>
        </w:r>
        <w:r w:rsidR="00162436">
          <w:rPr>
            <w:noProof/>
            <w:webHidden/>
          </w:rPr>
          <w:tab/>
        </w:r>
        <w:r w:rsidR="00162436">
          <w:rPr>
            <w:noProof/>
            <w:webHidden/>
          </w:rPr>
          <w:fldChar w:fldCharType="begin"/>
        </w:r>
        <w:r w:rsidR="00162436">
          <w:rPr>
            <w:noProof/>
            <w:webHidden/>
          </w:rPr>
          <w:instrText xml:space="preserve"> PAGEREF _Toc529269581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2" w:history="1">
        <w:r w:rsidR="00162436" w:rsidRPr="00347508">
          <w:rPr>
            <w:rStyle w:val="Hyperlink"/>
            <w:noProof/>
          </w:rPr>
          <w:t>Additional needs in terms of assessment</w:t>
        </w:r>
        <w:r w:rsidR="00162436">
          <w:rPr>
            <w:noProof/>
            <w:webHidden/>
          </w:rPr>
          <w:tab/>
        </w:r>
        <w:r w:rsidR="00162436">
          <w:rPr>
            <w:noProof/>
            <w:webHidden/>
          </w:rPr>
          <w:fldChar w:fldCharType="begin"/>
        </w:r>
        <w:r w:rsidR="00162436">
          <w:rPr>
            <w:noProof/>
            <w:webHidden/>
          </w:rPr>
          <w:instrText xml:space="preserve"> PAGEREF _Toc529269582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3" w:history="1">
        <w:r w:rsidR="00162436" w:rsidRPr="00347508">
          <w:rPr>
            <w:rStyle w:val="Hyperlink"/>
            <w:rFonts w:cs="Arial"/>
            <w:noProof/>
          </w:rPr>
          <w:t>Academic Appeals</w:t>
        </w:r>
        <w:r w:rsidR="00162436">
          <w:rPr>
            <w:noProof/>
            <w:webHidden/>
          </w:rPr>
          <w:tab/>
        </w:r>
        <w:r w:rsidR="00162436">
          <w:rPr>
            <w:noProof/>
            <w:webHidden/>
          </w:rPr>
          <w:fldChar w:fldCharType="begin"/>
        </w:r>
        <w:r w:rsidR="00162436">
          <w:rPr>
            <w:noProof/>
            <w:webHidden/>
          </w:rPr>
          <w:instrText xml:space="preserve"> PAGEREF _Toc529269583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4" w:history="1">
        <w:r w:rsidR="00162436" w:rsidRPr="00347508">
          <w:rPr>
            <w:rStyle w:val="Hyperlink"/>
            <w:noProof/>
          </w:rPr>
          <w:t>Assessment Regulations</w:t>
        </w:r>
        <w:r w:rsidR="00162436">
          <w:rPr>
            <w:noProof/>
            <w:webHidden/>
          </w:rPr>
          <w:tab/>
        </w:r>
        <w:r w:rsidR="00162436">
          <w:rPr>
            <w:noProof/>
            <w:webHidden/>
          </w:rPr>
          <w:fldChar w:fldCharType="begin"/>
        </w:r>
        <w:r w:rsidR="00162436">
          <w:rPr>
            <w:noProof/>
            <w:webHidden/>
          </w:rPr>
          <w:instrText xml:space="preserve"> PAGEREF _Toc529269584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5" w:history="1">
        <w:r w:rsidR="00162436" w:rsidRPr="00347508">
          <w:rPr>
            <w:rStyle w:val="Hyperlink"/>
            <w:noProof/>
          </w:rPr>
          <w:t>Responsibilities of students in relation to the assessment process</w:t>
        </w:r>
        <w:r w:rsidR="00162436">
          <w:rPr>
            <w:noProof/>
            <w:webHidden/>
          </w:rPr>
          <w:tab/>
        </w:r>
        <w:r w:rsidR="00162436">
          <w:rPr>
            <w:noProof/>
            <w:webHidden/>
          </w:rPr>
          <w:fldChar w:fldCharType="begin"/>
        </w:r>
        <w:r w:rsidR="00162436">
          <w:rPr>
            <w:noProof/>
            <w:webHidden/>
          </w:rPr>
          <w:instrText xml:space="preserve"> PAGEREF _Toc529269585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86" w:history="1">
        <w:r w:rsidR="00162436" w:rsidRPr="00347508">
          <w:rPr>
            <w:rStyle w:val="Hyperlink"/>
            <w:noProof/>
          </w:rPr>
          <w:t>VIRTUAL LEARNING ENVIRONMENT (VLE)</w:t>
        </w:r>
        <w:r w:rsidR="00162436">
          <w:rPr>
            <w:noProof/>
            <w:webHidden/>
          </w:rPr>
          <w:tab/>
        </w:r>
        <w:r w:rsidR="00162436">
          <w:rPr>
            <w:noProof/>
            <w:webHidden/>
          </w:rPr>
          <w:fldChar w:fldCharType="begin"/>
        </w:r>
        <w:r w:rsidR="00162436">
          <w:rPr>
            <w:noProof/>
            <w:webHidden/>
          </w:rPr>
          <w:instrText xml:space="preserve"> PAGEREF _Toc529269586 \h </w:instrText>
        </w:r>
        <w:r w:rsidR="00162436">
          <w:rPr>
            <w:noProof/>
            <w:webHidden/>
          </w:rPr>
        </w:r>
        <w:r w:rsidR="00162436">
          <w:rPr>
            <w:noProof/>
            <w:webHidden/>
          </w:rPr>
          <w:fldChar w:fldCharType="separate"/>
        </w:r>
        <w:r w:rsidR="00162436">
          <w:rPr>
            <w:noProof/>
            <w:webHidden/>
          </w:rPr>
          <w:t>7</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87" w:history="1">
        <w:r w:rsidR="00162436" w:rsidRPr="00347508">
          <w:rPr>
            <w:rStyle w:val="Hyperlink"/>
            <w:noProof/>
          </w:rPr>
          <w:t>PROGRAMMES OF STUDY</w:t>
        </w:r>
        <w:r w:rsidR="00162436">
          <w:rPr>
            <w:noProof/>
            <w:webHidden/>
          </w:rPr>
          <w:tab/>
        </w:r>
        <w:r w:rsidR="00162436">
          <w:rPr>
            <w:noProof/>
            <w:webHidden/>
          </w:rPr>
          <w:fldChar w:fldCharType="begin"/>
        </w:r>
        <w:r w:rsidR="00162436">
          <w:rPr>
            <w:noProof/>
            <w:webHidden/>
          </w:rPr>
          <w:instrText xml:space="preserve"> PAGEREF _Toc529269587 \h </w:instrText>
        </w:r>
        <w:r w:rsidR="00162436">
          <w:rPr>
            <w:noProof/>
            <w:webHidden/>
          </w:rPr>
        </w:r>
        <w:r w:rsidR="00162436">
          <w:rPr>
            <w:noProof/>
            <w:webHidden/>
          </w:rPr>
          <w:fldChar w:fldCharType="separate"/>
        </w:r>
        <w:r w:rsidR="00162436">
          <w:rPr>
            <w:noProof/>
            <w:webHidden/>
          </w:rPr>
          <w:t>8</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8" w:history="1">
        <w:r w:rsidR="00162436" w:rsidRPr="00347508">
          <w:rPr>
            <w:rStyle w:val="Hyperlink"/>
            <w:noProof/>
          </w:rPr>
          <w:t>MSc Environmental Conservation and Management</w:t>
        </w:r>
        <w:r w:rsidR="00162436">
          <w:rPr>
            <w:noProof/>
            <w:webHidden/>
          </w:rPr>
          <w:tab/>
        </w:r>
        <w:r w:rsidR="00162436">
          <w:rPr>
            <w:noProof/>
            <w:webHidden/>
          </w:rPr>
          <w:fldChar w:fldCharType="begin"/>
        </w:r>
        <w:r w:rsidR="00162436">
          <w:rPr>
            <w:noProof/>
            <w:webHidden/>
          </w:rPr>
          <w:instrText xml:space="preserve"> PAGEREF _Toc529269588 \h </w:instrText>
        </w:r>
        <w:r w:rsidR="00162436">
          <w:rPr>
            <w:noProof/>
            <w:webHidden/>
          </w:rPr>
        </w:r>
        <w:r w:rsidR="00162436">
          <w:rPr>
            <w:noProof/>
            <w:webHidden/>
          </w:rPr>
          <w:fldChar w:fldCharType="separate"/>
        </w:r>
        <w:r w:rsidR="00162436">
          <w:rPr>
            <w:noProof/>
            <w:webHidden/>
          </w:rPr>
          <w:t>8</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89" w:history="1">
        <w:r w:rsidR="00162436" w:rsidRPr="00347508">
          <w:rPr>
            <w:rStyle w:val="Hyperlink"/>
            <w:noProof/>
          </w:rPr>
          <w:t>MSc Sustainable Construction</w:t>
        </w:r>
        <w:r w:rsidR="00162436">
          <w:rPr>
            <w:noProof/>
            <w:webHidden/>
          </w:rPr>
          <w:tab/>
        </w:r>
        <w:r w:rsidR="00162436">
          <w:rPr>
            <w:noProof/>
            <w:webHidden/>
          </w:rPr>
          <w:fldChar w:fldCharType="begin"/>
        </w:r>
        <w:r w:rsidR="00162436">
          <w:rPr>
            <w:noProof/>
            <w:webHidden/>
          </w:rPr>
          <w:instrText xml:space="preserve"> PAGEREF _Toc529269589 \h </w:instrText>
        </w:r>
        <w:r w:rsidR="00162436">
          <w:rPr>
            <w:noProof/>
            <w:webHidden/>
          </w:rPr>
        </w:r>
        <w:r w:rsidR="00162436">
          <w:rPr>
            <w:noProof/>
            <w:webHidden/>
          </w:rPr>
          <w:fldChar w:fldCharType="separate"/>
        </w:r>
        <w:r w:rsidR="00162436">
          <w:rPr>
            <w:noProof/>
            <w:webHidden/>
          </w:rPr>
          <w:t>9</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90" w:history="1">
        <w:r w:rsidR="00162436" w:rsidRPr="00347508">
          <w:rPr>
            <w:rStyle w:val="Hyperlink"/>
            <w:noProof/>
          </w:rPr>
          <w:t>MSc Property and Facilities Management</w:t>
        </w:r>
        <w:r w:rsidR="00162436">
          <w:rPr>
            <w:noProof/>
            <w:webHidden/>
          </w:rPr>
          <w:tab/>
        </w:r>
        <w:r w:rsidR="00162436">
          <w:rPr>
            <w:noProof/>
            <w:webHidden/>
          </w:rPr>
          <w:fldChar w:fldCharType="begin"/>
        </w:r>
        <w:r w:rsidR="00162436">
          <w:rPr>
            <w:noProof/>
            <w:webHidden/>
          </w:rPr>
          <w:instrText xml:space="preserve"> PAGEREF _Toc529269590 \h </w:instrText>
        </w:r>
        <w:r w:rsidR="00162436">
          <w:rPr>
            <w:noProof/>
            <w:webHidden/>
          </w:rPr>
        </w:r>
        <w:r w:rsidR="00162436">
          <w:rPr>
            <w:noProof/>
            <w:webHidden/>
          </w:rPr>
          <w:fldChar w:fldCharType="separate"/>
        </w:r>
        <w:r w:rsidR="00162436">
          <w:rPr>
            <w:noProof/>
            <w:webHidden/>
          </w:rPr>
          <w:t>13</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1" w:history="1">
        <w:r w:rsidR="00162436" w:rsidRPr="00347508">
          <w:rPr>
            <w:rStyle w:val="Hyperlink"/>
            <w:noProof/>
          </w:rPr>
          <w:t>ASSESSMENT OF PART I</w:t>
        </w:r>
        <w:r w:rsidR="00162436">
          <w:rPr>
            <w:noProof/>
            <w:webHidden/>
          </w:rPr>
          <w:tab/>
        </w:r>
        <w:r w:rsidR="00162436">
          <w:rPr>
            <w:noProof/>
            <w:webHidden/>
          </w:rPr>
          <w:fldChar w:fldCharType="begin"/>
        </w:r>
        <w:r w:rsidR="00162436">
          <w:rPr>
            <w:noProof/>
            <w:webHidden/>
          </w:rPr>
          <w:instrText xml:space="preserve"> PAGEREF _Toc529269591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2" w:history="1">
        <w:r w:rsidR="00162436" w:rsidRPr="00347508">
          <w:rPr>
            <w:rStyle w:val="Hyperlink"/>
            <w:noProof/>
          </w:rPr>
          <w:t>COURSEWORK DEADLINES</w:t>
        </w:r>
        <w:r w:rsidR="00162436">
          <w:rPr>
            <w:noProof/>
            <w:webHidden/>
          </w:rPr>
          <w:tab/>
        </w:r>
        <w:r w:rsidR="00162436">
          <w:rPr>
            <w:noProof/>
            <w:webHidden/>
          </w:rPr>
          <w:fldChar w:fldCharType="begin"/>
        </w:r>
        <w:r w:rsidR="00162436">
          <w:rPr>
            <w:noProof/>
            <w:webHidden/>
          </w:rPr>
          <w:instrText xml:space="preserve"> PAGEREF _Toc529269592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3" w:history="1">
        <w:r w:rsidR="00162436" w:rsidRPr="00347508">
          <w:rPr>
            <w:rStyle w:val="Hyperlink"/>
            <w:noProof/>
          </w:rPr>
          <w:t>DISSERTATION/PORTFOLIO PREPARATION AND ASSESSMENT</w:t>
        </w:r>
        <w:r w:rsidR="00162436">
          <w:rPr>
            <w:noProof/>
            <w:webHidden/>
          </w:rPr>
          <w:tab/>
        </w:r>
        <w:r w:rsidR="00162436">
          <w:rPr>
            <w:noProof/>
            <w:webHidden/>
          </w:rPr>
          <w:fldChar w:fldCharType="begin"/>
        </w:r>
        <w:r w:rsidR="00162436">
          <w:rPr>
            <w:noProof/>
            <w:webHidden/>
          </w:rPr>
          <w:instrText xml:space="preserve"> PAGEREF _Toc529269593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4" w:history="1">
        <w:r w:rsidR="00162436" w:rsidRPr="00347508">
          <w:rPr>
            <w:rStyle w:val="Hyperlink"/>
            <w:noProof/>
          </w:rPr>
          <w:t>DISSERTATION</w:t>
        </w:r>
        <w:r w:rsidR="00162436">
          <w:rPr>
            <w:noProof/>
            <w:webHidden/>
          </w:rPr>
          <w:tab/>
        </w:r>
        <w:r w:rsidR="00162436">
          <w:rPr>
            <w:noProof/>
            <w:webHidden/>
          </w:rPr>
          <w:fldChar w:fldCharType="begin"/>
        </w:r>
        <w:r w:rsidR="00162436">
          <w:rPr>
            <w:noProof/>
            <w:webHidden/>
          </w:rPr>
          <w:instrText xml:space="preserve"> PAGEREF _Toc529269594 \h </w:instrText>
        </w:r>
        <w:r w:rsidR="00162436">
          <w:rPr>
            <w:noProof/>
            <w:webHidden/>
          </w:rPr>
        </w:r>
        <w:r w:rsidR="00162436">
          <w:rPr>
            <w:noProof/>
            <w:webHidden/>
          </w:rPr>
          <w:fldChar w:fldCharType="separate"/>
        </w:r>
        <w:r w:rsidR="00162436">
          <w:rPr>
            <w:noProof/>
            <w:webHidden/>
          </w:rPr>
          <w:t>17</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5" w:history="1">
        <w:r w:rsidR="00162436" w:rsidRPr="00347508">
          <w:rPr>
            <w:rStyle w:val="Hyperlink"/>
            <w:noProof/>
          </w:rPr>
          <w:t>UNIVERSITY ATTENDANCE POLICY</w:t>
        </w:r>
        <w:r w:rsidR="00162436">
          <w:rPr>
            <w:noProof/>
            <w:webHidden/>
          </w:rPr>
          <w:tab/>
        </w:r>
        <w:r w:rsidR="00162436">
          <w:rPr>
            <w:noProof/>
            <w:webHidden/>
          </w:rPr>
          <w:fldChar w:fldCharType="begin"/>
        </w:r>
        <w:r w:rsidR="00162436">
          <w:rPr>
            <w:noProof/>
            <w:webHidden/>
          </w:rPr>
          <w:instrText xml:space="preserve"> PAGEREF _Toc529269595 \h </w:instrText>
        </w:r>
        <w:r w:rsidR="00162436">
          <w:rPr>
            <w:noProof/>
            <w:webHidden/>
          </w:rPr>
        </w:r>
        <w:r w:rsidR="00162436">
          <w:rPr>
            <w:noProof/>
            <w:webHidden/>
          </w:rPr>
          <w:fldChar w:fldCharType="separate"/>
        </w:r>
        <w:r w:rsidR="00162436">
          <w:rPr>
            <w:noProof/>
            <w:webHidden/>
          </w:rPr>
          <w:t>17</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6" w:history="1">
        <w:r w:rsidR="00162436" w:rsidRPr="00347508">
          <w:rPr>
            <w:rStyle w:val="Hyperlink"/>
            <w:noProof/>
          </w:rPr>
          <w:t>SCHOOL AND FACULTY POLICIES</w:t>
        </w:r>
        <w:r w:rsidR="00162436">
          <w:rPr>
            <w:noProof/>
            <w:webHidden/>
          </w:rPr>
          <w:tab/>
        </w:r>
        <w:r w:rsidR="00162436">
          <w:rPr>
            <w:noProof/>
            <w:webHidden/>
          </w:rPr>
          <w:fldChar w:fldCharType="begin"/>
        </w:r>
        <w:r w:rsidR="00162436">
          <w:rPr>
            <w:noProof/>
            <w:webHidden/>
          </w:rPr>
          <w:instrText xml:space="preserve"> PAGEREF _Toc529269596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597" w:history="1">
        <w:r w:rsidR="00162436" w:rsidRPr="00347508">
          <w:rPr>
            <w:rStyle w:val="Hyperlink"/>
            <w:noProof/>
          </w:rPr>
          <w:t>ABOUT UNFAIR PRACTICE AND PLAGIARISM</w:t>
        </w:r>
        <w:r w:rsidR="00162436">
          <w:rPr>
            <w:noProof/>
            <w:webHidden/>
          </w:rPr>
          <w:tab/>
        </w:r>
        <w:r w:rsidR="00162436">
          <w:rPr>
            <w:noProof/>
            <w:webHidden/>
          </w:rPr>
          <w:fldChar w:fldCharType="begin"/>
        </w:r>
        <w:r w:rsidR="00162436">
          <w:rPr>
            <w:noProof/>
            <w:webHidden/>
          </w:rPr>
          <w:instrText xml:space="preserve"> PAGEREF _Toc529269597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98" w:history="1">
        <w:r w:rsidR="00162436" w:rsidRPr="00347508">
          <w:rPr>
            <w:rStyle w:val="Hyperlink"/>
            <w:noProof/>
            <w:lang w:val="en-US"/>
          </w:rPr>
          <w:t>Plagiarism: Regulations, Procedure and Penalties</w:t>
        </w:r>
        <w:r w:rsidR="00162436">
          <w:rPr>
            <w:noProof/>
            <w:webHidden/>
          </w:rPr>
          <w:tab/>
        </w:r>
        <w:r w:rsidR="00162436">
          <w:rPr>
            <w:noProof/>
            <w:webHidden/>
          </w:rPr>
          <w:fldChar w:fldCharType="begin"/>
        </w:r>
        <w:r w:rsidR="00162436">
          <w:rPr>
            <w:noProof/>
            <w:webHidden/>
          </w:rPr>
          <w:instrText xml:space="preserve"> PAGEREF _Toc529269598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599" w:history="1">
        <w:r w:rsidR="00162436" w:rsidRPr="00347508">
          <w:rPr>
            <w:rStyle w:val="Hyperlink"/>
            <w:noProof/>
            <w:lang w:val="en-US"/>
          </w:rPr>
          <w:t>Avoiding Plagiarism</w:t>
        </w:r>
        <w:r w:rsidR="00162436">
          <w:rPr>
            <w:noProof/>
            <w:webHidden/>
          </w:rPr>
          <w:tab/>
        </w:r>
        <w:r w:rsidR="00162436">
          <w:rPr>
            <w:noProof/>
            <w:webHidden/>
          </w:rPr>
          <w:fldChar w:fldCharType="begin"/>
        </w:r>
        <w:r w:rsidR="00162436">
          <w:rPr>
            <w:noProof/>
            <w:webHidden/>
          </w:rPr>
          <w:instrText xml:space="preserve"> PAGEREF _Toc529269599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rsidR="00162436" w:rsidRDefault="004F7214">
      <w:pPr>
        <w:pStyle w:val="TOC2"/>
        <w:rPr>
          <w:rFonts w:asciiTheme="minorHAnsi" w:eastAsiaTheme="minorEastAsia" w:hAnsiTheme="minorHAnsi" w:cstheme="minorBidi"/>
          <w:noProof/>
          <w:szCs w:val="22"/>
        </w:rPr>
      </w:pPr>
      <w:hyperlink w:anchor="_Toc529269600" w:history="1">
        <w:r w:rsidR="00162436" w:rsidRPr="00347508">
          <w:rPr>
            <w:rStyle w:val="Hyperlink"/>
            <w:noProof/>
            <w:lang w:val="en-US"/>
          </w:rPr>
          <w:t>Other types of Unfair Practice</w:t>
        </w:r>
        <w:r w:rsidR="00162436">
          <w:rPr>
            <w:noProof/>
            <w:webHidden/>
          </w:rPr>
          <w:tab/>
        </w:r>
        <w:r w:rsidR="00162436">
          <w:rPr>
            <w:noProof/>
            <w:webHidden/>
          </w:rPr>
          <w:fldChar w:fldCharType="begin"/>
        </w:r>
        <w:r w:rsidR="00162436">
          <w:rPr>
            <w:noProof/>
            <w:webHidden/>
          </w:rPr>
          <w:instrText xml:space="preserve"> PAGEREF _Toc529269600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601" w:history="1">
        <w:r w:rsidR="00162436" w:rsidRPr="00347508">
          <w:rPr>
            <w:rStyle w:val="Hyperlink"/>
            <w:noProof/>
          </w:rPr>
          <w:t>LIBRARY AND LEARNING RESOURCES</w:t>
        </w:r>
        <w:r w:rsidR="00162436">
          <w:rPr>
            <w:noProof/>
            <w:webHidden/>
          </w:rPr>
          <w:tab/>
        </w:r>
        <w:r w:rsidR="00162436">
          <w:rPr>
            <w:noProof/>
            <w:webHidden/>
          </w:rPr>
          <w:fldChar w:fldCharType="begin"/>
        </w:r>
        <w:r w:rsidR="00162436">
          <w:rPr>
            <w:noProof/>
            <w:webHidden/>
          </w:rPr>
          <w:instrText xml:space="preserve"> PAGEREF _Toc529269601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602" w:history="1">
        <w:r w:rsidR="00162436" w:rsidRPr="00347508">
          <w:rPr>
            <w:rStyle w:val="Hyperlink"/>
            <w:noProof/>
          </w:rPr>
          <w:t>STUDENT SERVICES</w:t>
        </w:r>
        <w:r w:rsidR="00162436">
          <w:rPr>
            <w:noProof/>
            <w:webHidden/>
          </w:rPr>
          <w:tab/>
        </w:r>
        <w:r w:rsidR="00162436">
          <w:rPr>
            <w:noProof/>
            <w:webHidden/>
          </w:rPr>
          <w:fldChar w:fldCharType="begin"/>
        </w:r>
        <w:r w:rsidR="00162436">
          <w:rPr>
            <w:noProof/>
            <w:webHidden/>
          </w:rPr>
          <w:instrText xml:space="preserve"> PAGEREF _Toc529269602 \h </w:instrText>
        </w:r>
        <w:r w:rsidR="00162436">
          <w:rPr>
            <w:noProof/>
            <w:webHidden/>
          </w:rPr>
        </w:r>
        <w:r w:rsidR="00162436">
          <w:rPr>
            <w:noProof/>
            <w:webHidden/>
          </w:rPr>
          <w:fldChar w:fldCharType="separate"/>
        </w:r>
        <w:r w:rsidR="00162436">
          <w:rPr>
            <w:noProof/>
            <w:webHidden/>
          </w:rPr>
          <w:t>21</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603" w:history="1">
        <w:r w:rsidR="00162436" w:rsidRPr="00347508">
          <w:rPr>
            <w:rStyle w:val="Hyperlink"/>
            <w:noProof/>
          </w:rPr>
          <w:t>STUDY SKILLS</w:t>
        </w:r>
        <w:r w:rsidR="00162436">
          <w:rPr>
            <w:noProof/>
            <w:webHidden/>
          </w:rPr>
          <w:tab/>
        </w:r>
        <w:r w:rsidR="00162436">
          <w:rPr>
            <w:noProof/>
            <w:webHidden/>
          </w:rPr>
          <w:fldChar w:fldCharType="begin"/>
        </w:r>
        <w:r w:rsidR="00162436">
          <w:rPr>
            <w:noProof/>
            <w:webHidden/>
          </w:rPr>
          <w:instrText xml:space="preserve"> PAGEREF _Toc529269603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604" w:history="1">
        <w:r w:rsidR="00162436" w:rsidRPr="00347508">
          <w:rPr>
            <w:rStyle w:val="Hyperlink"/>
            <w:noProof/>
            <w:lang w:val="en-US"/>
          </w:rPr>
          <w:t xml:space="preserve">GRADUATE </w:t>
        </w:r>
        <w:r w:rsidR="00162436" w:rsidRPr="00347508">
          <w:rPr>
            <w:rStyle w:val="Hyperlink"/>
            <w:noProof/>
          </w:rPr>
          <w:t>SKILLS FOR EMPLOYMENT</w:t>
        </w:r>
        <w:r w:rsidR="00162436">
          <w:rPr>
            <w:noProof/>
            <w:webHidden/>
          </w:rPr>
          <w:tab/>
        </w:r>
        <w:r w:rsidR="00162436">
          <w:rPr>
            <w:noProof/>
            <w:webHidden/>
          </w:rPr>
          <w:fldChar w:fldCharType="begin"/>
        </w:r>
        <w:r w:rsidR="00162436">
          <w:rPr>
            <w:noProof/>
            <w:webHidden/>
          </w:rPr>
          <w:instrText xml:space="preserve"> PAGEREF _Toc529269604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rsidR="00162436" w:rsidRDefault="004F7214">
      <w:pPr>
        <w:pStyle w:val="TOC1"/>
        <w:rPr>
          <w:rFonts w:asciiTheme="minorHAnsi" w:eastAsiaTheme="minorEastAsia" w:hAnsiTheme="minorHAnsi" w:cstheme="minorBidi"/>
          <w:noProof/>
          <w:szCs w:val="22"/>
        </w:rPr>
      </w:pPr>
      <w:hyperlink w:anchor="_Toc529269605" w:history="1">
        <w:r w:rsidR="00162436" w:rsidRPr="00347508">
          <w:rPr>
            <w:rStyle w:val="Hyperlink"/>
            <w:noProof/>
          </w:rPr>
          <w:t>COMPLAINTS</w:t>
        </w:r>
        <w:r w:rsidR="00162436">
          <w:rPr>
            <w:noProof/>
            <w:webHidden/>
          </w:rPr>
          <w:tab/>
        </w:r>
        <w:r w:rsidR="00162436">
          <w:rPr>
            <w:noProof/>
            <w:webHidden/>
          </w:rPr>
          <w:fldChar w:fldCharType="begin"/>
        </w:r>
        <w:r w:rsidR="00162436">
          <w:rPr>
            <w:noProof/>
            <w:webHidden/>
          </w:rPr>
          <w:instrText xml:space="preserve"> PAGEREF _Toc529269605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529269570"/>
      <w:r w:rsidRPr="004C0775">
        <w:t>INTRODUCTION</w:t>
      </w:r>
      <w:bookmarkEnd w:id="0"/>
    </w:p>
    <w:p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9374E5">
        <w:rPr>
          <w:rFonts w:cs="Arial"/>
          <w:color w:val="auto"/>
        </w:rPr>
        <w:t>8</w:t>
      </w:r>
      <w:r w:rsidRPr="5F0272A8">
        <w:rPr>
          <w:rFonts w:cs="Arial"/>
          <w:color w:val="auto"/>
        </w:rPr>
        <w:t>-201</w:t>
      </w:r>
      <w:r w:rsidR="009374E5">
        <w:rPr>
          <w:rFonts w:cs="Arial"/>
          <w:color w:val="auto"/>
        </w:rPr>
        <w:t>9</w:t>
      </w:r>
      <w:r w:rsidRPr="5F0272A8">
        <w:rPr>
          <w:rFonts w:cs="Arial"/>
          <w:color w:val="auto"/>
        </w:rPr>
        <w:t>.</w:t>
      </w:r>
      <w:r w:rsidR="0041170E" w:rsidRPr="5F0272A8">
        <w:rPr>
          <w:rFonts w:cs="Arial"/>
          <w:color w:val="auto"/>
        </w:rPr>
        <w:t xml:space="preserve">  Module descriptors are presented in the accompanying Module Directory document. </w:t>
      </w:r>
    </w:p>
    <w:p w:rsidR="0041170E" w:rsidRDefault="0041170E" w:rsidP="0041170E">
      <w:pPr>
        <w:pStyle w:val="BodyText"/>
        <w:rPr>
          <w:rFonts w:cs="Arial"/>
          <w:color w:val="auto"/>
          <w:szCs w:val="22"/>
        </w:rPr>
      </w:pPr>
    </w:p>
    <w:p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20432D" w:rsidRDefault="0020432D">
      <w:pPr>
        <w:jc w:val="both"/>
        <w:rPr>
          <w:rFonts w:cs="Arial"/>
          <w:szCs w:val="22"/>
        </w:rPr>
      </w:pPr>
    </w:p>
    <w:p w:rsidR="0020432D" w:rsidRDefault="0020432D" w:rsidP="0020432D">
      <w:pPr>
        <w:pStyle w:val="Heading1"/>
      </w:pPr>
      <w:bookmarkStart w:id="1" w:name="_Toc529269571"/>
      <w:r>
        <w:t>FEEDBACK</w:t>
      </w:r>
      <w:bookmarkEnd w:id="1"/>
    </w:p>
    <w:p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rsidR="0020432D" w:rsidRDefault="0020432D">
      <w:pPr>
        <w:jc w:val="both"/>
        <w:rPr>
          <w:rFonts w:cs="Arial"/>
          <w:szCs w:val="22"/>
        </w:rPr>
      </w:pPr>
    </w:p>
    <w:p w:rsidR="005E3C46" w:rsidRDefault="0020432D" w:rsidP="005E3C46">
      <w:pPr>
        <w:pStyle w:val="Heading1"/>
      </w:pPr>
      <w:r w:rsidRPr="5F0272A8">
        <w:rPr>
          <w:rFonts w:cs="Arial"/>
        </w:rPr>
        <w:br w:type="page"/>
      </w:r>
      <w:bookmarkStart w:id="2" w:name="_Toc493673048"/>
      <w:bookmarkStart w:id="3" w:name="_Toc529269572"/>
      <w:r w:rsidR="005E3C46">
        <w:t>WELCOME MESSAGE FROM THE HEAD OF SCHOOL</w:t>
      </w:r>
      <w:bookmarkEnd w:id="2"/>
      <w:bookmarkEnd w:id="3"/>
    </w:p>
    <w:p w:rsidR="005E3C46" w:rsidRPr="00842E33" w:rsidRDefault="005E3C46" w:rsidP="005E3C46">
      <w:pPr>
        <w:jc w:val="both"/>
        <w:rPr>
          <w:rFonts w:cs="Arial"/>
        </w:rPr>
      </w:pPr>
      <w:r w:rsidRPr="00842E33">
        <w:rPr>
          <w:rFonts w:cs="Arial"/>
        </w:rPr>
        <w:t>Croeso!  Welcome!</w:t>
      </w:r>
    </w:p>
    <w:p w:rsidR="005E3C46" w:rsidRPr="00842E33" w:rsidRDefault="005E3C46" w:rsidP="005E3C46">
      <w:pPr>
        <w:jc w:val="both"/>
        <w:rPr>
          <w:rFonts w:cs="Arial"/>
        </w:rPr>
      </w:pPr>
    </w:p>
    <w:p w:rsidR="005E3C46" w:rsidRPr="00842E33" w:rsidRDefault="005E3C46" w:rsidP="005E3C46">
      <w:pPr>
        <w:jc w:val="both"/>
        <w:rPr>
          <w:rFonts w:cs="Arial"/>
        </w:rPr>
      </w:pPr>
      <w:r w:rsidRPr="00842E33">
        <w:rPr>
          <w:rFonts w:eastAsiaTheme="minorHAnsi" w:cs="Arial"/>
          <w:szCs w:val="22"/>
          <w:lang w:eastAsia="en-US"/>
        </w:rPr>
        <w:t xml:space="preserve">We would like to </w:t>
      </w:r>
      <w:r w:rsidRPr="00842E33">
        <w:rPr>
          <w:rFonts w:eastAsia="Arial" w:cs="Arial"/>
          <w:color w:val="000000" w:themeColor="text1"/>
          <w:szCs w:val="22"/>
        </w:rPr>
        <w:t>extend you a very warm welcome on your admission to the School of Architecture, Built and Natural Environment</w:t>
      </w:r>
      <w:r>
        <w:rPr>
          <w:rFonts w:eastAsia="Arial" w:cs="Arial"/>
          <w:color w:val="000000" w:themeColor="text1"/>
          <w:szCs w:val="22"/>
        </w:rPr>
        <w:t>s</w:t>
      </w:r>
      <w:r w:rsidRPr="00842E33">
        <w:rPr>
          <w:rFonts w:eastAsia="Arial" w:cs="Arial"/>
          <w:color w:val="000000" w:themeColor="text1"/>
          <w:szCs w:val="22"/>
        </w:rPr>
        <w:t xml:space="preserve"> in our new purpose built campus at SA1 Waterfront. </w:t>
      </w:r>
      <w:r>
        <w:rPr>
          <w:rFonts w:eastAsia="Arial" w:cs="Arial"/>
          <w:color w:val="000000" w:themeColor="text1"/>
          <w:szCs w:val="22"/>
        </w:rPr>
        <w:t xml:space="preserve"> </w:t>
      </w:r>
      <w:r w:rsidRPr="00842E33">
        <w:rPr>
          <w:rFonts w:eastAsia="Arial" w:cs="Arial"/>
          <w:color w:val="000000" w:themeColor="text1"/>
          <w:szCs w:val="22"/>
        </w:rPr>
        <w:t>We hope that you will find your stay here in Swansea both rewarding in t</w:t>
      </w:r>
      <w:r>
        <w:rPr>
          <w:rFonts w:eastAsia="Arial" w:cs="Arial"/>
          <w:color w:val="000000" w:themeColor="text1"/>
          <w:szCs w:val="22"/>
        </w:rPr>
        <w:t>erms of qualifications attained</w:t>
      </w:r>
      <w:r w:rsidRPr="00842E33">
        <w:rPr>
          <w:rFonts w:eastAsia="Arial" w:cs="Arial"/>
          <w:color w:val="000000" w:themeColor="text1"/>
          <w:szCs w:val="22"/>
        </w:rPr>
        <w:t xml:space="preserve"> and of course enjoyable socially. </w:t>
      </w:r>
      <w:r>
        <w:rPr>
          <w:rFonts w:eastAsia="Arial" w:cs="Arial"/>
          <w:color w:val="000000" w:themeColor="text1"/>
          <w:szCs w:val="22"/>
        </w:rPr>
        <w:t xml:space="preserve"> </w:t>
      </w:r>
      <w:r w:rsidRPr="00842E33">
        <w:rPr>
          <w:rFonts w:eastAsia="Arial" w:cs="Arial"/>
          <w:color w:val="000000" w:themeColor="text1"/>
          <w:szCs w:val="22"/>
        </w:rPr>
        <w:t xml:space="preserve">Your time at University will enable you to develop new friendships, experiences and broaden your horizons. </w:t>
      </w:r>
    </w:p>
    <w:p w:rsidR="005E3C46" w:rsidRPr="00842E33" w:rsidRDefault="005E3C46" w:rsidP="005E3C46">
      <w:pPr>
        <w:jc w:val="both"/>
        <w:rPr>
          <w:rFonts w:cs="Arial"/>
        </w:rPr>
      </w:pPr>
      <w:r w:rsidRPr="00842E33">
        <w:rPr>
          <w:rFonts w:eastAsia="Arial" w:cs="Arial"/>
          <w:color w:val="000000" w:themeColor="text1"/>
          <w:szCs w:val="22"/>
        </w:rPr>
        <w:t xml:space="preserve"> </w:t>
      </w:r>
    </w:p>
    <w:p w:rsidR="005E3C46" w:rsidRPr="00842E33" w:rsidRDefault="005E3C46" w:rsidP="005E3C46">
      <w:pPr>
        <w:jc w:val="both"/>
        <w:rPr>
          <w:rFonts w:cs="Arial"/>
        </w:rPr>
      </w:pPr>
      <w:r w:rsidRPr="00842E33">
        <w:rPr>
          <w:rFonts w:eastAsia="Arial" w:cs="Arial"/>
          <w:color w:val="000000" w:themeColor="text1"/>
          <w:szCs w:val="22"/>
        </w:rPr>
        <w:t xml:space="preserve">We offer a range of programmes across Built and Environmental disciplines, encompassing everything from civil engineering, construction management, quantity surveying, environmental conservation and architecture. There is much synergy between all the courses delivered and as a teaching team, staff have many years of experience delivering vocational and relevant higher education. Research is very important within the School and </w:t>
      </w:r>
      <w:r>
        <w:rPr>
          <w:rFonts w:eastAsia="Arial" w:cs="Arial"/>
          <w:color w:val="000000" w:themeColor="text1"/>
          <w:szCs w:val="22"/>
        </w:rPr>
        <w:t>that work also informs teaching</w:t>
      </w:r>
      <w:r w:rsidRPr="00842E33">
        <w:rPr>
          <w:rFonts w:eastAsia="Arial" w:cs="Arial"/>
          <w:color w:val="000000" w:themeColor="text1"/>
          <w:szCs w:val="22"/>
        </w:rPr>
        <w:t xml:space="preserve"> benefitting our students. </w:t>
      </w:r>
    </w:p>
    <w:p w:rsidR="005E3C46" w:rsidRPr="00842E33" w:rsidRDefault="005E3C46" w:rsidP="005E3C46">
      <w:pPr>
        <w:jc w:val="both"/>
        <w:rPr>
          <w:rFonts w:cs="Arial"/>
        </w:rPr>
      </w:pPr>
      <w:r w:rsidRPr="00842E33">
        <w:rPr>
          <w:rFonts w:eastAsia="Arial" w:cs="Arial"/>
          <w:color w:val="000000" w:themeColor="text1"/>
          <w:szCs w:val="22"/>
        </w:rPr>
        <w:t xml:space="preserve"> </w:t>
      </w:r>
    </w:p>
    <w:p w:rsidR="005E3C46" w:rsidRPr="00842E33" w:rsidRDefault="005E3C46" w:rsidP="005E3C46">
      <w:pPr>
        <w:jc w:val="both"/>
        <w:rPr>
          <w:rFonts w:cs="Arial"/>
        </w:rPr>
      </w:pPr>
      <w:r w:rsidRPr="00842E33">
        <w:rPr>
          <w:rFonts w:eastAsia="Arial" w:cs="Arial"/>
          <w:color w:val="000000" w:themeColor="text1"/>
          <w:szCs w:val="22"/>
        </w:rPr>
        <w:t>Our degree programmes are designed to equip you to become a professional in your chosen field and as academics, we strive to provide our students with a thorough academic grounding.  We are a small</w:t>
      </w:r>
      <w:r>
        <w:rPr>
          <w:rFonts w:eastAsia="Arial" w:cs="Arial"/>
          <w:color w:val="000000" w:themeColor="text1"/>
          <w:szCs w:val="22"/>
        </w:rPr>
        <w:t xml:space="preserve"> team and while you are with us,</w:t>
      </w:r>
      <w:r w:rsidRPr="00842E33">
        <w:rPr>
          <w:rFonts w:eastAsia="Arial" w:cs="Arial"/>
          <w:color w:val="000000" w:themeColor="text1"/>
          <w:szCs w:val="22"/>
        </w:rPr>
        <w:t xml:space="preserve"> we aim to provide not just an education but to offer pastoral guidance as you progress through your undergraduate journey. You wi</w:t>
      </w:r>
      <w:r>
        <w:rPr>
          <w:rFonts w:eastAsia="Arial" w:cs="Arial"/>
          <w:color w:val="000000" w:themeColor="text1"/>
          <w:szCs w:val="22"/>
        </w:rPr>
        <w:t>ll each be assigned a Personal T</w:t>
      </w:r>
      <w:r w:rsidRPr="00842E33">
        <w:rPr>
          <w:rFonts w:eastAsia="Arial" w:cs="Arial"/>
          <w:color w:val="000000" w:themeColor="text1"/>
          <w:szCs w:val="22"/>
        </w:rPr>
        <w:t>utor who will offer advice and encouragement when it is needed. There is also additional support available through our Student Services Department.</w:t>
      </w:r>
    </w:p>
    <w:p w:rsidR="005E3C46" w:rsidRPr="00842E33" w:rsidRDefault="005E3C46" w:rsidP="005E3C46">
      <w:pPr>
        <w:jc w:val="both"/>
        <w:rPr>
          <w:rFonts w:cs="Arial"/>
        </w:rPr>
      </w:pPr>
      <w:r w:rsidRPr="00842E33">
        <w:rPr>
          <w:rFonts w:eastAsia="Arial" w:cs="Arial"/>
          <w:color w:val="000000" w:themeColor="text1"/>
          <w:szCs w:val="22"/>
        </w:rPr>
        <w:t xml:space="preserve"> </w:t>
      </w:r>
    </w:p>
    <w:p w:rsidR="005E3C46" w:rsidRPr="00842E33" w:rsidRDefault="005E3C46" w:rsidP="005E3C46">
      <w:pPr>
        <w:jc w:val="both"/>
        <w:rPr>
          <w:rFonts w:cs="Arial"/>
        </w:rPr>
      </w:pPr>
      <w:r w:rsidRPr="00842E33">
        <w:rPr>
          <w:rFonts w:eastAsia="Arial" w:cs="Arial"/>
          <w:color w:val="000000" w:themeColor="text1"/>
          <w:szCs w:val="22"/>
        </w:rPr>
        <w:t xml:space="preserve">Your time with us will fly by and so we urge you to make the most of your University experience. </w:t>
      </w:r>
      <w:r>
        <w:rPr>
          <w:rFonts w:eastAsia="Arial" w:cs="Arial"/>
          <w:color w:val="000000" w:themeColor="text1"/>
          <w:szCs w:val="22"/>
        </w:rPr>
        <w:t xml:space="preserve">  </w:t>
      </w:r>
      <w:r w:rsidRPr="00842E33">
        <w:rPr>
          <w:rFonts w:eastAsia="Arial" w:cs="Arial"/>
          <w:color w:val="000000" w:themeColor="text1"/>
          <w:szCs w:val="22"/>
        </w:rPr>
        <w:t xml:space="preserve">We hope you enjoy your time here and that you get as much as you can out of your degree programme. </w:t>
      </w:r>
      <w:r>
        <w:rPr>
          <w:rFonts w:eastAsia="Arial" w:cs="Arial"/>
          <w:color w:val="000000" w:themeColor="text1"/>
          <w:szCs w:val="22"/>
        </w:rPr>
        <w:t xml:space="preserve"> </w:t>
      </w:r>
      <w:r w:rsidRPr="00842E33">
        <w:rPr>
          <w:rFonts w:eastAsia="Arial" w:cs="Arial"/>
          <w:color w:val="000000" w:themeColor="text1"/>
          <w:szCs w:val="22"/>
        </w:rPr>
        <w:t>We wish you every success with your studies.</w:t>
      </w:r>
    </w:p>
    <w:p w:rsidR="005E3C46" w:rsidRDefault="005E3C46" w:rsidP="005E3C46">
      <w:pPr>
        <w:jc w:val="both"/>
      </w:pPr>
      <w:r w:rsidRPr="06357F95">
        <w:rPr>
          <w:rFonts w:eastAsia="Arial" w:cs="Arial"/>
          <w:color w:val="000000" w:themeColor="text1"/>
          <w:szCs w:val="22"/>
        </w:rPr>
        <w:t xml:space="preserve"> </w:t>
      </w:r>
    </w:p>
    <w:p w:rsidR="005E3C46" w:rsidRDefault="005E3C46" w:rsidP="005E3C46">
      <w:pPr>
        <w:jc w:val="both"/>
        <w:rPr>
          <w:rFonts w:eastAsia="Arial" w:cs="Arial"/>
          <w:color w:val="000000" w:themeColor="text1"/>
          <w:szCs w:val="22"/>
        </w:rPr>
      </w:pPr>
      <w:r w:rsidRPr="00AF2A43">
        <w:rPr>
          <w:noProof/>
        </w:rPr>
        <w:drawing>
          <wp:inline distT="0" distB="0" distL="0" distR="0" wp14:anchorId="0CDDCD64" wp14:editId="341D2EB9">
            <wp:extent cx="185737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inline>
        </w:drawing>
      </w:r>
    </w:p>
    <w:p w:rsidR="005E3C46" w:rsidRDefault="005E3C46" w:rsidP="005E3C46">
      <w:pPr>
        <w:jc w:val="both"/>
        <w:rPr>
          <w:rFonts w:eastAsia="Arial" w:cs="Arial"/>
          <w:color w:val="000000" w:themeColor="text1"/>
          <w:szCs w:val="22"/>
        </w:rPr>
      </w:pPr>
    </w:p>
    <w:p w:rsidR="005E3C46" w:rsidRDefault="005E3C46" w:rsidP="005E3C46">
      <w:pPr>
        <w:jc w:val="both"/>
        <w:rPr>
          <w:rFonts w:eastAsia="Arial" w:cs="Arial"/>
          <w:color w:val="000000" w:themeColor="text1"/>
          <w:szCs w:val="22"/>
        </w:rPr>
      </w:pPr>
    </w:p>
    <w:p w:rsidR="004F7214" w:rsidRDefault="004F7214" w:rsidP="005E3C46">
      <w:pPr>
        <w:jc w:val="both"/>
        <w:rPr>
          <w:rFonts w:eastAsia="Arial" w:cs="Arial"/>
          <w:color w:val="000000" w:themeColor="text1"/>
          <w:szCs w:val="22"/>
        </w:rPr>
      </w:pPr>
      <w:r>
        <w:rPr>
          <w:rFonts w:eastAsia="Arial" w:cs="Arial"/>
          <w:color w:val="000000" w:themeColor="text1"/>
          <w:szCs w:val="22"/>
        </w:rPr>
        <w:t>Lindsay Richards</w:t>
      </w:r>
    </w:p>
    <w:p w:rsidR="005E3C46" w:rsidRDefault="005E3C46" w:rsidP="005E3C46">
      <w:pPr>
        <w:jc w:val="both"/>
      </w:pPr>
      <w:r w:rsidRPr="06357F95">
        <w:rPr>
          <w:rFonts w:eastAsia="Arial" w:cs="Arial"/>
          <w:color w:val="000000" w:themeColor="text1"/>
          <w:szCs w:val="22"/>
        </w:rPr>
        <w:t xml:space="preserve">Head of School </w:t>
      </w:r>
    </w:p>
    <w:p w:rsidR="0020432D" w:rsidRPr="00A3433D" w:rsidRDefault="0020432D" w:rsidP="0020432D">
      <w:pPr>
        <w:pStyle w:val="Heading1"/>
      </w:pPr>
    </w:p>
    <w:p w:rsidR="0020432D" w:rsidRDefault="005E3C46" w:rsidP="005E3C46">
      <w:pPr>
        <w:rPr>
          <w:rFonts w:cs="Arial"/>
          <w:szCs w:val="22"/>
        </w:rPr>
      </w:pPr>
      <w:r>
        <w:rPr>
          <w:rFonts w:cs="Arial"/>
          <w:szCs w:val="22"/>
        </w:rPr>
        <w:br w:type="page"/>
      </w:r>
    </w:p>
    <w:p w:rsidR="00CD642C" w:rsidRPr="002633D8" w:rsidRDefault="00F51B89" w:rsidP="004C0775">
      <w:pPr>
        <w:pStyle w:val="Heading1"/>
      </w:pPr>
      <w:bookmarkStart w:id="4" w:name="_Toc529269573"/>
      <w:r>
        <w:t>PROGRAMMES OF STUDY AND PROGRAMME DIRECTORS</w:t>
      </w:r>
      <w:bookmarkEnd w:id="4"/>
    </w:p>
    <w:p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2462"/>
        <w:gridCol w:w="1496"/>
        <w:gridCol w:w="2498"/>
      </w:tblGrid>
      <w:tr w:rsidR="00F51B89" w:rsidRPr="00DA611E" w:rsidTr="00682DAE">
        <w:tc>
          <w:tcPr>
            <w:tcW w:w="2478" w:type="dxa"/>
            <w:shd w:val="clear" w:color="auto" w:fill="auto"/>
          </w:tcPr>
          <w:p w:rsidR="00F51B89" w:rsidRPr="009A6377" w:rsidRDefault="00F51B89" w:rsidP="5F0272A8">
            <w:pPr>
              <w:jc w:val="both"/>
              <w:rPr>
                <w:rFonts w:cs="Arial"/>
                <w:b/>
                <w:bCs/>
                <w:sz w:val="20"/>
              </w:rPr>
            </w:pPr>
            <w:r w:rsidRPr="009A6377">
              <w:rPr>
                <w:rFonts w:cs="Arial"/>
                <w:b/>
                <w:bCs/>
                <w:sz w:val="20"/>
              </w:rPr>
              <w:t>Programme of Study</w:t>
            </w:r>
          </w:p>
        </w:tc>
        <w:tc>
          <w:tcPr>
            <w:tcW w:w="2466" w:type="dxa"/>
            <w:shd w:val="clear" w:color="auto" w:fill="auto"/>
          </w:tcPr>
          <w:p w:rsidR="00F51B89" w:rsidRPr="009A6377" w:rsidRDefault="00F51B89" w:rsidP="5F0272A8">
            <w:pPr>
              <w:jc w:val="both"/>
              <w:rPr>
                <w:rFonts w:cs="Arial"/>
                <w:b/>
                <w:bCs/>
                <w:sz w:val="20"/>
              </w:rPr>
            </w:pPr>
            <w:r w:rsidRPr="009A6377">
              <w:rPr>
                <w:rFonts w:cs="Arial"/>
                <w:b/>
                <w:bCs/>
                <w:sz w:val="20"/>
              </w:rPr>
              <w:t>Programme Director</w:t>
            </w:r>
          </w:p>
        </w:tc>
        <w:tc>
          <w:tcPr>
            <w:tcW w:w="1489" w:type="dxa"/>
            <w:shd w:val="clear" w:color="auto" w:fill="auto"/>
          </w:tcPr>
          <w:p w:rsidR="00F51B89" w:rsidRPr="009A6377" w:rsidRDefault="00F51B89" w:rsidP="5F0272A8">
            <w:pPr>
              <w:jc w:val="both"/>
              <w:rPr>
                <w:rFonts w:cs="Arial"/>
                <w:b/>
                <w:bCs/>
                <w:sz w:val="20"/>
              </w:rPr>
            </w:pPr>
            <w:r w:rsidRPr="009A6377">
              <w:rPr>
                <w:rFonts w:cs="Arial"/>
                <w:b/>
                <w:bCs/>
                <w:sz w:val="20"/>
              </w:rPr>
              <w:t>Tel. No.</w:t>
            </w:r>
          </w:p>
        </w:tc>
        <w:tc>
          <w:tcPr>
            <w:tcW w:w="2498" w:type="dxa"/>
            <w:shd w:val="clear" w:color="auto" w:fill="auto"/>
          </w:tcPr>
          <w:p w:rsidR="00F51B89" w:rsidRPr="009A6377" w:rsidRDefault="00F51B89" w:rsidP="5F0272A8">
            <w:pPr>
              <w:jc w:val="both"/>
              <w:rPr>
                <w:rFonts w:cs="Arial"/>
                <w:b/>
                <w:bCs/>
                <w:sz w:val="20"/>
              </w:rPr>
            </w:pPr>
            <w:r w:rsidRPr="009A6377">
              <w:rPr>
                <w:rFonts w:cs="Arial"/>
                <w:b/>
                <w:bCs/>
                <w:sz w:val="20"/>
              </w:rPr>
              <w:t>E-mail</w:t>
            </w:r>
          </w:p>
        </w:tc>
      </w:tr>
      <w:tr w:rsidR="00682DAE" w:rsidRPr="00DA611E" w:rsidTr="00682DAE">
        <w:tc>
          <w:tcPr>
            <w:tcW w:w="2478" w:type="dxa"/>
            <w:shd w:val="clear" w:color="auto" w:fill="auto"/>
          </w:tcPr>
          <w:p w:rsidR="00682DAE" w:rsidRPr="00DA611E" w:rsidRDefault="00682DAE" w:rsidP="00682DAE">
            <w:pPr>
              <w:rPr>
                <w:rFonts w:cs="Arial"/>
                <w:sz w:val="20"/>
              </w:rPr>
            </w:pPr>
            <w:r>
              <w:rPr>
                <w:rFonts w:cs="Arial"/>
                <w:sz w:val="20"/>
              </w:rPr>
              <w:t>MSc Environmental Conservation &amp; Management</w:t>
            </w:r>
          </w:p>
        </w:tc>
        <w:tc>
          <w:tcPr>
            <w:tcW w:w="2466" w:type="dxa"/>
            <w:vMerge w:val="restart"/>
            <w:shd w:val="clear" w:color="auto" w:fill="auto"/>
            <w:vAlign w:val="center"/>
          </w:tcPr>
          <w:p w:rsidR="00682DAE" w:rsidRDefault="00682DAE" w:rsidP="00682DAE">
            <w:pPr>
              <w:jc w:val="center"/>
              <w:rPr>
                <w:rFonts w:cs="Arial"/>
                <w:sz w:val="20"/>
              </w:rPr>
            </w:pPr>
            <w:r>
              <w:rPr>
                <w:rFonts w:cs="Arial"/>
                <w:sz w:val="20"/>
              </w:rPr>
              <w:t>Chris House</w:t>
            </w:r>
          </w:p>
          <w:p w:rsidR="004F7214" w:rsidRPr="00DA611E" w:rsidRDefault="004F7214" w:rsidP="00682DAE">
            <w:pPr>
              <w:jc w:val="center"/>
              <w:rPr>
                <w:rFonts w:cs="Arial"/>
                <w:sz w:val="20"/>
              </w:rPr>
            </w:pPr>
            <w:r>
              <w:rPr>
                <w:rFonts w:cs="Arial"/>
                <w:sz w:val="20"/>
              </w:rPr>
              <w:t>Technium 2</w:t>
            </w:r>
          </w:p>
        </w:tc>
        <w:tc>
          <w:tcPr>
            <w:tcW w:w="1489" w:type="dxa"/>
            <w:vMerge w:val="restart"/>
            <w:shd w:val="clear" w:color="auto" w:fill="auto"/>
            <w:vAlign w:val="center"/>
          </w:tcPr>
          <w:p w:rsidR="00682DAE" w:rsidRDefault="00682DAE" w:rsidP="00682DAE">
            <w:pPr>
              <w:jc w:val="center"/>
              <w:rPr>
                <w:rFonts w:cs="Arial"/>
                <w:sz w:val="20"/>
              </w:rPr>
            </w:pPr>
            <w:r>
              <w:rPr>
                <w:rFonts w:cs="Arial"/>
                <w:sz w:val="20"/>
              </w:rPr>
              <w:t>01792</w:t>
            </w:r>
          </w:p>
          <w:p w:rsidR="008D2E63" w:rsidRDefault="004F7214" w:rsidP="00682DAE">
            <w:pPr>
              <w:jc w:val="center"/>
              <w:rPr>
                <w:rFonts w:cs="Arial"/>
                <w:sz w:val="20"/>
              </w:rPr>
            </w:pPr>
            <w:r>
              <w:rPr>
                <w:rFonts w:cs="Arial"/>
                <w:sz w:val="20"/>
              </w:rPr>
              <w:t>481658</w:t>
            </w:r>
          </w:p>
          <w:p w:rsidR="004F7214" w:rsidRDefault="004F7214" w:rsidP="00682DAE">
            <w:pPr>
              <w:jc w:val="center"/>
              <w:rPr>
                <w:rFonts w:cs="Arial"/>
                <w:sz w:val="20"/>
              </w:rPr>
            </w:pPr>
            <w:r>
              <w:rPr>
                <w:rFonts w:cs="Arial"/>
                <w:sz w:val="20"/>
              </w:rPr>
              <w:t>(main switchboard 01792/481000</w:t>
            </w:r>
          </w:p>
          <w:p w:rsidR="004F7214" w:rsidRDefault="004F7214" w:rsidP="00682DAE">
            <w:pPr>
              <w:jc w:val="center"/>
              <w:rPr>
                <w:rFonts w:cs="Arial"/>
                <w:sz w:val="20"/>
              </w:rPr>
            </w:pPr>
            <w:r>
              <w:rPr>
                <w:rFonts w:cs="Arial"/>
                <w:sz w:val="20"/>
              </w:rPr>
              <w:t>EXT 1658</w:t>
            </w:r>
          </w:p>
          <w:p w:rsidR="008D2E63" w:rsidRPr="00DA611E" w:rsidRDefault="008D2E63" w:rsidP="00682DAE">
            <w:pPr>
              <w:jc w:val="center"/>
              <w:rPr>
                <w:rFonts w:cs="Arial"/>
                <w:sz w:val="20"/>
              </w:rPr>
            </w:pPr>
          </w:p>
        </w:tc>
        <w:tc>
          <w:tcPr>
            <w:tcW w:w="2498" w:type="dxa"/>
            <w:vMerge w:val="restart"/>
            <w:shd w:val="clear" w:color="auto" w:fill="auto"/>
            <w:vAlign w:val="center"/>
          </w:tcPr>
          <w:p w:rsidR="00682DAE" w:rsidRDefault="004F7214" w:rsidP="00682DAE">
            <w:pPr>
              <w:jc w:val="center"/>
              <w:rPr>
                <w:rFonts w:cs="Arial"/>
                <w:sz w:val="20"/>
              </w:rPr>
            </w:pPr>
            <w:hyperlink r:id="rId16" w:history="1">
              <w:r w:rsidR="00682DAE" w:rsidRPr="00C80987">
                <w:rPr>
                  <w:rStyle w:val="Hyperlink"/>
                  <w:rFonts w:cs="Arial"/>
                  <w:sz w:val="20"/>
                </w:rPr>
                <w:t>chris.house@uwtsd.ac.uk</w:t>
              </w:r>
            </w:hyperlink>
          </w:p>
          <w:p w:rsidR="00682DAE" w:rsidRPr="00DA611E" w:rsidRDefault="00682DAE" w:rsidP="00682DAE">
            <w:pPr>
              <w:jc w:val="center"/>
              <w:rPr>
                <w:rFonts w:cs="Arial"/>
                <w:sz w:val="20"/>
              </w:rPr>
            </w:pPr>
          </w:p>
        </w:tc>
      </w:tr>
      <w:tr w:rsidR="00682DAE" w:rsidRPr="00DA611E" w:rsidTr="00682DAE">
        <w:tc>
          <w:tcPr>
            <w:tcW w:w="2478" w:type="dxa"/>
            <w:shd w:val="clear" w:color="auto" w:fill="auto"/>
          </w:tcPr>
          <w:p w:rsidR="00682DAE" w:rsidRPr="00DA611E" w:rsidRDefault="00682DAE" w:rsidP="00682DAE">
            <w:pPr>
              <w:rPr>
                <w:rFonts w:cs="Arial"/>
                <w:sz w:val="20"/>
              </w:rPr>
            </w:pPr>
            <w:r>
              <w:rPr>
                <w:rFonts w:cs="Arial"/>
                <w:sz w:val="20"/>
              </w:rPr>
              <w:t>MSc Property &amp; Facilities Management</w:t>
            </w:r>
          </w:p>
        </w:tc>
        <w:tc>
          <w:tcPr>
            <w:tcW w:w="2466" w:type="dxa"/>
            <w:vMerge/>
            <w:shd w:val="clear" w:color="auto" w:fill="auto"/>
          </w:tcPr>
          <w:p w:rsidR="00682DAE" w:rsidRPr="00DA611E" w:rsidRDefault="00682DAE" w:rsidP="00DA611E">
            <w:pPr>
              <w:jc w:val="both"/>
              <w:rPr>
                <w:rFonts w:cs="Arial"/>
                <w:sz w:val="20"/>
              </w:rPr>
            </w:pPr>
          </w:p>
        </w:tc>
        <w:tc>
          <w:tcPr>
            <w:tcW w:w="1489" w:type="dxa"/>
            <w:vMerge/>
            <w:shd w:val="clear" w:color="auto" w:fill="auto"/>
          </w:tcPr>
          <w:p w:rsidR="00682DAE" w:rsidRPr="00DA611E" w:rsidRDefault="00682DAE" w:rsidP="00DA611E">
            <w:pPr>
              <w:jc w:val="both"/>
              <w:rPr>
                <w:rFonts w:cs="Arial"/>
                <w:sz w:val="20"/>
              </w:rPr>
            </w:pPr>
          </w:p>
        </w:tc>
        <w:tc>
          <w:tcPr>
            <w:tcW w:w="2498" w:type="dxa"/>
            <w:vMerge/>
            <w:shd w:val="clear" w:color="auto" w:fill="auto"/>
            <w:vAlign w:val="center"/>
          </w:tcPr>
          <w:p w:rsidR="00682DAE" w:rsidRPr="00DA611E" w:rsidRDefault="00682DAE" w:rsidP="00682DAE">
            <w:pPr>
              <w:jc w:val="center"/>
              <w:rPr>
                <w:rFonts w:cs="Arial"/>
                <w:sz w:val="20"/>
              </w:rPr>
            </w:pPr>
          </w:p>
        </w:tc>
      </w:tr>
      <w:tr w:rsidR="00682DAE" w:rsidRPr="00DA611E" w:rsidTr="00682DAE">
        <w:tc>
          <w:tcPr>
            <w:tcW w:w="2478" w:type="dxa"/>
            <w:shd w:val="clear" w:color="auto" w:fill="auto"/>
          </w:tcPr>
          <w:p w:rsidR="00682DAE" w:rsidRPr="00DA611E" w:rsidRDefault="00682DAE" w:rsidP="00682DAE">
            <w:pPr>
              <w:rPr>
                <w:rFonts w:cs="Arial"/>
                <w:sz w:val="20"/>
              </w:rPr>
            </w:pPr>
            <w:r>
              <w:rPr>
                <w:rFonts w:cs="Arial"/>
                <w:sz w:val="20"/>
              </w:rPr>
              <w:t>MSc Sustainable Construction</w:t>
            </w:r>
          </w:p>
        </w:tc>
        <w:tc>
          <w:tcPr>
            <w:tcW w:w="2466" w:type="dxa"/>
            <w:vMerge/>
            <w:shd w:val="clear" w:color="auto" w:fill="auto"/>
          </w:tcPr>
          <w:p w:rsidR="00682DAE" w:rsidRPr="00DA611E" w:rsidRDefault="00682DAE" w:rsidP="00DA611E">
            <w:pPr>
              <w:jc w:val="both"/>
              <w:rPr>
                <w:rFonts w:cs="Arial"/>
                <w:sz w:val="20"/>
              </w:rPr>
            </w:pPr>
          </w:p>
        </w:tc>
        <w:tc>
          <w:tcPr>
            <w:tcW w:w="1489" w:type="dxa"/>
            <w:vMerge/>
            <w:shd w:val="clear" w:color="auto" w:fill="auto"/>
          </w:tcPr>
          <w:p w:rsidR="00682DAE" w:rsidRPr="00DA611E" w:rsidRDefault="00682DAE" w:rsidP="00DA611E">
            <w:pPr>
              <w:jc w:val="both"/>
              <w:rPr>
                <w:rFonts w:cs="Arial"/>
                <w:sz w:val="20"/>
              </w:rPr>
            </w:pPr>
          </w:p>
        </w:tc>
        <w:tc>
          <w:tcPr>
            <w:tcW w:w="2498" w:type="dxa"/>
            <w:vMerge/>
            <w:shd w:val="clear" w:color="auto" w:fill="auto"/>
            <w:vAlign w:val="center"/>
          </w:tcPr>
          <w:p w:rsidR="00682DAE" w:rsidRPr="00DA611E" w:rsidRDefault="00682DAE" w:rsidP="00682DAE">
            <w:pPr>
              <w:jc w:val="center"/>
              <w:rPr>
                <w:rFonts w:cs="Arial"/>
                <w:sz w:val="20"/>
              </w:rPr>
            </w:pPr>
          </w:p>
        </w:tc>
      </w:tr>
    </w:tbl>
    <w:p w:rsidR="00CD642C" w:rsidRPr="002633D8" w:rsidRDefault="00CD642C">
      <w:pPr>
        <w:jc w:val="both"/>
        <w:rPr>
          <w:rFonts w:cs="Arial"/>
          <w:szCs w:val="22"/>
        </w:rPr>
      </w:pPr>
    </w:p>
    <w:p w:rsidR="00CD642C" w:rsidRPr="002633D8" w:rsidRDefault="001A6F19" w:rsidP="001A6F19">
      <w:pPr>
        <w:pStyle w:val="Heading1"/>
      </w:pPr>
      <w:bookmarkStart w:id="5" w:name="_Toc529269574"/>
      <w:r w:rsidRPr="002633D8">
        <w:t>PASTORAL SUPPORT</w:t>
      </w:r>
      <w:bookmarkEnd w:id="5"/>
    </w:p>
    <w:p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rsidR="006607C8" w:rsidRDefault="004F7214" w:rsidP="006607C8">
      <w:pPr>
        <w:jc w:val="both"/>
        <w:rPr>
          <w:rFonts w:cs="Arial"/>
          <w:szCs w:val="22"/>
        </w:rPr>
      </w:pPr>
      <w:hyperlink r:id="rId17" w:history="1">
        <w:r w:rsidR="006607C8" w:rsidRPr="00EA0886">
          <w:rPr>
            <w:rStyle w:val="Hyperlink"/>
            <w:rFonts w:cs="Arial"/>
            <w:szCs w:val="22"/>
          </w:rPr>
          <w:t>http://www.uwtsd.ac.uk/academic-office/university-regulations-student-guide/</w:t>
        </w:r>
      </w:hyperlink>
    </w:p>
    <w:p w:rsidR="0014551B" w:rsidRDefault="0014551B" w:rsidP="0014551B">
      <w:pPr>
        <w:pStyle w:val="Heading1"/>
      </w:pPr>
      <w:bookmarkStart w:id="6" w:name="_Toc422993028"/>
      <w:bookmarkStart w:id="7" w:name="_Toc529269575"/>
      <w:r>
        <w:t>ADMINISTRATIVE PROCEDURES</w:t>
      </w:r>
      <w:bookmarkEnd w:id="6"/>
      <w:bookmarkEnd w:id="7"/>
    </w:p>
    <w:p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rsidR="0014551B" w:rsidRDefault="0014551B" w:rsidP="0014551B">
      <w:pPr>
        <w:jc w:val="both"/>
      </w:pPr>
    </w:p>
    <w:p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rsidR="0009333C" w:rsidRDefault="0009333C" w:rsidP="0014551B">
      <w:pPr>
        <w:jc w:val="both"/>
      </w:pPr>
    </w:p>
    <w:p w:rsidR="0009333C" w:rsidRDefault="0009333C" w:rsidP="0009333C">
      <w:pPr>
        <w:jc w:val="both"/>
      </w:pPr>
      <w:r w:rsidRPr="00E93C4E">
        <w:t>Contact details for the Faculty office administrative lead for the programme of study:</w:t>
      </w:r>
    </w:p>
    <w:p w:rsidR="0009333C" w:rsidRDefault="0009333C" w:rsidP="0009333C">
      <w:pPr>
        <w:jc w:val="both"/>
      </w:pPr>
    </w:p>
    <w:p w:rsidR="0009333C" w:rsidRPr="004F7214" w:rsidRDefault="004F7214" w:rsidP="0009333C">
      <w:pPr>
        <w:jc w:val="both"/>
        <w:rPr>
          <w:u w:val="single"/>
        </w:rPr>
      </w:pPr>
      <w:r w:rsidRPr="004F7214">
        <w:rPr>
          <w:u w:val="single"/>
        </w:rPr>
        <w:t>Faculty of Architecture, Computing and Engineering</w:t>
      </w:r>
    </w:p>
    <w:p w:rsidR="004F7214" w:rsidRPr="004F7214" w:rsidRDefault="004F7214" w:rsidP="0009333C">
      <w:pPr>
        <w:jc w:val="both"/>
        <w:rPr>
          <w:u w:val="single"/>
        </w:rPr>
      </w:pPr>
      <w:r w:rsidRPr="004F7214">
        <w:rPr>
          <w:u w:val="single"/>
        </w:rPr>
        <w:t>Technium 2</w:t>
      </w:r>
    </w:p>
    <w:p w:rsidR="004F7214" w:rsidRPr="004F7214" w:rsidRDefault="004F7214" w:rsidP="0009333C">
      <w:pPr>
        <w:jc w:val="both"/>
        <w:rPr>
          <w:u w:val="single"/>
        </w:rPr>
      </w:pPr>
      <w:r w:rsidRPr="004F7214">
        <w:rPr>
          <w:u w:val="single"/>
        </w:rPr>
        <w:t>Kings Road</w:t>
      </w:r>
    </w:p>
    <w:p w:rsidR="004F7214" w:rsidRPr="004F7214" w:rsidRDefault="004F7214" w:rsidP="0009333C">
      <w:pPr>
        <w:jc w:val="both"/>
        <w:rPr>
          <w:u w:val="single"/>
        </w:rPr>
      </w:pPr>
      <w:r w:rsidRPr="004F7214">
        <w:rPr>
          <w:u w:val="single"/>
        </w:rPr>
        <w:t>SA1 8PH</w:t>
      </w:r>
    </w:p>
    <w:p w:rsidR="00612AE3" w:rsidRPr="002633D8" w:rsidRDefault="00612AE3" w:rsidP="00D3210F">
      <w:pPr>
        <w:pStyle w:val="Heading1"/>
      </w:pPr>
      <w:bookmarkStart w:id="8" w:name="_Toc529269576"/>
      <w:r w:rsidRPr="002633D8">
        <w:t>EXTERNAL EXAMINER</w:t>
      </w:r>
      <w:r w:rsidR="001A6F19">
        <w:t>S</w:t>
      </w:r>
      <w:bookmarkEnd w:id="8"/>
    </w:p>
    <w:p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rsidR="00612AE3" w:rsidRPr="002633D8" w:rsidRDefault="00612AE3" w:rsidP="00612AE3">
      <w:pPr>
        <w:pStyle w:val="Style1"/>
        <w:tabs>
          <w:tab w:val="num" w:pos="720"/>
        </w:tabs>
        <w:rPr>
          <w:rFonts w:cs="Arial"/>
          <w:szCs w:val="22"/>
        </w:rPr>
      </w:pPr>
    </w:p>
    <w:p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rsidR="00612AE3" w:rsidRPr="002633D8" w:rsidRDefault="00612AE3" w:rsidP="5F0272A8">
      <w:pPr>
        <w:pStyle w:val="Style1"/>
        <w:numPr>
          <w:ilvl w:val="0"/>
          <w:numId w:val="13"/>
        </w:numPr>
        <w:rPr>
          <w:rFonts w:cs="Arial"/>
        </w:rPr>
      </w:pPr>
      <w:r w:rsidRPr="5F0272A8">
        <w:rPr>
          <w:rFonts w:cs="Arial"/>
        </w:rPr>
        <w:t>the processes for assessment and the determination of awards are sound and fairly conducted.</w:t>
      </w:r>
    </w:p>
    <w:p w:rsidR="00612AE3" w:rsidRPr="002633D8" w:rsidRDefault="00612AE3" w:rsidP="00612AE3">
      <w:pPr>
        <w:pStyle w:val="Style1"/>
        <w:tabs>
          <w:tab w:val="num" w:pos="720"/>
        </w:tabs>
        <w:rPr>
          <w:rFonts w:cs="Arial"/>
          <w:szCs w:val="22"/>
        </w:rPr>
      </w:pPr>
    </w:p>
    <w:p w:rsidR="00017E59" w:rsidRDefault="00612AE3" w:rsidP="004F7214">
      <w:pPr>
        <w:jc w:val="both"/>
        <w:rPr>
          <w:rFonts w:cs="Arial"/>
        </w:rPr>
      </w:pPr>
      <w:r w:rsidRPr="5F0272A8">
        <w:rPr>
          <w:rFonts w:cs="Arial"/>
        </w:rPr>
        <w:t>Students may request a copy of the previous year’s External Examiner’s Report for their programme of study by contacting the Programme Director.</w:t>
      </w:r>
      <w:r w:rsidR="00017E59">
        <w:rPr>
          <w:rFonts w:cs="Arial"/>
        </w:rPr>
        <w:br w:type="page"/>
      </w:r>
    </w:p>
    <w:p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rsidTr="7F904834">
        <w:tc>
          <w:tcPr>
            <w:tcW w:w="3017" w:type="dxa"/>
            <w:shd w:val="clear" w:color="auto" w:fill="auto"/>
          </w:tcPr>
          <w:p w:rsidR="006D063E" w:rsidRPr="009A6377" w:rsidRDefault="006D063E" w:rsidP="5F0272A8">
            <w:pPr>
              <w:jc w:val="both"/>
              <w:rPr>
                <w:rFonts w:cs="Arial"/>
                <w:b/>
                <w:bCs/>
                <w:sz w:val="20"/>
              </w:rPr>
            </w:pPr>
            <w:r w:rsidRPr="009A6377">
              <w:rPr>
                <w:rFonts w:cs="Arial"/>
                <w:b/>
                <w:bCs/>
                <w:sz w:val="20"/>
              </w:rPr>
              <w:t>Programme of Study</w:t>
            </w:r>
          </w:p>
        </w:tc>
        <w:tc>
          <w:tcPr>
            <w:tcW w:w="3079" w:type="dxa"/>
            <w:shd w:val="clear" w:color="auto" w:fill="auto"/>
          </w:tcPr>
          <w:p w:rsidR="006D063E" w:rsidRPr="009A6377" w:rsidRDefault="006D063E" w:rsidP="5F0272A8">
            <w:pPr>
              <w:jc w:val="both"/>
              <w:rPr>
                <w:rFonts w:cs="Arial"/>
                <w:b/>
                <w:bCs/>
                <w:sz w:val="20"/>
              </w:rPr>
            </w:pPr>
            <w:r w:rsidRPr="009A6377">
              <w:rPr>
                <w:rFonts w:cs="Arial"/>
                <w:b/>
                <w:bCs/>
                <w:sz w:val="20"/>
              </w:rPr>
              <w:t>External Examiner</w:t>
            </w:r>
            <w:r w:rsidR="0074262E" w:rsidRPr="009A6377">
              <w:rPr>
                <w:rFonts w:cs="Arial"/>
                <w:b/>
                <w:bCs/>
                <w:sz w:val="20"/>
              </w:rPr>
              <w:t xml:space="preserve"> for 201</w:t>
            </w:r>
            <w:r w:rsidR="008D2E63">
              <w:rPr>
                <w:rFonts w:cs="Arial"/>
                <w:b/>
                <w:bCs/>
                <w:sz w:val="20"/>
              </w:rPr>
              <w:t>8</w:t>
            </w:r>
            <w:r w:rsidR="0074262E" w:rsidRPr="009A6377">
              <w:rPr>
                <w:rFonts w:cs="Arial"/>
                <w:b/>
                <w:bCs/>
                <w:sz w:val="20"/>
              </w:rPr>
              <w:t>/1</w:t>
            </w:r>
            <w:r w:rsidR="008D2E63">
              <w:rPr>
                <w:rFonts w:cs="Arial"/>
                <w:b/>
                <w:bCs/>
                <w:sz w:val="20"/>
              </w:rPr>
              <w:t>9</w:t>
            </w:r>
          </w:p>
          <w:p w:rsidR="0074262E" w:rsidRPr="009A6377" w:rsidRDefault="0074262E" w:rsidP="5F0272A8">
            <w:pPr>
              <w:jc w:val="both"/>
              <w:rPr>
                <w:rFonts w:cs="Arial"/>
                <w:b/>
                <w:bCs/>
                <w:sz w:val="20"/>
              </w:rPr>
            </w:pPr>
            <w:r w:rsidRPr="009A6377">
              <w:rPr>
                <w:rFonts w:cs="Arial"/>
                <w:b/>
                <w:bCs/>
                <w:sz w:val="20"/>
              </w:rPr>
              <w:t>(</w:t>
            </w:r>
            <w:r w:rsidR="0020432D" w:rsidRPr="009A6377">
              <w:rPr>
                <w:rFonts w:cs="Arial"/>
                <w:b/>
                <w:bCs/>
                <w:sz w:val="20"/>
              </w:rPr>
              <w:t>forename</w:t>
            </w:r>
            <w:r w:rsidRPr="009A6377">
              <w:rPr>
                <w:rFonts w:cs="Arial"/>
                <w:b/>
                <w:bCs/>
                <w:sz w:val="20"/>
              </w:rPr>
              <w:t>/surname)</w:t>
            </w:r>
          </w:p>
        </w:tc>
        <w:tc>
          <w:tcPr>
            <w:tcW w:w="3119" w:type="dxa"/>
            <w:shd w:val="clear" w:color="auto" w:fill="auto"/>
          </w:tcPr>
          <w:p w:rsidR="006D063E" w:rsidRPr="009A6377" w:rsidRDefault="006D063E" w:rsidP="5F0272A8">
            <w:pPr>
              <w:jc w:val="both"/>
              <w:rPr>
                <w:rFonts w:cs="Arial"/>
                <w:b/>
                <w:bCs/>
                <w:sz w:val="20"/>
              </w:rPr>
            </w:pPr>
            <w:r w:rsidRPr="009A6377">
              <w:rPr>
                <w:rFonts w:cs="Arial"/>
                <w:b/>
                <w:bCs/>
                <w:sz w:val="20"/>
              </w:rPr>
              <w:t>External Examiner for 201</w:t>
            </w:r>
            <w:r w:rsidR="008D2E63">
              <w:rPr>
                <w:rFonts w:cs="Arial"/>
                <w:b/>
                <w:bCs/>
                <w:sz w:val="20"/>
              </w:rPr>
              <w:t>7</w:t>
            </w:r>
            <w:r w:rsidR="00EB4341" w:rsidRPr="009A6377">
              <w:rPr>
                <w:rFonts w:cs="Arial"/>
                <w:b/>
                <w:bCs/>
                <w:sz w:val="20"/>
              </w:rPr>
              <w:t>/1</w:t>
            </w:r>
            <w:r w:rsidR="008D2E63">
              <w:rPr>
                <w:rFonts w:cs="Arial"/>
                <w:b/>
                <w:bCs/>
                <w:sz w:val="20"/>
              </w:rPr>
              <w:t>8</w:t>
            </w:r>
            <w:r w:rsidR="00EB4341" w:rsidRPr="009A6377">
              <w:rPr>
                <w:rFonts w:cs="Arial"/>
                <w:b/>
                <w:bCs/>
                <w:sz w:val="20"/>
              </w:rPr>
              <w:t xml:space="preserve"> </w:t>
            </w:r>
            <w:r w:rsidRPr="009A6377">
              <w:rPr>
                <w:rFonts w:cs="Arial"/>
                <w:b/>
                <w:bCs/>
                <w:sz w:val="20"/>
              </w:rPr>
              <w:t>(if different to current)</w:t>
            </w:r>
          </w:p>
        </w:tc>
      </w:tr>
      <w:tr w:rsidR="00682DAE" w:rsidRPr="00DA611E" w:rsidTr="7F904834">
        <w:tc>
          <w:tcPr>
            <w:tcW w:w="3017" w:type="dxa"/>
            <w:shd w:val="clear" w:color="auto" w:fill="auto"/>
          </w:tcPr>
          <w:p w:rsidR="00682DAE" w:rsidRPr="008D2E63" w:rsidRDefault="00682DAE" w:rsidP="00682DAE">
            <w:pPr>
              <w:rPr>
                <w:rFonts w:cs="Arial"/>
                <w:sz w:val="20"/>
                <w:szCs w:val="22"/>
              </w:rPr>
            </w:pPr>
            <w:r w:rsidRPr="008D2E63">
              <w:rPr>
                <w:rFonts w:cs="Arial"/>
                <w:sz w:val="20"/>
              </w:rPr>
              <w:t>MSc Environmental Conservation &amp; Management</w:t>
            </w:r>
          </w:p>
        </w:tc>
        <w:tc>
          <w:tcPr>
            <w:tcW w:w="3079" w:type="dxa"/>
            <w:vMerge w:val="restart"/>
            <w:shd w:val="clear" w:color="auto" w:fill="auto"/>
            <w:vAlign w:val="center"/>
          </w:tcPr>
          <w:p w:rsidR="008D2E63" w:rsidRDefault="7F904834" w:rsidP="7F904834">
            <w:pPr>
              <w:jc w:val="center"/>
              <w:rPr>
                <w:rFonts w:cs="Arial"/>
                <w:sz w:val="20"/>
              </w:rPr>
            </w:pPr>
            <w:r w:rsidRPr="7F904834">
              <w:rPr>
                <w:rFonts w:cs="Arial"/>
                <w:sz w:val="20"/>
              </w:rPr>
              <w:t>Dr Debbie Bartlett</w:t>
            </w:r>
          </w:p>
          <w:p w:rsidR="004F7214" w:rsidRDefault="004F7214" w:rsidP="7F904834">
            <w:pPr>
              <w:jc w:val="center"/>
              <w:rPr>
                <w:rFonts w:cs="Arial"/>
                <w:b/>
                <w:bCs/>
                <w:sz w:val="20"/>
              </w:rPr>
            </w:pPr>
          </w:p>
          <w:p w:rsidR="00682DAE" w:rsidRPr="00DA611E" w:rsidRDefault="007451EA" w:rsidP="00682DAE">
            <w:pPr>
              <w:jc w:val="center"/>
              <w:rPr>
                <w:rFonts w:cs="Arial"/>
                <w:sz w:val="20"/>
                <w:szCs w:val="22"/>
              </w:rPr>
            </w:pPr>
            <w:r>
              <w:rPr>
                <w:rFonts w:cs="Arial"/>
                <w:sz w:val="20"/>
                <w:szCs w:val="22"/>
              </w:rPr>
              <w:t xml:space="preserve">Dr. </w:t>
            </w:r>
            <w:r w:rsidR="00682DAE">
              <w:rPr>
                <w:rFonts w:cs="Arial"/>
                <w:sz w:val="20"/>
                <w:szCs w:val="22"/>
              </w:rPr>
              <w:t>Andrew Smith</w:t>
            </w:r>
          </w:p>
        </w:tc>
        <w:tc>
          <w:tcPr>
            <w:tcW w:w="3119" w:type="dxa"/>
            <w:vMerge w:val="restart"/>
            <w:shd w:val="clear" w:color="auto" w:fill="auto"/>
            <w:vAlign w:val="center"/>
          </w:tcPr>
          <w:p w:rsidR="007451EA" w:rsidRDefault="007451EA" w:rsidP="007451EA">
            <w:pPr>
              <w:jc w:val="center"/>
              <w:rPr>
                <w:rFonts w:cs="Arial"/>
                <w:sz w:val="20"/>
                <w:szCs w:val="22"/>
              </w:rPr>
            </w:pPr>
            <w:r w:rsidRPr="008D2E63">
              <w:rPr>
                <w:rFonts w:cs="Arial"/>
                <w:sz w:val="20"/>
                <w:szCs w:val="22"/>
              </w:rPr>
              <w:t>Dr. Janet Jackson</w:t>
            </w:r>
          </w:p>
          <w:p w:rsidR="004F7214" w:rsidRPr="008D2E63" w:rsidRDefault="004F7214" w:rsidP="007451EA">
            <w:pPr>
              <w:jc w:val="center"/>
              <w:rPr>
                <w:rFonts w:cs="Arial"/>
                <w:sz w:val="20"/>
                <w:szCs w:val="22"/>
              </w:rPr>
            </w:pPr>
          </w:p>
          <w:p w:rsidR="00682DAE" w:rsidRPr="00DA611E" w:rsidRDefault="007451EA" w:rsidP="007451EA">
            <w:pPr>
              <w:jc w:val="center"/>
              <w:rPr>
                <w:rFonts w:cs="Arial"/>
                <w:sz w:val="20"/>
                <w:szCs w:val="22"/>
              </w:rPr>
            </w:pPr>
            <w:r w:rsidRPr="007451EA">
              <w:rPr>
                <w:rFonts w:cs="Arial"/>
                <w:sz w:val="20"/>
                <w:szCs w:val="22"/>
              </w:rPr>
              <w:t>Dr. Andrew Smith</w:t>
            </w:r>
          </w:p>
        </w:tc>
      </w:tr>
      <w:tr w:rsidR="00682DAE" w:rsidRPr="00DA611E" w:rsidTr="7F904834">
        <w:tc>
          <w:tcPr>
            <w:tcW w:w="3017" w:type="dxa"/>
            <w:shd w:val="clear" w:color="auto" w:fill="auto"/>
          </w:tcPr>
          <w:p w:rsidR="00682DAE" w:rsidRPr="00DA611E" w:rsidRDefault="00682DAE" w:rsidP="00682DAE">
            <w:pPr>
              <w:rPr>
                <w:rFonts w:cs="Arial"/>
                <w:sz w:val="20"/>
                <w:szCs w:val="22"/>
              </w:rPr>
            </w:pPr>
            <w:r>
              <w:rPr>
                <w:rFonts w:cs="Arial"/>
                <w:sz w:val="20"/>
              </w:rPr>
              <w:t>MSc Property &amp; Facilities Management</w:t>
            </w:r>
          </w:p>
        </w:tc>
        <w:tc>
          <w:tcPr>
            <w:tcW w:w="3079" w:type="dxa"/>
            <w:vMerge/>
            <w:shd w:val="clear" w:color="auto" w:fill="auto"/>
          </w:tcPr>
          <w:p w:rsidR="00682DAE" w:rsidRPr="00DA611E" w:rsidRDefault="00682DAE" w:rsidP="00682DAE">
            <w:pPr>
              <w:jc w:val="both"/>
              <w:rPr>
                <w:rFonts w:cs="Arial"/>
                <w:sz w:val="20"/>
                <w:szCs w:val="22"/>
              </w:rPr>
            </w:pPr>
          </w:p>
        </w:tc>
        <w:tc>
          <w:tcPr>
            <w:tcW w:w="3119" w:type="dxa"/>
            <w:vMerge/>
            <w:shd w:val="clear" w:color="auto" w:fill="auto"/>
          </w:tcPr>
          <w:p w:rsidR="00682DAE" w:rsidRPr="00DA611E" w:rsidRDefault="00682DAE" w:rsidP="00682DAE">
            <w:pPr>
              <w:jc w:val="both"/>
              <w:rPr>
                <w:rFonts w:cs="Arial"/>
                <w:sz w:val="20"/>
                <w:szCs w:val="22"/>
              </w:rPr>
            </w:pPr>
          </w:p>
        </w:tc>
      </w:tr>
      <w:tr w:rsidR="00682DAE" w:rsidRPr="00DA611E" w:rsidTr="7F904834">
        <w:tc>
          <w:tcPr>
            <w:tcW w:w="3017" w:type="dxa"/>
            <w:shd w:val="clear" w:color="auto" w:fill="auto"/>
          </w:tcPr>
          <w:p w:rsidR="00682DAE" w:rsidRPr="00DA611E" w:rsidRDefault="00682DAE" w:rsidP="00682DAE">
            <w:pPr>
              <w:rPr>
                <w:rFonts w:cs="Arial"/>
                <w:sz w:val="20"/>
                <w:szCs w:val="22"/>
              </w:rPr>
            </w:pPr>
            <w:r>
              <w:rPr>
                <w:rFonts w:cs="Arial"/>
                <w:sz w:val="20"/>
              </w:rPr>
              <w:t>MSc Sustainable Construction</w:t>
            </w:r>
          </w:p>
        </w:tc>
        <w:tc>
          <w:tcPr>
            <w:tcW w:w="3079" w:type="dxa"/>
            <w:vMerge/>
            <w:shd w:val="clear" w:color="auto" w:fill="auto"/>
          </w:tcPr>
          <w:p w:rsidR="00682DAE" w:rsidRPr="00DA611E" w:rsidRDefault="00682DAE" w:rsidP="00682DAE">
            <w:pPr>
              <w:jc w:val="both"/>
              <w:rPr>
                <w:rFonts w:cs="Arial"/>
                <w:sz w:val="20"/>
                <w:szCs w:val="22"/>
              </w:rPr>
            </w:pPr>
          </w:p>
        </w:tc>
        <w:tc>
          <w:tcPr>
            <w:tcW w:w="3119" w:type="dxa"/>
            <w:vMerge/>
            <w:shd w:val="clear" w:color="auto" w:fill="auto"/>
          </w:tcPr>
          <w:p w:rsidR="00682DAE" w:rsidRPr="00DA611E" w:rsidRDefault="00682DAE" w:rsidP="00682DAE">
            <w:pPr>
              <w:jc w:val="both"/>
              <w:rPr>
                <w:rFonts w:cs="Arial"/>
                <w:sz w:val="20"/>
                <w:szCs w:val="22"/>
              </w:rPr>
            </w:pPr>
          </w:p>
        </w:tc>
      </w:tr>
    </w:tbl>
    <w:p w:rsidR="006D063E" w:rsidRDefault="006D063E" w:rsidP="00612AE3">
      <w:pPr>
        <w:jc w:val="both"/>
        <w:rPr>
          <w:rFonts w:cs="Arial"/>
          <w:szCs w:val="22"/>
        </w:rPr>
      </w:pPr>
    </w:p>
    <w:p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Pr="5F0272A8">
        <w:rPr>
          <w:rFonts w:cs="Arial"/>
        </w:rPr>
        <w:t>.</w:t>
      </w:r>
    </w:p>
    <w:p w:rsidR="005044B2" w:rsidRPr="002633D8" w:rsidRDefault="005044B2">
      <w:pPr>
        <w:jc w:val="both"/>
        <w:rPr>
          <w:rFonts w:cs="Arial"/>
          <w:szCs w:val="22"/>
        </w:rPr>
      </w:pPr>
    </w:p>
    <w:p w:rsidR="00CD642C" w:rsidRPr="002633D8" w:rsidRDefault="00CD642C" w:rsidP="004C0775">
      <w:pPr>
        <w:pStyle w:val="Heading1"/>
      </w:pPr>
      <w:bookmarkStart w:id="9" w:name="_Toc529269577"/>
      <w:r w:rsidRPr="002633D8">
        <w:t>ACADEMIC YEAR 201</w:t>
      </w:r>
      <w:r w:rsidR="008D2E63">
        <w:t>8</w:t>
      </w:r>
      <w:r w:rsidRPr="002633D8">
        <w:t>/201</w:t>
      </w:r>
      <w:r w:rsidR="008D2E63">
        <w:t>9</w:t>
      </w:r>
      <w:bookmarkEnd w:id="9"/>
    </w:p>
    <w:p w:rsidR="00CD642C" w:rsidRPr="002633D8" w:rsidRDefault="00CD642C" w:rsidP="5F0272A8">
      <w:pPr>
        <w:jc w:val="both"/>
        <w:rPr>
          <w:rFonts w:cs="Arial"/>
        </w:rPr>
      </w:pPr>
      <w:r w:rsidRPr="5F0272A8">
        <w:rPr>
          <w:rFonts w:cs="Arial"/>
        </w:rPr>
        <w:t>The academic year 201</w:t>
      </w:r>
      <w:r w:rsidR="008D2E63">
        <w:rPr>
          <w:rFonts w:cs="Arial"/>
        </w:rPr>
        <w:t>8</w:t>
      </w:r>
      <w:r w:rsidRPr="5F0272A8">
        <w:rPr>
          <w:rFonts w:cs="Arial"/>
        </w:rPr>
        <w:t>/201</w:t>
      </w:r>
      <w:r w:rsidR="008D2E63">
        <w:rPr>
          <w:rFonts w:cs="Arial"/>
        </w:rPr>
        <w:t>9</w:t>
      </w:r>
      <w:r w:rsidRPr="5F0272A8">
        <w:rPr>
          <w:rFonts w:cs="Arial"/>
        </w:rPr>
        <w:t xml:space="preserve"> will be divided up as follows:</w:t>
      </w:r>
    </w:p>
    <w:p w:rsidR="00C36563" w:rsidRDefault="00C36563">
      <w:pPr>
        <w:jc w:val="both"/>
        <w:rPr>
          <w:rFonts w:cs="Arial"/>
          <w:szCs w:val="22"/>
        </w:rPr>
      </w:pPr>
    </w:p>
    <w:p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8D2E63">
        <w:rPr>
          <w:rFonts w:cs="Arial"/>
        </w:rPr>
        <w:t>4</w:t>
      </w:r>
      <w:r w:rsidRPr="5F0272A8">
        <w:rPr>
          <w:rFonts w:cs="Arial"/>
        </w:rPr>
        <w:t>/09/1</w:t>
      </w:r>
      <w:r w:rsidR="008D2E63">
        <w:rPr>
          <w:rFonts w:cs="Arial"/>
        </w:rPr>
        <w:t>8</w:t>
      </w:r>
      <w:r w:rsidRPr="5F0272A8">
        <w:rPr>
          <w:rFonts w:cs="Arial"/>
        </w:rPr>
        <w:t xml:space="preserve"> - </w:t>
      </w:r>
      <w:r w:rsidR="008D2E63">
        <w:rPr>
          <w:rFonts w:cs="Arial"/>
        </w:rPr>
        <w:t>28</w:t>
      </w:r>
      <w:r w:rsidRPr="5F0272A8">
        <w:rPr>
          <w:rFonts w:cs="Arial"/>
        </w:rPr>
        <w:t>/09/1</w:t>
      </w:r>
      <w:r w:rsidR="008D2E63">
        <w:rPr>
          <w:rFonts w:cs="Arial"/>
        </w:rPr>
        <w:t>8</w:t>
      </w:r>
    </w:p>
    <w:p w:rsidR="002977E0" w:rsidRPr="00905129" w:rsidRDefault="002977E0" w:rsidP="00905129">
      <w:pPr>
        <w:tabs>
          <w:tab w:val="left" w:pos="2410"/>
        </w:tabs>
        <w:jc w:val="both"/>
        <w:rPr>
          <w:rFonts w:cs="Arial"/>
          <w:i/>
          <w:szCs w:val="22"/>
        </w:rPr>
      </w:pPr>
      <w:r w:rsidRPr="00905129">
        <w:rPr>
          <w:rFonts w:cs="Arial"/>
          <w:szCs w:val="22"/>
        </w:rPr>
        <w:t xml:space="preserve"> </w:t>
      </w:r>
    </w:p>
    <w:p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8D2E63">
        <w:rPr>
          <w:rFonts w:cs="Arial"/>
        </w:rPr>
        <w:t>4</w:t>
      </w:r>
      <w:r w:rsidRPr="5F0272A8">
        <w:rPr>
          <w:rFonts w:cs="Arial"/>
        </w:rPr>
        <w:t>/09/1</w:t>
      </w:r>
      <w:r w:rsidR="008D2E63">
        <w:rPr>
          <w:rFonts w:cs="Arial"/>
        </w:rPr>
        <w:t>8</w:t>
      </w:r>
      <w:r w:rsidRPr="5F0272A8">
        <w:rPr>
          <w:rFonts w:cs="Arial"/>
        </w:rPr>
        <w:t xml:space="preserve"> - 2</w:t>
      </w:r>
      <w:r w:rsidR="008D2E63">
        <w:rPr>
          <w:rFonts w:cs="Arial"/>
        </w:rPr>
        <w:t>5</w:t>
      </w:r>
      <w:r w:rsidRPr="5F0272A8">
        <w:rPr>
          <w:rFonts w:cs="Arial"/>
        </w:rPr>
        <w:t>/01/1</w:t>
      </w:r>
      <w:r w:rsidR="008D2E63">
        <w:rPr>
          <w:rFonts w:cs="Arial"/>
        </w:rPr>
        <w:t>9</w:t>
      </w:r>
    </w:p>
    <w:p w:rsidR="0014551B" w:rsidRPr="00905129" w:rsidRDefault="0014551B" w:rsidP="00905129">
      <w:pPr>
        <w:tabs>
          <w:tab w:val="left" w:pos="2410"/>
        </w:tabs>
        <w:jc w:val="both"/>
        <w:rPr>
          <w:rFonts w:cs="Arial"/>
          <w:szCs w:val="22"/>
        </w:rPr>
      </w:pPr>
    </w:p>
    <w:p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8D2E63">
        <w:rPr>
          <w:rFonts w:cs="Arial"/>
        </w:rPr>
        <w:t>28</w:t>
      </w:r>
      <w:r w:rsidRPr="5F0272A8">
        <w:rPr>
          <w:rFonts w:cs="Arial"/>
        </w:rPr>
        <w:t>/01/1</w:t>
      </w:r>
      <w:r w:rsidR="008D2E63">
        <w:rPr>
          <w:rFonts w:cs="Arial"/>
        </w:rPr>
        <w:t>9</w:t>
      </w:r>
      <w:r w:rsidRPr="5F0272A8">
        <w:rPr>
          <w:rFonts w:cs="Arial"/>
        </w:rPr>
        <w:t xml:space="preserve"> - </w:t>
      </w:r>
      <w:r w:rsidR="00905129" w:rsidRPr="5F0272A8">
        <w:rPr>
          <w:rFonts w:cs="Arial"/>
        </w:rPr>
        <w:t>1</w:t>
      </w:r>
      <w:r w:rsidR="008D2E63">
        <w:rPr>
          <w:rFonts w:cs="Arial"/>
        </w:rPr>
        <w:t>2</w:t>
      </w:r>
      <w:r w:rsidRPr="5F0272A8">
        <w:rPr>
          <w:rFonts w:cs="Arial"/>
        </w:rPr>
        <w:t>/07/1</w:t>
      </w:r>
      <w:r w:rsidR="008D2E63">
        <w:rPr>
          <w:rFonts w:cs="Arial"/>
        </w:rPr>
        <w:t>9</w:t>
      </w:r>
    </w:p>
    <w:p w:rsidR="0014551B" w:rsidRDefault="0014551B" w:rsidP="00905129">
      <w:pPr>
        <w:tabs>
          <w:tab w:val="left" w:pos="2410"/>
        </w:tabs>
        <w:jc w:val="both"/>
        <w:rPr>
          <w:rFonts w:cs="Arial"/>
          <w:szCs w:val="22"/>
        </w:rPr>
      </w:pPr>
    </w:p>
    <w:p w:rsidR="0014551B" w:rsidRDefault="0014551B" w:rsidP="5F0272A8">
      <w:pPr>
        <w:jc w:val="both"/>
        <w:rPr>
          <w:szCs w:val="24"/>
        </w:rPr>
      </w:pPr>
      <w:r w:rsidRPr="5F0272A8">
        <w:t>Examination Boards:</w:t>
      </w:r>
      <w:r>
        <w:rPr>
          <w:szCs w:val="24"/>
        </w:rPr>
        <w:tab/>
      </w:r>
      <w:r w:rsidRPr="5F0272A8">
        <w:t>normally November, March and June annually</w:t>
      </w:r>
    </w:p>
    <w:p w:rsidR="002977E0" w:rsidRPr="002633D8" w:rsidRDefault="002977E0" w:rsidP="00905129">
      <w:pPr>
        <w:tabs>
          <w:tab w:val="left" w:pos="2410"/>
        </w:tabs>
        <w:jc w:val="both"/>
        <w:rPr>
          <w:rFonts w:cs="Arial"/>
          <w:szCs w:val="22"/>
        </w:rPr>
      </w:pPr>
    </w:p>
    <w:p w:rsidR="00F07F90" w:rsidRPr="00F07F90" w:rsidRDefault="00F07F90" w:rsidP="5F0272A8">
      <w:pPr>
        <w:jc w:val="both"/>
        <w:rPr>
          <w:rFonts w:cs="Arial"/>
          <w:b/>
          <w:bCs/>
        </w:rPr>
      </w:pPr>
      <w:r w:rsidRPr="5F0272A8">
        <w:rPr>
          <w:rFonts w:cs="Arial"/>
          <w:b/>
          <w:bCs/>
        </w:rPr>
        <w:t>INFORMATION ABOUT YOU AND YOUR PROGRAMME OF STUDY</w:t>
      </w:r>
    </w:p>
    <w:p w:rsidR="00F07F90" w:rsidRDefault="00F07F90">
      <w:pPr>
        <w:jc w:val="both"/>
        <w:rPr>
          <w:rFonts w:cs="Arial"/>
          <w:szCs w:val="22"/>
        </w:rPr>
      </w:pPr>
    </w:p>
    <w:p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rsidR="0014551B" w:rsidRDefault="0014551B" w:rsidP="5F0272A8">
      <w:pPr>
        <w:numPr>
          <w:ilvl w:val="0"/>
          <w:numId w:val="28"/>
        </w:numPr>
        <w:jc w:val="both"/>
        <w:rPr>
          <w:rFonts w:cs="Arial"/>
        </w:rPr>
      </w:pPr>
      <w:r w:rsidRPr="5F0272A8">
        <w:rPr>
          <w:rFonts w:cs="Arial"/>
        </w:rPr>
        <w:t>failure to keep you generally informed;</w:t>
      </w:r>
    </w:p>
    <w:p w:rsidR="0014551B" w:rsidRDefault="0014551B" w:rsidP="5F0272A8">
      <w:pPr>
        <w:numPr>
          <w:ilvl w:val="0"/>
          <w:numId w:val="28"/>
        </w:numPr>
        <w:jc w:val="both"/>
        <w:rPr>
          <w:rFonts w:cs="Arial"/>
        </w:rPr>
      </w:pPr>
      <w:r w:rsidRPr="5F0272A8">
        <w:rPr>
          <w:rFonts w:cs="Arial"/>
        </w:rPr>
        <w:t>not being able to borrow materials from the Library and Learning Resources;</w:t>
      </w:r>
    </w:p>
    <w:p w:rsidR="0014551B" w:rsidRDefault="0014551B" w:rsidP="5F0272A8">
      <w:pPr>
        <w:numPr>
          <w:ilvl w:val="0"/>
          <w:numId w:val="28"/>
        </w:numPr>
        <w:jc w:val="both"/>
        <w:rPr>
          <w:rFonts w:cs="Arial"/>
        </w:rPr>
      </w:pPr>
      <w:r w:rsidRPr="5F0272A8">
        <w:rPr>
          <w:rFonts w:cs="Arial"/>
        </w:rPr>
        <w:t>not being able to use the Information Technology services;</w:t>
      </w:r>
    </w:p>
    <w:p w:rsidR="0014551B" w:rsidRDefault="0014551B" w:rsidP="5F0272A8">
      <w:pPr>
        <w:numPr>
          <w:ilvl w:val="0"/>
          <w:numId w:val="28"/>
        </w:numPr>
        <w:jc w:val="both"/>
        <w:rPr>
          <w:rFonts w:cs="Arial"/>
        </w:rPr>
      </w:pPr>
      <w:r w:rsidRPr="5F0272A8">
        <w:rPr>
          <w:rFonts w:cs="Arial"/>
        </w:rPr>
        <w:t>failure to contact you in an emergency;</w:t>
      </w:r>
    </w:p>
    <w:p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rsidR="0014551B" w:rsidRDefault="0014551B" w:rsidP="5F0272A8">
      <w:pPr>
        <w:numPr>
          <w:ilvl w:val="0"/>
          <w:numId w:val="28"/>
        </w:numPr>
        <w:jc w:val="both"/>
        <w:rPr>
          <w:rFonts w:cs="Arial"/>
        </w:rPr>
      </w:pPr>
      <w:r w:rsidRPr="5F0272A8">
        <w:rPr>
          <w:rFonts w:cs="Arial"/>
        </w:rPr>
        <w:t>general inefficiencies in administrative processes resulting in delays for other students.</w:t>
      </w:r>
    </w:p>
    <w:p w:rsidR="007B1ADE" w:rsidRDefault="007B1ADE" w:rsidP="007B1ADE">
      <w:pPr>
        <w:jc w:val="both"/>
        <w:rPr>
          <w:rFonts w:cs="Arial"/>
          <w:szCs w:val="22"/>
        </w:rPr>
      </w:pPr>
    </w:p>
    <w:p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rsidR="002633D8" w:rsidRPr="002D6D45" w:rsidRDefault="002633D8" w:rsidP="5F0272A8">
      <w:pPr>
        <w:pStyle w:val="Heading1"/>
        <w:rPr>
          <w:rStyle w:val="ft24"/>
          <w:rFonts w:ascii="Arial" w:hAnsi="Arial" w:cs="Arial"/>
          <w:sz w:val="22"/>
          <w:szCs w:val="22"/>
        </w:rPr>
      </w:pPr>
      <w:bookmarkStart w:id="10" w:name="_Toc529269578"/>
      <w:r w:rsidRPr="5F0272A8">
        <w:rPr>
          <w:rStyle w:val="ft24"/>
          <w:rFonts w:ascii="Arial" w:hAnsi="Arial" w:cs="Arial"/>
          <w:sz w:val="22"/>
          <w:szCs w:val="22"/>
        </w:rPr>
        <w:t>DISCLOSURE AND BARRING SERVICE (DBS) – ENHANCED</w:t>
      </w:r>
      <w:bookmarkEnd w:id="10"/>
    </w:p>
    <w:p w:rsidR="002633D8" w:rsidRPr="002633D8" w:rsidRDefault="00682DAE" w:rsidP="5F0272A8">
      <w:pPr>
        <w:jc w:val="both"/>
        <w:rPr>
          <w:rStyle w:val="ft24"/>
          <w:rFonts w:ascii="Arial" w:hAnsi="Arial" w:cs="Arial"/>
          <w:sz w:val="22"/>
          <w:szCs w:val="22"/>
        </w:rPr>
      </w:pPr>
      <w:r>
        <w:rPr>
          <w:rStyle w:val="ft24"/>
          <w:rFonts w:ascii="Arial" w:hAnsi="Arial" w:cs="Arial"/>
          <w:sz w:val="22"/>
          <w:szCs w:val="22"/>
        </w:rPr>
        <w:t>If</w:t>
      </w:r>
      <w:r w:rsidR="002633D8" w:rsidRPr="5F0272A8">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rsidR="002633D8" w:rsidRPr="002633D8" w:rsidRDefault="002633D8" w:rsidP="002633D8">
      <w:pPr>
        <w:jc w:val="both"/>
        <w:rPr>
          <w:rFonts w:cs="Arial"/>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rsidR="002633D8" w:rsidRPr="002633D8" w:rsidRDefault="002633D8" w:rsidP="002633D8">
      <w:pPr>
        <w:jc w:val="both"/>
        <w:rPr>
          <w:rStyle w:val="ft44"/>
          <w:rFonts w:ascii="Arial" w:hAnsi="Arial" w:cs="Arial"/>
          <w:sz w:val="22"/>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r w:rsidR="0009333C" w:rsidRPr="002633D8">
        <w:rPr>
          <w:rStyle w:val="ft44"/>
          <w:rFonts w:ascii="Arial" w:hAnsi="Arial" w:cs="Arial"/>
          <w:sz w:val="22"/>
          <w:szCs w:val="22"/>
        </w:rPr>
        <w:t>self-declaration</w:t>
      </w:r>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rsidR="00CD642C" w:rsidRPr="002633D8" w:rsidRDefault="00CD642C">
      <w:pPr>
        <w:jc w:val="both"/>
        <w:rPr>
          <w:rFonts w:cs="Arial"/>
          <w:szCs w:val="22"/>
        </w:rPr>
      </w:pPr>
    </w:p>
    <w:p w:rsidR="00CD642C" w:rsidRPr="002633D8" w:rsidRDefault="00CD642C" w:rsidP="004C0775">
      <w:pPr>
        <w:pStyle w:val="Heading1"/>
      </w:pPr>
      <w:bookmarkStart w:id="11" w:name="_Toc529269579"/>
      <w:r w:rsidRPr="002633D8">
        <w:t>MODULAR TERMINOLOGY</w:t>
      </w:r>
      <w:bookmarkEnd w:id="11"/>
    </w:p>
    <w:p w:rsidR="0014551B" w:rsidRDefault="0014551B" w:rsidP="5F0272A8">
      <w:pPr>
        <w:spacing w:after="120"/>
        <w:rPr>
          <w:b/>
          <w:bCs/>
        </w:rPr>
      </w:pPr>
      <w:r w:rsidRPr="5F0272A8">
        <w:rPr>
          <w:b/>
          <w:bCs/>
        </w:rPr>
        <w:t>Programme of Study (Course)</w:t>
      </w:r>
      <w:r>
        <w:rPr>
          <w:b/>
        </w:rPr>
        <w:tab/>
      </w:r>
    </w:p>
    <w:p w:rsidR="0014551B" w:rsidRDefault="0014551B" w:rsidP="0014551B">
      <w:pPr>
        <w:jc w:val="both"/>
      </w:pPr>
      <w:r>
        <w:t xml:space="preserve">A Programme of Study or course is the collection of modules leading to a particular award.  </w:t>
      </w:r>
    </w:p>
    <w:p w:rsidR="0014551B" w:rsidRDefault="0014551B" w:rsidP="0014551B">
      <w:pPr>
        <w:ind w:hanging="3420"/>
        <w:jc w:val="both"/>
      </w:pPr>
    </w:p>
    <w:p w:rsidR="0014551B" w:rsidRDefault="0014551B" w:rsidP="5F0272A8">
      <w:pPr>
        <w:spacing w:after="120"/>
        <w:rPr>
          <w:b/>
          <w:bCs/>
        </w:rPr>
      </w:pPr>
      <w:r w:rsidRPr="5F0272A8">
        <w:rPr>
          <w:b/>
          <w:bCs/>
        </w:rPr>
        <w:t>Module</w:t>
      </w:r>
    </w:p>
    <w:p w:rsidR="0014551B" w:rsidRDefault="0014551B" w:rsidP="0014551B">
      <w:pPr>
        <w:jc w:val="both"/>
      </w:pPr>
      <w:r>
        <w:t xml:space="preserve">A module is an academically coherent unit of learning activity with defined aims/learning outcomes, content and assessment scheme.  </w:t>
      </w:r>
    </w:p>
    <w:p w:rsidR="0014551B" w:rsidRDefault="0014551B" w:rsidP="0014551B">
      <w:pPr>
        <w:ind w:left="4320" w:hanging="3600"/>
        <w:jc w:val="both"/>
      </w:pPr>
    </w:p>
    <w:p w:rsidR="0014551B" w:rsidRDefault="0014551B" w:rsidP="5F0272A8">
      <w:pPr>
        <w:spacing w:after="120"/>
        <w:rPr>
          <w:b/>
          <w:bCs/>
        </w:rPr>
      </w:pPr>
      <w:r w:rsidRPr="5F0272A8">
        <w:rPr>
          <w:b/>
          <w:bCs/>
        </w:rPr>
        <w:t>Module Credit Rating</w:t>
      </w:r>
      <w:r>
        <w:rPr>
          <w:b/>
        </w:rPr>
        <w:tab/>
      </w:r>
    </w:p>
    <w:p w:rsidR="0014551B" w:rsidRDefault="0014551B" w:rsidP="0014551B">
      <w:pPr>
        <w:jc w:val="both"/>
      </w:pPr>
      <w:r>
        <w:t>Every module has a credit rating. Credit is an award made to a learner in recognition of the verified achievement of designated learning outcomes at a specified level.</w:t>
      </w:r>
    </w:p>
    <w:p w:rsidR="0014551B" w:rsidRDefault="0014551B">
      <w:pPr>
        <w:jc w:val="both"/>
        <w:rPr>
          <w:rFonts w:cs="Arial"/>
          <w:i/>
          <w:szCs w:val="22"/>
        </w:rPr>
      </w:pPr>
    </w:p>
    <w:p w:rsidR="0014551B" w:rsidRDefault="0014551B" w:rsidP="5F0272A8">
      <w:pPr>
        <w:spacing w:after="120"/>
        <w:rPr>
          <w:b/>
          <w:bCs/>
        </w:rPr>
      </w:pPr>
      <w:r w:rsidRPr="5F0272A8">
        <w:rPr>
          <w:b/>
          <w:bCs/>
        </w:rPr>
        <w:t>Level of Study</w:t>
      </w:r>
    </w:p>
    <w:p w:rsidR="0014551B" w:rsidRDefault="0014551B" w:rsidP="5F0272A8">
      <w:pPr>
        <w:jc w:val="both"/>
        <w:rPr>
          <w:rFonts w:cs="Arial"/>
        </w:rPr>
      </w:pPr>
      <w:r>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Pr="5F0272A8">
        <w:rPr>
          <w:rFonts w:cs="Arial"/>
        </w:rPr>
        <w:t xml:space="preserve">The basic characteristics of the relevant levels of study are outlined in section 6.1.5 of Chapter 6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8"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rsidR="0014551B" w:rsidRDefault="0014551B" w:rsidP="0014551B">
      <w:pPr>
        <w:jc w:val="both"/>
        <w:rPr>
          <w:rFonts w:cs="Arial"/>
          <w:szCs w:val="22"/>
        </w:rPr>
      </w:pPr>
    </w:p>
    <w:p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rsidR="00CD642C" w:rsidRPr="002633D8" w:rsidRDefault="00CD642C" w:rsidP="004C0775">
      <w:pPr>
        <w:pStyle w:val="Heading1"/>
      </w:pPr>
      <w:bookmarkStart w:id="12" w:name="_Toc529269580"/>
      <w:r w:rsidRPr="002633D8">
        <w:t>ASSESSMENT</w:t>
      </w:r>
      <w:bookmarkEnd w:id="12"/>
      <w:r w:rsidRPr="002633D8">
        <w:t xml:space="preserve"> </w:t>
      </w:r>
    </w:p>
    <w:p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rsidR="00A6063A" w:rsidRDefault="00A6063A">
      <w:pPr>
        <w:jc w:val="both"/>
        <w:rPr>
          <w:rFonts w:cs="Arial"/>
          <w:szCs w:val="22"/>
        </w:rPr>
      </w:pPr>
    </w:p>
    <w:p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rsidR="003C07AC" w:rsidRPr="002633D8" w:rsidRDefault="003C07AC" w:rsidP="003C07AC">
      <w:pPr>
        <w:jc w:val="both"/>
        <w:rPr>
          <w:rFonts w:cs="Arial"/>
          <w:szCs w:val="22"/>
          <w:highlight w:val="yellow"/>
        </w:rPr>
      </w:pPr>
    </w:p>
    <w:p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rsidR="009C7EBE" w:rsidRDefault="009C7EBE" w:rsidP="009E2E2F">
      <w:pPr>
        <w:jc w:val="both"/>
        <w:rPr>
          <w:rFonts w:cs="Arial"/>
          <w:szCs w:val="22"/>
          <w:shd w:val="clear" w:color="auto" w:fill="FFFFFF"/>
        </w:rPr>
      </w:pPr>
    </w:p>
    <w:p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rsidR="002633D8" w:rsidRPr="00EA0886" w:rsidRDefault="002633D8" w:rsidP="00DD3D5E">
      <w:pPr>
        <w:pStyle w:val="Heading2"/>
      </w:pPr>
      <w:bookmarkStart w:id="13" w:name="_Toc529269581"/>
      <w:r w:rsidRPr="00EA0886">
        <w:t>Extenuating Circumstances</w:t>
      </w:r>
      <w:bookmarkEnd w:id="13"/>
    </w:p>
    <w:p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rsidR="002633D8" w:rsidRPr="002633D8" w:rsidRDefault="004F7214"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rsidR="002633D8" w:rsidRPr="002633D8" w:rsidRDefault="005762D2" w:rsidP="00DD3D5E">
      <w:pPr>
        <w:pStyle w:val="Heading2"/>
      </w:pPr>
      <w:bookmarkStart w:id="14" w:name="_Toc529269582"/>
      <w:r>
        <w:t>Additional</w:t>
      </w:r>
      <w:r w:rsidRPr="002633D8">
        <w:t xml:space="preserve"> </w:t>
      </w:r>
      <w:r w:rsidR="002633D8" w:rsidRPr="002633D8">
        <w:t>needs in terms of assessment</w:t>
      </w:r>
      <w:bookmarkEnd w:id="14"/>
    </w:p>
    <w:p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rsidR="002633D8" w:rsidRPr="002633D8" w:rsidRDefault="004F7214" w:rsidP="002633D8">
      <w:pPr>
        <w:jc w:val="both"/>
        <w:rPr>
          <w:rFonts w:cs="Arial"/>
          <w:szCs w:val="22"/>
        </w:rPr>
      </w:pPr>
      <w:hyperlink r:id="rId20" w:history="1">
        <w:r w:rsidR="00DC33B5" w:rsidRPr="00DC33B5">
          <w:rPr>
            <w:rStyle w:val="Hyperlink"/>
            <w:rFonts w:cs="Arial"/>
            <w:szCs w:val="22"/>
          </w:rPr>
          <w:t>http://www.uwtsd.ac.uk/services-for-disabled-students/</w:t>
        </w:r>
      </w:hyperlink>
    </w:p>
    <w:p w:rsidR="0014551B" w:rsidRDefault="0014551B" w:rsidP="00EA0886">
      <w:pPr>
        <w:jc w:val="both"/>
        <w:rPr>
          <w:rFonts w:cs="Arial"/>
          <w:szCs w:val="22"/>
        </w:rPr>
      </w:pPr>
    </w:p>
    <w:p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rsidR="002633D8" w:rsidRPr="00EA0886" w:rsidRDefault="002633D8" w:rsidP="5F0272A8">
      <w:pPr>
        <w:pStyle w:val="Heading2"/>
        <w:rPr>
          <w:rStyle w:val="ft24"/>
          <w:rFonts w:ascii="Arial" w:hAnsi="Arial" w:cs="Arial"/>
          <w:sz w:val="22"/>
          <w:szCs w:val="22"/>
        </w:rPr>
      </w:pPr>
      <w:bookmarkStart w:id="15" w:name="_Toc529269583"/>
      <w:r w:rsidRPr="5F0272A8">
        <w:rPr>
          <w:rStyle w:val="ft24"/>
          <w:rFonts w:ascii="Arial" w:hAnsi="Arial" w:cs="Arial"/>
          <w:sz w:val="22"/>
          <w:szCs w:val="22"/>
        </w:rPr>
        <w:t>Academic Appeals</w:t>
      </w:r>
      <w:bookmarkEnd w:id="15"/>
    </w:p>
    <w:p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rsidR="002633D8" w:rsidRPr="00EA0886" w:rsidRDefault="004F7214"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rsidR="002633D8" w:rsidRPr="00EA0886" w:rsidRDefault="002633D8" w:rsidP="00D10FF6">
      <w:pPr>
        <w:jc w:val="both"/>
        <w:rPr>
          <w:rFonts w:cs="Arial"/>
          <w:szCs w:val="22"/>
        </w:rPr>
      </w:pPr>
    </w:p>
    <w:p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rsidR="00D009E3" w:rsidRPr="00EA0886" w:rsidRDefault="00D009E3" w:rsidP="00DD3D5E">
      <w:pPr>
        <w:pStyle w:val="Heading2"/>
      </w:pPr>
      <w:bookmarkStart w:id="16" w:name="_Toc529269584"/>
      <w:r w:rsidRPr="00EA0886">
        <w:t>Assessment Regulations</w:t>
      </w:r>
      <w:bookmarkEnd w:id="16"/>
    </w:p>
    <w:p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rsidR="00136C58" w:rsidRPr="00EA0886" w:rsidRDefault="004F7214">
      <w:pPr>
        <w:rPr>
          <w:rFonts w:cs="Arial"/>
          <w:szCs w:val="22"/>
        </w:rPr>
      </w:pPr>
      <w:hyperlink w:history="1"/>
      <w:hyperlink r:id="rId22" w:history="1">
        <w:r w:rsidR="001C165F" w:rsidRPr="00EF143D">
          <w:rPr>
            <w:rStyle w:val="Hyperlink"/>
            <w:rFonts w:cs="Arial"/>
            <w:szCs w:val="22"/>
          </w:rPr>
          <w:t>http://www.uwtsd.ac.uk/academic-office/academic-quality-handbook/</w:t>
        </w:r>
      </w:hyperlink>
      <w:r w:rsidR="001C165F">
        <w:rPr>
          <w:rFonts w:cs="Arial"/>
          <w:szCs w:val="22"/>
        </w:rPr>
        <w:t xml:space="preserve"> </w:t>
      </w:r>
    </w:p>
    <w:p w:rsidR="00136C58" w:rsidRPr="00EA0886" w:rsidRDefault="00136C58" w:rsidP="00DD3D5E">
      <w:pPr>
        <w:pStyle w:val="Heading2"/>
      </w:pPr>
      <w:bookmarkStart w:id="17" w:name="_Toc529269585"/>
      <w:r w:rsidRPr="00EA0886">
        <w:t>Responsibilities of students in relation to the assessment process</w:t>
      </w:r>
      <w:bookmarkEnd w:id="17"/>
    </w:p>
    <w:p w:rsidR="00A8520D" w:rsidRPr="001E52ED" w:rsidRDefault="00A8520D" w:rsidP="5F0272A8">
      <w:pPr>
        <w:jc w:val="both"/>
        <w:rPr>
          <w:rFonts w:cs="Arial"/>
        </w:rPr>
      </w:pPr>
      <w:r w:rsidRPr="5F0272A8">
        <w:rPr>
          <w:rFonts w:cs="Arial"/>
        </w:rPr>
        <w:t xml:space="preserve">As noted in section 7.3(5) of Chapter 7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rsidR="00A8520D" w:rsidRPr="001E52ED" w:rsidRDefault="00A8520D" w:rsidP="00A8520D">
      <w:pPr>
        <w:rPr>
          <w:rFonts w:cs="Arial"/>
          <w:szCs w:val="22"/>
        </w:rPr>
      </w:pPr>
    </w:p>
    <w:p w:rsidR="00A8520D" w:rsidRDefault="00A8520D" w:rsidP="5F0272A8">
      <w:pPr>
        <w:numPr>
          <w:ilvl w:val="0"/>
          <w:numId w:val="21"/>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rsidR="00A8520D" w:rsidRDefault="00A8520D" w:rsidP="5F0272A8">
      <w:pPr>
        <w:numPr>
          <w:ilvl w:val="0"/>
          <w:numId w:val="21"/>
        </w:numPr>
        <w:ind w:left="567" w:hanging="567"/>
        <w:jc w:val="both"/>
        <w:rPr>
          <w:rFonts w:cs="Arial"/>
        </w:rPr>
      </w:pPr>
      <w:r w:rsidRPr="5F0272A8">
        <w:rPr>
          <w:rFonts w:cs="Arial"/>
        </w:rPr>
        <w:t>They attempt every assessment component of a module.</w:t>
      </w:r>
    </w:p>
    <w:p w:rsidR="00A8520D" w:rsidRDefault="00A8520D" w:rsidP="5F0272A8">
      <w:pPr>
        <w:numPr>
          <w:ilvl w:val="0"/>
          <w:numId w:val="21"/>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rsidR="00A8520D" w:rsidRDefault="00A8520D" w:rsidP="5F0272A8">
      <w:pPr>
        <w:numPr>
          <w:ilvl w:val="0"/>
          <w:numId w:val="21"/>
        </w:numPr>
        <w:ind w:left="567" w:hanging="567"/>
        <w:jc w:val="both"/>
        <w:rPr>
          <w:rFonts w:cs="Arial"/>
        </w:rPr>
      </w:pPr>
      <w:r w:rsidRPr="5F0272A8">
        <w:rPr>
          <w:rFonts w:cs="Arial"/>
        </w:rPr>
        <w:t xml:space="preserve">They submit work for assessment as required and in accordance with the required format and deadline. </w:t>
      </w:r>
    </w:p>
    <w:p w:rsidR="00A8520D" w:rsidRDefault="00A8520D" w:rsidP="5F0272A8">
      <w:pPr>
        <w:numPr>
          <w:ilvl w:val="0"/>
          <w:numId w:val="21"/>
        </w:numPr>
        <w:ind w:left="567" w:hanging="567"/>
        <w:jc w:val="both"/>
        <w:rPr>
          <w:rFonts w:cs="Arial"/>
        </w:rPr>
      </w:pPr>
      <w:r w:rsidRPr="5F0272A8">
        <w:rPr>
          <w:rFonts w:cs="Arial"/>
        </w:rPr>
        <w:t>They inform their School or Student Services of any disability or long term impairment which might require special provisions for assessment.</w:t>
      </w:r>
    </w:p>
    <w:p w:rsidR="00A8520D" w:rsidRPr="001A69B3" w:rsidRDefault="00A8520D" w:rsidP="5F0272A8">
      <w:pPr>
        <w:numPr>
          <w:ilvl w:val="0"/>
          <w:numId w:val="21"/>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rsidR="00A8520D" w:rsidRDefault="00A8520D" w:rsidP="5F0272A8">
      <w:pPr>
        <w:numPr>
          <w:ilvl w:val="0"/>
          <w:numId w:val="21"/>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rsidR="00A8520D" w:rsidRPr="008C5068" w:rsidRDefault="00A8520D" w:rsidP="5F0272A8">
      <w:pPr>
        <w:numPr>
          <w:ilvl w:val="0"/>
          <w:numId w:val="21"/>
        </w:numPr>
        <w:ind w:left="567" w:hanging="567"/>
        <w:jc w:val="both"/>
        <w:rPr>
          <w:rFonts w:cs="Arial"/>
        </w:rPr>
      </w:pPr>
      <w:r w:rsidRPr="5F0272A8">
        <w:rPr>
          <w:rFonts w:cs="Arial"/>
        </w:rPr>
        <w:t xml:space="preserve">They keep a copy of work presented for assessment wherever feasible. </w:t>
      </w:r>
    </w:p>
    <w:p w:rsidR="00A8520D" w:rsidRPr="00875D42" w:rsidRDefault="00A8520D" w:rsidP="5F0272A8">
      <w:pPr>
        <w:numPr>
          <w:ilvl w:val="0"/>
          <w:numId w:val="21"/>
        </w:numPr>
        <w:ind w:left="567" w:hanging="567"/>
        <w:jc w:val="both"/>
        <w:rPr>
          <w:rFonts w:cs="Arial"/>
        </w:rPr>
      </w:pPr>
      <w:r w:rsidRPr="5F0272A8">
        <w:rPr>
          <w:rFonts w:cs="Arial"/>
        </w:rPr>
        <w:t>They make their work available for sampling for external examining purposes and for archiving.</w:t>
      </w:r>
    </w:p>
    <w:p w:rsidR="00F87B9A" w:rsidRDefault="00F87B9A" w:rsidP="00F87B9A">
      <w:pPr>
        <w:pStyle w:val="Heading1"/>
      </w:pPr>
      <w:bookmarkStart w:id="18" w:name="_Toc529269586"/>
      <w:r>
        <w:t>VIRTUAL LEARNING ENVIRONMENT (VLE)</w:t>
      </w:r>
      <w:bookmarkEnd w:id="18"/>
    </w:p>
    <w:p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rsidR="00F87B9A" w:rsidRDefault="00F87B9A" w:rsidP="001057C8">
      <w:pPr>
        <w:pStyle w:val="Default"/>
        <w:jc w:val="both"/>
        <w:rPr>
          <w:rFonts w:ascii="Arial" w:hAnsi="Arial" w:cs="Arial"/>
          <w:color w:val="auto"/>
        </w:rPr>
      </w:pPr>
    </w:p>
    <w:p w:rsidR="00F87B9A" w:rsidRDefault="00F87B9A" w:rsidP="001057C8">
      <w:pPr>
        <w:autoSpaceDE w:val="0"/>
        <w:autoSpaceDN w:val="0"/>
        <w:jc w:val="both"/>
        <w:rPr>
          <w:rFonts w:cs="Arial"/>
        </w:rPr>
      </w:pPr>
      <w:r>
        <w:rPr>
          <w:rFonts w:cs="Arial"/>
        </w:rPr>
        <w:t xml:space="preserve">Some of Moodle’s features allow students to: </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 xml:space="preserve">Moodle can be used for administration tasks such as: </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b/>
          <w:bCs/>
          <w:u w:val="single"/>
        </w:rPr>
        <w:t>How to Access</w:t>
      </w:r>
      <w:r>
        <w:rPr>
          <w:rFonts w:cs="Arial"/>
        </w:rPr>
        <w:t>:</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You can access Moodle in 3 different ways:</w:t>
      </w:r>
    </w:p>
    <w:p w:rsidR="00F87B9A" w:rsidRDefault="00F87B9A" w:rsidP="001057C8">
      <w:pPr>
        <w:autoSpaceDE w:val="0"/>
        <w:autoSpaceDN w:val="0"/>
        <w:jc w:val="both"/>
        <w:rPr>
          <w:rFonts w:cs="Arial"/>
        </w:rPr>
      </w:pPr>
    </w:p>
    <w:p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001057C8">
        <w:rPr>
          <w:rFonts w:ascii="Arial" w:hAnsi="Arial" w:cs="Arial"/>
          <w:u w:val="single"/>
        </w:rPr>
        <w:t>From MyDay</w:t>
      </w:r>
    </w:p>
    <w:p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 xml:space="preserve">Access your MyDay dashboard either by logging into a campus PC and opening Internet Explorer, or accessing </w:t>
      </w:r>
      <w:hyperlink r:id="rId23" w:history="1">
        <w:r w:rsidRPr="001057C8">
          <w:rPr>
            <w:rStyle w:val="Hyperlink"/>
            <w:rFonts w:ascii="Arial" w:hAnsi="Arial" w:cs="Arial"/>
          </w:rPr>
          <w:t>myday.uwtsd.ac.uk</w:t>
        </w:r>
      </w:hyperlink>
      <w:r w:rsidRPr="001057C8">
        <w:rPr>
          <w:rFonts w:ascii="Arial" w:hAnsi="Arial" w:cs="Arial"/>
        </w:rPr>
        <w:t>  from any browser on an internet-connected device. Click on the Moodle tile.</w:t>
      </w:r>
    </w:p>
    <w:p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4"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5" w:history="1">
        <w:r w:rsidRPr="001057C8">
          <w:rPr>
            <w:rStyle w:val="Hyperlink"/>
            <w:rFonts w:ascii="Arial" w:hAnsi="Arial" w:cs="Arial"/>
          </w:rPr>
          <w:t>http://moodle.uwstd.ac.uk</w:t>
        </w:r>
      </w:hyperlink>
    </w:p>
    <w:p w:rsidR="00F87B9A" w:rsidRDefault="00F87B9A" w:rsidP="001057C8">
      <w:pPr>
        <w:autoSpaceDE w:val="0"/>
        <w:autoSpaceDN w:val="0"/>
        <w:jc w:val="both"/>
        <w:rPr>
          <w:rFonts w:cs="Arial"/>
        </w:rPr>
      </w:pPr>
      <w:r>
        <w:rPr>
          <w:rFonts w:cs="Arial"/>
        </w:rPr>
        <w:t>Log in using your Network username and password which are the same used to access campus PC.</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rsidR="00F87B9A" w:rsidRDefault="00F87B9A" w:rsidP="001057C8">
      <w:pPr>
        <w:autoSpaceDE w:val="0"/>
        <w:autoSpaceDN w:val="0"/>
        <w:jc w:val="both"/>
        <w:rPr>
          <w:rFonts w:cs="Arial"/>
        </w:rPr>
      </w:pPr>
    </w:p>
    <w:p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rsidR="00F87B9A" w:rsidRDefault="00F87B9A" w:rsidP="00F87B9A">
      <w:pPr>
        <w:autoSpaceDE w:val="0"/>
        <w:autoSpaceDN w:val="0"/>
        <w:jc w:val="both"/>
        <w:rPr>
          <w:rFonts w:cs="Arial"/>
        </w:rPr>
      </w:pPr>
      <w:r>
        <w:rPr>
          <w:rFonts w:cs="Arial"/>
        </w:rPr>
        <w:t xml:space="preserve">Web: </w:t>
      </w:r>
      <w:hyperlink r:id="rId26" w:history="1">
        <w:r>
          <w:rPr>
            <w:rStyle w:val="Hyperlink"/>
          </w:rPr>
          <w:t>https://webhelp.uwtsd.ac.uk</w:t>
        </w:r>
      </w:hyperlink>
    </w:p>
    <w:p w:rsidR="00F87B9A" w:rsidRDefault="00F87B9A" w:rsidP="00F87B9A">
      <w:pPr>
        <w:autoSpaceDE w:val="0"/>
        <w:autoSpaceDN w:val="0"/>
        <w:jc w:val="both"/>
        <w:rPr>
          <w:rFonts w:cs="Arial"/>
        </w:rPr>
      </w:pPr>
      <w:r>
        <w:rPr>
          <w:rFonts w:cs="Arial"/>
        </w:rPr>
        <w:t>Tel: 0300 500 5055</w:t>
      </w:r>
    </w:p>
    <w:p w:rsidR="00F87B9A" w:rsidRDefault="00F87B9A" w:rsidP="00F87B9A">
      <w:pPr>
        <w:autoSpaceDE w:val="0"/>
        <w:autoSpaceDN w:val="0"/>
        <w:jc w:val="both"/>
        <w:rPr>
          <w:rFonts w:cs="Arial"/>
        </w:rPr>
      </w:pPr>
      <w:r>
        <w:rPr>
          <w:rFonts w:cs="Arial"/>
        </w:rPr>
        <w:t xml:space="preserve">Or email: </w:t>
      </w:r>
      <w:hyperlink r:id="rId27" w:history="1">
        <w:r>
          <w:rPr>
            <w:rStyle w:val="Hyperlink"/>
            <w:lang w:val="en"/>
          </w:rPr>
          <w:t>ITServiceDesk@uwtsd.ac.uk</w:t>
        </w:r>
      </w:hyperlink>
    </w:p>
    <w:p w:rsidR="005B06EE" w:rsidRPr="00162436" w:rsidRDefault="00F87B9A" w:rsidP="00162436">
      <w:pPr>
        <w:autoSpaceDE w:val="0"/>
        <w:autoSpaceDN w:val="0"/>
        <w:jc w:val="both"/>
        <w:rPr>
          <w:rFonts w:cs="Arial"/>
        </w:rPr>
      </w:pPr>
      <w:r>
        <w:rPr>
          <w:rFonts w:cs="Arial"/>
        </w:rPr>
        <w:t>In any correspondence please include your name and username (your student number) toget</w:t>
      </w:r>
      <w:r w:rsidR="00162436">
        <w:rPr>
          <w:rFonts w:cs="Arial"/>
        </w:rPr>
        <w:t>her with details of your issue.</w:t>
      </w:r>
    </w:p>
    <w:p w:rsidR="00CD642C" w:rsidRDefault="00CD642C" w:rsidP="00E22D58">
      <w:pPr>
        <w:pStyle w:val="Heading1"/>
      </w:pPr>
      <w:bookmarkStart w:id="19" w:name="_Toc529269587"/>
      <w:r w:rsidRPr="002633D8">
        <w:t>PROGRAMME</w:t>
      </w:r>
      <w:r w:rsidR="00AE44C5">
        <w:t>S</w:t>
      </w:r>
      <w:r w:rsidRPr="002633D8">
        <w:t xml:space="preserve"> OF STUDY</w:t>
      </w:r>
      <w:bookmarkEnd w:id="19"/>
    </w:p>
    <w:p w:rsidR="00B0161F" w:rsidRDefault="00B0161F" w:rsidP="00B0161F">
      <w:r>
        <w:t xml:space="preserve">This Masters programme is delivered on a module credit system.  Each module comprises 200 hours of student learning time for every 20 credits.  The programme structure requires students to complete in Part I the equivalent of 120 credits in order to progress to Part II, in which they complete a dissertation of 60 credit value.  </w:t>
      </w:r>
    </w:p>
    <w:p w:rsidR="00B0161F" w:rsidRDefault="00B0161F" w:rsidP="00B0161F"/>
    <w:p w:rsidR="00B0161F" w:rsidRDefault="00B0161F" w:rsidP="00B0161F">
      <w:r>
        <w:t xml:space="preserve">The total number of credits required to be eligible for the award of this modular Master’s degree is not fewer than 180.  </w:t>
      </w:r>
    </w:p>
    <w:p w:rsidR="00B0161F" w:rsidRDefault="00B0161F" w:rsidP="00B0161F"/>
    <w:p w:rsidR="00B0161F" w:rsidRDefault="00B0161F" w:rsidP="00B0161F">
      <w:r>
        <w:t xml:space="preserve">The full-time programme is normally studied over a three-semester period and the part-time programme over the course of six semesters.  The taught Part I of the Masters normally begins in September and continues to the end of semester two in June.  </w:t>
      </w:r>
    </w:p>
    <w:p w:rsidR="00B0161F" w:rsidRDefault="00B0161F" w:rsidP="00B0161F"/>
    <w:p w:rsidR="00B0161F" w:rsidRDefault="00B0161F" w:rsidP="00B0161F">
      <w:r>
        <w:t>Semester three is completed during the June to October period, and on the full-time programme this is concluded via the submission of the dissertation and defence via a viva voce.</w:t>
      </w:r>
    </w:p>
    <w:p w:rsidR="00B0161F" w:rsidRDefault="00B0161F" w:rsidP="00B0161F"/>
    <w:p w:rsidR="00B0161F" w:rsidRDefault="00B0161F" w:rsidP="00B0161F">
      <w:r>
        <w:t>Part I: Semesters 1 and 2</w:t>
      </w:r>
    </w:p>
    <w:p w:rsidR="00B0161F" w:rsidRDefault="00B0161F" w:rsidP="00B0161F"/>
    <w:p w:rsidR="00B0161F" w:rsidRDefault="00B0161F" w:rsidP="00B0161F">
      <w:r>
        <w:t>This consists of modules which are taught through a combination of lectures, seminars, workshops, tutorials and study visits.  The student needs to pass Part I to progress to the Part II dissertation.</w:t>
      </w:r>
    </w:p>
    <w:p w:rsidR="00B0161F" w:rsidRDefault="00B0161F" w:rsidP="00B0161F"/>
    <w:p w:rsidR="00B0161F" w:rsidRDefault="00B0161F" w:rsidP="00B0161F">
      <w:r>
        <w:t>Part II: Dissertation: 120 credits</w:t>
      </w:r>
    </w:p>
    <w:p w:rsidR="00B0161F" w:rsidRDefault="00B0161F" w:rsidP="00B0161F"/>
    <w:p w:rsidR="00B0161F" w:rsidRDefault="00B0161F" w:rsidP="00B0161F">
      <w:r>
        <w:t xml:space="preserve">On successful completion of the 120 credits of taught modules the student can progress to the 60 credit dissertation module (in accordance with section 6.2.8 of the AQH). The student will submit a dissertation proposal form to the Programme Director who will assess the feasibility of the project.  </w:t>
      </w:r>
    </w:p>
    <w:p w:rsidR="00B0161F" w:rsidRDefault="00B0161F" w:rsidP="00B0161F"/>
    <w:p w:rsidR="00B0161F" w:rsidRDefault="00B0161F" w:rsidP="00B0161F">
      <w:r>
        <w:t>If the Programme Director considers the project unfeasible he will work with the student to make the necessary modification to the proposal.  The Programme Director will then assign a suitable supervisor, who will support the student on a one-to-one basis. Normally, students will receive equivalent weekly supervision of no more than 0.5 hours. The dissertation will consist of a critical and evaluative research project, relevant to the programme, of no more than 15,000 words.</w:t>
      </w:r>
    </w:p>
    <w:p w:rsidR="00B0161F" w:rsidRDefault="00B0161F">
      <w:r>
        <w:br w:type="page"/>
      </w:r>
    </w:p>
    <w:p w:rsidR="00B0161F" w:rsidRPr="00B0161F" w:rsidRDefault="00B0161F" w:rsidP="00B0161F"/>
    <w:p w:rsidR="007451EA" w:rsidRPr="00B0161F" w:rsidRDefault="007451EA" w:rsidP="00B0161F">
      <w:pPr>
        <w:pStyle w:val="Heading2"/>
        <w:numPr>
          <w:ilvl w:val="0"/>
          <w:numId w:val="41"/>
        </w:numPr>
        <w:rPr>
          <w:u w:val="single"/>
        </w:rPr>
      </w:pPr>
      <w:bookmarkStart w:id="20" w:name="_Toc529269588"/>
      <w:r w:rsidRPr="00B0161F">
        <w:rPr>
          <w:u w:val="single"/>
        </w:rPr>
        <w:t>MSc Environmental Conservation and Management</w:t>
      </w:r>
      <w:bookmarkEnd w:id="20"/>
    </w:p>
    <w:p w:rsidR="007753EA" w:rsidRPr="00037127" w:rsidRDefault="007753EA" w:rsidP="007753EA">
      <w:pPr>
        <w:rPr>
          <w:rFonts w:cs="Arial"/>
          <w:szCs w:val="22"/>
        </w:rPr>
      </w:pPr>
    </w:p>
    <w:p w:rsidR="007753EA" w:rsidRDefault="007753EA" w:rsidP="007753EA">
      <w:pPr>
        <w:rPr>
          <w:b/>
        </w:rPr>
      </w:pPr>
    </w:p>
    <w:p w:rsidR="00824461" w:rsidRPr="00D21F2F" w:rsidRDefault="00824461" w:rsidP="00824461">
      <w:pPr>
        <w:rPr>
          <w:rFonts w:cs="Arial"/>
          <w:b/>
          <w:szCs w:val="22"/>
        </w:rPr>
      </w:pPr>
      <w:r w:rsidRPr="00D21F2F">
        <w:rPr>
          <w:rFonts w:cs="Arial"/>
          <w:b/>
          <w:szCs w:val="22"/>
        </w:rPr>
        <w:t>Programme Structure</w:t>
      </w:r>
    </w:p>
    <w:p w:rsidR="00824461" w:rsidRPr="00037127" w:rsidRDefault="00824461" w:rsidP="00824461">
      <w:pPr>
        <w:rPr>
          <w:rFonts w:cs="Arial"/>
          <w:szCs w:val="22"/>
        </w:rPr>
      </w:pPr>
    </w:p>
    <w:p w:rsidR="00824461" w:rsidRDefault="00824461" w:rsidP="00824461">
      <w:pPr>
        <w:rPr>
          <w:rFonts w:cs="Arial"/>
          <w:szCs w:val="22"/>
        </w:rPr>
      </w:pPr>
      <w:r w:rsidRPr="00037127">
        <w:rPr>
          <w:rFonts w:cs="Arial"/>
          <w:szCs w:val="22"/>
        </w:rPr>
        <w:t xml:space="preserve">The table below shows the current composition of the </w:t>
      </w:r>
      <w:r>
        <w:rPr>
          <w:rFonts w:cs="Arial"/>
          <w:szCs w:val="22"/>
        </w:rPr>
        <w:t>programme:</w:t>
      </w:r>
    </w:p>
    <w:p w:rsidR="00824461" w:rsidRPr="00037127" w:rsidRDefault="00824461" w:rsidP="00824461">
      <w:pPr>
        <w:rPr>
          <w:rFonts w:cs="Arial"/>
          <w:szCs w:val="22"/>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824461" w:rsidRPr="00037127" w:rsidTr="00950A75">
        <w:tc>
          <w:tcPr>
            <w:tcW w:w="1418" w:type="dxa"/>
            <w:shd w:val="clear" w:color="auto" w:fill="B3B3B3"/>
          </w:tcPr>
          <w:p w:rsidR="00824461" w:rsidRPr="00037127" w:rsidRDefault="00824461" w:rsidP="00824461">
            <w:pPr>
              <w:rPr>
                <w:rFonts w:cs="Arial"/>
                <w:b/>
                <w:szCs w:val="22"/>
              </w:rPr>
            </w:pPr>
            <w:r w:rsidRPr="00037127">
              <w:rPr>
                <w:rFonts w:cs="Arial"/>
                <w:b/>
                <w:szCs w:val="22"/>
              </w:rPr>
              <w:t>Code</w:t>
            </w:r>
          </w:p>
        </w:tc>
        <w:tc>
          <w:tcPr>
            <w:tcW w:w="5982" w:type="dxa"/>
            <w:shd w:val="clear" w:color="auto" w:fill="B3B3B3"/>
          </w:tcPr>
          <w:p w:rsidR="00824461" w:rsidRPr="00037127" w:rsidRDefault="00824461" w:rsidP="00824461">
            <w:pPr>
              <w:rPr>
                <w:rFonts w:cs="Arial"/>
                <w:b/>
                <w:szCs w:val="22"/>
              </w:rPr>
            </w:pPr>
            <w:r w:rsidRPr="00037127">
              <w:rPr>
                <w:rFonts w:cs="Arial"/>
                <w:b/>
                <w:szCs w:val="22"/>
              </w:rPr>
              <w:t xml:space="preserve">Title </w:t>
            </w:r>
          </w:p>
        </w:tc>
        <w:tc>
          <w:tcPr>
            <w:tcW w:w="1389" w:type="dxa"/>
            <w:shd w:val="clear" w:color="auto" w:fill="B3B3B3"/>
          </w:tcPr>
          <w:p w:rsidR="00824461" w:rsidRPr="00037127" w:rsidRDefault="00824461" w:rsidP="00824461">
            <w:pPr>
              <w:rPr>
                <w:rFonts w:cs="Arial"/>
                <w:b/>
                <w:szCs w:val="22"/>
              </w:rPr>
            </w:pPr>
            <w:r w:rsidRPr="00037127">
              <w:rPr>
                <w:rFonts w:cs="Arial"/>
                <w:b/>
                <w:szCs w:val="22"/>
              </w:rPr>
              <w:t>Credits</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PART I</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 xml:space="preserve">Compulsory Modules </w:t>
            </w:r>
          </w:p>
        </w:tc>
      </w:tr>
      <w:tr w:rsidR="00824461" w:rsidRPr="00037127" w:rsidTr="00950A75">
        <w:tc>
          <w:tcPr>
            <w:tcW w:w="1418" w:type="dxa"/>
            <w:shd w:val="clear" w:color="auto" w:fill="auto"/>
          </w:tcPr>
          <w:p w:rsidR="00824461" w:rsidRPr="00037127" w:rsidRDefault="00824461" w:rsidP="00824461">
            <w:pPr>
              <w:rPr>
                <w:rFonts w:cs="Arial"/>
                <w:szCs w:val="22"/>
              </w:rPr>
            </w:pPr>
            <w:r w:rsidRPr="00037127">
              <w:rPr>
                <w:rFonts w:cs="Arial"/>
                <w:szCs w:val="22"/>
              </w:rPr>
              <w:t>M7X01251</w:t>
            </w:r>
          </w:p>
        </w:tc>
        <w:tc>
          <w:tcPr>
            <w:tcW w:w="5982" w:type="dxa"/>
            <w:shd w:val="clear" w:color="auto" w:fill="auto"/>
          </w:tcPr>
          <w:p w:rsidR="00824461" w:rsidRPr="00037127" w:rsidRDefault="00824461" w:rsidP="00824461">
            <w:pPr>
              <w:rPr>
                <w:rFonts w:cs="Arial"/>
                <w:szCs w:val="22"/>
              </w:rPr>
            </w:pPr>
            <w:r w:rsidRPr="00037127">
              <w:rPr>
                <w:rFonts w:cs="Arial"/>
                <w:szCs w:val="22"/>
              </w:rPr>
              <w:t>Environmental Policy and Planning</w:t>
            </w:r>
          </w:p>
        </w:tc>
        <w:tc>
          <w:tcPr>
            <w:tcW w:w="1389" w:type="dxa"/>
            <w:shd w:val="clear" w:color="auto" w:fill="auto"/>
          </w:tcPr>
          <w:p w:rsidR="00824461" w:rsidRPr="00037127" w:rsidRDefault="00950A75" w:rsidP="00950A75">
            <w:pPr>
              <w:jc w:val="center"/>
              <w:rPr>
                <w:rFonts w:cs="Arial"/>
                <w:szCs w:val="22"/>
              </w:rPr>
            </w:pPr>
            <w:r>
              <w:rPr>
                <w:rFonts w:cs="Arial"/>
                <w:szCs w:val="22"/>
              </w:rPr>
              <w:t>20</w:t>
            </w:r>
          </w:p>
        </w:tc>
      </w:tr>
      <w:tr w:rsidR="00824461" w:rsidRPr="00037127" w:rsidTr="00950A75">
        <w:tc>
          <w:tcPr>
            <w:tcW w:w="1418" w:type="dxa"/>
            <w:shd w:val="clear" w:color="auto" w:fill="auto"/>
          </w:tcPr>
          <w:p w:rsidR="00824461" w:rsidRPr="00037127" w:rsidRDefault="00824461" w:rsidP="00824461">
            <w:pPr>
              <w:rPr>
                <w:rFonts w:cs="Arial"/>
                <w:szCs w:val="22"/>
              </w:rPr>
            </w:pPr>
            <w:r w:rsidRPr="00037127">
              <w:rPr>
                <w:rFonts w:cs="Arial"/>
                <w:szCs w:val="22"/>
              </w:rPr>
              <w:t>M7X01252</w:t>
            </w:r>
          </w:p>
        </w:tc>
        <w:tc>
          <w:tcPr>
            <w:tcW w:w="5982" w:type="dxa"/>
            <w:shd w:val="clear" w:color="auto" w:fill="auto"/>
          </w:tcPr>
          <w:p w:rsidR="00824461" w:rsidRPr="00037127" w:rsidRDefault="00824461" w:rsidP="00824461">
            <w:pPr>
              <w:rPr>
                <w:rFonts w:cs="Arial"/>
                <w:szCs w:val="22"/>
              </w:rPr>
            </w:pPr>
            <w:r w:rsidRPr="00037127">
              <w:rPr>
                <w:rFonts w:cs="Arial"/>
                <w:szCs w:val="22"/>
              </w:rPr>
              <w:t>Strategic Management for conservation</w:t>
            </w:r>
          </w:p>
        </w:tc>
        <w:tc>
          <w:tcPr>
            <w:tcW w:w="1389" w:type="dxa"/>
            <w:shd w:val="clear" w:color="auto" w:fill="auto"/>
          </w:tcPr>
          <w:p w:rsidR="00824461" w:rsidRPr="00037127" w:rsidRDefault="00950A75" w:rsidP="00950A75">
            <w:pPr>
              <w:jc w:val="center"/>
              <w:rPr>
                <w:rFonts w:cs="Arial"/>
                <w:szCs w:val="22"/>
              </w:rPr>
            </w:pPr>
            <w:r>
              <w:rPr>
                <w:rFonts w:cs="Arial"/>
                <w:szCs w:val="22"/>
              </w:rPr>
              <w:t xml:space="preserve">20 </w:t>
            </w:r>
          </w:p>
        </w:tc>
      </w:tr>
      <w:tr w:rsidR="00824461" w:rsidRPr="00037127" w:rsidTr="00950A75">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M7X01253</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Sustainable Development</w:t>
            </w:r>
          </w:p>
        </w:tc>
        <w:tc>
          <w:tcPr>
            <w:tcW w:w="1389" w:type="dxa"/>
            <w:tcBorders>
              <w:bottom w:val="single" w:sz="4" w:space="0" w:color="auto"/>
            </w:tcBorders>
            <w:shd w:val="clear" w:color="auto" w:fill="auto"/>
          </w:tcPr>
          <w:p w:rsidR="00824461" w:rsidRPr="00037127" w:rsidRDefault="00950A75" w:rsidP="00950A75">
            <w:pPr>
              <w:jc w:val="center"/>
              <w:rPr>
                <w:rFonts w:cs="Arial"/>
                <w:szCs w:val="22"/>
              </w:rPr>
            </w:pPr>
            <w:r>
              <w:rPr>
                <w:rFonts w:cs="Arial"/>
                <w:szCs w:val="22"/>
              </w:rPr>
              <w:t xml:space="preserve">20 </w:t>
            </w:r>
          </w:p>
        </w:tc>
      </w:tr>
      <w:tr w:rsidR="00824461" w:rsidRPr="00037127" w:rsidTr="00950A75">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M7X01254</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Research Methodology and Postgraduate skills</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M7X01255</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Environmental Law</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Optional Modules (choose one)</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M7X01256</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Energy; Issues and Concerns</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M7X01257</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Waste Resource management</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M7X01258</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GIS</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M7X01259</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Coastal and Marine Management</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M7X01260</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Habitat Management</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M7X01261</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Workplace Environment</w:t>
            </w:r>
          </w:p>
        </w:tc>
        <w:tc>
          <w:tcPr>
            <w:tcW w:w="1389" w:type="dxa"/>
            <w:tcBorders>
              <w:bottom w:val="single" w:sz="4" w:space="0" w:color="auto"/>
            </w:tcBorders>
            <w:shd w:val="clear" w:color="auto" w:fill="auto"/>
          </w:tcPr>
          <w:p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rsidTr="00950A75">
        <w:trPr>
          <w:trHeight w:val="70"/>
        </w:trPr>
        <w:tc>
          <w:tcPr>
            <w:tcW w:w="1418"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M7X01262</w:t>
            </w:r>
          </w:p>
        </w:tc>
        <w:tc>
          <w:tcPr>
            <w:tcW w:w="5982" w:type="dxa"/>
            <w:tcBorders>
              <w:bottom w:val="single" w:sz="4" w:space="0" w:color="auto"/>
            </w:tcBorders>
            <w:shd w:val="clear" w:color="auto" w:fill="auto"/>
          </w:tcPr>
          <w:p w:rsidR="00824461" w:rsidRPr="00037127" w:rsidRDefault="00824461" w:rsidP="00824461">
            <w:pPr>
              <w:rPr>
                <w:rFonts w:cs="Arial"/>
                <w:szCs w:val="22"/>
              </w:rPr>
            </w:pPr>
            <w:r w:rsidRPr="00037127">
              <w:rPr>
                <w:rFonts w:cs="Arial"/>
                <w:szCs w:val="22"/>
              </w:rPr>
              <w:t>Work-based Critical Reflection</w:t>
            </w:r>
          </w:p>
        </w:tc>
        <w:tc>
          <w:tcPr>
            <w:tcW w:w="1389" w:type="dxa"/>
            <w:tcBorders>
              <w:bottom w:val="single" w:sz="4" w:space="0" w:color="auto"/>
            </w:tcBorders>
            <w:shd w:val="clear" w:color="auto" w:fill="auto"/>
          </w:tcPr>
          <w:p w:rsidR="00824461" w:rsidRPr="00037127" w:rsidRDefault="00950A75" w:rsidP="00950A75">
            <w:pPr>
              <w:jc w:val="center"/>
              <w:rPr>
                <w:rFonts w:cs="Arial"/>
                <w:szCs w:val="22"/>
              </w:rPr>
            </w:pPr>
            <w:r>
              <w:rPr>
                <w:rFonts w:cs="Arial"/>
                <w:szCs w:val="22"/>
              </w:rPr>
              <w:t xml:space="preserve">20 </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 xml:space="preserve">PART II </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Compulsory Module</w:t>
            </w:r>
          </w:p>
        </w:tc>
      </w:tr>
      <w:tr w:rsidR="00824461" w:rsidRPr="00037127" w:rsidTr="00950A75">
        <w:tc>
          <w:tcPr>
            <w:tcW w:w="1418" w:type="dxa"/>
            <w:shd w:val="clear" w:color="auto" w:fill="auto"/>
          </w:tcPr>
          <w:p w:rsidR="00824461" w:rsidRPr="00037127" w:rsidRDefault="00824461" w:rsidP="00824461">
            <w:pPr>
              <w:rPr>
                <w:rFonts w:cs="Arial"/>
                <w:szCs w:val="22"/>
              </w:rPr>
            </w:pPr>
            <w:r w:rsidRPr="00037127">
              <w:rPr>
                <w:rFonts w:cs="Arial"/>
                <w:szCs w:val="22"/>
              </w:rPr>
              <w:t>M7X01263</w:t>
            </w:r>
          </w:p>
        </w:tc>
        <w:tc>
          <w:tcPr>
            <w:tcW w:w="5982" w:type="dxa"/>
            <w:shd w:val="clear" w:color="auto" w:fill="auto"/>
          </w:tcPr>
          <w:p w:rsidR="00824461" w:rsidRPr="00037127" w:rsidRDefault="00824461" w:rsidP="00824461">
            <w:pPr>
              <w:rPr>
                <w:rFonts w:cs="Arial"/>
                <w:szCs w:val="22"/>
              </w:rPr>
            </w:pPr>
            <w:r w:rsidRPr="00037127">
              <w:rPr>
                <w:rFonts w:cs="Arial"/>
                <w:szCs w:val="22"/>
              </w:rPr>
              <w:t>Dissertation</w:t>
            </w:r>
          </w:p>
        </w:tc>
        <w:tc>
          <w:tcPr>
            <w:tcW w:w="1389" w:type="dxa"/>
            <w:shd w:val="clear" w:color="auto" w:fill="auto"/>
          </w:tcPr>
          <w:p w:rsidR="00824461" w:rsidRPr="00037127" w:rsidRDefault="00824461" w:rsidP="00950A75">
            <w:pPr>
              <w:jc w:val="center"/>
              <w:rPr>
                <w:rFonts w:cs="Arial"/>
                <w:szCs w:val="22"/>
              </w:rPr>
            </w:pPr>
            <w:r w:rsidRPr="00037127">
              <w:rPr>
                <w:rFonts w:cs="Arial"/>
                <w:szCs w:val="22"/>
              </w:rPr>
              <w:t>60</w:t>
            </w:r>
            <w:r w:rsidR="00950A75">
              <w:rPr>
                <w:rFonts w:cs="Arial"/>
                <w:szCs w:val="22"/>
              </w:rPr>
              <w:t xml:space="preserve"> </w:t>
            </w:r>
          </w:p>
        </w:tc>
      </w:tr>
    </w:tbl>
    <w:p w:rsidR="007451EA" w:rsidRPr="007451EA" w:rsidRDefault="007451EA" w:rsidP="007451EA"/>
    <w:p w:rsidR="00B0161F" w:rsidRDefault="007451EA" w:rsidP="007451E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Cs w:val="22"/>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sidRPr="00841273">
        <w:rPr>
          <w:rFonts w:cs="Arial"/>
          <w:b/>
          <w:szCs w:val="22"/>
          <w:lang w:eastAsia="en-US"/>
        </w:rPr>
        <w:t>environment</w:t>
      </w:r>
      <w:r w:rsidRPr="00841273">
        <w:rPr>
          <w:rFonts w:cs="Arial"/>
          <w:szCs w:val="22"/>
          <w:lang w:eastAsia="en-US"/>
        </w:rPr>
        <w:t xml:space="preserve"> in either the public or private sectors or providing a firm foundation for post-graduate research studies. Staff involvement with </w:t>
      </w:r>
      <w:r w:rsidRPr="00B0161F">
        <w:rPr>
          <w:rFonts w:cs="Arial"/>
          <w:szCs w:val="22"/>
          <w:lang w:eastAsia="en-US"/>
        </w:rPr>
        <w:t xml:space="preserve">coastal, marine and waste projects </w:t>
      </w:r>
      <w:r w:rsidRPr="00841273">
        <w:rPr>
          <w:rFonts w:cs="Arial"/>
          <w:szCs w:val="22"/>
          <w:lang w:eastAsia="en-US"/>
        </w:rPr>
        <w:t>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rsidR="00B0161F" w:rsidRDefault="00B0161F">
      <w:pPr>
        <w:rPr>
          <w:rFonts w:cs="Arial"/>
          <w:szCs w:val="22"/>
          <w:lang w:eastAsia="en-US"/>
        </w:rPr>
      </w:pPr>
      <w:r>
        <w:rPr>
          <w:rFonts w:cs="Arial"/>
          <w:szCs w:val="22"/>
          <w:lang w:eastAsia="en-US"/>
        </w:rPr>
        <w:br w:type="page"/>
      </w:r>
    </w:p>
    <w:p w:rsidR="007451EA" w:rsidRPr="00841273" w:rsidRDefault="007451EA" w:rsidP="007451E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p>
    <w:p w:rsidR="007B1610" w:rsidRPr="007B1610" w:rsidRDefault="007B1610" w:rsidP="00824461">
      <w:pPr>
        <w:tabs>
          <w:tab w:val="left" w:pos="-1440"/>
        </w:tabs>
        <w:jc w:val="both"/>
        <w:rPr>
          <w:b/>
          <w:i/>
        </w:rPr>
      </w:pPr>
    </w:p>
    <w:p w:rsidR="0014551B" w:rsidRPr="00B0161F" w:rsidRDefault="00682DAE" w:rsidP="00B0161F">
      <w:pPr>
        <w:pStyle w:val="Heading2"/>
        <w:numPr>
          <w:ilvl w:val="0"/>
          <w:numId w:val="41"/>
        </w:numPr>
        <w:rPr>
          <w:u w:val="single"/>
        </w:rPr>
      </w:pPr>
      <w:bookmarkStart w:id="21" w:name="_Toc529269589"/>
      <w:r w:rsidRPr="00B0161F">
        <w:rPr>
          <w:u w:val="single"/>
        </w:rPr>
        <w:t>MSc Sustainable Construction</w:t>
      </w:r>
      <w:bookmarkEnd w:id="21"/>
      <w:r w:rsidRPr="00B0161F">
        <w:rPr>
          <w:u w:val="single"/>
        </w:rPr>
        <w:t xml:space="preserve"> </w:t>
      </w:r>
      <w:r w:rsidR="0014551B" w:rsidRPr="00B0161F">
        <w:rPr>
          <w:u w:val="single"/>
        </w:rPr>
        <w:t xml:space="preserve"> </w:t>
      </w:r>
    </w:p>
    <w:p w:rsidR="00824461" w:rsidRDefault="00824461" w:rsidP="00824461"/>
    <w:p w:rsidR="00824461" w:rsidRPr="00D21F2F" w:rsidRDefault="00824461" w:rsidP="00824461">
      <w:pPr>
        <w:rPr>
          <w:rFonts w:cs="Arial"/>
          <w:b/>
          <w:szCs w:val="22"/>
        </w:rPr>
      </w:pPr>
      <w:r w:rsidRPr="00D21F2F">
        <w:rPr>
          <w:rFonts w:cs="Arial"/>
          <w:b/>
          <w:szCs w:val="22"/>
        </w:rPr>
        <w:t>Programme Structure</w:t>
      </w:r>
    </w:p>
    <w:p w:rsidR="00824461" w:rsidRPr="00037127" w:rsidRDefault="00824461" w:rsidP="00824461">
      <w:pPr>
        <w:rPr>
          <w:rFonts w:cs="Arial"/>
          <w:szCs w:val="22"/>
        </w:rPr>
      </w:pPr>
    </w:p>
    <w:p w:rsidR="00824461" w:rsidRDefault="00824461" w:rsidP="00824461">
      <w:pPr>
        <w:rPr>
          <w:rFonts w:cs="Arial"/>
          <w:szCs w:val="22"/>
        </w:rPr>
      </w:pPr>
      <w:r w:rsidRPr="00037127">
        <w:rPr>
          <w:rFonts w:cs="Arial"/>
          <w:szCs w:val="22"/>
        </w:rPr>
        <w:t xml:space="preserve">The table below shows the current composition of the </w:t>
      </w:r>
      <w:r>
        <w:rPr>
          <w:rFonts w:cs="Arial"/>
          <w:szCs w:val="22"/>
        </w:rPr>
        <w:t>programme:</w:t>
      </w:r>
    </w:p>
    <w:p w:rsidR="00824461" w:rsidRPr="00037127" w:rsidRDefault="00824461" w:rsidP="00824461">
      <w:pPr>
        <w:rPr>
          <w:rFonts w:cs="Arial"/>
          <w:szCs w:val="22"/>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824461" w:rsidRPr="00037127" w:rsidTr="00950A75">
        <w:tc>
          <w:tcPr>
            <w:tcW w:w="1418" w:type="dxa"/>
            <w:shd w:val="clear" w:color="auto" w:fill="B3B3B3"/>
          </w:tcPr>
          <w:p w:rsidR="00824461" w:rsidRPr="00037127" w:rsidRDefault="00824461" w:rsidP="00824461">
            <w:pPr>
              <w:rPr>
                <w:rFonts w:cs="Arial"/>
                <w:b/>
                <w:szCs w:val="22"/>
              </w:rPr>
            </w:pPr>
            <w:r w:rsidRPr="00037127">
              <w:rPr>
                <w:rFonts w:cs="Arial"/>
                <w:b/>
                <w:szCs w:val="22"/>
              </w:rPr>
              <w:t>Code</w:t>
            </w:r>
          </w:p>
        </w:tc>
        <w:tc>
          <w:tcPr>
            <w:tcW w:w="5982" w:type="dxa"/>
            <w:shd w:val="clear" w:color="auto" w:fill="B3B3B3"/>
          </w:tcPr>
          <w:p w:rsidR="00824461" w:rsidRPr="00037127" w:rsidRDefault="00824461" w:rsidP="00824461">
            <w:pPr>
              <w:rPr>
                <w:rFonts w:cs="Arial"/>
                <w:b/>
                <w:szCs w:val="22"/>
              </w:rPr>
            </w:pPr>
            <w:r w:rsidRPr="00037127">
              <w:rPr>
                <w:rFonts w:cs="Arial"/>
                <w:b/>
                <w:szCs w:val="22"/>
              </w:rPr>
              <w:t xml:space="preserve">Title </w:t>
            </w:r>
          </w:p>
        </w:tc>
        <w:tc>
          <w:tcPr>
            <w:tcW w:w="1389" w:type="dxa"/>
            <w:shd w:val="clear" w:color="auto" w:fill="B3B3B3"/>
          </w:tcPr>
          <w:p w:rsidR="00824461" w:rsidRPr="00037127" w:rsidRDefault="00824461" w:rsidP="00017E59">
            <w:pPr>
              <w:jc w:val="center"/>
              <w:rPr>
                <w:rFonts w:cs="Arial"/>
                <w:b/>
                <w:szCs w:val="22"/>
              </w:rPr>
            </w:pPr>
            <w:r w:rsidRPr="00037127">
              <w:rPr>
                <w:rFonts w:cs="Arial"/>
                <w:b/>
                <w:szCs w:val="22"/>
              </w:rPr>
              <w:t>Credits</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PART I</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 xml:space="preserve">Compulsory Modules </w:t>
            </w:r>
          </w:p>
        </w:tc>
      </w:tr>
      <w:tr w:rsidR="00824461" w:rsidRPr="00037127" w:rsidTr="00950A75">
        <w:tc>
          <w:tcPr>
            <w:tcW w:w="1418" w:type="dxa"/>
            <w:shd w:val="clear" w:color="auto" w:fill="auto"/>
          </w:tcPr>
          <w:p w:rsidR="00824461" w:rsidRPr="00037127" w:rsidRDefault="00017E59" w:rsidP="00824461">
            <w:pPr>
              <w:rPr>
                <w:rFonts w:cs="Arial"/>
                <w:szCs w:val="22"/>
              </w:rPr>
            </w:pPr>
            <w:r>
              <w:rPr>
                <w:rFonts w:cs="Arial"/>
                <w:szCs w:val="22"/>
              </w:rPr>
              <w:t>M7X01366</w:t>
            </w:r>
          </w:p>
        </w:tc>
        <w:tc>
          <w:tcPr>
            <w:tcW w:w="5982" w:type="dxa"/>
            <w:shd w:val="clear" w:color="auto" w:fill="auto"/>
          </w:tcPr>
          <w:p w:rsidR="00824461" w:rsidRPr="00037127" w:rsidRDefault="007B1610" w:rsidP="00824461">
            <w:pPr>
              <w:rPr>
                <w:rFonts w:cs="Arial"/>
                <w:szCs w:val="22"/>
              </w:rPr>
            </w:pPr>
            <w:r>
              <w:rPr>
                <w:rFonts w:cs="Arial"/>
                <w:szCs w:val="22"/>
              </w:rPr>
              <w:t>Building Information Management Systems</w:t>
            </w:r>
          </w:p>
        </w:tc>
        <w:tc>
          <w:tcPr>
            <w:tcW w:w="1389" w:type="dxa"/>
            <w:shd w:val="clear" w:color="auto" w:fill="auto"/>
          </w:tcPr>
          <w:p w:rsidR="00824461" w:rsidRPr="00037127" w:rsidRDefault="007B1610" w:rsidP="00950A75">
            <w:pPr>
              <w:jc w:val="center"/>
              <w:rPr>
                <w:rFonts w:cs="Arial"/>
                <w:szCs w:val="22"/>
              </w:rPr>
            </w:pPr>
            <w:r>
              <w:rPr>
                <w:rFonts w:cs="Arial"/>
                <w:szCs w:val="22"/>
              </w:rPr>
              <w:t>20</w:t>
            </w:r>
          </w:p>
        </w:tc>
      </w:tr>
      <w:tr w:rsidR="00824461" w:rsidRPr="00037127" w:rsidTr="00950A75">
        <w:tc>
          <w:tcPr>
            <w:tcW w:w="1418" w:type="dxa"/>
            <w:shd w:val="clear" w:color="auto" w:fill="auto"/>
          </w:tcPr>
          <w:p w:rsidR="00824461" w:rsidRPr="00037127" w:rsidRDefault="00017E59" w:rsidP="00824461">
            <w:pPr>
              <w:rPr>
                <w:rFonts w:cs="Arial"/>
                <w:szCs w:val="22"/>
              </w:rPr>
            </w:pPr>
            <w:r>
              <w:rPr>
                <w:rFonts w:cs="Arial"/>
                <w:szCs w:val="22"/>
              </w:rPr>
              <w:t>M7X01367</w:t>
            </w:r>
          </w:p>
        </w:tc>
        <w:tc>
          <w:tcPr>
            <w:tcW w:w="5982" w:type="dxa"/>
            <w:shd w:val="clear" w:color="auto" w:fill="auto"/>
          </w:tcPr>
          <w:p w:rsidR="00824461" w:rsidRPr="00037127" w:rsidRDefault="007B1610" w:rsidP="00824461">
            <w:pPr>
              <w:rPr>
                <w:rFonts w:cs="Arial"/>
                <w:szCs w:val="22"/>
              </w:rPr>
            </w:pPr>
            <w:r>
              <w:rPr>
                <w:rFonts w:cs="Arial"/>
                <w:szCs w:val="22"/>
              </w:rPr>
              <w:t>Construction Technologies Past and Present</w:t>
            </w:r>
          </w:p>
        </w:tc>
        <w:tc>
          <w:tcPr>
            <w:tcW w:w="1389" w:type="dxa"/>
            <w:shd w:val="clear" w:color="auto" w:fill="auto"/>
          </w:tcPr>
          <w:p w:rsidR="00824461" w:rsidRPr="00037127" w:rsidRDefault="007B1610" w:rsidP="00950A75">
            <w:pPr>
              <w:jc w:val="center"/>
              <w:rPr>
                <w:rFonts w:cs="Arial"/>
                <w:szCs w:val="22"/>
              </w:rPr>
            </w:pPr>
            <w:r>
              <w:rPr>
                <w:rFonts w:cs="Arial"/>
                <w:szCs w:val="22"/>
              </w:rPr>
              <w:t>20</w:t>
            </w:r>
          </w:p>
        </w:tc>
      </w:tr>
      <w:tr w:rsidR="00824461" w:rsidRPr="00037127" w:rsidTr="00950A75">
        <w:tc>
          <w:tcPr>
            <w:tcW w:w="1418" w:type="dxa"/>
            <w:tcBorders>
              <w:bottom w:val="single" w:sz="4" w:space="0" w:color="auto"/>
            </w:tcBorders>
            <w:shd w:val="clear" w:color="auto" w:fill="auto"/>
          </w:tcPr>
          <w:p w:rsidR="00824461" w:rsidRPr="00037127" w:rsidRDefault="00017E59" w:rsidP="00824461">
            <w:pPr>
              <w:rPr>
                <w:rFonts w:cs="Arial"/>
                <w:szCs w:val="22"/>
              </w:rPr>
            </w:pPr>
            <w:r>
              <w:rPr>
                <w:rFonts w:cs="Arial"/>
                <w:szCs w:val="22"/>
              </w:rPr>
              <w:t>M7X01368</w:t>
            </w:r>
          </w:p>
        </w:tc>
        <w:tc>
          <w:tcPr>
            <w:tcW w:w="5982" w:type="dxa"/>
            <w:tcBorders>
              <w:bottom w:val="single" w:sz="4" w:space="0" w:color="auto"/>
            </w:tcBorders>
            <w:shd w:val="clear" w:color="auto" w:fill="auto"/>
          </w:tcPr>
          <w:p w:rsidR="00824461" w:rsidRPr="00037127" w:rsidRDefault="007B1610" w:rsidP="00824461">
            <w:pPr>
              <w:rPr>
                <w:rFonts w:cs="Arial"/>
                <w:szCs w:val="22"/>
              </w:rPr>
            </w:pPr>
            <w:r>
              <w:rPr>
                <w:rFonts w:cs="Arial"/>
                <w:szCs w:val="22"/>
              </w:rPr>
              <w:t>Energy Performance Strategies</w:t>
            </w:r>
          </w:p>
        </w:tc>
        <w:tc>
          <w:tcPr>
            <w:tcW w:w="1389" w:type="dxa"/>
            <w:tcBorders>
              <w:bottom w:val="single" w:sz="4" w:space="0" w:color="auto"/>
            </w:tcBorders>
            <w:shd w:val="clear" w:color="auto" w:fill="auto"/>
          </w:tcPr>
          <w:p w:rsidR="00824461" w:rsidRPr="00037127" w:rsidRDefault="007B1610" w:rsidP="00950A75">
            <w:pPr>
              <w:jc w:val="center"/>
              <w:rPr>
                <w:rFonts w:cs="Arial"/>
                <w:szCs w:val="22"/>
              </w:rPr>
            </w:pPr>
            <w:r>
              <w:rPr>
                <w:rFonts w:cs="Arial"/>
                <w:szCs w:val="22"/>
              </w:rPr>
              <w:t>20</w:t>
            </w:r>
          </w:p>
        </w:tc>
      </w:tr>
      <w:tr w:rsidR="00824461" w:rsidRPr="00037127" w:rsidTr="00950A75">
        <w:tc>
          <w:tcPr>
            <w:tcW w:w="1418" w:type="dxa"/>
            <w:tcBorders>
              <w:bottom w:val="single" w:sz="4" w:space="0" w:color="auto"/>
            </w:tcBorders>
            <w:shd w:val="clear" w:color="auto" w:fill="auto"/>
          </w:tcPr>
          <w:p w:rsidR="00824461" w:rsidRPr="00037127" w:rsidRDefault="00017E59" w:rsidP="00824461">
            <w:pPr>
              <w:rPr>
                <w:rFonts w:cs="Arial"/>
                <w:szCs w:val="22"/>
              </w:rPr>
            </w:pPr>
            <w:r>
              <w:rPr>
                <w:rFonts w:cs="Arial"/>
                <w:szCs w:val="22"/>
              </w:rPr>
              <w:t>M7X01370</w:t>
            </w:r>
          </w:p>
        </w:tc>
        <w:tc>
          <w:tcPr>
            <w:tcW w:w="5982" w:type="dxa"/>
            <w:tcBorders>
              <w:bottom w:val="single" w:sz="4" w:space="0" w:color="auto"/>
            </w:tcBorders>
            <w:shd w:val="clear" w:color="auto" w:fill="auto"/>
          </w:tcPr>
          <w:p w:rsidR="00824461" w:rsidRPr="00037127" w:rsidRDefault="007B1610" w:rsidP="00824461">
            <w:pPr>
              <w:rPr>
                <w:rFonts w:cs="Arial"/>
                <w:szCs w:val="22"/>
              </w:rPr>
            </w:pPr>
            <w:r>
              <w:rPr>
                <w:rFonts w:cs="Arial"/>
                <w:szCs w:val="22"/>
              </w:rPr>
              <w:t>Research Methods and Professional Skills</w:t>
            </w:r>
          </w:p>
        </w:tc>
        <w:tc>
          <w:tcPr>
            <w:tcW w:w="1389" w:type="dxa"/>
            <w:tcBorders>
              <w:bottom w:val="single" w:sz="4" w:space="0" w:color="auto"/>
            </w:tcBorders>
            <w:shd w:val="clear" w:color="auto" w:fill="auto"/>
          </w:tcPr>
          <w:p w:rsidR="00824461" w:rsidRPr="00037127" w:rsidRDefault="007B1610" w:rsidP="00950A75">
            <w:pPr>
              <w:jc w:val="center"/>
              <w:rPr>
                <w:rFonts w:cs="Arial"/>
                <w:szCs w:val="22"/>
              </w:rPr>
            </w:pPr>
            <w:r>
              <w:rPr>
                <w:rFonts w:cs="Arial"/>
                <w:szCs w:val="22"/>
              </w:rPr>
              <w:t>20</w:t>
            </w:r>
          </w:p>
        </w:tc>
      </w:tr>
      <w:tr w:rsidR="00824461" w:rsidRPr="00037127" w:rsidTr="00950A75">
        <w:tc>
          <w:tcPr>
            <w:tcW w:w="1418" w:type="dxa"/>
            <w:tcBorders>
              <w:bottom w:val="single" w:sz="4" w:space="0" w:color="auto"/>
            </w:tcBorders>
            <w:shd w:val="clear" w:color="auto" w:fill="auto"/>
          </w:tcPr>
          <w:p w:rsidR="00824461" w:rsidRPr="00037127" w:rsidRDefault="00017E59" w:rsidP="00824461">
            <w:pPr>
              <w:rPr>
                <w:rFonts w:cs="Arial"/>
                <w:szCs w:val="22"/>
              </w:rPr>
            </w:pPr>
            <w:r>
              <w:rPr>
                <w:rFonts w:cs="Arial"/>
                <w:szCs w:val="22"/>
              </w:rPr>
              <w:t>M7X01253</w:t>
            </w:r>
          </w:p>
        </w:tc>
        <w:tc>
          <w:tcPr>
            <w:tcW w:w="5982" w:type="dxa"/>
            <w:tcBorders>
              <w:bottom w:val="single" w:sz="4" w:space="0" w:color="auto"/>
            </w:tcBorders>
            <w:shd w:val="clear" w:color="auto" w:fill="auto"/>
          </w:tcPr>
          <w:p w:rsidR="00824461" w:rsidRPr="00037127" w:rsidRDefault="007B1610" w:rsidP="00824461">
            <w:pPr>
              <w:rPr>
                <w:rFonts w:cs="Arial"/>
                <w:szCs w:val="22"/>
              </w:rPr>
            </w:pPr>
            <w:r>
              <w:rPr>
                <w:rFonts w:cs="Arial"/>
                <w:szCs w:val="22"/>
              </w:rPr>
              <w:t>Sustainable Development</w:t>
            </w:r>
          </w:p>
        </w:tc>
        <w:tc>
          <w:tcPr>
            <w:tcW w:w="1389" w:type="dxa"/>
            <w:tcBorders>
              <w:bottom w:val="single" w:sz="4" w:space="0" w:color="auto"/>
            </w:tcBorders>
            <w:shd w:val="clear" w:color="auto" w:fill="auto"/>
          </w:tcPr>
          <w:p w:rsidR="00824461" w:rsidRPr="00037127" w:rsidRDefault="007B1610" w:rsidP="00950A75">
            <w:pPr>
              <w:jc w:val="center"/>
              <w:rPr>
                <w:rFonts w:cs="Arial"/>
                <w:szCs w:val="22"/>
              </w:rPr>
            </w:pPr>
            <w:r>
              <w:rPr>
                <w:rFonts w:cs="Arial"/>
                <w:szCs w:val="22"/>
              </w:rPr>
              <w:t>20</w:t>
            </w:r>
          </w:p>
        </w:tc>
      </w:tr>
      <w:tr w:rsidR="007B1610" w:rsidRPr="00037127" w:rsidTr="00950A75">
        <w:tc>
          <w:tcPr>
            <w:tcW w:w="1418" w:type="dxa"/>
            <w:tcBorders>
              <w:bottom w:val="single" w:sz="4" w:space="0" w:color="auto"/>
            </w:tcBorders>
            <w:shd w:val="clear" w:color="auto" w:fill="auto"/>
          </w:tcPr>
          <w:p w:rsidR="007B1610" w:rsidRPr="00037127" w:rsidRDefault="00017E59" w:rsidP="00824461">
            <w:pPr>
              <w:rPr>
                <w:rFonts w:cs="Arial"/>
                <w:szCs w:val="22"/>
              </w:rPr>
            </w:pPr>
            <w:r>
              <w:rPr>
                <w:rFonts w:cs="Arial"/>
                <w:szCs w:val="22"/>
              </w:rPr>
              <w:t>M7X01369</w:t>
            </w:r>
          </w:p>
        </w:tc>
        <w:tc>
          <w:tcPr>
            <w:tcW w:w="5982" w:type="dxa"/>
            <w:tcBorders>
              <w:bottom w:val="single" w:sz="4" w:space="0" w:color="auto"/>
            </w:tcBorders>
            <w:shd w:val="clear" w:color="auto" w:fill="auto"/>
          </w:tcPr>
          <w:p w:rsidR="007B1610" w:rsidRPr="00037127" w:rsidRDefault="007B1610" w:rsidP="00824461">
            <w:pPr>
              <w:rPr>
                <w:rFonts w:cs="Arial"/>
                <w:szCs w:val="22"/>
              </w:rPr>
            </w:pPr>
            <w:r>
              <w:rPr>
                <w:rFonts w:cs="Arial"/>
                <w:szCs w:val="22"/>
              </w:rPr>
              <w:t>Future Proofing Construction</w:t>
            </w:r>
          </w:p>
        </w:tc>
        <w:tc>
          <w:tcPr>
            <w:tcW w:w="1389" w:type="dxa"/>
            <w:tcBorders>
              <w:bottom w:val="single" w:sz="4" w:space="0" w:color="auto"/>
            </w:tcBorders>
            <w:shd w:val="clear" w:color="auto" w:fill="auto"/>
          </w:tcPr>
          <w:p w:rsidR="007B1610" w:rsidRPr="00037127" w:rsidRDefault="007B1610" w:rsidP="00950A75">
            <w:pPr>
              <w:jc w:val="center"/>
              <w:rPr>
                <w:rFonts w:cs="Arial"/>
                <w:szCs w:val="22"/>
              </w:rPr>
            </w:pPr>
            <w:r>
              <w:rPr>
                <w:rFonts w:cs="Arial"/>
                <w:szCs w:val="22"/>
              </w:rPr>
              <w:t>20</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 xml:space="preserve">PART II </w:t>
            </w:r>
          </w:p>
        </w:tc>
      </w:tr>
      <w:tr w:rsidR="00824461" w:rsidRPr="00037127" w:rsidTr="00824461">
        <w:tc>
          <w:tcPr>
            <w:tcW w:w="8789" w:type="dxa"/>
            <w:gridSpan w:val="3"/>
            <w:shd w:val="clear" w:color="auto" w:fill="B3B3B3"/>
          </w:tcPr>
          <w:p w:rsidR="00824461" w:rsidRPr="00037127" w:rsidRDefault="00824461" w:rsidP="00824461">
            <w:pPr>
              <w:rPr>
                <w:rFonts w:cs="Arial"/>
                <w:b/>
                <w:szCs w:val="22"/>
              </w:rPr>
            </w:pPr>
            <w:r w:rsidRPr="00037127">
              <w:rPr>
                <w:rFonts w:cs="Arial"/>
                <w:b/>
                <w:szCs w:val="22"/>
              </w:rPr>
              <w:t>Compulsory Module</w:t>
            </w:r>
          </w:p>
        </w:tc>
      </w:tr>
      <w:tr w:rsidR="00824461" w:rsidRPr="00037127" w:rsidTr="00950A75">
        <w:tc>
          <w:tcPr>
            <w:tcW w:w="1418" w:type="dxa"/>
            <w:shd w:val="clear" w:color="auto" w:fill="auto"/>
          </w:tcPr>
          <w:p w:rsidR="00824461" w:rsidRPr="00037127" w:rsidRDefault="0050318F" w:rsidP="00824461">
            <w:pPr>
              <w:rPr>
                <w:rFonts w:cs="Arial"/>
                <w:szCs w:val="22"/>
              </w:rPr>
            </w:pPr>
            <w:r>
              <w:rPr>
                <w:rFonts w:cs="Arial"/>
                <w:szCs w:val="22"/>
              </w:rPr>
              <w:t>M7X01263</w:t>
            </w:r>
          </w:p>
        </w:tc>
        <w:tc>
          <w:tcPr>
            <w:tcW w:w="5982" w:type="dxa"/>
            <w:shd w:val="clear" w:color="auto" w:fill="auto"/>
          </w:tcPr>
          <w:p w:rsidR="00824461" w:rsidRPr="00037127" w:rsidRDefault="00017E59" w:rsidP="00824461">
            <w:pPr>
              <w:rPr>
                <w:rFonts w:cs="Arial"/>
                <w:szCs w:val="22"/>
              </w:rPr>
            </w:pPr>
            <w:r>
              <w:rPr>
                <w:rFonts w:cs="Arial"/>
                <w:szCs w:val="22"/>
              </w:rPr>
              <w:t>Dissertation</w:t>
            </w:r>
          </w:p>
        </w:tc>
        <w:tc>
          <w:tcPr>
            <w:tcW w:w="1389" w:type="dxa"/>
            <w:shd w:val="clear" w:color="auto" w:fill="auto"/>
          </w:tcPr>
          <w:p w:rsidR="00824461" w:rsidRPr="00037127" w:rsidRDefault="00017E59" w:rsidP="00017E59">
            <w:pPr>
              <w:jc w:val="center"/>
              <w:rPr>
                <w:rFonts w:cs="Arial"/>
                <w:szCs w:val="22"/>
              </w:rPr>
            </w:pPr>
            <w:r>
              <w:rPr>
                <w:rFonts w:cs="Arial"/>
                <w:szCs w:val="22"/>
              </w:rPr>
              <w:t>60</w:t>
            </w:r>
          </w:p>
        </w:tc>
      </w:tr>
    </w:tbl>
    <w:p w:rsidR="005D2C07" w:rsidRPr="005D2C07" w:rsidRDefault="005D2C07" w:rsidP="005D2C07"/>
    <w:p w:rsidR="00B0161F"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Cs w:val="22"/>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Pr>
          <w:rFonts w:cs="Arial"/>
          <w:b/>
          <w:szCs w:val="22"/>
          <w:lang w:eastAsia="en-US"/>
        </w:rPr>
        <w:t>Sustainable Construction</w:t>
      </w:r>
      <w:r w:rsidRPr="00841273">
        <w:rPr>
          <w:rFonts w:cs="Arial"/>
          <w:szCs w:val="22"/>
          <w:lang w:eastAsia="en-US"/>
        </w:rPr>
        <w:t xml:space="preserve"> in either the public or private sectors or providing a firm foundation for post-graduate research studies. Staff involvement wi</w:t>
      </w:r>
      <w:r w:rsidRPr="00B0161F">
        <w:rPr>
          <w:rFonts w:cs="Arial"/>
          <w:szCs w:val="22"/>
          <w:lang w:eastAsia="en-US"/>
        </w:rPr>
        <w:t xml:space="preserve">th industry </w:t>
      </w:r>
      <w:r w:rsidRPr="00841273">
        <w:rPr>
          <w:rFonts w:cs="Arial"/>
          <w:szCs w:val="22"/>
          <w:lang w:eastAsia="en-US"/>
        </w:rPr>
        <w:t>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rsidR="00B0161F" w:rsidRDefault="00B0161F">
      <w:pPr>
        <w:rPr>
          <w:rFonts w:cs="Arial"/>
          <w:szCs w:val="22"/>
          <w:lang w:eastAsia="en-US"/>
        </w:rPr>
      </w:pPr>
      <w:r>
        <w:rPr>
          <w:rFonts w:cs="Arial"/>
          <w:szCs w:val="22"/>
          <w:lang w:eastAsia="en-US"/>
        </w:rPr>
        <w:br w:type="page"/>
      </w:r>
    </w:p>
    <w:p w:rsidR="007915BF" w:rsidRPr="00841273"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p>
    <w:p w:rsidR="007915BF" w:rsidRDefault="007915BF" w:rsidP="007915BF">
      <w:pPr>
        <w:ind w:left="360"/>
        <w:rPr>
          <w:rFonts w:cs="Arial"/>
          <w:b/>
          <w:szCs w:val="22"/>
        </w:rPr>
      </w:pPr>
    </w:p>
    <w:p w:rsidR="007915BF" w:rsidRDefault="007915BF" w:rsidP="007915BF">
      <w:pPr>
        <w:rPr>
          <w:rFonts w:cs="Arial"/>
          <w:szCs w:val="22"/>
        </w:rPr>
      </w:pPr>
    </w:p>
    <w:p w:rsidR="007915BF" w:rsidRDefault="007915BF" w:rsidP="007915BF">
      <w:pPr>
        <w:rPr>
          <w:rFonts w:cs="Arial"/>
          <w:b/>
          <w:bCs/>
          <w:szCs w:val="22"/>
        </w:rPr>
      </w:pPr>
    </w:p>
    <w:p w:rsidR="007915BF" w:rsidRPr="00B0161F" w:rsidRDefault="00690B55" w:rsidP="00B0161F">
      <w:pPr>
        <w:pStyle w:val="Heading2"/>
        <w:numPr>
          <w:ilvl w:val="0"/>
          <w:numId w:val="41"/>
        </w:numPr>
        <w:rPr>
          <w:u w:val="single"/>
        </w:rPr>
      </w:pPr>
      <w:bookmarkStart w:id="22" w:name="_Toc529269590"/>
      <w:r w:rsidRPr="00B0161F">
        <w:rPr>
          <w:u w:val="single"/>
        </w:rPr>
        <w:t xml:space="preserve">MSc </w:t>
      </w:r>
      <w:r w:rsidR="007915BF" w:rsidRPr="00B0161F">
        <w:rPr>
          <w:u w:val="single"/>
        </w:rPr>
        <w:t>Property and Facilities Management</w:t>
      </w:r>
      <w:bookmarkEnd w:id="22"/>
    </w:p>
    <w:p w:rsidR="005B06EE" w:rsidRPr="005B06EE" w:rsidRDefault="005B06EE" w:rsidP="005B06EE">
      <w:pPr>
        <w:tabs>
          <w:tab w:val="left" w:pos="567"/>
        </w:tabs>
        <w:autoSpaceDE w:val="0"/>
        <w:autoSpaceDN w:val="0"/>
        <w:adjustRightInd w:val="0"/>
        <w:spacing w:after="120" w:line="276" w:lineRule="auto"/>
        <w:jc w:val="both"/>
        <w:rPr>
          <w:rFonts w:cs="Arial"/>
          <w:szCs w:val="22"/>
        </w:rPr>
      </w:pPr>
    </w:p>
    <w:p w:rsidR="00824461" w:rsidRDefault="00D21F2F" w:rsidP="00D21F2F">
      <w:pPr>
        <w:rPr>
          <w:b/>
        </w:rPr>
      </w:pPr>
      <w:r w:rsidRPr="00D21F2F">
        <w:rPr>
          <w:b/>
        </w:rPr>
        <w:t>Programme Structure</w:t>
      </w:r>
    </w:p>
    <w:p w:rsidR="00824461" w:rsidRPr="00D21F2F" w:rsidRDefault="00824461" w:rsidP="00D21F2F">
      <w:pPr>
        <w:rPr>
          <w:b/>
        </w:rPr>
      </w:pPr>
      <w:r w:rsidRPr="00037127">
        <w:rPr>
          <w:rFonts w:cs="Arial"/>
          <w:szCs w:val="22"/>
        </w:rPr>
        <w:t xml:space="preserve">The table below shows the current composition of the </w:t>
      </w:r>
      <w:r>
        <w:rPr>
          <w:rFonts w:cs="Arial"/>
          <w:szCs w:val="22"/>
        </w:rPr>
        <w:t>programme:</w:t>
      </w:r>
    </w:p>
    <w:p w:rsidR="00D21F2F" w:rsidRDefault="00D21F2F" w:rsidP="00D21F2F"/>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D21F2F" w:rsidRPr="00037127" w:rsidTr="00950A75">
        <w:tc>
          <w:tcPr>
            <w:tcW w:w="1418" w:type="dxa"/>
            <w:shd w:val="clear" w:color="auto" w:fill="B3B3B3"/>
          </w:tcPr>
          <w:p w:rsidR="00D21F2F" w:rsidRPr="00037127" w:rsidRDefault="00D21F2F" w:rsidP="00824461">
            <w:pPr>
              <w:rPr>
                <w:rFonts w:cs="Arial"/>
                <w:b/>
                <w:szCs w:val="22"/>
              </w:rPr>
            </w:pPr>
            <w:r w:rsidRPr="00037127">
              <w:rPr>
                <w:rFonts w:cs="Arial"/>
                <w:b/>
                <w:szCs w:val="22"/>
              </w:rPr>
              <w:t>Code</w:t>
            </w:r>
          </w:p>
        </w:tc>
        <w:tc>
          <w:tcPr>
            <w:tcW w:w="5982" w:type="dxa"/>
            <w:shd w:val="clear" w:color="auto" w:fill="B3B3B3"/>
          </w:tcPr>
          <w:p w:rsidR="00D21F2F" w:rsidRPr="00037127" w:rsidRDefault="00D21F2F" w:rsidP="00824461">
            <w:pPr>
              <w:rPr>
                <w:rFonts w:cs="Arial"/>
                <w:b/>
                <w:szCs w:val="22"/>
              </w:rPr>
            </w:pPr>
            <w:r w:rsidRPr="00037127">
              <w:rPr>
                <w:rFonts w:cs="Arial"/>
                <w:b/>
                <w:szCs w:val="22"/>
              </w:rPr>
              <w:t xml:space="preserve">Title </w:t>
            </w:r>
          </w:p>
        </w:tc>
        <w:tc>
          <w:tcPr>
            <w:tcW w:w="1389" w:type="dxa"/>
            <w:shd w:val="clear" w:color="auto" w:fill="B3B3B3"/>
          </w:tcPr>
          <w:p w:rsidR="00D21F2F" w:rsidRPr="00037127" w:rsidRDefault="00D21F2F" w:rsidP="00824461">
            <w:pPr>
              <w:rPr>
                <w:rFonts w:cs="Arial"/>
                <w:b/>
                <w:szCs w:val="22"/>
              </w:rPr>
            </w:pPr>
            <w:r w:rsidRPr="00037127">
              <w:rPr>
                <w:rFonts w:cs="Arial"/>
                <w:b/>
                <w:szCs w:val="22"/>
              </w:rPr>
              <w:t>Credits</w:t>
            </w:r>
          </w:p>
        </w:tc>
      </w:tr>
      <w:tr w:rsidR="00D21F2F" w:rsidRPr="00037127" w:rsidTr="00824461">
        <w:tc>
          <w:tcPr>
            <w:tcW w:w="8789" w:type="dxa"/>
            <w:gridSpan w:val="3"/>
            <w:shd w:val="clear" w:color="auto" w:fill="B3B3B3"/>
          </w:tcPr>
          <w:p w:rsidR="00D21F2F" w:rsidRPr="00037127" w:rsidRDefault="00D21F2F" w:rsidP="00824461">
            <w:pPr>
              <w:rPr>
                <w:rFonts w:cs="Arial"/>
                <w:b/>
                <w:szCs w:val="22"/>
              </w:rPr>
            </w:pPr>
            <w:r w:rsidRPr="00037127">
              <w:rPr>
                <w:rFonts w:cs="Arial"/>
                <w:b/>
                <w:szCs w:val="22"/>
              </w:rPr>
              <w:t>PART I</w:t>
            </w:r>
          </w:p>
        </w:tc>
      </w:tr>
      <w:tr w:rsidR="00D21F2F" w:rsidRPr="00037127" w:rsidTr="00824461">
        <w:tc>
          <w:tcPr>
            <w:tcW w:w="8789" w:type="dxa"/>
            <w:gridSpan w:val="3"/>
            <w:shd w:val="clear" w:color="auto" w:fill="B3B3B3"/>
          </w:tcPr>
          <w:p w:rsidR="00D21F2F" w:rsidRPr="00037127" w:rsidRDefault="00D21F2F" w:rsidP="00824461">
            <w:pPr>
              <w:rPr>
                <w:rFonts w:cs="Arial"/>
                <w:b/>
                <w:szCs w:val="22"/>
              </w:rPr>
            </w:pPr>
            <w:r w:rsidRPr="00037127">
              <w:rPr>
                <w:rFonts w:cs="Arial"/>
                <w:b/>
                <w:szCs w:val="22"/>
              </w:rPr>
              <w:t xml:space="preserve">Compulsory Modules </w:t>
            </w:r>
          </w:p>
        </w:tc>
      </w:tr>
      <w:tr w:rsidR="00D21F2F" w:rsidRPr="00037127" w:rsidTr="00950A75">
        <w:tc>
          <w:tcPr>
            <w:tcW w:w="1418" w:type="dxa"/>
            <w:shd w:val="clear" w:color="auto" w:fill="auto"/>
          </w:tcPr>
          <w:p w:rsidR="00D21F2F" w:rsidRPr="00037127" w:rsidRDefault="00D21F2F" w:rsidP="00824461">
            <w:pPr>
              <w:rPr>
                <w:rFonts w:cs="Arial"/>
                <w:szCs w:val="22"/>
              </w:rPr>
            </w:pPr>
            <w:r w:rsidRPr="006E5E81">
              <w:t>M7X01811</w:t>
            </w:r>
          </w:p>
        </w:tc>
        <w:tc>
          <w:tcPr>
            <w:tcW w:w="5982" w:type="dxa"/>
            <w:shd w:val="clear" w:color="auto" w:fill="auto"/>
          </w:tcPr>
          <w:p w:rsidR="00D21F2F" w:rsidRPr="00037127" w:rsidRDefault="00D21F2F" w:rsidP="00824461">
            <w:pPr>
              <w:rPr>
                <w:rFonts w:cs="Arial"/>
                <w:szCs w:val="22"/>
              </w:rPr>
            </w:pPr>
            <w:r w:rsidRPr="00552361">
              <w:t>Property and Facilities Management - Academic and Professional Skills</w:t>
            </w:r>
          </w:p>
        </w:tc>
        <w:tc>
          <w:tcPr>
            <w:tcW w:w="1389" w:type="dxa"/>
            <w:shd w:val="clear" w:color="auto" w:fill="auto"/>
          </w:tcPr>
          <w:p w:rsidR="00D21F2F" w:rsidRPr="00037127" w:rsidRDefault="00D21F2F" w:rsidP="00950A75">
            <w:pPr>
              <w:jc w:val="center"/>
              <w:rPr>
                <w:rFonts w:cs="Arial"/>
                <w:szCs w:val="22"/>
              </w:rPr>
            </w:pPr>
            <w:r>
              <w:rPr>
                <w:rFonts w:cs="Arial"/>
                <w:szCs w:val="22"/>
              </w:rPr>
              <w:t>10</w:t>
            </w:r>
            <w:r w:rsidRPr="00037127">
              <w:rPr>
                <w:rFonts w:cs="Arial"/>
                <w:szCs w:val="22"/>
              </w:rPr>
              <w:t xml:space="preserve"> </w:t>
            </w:r>
          </w:p>
        </w:tc>
      </w:tr>
      <w:tr w:rsidR="00D21F2F" w:rsidRPr="00037127" w:rsidTr="00950A75">
        <w:tc>
          <w:tcPr>
            <w:tcW w:w="1418" w:type="dxa"/>
            <w:shd w:val="clear" w:color="auto" w:fill="auto"/>
          </w:tcPr>
          <w:p w:rsidR="00D21F2F" w:rsidRPr="00037127" w:rsidRDefault="00D21F2F" w:rsidP="00824461">
            <w:pPr>
              <w:rPr>
                <w:rFonts w:cs="Arial"/>
                <w:szCs w:val="22"/>
              </w:rPr>
            </w:pPr>
            <w:r w:rsidRPr="006E5E81">
              <w:t>M7X01803</w:t>
            </w:r>
          </w:p>
        </w:tc>
        <w:tc>
          <w:tcPr>
            <w:tcW w:w="5982" w:type="dxa"/>
            <w:shd w:val="clear" w:color="auto" w:fill="auto"/>
          </w:tcPr>
          <w:p w:rsidR="00D21F2F" w:rsidRPr="00037127" w:rsidRDefault="00D21F2F" w:rsidP="00824461">
            <w:pPr>
              <w:rPr>
                <w:rFonts w:cs="Arial"/>
                <w:szCs w:val="22"/>
              </w:rPr>
            </w:pPr>
            <w:r w:rsidRPr="00552361">
              <w:t>Building Maintenance and Property Asset Management</w:t>
            </w:r>
          </w:p>
        </w:tc>
        <w:tc>
          <w:tcPr>
            <w:tcW w:w="1389" w:type="dxa"/>
            <w:shd w:val="clear" w:color="auto" w:fill="auto"/>
          </w:tcPr>
          <w:p w:rsidR="00D21F2F" w:rsidRPr="00037127" w:rsidRDefault="00950A75" w:rsidP="00950A75">
            <w:pPr>
              <w:jc w:val="center"/>
              <w:rPr>
                <w:rFonts w:cs="Arial"/>
                <w:szCs w:val="22"/>
              </w:rPr>
            </w:pPr>
            <w:r>
              <w:rPr>
                <w:rFonts w:cs="Arial"/>
                <w:szCs w:val="22"/>
              </w:rPr>
              <w:t xml:space="preserve">20 </w:t>
            </w:r>
          </w:p>
        </w:tc>
      </w:tr>
      <w:tr w:rsidR="00D21F2F" w:rsidRPr="00037127" w:rsidTr="00950A75">
        <w:tc>
          <w:tcPr>
            <w:tcW w:w="1418" w:type="dxa"/>
            <w:tcBorders>
              <w:bottom w:val="single" w:sz="4" w:space="0" w:color="auto"/>
            </w:tcBorders>
            <w:shd w:val="clear" w:color="auto" w:fill="auto"/>
          </w:tcPr>
          <w:p w:rsidR="00D21F2F" w:rsidRPr="00037127" w:rsidRDefault="00D21F2F" w:rsidP="00824461">
            <w:pPr>
              <w:rPr>
                <w:rFonts w:cs="Arial"/>
                <w:szCs w:val="22"/>
              </w:rPr>
            </w:pPr>
            <w:r w:rsidRPr="006E5E81">
              <w:t>M7X01813</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552361">
              <w:t>Services and Energy Performance of Buildings</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20 </w:t>
            </w:r>
          </w:p>
        </w:tc>
      </w:tr>
      <w:tr w:rsidR="00D21F2F" w:rsidRPr="00037127" w:rsidTr="00950A75">
        <w:tc>
          <w:tcPr>
            <w:tcW w:w="1418" w:type="dxa"/>
            <w:tcBorders>
              <w:bottom w:val="single" w:sz="4" w:space="0" w:color="auto"/>
            </w:tcBorders>
            <w:shd w:val="clear" w:color="auto" w:fill="auto"/>
          </w:tcPr>
          <w:p w:rsidR="00D21F2F" w:rsidRPr="00037127" w:rsidRDefault="00D21F2F" w:rsidP="00824461">
            <w:pPr>
              <w:rPr>
                <w:rFonts w:cs="Arial"/>
                <w:szCs w:val="22"/>
              </w:rPr>
            </w:pPr>
            <w:r>
              <w:t>M7X01814</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552361">
              <w:t>Strategic Property Management and Procurement</w:t>
            </w:r>
          </w:p>
        </w:tc>
        <w:tc>
          <w:tcPr>
            <w:tcW w:w="1389" w:type="dxa"/>
            <w:tcBorders>
              <w:bottom w:val="single" w:sz="4" w:space="0" w:color="auto"/>
            </w:tcBorders>
            <w:shd w:val="clear" w:color="auto" w:fill="auto"/>
          </w:tcPr>
          <w:p w:rsidR="00D21F2F" w:rsidRPr="00037127" w:rsidRDefault="00824461" w:rsidP="00950A75">
            <w:pPr>
              <w:jc w:val="center"/>
              <w:rPr>
                <w:rFonts w:cs="Arial"/>
                <w:szCs w:val="22"/>
              </w:rPr>
            </w:pPr>
            <w:r>
              <w:rPr>
                <w:rFonts w:cs="Arial"/>
                <w:szCs w:val="22"/>
              </w:rPr>
              <w:t xml:space="preserve">20 </w:t>
            </w:r>
          </w:p>
        </w:tc>
      </w:tr>
      <w:tr w:rsidR="00B0161F" w:rsidRPr="00037127" w:rsidTr="009700C2">
        <w:tc>
          <w:tcPr>
            <w:tcW w:w="1418" w:type="dxa"/>
            <w:tcBorders>
              <w:bottom w:val="single" w:sz="4" w:space="0" w:color="auto"/>
            </w:tcBorders>
            <w:shd w:val="clear" w:color="auto" w:fill="auto"/>
          </w:tcPr>
          <w:p w:rsidR="00B0161F" w:rsidRPr="00037127" w:rsidRDefault="00B0161F" w:rsidP="009700C2">
            <w:pPr>
              <w:rPr>
                <w:rFonts w:cs="Arial"/>
                <w:szCs w:val="22"/>
              </w:rPr>
            </w:pPr>
            <w:r w:rsidRPr="006E5E81">
              <w:t>M7X01810</w:t>
            </w:r>
          </w:p>
        </w:tc>
        <w:tc>
          <w:tcPr>
            <w:tcW w:w="5982" w:type="dxa"/>
            <w:tcBorders>
              <w:bottom w:val="single" w:sz="4" w:space="0" w:color="auto"/>
            </w:tcBorders>
            <w:shd w:val="clear" w:color="auto" w:fill="auto"/>
          </w:tcPr>
          <w:p w:rsidR="00B0161F" w:rsidRPr="00037127" w:rsidRDefault="00B0161F" w:rsidP="009700C2">
            <w:pPr>
              <w:rPr>
                <w:rFonts w:cs="Arial"/>
                <w:szCs w:val="22"/>
              </w:rPr>
            </w:pPr>
            <w:r w:rsidRPr="00552361">
              <w:t>Management of the Integrated Working Environment</w:t>
            </w:r>
          </w:p>
        </w:tc>
        <w:tc>
          <w:tcPr>
            <w:tcW w:w="1389" w:type="dxa"/>
            <w:tcBorders>
              <w:bottom w:val="single" w:sz="4" w:space="0" w:color="auto"/>
            </w:tcBorders>
            <w:shd w:val="clear" w:color="auto" w:fill="auto"/>
          </w:tcPr>
          <w:p w:rsidR="00B0161F" w:rsidRPr="00037127" w:rsidRDefault="00B0161F" w:rsidP="009700C2">
            <w:pPr>
              <w:jc w:val="center"/>
              <w:rPr>
                <w:rFonts w:cs="Arial"/>
                <w:szCs w:val="22"/>
              </w:rPr>
            </w:pPr>
            <w:r>
              <w:rPr>
                <w:rFonts w:cs="Arial"/>
                <w:szCs w:val="22"/>
              </w:rPr>
              <w:t xml:space="preserve">10 </w:t>
            </w:r>
          </w:p>
        </w:tc>
      </w:tr>
      <w:tr w:rsidR="00D21F2F" w:rsidRPr="00037127" w:rsidTr="00950A75">
        <w:tc>
          <w:tcPr>
            <w:tcW w:w="1418" w:type="dxa"/>
            <w:tcBorders>
              <w:bottom w:val="single" w:sz="4" w:space="0" w:color="auto"/>
            </w:tcBorders>
            <w:shd w:val="clear" w:color="auto" w:fill="auto"/>
          </w:tcPr>
          <w:p w:rsidR="00D21F2F" w:rsidRDefault="00D21F2F" w:rsidP="00824461">
            <w:r w:rsidRPr="000436E1">
              <w:t>M7X01812</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552361">
              <w:t>Property Law and Practice</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10 </w:t>
            </w:r>
          </w:p>
        </w:tc>
      </w:tr>
      <w:tr w:rsidR="00D21F2F" w:rsidRPr="00037127" w:rsidTr="00950A75">
        <w:tc>
          <w:tcPr>
            <w:tcW w:w="1418" w:type="dxa"/>
            <w:tcBorders>
              <w:bottom w:val="single" w:sz="4" w:space="0" w:color="auto"/>
            </w:tcBorders>
            <w:shd w:val="clear" w:color="auto" w:fill="auto"/>
          </w:tcPr>
          <w:p w:rsidR="00D21F2F" w:rsidRDefault="00D21F2F" w:rsidP="00824461">
            <w:r w:rsidRPr="000436E1">
              <w:t>M7X01817</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552361">
              <w:t>Research Methodology</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10 </w:t>
            </w:r>
          </w:p>
        </w:tc>
      </w:tr>
      <w:tr w:rsidR="00D21F2F" w:rsidRPr="00037127" w:rsidTr="00824461">
        <w:tc>
          <w:tcPr>
            <w:tcW w:w="8789" w:type="dxa"/>
            <w:gridSpan w:val="3"/>
            <w:shd w:val="clear" w:color="auto" w:fill="B3B3B3"/>
          </w:tcPr>
          <w:p w:rsidR="00D21F2F" w:rsidRPr="00037127" w:rsidRDefault="00D21F2F" w:rsidP="00824461">
            <w:pPr>
              <w:rPr>
                <w:rFonts w:cs="Arial"/>
                <w:b/>
                <w:szCs w:val="22"/>
              </w:rPr>
            </w:pPr>
            <w:r w:rsidRPr="00037127">
              <w:rPr>
                <w:rFonts w:cs="Arial"/>
                <w:b/>
                <w:szCs w:val="22"/>
              </w:rPr>
              <w:t>Optio</w:t>
            </w:r>
            <w:r w:rsidR="00B0161F">
              <w:rPr>
                <w:rFonts w:cs="Arial"/>
                <w:b/>
                <w:szCs w:val="22"/>
              </w:rPr>
              <w:t>nal Modules (choose 20 credits</w:t>
            </w:r>
            <w:r w:rsidRPr="00037127">
              <w:rPr>
                <w:rFonts w:cs="Arial"/>
                <w:b/>
                <w:szCs w:val="22"/>
              </w:rPr>
              <w:t>)</w:t>
            </w:r>
            <w:r w:rsidR="006442B2">
              <w:rPr>
                <w:rFonts w:cs="Arial"/>
                <w:b/>
                <w:szCs w:val="22"/>
              </w:rPr>
              <w:t xml:space="preserve"> (normally run alternate years)</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M7X01815</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Sustainable  Processes</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M7X01805</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 xml:space="preserve">Energy: Issues and Concerns </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M7X01821</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 xml:space="preserve">Waste and Resource Management </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1</w:t>
            </w:r>
            <w:r w:rsidRPr="00037127">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M7X01804</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Consultancy and Project Management</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M7X01819</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The Workplace Environment</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37127" w:rsidRDefault="00D21F2F" w:rsidP="00824461">
            <w:pPr>
              <w:rPr>
                <w:rFonts w:cs="Arial"/>
                <w:szCs w:val="22"/>
              </w:rPr>
            </w:pPr>
            <w:r w:rsidRPr="00076253">
              <w:t>M7X01366</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Building Information Management Systems</w:t>
            </w:r>
          </w:p>
        </w:tc>
        <w:tc>
          <w:tcPr>
            <w:tcW w:w="1389" w:type="dxa"/>
            <w:tcBorders>
              <w:bottom w:val="single" w:sz="4" w:space="0" w:color="auto"/>
            </w:tcBorders>
            <w:shd w:val="clear" w:color="auto" w:fill="auto"/>
          </w:tcPr>
          <w:p w:rsidR="00D21F2F" w:rsidRPr="00037127" w:rsidRDefault="00D21F2F" w:rsidP="00950A75">
            <w:pPr>
              <w:jc w:val="center"/>
              <w:rPr>
                <w:rFonts w:cs="Arial"/>
                <w:szCs w:val="22"/>
              </w:rPr>
            </w:pPr>
            <w:r>
              <w:rPr>
                <w:rFonts w:cs="Arial"/>
                <w:szCs w:val="22"/>
              </w:rPr>
              <w:t>2</w:t>
            </w:r>
            <w:r w:rsidR="00950A75">
              <w:rPr>
                <w:rFonts w:cs="Arial"/>
                <w:szCs w:val="22"/>
              </w:rPr>
              <w:t xml:space="preserve">0 </w:t>
            </w:r>
          </w:p>
        </w:tc>
      </w:tr>
      <w:tr w:rsidR="00D21F2F" w:rsidRPr="00037127" w:rsidTr="00950A75">
        <w:trPr>
          <w:trHeight w:val="70"/>
        </w:trPr>
        <w:tc>
          <w:tcPr>
            <w:tcW w:w="1418" w:type="dxa"/>
            <w:tcBorders>
              <w:bottom w:val="single" w:sz="4" w:space="0" w:color="auto"/>
            </w:tcBorders>
            <w:shd w:val="clear" w:color="auto" w:fill="auto"/>
          </w:tcPr>
          <w:p w:rsidR="00D21F2F" w:rsidRPr="00076253" w:rsidRDefault="00D21F2F" w:rsidP="00824461">
            <w:r w:rsidRPr="0052017B">
              <w:t>M7X01808</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Management of Human and Organisational Resources</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10 </w:t>
            </w:r>
          </w:p>
        </w:tc>
      </w:tr>
      <w:tr w:rsidR="00D21F2F" w:rsidRPr="00037127" w:rsidTr="00950A75">
        <w:trPr>
          <w:trHeight w:val="70"/>
        </w:trPr>
        <w:tc>
          <w:tcPr>
            <w:tcW w:w="1418" w:type="dxa"/>
            <w:tcBorders>
              <w:bottom w:val="single" w:sz="4" w:space="0" w:color="auto"/>
            </w:tcBorders>
            <w:shd w:val="clear" w:color="auto" w:fill="auto"/>
          </w:tcPr>
          <w:p w:rsidR="00D21F2F" w:rsidRPr="00076253" w:rsidRDefault="00D21F2F" w:rsidP="00824461">
            <w:r w:rsidRPr="0052017B">
              <w:t>M7X01806</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Health &amp; Safety Management</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10 </w:t>
            </w:r>
          </w:p>
        </w:tc>
      </w:tr>
      <w:tr w:rsidR="00D21F2F" w:rsidRPr="00037127" w:rsidTr="00950A75">
        <w:trPr>
          <w:trHeight w:val="70"/>
        </w:trPr>
        <w:tc>
          <w:tcPr>
            <w:tcW w:w="1418" w:type="dxa"/>
            <w:tcBorders>
              <w:bottom w:val="single" w:sz="4" w:space="0" w:color="auto"/>
            </w:tcBorders>
            <w:shd w:val="clear" w:color="auto" w:fill="auto"/>
          </w:tcPr>
          <w:p w:rsidR="00D21F2F" w:rsidRPr="00076253" w:rsidRDefault="00D21F2F" w:rsidP="00824461">
            <w:r w:rsidRPr="0052017B">
              <w:t>M7X01809</w:t>
            </w:r>
          </w:p>
        </w:tc>
        <w:tc>
          <w:tcPr>
            <w:tcW w:w="5982" w:type="dxa"/>
            <w:tcBorders>
              <w:bottom w:val="single" w:sz="4" w:space="0" w:color="auto"/>
            </w:tcBorders>
            <w:shd w:val="clear" w:color="auto" w:fill="auto"/>
          </w:tcPr>
          <w:p w:rsidR="00D21F2F" w:rsidRPr="00037127" w:rsidRDefault="00D21F2F" w:rsidP="00824461">
            <w:pPr>
              <w:rPr>
                <w:rFonts w:cs="Arial"/>
                <w:szCs w:val="22"/>
              </w:rPr>
            </w:pPr>
            <w:r w:rsidRPr="00BD552A">
              <w:t>Management of Quality and Operations</w:t>
            </w:r>
          </w:p>
        </w:tc>
        <w:tc>
          <w:tcPr>
            <w:tcW w:w="1389" w:type="dxa"/>
            <w:tcBorders>
              <w:bottom w:val="single" w:sz="4" w:space="0" w:color="auto"/>
            </w:tcBorders>
            <w:shd w:val="clear" w:color="auto" w:fill="auto"/>
          </w:tcPr>
          <w:p w:rsidR="00D21F2F" w:rsidRPr="00037127" w:rsidRDefault="00950A75" w:rsidP="00950A75">
            <w:pPr>
              <w:jc w:val="center"/>
              <w:rPr>
                <w:rFonts w:cs="Arial"/>
                <w:szCs w:val="22"/>
              </w:rPr>
            </w:pPr>
            <w:r>
              <w:rPr>
                <w:rFonts w:cs="Arial"/>
                <w:szCs w:val="22"/>
              </w:rPr>
              <w:t xml:space="preserve">10 </w:t>
            </w:r>
          </w:p>
        </w:tc>
      </w:tr>
      <w:tr w:rsidR="00D21F2F" w:rsidRPr="00037127" w:rsidTr="00824461">
        <w:tc>
          <w:tcPr>
            <w:tcW w:w="8789" w:type="dxa"/>
            <w:gridSpan w:val="3"/>
            <w:shd w:val="clear" w:color="auto" w:fill="B3B3B3"/>
          </w:tcPr>
          <w:p w:rsidR="00D21F2F" w:rsidRPr="00037127" w:rsidRDefault="00D21F2F" w:rsidP="00824461">
            <w:pPr>
              <w:rPr>
                <w:rFonts w:cs="Arial"/>
                <w:b/>
                <w:szCs w:val="22"/>
              </w:rPr>
            </w:pPr>
            <w:r w:rsidRPr="00037127">
              <w:rPr>
                <w:rFonts w:cs="Arial"/>
                <w:b/>
                <w:szCs w:val="22"/>
              </w:rPr>
              <w:t xml:space="preserve">PART II </w:t>
            </w:r>
          </w:p>
        </w:tc>
      </w:tr>
      <w:tr w:rsidR="00D21F2F" w:rsidRPr="00037127" w:rsidTr="00824461">
        <w:tc>
          <w:tcPr>
            <w:tcW w:w="8789" w:type="dxa"/>
            <w:gridSpan w:val="3"/>
            <w:shd w:val="clear" w:color="auto" w:fill="B3B3B3"/>
          </w:tcPr>
          <w:p w:rsidR="00D21F2F" w:rsidRPr="00037127" w:rsidRDefault="00D21F2F" w:rsidP="00824461">
            <w:pPr>
              <w:rPr>
                <w:rFonts w:cs="Arial"/>
                <w:b/>
                <w:szCs w:val="22"/>
              </w:rPr>
            </w:pPr>
            <w:r w:rsidRPr="00037127">
              <w:rPr>
                <w:rFonts w:cs="Arial"/>
                <w:b/>
                <w:szCs w:val="22"/>
              </w:rPr>
              <w:t>Compulsory Module</w:t>
            </w:r>
          </w:p>
        </w:tc>
      </w:tr>
      <w:tr w:rsidR="00D21F2F" w:rsidRPr="00037127" w:rsidTr="00950A75">
        <w:tc>
          <w:tcPr>
            <w:tcW w:w="1418" w:type="dxa"/>
            <w:shd w:val="clear" w:color="auto" w:fill="auto"/>
          </w:tcPr>
          <w:p w:rsidR="00D21F2F" w:rsidRPr="00037127" w:rsidRDefault="00EC3373" w:rsidP="00824461">
            <w:pPr>
              <w:rPr>
                <w:rFonts w:cs="Arial"/>
                <w:szCs w:val="22"/>
              </w:rPr>
            </w:pPr>
            <w:r>
              <w:rPr>
                <w:rFonts w:cs="Arial"/>
                <w:szCs w:val="22"/>
              </w:rPr>
              <w:t>M7X01263</w:t>
            </w:r>
          </w:p>
        </w:tc>
        <w:tc>
          <w:tcPr>
            <w:tcW w:w="5982" w:type="dxa"/>
            <w:shd w:val="clear" w:color="auto" w:fill="auto"/>
          </w:tcPr>
          <w:p w:rsidR="00D21F2F" w:rsidRPr="00037127" w:rsidRDefault="00EC3373" w:rsidP="00824461">
            <w:pPr>
              <w:rPr>
                <w:rFonts w:cs="Arial"/>
                <w:szCs w:val="22"/>
              </w:rPr>
            </w:pPr>
            <w:r>
              <w:rPr>
                <w:rFonts w:cs="Arial"/>
                <w:szCs w:val="22"/>
              </w:rPr>
              <w:t>Dissertation</w:t>
            </w:r>
          </w:p>
        </w:tc>
        <w:tc>
          <w:tcPr>
            <w:tcW w:w="1389" w:type="dxa"/>
            <w:shd w:val="clear" w:color="auto" w:fill="auto"/>
          </w:tcPr>
          <w:p w:rsidR="00D21F2F" w:rsidRPr="00037127" w:rsidRDefault="00B0161F" w:rsidP="006442B2">
            <w:pPr>
              <w:jc w:val="center"/>
              <w:rPr>
                <w:rFonts w:cs="Arial"/>
                <w:szCs w:val="22"/>
              </w:rPr>
            </w:pPr>
            <w:r>
              <w:rPr>
                <w:rFonts w:cs="Arial"/>
                <w:szCs w:val="22"/>
              </w:rPr>
              <w:t>60</w:t>
            </w:r>
          </w:p>
        </w:tc>
      </w:tr>
    </w:tbl>
    <w:p w:rsidR="00A63248" w:rsidRPr="00A63248" w:rsidRDefault="00A63248" w:rsidP="00A63248"/>
    <w:p w:rsidR="007915BF" w:rsidRPr="00841273"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Pr>
          <w:rFonts w:cs="Arial"/>
          <w:b/>
          <w:szCs w:val="22"/>
          <w:lang w:eastAsia="en-US"/>
        </w:rPr>
        <w:t>PFM</w:t>
      </w:r>
      <w:r w:rsidRPr="00841273">
        <w:rPr>
          <w:rFonts w:cs="Arial"/>
          <w:szCs w:val="22"/>
          <w:lang w:eastAsia="en-US"/>
        </w:rPr>
        <w:t xml:space="preserve"> in either the public or private sectors or providing a firm foundation for post-graduate research studies. Staff involvement with</w:t>
      </w:r>
      <w:r w:rsidRPr="006442B2">
        <w:rPr>
          <w:rFonts w:cs="Arial"/>
          <w:szCs w:val="22"/>
          <w:lang w:eastAsia="en-US"/>
        </w:rPr>
        <w:t xml:space="preserve"> industry</w:t>
      </w:r>
      <w:r w:rsidRPr="00841273">
        <w:rPr>
          <w:rFonts w:cs="Arial"/>
          <w:szCs w:val="22"/>
          <w:lang w:eastAsia="en-US"/>
        </w:rPr>
        <w:t xml:space="preserve"> 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rsidR="007915BF" w:rsidRDefault="007915BF" w:rsidP="00824461">
      <w:pPr>
        <w:rPr>
          <w:rFonts w:cs="Arial"/>
          <w:b/>
          <w:szCs w:val="22"/>
        </w:rPr>
      </w:pPr>
    </w:p>
    <w:p w:rsidR="006442B2" w:rsidRDefault="006442B2">
      <w:pPr>
        <w:rPr>
          <w:rFonts w:cs="Arial"/>
          <w:b/>
          <w:szCs w:val="22"/>
        </w:rPr>
      </w:pPr>
      <w:r>
        <w:rPr>
          <w:rFonts w:cs="Arial"/>
          <w:b/>
          <w:szCs w:val="22"/>
        </w:rPr>
        <w:br w:type="page"/>
      </w:r>
    </w:p>
    <w:p w:rsidR="00912BCD" w:rsidRDefault="00912BCD" w:rsidP="00912BCD">
      <w:pPr>
        <w:pStyle w:val="Heading1"/>
      </w:pPr>
      <w:bookmarkStart w:id="23" w:name="_Toc422993042"/>
      <w:bookmarkStart w:id="24" w:name="_Toc529269591"/>
      <w:r>
        <w:t>ASSESSMENT OF PART I</w:t>
      </w:r>
      <w:bookmarkEnd w:id="23"/>
      <w:bookmarkEnd w:id="24"/>
    </w:p>
    <w:p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rsidR="00912BCD" w:rsidRDefault="00912BCD" w:rsidP="00912BCD">
      <w:pPr>
        <w:tabs>
          <w:tab w:val="left" w:pos="-1440"/>
        </w:tabs>
        <w:jc w:val="both"/>
      </w:pPr>
    </w:p>
    <w:p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rsidR="00912BCD" w:rsidRDefault="00912BCD" w:rsidP="00912BCD">
      <w:pPr>
        <w:tabs>
          <w:tab w:val="left" w:pos="-1440"/>
        </w:tabs>
        <w:jc w:val="both"/>
      </w:pPr>
    </w:p>
    <w:p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rsidR="00912BCD" w:rsidRDefault="00912BCD" w:rsidP="00912BCD">
      <w:pPr>
        <w:tabs>
          <w:tab w:val="left" w:pos="-1440"/>
        </w:tabs>
        <w:jc w:val="both"/>
      </w:pPr>
    </w:p>
    <w:p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rsidR="00912BCD" w:rsidRDefault="00912BCD" w:rsidP="00912BCD">
      <w:pPr>
        <w:jc w:val="both"/>
      </w:pPr>
    </w:p>
    <w:p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rsidR="00912BCD" w:rsidRPr="005D2C07" w:rsidRDefault="00912BCD" w:rsidP="005D2C07">
      <w:pPr>
        <w:pStyle w:val="Heading1"/>
      </w:pPr>
      <w:bookmarkStart w:id="25" w:name="_Toc422993043"/>
      <w:bookmarkStart w:id="26" w:name="_Toc529269592"/>
      <w:r>
        <w:t>COURSEWORK DEADLINES</w:t>
      </w:r>
      <w:bookmarkEnd w:id="25"/>
      <w:bookmarkEnd w:id="26"/>
    </w:p>
    <w:p w:rsidR="00912BCD" w:rsidRPr="005D2C07" w:rsidRDefault="00912BCD" w:rsidP="00912BCD">
      <w:pPr>
        <w:jc w:val="both"/>
      </w:pPr>
      <w:r w:rsidRPr="005D2C07">
        <w:t xml:space="preserve">Please note that for modules with multiple assessment deadlines and / or examinations, coursework deadlines and full information about examinations is given in the module information booklet handed to students at the start of the module.  </w:t>
      </w:r>
    </w:p>
    <w:p w:rsidR="00912BCD" w:rsidRPr="005D2C07" w:rsidRDefault="00912BCD" w:rsidP="00912BCD">
      <w:pPr>
        <w:jc w:val="both"/>
      </w:pPr>
    </w:p>
    <w:p w:rsidR="00912BCD" w:rsidRDefault="00912BCD" w:rsidP="5F0272A8">
      <w:pPr>
        <w:jc w:val="both"/>
        <w:rPr>
          <w:szCs w:val="24"/>
        </w:rPr>
      </w:pPr>
      <w:r w:rsidRPr="005D2C07">
        <w:t xml:space="preserve">All assessed written coursework needs to be submitted in electronic copy via Turnitin; alternative instructions will be provided by the Programme Director for any forms of coursework that cannot be submitted via Turnitin.  </w:t>
      </w:r>
    </w:p>
    <w:p w:rsidR="00912BCD" w:rsidRDefault="00912BCD" w:rsidP="00912BCD">
      <w:pPr>
        <w:pStyle w:val="Heading1"/>
      </w:pPr>
      <w:bookmarkStart w:id="27" w:name="_Toc422993044"/>
      <w:bookmarkStart w:id="28" w:name="_Toc529269593"/>
      <w:r>
        <w:t xml:space="preserve">DISSERTATION/PORTFOLIO PREPARATION </w:t>
      </w:r>
      <w:smartTag w:uri="urn:schemas-microsoft-com:office:smarttags" w:element="stockticker">
        <w:r>
          <w:t>AND</w:t>
        </w:r>
      </w:smartTag>
      <w:r>
        <w:t xml:space="preserve"> ASSESSMENT</w:t>
      </w:r>
      <w:bookmarkEnd w:id="27"/>
      <w:bookmarkEnd w:id="28"/>
    </w:p>
    <w:p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rsidR="00912BCD" w:rsidRDefault="00912BCD" w:rsidP="5F0272A8">
      <w:pPr>
        <w:jc w:val="both"/>
        <w:rPr>
          <w:color w:val="000000"/>
        </w:rPr>
      </w:pPr>
      <w:r w:rsidRPr="5F0272A8">
        <w:rPr>
          <w:color w:val="000000"/>
        </w:rPr>
        <w:t> </w:t>
      </w:r>
    </w:p>
    <w:p w:rsidR="00912BCD" w:rsidRDefault="00912BCD" w:rsidP="5F0272A8">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rsidR="00912BCD" w:rsidRDefault="00912BCD" w:rsidP="00912BCD">
      <w:pPr>
        <w:jc w:val="both"/>
        <w:rPr>
          <w:color w:val="000000"/>
          <w:szCs w:val="24"/>
        </w:rPr>
      </w:pPr>
    </w:p>
    <w:p w:rsidR="005D2C07" w:rsidRPr="00D21F2F" w:rsidRDefault="00912BCD" w:rsidP="5F0272A8">
      <w:pPr>
        <w:tabs>
          <w:tab w:val="left" w:pos="-1440"/>
        </w:tabs>
        <w:jc w:val="both"/>
      </w:pPr>
      <w:r w:rsidRPr="005D2C07">
        <w:t>The module code for the dissertation/portfolio is:</w:t>
      </w:r>
      <w:r w:rsidR="005D2C07">
        <w:t xml:space="preserve"> </w:t>
      </w:r>
      <w:r w:rsidR="005D2C07" w:rsidRPr="005B06EE">
        <w:rPr>
          <w:b/>
        </w:rPr>
        <w:t>M7X01263/M7X01834</w:t>
      </w:r>
    </w:p>
    <w:p w:rsidR="00912BCD" w:rsidRDefault="00912BCD" w:rsidP="00912BCD">
      <w:pPr>
        <w:pStyle w:val="Heading1"/>
      </w:pPr>
      <w:bookmarkStart w:id="29" w:name="_Toc422993045"/>
      <w:bookmarkStart w:id="30" w:name="_Toc529269594"/>
      <w:r>
        <w:t>DISSERTATION</w:t>
      </w:r>
      <w:bookmarkEnd w:id="29"/>
      <w:bookmarkEnd w:id="30"/>
    </w:p>
    <w:p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rsidR="00912BCD" w:rsidRDefault="00912BCD" w:rsidP="00912BCD">
      <w:pPr>
        <w:tabs>
          <w:tab w:val="left" w:pos="-1440"/>
        </w:tabs>
        <w:jc w:val="both"/>
      </w:pPr>
    </w:p>
    <w:p w:rsidR="00B565AE" w:rsidRDefault="00B565AE" w:rsidP="00912BCD">
      <w:pPr>
        <w:tabs>
          <w:tab w:val="left" w:pos="-1440"/>
        </w:tabs>
        <w:jc w:val="both"/>
      </w:pPr>
      <w:r>
        <w:t>Dissertations must be submitted in accordance with the University’s requirements as set out in the Guide to Postgraduate Taught Dissertation</w:t>
      </w:r>
      <w:r w:rsidR="00A354FF">
        <w:t>s (Appendix GA29).</w:t>
      </w:r>
    </w:p>
    <w:p w:rsidR="00A354FF" w:rsidRDefault="004F7214" w:rsidP="00912BCD">
      <w:pPr>
        <w:tabs>
          <w:tab w:val="left" w:pos="-1440"/>
        </w:tabs>
        <w:jc w:val="both"/>
      </w:pPr>
      <w:hyperlink r:id="rId28" w:history="1">
        <w:r w:rsidR="00A354FF" w:rsidRPr="008A29E4">
          <w:rPr>
            <w:rStyle w:val="Hyperlink"/>
          </w:rPr>
          <w:t>http://www.uwtsd.ac.uk/academic-office/appendices-and-forms/</w:t>
        </w:r>
      </w:hyperlink>
      <w:r w:rsidR="00A354FF">
        <w:t xml:space="preserve"> </w:t>
      </w:r>
    </w:p>
    <w:p w:rsidR="00B565AE" w:rsidRDefault="00B565AE" w:rsidP="00912BCD">
      <w:pPr>
        <w:tabs>
          <w:tab w:val="left" w:pos="-1440"/>
        </w:tabs>
        <w:jc w:val="both"/>
      </w:pPr>
    </w:p>
    <w:p w:rsidR="00B565AE" w:rsidRDefault="005A2B10" w:rsidP="5F0272A8">
      <w:pPr>
        <w:jc w:val="both"/>
        <w:rPr>
          <w:rFonts w:cs="Arial"/>
        </w:rPr>
      </w:pPr>
      <w:r w:rsidRPr="5F0272A8">
        <w:t xml:space="preserve">Students are advised that the dissertation will then be "open access", i.e. freely available to be used in accordance with copyright and end-user permissions.  Students wishing to request a bar on access should refer to section 7.16.1 (2) of Chapter 7 of the </w:t>
      </w:r>
      <w:r w:rsidRPr="5F0272A8">
        <w:rPr>
          <w:i/>
          <w:iCs/>
        </w:rPr>
        <w:t>Academic Quality Handbook.</w:t>
      </w:r>
      <w:r w:rsidRPr="5F0272A8">
        <w:t xml:space="preserve"> </w:t>
      </w:r>
      <w:r w:rsidR="00B565AE" w:rsidRPr="5F0272A8">
        <w:rPr>
          <w:rFonts w:cs="Arial"/>
        </w:rPr>
        <w:t xml:space="preserve">  </w:t>
      </w:r>
    </w:p>
    <w:p w:rsidR="00B565AE" w:rsidRDefault="00B565AE" w:rsidP="00912BCD">
      <w:pPr>
        <w:tabs>
          <w:tab w:val="left" w:pos="-1440"/>
        </w:tabs>
        <w:jc w:val="both"/>
      </w:pPr>
    </w:p>
    <w:p w:rsidR="00912BCD" w:rsidRDefault="00912BCD" w:rsidP="00912BCD">
      <w:pPr>
        <w:tabs>
          <w:tab w:val="left" w:pos="-1440"/>
        </w:tabs>
        <w:jc w:val="both"/>
      </w:pPr>
      <w:r>
        <w:t xml:space="preserve">Please note that if you would like to graduate in July, you should hand in your dissertation no later than </w:t>
      </w:r>
      <w:r w:rsidRPr="005D2C07">
        <w:rPr>
          <w:b/>
        </w:rPr>
        <w:t>1 April</w:t>
      </w:r>
      <w:r>
        <w:t xml:space="preserve"> in order to make sure that all the marking and examination procedures are completed in good time.  Master’s dissertations will normally be marked within the University’s agreed 30 </w:t>
      </w:r>
      <w:r w:rsidR="005E22D0">
        <w:t xml:space="preserve">clear </w:t>
      </w:r>
      <w:r>
        <w:t>working days turn-around time.</w:t>
      </w:r>
      <w:r w:rsidR="006442B2">
        <w:t xml:space="preserve">  The Viva voce will follow generally the end of May/beginning of June.</w:t>
      </w:r>
    </w:p>
    <w:p w:rsidR="00912BCD" w:rsidRDefault="00912BCD" w:rsidP="00912BCD">
      <w:pPr>
        <w:rPr>
          <w:szCs w:val="24"/>
        </w:rPr>
      </w:pPr>
    </w:p>
    <w:p w:rsidR="00912BCD" w:rsidRDefault="00912BCD" w:rsidP="5F0272A8">
      <w:pPr>
        <w:rPr>
          <w:szCs w:val="24"/>
        </w:rPr>
      </w:pPr>
      <w:r w:rsidRPr="5F0272A8">
        <w:t xml:space="preserve">Details of the responsibilities of the student and dissertation support entitlement can be found in </w:t>
      </w:r>
      <w:r w:rsidR="00B565AE" w:rsidRPr="5F0272A8">
        <w:t>the Supervision Policy for Taught Master’s Students</w:t>
      </w:r>
      <w:r w:rsidR="00A354FF" w:rsidRPr="5F0272A8">
        <w:t xml:space="preserve"> (Appendix GA30).</w:t>
      </w:r>
    </w:p>
    <w:p w:rsidR="00912BCD" w:rsidRPr="00824461" w:rsidRDefault="004F7214" w:rsidP="00824461">
      <w:pPr>
        <w:tabs>
          <w:tab w:val="left" w:pos="-1440"/>
        </w:tabs>
        <w:jc w:val="both"/>
      </w:pPr>
      <w:hyperlink r:id="rId29" w:history="1">
        <w:r w:rsidR="00A354FF" w:rsidRPr="008A29E4">
          <w:rPr>
            <w:rStyle w:val="Hyperlink"/>
          </w:rPr>
          <w:t>http://www.uwtsd.ac.uk/academic-office/appendices-and-forms/</w:t>
        </w:r>
      </w:hyperlink>
      <w:r w:rsidR="00824461">
        <w:t xml:space="preserve"> </w:t>
      </w:r>
    </w:p>
    <w:p w:rsidR="0072489D" w:rsidRPr="002633D8" w:rsidRDefault="008B5DA1" w:rsidP="008B5DA1">
      <w:pPr>
        <w:pStyle w:val="Heading1"/>
      </w:pPr>
      <w:bookmarkStart w:id="31" w:name="_Toc529269595"/>
      <w:r w:rsidRPr="002633D8">
        <w:t>UNIVERSITY ATTENDANCE POLICY</w:t>
      </w:r>
      <w:bookmarkEnd w:id="31"/>
    </w:p>
    <w:p w:rsidR="008D1C74" w:rsidRPr="000C0233"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 xml:space="preserve">All students are required to attend all scheduled classes and tutorials and Faculties will record individual academic attendance on a weekly basis. </w:t>
      </w:r>
    </w:p>
    <w:p w:rsidR="008D1C74" w:rsidRPr="000C0233"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Contact points will be specified for each programme, taking into account the structure of the programme and the scheduled timetable. Disciplinary action will be taken for any sustained periods of unauthorised absence. Students who have a legitimate reason for unexpected absences (including the instance of illness or injury) must provide evidence to their Tutor, London Student Services or Faculty Office, as appropriate, immediately following their return, to ensure that it is noted as authorised leave.</w:t>
      </w:r>
    </w:p>
    <w:p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rsidR="008D1C74"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If a student does not provide any reasonable justification for periods of unauthorised absence, fails to respond to initial and/or final Attendance Warning Letters, and/or the required actions agreed at meetings with academic staff, and does not improve their attendance record, the Faculty will ask the Registry to withdraw the student.</w:t>
      </w:r>
    </w:p>
    <w:p w:rsidR="005B06EE" w:rsidRDefault="008D1C74" w:rsidP="005B06EE">
      <w:pPr>
        <w:spacing w:after="200" w:line="276" w:lineRule="auto"/>
        <w:rPr>
          <w:rFonts w:cs="Arial"/>
          <w:b/>
          <w:bCs/>
        </w:rPr>
      </w:pPr>
      <w:r w:rsidRPr="007B792A">
        <w:rPr>
          <w:rFonts w:cs="Arial"/>
          <w:b/>
          <w:bCs/>
        </w:rPr>
        <w:t>International Students with a UKVI Tier 4 Visa</w:t>
      </w:r>
    </w:p>
    <w:p w:rsidR="001F68A1" w:rsidRPr="005B06EE" w:rsidRDefault="4C7CD1B5" w:rsidP="005B06EE">
      <w:pPr>
        <w:spacing w:after="200" w:line="276" w:lineRule="auto"/>
        <w:rPr>
          <w:rFonts w:cs="Arial"/>
        </w:rPr>
      </w:pPr>
      <w:r w:rsidRPr="4C7CD1B5">
        <w:rPr>
          <w:rFonts w:cs="Arial"/>
          <w:szCs w:val="22"/>
        </w:rPr>
        <w:t>In addition to the attendance requirements noted above, the following regulations will apply to international students who require a ‘Tier 4’ visa for their studies in the UK.</w:t>
      </w:r>
    </w:p>
    <w:p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rsidR="00FB56CA" w:rsidRDefault="00FB56CA" w:rsidP="00FB56CA">
      <w:pPr>
        <w:jc w:val="both"/>
      </w:pPr>
    </w:p>
    <w:p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30" w:history="1">
        <w:r w:rsidRPr="00C91EAB">
          <w:rPr>
            <w:rStyle w:val="Hyperlink"/>
          </w:rPr>
          <w:t>http://www.uwtsd.ac.uk/academic-office/procedures-for-academic-appeals-complaints-and-other-student-cases/</w:t>
        </w:r>
      </w:hyperlink>
      <w:r>
        <w:t xml:space="preserve"> ).  </w:t>
      </w:r>
    </w:p>
    <w:p w:rsidR="001A6F19" w:rsidRDefault="001A6F19" w:rsidP="00FB56CA">
      <w:pPr>
        <w:jc w:val="both"/>
      </w:pPr>
    </w:p>
    <w:p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31" w:history="1">
        <w:r w:rsidR="001A6F19" w:rsidRPr="00911492">
          <w:rPr>
            <w:rStyle w:val="Hyperlink"/>
          </w:rPr>
          <w:t>http://www.uwtsd.ac.uk/academic-office/other-forms-and-policies/</w:t>
        </w:r>
      </w:hyperlink>
      <w:r>
        <w:t>).</w:t>
      </w:r>
    </w:p>
    <w:p w:rsidR="00FB56CA" w:rsidRPr="00FB56CA"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rsidR="001F68A1"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 xml:space="preserve">Students must always request permission from the University prior to their departure, for authorisation to travel away from their campus during term-time. They must also inform their Tutor, London Student Services or Faculty Office of the date on which they plan to leave the University at the end of each Term, once all teaching and examination requirements have been completed. </w:t>
      </w:r>
    </w:p>
    <w:p w:rsidR="008D1C74" w:rsidRPr="00C27CD4" w:rsidRDefault="4C7CD1B5" w:rsidP="4C7CD1B5">
      <w:pPr>
        <w:pStyle w:val="NormalWeb"/>
        <w:shd w:val="clear" w:color="auto" w:fill="FFFFFF" w:themeFill="background1"/>
        <w:spacing w:before="240" w:after="100" w:afterAutospacing="1"/>
        <w:jc w:val="both"/>
        <w:rPr>
          <w:rFonts w:ascii="Arial" w:hAnsi="Arial" w:cs="Arial"/>
        </w:rPr>
      </w:pPr>
      <w:r w:rsidRPr="4C7CD1B5">
        <w:rPr>
          <w:rFonts w:ascii="Arial" w:hAnsi="Arial" w:cs="Arial"/>
          <w:sz w:val="22"/>
          <w:szCs w:val="22"/>
        </w:rPr>
        <w:t>It is a requirement of UK Visas &amp; Immigration (UKVI) and a condition of all Tier 4 visas that missing 10 consecutive contact points without any form of authorisation will result in the student being reported to Registry. Registry will then withdraw the student from their programme and inform the UKVI that their Tier 4 visa sponsorship is withdrawn.</w:t>
      </w:r>
    </w:p>
    <w:p w:rsidR="008D1C74" w:rsidRPr="007B792A" w:rsidRDefault="4C7CD1B5" w:rsidP="4C7CD1B5">
      <w:pPr>
        <w:pStyle w:val="NormalWeb"/>
        <w:shd w:val="clear" w:color="auto" w:fill="FFFFFF" w:themeFill="background1"/>
        <w:spacing w:before="240" w:after="100" w:afterAutospacing="1"/>
        <w:jc w:val="both"/>
        <w:rPr>
          <w:rFonts w:ascii="Arial" w:hAnsi="Arial" w:cs="Arial"/>
        </w:rPr>
      </w:pPr>
      <w:r w:rsidRPr="4C7CD1B5">
        <w:rPr>
          <w:rFonts w:ascii="Arial" w:hAnsi="Arial" w:cs="Arial"/>
          <w:sz w:val="22"/>
          <w:szCs w:val="22"/>
        </w:rPr>
        <w:t>All international students holding a Tier 4 visa are also required to attend one (for the London campus) or three (for the Wales-based campuses) compulsory, University re-registration events in each academic year.  Students will receive a notification of the timing and location of each event.  If an international student fails to attend a re-registration event the student will be reported to Registry. Registry will then withdraw that student from their programme and inform the UKVI that their Tier 4 visa sponsorship is withdrawn.</w:t>
      </w:r>
    </w:p>
    <w:p w:rsidR="00A3433D" w:rsidRDefault="008D1C74" w:rsidP="00824461">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rsidR="008B5DA1" w:rsidRDefault="008B5DA1" w:rsidP="008B5DA1">
      <w:pPr>
        <w:pStyle w:val="Heading1"/>
      </w:pPr>
      <w:bookmarkStart w:id="32" w:name="_Toc529269596"/>
      <w:r>
        <w:t>SCHOOL AND FACULTY POLICIES</w:t>
      </w:r>
      <w:bookmarkEnd w:id="32"/>
    </w:p>
    <w:p w:rsidR="008D1C74" w:rsidRPr="005B06EE" w:rsidRDefault="008B5DA1" w:rsidP="005B06EE">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rsidR="004B278F" w:rsidRPr="004B278F" w:rsidRDefault="004B278F" w:rsidP="001A6F19">
      <w:pPr>
        <w:pStyle w:val="Heading1"/>
      </w:pPr>
      <w:bookmarkStart w:id="33" w:name="_Toc529269597"/>
      <w:r w:rsidRPr="004B278F">
        <w:t>ABOUT UNFAIR PRACTICE AND PLAGIARISM</w:t>
      </w:r>
      <w:bookmarkEnd w:id="33"/>
    </w:p>
    <w:p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rsidR="004B278F" w:rsidRPr="004B278F" w:rsidRDefault="004B278F" w:rsidP="004B278F">
      <w:pPr>
        <w:autoSpaceDE w:val="0"/>
        <w:autoSpaceDN w:val="0"/>
        <w:adjustRightInd w:val="0"/>
        <w:jc w:val="both"/>
        <w:rPr>
          <w:rFonts w:cs="Arial"/>
          <w:szCs w:val="22"/>
        </w:rPr>
      </w:pPr>
    </w:p>
    <w:p w:rsidR="004B278F" w:rsidRPr="004B278F" w:rsidRDefault="004B278F" w:rsidP="5F0272A8">
      <w:pPr>
        <w:autoSpaceDE w:val="0"/>
        <w:autoSpaceDN w:val="0"/>
        <w:adjustRightInd w:val="0"/>
        <w:jc w:val="both"/>
        <w:rPr>
          <w:rFonts w:cs="Arial"/>
        </w:rPr>
      </w:pPr>
      <w:r w:rsidRPr="5F0272A8">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rsidR="004B278F" w:rsidRPr="004B278F" w:rsidRDefault="004B278F" w:rsidP="004B278F">
      <w:pPr>
        <w:autoSpaceDE w:val="0"/>
        <w:autoSpaceDN w:val="0"/>
        <w:adjustRightInd w:val="0"/>
        <w:jc w:val="both"/>
        <w:rPr>
          <w:rFonts w:cs="Arial"/>
          <w:szCs w:val="22"/>
        </w:rPr>
      </w:pPr>
    </w:p>
    <w:p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rsidR="004B278F" w:rsidRPr="004B278F" w:rsidRDefault="004B278F" w:rsidP="004B278F">
      <w:pPr>
        <w:jc w:val="both"/>
        <w:rPr>
          <w:rFonts w:cs="Arial"/>
          <w:szCs w:val="22"/>
        </w:rPr>
      </w:pPr>
    </w:p>
    <w:p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rsidR="004B278F" w:rsidRPr="004B278F" w:rsidRDefault="004B278F" w:rsidP="004B278F">
      <w:pPr>
        <w:jc w:val="both"/>
        <w:rPr>
          <w:rFonts w:cs="Arial"/>
          <w:szCs w:val="22"/>
        </w:rPr>
      </w:pPr>
    </w:p>
    <w:p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rsidR="004B278F" w:rsidRPr="004B278F" w:rsidRDefault="004B278F" w:rsidP="004B278F">
      <w:pPr>
        <w:jc w:val="both"/>
        <w:rPr>
          <w:rFonts w:cs="Arial"/>
          <w:szCs w:val="22"/>
        </w:rPr>
      </w:pPr>
    </w:p>
    <w:p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rsidR="004B278F" w:rsidRPr="004B278F" w:rsidRDefault="004B278F" w:rsidP="004B278F">
      <w:pPr>
        <w:jc w:val="both"/>
        <w:rPr>
          <w:rFonts w:cs="Arial"/>
          <w:szCs w:val="22"/>
        </w:rPr>
      </w:pPr>
    </w:p>
    <w:p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rsidR="004B278F" w:rsidRPr="004B278F" w:rsidRDefault="004C0775" w:rsidP="00DD3D5E">
      <w:pPr>
        <w:pStyle w:val="Heading2"/>
        <w:rPr>
          <w:lang w:val="en-US"/>
        </w:rPr>
      </w:pPr>
      <w:bookmarkStart w:id="34" w:name="_Toc529269598"/>
      <w:r w:rsidRPr="004B278F">
        <w:rPr>
          <w:lang w:val="en-US"/>
        </w:rPr>
        <w:t>Plagi</w:t>
      </w:r>
      <w:r>
        <w:rPr>
          <w:lang w:val="en-US"/>
        </w:rPr>
        <w:t>arism: Regulations, Procedure a</w:t>
      </w:r>
      <w:r w:rsidRPr="004B278F">
        <w:rPr>
          <w:lang w:val="en-US"/>
        </w:rPr>
        <w:t>nd Penalties</w:t>
      </w:r>
      <w:bookmarkEnd w:id="34"/>
      <w:r w:rsidRPr="004B278F">
        <w:rPr>
          <w:lang w:val="en-US"/>
        </w:rPr>
        <w:t xml:space="preserve">  </w:t>
      </w:r>
    </w:p>
    <w:p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rsidR="006607C8" w:rsidRPr="001E52ED" w:rsidRDefault="004F7214" w:rsidP="006607C8">
      <w:pPr>
        <w:jc w:val="both"/>
        <w:rPr>
          <w:rFonts w:cs="Arial"/>
          <w:szCs w:val="22"/>
        </w:rPr>
      </w:pPr>
      <w:hyperlink r:id="rId32" w:history="1">
        <w:r w:rsidR="006607C8" w:rsidRPr="00CA6F8A">
          <w:rPr>
            <w:rStyle w:val="Hyperlink"/>
            <w:rFonts w:cs="Arial"/>
            <w:szCs w:val="22"/>
          </w:rPr>
          <w:t>http://www.uwtsd.ac.uk/academic-office/university-regulations-student-guide/</w:t>
        </w:r>
      </w:hyperlink>
    </w:p>
    <w:p w:rsidR="004B278F" w:rsidRPr="004B278F" w:rsidRDefault="004C0775" w:rsidP="00DD3D5E">
      <w:pPr>
        <w:pStyle w:val="Heading2"/>
        <w:rPr>
          <w:lang w:val="en-US"/>
        </w:rPr>
      </w:pPr>
      <w:bookmarkStart w:id="35" w:name="_Toc529269599"/>
      <w:r w:rsidRPr="004B278F">
        <w:rPr>
          <w:lang w:val="en-US"/>
        </w:rPr>
        <w:t>Avoiding Plagiarism</w:t>
      </w:r>
      <w:bookmarkEnd w:id="35"/>
    </w:p>
    <w:p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rsidR="004B278F" w:rsidRPr="004B278F" w:rsidRDefault="004B278F" w:rsidP="5F0272A8">
      <w:pPr>
        <w:autoSpaceDE w:val="0"/>
        <w:autoSpaceDN w:val="0"/>
        <w:adjustRightInd w:val="0"/>
        <w:jc w:val="both"/>
        <w:rPr>
          <w:rFonts w:cs="Arial"/>
        </w:rPr>
      </w:pPr>
      <w:r w:rsidRPr="5F0272A8">
        <w:rPr>
          <w:rFonts w:cs="Arial"/>
        </w:rPr>
        <w:t xml:space="preserve">All scholarship builds on the work of others. The important thing to remember is always to </w:t>
      </w:r>
      <w:r w:rsidRPr="5F0272A8">
        <w:rPr>
          <w:rFonts w:cs="Arial"/>
          <w:b/>
          <w:bCs/>
        </w:rPr>
        <w:t>acknowledge your sources</w:t>
      </w:r>
      <w:r w:rsidRPr="5F0272A8">
        <w:rPr>
          <w:rFonts w:cs="Arial"/>
        </w:rPr>
        <w:t>. Your School will provide sessions on referencing and plagiarism but as a general rule of thumb observe the following guidelines:</w:t>
      </w:r>
    </w:p>
    <w:p w:rsidR="004B278F" w:rsidRPr="004B278F" w:rsidRDefault="004B278F" w:rsidP="004B278F">
      <w:pPr>
        <w:ind w:left="720" w:hanging="720"/>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rsidR="004B278F" w:rsidRPr="004B278F" w:rsidRDefault="004B278F" w:rsidP="004B278F">
      <w:pPr>
        <w:ind w:left="709"/>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rsidR="004B278F" w:rsidRPr="004B278F" w:rsidRDefault="004B278F" w:rsidP="004B278F">
      <w:pPr>
        <w:ind w:left="709"/>
        <w:jc w:val="both"/>
        <w:rPr>
          <w:rFonts w:cs="Arial"/>
          <w:szCs w:val="22"/>
          <w:highlight w:val="yellow"/>
        </w:rPr>
      </w:pPr>
    </w:p>
    <w:p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rsidR="004B278F" w:rsidRPr="004B278F" w:rsidRDefault="004B278F" w:rsidP="004B278F">
      <w:pPr>
        <w:ind w:left="851" w:hanging="284"/>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rsidR="004B278F" w:rsidRPr="004B278F" w:rsidRDefault="004B278F" w:rsidP="004B278F">
      <w:pPr>
        <w:ind w:left="851" w:hanging="284"/>
        <w:jc w:val="both"/>
        <w:rPr>
          <w:rFonts w:cs="Arial"/>
          <w:szCs w:val="22"/>
        </w:rPr>
      </w:pPr>
    </w:p>
    <w:p w:rsidR="004B278F" w:rsidRPr="004B278F" w:rsidRDefault="004B278F" w:rsidP="5F0272A8">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Pr="5F0272A8">
        <w:rPr>
          <w:rFonts w:cs="Arial"/>
        </w:rPr>
        <w:t xml:space="preserve">.  Consult your tutors if you have any problems, in particular with the method of citing books and articles, which may differ from subject to subject.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rsidR="004B278F" w:rsidRPr="004B278F" w:rsidRDefault="004C0775" w:rsidP="00DD3D5E">
      <w:pPr>
        <w:pStyle w:val="Heading2"/>
      </w:pPr>
      <w:bookmarkStart w:id="36" w:name="_Toc529269600"/>
      <w:r>
        <w:rPr>
          <w:lang w:val="en-US"/>
        </w:rPr>
        <w:t>Other types o</w:t>
      </w:r>
      <w:r w:rsidRPr="004B278F">
        <w:rPr>
          <w:lang w:val="en-US"/>
        </w:rPr>
        <w:t>f Unfair Practice</w:t>
      </w:r>
      <w:bookmarkEnd w:id="36"/>
    </w:p>
    <w:p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rsidR="00EE18B4" w:rsidRPr="00EE18B4" w:rsidRDefault="00EE18B4" w:rsidP="004C0775">
      <w:pPr>
        <w:pStyle w:val="Heading1"/>
      </w:pPr>
      <w:bookmarkStart w:id="37" w:name="_Toc529269601"/>
      <w:r w:rsidRPr="00EE18B4">
        <w:t>LIBRARY AND LEARNING RESOURCES</w:t>
      </w:r>
      <w:bookmarkEnd w:id="37"/>
    </w:p>
    <w:p w:rsidR="00791C1F" w:rsidRPr="008F7186" w:rsidRDefault="5F0272A8" w:rsidP="000D0845">
      <w:pPr>
        <w:jc w:val="both"/>
        <w:rPr>
          <w:rFonts w:cs="Arial"/>
        </w:rPr>
      </w:pPr>
      <w:r w:rsidRPr="5F0272A8">
        <w:rPr>
          <w:rFonts w:eastAsia="Arial" w:cs="Arial"/>
          <w:lang w:val="en-US"/>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5F0272A8">
        <w:rPr>
          <w:rFonts w:eastAsia="Arial" w:cs="Arial"/>
        </w:rPr>
        <w:t>There are seven libraries across the Carmarthen, Lampeter, London and Swansea campuses.</w:t>
      </w:r>
    </w:p>
    <w:p w:rsidR="00791C1F" w:rsidRPr="008F7186" w:rsidRDefault="5F0272A8" w:rsidP="000D0845">
      <w:pPr>
        <w:jc w:val="both"/>
        <w:rPr>
          <w:rFonts w:cs="Arial"/>
        </w:rPr>
      </w:pPr>
      <w:r w:rsidRPr="5F0272A8">
        <w:rPr>
          <w:rFonts w:eastAsia="Arial" w:cs="Arial"/>
        </w:rPr>
        <w:t xml:space="preserve"> </w:t>
      </w:r>
    </w:p>
    <w:p w:rsidR="00791C1F" w:rsidRDefault="5F0272A8" w:rsidP="000D0845">
      <w:pPr>
        <w:jc w:val="both"/>
        <w:rPr>
          <w:rFonts w:eastAsia="Arial" w:cs="Arial"/>
          <w:color w:val="000000" w:themeColor="text1"/>
        </w:rPr>
      </w:pPr>
      <w:r w:rsidRPr="5F0272A8">
        <w:rPr>
          <w:rFonts w:eastAsia="Arial" w:cs="Arial"/>
        </w:rPr>
        <w:t xml:space="preserve">The library provides different loan periods so that the changing needs of students can be accommodated and prioritises the purchase of e-books over print wherever </w:t>
      </w:r>
      <w:r w:rsidRPr="5F0272A8">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rsidR="000D0845" w:rsidRPr="008F7186" w:rsidRDefault="000D0845" w:rsidP="000D0845">
      <w:pPr>
        <w:jc w:val="both"/>
        <w:rPr>
          <w:rFonts w:cs="Arial"/>
        </w:rPr>
      </w:pPr>
    </w:p>
    <w:p w:rsidR="00791C1F" w:rsidRPr="008F7186" w:rsidRDefault="5F0272A8" w:rsidP="000D0845">
      <w:pPr>
        <w:jc w:val="both"/>
        <w:rPr>
          <w:rFonts w:cs="Arial"/>
        </w:rPr>
      </w:pPr>
      <w:r w:rsidRPr="5F0272A8">
        <w:rPr>
          <w:rFonts w:eastAsia="Arial" w:cs="Arial"/>
        </w:rPr>
        <w:t xml:space="preserve">The LLR provides a new </w:t>
      </w:r>
      <w:r w:rsidRPr="6ED2A364">
        <w:rPr>
          <w:rFonts w:eastAsia="Arial" w:cs="Arial"/>
          <w:i/>
          <w:iCs/>
        </w:rPr>
        <w:t>Need More?</w:t>
      </w:r>
      <w:r w:rsidRPr="5F0272A8">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3" w:history="1">
        <w:r w:rsidR="000D0845" w:rsidRPr="00C76E78">
          <w:rPr>
            <w:rStyle w:val="Hyperlink"/>
            <w:rFonts w:eastAsia="Arial" w:cs="Arial"/>
          </w:rPr>
          <w:t>http://www.uwtsd.ac.uk/library/library-guide/need-more/</w:t>
        </w:r>
      </w:hyperlink>
      <w:r w:rsidRPr="5F0272A8">
        <w:rPr>
          <w:rFonts w:eastAsia="Arial" w:cs="Arial"/>
        </w:rPr>
        <w:t>.</w:t>
      </w:r>
      <w:r w:rsidR="000D0845">
        <w:rPr>
          <w:rFonts w:eastAsia="Arial" w:cs="Arial"/>
        </w:rPr>
        <w:t xml:space="preserve"> </w:t>
      </w:r>
    </w:p>
    <w:p w:rsidR="00791C1F" w:rsidRPr="008F7186" w:rsidRDefault="5F0272A8" w:rsidP="5F0272A8">
      <w:pPr>
        <w:jc w:val="both"/>
        <w:rPr>
          <w:rFonts w:cs="Arial"/>
        </w:rPr>
      </w:pPr>
      <w:r w:rsidRPr="5F0272A8">
        <w:rPr>
          <w:rFonts w:eastAsia="Arial" w:cs="Arial"/>
        </w:rPr>
        <w:t xml:space="preserve"> </w:t>
      </w:r>
    </w:p>
    <w:p w:rsidR="00791C1F" w:rsidRPr="008F7186" w:rsidRDefault="5F0272A8" w:rsidP="69B48210">
      <w:pPr>
        <w:jc w:val="both"/>
        <w:rPr>
          <w:rFonts w:cs="Arial"/>
        </w:rPr>
      </w:pPr>
      <w:r w:rsidRPr="5F0272A8">
        <w:rPr>
          <w:rFonts w:eastAsia="Arial" w:cs="Arial"/>
          <w:b/>
          <w:bCs/>
        </w:rPr>
        <w:t>Online Library</w:t>
      </w:r>
    </w:p>
    <w:p w:rsidR="00791C1F" w:rsidRPr="008F7186" w:rsidRDefault="5F0272A8" w:rsidP="000D0845">
      <w:pPr>
        <w:jc w:val="both"/>
        <w:rPr>
          <w:rFonts w:cs="Arial"/>
        </w:rPr>
      </w:pPr>
      <w:r w:rsidRPr="5F0272A8">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rsidR="6ED2A364" w:rsidRDefault="6ED2A364" w:rsidP="6ED2A364">
      <w:pPr>
        <w:rPr>
          <w:rFonts w:eastAsia="Arial" w:cs="Arial"/>
        </w:rPr>
      </w:pPr>
    </w:p>
    <w:p w:rsidR="00791C1F" w:rsidRPr="008F7186" w:rsidRDefault="5F0272A8" w:rsidP="5F0272A8">
      <w:pPr>
        <w:jc w:val="both"/>
        <w:rPr>
          <w:rFonts w:cs="Arial"/>
        </w:rPr>
      </w:pPr>
      <w:r w:rsidRPr="5F0272A8">
        <w:rPr>
          <w:rFonts w:eastAsia="Arial" w:cs="Arial"/>
          <w:b/>
          <w:bCs/>
        </w:rPr>
        <w:t xml:space="preserve">Information and Digital Literacy Skills </w:t>
      </w:r>
    </w:p>
    <w:p w:rsidR="000D0845" w:rsidRPr="008F7186" w:rsidRDefault="5F0272A8" w:rsidP="5F0272A8">
      <w:pPr>
        <w:jc w:val="both"/>
        <w:rPr>
          <w:rFonts w:cs="Arial"/>
        </w:rPr>
      </w:pPr>
      <w:r w:rsidRPr="5F0272A8">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e-resources, journals/e-journals, e-books and useful websites as well as support for referencing, ethical use of information and accessing a wide range of information sources in accessible formats.</w:t>
      </w:r>
      <w:r w:rsidRPr="6ED2A364">
        <w:rPr>
          <w:rFonts w:eastAsia="Arial" w:cs="Arial"/>
          <w:b/>
          <w:bCs/>
          <w:i/>
          <w:iCs/>
          <w:color w:val="1F497D"/>
        </w:rPr>
        <w:t xml:space="preserve">  </w:t>
      </w:r>
      <w:r w:rsidRPr="5F0272A8">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4" w:history="1">
        <w:r w:rsidR="000D0845" w:rsidRPr="00C76E78">
          <w:rPr>
            <w:rStyle w:val="Hyperlink"/>
            <w:rFonts w:eastAsia="Arial" w:cs="Arial"/>
          </w:rPr>
          <w:t>http://www.uwtsd.ac.uk/library/digital-and-information-literacy/</w:t>
        </w:r>
      </w:hyperlink>
    </w:p>
    <w:p w:rsidR="00791C1F" w:rsidRPr="008F7186" w:rsidRDefault="00791C1F" w:rsidP="5F0272A8">
      <w:pPr>
        <w:jc w:val="both"/>
        <w:rPr>
          <w:rFonts w:cs="Arial"/>
        </w:rPr>
      </w:pPr>
    </w:p>
    <w:p w:rsidR="00791C1F" w:rsidRPr="008F7186" w:rsidRDefault="5F0272A8" w:rsidP="69B48210">
      <w:pPr>
        <w:jc w:val="both"/>
        <w:rPr>
          <w:rFonts w:cs="Arial"/>
        </w:rPr>
      </w:pPr>
      <w:r w:rsidRPr="5F0272A8">
        <w:rPr>
          <w:rFonts w:eastAsia="Arial" w:cs="Arial"/>
          <w:b/>
          <w:bCs/>
        </w:rPr>
        <w:t>Services for Researchers</w:t>
      </w:r>
    </w:p>
    <w:p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altmetrics.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rsidR="00791C1F" w:rsidRPr="008F7186" w:rsidRDefault="5F0272A8" w:rsidP="5F0272A8">
      <w:pPr>
        <w:jc w:val="both"/>
        <w:rPr>
          <w:rFonts w:cs="Arial"/>
        </w:rPr>
      </w:pPr>
      <w:r w:rsidRPr="5F0272A8">
        <w:rPr>
          <w:rFonts w:eastAsia="Arial" w:cs="Arial"/>
          <w:b/>
          <w:bCs/>
        </w:rPr>
        <w:t xml:space="preserve"> </w:t>
      </w:r>
    </w:p>
    <w:p w:rsidR="5F0272A8" w:rsidRDefault="5F0272A8" w:rsidP="005B06EE">
      <w:pPr>
        <w:jc w:val="both"/>
        <w:rPr>
          <w:rFonts w:cs="Arial"/>
        </w:rPr>
      </w:pPr>
      <w:r w:rsidRPr="5F0272A8">
        <w:rPr>
          <w:rFonts w:eastAsia="Arial" w:cs="Arial"/>
        </w:rPr>
        <w:t xml:space="preserve">For recent service developments, updates and contact information please visit the University Library website at </w:t>
      </w:r>
      <w:hyperlink r:id="rId35" w:history="1">
        <w:r w:rsidR="000D0845" w:rsidRPr="00C76E78">
          <w:rPr>
            <w:rStyle w:val="Hyperlink"/>
            <w:rFonts w:eastAsia="Arial" w:cs="Arial"/>
          </w:rPr>
          <w:t>http://www.uwtsd.ac.uk/library/</w:t>
        </w:r>
      </w:hyperlink>
      <w:r w:rsidRPr="5F0272A8">
        <w:rPr>
          <w:rFonts w:eastAsia="Arial" w:cs="Arial"/>
        </w:rPr>
        <w:t xml:space="preserve">.  Please also follow the Library and Learning Resources Facebook and Twitter feeds for up-to-date news, service developments and information on new </w:t>
      </w:r>
      <w:r w:rsidRPr="00977989">
        <w:rPr>
          <w:rFonts w:cs="Arial"/>
        </w:rPr>
        <w:t>services and resources.</w:t>
      </w:r>
    </w:p>
    <w:p w:rsidR="007E75DD" w:rsidRDefault="007E75DD" w:rsidP="007E75DD">
      <w:pPr>
        <w:pStyle w:val="Heading1"/>
      </w:pPr>
      <w:bookmarkStart w:id="38" w:name="_Toc529269602"/>
      <w:r>
        <w:t>STUDENT SERVICES</w:t>
      </w:r>
      <w:bookmarkEnd w:id="38"/>
    </w:p>
    <w:p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6" w:history="1">
        <w:r w:rsidRPr="5F0272A8">
          <w:rPr>
            <w:rStyle w:val="Hyperlink"/>
            <w:rFonts w:cs="Arial"/>
          </w:rPr>
          <w:t>http://www.uwtsd.ac.uk/student-services/</w:t>
        </w:r>
      </w:hyperlink>
      <w:r w:rsidRPr="5F0272A8">
        <w:rPr>
          <w:rFonts w:cs="Arial"/>
          <w:color w:val="000000"/>
        </w:rPr>
        <w:t xml:space="preserve">. </w:t>
      </w:r>
    </w:p>
    <w:p w:rsidR="008F4365" w:rsidRPr="002633D8" w:rsidRDefault="002D6D45" w:rsidP="004C0775">
      <w:pPr>
        <w:pStyle w:val="Heading1"/>
      </w:pPr>
      <w:bookmarkStart w:id="39" w:name="_Toc529269603"/>
      <w:r w:rsidRPr="002633D8">
        <w:t>STUDY SKILLS</w:t>
      </w:r>
      <w:bookmarkEnd w:id="39"/>
      <w:r w:rsidRPr="002633D8">
        <w:t xml:space="preserve"> </w:t>
      </w:r>
    </w:p>
    <w:p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7"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rsidR="00293BD9" w:rsidRPr="002633D8" w:rsidRDefault="00293BD9">
      <w:pPr>
        <w:autoSpaceDE w:val="0"/>
        <w:autoSpaceDN w:val="0"/>
        <w:adjustRightInd w:val="0"/>
        <w:rPr>
          <w:rFonts w:cs="Arial"/>
          <w:szCs w:val="22"/>
        </w:rPr>
      </w:pPr>
    </w:p>
    <w:p w:rsidR="00CD642C" w:rsidRPr="002633D8" w:rsidRDefault="00CD642C" w:rsidP="5F0272A8">
      <w:pPr>
        <w:keepNext/>
        <w:autoSpaceDE w:val="0"/>
        <w:autoSpaceDN w:val="0"/>
        <w:adjustRightInd w:val="0"/>
        <w:rPr>
          <w:rFonts w:cs="Arial"/>
        </w:rPr>
      </w:pPr>
      <w:r w:rsidRPr="5F0272A8">
        <w:rPr>
          <w:rFonts w:cs="Arial"/>
        </w:rPr>
        <w:t>Topics covered include:</w:t>
      </w:r>
    </w:p>
    <w:p w:rsidR="00E952BE" w:rsidRPr="002633D8" w:rsidRDefault="00E952BE" w:rsidP="00EA0886">
      <w:pPr>
        <w:keepNext/>
        <w:autoSpaceDE w:val="0"/>
        <w:autoSpaceDN w:val="0"/>
        <w:adjustRightInd w:val="0"/>
        <w:rPr>
          <w:rFonts w:cs="Arial"/>
          <w:szCs w:val="22"/>
        </w:rPr>
      </w:pPr>
    </w:p>
    <w:p w:rsidR="00CD642C" w:rsidRPr="002633D8" w:rsidRDefault="00CD642C" w:rsidP="5F0272A8">
      <w:pPr>
        <w:keepNext/>
        <w:autoSpaceDE w:val="0"/>
        <w:autoSpaceDN w:val="0"/>
        <w:adjustRightInd w:val="0"/>
        <w:rPr>
          <w:rFonts w:cs="Arial"/>
        </w:rPr>
      </w:pPr>
      <w:r w:rsidRPr="5F0272A8">
        <w:rPr>
          <w:rFonts w:cs="Arial"/>
        </w:rPr>
        <w:t>Developing effective study strategies</w:t>
      </w:r>
    </w:p>
    <w:p w:rsidR="00CD642C" w:rsidRPr="002633D8" w:rsidRDefault="00CD642C" w:rsidP="5F0272A8">
      <w:pPr>
        <w:autoSpaceDE w:val="0"/>
        <w:autoSpaceDN w:val="0"/>
        <w:adjustRightInd w:val="0"/>
        <w:rPr>
          <w:rFonts w:cs="Arial"/>
        </w:rPr>
      </w:pPr>
      <w:r w:rsidRPr="5F0272A8">
        <w:rPr>
          <w:rFonts w:cs="Arial"/>
        </w:rPr>
        <w:t>Planning and writing assignments</w:t>
      </w:r>
    </w:p>
    <w:p w:rsidR="00CD642C" w:rsidRPr="002633D8" w:rsidRDefault="00CD642C" w:rsidP="5F0272A8">
      <w:pPr>
        <w:autoSpaceDE w:val="0"/>
        <w:autoSpaceDN w:val="0"/>
        <w:adjustRightInd w:val="0"/>
        <w:rPr>
          <w:rFonts w:cs="Arial"/>
        </w:rPr>
      </w:pPr>
      <w:r w:rsidRPr="5F0272A8">
        <w:rPr>
          <w:rFonts w:cs="Arial"/>
        </w:rPr>
        <w:t>Preparing presentations</w:t>
      </w:r>
    </w:p>
    <w:p w:rsidR="00CD642C" w:rsidRPr="002633D8" w:rsidRDefault="00CD642C" w:rsidP="5F0272A8">
      <w:pPr>
        <w:autoSpaceDE w:val="0"/>
        <w:autoSpaceDN w:val="0"/>
        <w:adjustRightInd w:val="0"/>
        <w:rPr>
          <w:rFonts w:cs="Arial"/>
        </w:rPr>
      </w:pPr>
      <w:r w:rsidRPr="5F0272A8">
        <w:rPr>
          <w:rFonts w:cs="Arial"/>
        </w:rPr>
        <w:t>Planning for seminars</w:t>
      </w:r>
    </w:p>
    <w:p w:rsidR="00CD642C" w:rsidRPr="002633D8" w:rsidRDefault="00CD642C" w:rsidP="5F0272A8">
      <w:pPr>
        <w:autoSpaceDE w:val="0"/>
        <w:autoSpaceDN w:val="0"/>
        <w:adjustRightInd w:val="0"/>
        <w:rPr>
          <w:rFonts w:cs="Arial"/>
        </w:rPr>
      </w:pPr>
      <w:r w:rsidRPr="5F0272A8">
        <w:rPr>
          <w:rFonts w:cs="Arial"/>
        </w:rPr>
        <w:t>Preparing for exams</w:t>
      </w:r>
    </w:p>
    <w:p w:rsidR="000C373C" w:rsidRPr="002633D8" w:rsidRDefault="000C373C">
      <w:pPr>
        <w:autoSpaceDE w:val="0"/>
        <w:autoSpaceDN w:val="0"/>
        <w:adjustRightInd w:val="0"/>
        <w:rPr>
          <w:rFonts w:cs="Arial"/>
          <w:szCs w:val="22"/>
        </w:rPr>
      </w:pPr>
    </w:p>
    <w:p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8" w:history="1">
        <w:r w:rsidR="007E75DD" w:rsidRPr="5F0272A8">
          <w:rPr>
            <w:rStyle w:val="Hyperlink"/>
            <w:rFonts w:cs="Arial"/>
          </w:rPr>
          <w:t>http://www.uwtsd.ac.uk/study-skills/</w:t>
        </w:r>
      </w:hyperlink>
      <w:r w:rsidR="007E75DD" w:rsidRPr="5F0272A8">
        <w:rPr>
          <w:rFonts w:cs="Arial"/>
        </w:rPr>
        <w:t>.</w:t>
      </w:r>
    </w:p>
    <w:p w:rsidR="00CD642C" w:rsidRPr="002633D8" w:rsidRDefault="00086590" w:rsidP="004C0775">
      <w:pPr>
        <w:pStyle w:val="Heading1"/>
      </w:pPr>
      <w:bookmarkStart w:id="40" w:name="_Toc529269604"/>
      <w:r w:rsidRPr="002633D8">
        <w:rPr>
          <w:lang w:val="en-US"/>
        </w:rPr>
        <w:t xml:space="preserve">GRADUATE </w:t>
      </w:r>
      <w:r w:rsidRPr="002633D8">
        <w:t>S</w:t>
      </w:r>
      <w:r w:rsidR="00CD642C" w:rsidRPr="002633D8">
        <w:t>KILLS</w:t>
      </w:r>
      <w:r w:rsidRPr="002633D8">
        <w:t xml:space="preserve"> FOR EMPLOYMENT</w:t>
      </w:r>
      <w:bookmarkEnd w:id="40"/>
      <w:r w:rsidRPr="002633D8">
        <w:t xml:space="preserve"> </w:t>
      </w:r>
    </w:p>
    <w:p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rsidR="00706179" w:rsidRDefault="00706179">
      <w:pPr>
        <w:jc w:val="both"/>
        <w:rPr>
          <w:rFonts w:cs="Arial"/>
          <w:szCs w:val="22"/>
        </w:rPr>
      </w:pPr>
    </w:p>
    <w:p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rsidR="002633D8" w:rsidRPr="002633D8" w:rsidRDefault="002D6D45" w:rsidP="004C0775">
      <w:pPr>
        <w:pStyle w:val="Heading1"/>
      </w:pPr>
      <w:bookmarkStart w:id="41" w:name="_Toc529269605"/>
      <w:r w:rsidRPr="002633D8">
        <w:t>COMPLAINTS</w:t>
      </w:r>
      <w:bookmarkEnd w:id="41"/>
      <w:r w:rsidR="002633D8" w:rsidRPr="002633D8">
        <w:t xml:space="preserve"> </w:t>
      </w:r>
    </w:p>
    <w:p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rsidR="002633D8" w:rsidRPr="00D73C89" w:rsidRDefault="004F7214" w:rsidP="002633D8">
      <w:pPr>
        <w:jc w:val="both"/>
        <w:rPr>
          <w:rFonts w:cs="Arial"/>
          <w:szCs w:val="22"/>
        </w:rPr>
      </w:pPr>
      <w:hyperlink r:id="rId39" w:history="1">
        <w:r w:rsidR="002633D8" w:rsidRPr="00D73C89">
          <w:rPr>
            <w:rStyle w:val="Hyperlink"/>
            <w:rFonts w:cs="Arial"/>
            <w:szCs w:val="22"/>
          </w:rPr>
          <w:t>http://www.uwtsd.ac.uk/academic-office/procedures-for-academic-appeals-complaints-and-other-student-cases/</w:t>
        </w:r>
      </w:hyperlink>
    </w:p>
    <w:p w:rsidR="002633D8" w:rsidRPr="00EA0886" w:rsidRDefault="002633D8" w:rsidP="00B53C61">
      <w:pPr>
        <w:jc w:val="both"/>
        <w:rPr>
          <w:rFonts w:cs="Arial"/>
          <w:b/>
          <w:szCs w:val="22"/>
        </w:rPr>
      </w:pPr>
    </w:p>
    <w:sectPr w:rsidR="002633D8" w:rsidRPr="00EA0886" w:rsidSect="005E3C46">
      <w:footerReference w:type="default" r:id="rId40"/>
      <w:footerReference w:type="first" r:id="rId4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5CB" w:rsidRDefault="00AE15CB">
      <w:r>
        <w:separator/>
      </w:r>
    </w:p>
  </w:endnote>
  <w:endnote w:type="continuationSeparator" w:id="0">
    <w:p w:rsidR="00AE15CB" w:rsidRDefault="00AE1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4" w:rsidRDefault="004F72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F7214" w:rsidRDefault="004F72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4" w:rsidRDefault="004F7214">
    <w:pPr>
      <w:pStyle w:val="Footer"/>
      <w:framePr w:wrap="around" w:vAnchor="text" w:hAnchor="margin" w:xAlign="center" w:y="1"/>
      <w:rPr>
        <w:rStyle w:val="PageNumber"/>
        <w:sz w:val="28"/>
      </w:rPr>
    </w:pPr>
  </w:p>
  <w:p w:rsidR="004F7214" w:rsidRDefault="004F721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4" w:rsidRDefault="004F7214">
    <w:pPr>
      <w:pStyle w:val="Footer"/>
      <w:jc w:val="center"/>
    </w:pPr>
  </w:p>
  <w:p w:rsidR="004F7214" w:rsidRDefault="004F72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rsidR="004F7214" w:rsidRPr="001479AD" w:rsidRDefault="004F7214" w:rsidP="001479AD">
        <w:pPr>
          <w:pStyle w:val="Footer"/>
          <w:jc w:val="center"/>
        </w:pPr>
        <w:r>
          <w:fldChar w:fldCharType="begin"/>
        </w:r>
        <w:r>
          <w:instrText xml:space="preserve"> PAGE   \* MERGEFORMAT </w:instrText>
        </w:r>
        <w:r>
          <w:fldChar w:fldCharType="separate"/>
        </w:r>
        <w:r w:rsidR="00B67C01">
          <w:rPr>
            <w:noProof/>
          </w:rPr>
          <w:t>6</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4" w:rsidRDefault="004F721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5CB" w:rsidRDefault="00AE15CB">
      <w:r>
        <w:separator/>
      </w:r>
    </w:p>
  </w:footnote>
  <w:footnote w:type="continuationSeparator" w:id="0">
    <w:p w:rsidR="00AE15CB" w:rsidRDefault="00AE15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CB76C44"/>
    <w:multiLevelType w:val="hybridMultilevel"/>
    <w:tmpl w:val="B10A7EC2"/>
    <w:lvl w:ilvl="0" w:tplc="08090001">
      <w:start w:val="1"/>
      <w:numFmt w:val="bullet"/>
      <w:lvlText w:val=""/>
      <w:lvlJc w:val="left"/>
      <w:pPr>
        <w:ind w:left="720" w:hanging="360"/>
      </w:pPr>
      <w:rPr>
        <w:rFonts w:ascii="Symbol" w:hAnsi="Symbol" w:hint="default"/>
      </w:rPr>
    </w:lvl>
    <w:lvl w:ilvl="1" w:tplc="0809000F">
      <w:start w:val="1"/>
      <w:numFmt w:val="bullet"/>
      <w:lvlText w:val=""/>
      <w:lvlJc w:val="left"/>
      <w:pPr>
        <w:ind w:left="1211"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F3311C"/>
    <w:multiLevelType w:val="hybridMultilevel"/>
    <w:tmpl w:val="4166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7"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1"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307D20"/>
    <w:multiLevelType w:val="hybridMultilevel"/>
    <w:tmpl w:val="FAB21156"/>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4"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C4EB2"/>
    <w:multiLevelType w:val="hybridMultilevel"/>
    <w:tmpl w:val="914EB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CF051E"/>
    <w:multiLevelType w:val="hybridMultilevel"/>
    <w:tmpl w:val="3AC27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7"/>
  </w:num>
  <w:num w:numId="3">
    <w:abstractNumId w:val="16"/>
  </w:num>
  <w:num w:numId="4">
    <w:abstractNumId w:val="2"/>
  </w:num>
  <w:num w:numId="5">
    <w:abstractNumId w:val="21"/>
  </w:num>
  <w:num w:numId="6">
    <w:abstractNumId w:val="4"/>
  </w:num>
  <w:num w:numId="7">
    <w:abstractNumId w:val="9"/>
  </w:num>
  <w:num w:numId="8">
    <w:abstractNumId w:val="6"/>
  </w:num>
  <w:num w:numId="9">
    <w:abstractNumId w:val="13"/>
  </w:num>
  <w:num w:numId="10">
    <w:abstractNumId w:val="31"/>
  </w:num>
  <w:num w:numId="11">
    <w:abstractNumId w:val="32"/>
  </w:num>
  <w:num w:numId="12">
    <w:abstractNumId w:val="10"/>
  </w:num>
  <w:num w:numId="13">
    <w:abstractNumId w:val="33"/>
  </w:num>
  <w:num w:numId="14">
    <w:abstractNumId w:val="28"/>
  </w:num>
  <w:num w:numId="15">
    <w:abstractNumId w:val="19"/>
  </w:num>
  <w:num w:numId="16">
    <w:abstractNumId w:val="11"/>
  </w:num>
  <w:num w:numId="17">
    <w:abstractNumId w:val="18"/>
  </w:num>
  <w:num w:numId="18">
    <w:abstractNumId w:val="25"/>
  </w:num>
  <w:num w:numId="19">
    <w:abstractNumId w:val="28"/>
  </w:num>
  <w:num w:numId="20">
    <w:abstractNumId w:val="12"/>
  </w:num>
  <w:num w:numId="21">
    <w:abstractNumId w:val="23"/>
  </w:num>
  <w:num w:numId="22">
    <w:abstractNumId w:val="29"/>
  </w:num>
  <w:num w:numId="23">
    <w:abstractNumId w:val="7"/>
  </w:num>
  <w:num w:numId="24">
    <w:abstractNumId w:val="27"/>
  </w:num>
  <w:num w:numId="25">
    <w:abstractNumId w:val="24"/>
  </w:num>
  <w:num w:numId="26">
    <w:abstractNumId w:val="30"/>
  </w:num>
  <w:num w:numId="27">
    <w:abstractNumId w:val="14"/>
  </w:num>
  <w:num w:numId="28">
    <w:abstractNumId w:val="17"/>
  </w:num>
  <w:num w:numId="29">
    <w:abstractNumId w:val="20"/>
    <w:lvlOverride w:ilvl="0">
      <w:startOverride w:val="1"/>
    </w:lvlOverride>
  </w:num>
  <w:num w:numId="30">
    <w:abstractNumId w:val="8"/>
  </w:num>
  <w:num w:numId="31">
    <w:abstractNumId w:val="15"/>
  </w:num>
  <w:num w:numId="32">
    <w:abstractNumId w:val="15"/>
  </w:num>
  <w:num w:numId="33">
    <w:abstractNumId w:val="15"/>
  </w:num>
  <w:num w:numId="34">
    <w:abstractNumId w:val="15"/>
    <w:lvlOverride w:ilvl="0">
      <w:startOverride w:val="2"/>
    </w:lvlOverride>
  </w:num>
  <w:num w:numId="35">
    <w:abstractNumId w:val="28"/>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3"/>
  </w:num>
  <w:num w:numId="39">
    <w:abstractNumId w:val="22"/>
  </w:num>
  <w:num w:numId="40">
    <w:abstractNumId w:val="26"/>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17E59"/>
    <w:rsid w:val="00030CBD"/>
    <w:rsid w:val="00051082"/>
    <w:rsid w:val="00055432"/>
    <w:rsid w:val="00067B7C"/>
    <w:rsid w:val="000716C8"/>
    <w:rsid w:val="00086590"/>
    <w:rsid w:val="000915A3"/>
    <w:rsid w:val="0009333C"/>
    <w:rsid w:val="00095EFD"/>
    <w:rsid w:val="0009787F"/>
    <w:rsid w:val="000A285C"/>
    <w:rsid w:val="000B1265"/>
    <w:rsid w:val="000B28DF"/>
    <w:rsid w:val="000C15DC"/>
    <w:rsid w:val="000C24B0"/>
    <w:rsid w:val="000C373C"/>
    <w:rsid w:val="000D0845"/>
    <w:rsid w:val="000D3451"/>
    <w:rsid w:val="000D3BD4"/>
    <w:rsid w:val="000D5031"/>
    <w:rsid w:val="000F2383"/>
    <w:rsid w:val="000F3D53"/>
    <w:rsid w:val="000F50D4"/>
    <w:rsid w:val="001057C8"/>
    <w:rsid w:val="00114C43"/>
    <w:rsid w:val="00116DAE"/>
    <w:rsid w:val="00136C58"/>
    <w:rsid w:val="001400A9"/>
    <w:rsid w:val="001404D3"/>
    <w:rsid w:val="00144BE3"/>
    <w:rsid w:val="0014551B"/>
    <w:rsid w:val="001479AD"/>
    <w:rsid w:val="00162436"/>
    <w:rsid w:val="00165871"/>
    <w:rsid w:val="00184E5C"/>
    <w:rsid w:val="001A5156"/>
    <w:rsid w:val="001A5DA7"/>
    <w:rsid w:val="001A6F19"/>
    <w:rsid w:val="001B1DCA"/>
    <w:rsid w:val="001B3086"/>
    <w:rsid w:val="001B3EB4"/>
    <w:rsid w:val="001C165F"/>
    <w:rsid w:val="001C66DA"/>
    <w:rsid w:val="001C7D88"/>
    <w:rsid w:val="001D4364"/>
    <w:rsid w:val="001E00FB"/>
    <w:rsid w:val="001E0DA3"/>
    <w:rsid w:val="001F68A1"/>
    <w:rsid w:val="00201756"/>
    <w:rsid w:val="0020432D"/>
    <w:rsid w:val="0021209C"/>
    <w:rsid w:val="00232D19"/>
    <w:rsid w:val="00240344"/>
    <w:rsid w:val="002415CF"/>
    <w:rsid w:val="002508D3"/>
    <w:rsid w:val="002633D8"/>
    <w:rsid w:val="002659EE"/>
    <w:rsid w:val="002776A4"/>
    <w:rsid w:val="0028555E"/>
    <w:rsid w:val="00293BD9"/>
    <w:rsid w:val="002977E0"/>
    <w:rsid w:val="002A1191"/>
    <w:rsid w:val="002A1D00"/>
    <w:rsid w:val="002C14B9"/>
    <w:rsid w:val="002D6D45"/>
    <w:rsid w:val="002E36C4"/>
    <w:rsid w:val="00302A1B"/>
    <w:rsid w:val="00303411"/>
    <w:rsid w:val="003048EC"/>
    <w:rsid w:val="00306091"/>
    <w:rsid w:val="00307F45"/>
    <w:rsid w:val="0031181D"/>
    <w:rsid w:val="00313789"/>
    <w:rsid w:val="00355E9A"/>
    <w:rsid w:val="00360351"/>
    <w:rsid w:val="00367A89"/>
    <w:rsid w:val="003806E1"/>
    <w:rsid w:val="00392121"/>
    <w:rsid w:val="00396FFA"/>
    <w:rsid w:val="00397D02"/>
    <w:rsid w:val="00397EC5"/>
    <w:rsid w:val="003A2D09"/>
    <w:rsid w:val="003A7B49"/>
    <w:rsid w:val="003B113F"/>
    <w:rsid w:val="003C07AC"/>
    <w:rsid w:val="003C5BB2"/>
    <w:rsid w:val="003C608E"/>
    <w:rsid w:val="003C7E39"/>
    <w:rsid w:val="003E3E90"/>
    <w:rsid w:val="003F02EC"/>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C1C"/>
    <w:rsid w:val="004B278F"/>
    <w:rsid w:val="004B66A9"/>
    <w:rsid w:val="004C0775"/>
    <w:rsid w:val="004C3C23"/>
    <w:rsid w:val="004E5C01"/>
    <w:rsid w:val="004E7D21"/>
    <w:rsid w:val="004F0FBD"/>
    <w:rsid w:val="004F15B1"/>
    <w:rsid w:val="004F601F"/>
    <w:rsid w:val="004F7214"/>
    <w:rsid w:val="004F738D"/>
    <w:rsid w:val="0050318F"/>
    <w:rsid w:val="00503F19"/>
    <w:rsid w:val="005044B2"/>
    <w:rsid w:val="00525184"/>
    <w:rsid w:val="005307ED"/>
    <w:rsid w:val="00534AB3"/>
    <w:rsid w:val="005433AC"/>
    <w:rsid w:val="00545578"/>
    <w:rsid w:val="0054715E"/>
    <w:rsid w:val="00554835"/>
    <w:rsid w:val="00556078"/>
    <w:rsid w:val="00556506"/>
    <w:rsid w:val="00561C66"/>
    <w:rsid w:val="005649D0"/>
    <w:rsid w:val="005665B7"/>
    <w:rsid w:val="005762D2"/>
    <w:rsid w:val="00582E41"/>
    <w:rsid w:val="00583A38"/>
    <w:rsid w:val="0058759D"/>
    <w:rsid w:val="00594FDA"/>
    <w:rsid w:val="005A0D9C"/>
    <w:rsid w:val="005A2B10"/>
    <w:rsid w:val="005A2DDF"/>
    <w:rsid w:val="005A511C"/>
    <w:rsid w:val="005B027C"/>
    <w:rsid w:val="005B06EE"/>
    <w:rsid w:val="005B2E87"/>
    <w:rsid w:val="005B5FFF"/>
    <w:rsid w:val="005B60B9"/>
    <w:rsid w:val="005D1607"/>
    <w:rsid w:val="005D2C07"/>
    <w:rsid w:val="005E22D0"/>
    <w:rsid w:val="005E3C46"/>
    <w:rsid w:val="005E54B7"/>
    <w:rsid w:val="005E5C37"/>
    <w:rsid w:val="005F1839"/>
    <w:rsid w:val="005F3020"/>
    <w:rsid w:val="005F7134"/>
    <w:rsid w:val="00607B7F"/>
    <w:rsid w:val="00612AE3"/>
    <w:rsid w:val="006300ED"/>
    <w:rsid w:val="006340DC"/>
    <w:rsid w:val="006442B2"/>
    <w:rsid w:val="006471E2"/>
    <w:rsid w:val="006607C8"/>
    <w:rsid w:val="00665EA2"/>
    <w:rsid w:val="00676F0E"/>
    <w:rsid w:val="00676FBB"/>
    <w:rsid w:val="00682DAE"/>
    <w:rsid w:val="00690B55"/>
    <w:rsid w:val="006955B2"/>
    <w:rsid w:val="006A4C5E"/>
    <w:rsid w:val="006B2F7F"/>
    <w:rsid w:val="006B5012"/>
    <w:rsid w:val="006C368D"/>
    <w:rsid w:val="006C5BF2"/>
    <w:rsid w:val="006D063E"/>
    <w:rsid w:val="006D17E3"/>
    <w:rsid w:val="006E771C"/>
    <w:rsid w:val="006F0550"/>
    <w:rsid w:val="00706179"/>
    <w:rsid w:val="00717246"/>
    <w:rsid w:val="0072489D"/>
    <w:rsid w:val="0074262E"/>
    <w:rsid w:val="007451EA"/>
    <w:rsid w:val="007574F0"/>
    <w:rsid w:val="00764173"/>
    <w:rsid w:val="00766052"/>
    <w:rsid w:val="007753EA"/>
    <w:rsid w:val="00780642"/>
    <w:rsid w:val="00786E8E"/>
    <w:rsid w:val="007915BF"/>
    <w:rsid w:val="00791C1F"/>
    <w:rsid w:val="007931F3"/>
    <w:rsid w:val="00793D2F"/>
    <w:rsid w:val="00794848"/>
    <w:rsid w:val="007B1610"/>
    <w:rsid w:val="007B1ADE"/>
    <w:rsid w:val="007C057B"/>
    <w:rsid w:val="007C302F"/>
    <w:rsid w:val="007C57C7"/>
    <w:rsid w:val="007C7068"/>
    <w:rsid w:val="007D7388"/>
    <w:rsid w:val="007D7E10"/>
    <w:rsid w:val="007E2AF2"/>
    <w:rsid w:val="007E75DD"/>
    <w:rsid w:val="007F0508"/>
    <w:rsid w:val="007F668D"/>
    <w:rsid w:val="007F735A"/>
    <w:rsid w:val="008023A5"/>
    <w:rsid w:val="00813292"/>
    <w:rsid w:val="00824461"/>
    <w:rsid w:val="00854711"/>
    <w:rsid w:val="008560DB"/>
    <w:rsid w:val="00861F3E"/>
    <w:rsid w:val="00862253"/>
    <w:rsid w:val="0086661B"/>
    <w:rsid w:val="0088093A"/>
    <w:rsid w:val="00886778"/>
    <w:rsid w:val="00886DC9"/>
    <w:rsid w:val="008912EB"/>
    <w:rsid w:val="00895093"/>
    <w:rsid w:val="008A07E2"/>
    <w:rsid w:val="008A5DCB"/>
    <w:rsid w:val="008B5DA1"/>
    <w:rsid w:val="008C297C"/>
    <w:rsid w:val="008C42BF"/>
    <w:rsid w:val="008D1C74"/>
    <w:rsid w:val="008D2175"/>
    <w:rsid w:val="008D2E63"/>
    <w:rsid w:val="008E2255"/>
    <w:rsid w:val="008E644D"/>
    <w:rsid w:val="008F4365"/>
    <w:rsid w:val="008F7186"/>
    <w:rsid w:val="00902706"/>
    <w:rsid w:val="00905129"/>
    <w:rsid w:val="00911498"/>
    <w:rsid w:val="00912BCD"/>
    <w:rsid w:val="00923F5F"/>
    <w:rsid w:val="00930FA9"/>
    <w:rsid w:val="00931FB1"/>
    <w:rsid w:val="009374E5"/>
    <w:rsid w:val="00940F1D"/>
    <w:rsid w:val="0094238A"/>
    <w:rsid w:val="00944A68"/>
    <w:rsid w:val="00950A75"/>
    <w:rsid w:val="009651DB"/>
    <w:rsid w:val="009669D8"/>
    <w:rsid w:val="00966E81"/>
    <w:rsid w:val="00977989"/>
    <w:rsid w:val="00992CE1"/>
    <w:rsid w:val="009A6377"/>
    <w:rsid w:val="009A79FC"/>
    <w:rsid w:val="009B5785"/>
    <w:rsid w:val="009C7EBE"/>
    <w:rsid w:val="009D745F"/>
    <w:rsid w:val="009E18DC"/>
    <w:rsid w:val="009E2E2F"/>
    <w:rsid w:val="009E34DE"/>
    <w:rsid w:val="009E4841"/>
    <w:rsid w:val="009E6079"/>
    <w:rsid w:val="009E6F23"/>
    <w:rsid w:val="00A33EB7"/>
    <w:rsid w:val="00A3433D"/>
    <w:rsid w:val="00A354FF"/>
    <w:rsid w:val="00A35705"/>
    <w:rsid w:val="00A6063A"/>
    <w:rsid w:val="00A63248"/>
    <w:rsid w:val="00A67063"/>
    <w:rsid w:val="00A8520D"/>
    <w:rsid w:val="00AA3B1A"/>
    <w:rsid w:val="00AB6CAE"/>
    <w:rsid w:val="00AC414D"/>
    <w:rsid w:val="00AD690D"/>
    <w:rsid w:val="00AE15CB"/>
    <w:rsid w:val="00AE44C5"/>
    <w:rsid w:val="00B00F2A"/>
    <w:rsid w:val="00B0161F"/>
    <w:rsid w:val="00B14514"/>
    <w:rsid w:val="00B5084D"/>
    <w:rsid w:val="00B50979"/>
    <w:rsid w:val="00B53C61"/>
    <w:rsid w:val="00B565AE"/>
    <w:rsid w:val="00B60E35"/>
    <w:rsid w:val="00B635F7"/>
    <w:rsid w:val="00B6553A"/>
    <w:rsid w:val="00B67C01"/>
    <w:rsid w:val="00B82571"/>
    <w:rsid w:val="00B962EB"/>
    <w:rsid w:val="00BA2AF8"/>
    <w:rsid w:val="00BA37EE"/>
    <w:rsid w:val="00BA5091"/>
    <w:rsid w:val="00BC532F"/>
    <w:rsid w:val="00BE6FBD"/>
    <w:rsid w:val="00BF7D92"/>
    <w:rsid w:val="00C0555C"/>
    <w:rsid w:val="00C113A9"/>
    <w:rsid w:val="00C12C2A"/>
    <w:rsid w:val="00C21756"/>
    <w:rsid w:val="00C36563"/>
    <w:rsid w:val="00C36AD3"/>
    <w:rsid w:val="00C422CF"/>
    <w:rsid w:val="00C46EA0"/>
    <w:rsid w:val="00C5463E"/>
    <w:rsid w:val="00C77039"/>
    <w:rsid w:val="00CB64F3"/>
    <w:rsid w:val="00CD642C"/>
    <w:rsid w:val="00CE2052"/>
    <w:rsid w:val="00CE5223"/>
    <w:rsid w:val="00CE74A5"/>
    <w:rsid w:val="00CF04A6"/>
    <w:rsid w:val="00D009E3"/>
    <w:rsid w:val="00D00B0D"/>
    <w:rsid w:val="00D03250"/>
    <w:rsid w:val="00D10FF6"/>
    <w:rsid w:val="00D15926"/>
    <w:rsid w:val="00D21F2F"/>
    <w:rsid w:val="00D24756"/>
    <w:rsid w:val="00D313FA"/>
    <w:rsid w:val="00D3210F"/>
    <w:rsid w:val="00D4016C"/>
    <w:rsid w:val="00D51E2E"/>
    <w:rsid w:val="00D57188"/>
    <w:rsid w:val="00D73C89"/>
    <w:rsid w:val="00D821F7"/>
    <w:rsid w:val="00D8251F"/>
    <w:rsid w:val="00D92B2F"/>
    <w:rsid w:val="00D92CFF"/>
    <w:rsid w:val="00DA611E"/>
    <w:rsid w:val="00DB37E2"/>
    <w:rsid w:val="00DC33B5"/>
    <w:rsid w:val="00DD3D5E"/>
    <w:rsid w:val="00DD6588"/>
    <w:rsid w:val="00E04E48"/>
    <w:rsid w:val="00E06E26"/>
    <w:rsid w:val="00E10C90"/>
    <w:rsid w:val="00E11527"/>
    <w:rsid w:val="00E11D0E"/>
    <w:rsid w:val="00E139AC"/>
    <w:rsid w:val="00E161A0"/>
    <w:rsid w:val="00E22D58"/>
    <w:rsid w:val="00E32E1F"/>
    <w:rsid w:val="00E3305F"/>
    <w:rsid w:val="00E337E5"/>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C3373"/>
    <w:rsid w:val="00ED56E4"/>
    <w:rsid w:val="00EE18B4"/>
    <w:rsid w:val="00F0172E"/>
    <w:rsid w:val="00F0215F"/>
    <w:rsid w:val="00F03425"/>
    <w:rsid w:val="00F07F90"/>
    <w:rsid w:val="00F104C5"/>
    <w:rsid w:val="00F21E96"/>
    <w:rsid w:val="00F51B89"/>
    <w:rsid w:val="00F5333A"/>
    <w:rsid w:val="00F67F43"/>
    <w:rsid w:val="00F7405B"/>
    <w:rsid w:val="00F820C4"/>
    <w:rsid w:val="00F87B9A"/>
    <w:rsid w:val="00F9167A"/>
    <w:rsid w:val="00F93831"/>
    <w:rsid w:val="00F970E0"/>
    <w:rsid w:val="00FA0D26"/>
    <w:rsid w:val="00FA3596"/>
    <w:rsid w:val="00FA36FA"/>
    <w:rsid w:val="00FB3108"/>
    <w:rsid w:val="00FB56CA"/>
    <w:rsid w:val="00FD7458"/>
    <w:rsid w:val="00FE181C"/>
    <w:rsid w:val="00FE67AE"/>
    <w:rsid w:val="00FE68FC"/>
    <w:rsid w:val="00FE702D"/>
    <w:rsid w:val="00FF57D9"/>
    <w:rsid w:val="4C7CD1B5"/>
    <w:rsid w:val="5F0272A8"/>
    <w:rsid w:val="69B48210"/>
    <w:rsid w:val="6ED2A364"/>
    <w:rsid w:val="7F90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2049"/>
    <o:shapelayout v:ext="edit">
      <o:idmap v:ext="edit" data="1"/>
    </o:shapelayout>
  </w:shapeDefaults>
  <w:decimalSymbol w:val="."/>
  <w:listSeparator w:val=","/>
  <w14:docId w14:val="26979EB8"/>
  <w15:docId w15:val="{90585145-8CE6-4F7B-A1F2-EC50E323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1E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7C57C7"/>
    <w:pPr>
      <w:keepNext/>
      <w:spacing w:before="240"/>
      <w:ind w:right="-957"/>
      <w:outlineLvl w:val="1"/>
    </w:pPr>
    <w:rPr>
      <w:b/>
    </w:rPr>
  </w:style>
  <w:style w:type="paragraph" w:styleId="Heading3">
    <w:name w:val="heading 3"/>
    <w:basedOn w:val="Normal"/>
    <w:next w:val="Normal"/>
    <w:link w:val="Heading3Char"/>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uiPriority w:val="99"/>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table" w:customStyle="1" w:styleId="TableGrid6">
    <w:name w:val="Table Grid6"/>
    <w:basedOn w:val="TableNormal"/>
    <w:next w:val="TableGrid"/>
    <w:uiPriority w:val="59"/>
    <w:rsid w:val="007915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7C57C7"/>
    <w:rPr>
      <w:rFonts w:ascii="Arial" w:hAnsi="Arial"/>
      <w:b/>
      <w:sz w:val="22"/>
    </w:rPr>
  </w:style>
  <w:style w:type="character" w:customStyle="1" w:styleId="Heading3Char">
    <w:name w:val="Heading 3 Char"/>
    <w:link w:val="Heading3"/>
    <w:rsid w:val="007915BF"/>
    <w:rPr>
      <w:rFonts w:ascii="Arial" w:hAnsi="Arial"/>
      <w:b/>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uwtsd.ac.uk/academic-office/academic-quality-handbook/" TargetMode="External"/><Relationship Id="rId26" Type="http://schemas.openxmlformats.org/officeDocument/2006/relationships/hyperlink" Target="https://webhelp.uwtsd.ac.uk" TargetMode="External"/><Relationship Id="rId39" Type="http://schemas.openxmlformats.org/officeDocument/2006/relationships/hyperlink" Target="http://www.uwtsd.ac.uk/academic-office/procedures-for-academic-appeals-complaints-and-other-student-cases/" TargetMode="External"/><Relationship Id="rId3" Type="http://schemas.openxmlformats.org/officeDocument/2006/relationships/customXml" Target="../customXml/item3.xm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www.uwtsd.ac.uk/library/digital-and-information-literacy/"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wtsd.ac.uk/academic-office/university-regulations-student-guide/" TargetMode="External"/><Relationship Id="rId25" Type="http://schemas.openxmlformats.org/officeDocument/2006/relationships/hyperlink" Target="http://moodle.uwstd.ac.uk" TargetMode="External"/><Relationship Id="rId33" Type="http://schemas.openxmlformats.org/officeDocument/2006/relationships/hyperlink" Target="http://www.uwtsd.ac.uk/library/library-guide/need-more/" TargetMode="External"/><Relationship Id="rId38" Type="http://schemas.openxmlformats.org/officeDocument/2006/relationships/hyperlink" Target="http://www.uwtsd.ac.uk/study-skills/" TargetMode="External"/><Relationship Id="rId2" Type="http://schemas.openxmlformats.org/officeDocument/2006/relationships/customXml" Target="../customXml/item2.xml"/><Relationship Id="rId16" Type="http://schemas.openxmlformats.org/officeDocument/2006/relationships/hyperlink" Target="mailto:chris.house@uwtsd.ac.uk" TargetMode="External"/><Relationship Id="rId20" Type="http://schemas.openxmlformats.org/officeDocument/2006/relationships/hyperlink" Target="http://www.uwtsd.ac.uk/services-for-disabled-students/" TargetMode="External"/><Relationship Id="rId29" Type="http://schemas.openxmlformats.org/officeDocument/2006/relationships/hyperlink" Target="http://www.uwtsd.ac.uk/academic-office/appendices-and-forms/"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www.uwtsd.ac.uk/academic-office/university-regulations-student-guide/"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myday.uwtsd.ac.uk" TargetMode="External"/><Relationship Id="rId28" Type="http://schemas.openxmlformats.org/officeDocument/2006/relationships/hyperlink" Target="http://www.uwtsd.ac.uk/academic-office/appendices-and-forms/" TargetMode="External"/><Relationship Id="rId36" Type="http://schemas.openxmlformats.org/officeDocument/2006/relationships/hyperlink" Target="http://www.uwtsd.ac.uk/student-service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www.uwtsd.ac.uk/academic-office/other-forms-and-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654105d0a0b106d3198afd986cd237d9">
  <xsd:schema xmlns:xsd="http://www.w3.org/2001/XMLSchema" xmlns:xs="http://www.w3.org/2001/XMLSchema" xmlns:p="http://schemas.microsoft.com/office/2006/metadata/properties" xmlns:ns2="66515a21-5678-43d4-a391-50266467cfa8" xmlns:ns3="1a4afa9a-def8-4085-9a90-85ddbea37053" targetNamespace="http://schemas.microsoft.com/office/2006/metadata/properties" ma:root="true" ma:fieldsID="da93759cb526aef0426fc55910f63ab9" ns2:_="" ns3:_="">
    <xsd:import namespace="66515a21-5678-43d4-a391-50266467cfa8"/>
    <xsd:import namespace="1a4afa9a-def8-4085-9a90-85ddbea37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415DE-BA6D-497C-B899-FDA13E4398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BF1473-3A6C-425F-97F7-8D0C62DD2EEA}">
  <ds:schemaRefs>
    <ds:schemaRef ds:uri="http://schemas.microsoft.com/sharepoint/v3/contenttype/forms"/>
  </ds:schemaRefs>
</ds:datastoreItem>
</file>

<file path=customXml/itemProps3.xml><?xml version="1.0" encoding="utf-8"?>
<ds:datastoreItem xmlns:ds="http://schemas.openxmlformats.org/officeDocument/2006/customXml" ds:itemID="{BFD8CCE5-76BE-478D-AF49-8E72EA56E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E3E8C-FC12-4F16-A550-8D5AB8EB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7228</Words>
  <Characters>41200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PV8b Postgraduate template 2017-18</vt:lpstr>
    </vt:vector>
  </TitlesOfParts>
  <Company>UWTSD</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2017-18</dc:title>
  <dc:subject/>
  <dc:creator>Academic Office</dc:creator>
  <cp:keywords/>
  <dc:description>UWTSD</dc:description>
  <cp:lastModifiedBy>Chris House</cp:lastModifiedBy>
  <cp:revision>2</cp:revision>
  <cp:lastPrinted>2018-11-06T10:01:00Z</cp:lastPrinted>
  <dcterms:created xsi:type="dcterms:W3CDTF">2018-11-06T15:19:00Z</dcterms:created>
  <dcterms:modified xsi:type="dcterms:W3CDTF">2018-11-06T15:19:00Z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ies>
</file>