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AF1DD" w:themeColor="accent3" w:themeTint="33"/>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A5CD6" w:rsidRPr="005F5585" w14:paraId="2B39752C" w14:textId="183417CB" w:rsidTr="00DA5CD6">
        <w:trPr>
          <w:trHeight w:val="279"/>
        </w:trPr>
        <w:tc>
          <w:tcPr>
            <w:tcW w:w="3057" w:type="dxa"/>
          </w:tcPr>
          <w:p w14:paraId="2C02D95D" w14:textId="77777777" w:rsidR="00DA5CD6" w:rsidRPr="005F5585" w:rsidRDefault="00DA5CD6" w:rsidP="00DA5CD6">
            <w:pPr>
              <w:rPr>
                <w:b/>
                <w:bCs/>
                <w:sz w:val="24"/>
                <w:szCs w:val="24"/>
              </w:rPr>
            </w:pPr>
            <w:r w:rsidRPr="005F5585">
              <w:rPr>
                <w:b/>
                <w:bCs/>
                <w:sz w:val="24"/>
                <w:szCs w:val="24"/>
              </w:rPr>
              <w:t>Name</w:t>
            </w:r>
          </w:p>
        </w:tc>
        <w:tc>
          <w:tcPr>
            <w:tcW w:w="2165" w:type="dxa"/>
          </w:tcPr>
          <w:p w14:paraId="045992F0" w14:textId="77777777" w:rsidR="00DA5CD6" w:rsidRPr="005F5585" w:rsidRDefault="00DA5CD6" w:rsidP="00DA5CD6">
            <w:pPr>
              <w:rPr>
                <w:b/>
                <w:bCs/>
                <w:sz w:val="24"/>
                <w:szCs w:val="24"/>
              </w:rPr>
            </w:pPr>
            <w:r w:rsidRPr="005F5585">
              <w:rPr>
                <w:b/>
                <w:bCs/>
                <w:sz w:val="24"/>
                <w:szCs w:val="24"/>
              </w:rPr>
              <w:t>Student Number</w:t>
            </w:r>
          </w:p>
        </w:tc>
        <w:tc>
          <w:tcPr>
            <w:tcW w:w="1487" w:type="dxa"/>
          </w:tcPr>
          <w:p w14:paraId="7B66C5F8" w14:textId="77777777" w:rsidR="00DA5CD6" w:rsidRPr="005F5585" w:rsidRDefault="00DA5CD6" w:rsidP="00DA5CD6">
            <w:pPr>
              <w:rPr>
                <w:b/>
                <w:bCs/>
                <w:sz w:val="24"/>
                <w:szCs w:val="24"/>
              </w:rPr>
            </w:pPr>
            <w:r w:rsidRPr="005F5585">
              <w:rPr>
                <w:b/>
                <w:bCs/>
                <w:sz w:val="24"/>
                <w:szCs w:val="24"/>
              </w:rPr>
              <w:t>Date</w:t>
            </w:r>
          </w:p>
        </w:tc>
        <w:tc>
          <w:tcPr>
            <w:tcW w:w="1914" w:type="dxa"/>
          </w:tcPr>
          <w:p w14:paraId="30C5B18E" w14:textId="77777777" w:rsidR="00DA5CD6" w:rsidRPr="005F5585" w:rsidRDefault="00DA5CD6" w:rsidP="00DA5CD6">
            <w:pPr>
              <w:rPr>
                <w:b/>
                <w:bCs/>
                <w:sz w:val="24"/>
                <w:szCs w:val="24"/>
              </w:rPr>
            </w:pPr>
            <w:r w:rsidRPr="005F5585">
              <w:rPr>
                <w:b/>
                <w:bCs/>
                <w:sz w:val="24"/>
                <w:szCs w:val="24"/>
              </w:rPr>
              <w:t>Lecturer’s Name</w:t>
            </w:r>
          </w:p>
        </w:tc>
        <w:tc>
          <w:tcPr>
            <w:tcW w:w="2004" w:type="dxa"/>
          </w:tcPr>
          <w:p w14:paraId="7A955D76" w14:textId="5EC29EE0" w:rsidR="00DA5CD6" w:rsidRPr="005F5585" w:rsidRDefault="00DA5CD6" w:rsidP="00DA5CD6">
            <w:pPr>
              <w:jc w:val="center"/>
              <w:rPr>
                <w:b/>
                <w:bCs/>
                <w:sz w:val="24"/>
                <w:szCs w:val="24"/>
              </w:rPr>
            </w:pPr>
            <w:r>
              <w:rPr>
                <w:rFonts w:cstheme="minorHAnsi"/>
                <w:b/>
                <w:bCs/>
                <w:sz w:val="24"/>
                <w:szCs w:val="24"/>
              </w:rPr>
              <w:t>Your score</w:t>
            </w:r>
          </w:p>
        </w:tc>
      </w:tr>
      <w:tr w:rsidR="00DA5CD6" w:rsidRPr="005F5585" w14:paraId="6AA0C292" w14:textId="030C026A" w:rsidTr="00DA5CD6">
        <w:tc>
          <w:tcPr>
            <w:tcW w:w="3057" w:type="dxa"/>
          </w:tcPr>
          <w:p w14:paraId="7586F39D" w14:textId="6B41934A" w:rsidR="00DA5CD6" w:rsidRPr="005F5585" w:rsidRDefault="004E0F93" w:rsidP="00DA5CD6">
            <w:pPr>
              <w:rPr>
                <w:sz w:val="24"/>
                <w:szCs w:val="24"/>
              </w:rPr>
            </w:pPr>
            <w:r>
              <w:rPr>
                <w:sz w:val="24"/>
                <w:szCs w:val="24"/>
              </w:rPr>
              <w:t xml:space="preserve">Muhammad Naveed </w:t>
            </w:r>
            <w:proofErr w:type="spellStart"/>
            <w:r>
              <w:rPr>
                <w:sz w:val="24"/>
                <w:szCs w:val="24"/>
              </w:rPr>
              <w:t>aftab</w:t>
            </w:r>
            <w:proofErr w:type="spellEnd"/>
          </w:p>
        </w:tc>
        <w:tc>
          <w:tcPr>
            <w:tcW w:w="2165" w:type="dxa"/>
          </w:tcPr>
          <w:p w14:paraId="553CBDFA" w14:textId="4C540D9D" w:rsidR="00DA5CD6" w:rsidRPr="005F5585" w:rsidRDefault="004E0F93" w:rsidP="00DA5CD6">
            <w:pPr>
              <w:rPr>
                <w:sz w:val="24"/>
                <w:szCs w:val="24"/>
              </w:rPr>
            </w:pPr>
            <w:r>
              <w:rPr>
                <w:sz w:val="24"/>
                <w:szCs w:val="24"/>
              </w:rPr>
              <w:t>2438988</w:t>
            </w:r>
          </w:p>
        </w:tc>
        <w:tc>
          <w:tcPr>
            <w:tcW w:w="1487" w:type="dxa"/>
          </w:tcPr>
          <w:p w14:paraId="1651080C" w14:textId="5EB81850" w:rsidR="00DA5CD6" w:rsidRPr="005F5585" w:rsidRDefault="004E0F93" w:rsidP="00DA5CD6">
            <w:pPr>
              <w:rPr>
                <w:sz w:val="24"/>
                <w:szCs w:val="24"/>
              </w:rPr>
            </w:pPr>
            <w:r>
              <w:rPr>
                <w:sz w:val="24"/>
                <w:szCs w:val="24"/>
              </w:rPr>
              <w:t>29/03/2026</w:t>
            </w:r>
          </w:p>
        </w:tc>
        <w:tc>
          <w:tcPr>
            <w:tcW w:w="1914" w:type="dxa"/>
          </w:tcPr>
          <w:p w14:paraId="3DAE813C" w14:textId="77777777" w:rsidR="00DA5CD6" w:rsidRPr="005F5585" w:rsidRDefault="00DA5CD6" w:rsidP="00DA5CD6">
            <w:pPr>
              <w:rPr>
                <w:sz w:val="24"/>
                <w:szCs w:val="24"/>
              </w:rPr>
            </w:pPr>
          </w:p>
        </w:tc>
        <w:tc>
          <w:tcPr>
            <w:tcW w:w="2004" w:type="dxa"/>
            <w:shd w:val="clear" w:color="auto" w:fill="BFBFBF" w:themeFill="background1" w:themeFillShade="BF"/>
          </w:tcPr>
          <w:p w14:paraId="6B55E3A5" w14:textId="77777777" w:rsidR="00DA5CD6" w:rsidRPr="00430D75" w:rsidRDefault="00DA5CD6" w:rsidP="00DA5CD6">
            <w:pPr>
              <w:jc w:val="center"/>
              <w:rPr>
                <w:rFonts w:cstheme="minorHAnsi"/>
                <w:sz w:val="12"/>
                <w:szCs w:val="12"/>
              </w:rPr>
            </w:pPr>
            <w:r w:rsidRPr="00430D75">
              <w:rPr>
                <w:rFonts w:cstheme="minorHAnsi"/>
                <w:sz w:val="12"/>
                <w:szCs w:val="12"/>
              </w:rPr>
              <w:t>To be filled by the marker</w:t>
            </w:r>
          </w:p>
          <w:p w14:paraId="68833A4A" w14:textId="5437915A" w:rsidR="00DA5CD6" w:rsidRPr="005F5585" w:rsidRDefault="00DA5CD6" w:rsidP="00DA5CD6">
            <w:pPr>
              <w:jc w:val="center"/>
              <w:rPr>
                <w:sz w:val="24"/>
                <w:szCs w:val="24"/>
              </w:rPr>
            </w:pPr>
            <w:r w:rsidRPr="00430D75">
              <w:rPr>
                <w:rFonts w:cstheme="minorHAnsi"/>
                <w:b/>
                <w:bCs/>
                <w:sz w:val="24"/>
                <w:szCs w:val="24"/>
              </w:rPr>
              <w:t>___/</w:t>
            </w:r>
            <w:r w:rsidR="00A608F8">
              <w:rPr>
                <w:rFonts w:cstheme="minorHAnsi"/>
                <w:b/>
                <w:bCs/>
                <w:sz w:val="24"/>
                <w:szCs w:val="24"/>
              </w:rPr>
              <w:t>4</w:t>
            </w:r>
            <w:r w:rsidRPr="00430D75">
              <w:rPr>
                <w:rFonts w:cstheme="minorHAnsi"/>
                <w:b/>
                <w:bCs/>
                <w:sz w:val="24"/>
                <w:szCs w:val="24"/>
              </w:rPr>
              <w:t>0</w:t>
            </w:r>
          </w:p>
        </w:tc>
      </w:tr>
    </w:tbl>
    <w:p w14:paraId="34554AD5" w14:textId="156CE1F2" w:rsidR="00931AA2" w:rsidRPr="005F5585" w:rsidRDefault="00931AA2" w:rsidP="00931AA2">
      <w:pPr>
        <w:spacing w:line="240" w:lineRule="auto"/>
        <w:rPr>
          <w:rFonts w:cstheme="minorHAnsi"/>
          <w:b/>
          <w:bCs/>
          <w:sz w:val="24"/>
          <w:szCs w:val="24"/>
        </w:rPr>
      </w:pPr>
      <w:r w:rsidRPr="005F5585">
        <w:rPr>
          <w:rFonts w:cstheme="minorHAnsi"/>
          <w:b/>
          <w:bCs/>
          <w:sz w:val="24"/>
          <w:szCs w:val="24"/>
        </w:rPr>
        <w:t xml:space="preserve">You will have </w:t>
      </w:r>
      <w:r w:rsidR="00A608F8">
        <w:rPr>
          <w:rFonts w:cstheme="minorHAnsi"/>
          <w:b/>
          <w:bCs/>
          <w:sz w:val="24"/>
          <w:szCs w:val="24"/>
        </w:rPr>
        <w:t>7</w:t>
      </w:r>
      <w:r w:rsidR="0058653B">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w:t>
      </w:r>
      <w:r w:rsidR="00427534">
        <w:rPr>
          <w:rFonts w:cstheme="minorHAnsi"/>
          <w:b/>
          <w:bCs/>
          <w:sz w:val="24"/>
          <w:szCs w:val="24"/>
        </w:rPr>
        <w:t xml:space="preserve">a paragraph. </w:t>
      </w:r>
    </w:p>
    <w:p w14:paraId="54F1D767" w14:textId="4450645F" w:rsidR="00931AA2" w:rsidRPr="005F5585" w:rsidRDefault="00931AA2" w:rsidP="00931AA2">
      <w:pPr>
        <w:rPr>
          <w:rFonts w:cstheme="minorHAnsi"/>
          <w:b/>
          <w:sz w:val="24"/>
          <w:szCs w:val="24"/>
        </w:rPr>
      </w:pPr>
      <w:r w:rsidRPr="005F5585">
        <w:rPr>
          <w:rFonts w:cstheme="minorHAnsi"/>
          <w:b/>
          <w:sz w:val="24"/>
          <w:szCs w:val="24"/>
        </w:rPr>
        <w:t>---------------------------------------------------------------------------------------------------------------------</w:t>
      </w:r>
    </w:p>
    <w:p w14:paraId="08C2222A" w14:textId="77777777" w:rsidR="00927DDD" w:rsidRPr="00F33982" w:rsidRDefault="00927DDD" w:rsidP="00927DDD">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37E61360" w14:textId="17CAB038" w:rsidR="0044179C" w:rsidRPr="00675F0C" w:rsidRDefault="0044179C" w:rsidP="0044179C">
      <w:pPr>
        <w:spacing w:after="0" w:line="240" w:lineRule="auto"/>
        <w:jc w:val="both"/>
        <w:rPr>
          <w:sz w:val="24"/>
          <w:szCs w:val="24"/>
          <w:shd w:val="clear" w:color="auto" w:fill="FFFFFF"/>
        </w:rPr>
      </w:pPr>
      <w:r w:rsidRPr="00675F0C">
        <w:rPr>
          <w:sz w:val="24"/>
          <w:szCs w:val="24"/>
          <w:shd w:val="clear" w:color="auto" w:fill="FFFFFF"/>
        </w:rPr>
        <w:t>It</w:t>
      </w:r>
      <w:r w:rsidR="00675F0C">
        <w:rPr>
          <w:sz w:val="24"/>
          <w:szCs w:val="24"/>
          <w:shd w:val="clear" w:color="auto" w:fill="FFFFFF"/>
        </w:rPr>
        <w:t xml:space="preserve"> is</w:t>
      </w:r>
      <w:r w:rsidRPr="00675F0C">
        <w:rPr>
          <w:sz w:val="24"/>
          <w:szCs w:val="24"/>
          <w:shd w:val="clear" w:color="auto" w:fill="FFFFFF"/>
        </w:rPr>
        <w:t xml:space="preserve"> difficult to know whether undergraduate study is right for you until you</w:t>
      </w:r>
      <w:r w:rsidR="00675F0C">
        <w:rPr>
          <w:sz w:val="24"/>
          <w:szCs w:val="24"/>
          <w:shd w:val="clear" w:color="auto" w:fill="FFFFFF"/>
        </w:rPr>
        <w:t xml:space="preserve"> ha</w:t>
      </w:r>
      <w:r w:rsidRPr="00675F0C">
        <w:rPr>
          <w:sz w:val="24"/>
          <w:szCs w:val="24"/>
          <w:shd w:val="clear" w:color="auto" w:fill="FFFFFF"/>
        </w:rPr>
        <w:t xml:space="preserve">ve experienced it first-hand. Many first-year students have second thoughts on their decision to go to university for </w:t>
      </w:r>
      <w:proofErr w:type="gramStart"/>
      <w:r w:rsidRPr="00675F0C">
        <w:rPr>
          <w:sz w:val="24"/>
          <w:szCs w:val="24"/>
          <w:shd w:val="clear" w:color="auto" w:fill="FFFFFF"/>
        </w:rPr>
        <w:t>a number of</w:t>
      </w:r>
      <w:proofErr w:type="gramEnd"/>
      <w:r w:rsidRPr="00675F0C">
        <w:rPr>
          <w:sz w:val="24"/>
          <w:szCs w:val="24"/>
          <w:shd w:val="clear" w:color="auto" w:fill="FFFFFF"/>
        </w:rPr>
        <w:t xml:space="preserve"> reasons. For example, you may have change</w:t>
      </w:r>
      <w:r w:rsidR="00451AAE" w:rsidRPr="00675F0C">
        <w:rPr>
          <w:sz w:val="24"/>
          <w:szCs w:val="24"/>
          <w:shd w:val="clear" w:color="auto" w:fill="FFFFFF"/>
        </w:rPr>
        <w:t>d your mind</w:t>
      </w:r>
      <w:r w:rsidRPr="00675F0C">
        <w:rPr>
          <w:sz w:val="24"/>
          <w:szCs w:val="24"/>
          <w:shd w:val="clear" w:color="auto" w:fill="FFFFFF"/>
        </w:rPr>
        <w:t xml:space="preserve"> about the career you</w:t>
      </w:r>
      <w:r w:rsidR="00675F0C">
        <w:rPr>
          <w:sz w:val="24"/>
          <w:szCs w:val="24"/>
          <w:shd w:val="clear" w:color="auto" w:fill="FFFFFF"/>
        </w:rPr>
        <w:t xml:space="preserve"> woul</w:t>
      </w:r>
      <w:r w:rsidRPr="00675F0C">
        <w:rPr>
          <w:sz w:val="24"/>
          <w:szCs w:val="24"/>
          <w:shd w:val="clear" w:color="auto" w:fill="FFFFFF"/>
        </w:rPr>
        <w:t>d like to pursue, and the course you're enrolled on is no longer suitable. Another common reason is that you</w:t>
      </w:r>
      <w:r w:rsidR="00675F0C">
        <w:rPr>
          <w:sz w:val="24"/>
          <w:szCs w:val="24"/>
          <w:shd w:val="clear" w:color="auto" w:fill="FFFFFF"/>
        </w:rPr>
        <w:t xml:space="preserve"> a</w:t>
      </w:r>
      <w:r w:rsidRPr="00675F0C">
        <w:rPr>
          <w:sz w:val="24"/>
          <w:szCs w:val="24"/>
          <w:shd w:val="clear" w:color="auto" w:fill="FFFFFF"/>
        </w:rPr>
        <w:t>re struggling to cope with the workload or are</w:t>
      </w:r>
      <w:r w:rsidR="00675F0C">
        <w:rPr>
          <w:sz w:val="24"/>
          <w:szCs w:val="24"/>
          <w:shd w:val="clear" w:color="auto" w:fill="FFFFFF"/>
        </w:rPr>
        <w:t xml:space="preserve"> no</w:t>
      </w:r>
      <w:r w:rsidRPr="00675F0C">
        <w:rPr>
          <w:sz w:val="24"/>
          <w:szCs w:val="24"/>
          <w:shd w:val="clear" w:color="auto" w:fill="FFFFFF"/>
        </w:rPr>
        <w:t>t being challenged enough on the course; perhaps you do</w:t>
      </w:r>
      <w:r w:rsidR="00675F0C">
        <w:rPr>
          <w:sz w:val="24"/>
          <w:szCs w:val="24"/>
          <w:shd w:val="clear" w:color="auto" w:fill="FFFFFF"/>
        </w:rPr>
        <w:t xml:space="preserve"> </w:t>
      </w:r>
      <w:r w:rsidRPr="00675F0C">
        <w:rPr>
          <w:sz w:val="24"/>
          <w:szCs w:val="24"/>
          <w:shd w:val="clear" w:color="auto" w:fill="FFFFFF"/>
        </w:rPr>
        <w:t>n</w:t>
      </w:r>
      <w:r w:rsidR="00675F0C">
        <w:rPr>
          <w:sz w:val="24"/>
          <w:szCs w:val="24"/>
          <w:shd w:val="clear" w:color="auto" w:fill="FFFFFF"/>
        </w:rPr>
        <w:t>o</w:t>
      </w:r>
      <w:r w:rsidRPr="00675F0C">
        <w:rPr>
          <w:sz w:val="24"/>
          <w:szCs w:val="24"/>
          <w:shd w:val="clear" w:color="auto" w:fill="FFFFFF"/>
        </w:rPr>
        <w:t xml:space="preserve">t respond well to the teaching and assessment </w:t>
      </w:r>
      <w:proofErr w:type="gramStart"/>
      <w:r w:rsidRPr="00675F0C">
        <w:rPr>
          <w:sz w:val="24"/>
          <w:szCs w:val="24"/>
          <w:shd w:val="clear" w:color="auto" w:fill="FFFFFF"/>
        </w:rPr>
        <w:t>methods</w:t>
      </w:r>
      <w:proofErr w:type="gramEnd"/>
      <w:r w:rsidRPr="00675F0C">
        <w:rPr>
          <w:sz w:val="24"/>
          <w:szCs w:val="24"/>
          <w:shd w:val="clear" w:color="auto" w:fill="FFFFFF"/>
        </w:rPr>
        <w:t xml:space="preserve"> or it</w:t>
      </w:r>
      <w:r w:rsidR="00675F0C">
        <w:rPr>
          <w:sz w:val="24"/>
          <w:szCs w:val="24"/>
          <w:shd w:val="clear" w:color="auto" w:fill="FFFFFF"/>
        </w:rPr>
        <w:t xml:space="preserve"> i</w:t>
      </w:r>
      <w:r w:rsidRPr="00675F0C">
        <w:rPr>
          <w:sz w:val="24"/>
          <w:szCs w:val="24"/>
          <w:shd w:val="clear" w:color="auto" w:fill="FFFFFF"/>
        </w:rPr>
        <w:t xml:space="preserve">s simply not what you expected. </w:t>
      </w:r>
      <w:r w:rsidR="00876AEB" w:rsidRPr="00675F0C">
        <w:rPr>
          <w:sz w:val="24"/>
          <w:szCs w:val="24"/>
          <w:shd w:val="clear" w:color="auto" w:fill="FFFFFF"/>
        </w:rPr>
        <w:t>Thirdly, i</w:t>
      </w:r>
      <w:r w:rsidRPr="00675F0C">
        <w:rPr>
          <w:sz w:val="24"/>
          <w:szCs w:val="24"/>
          <w:shd w:val="clear" w:color="auto" w:fill="FFFFFF"/>
        </w:rPr>
        <w:t>t might well be that the university you have chosen is too big or too small; you</w:t>
      </w:r>
      <w:r w:rsidR="00675F0C">
        <w:rPr>
          <w:sz w:val="24"/>
          <w:szCs w:val="24"/>
          <w:shd w:val="clear" w:color="auto" w:fill="FFFFFF"/>
        </w:rPr>
        <w:t xml:space="preserve"> ha</w:t>
      </w:r>
      <w:r w:rsidRPr="00675F0C">
        <w:rPr>
          <w:sz w:val="24"/>
          <w:szCs w:val="24"/>
          <w:shd w:val="clear" w:color="auto" w:fill="FFFFFF"/>
        </w:rPr>
        <w:t xml:space="preserve">ve stayed close to home and would like to move </w:t>
      </w:r>
      <w:proofErr w:type="gramStart"/>
      <w:r w:rsidRPr="00675F0C">
        <w:rPr>
          <w:sz w:val="24"/>
          <w:szCs w:val="24"/>
          <w:shd w:val="clear" w:color="auto" w:fill="FFFFFF"/>
        </w:rPr>
        <w:t>away</w:t>
      </w:r>
      <w:proofErr w:type="gramEnd"/>
      <w:r w:rsidRPr="00675F0C">
        <w:rPr>
          <w:sz w:val="24"/>
          <w:szCs w:val="24"/>
          <w:shd w:val="clear" w:color="auto" w:fill="FFFFFF"/>
        </w:rPr>
        <w:t xml:space="preserve"> or you moved further away and are feeling homesick. There might also be financial reasons. Maybe you cannot afford the tuition or accommodation fees, living costs are out of your budget or you're not comfortable with the idea of accumulating and dealing with student debt. Finally, let us not underestimate personal circumstances. You may have a disability or health issues that make university life difficult to cope with, </w:t>
      </w:r>
      <w:r w:rsidR="00876AEB" w:rsidRPr="00675F0C">
        <w:rPr>
          <w:sz w:val="24"/>
          <w:szCs w:val="24"/>
          <w:shd w:val="clear" w:color="auto" w:fill="FFFFFF"/>
        </w:rPr>
        <w:t xml:space="preserve">you have a delicate family </w:t>
      </w:r>
      <w:proofErr w:type="gramStart"/>
      <w:r w:rsidR="00876AEB" w:rsidRPr="00675F0C">
        <w:rPr>
          <w:sz w:val="24"/>
          <w:szCs w:val="24"/>
          <w:shd w:val="clear" w:color="auto" w:fill="FFFFFF"/>
        </w:rPr>
        <w:t>situation</w:t>
      </w:r>
      <w:proofErr w:type="gramEnd"/>
      <w:r w:rsidRPr="00675F0C">
        <w:rPr>
          <w:sz w:val="24"/>
          <w:szCs w:val="24"/>
          <w:shd w:val="clear" w:color="auto" w:fill="FFFFFF"/>
        </w:rPr>
        <w:t xml:space="preserve"> or you</w:t>
      </w:r>
      <w:r w:rsidR="00675F0C">
        <w:rPr>
          <w:sz w:val="24"/>
          <w:szCs w:val="24"/>
          <w:shd w:val="clear" w:color="auto" w:fill="FFFFFF"/>
        </w:rPr>
        <w:t xml:space="preserve"> a</w:t>
      </w:r>
      <w:r w:rsidRPr="00675F0C">
        <w:rPr>
          <w:sz w:val="24"/>
          <w:szCs w:val="24"/>
          <w:shd w:val="clear" w:color="auto" w:fill="FFFFFF"/>
        </w:rPr>
        <w:t xml:space="preserve">re finding it </w:t>
      </w:r>
      <w:r w:rsidR="00876AEB" w:rsidRPr="00675F0C">
        <w:rPr>
          <w:sz w:val="24"/>
          <w:szCs w:val="24"/>
          <w:shd w:val="clear" w:color="auto" w:fill="FFFFFF"/>
        </w:rPr>
        <w:t>challenging</w:t>
      </w:r>
      <w:r w:rsidRPr="00675F0C">
        <w:rPr>
          <w:sz w:val="24"/>
          <w:szCs w:val="24"/>
          <w:shd w:val="clear" w:color="auto" w:fill="FFFFFF"/>
        </w:rPr>
        <w:t xml:space="preserve"> to balance your studies with other commitments.</w:t>
      </w:r>
    </w:p>
    <w:p w14:paraId="52F9558F" w14:textId="57AC788F" w:rsidR="00876AEB" w:rsidRPr="008E3117" w:rsidRDefault="00876AEB" w:rsidP="003F5405">
      <w:pPr>
        <w:spacing w:after="0" w:line="240" w:lineRule="auto"/>
        <w:rPr>
          <w:color w:val="000000" w:themeColor="text1"/>
          <w:sz w:val="12"/>
          <w:szCs w:val="12"/>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https://www.prospects.ac.uk/applying-for-university/changing-or-leaving-your-course</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6C110FE5" w14:textId="1CBE5814" w:rsidR="00A14DD9" w:rsidRPr="0020412F" w:rsidRDefault="0020412F" w:rsidP="003F5405">
      <w:pPr>
        <w:spacing w:after="0" w:line="240" w:lineRule="auto"/>
        <w:rPr>
          <w:b/>
          <w:bCs/>
          <w:sz w:val="24"/>
          <w:szCs w:val="24"/>
          <w:shd w:val="clear" w:color="auto" w:fill="FFFFFF"/>
        </w:rPr>
      </w:pPr>
      <w:r w:rsidRPr="0020412F">
        <w:rPr>
          <w:b/>
          <w:bCs/>
          <w:sz w:val="24"/>
          <w:szCs w:val="24"/>
          <w:shd w:val="clear" w:color="auto" w:fill="FFFFFF"/>
        </w:rPr>
        <w:t>Space for your notes</w:t>
      </w:r>
      <w:r w:rsidR="00666709">
        <w:rPr>
          <w:b/>
          <w:bCs/>
          <w:sz w:val="24"/>
          <w:szCs w:val="24"/>
          <w:shd w:val="clear" w:color="auto" w:fill="FFFFFF"/>
        </w:rPr>
        <w:t xml:space="preserve"> (max 1</w:t>
      </w:r>
      <w:r w:rsidR="00927DDD">
        <w:rPr>
          <w:b/>
          <w:bCs/>
          <w:sz w:val="24"/>
          <w:szCs w:val="24"/>
          <w:shd w:val="clear" w:color="auto" w:fill="FFFFFF"/>
        </w:rPr>
        <w:t>2</w:t>
      </w:r>
      <w:r w:rsidR="00666709">
        <w:rPr>
          <w:b/>
          <w:bCs/>
          <w:sz w:val="24"/>
          <w:szCs w:val="24"/>
          <w:shd w:val="clear" w:color="auto" w:fill="FFFFFF"/>
        </w:rPr>
        <w:t xml:space="preserve">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4C54503D">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0F7F35CF" w14:textId="4D856DB4" w:rsidR="0020412F" w:rsidRDefault="001C2974">
                            <w:r>
                              <w:rPr>
                                <w:rFonts w:ascii="Arial" w:hAnsi="Arial" w:cs="Arial"/>
                                <w:color w:val="0A0A0A"/>
                                <w:shd w:val="clear" w:color="auto" w:fill="FFFFFF"/>
                              </w:rPr>
                              <w:t xml:space="preserve">First-year students often reconsider university due to academic misalignment, such as changing career goals or unsuited teaching </w:t>
                            </w:r>
                            <w:r>
                              <w:rPr>
                                <w:rFonts w:ascii="Arial" w:hAnsi="Arial" w:cs="Arial"/>
                                <w:color w:val="0A0A0A"/>
                                <w:shd w:val="clear" w:color="auto" w:fill="FFFFFF"/>
                              </w:rPr>
                              <w:t>methods. Environmental</w:t>
                            </w:r>
                            <w:r>
                              <w:rPr>
                                <w:rFonts w:ascii="Arial" w:hAnsi="Arial" w:cs="Arial"/>
                                <w:color w:val="0A0A0A"/>
                                <w:shd w:val="clear" w:color="auto" w:fill="FFFFFF"/>
                              </w:rPr>
                              <w:t xml:space="preserve"> factors like university size, location, or homesickness, along with financial constraints like high costs and debt, are also common reasons for leaving Personal circumstances, including health issues, family situations, and difficulties balancing workloads, further contribute to students questioning their dec</w:t>
                            </w:r>
                            <w:r>
                              <w:rPr>
                                <w:rFonts w:ascii="Arial" w:hAnsi="Arial" w:cs="Arial"/>
                                <w:color w:val="0A0A0A"/>
                                <w:shd w:val="clear" w:color="auto" w:fill="FFFFFF"/>
                              </w:rPr>
                              <w:t>isions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0F7F35CF" w14:textId="4D856DB4" w:rsidR="0020412F" w:rsidRDefault="001C2974">
                      <w:r>
                        <w:rPr>
                          <w:rFonts w:ascii="Arial" w:hAnsi="Arial" w:cs="Arial"/>
                          <w:color w:val="0A0A0A"/>
                          <w:shd w:val="clear" w:color="auto" w:fill="FFFFFF"/>
                        </w:rPr>
                        <w:t xml:space="preserve">First-year students often reconsider university due to academic misalignment, such as changing career goals or unsuited teaching </w:t>
                      </w:r>
                      <w:r>
                        <w:rPr>
                          <w:rFonts w:ascii="Arial" w:hAnsi="Arial" w:cs="Arial"/>
                          <w:color w:val="0A0A0A"/>
                          <w:shd w:val="clear" w:color="auto" w:fill="FFFFFF"/>
                        </w:rPr>
                        <w:t>methods. Environmental</w:t>
                      </w:r>
                      <w:r>
                        <w:rPr>
                          <w:rFonts w:ascii="Arial" w:hAnsi="Arial" w:cs="Arial"/>
                          <w:color w:val="0A0A0A"/>
                          <w:shd w:val="clear" w:color="auto" w:fill="FFFFFF"/>
                        </w:rPr>
                        <w:t xml:space="preserve"> factors like university size, location, or homesickness, along with financial constraints like high costs and debt, are also common reasons for leaving Personal circumstances, including health issues, family situations, and difficulties balancing workloads, further contribute to students questioning their dec</w:t>
                      </w:r>
                      <w:r>
                        <w:rPr>
                          <w:rFonts w:ascii="Arial" w:hAnsi="Arial" w:cs="Arial"/>
                          <w:color w:val="0A0A0A"/>
                          <w:shd w:val="clear" w:color="auto" w:fill="FFFFFF"/>
                        </w:rPr>
                        <w:t>isions</w:t>
                      </w:r>
                    </w:p>
                  </w:txbxContent>
                </v:textbox>
                <w10:wrap anchorx="margin"/>
              </v:shape>
            </w:pict>
          </mc:Fallback>
        </mc:AlternateContent>
      </w:r>
    </w:p>
    <w:p w14:paraId="681F46DA" w14:textId="77777777" w:rsidR="0020412F" w:rsidRPr="008B3F39" w:rsidRDefault="0020412F" w:rsidP="003F5405">
      <w:pPr>
        <w:spacing w:after="0" w:line="240" w:lineRule="auto"/>
        <w:rPr>
          <w:sz w:val="24"/>
          <w:szCs w:val="24"/>
          <w:shd w:val="clear" w:color="auto" w:fill="FFFFFF"/>
        </w:rPr>
      </w:pPr>
    </w:p>
    <w:p w14:paraId="659BB28F" w14:textId="12EE131B" w:rsidR="00A14DD9" w:rsidRDefault="00A14DD9" w:rsidP="003F5405">
      <w:pPr>
        <w:spacing w:after="0" w:line="240" w:lineRule="auto"/>
        <w:rPr>
          <w:b/>
          <w:sz w:val="24"/>
          <w:szCs w:val="24"/>
          <w:shd w:val="clear" w:color="auto" w:fill="FFFFFF"/>
        </w:rPr>
      </w:pPr>
    </w:p>
    <w:p w14:paraId="525FBA97" w14:textId="3D860D25" w:rsidR="0020412F" w:rsidRDefault="0020412F" w:rsidP="003F5405">
      <w:pPr>
        <w:spacing w:after="0" w:line="240" w:lineRule="auto"/>
        <w:rPr>
          <w:b/>
          <w:sz w:val="24"/>
          <w:szCs w:val="24"/>
          <w:shd w:val="clear" w:color="auto" w:fill="FFFFFF"/>
        </w:rPr>
      </w:pPr>
    </w:p>
    <w:p w14:paraId="5AB3198F" w14:textId="23E869FA" w:rsidR="0020412F" w:rsidRDefault="0020412F" w:rsidP="003F5405">
      <w:pPr>
        <w:spacing w:after="0" w:line="240" w:lineRule="auto"/>
        <w:rPr>
          <w:b/>
          <w:sz w:val="24"/>
          <w:szCs w:val="24"/>
          <w:shd w:val="clear" w:color="auto" w:fill="FFFFFF"/>
        </w:rPr>
      </w:pPr>
    </w:p>
    <w:p w14:paraId="26366C4C" w14:textId="10E5563C" w:rsidR="0020412F" w:rsidRDefault="0020412F" w:rsidP="003F5405">
      <w:pPr>
        <w:spacing w:after="0" w:line="240" w:lineRule="auto"/>
        <w:rPr>
          <w:b/>
          <w:sz w:val="24"/>
          <w:szCs w:val="24"/>
          <w:shd w:val="clear" w:color="auto" w:fill="FFFFFF"/>
        </w:rPr>
      </w:pPr>
    </w:p>
    <w:p w14:paraId="4929FF3B" w14:textId="6B31668E" w:rsidR="0020412F" w:rsidRDefault="0020412F" w:rsidP="003F5405">
      <w:pPr>
        <w:spacing w:after="0" w:line="240" w:lineRule="auto"/>
        <w:rPr>
          <w:b/>
          <w:sz w:val="24"/>
          <w:szCs w:val="24"/>
          <w:shd w:val="clear" w:color="auto" w:fill="FFFFFF"/>
        </w:rPr>
      </w:pPr>
    </w:p>
    <w:p w14:paraId="6138338B" w14:textId="441E534E" w:rsidR="0020412F" w:rsidRDefault="0020412F" w:rsidP="003F5405">
      <w:pPr>
        <w:spacing w:after="0" w:line="240" w:lineRule="auto"/>
        <w:rPr>
          <w:b/>
          <w:sz w:val="24"/>
          <w:szCs w:val="24"/>
          <w:shd w:val="clear" w:color="auto" w:fill="FFFFFF"/>
        </w:rPr>
      </w:pPr>
    </w:p>
    <w:p w14:paraId="5A6EC22F" w14:textId="661C5FA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703BA6EE" w14:textId="77777777" w:rsidR="0006608D" w:rsidRDefault="0006608D" w:rsidP="00F33982">
      <w:pPr>
        <w:spacing w:after="0" w:line="240" w:lineRule="auto"/>
        <w:rPr>
          <w:b/>
          <w:bCs/>
          <w:sz w:val="24"/>
          <w:szCs w:val="24"/>
          <w:shd w:val="clear" w:color="auto" w:fill="FFFFFF"/>
        </w:rPr>
      </w:pPr>
      <w:bookmarkStart w:id="0" w:name="_Hlk141382113"/>
    </w:p>
    <w:p w14:paraId="57B4E049" w14:textId="77777777" w:rsidR="00E8075A" w:rsidRDefault="00E8075A" w:rsidP="00E8075A">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510D33CD" w14:textId="77777777" w:rsidR="00E8075A" w:rsidRDefault="00E8075A" w:rsidP="00E8075A">
      <w:pPr>
        <w:spacing w:after="0" w:line="240" w:lineRule="auto"/>
        <w:rPr>
          <w:b/>
          <w:bCs/>
          <w:sz w:val="24"/>
          <w:szCs w:val="24"/>
          <w:shd w:val="clear" w:color="auto" w:fill="FFFFFF"/>
        </w:rPr>
      </w:pPr>
    </w:p>
    <w:p w14:paraId="028923CE" w14:textId="4BB344BD" w:rsidR="00E8075A" w:rsidRPr="00F42010" w:rsidRDefault="00E8075A" w:rsidP="00E8075A">
      <w:pPr>
        <w:spacing w:after="0" w:line="240" w:lineRule="auto"/>
        <w:rPr>
          <w:sz w:val="24"/>
          <w:szCs w:val="24"/>
          <w:shd w:val="clear" w:color="auto" w:fill="FFFFFF"/>
        </w:rPr>
      </w:pPr>
      <w:r w:rsidRPr="00F42010">
        <w:rPr>
          <w:sz w:val="24"/>
          <w:szCs w:val="24"/>
          <w:shd w:val="clear" w:color="auto" w:fill="FFFFFF"/>
        </w:rPr>
        <w:t xml:space="preserve">a) </w:t>
      </w:r>
      <w:r w:rsidRPr="0044179C">
        <w:rPr>
          <w:sz w:val="24"/>
          <w:szCs w:val="24"/>
          <w:shd w:val="clear" w:color="auto" w:fill="FFFFFF"/>
        </w:rPr>
        <w:t>It</w:t>
      </w:r>
      <w:r w:rsidR="00D83FEA">
        <w:rPr>
          <w:sz w:val="24"/>
          <w:szCs w:val="24"/>
          <w:shd w:val="clear" w:color="auto" w:fill="FFFFFF"/>
        </w:rPr>
        <w:t xml:space="preserve"> i</w:t>
      </w:r>
      <w:r w:rsidRPr="0044179C">
        <w:rPr>
          <w:sz w:val="24"/>
          <w:szCs w:val="24"/>
          <w:shd w:val="clear" w:color="auto" w:fill="FFFFFF"/>
        </w:rPr>
        <w:t>s difficult to know whether u</w:t>
      </w:r>
      <w:r>
        <w:rPr>
          <w:sz w:val="24"/>
          <w:szCs w:val="24"/>
          <w:shd w:val="clear" w:color="auto" w:fill="FFFFFF"/>
        </w:rPr>
        <w:t xml:space="preserve">niversity </w:t>
      </w:r>
      <w:r w:rsidRPr="0044179C">
        <w:rPr>
          <w:sz w:val="24"/>
          <w:szCs w:val="24"/>
          <w:shd w:val="clear" w:color="auto" w:fill="FFFFFF"/>
        </w:rPr>
        <w:t>study is right for you until you</w:t>
      </w:r>
      <w:r w:rsidR="00D83FEA">
        <w:rPr>
          <w:sz w:val="24"/>
          <w:szCs w:val="24"/>
          <w:shd w:val="clear" w:color="auto" w:fill="FFFFFF"/>
        </w:rPr>
        <w:t xml:space="preserve"> ha</w:t>
      </w:r>
      <w:r w:rsidRPr="0044179C">
        <w:rPr>
          <w:sz w:val="24"/>
          <w:szCs w:val="24"/>
          <w:shd w:val="clear" w:color="auto" w:fill="FFFFFF"/>
        </w:rPr>
        <w:t>ve experienced it first-hand.</w:t>
      </w:r>
    </w:p>
    <w:p w14:paraId="6D822DEE" w14:textId="56ADE75F" w:rsidR="00E8075A" w:rsidRDefault="4E99DB99" w:rsidP="00E8075A">
      <w:pPr>
        <w:jc w:val="both"/>
      </w:pPr>
      <w:r w:rsidRPr="00F33982">
        <w:rPr>
          <w:sz w:val="24"/>
          <w:szCs w:val="24"/>
          <w:shd w:val="clear" w:color="auto" w:fill="FFFFFF"/>
        </w:rPr>
        <w:t>Type Here:</w:t>
      </w:r>
      <w:r w:rsidR="00A14A42">
        <w:rPr>
          <w:sz w:val="24"/>
          <w:szCs w:val="24"/>
          <w:shd w:val="clear" w:color="auto" w:fill="FFFFFF"/>
        </w:rPr>
        <w:t xml:space="preserve"> </w:t>
      </w:r>
      <w:r w:rsidR="004E0F93">
        <w:rPr>
          <w:sz w:val="24"/>
          <w:szCs w:val="24"/>
          <w:shd w:val="clear" w:color="auto" w:fill="FFFFFF"/>
        </w:rPr>
        <w:t>until</w:t>
      </w:r>
      <w:r w:rsidR="00E90CEB">
        <w:rPr>
          <w:sz w:val="24"/>
          <w:szCs w:val="24"/>
          <w:shd w:val="clear" w:color="auto" w:fill="FFFFFF"/>
        </w:rPr>
        <w:t xml:space="preserve"> you </w:t>
      </w:r>
      <w:proofErr w:type="gramStart"/>
      <w:r w:rsidR="00E90CEB">
        <w:rPr>
          <w:sz w:val="24"/>
          <w:szCs w:val="24"/>
          <w:shd w:val="clear" w:color="auto" w:fill="FFFFFF"/>
        </w:rPr>
        <w:t>actually attend</w:t>
      </w:r>
      <w:proofErr w:type="gramEnd"/>
      <w:r w:rsidR="00E90CEB">
        <w:rPr>
          <w:sz w:val="24"/>
          <w:szCs w:val="24"/>
          <w:shd w:val="clear" w:color="auto" w:fill="FFFFFF"/>
        </w:rPr>
        <w:t xml:space="preserve"> </w:t>
      </w:r>
      <w:proofErr w:type="gramStart"/>
      <w:r w:rsidR="00E90CEB">
        <w:rPr>
          <w:sz w:val="24"/>
          <w:szCs w:val="24"/>
          <w:shd w:val="clear" w:color="auto" w:fill="FFFFFF"/>
        </w:rPr>
        <w:t>university,it</w:t>
      </w:r>
      <w:proofErr w:type="gramEnd"/>
      <w:r w:rsidR="00E90CEB">
        <w:rPr>
          <w:sz w:val="24"/>
          <w:szCs w:val="24"/>
          <w:shd w:val="clear" w:color="auto" w:fill="FFFFFF"/>
        </w:rPr>
        <w:t xml:space="preserve"> is hard to determine if it is suitable for you</w:t>
      </w:r>
    </w:p>
    <w:p w14:paraId="23E88F98" w14:textId="7BA8843C" w:rsidR="68C19A5D" w:rsidRDefault="00AB057F" w:rsidP="00AB057F">
      <w:pPr>
        <w:tabs>
          <w:tab w:val="left" w:pos="7905"/>
        </w:tabs>
        <w:jc w:val="both"/>
        <w:rPr>
          <w:sz w:val="24"/>
          <w:szCs w:val="24"/>
        </w:rPr>
      </w:pPr>
      <w:r>
        <w:rPr>
          <w:sz w:val="24"/>
          <w:szCs w:val="24"/>
        </w:rPr>
        <w:tab/>
      </w:r>
    </w:p>
    <w:p w14:paraId="514574AE" w14:textId="44D5DF10" w:rsidR="00E8075A" w:rsidRPr="00C803B9" w:rsidRDefault="00E8075A" w:rsidP="00E8075A">
      <w:r w:rsidRPr="00F42010">
        <w:rPr>
          <w:sz w:val="24"/>
          <w:szCs w:val="24"/>
          <w:shd w:val="clear" w:color="auto" w:fill="FFFFFF"/>
        </w:rPr>
        <w:t xml:space="preserve">b) </w:t>
      </w:r>
      <w:r w:rsidRPr="00107719">
        <w:rPr>
          <w:sz w:val="24"/>
          <w:szCs w:val="24"/>
          <w:shd w:val="clear" w:color="auto" w:fill="FFFFFF"/>
        </w:rPr>
        <w:t>Developing good study habits is essential for academic success.</w:t>
      </w:r>
      <w:r>
        <w:rPr>
          <w:sz w:val="24"/>
          <w:szCs w:val="24"/>
          <w:shd w:val="clear" w:color="auto" w:fill="FFFFFF"/>
        </w:rPr>
        <w:t xml:space="preserve"> </w:t>
      </w:r>
    </w:p>
    <w:p w14:paraId="162380F5" w14:textId="5255953C" w:rsidR="00E8075A" w:rsidRPr="00C803B9" w:rsidRDefault="36E53A86" w:rsidP="68C19A5D">
      <w:pPr>
        <w:jc w:val="both"/>
      </w:pPr>
      <w:r w:rsidRPr="68C19A5D">
        <w:rPr>
          <w:sz w:val="24"/>
          <w:szCs w:val="24"/>
        </w:rPr>
        <w:t xml:space="preserve">Type </w:t>
      </w:r>
      <w:r w:rsidR="00E90CEB" w:rsidRPr="68C19A5D">
        <w:rPr>
          <w:sz w:val="24"/>
          <w:szCs w:val="24"/>
        </w:rPr>
        <w:t>Here:</w:t>
      </w:r>
      <w:r w:rsidR="00E90CEB">
        <w:rPr>
          <w:sz w:val="24"/>
          <w:szCs w:val="24"/>
        </w:rPr>
        <w:t xml:space="preserve"> strong academic performance depends on building productive, consistent study routine</w:t>
      </w:r>
    </w:p>
    <w:p w14:paraId="4D942DA6" w14:textId="1F5A1B0B" w:rsidR="68C19A5D" w:rsidRDefault="68C19A5D" w:rsidP="68C19A5D">
      <w:pPr>
        <w:rPr>
          <w:sz w:val="24"/>
          <w:szCs w:val="24"/>
        </w:rPr>
      </w:pPr>
    </w:p>
    <w:p w14:paraId="15B543D6" w14:textId="77777777" w:rsidR="00344E14" w:rsidRDefault="00E8075A" w:rsidP="00344E14">
      <w:pPr>
        <w:rPr>
          <w:sz w:val="24"/>
          <w:szCs w:val="24"/>
          <w:shd w:val="clear" w:color="auto" w:fill="FFFFFF"/>
        </w:rPr>
      </w:pPr>
      <w:r w:rsidRPr="00F42010">
        <w:rPr>
          <w:sz w:val="24"/>
          <w:szCs w:val="24"/>
          <w:shd w:val="clear" w:color="auto" w:fill="FFFFFF"/>
        </w:rPr>
        <w:t xml:space="preserve">c) </w:t>
      </w:r>
      <w:r w:rsidRPr="00271566">
        <w:rPr>
          <w:sz w:val="24"/>
          <w:szCs w:val="24"/>
          <w:shd w:val="clear" w:color="auto" w:fill="FFFFFF"/>
        </w:rPr>
        <w:t>When you feel overwhelmed</w:t>
      </w:r>
      <w:r>
        <w:rPr>
          <w:sz w:val="24"/>
          <w:szCs w:val="24"/>
          <w:shd w:val="clear" w:color="auto" w:fill="FFFFFF"/>
        </w:rPr>
        <w:t xml:space="preserve"> with your studies</w:t>
      </w:r>
      <w:r w:rsidRPr="00271566">
        <w:rPr>
          <w:sz w:val="24"/>
          <w:szCs w:val="24"/>
          <w:shd w:val="clear" w:color="auto" w:fill="FFFFFF"/>
        </w:rPr>
        <w:t>, consider adopting strategies to manage stress more effectively. </w:t>
      </w:r>
      <w:r>
        <w:rPr>
          <w:sz w:val="24"/>
          <w:szCs w:val="24"/>
          <w:shd w:val="clear" w:color="auto" w:fill="FFFFFF"/>
        </w:rPr>
        <w:t xml:space="preserve">  </w:t>
      </w:r>
    </w:p>
    <w:p w14:paraId="66F6D85A" w14:textId="47CE68A6" w:rsidR="73CE8A1D" w:rsidRDefault="73CE8A1D" w:rsidP="68C19A5D">
      <w:pPr>
        <w:jc w:val="both"/>
      </w:pPr>
      <w:r w:rsidRPr="68C19A5D">
        <w:rPr>
          <w:sz w:val="24"/>
          <w:szCs w:val="24"/>
        </w:rPr>
        <w:t xml:space="preserve">Type </w:t>
      </w:r>
      <w:r w:rsidR="00C00B79" w:rsidRPr="68C19A5D">
        <w:rPr>
          <w:sz w:val="24"/>
          <w:szCs w:val="24"/>
        </w:rPr>
        <w:t>Here:</w:t>
      </w:r>
      <w:r w:rsidR="00C00B79">
        <w:rPr>
          <w:sz w:val="24"/>
          <w:szCs w:val="24"/>
        </w:rPr>
        <w:t xml:space="preserve"> combat</w:t>
      </w:r>
      <w:r w:rsidR="00E90CEB">
        <w:rPr>
          <w:sz w:val="24"/>
          <w:szCs w:val="24"/>
        </w:rPr>
        <w:t xml:space="preserve"> study pressure</w:t>
      </w:r>
      <w:r w:rsidR="00C00B79">
        <w:rPr>
          <w:sz w:val="24"/>
          <w:szCs w:val="24"/>
        </w:rPr>
        <w:t xml:space="preserve"> by organizing your time and using relaxation techniques</w:t>
      </w:r>
    </w:p>
    <w:p w14:paraId="770F6E0D" w14:textId="6F76AD07" w:rsidR="68C19A5D" w:rsidRDefault="68C19A5D" w:rsidP="68C19A5D">
      <w:pPr>
        <w:spacing w:after="0" w:line="240" w:lineRule="auto"/>
        <w:rPr>
          <w:b/>
          <w:bCs/>
          <w:sz w:val="24"/>
          <w:szCs w:val="24"/>
        </w:rPr>
      </w:pPr>
    </w:p>
    <w:p w14:paraId="5573C87C" w14:textId="427D277F" w:rsidR="00E8075A" w:rsidRPr="00B06AB0" w:rsidRDefault="00E8075A" w:rsidP="00E8075A">
      <w:pPr>
        <w:spacing w:after="0" w:line="240" w:lineRule="auto"/>
        <w:rPr>
          <w:sz w:val="24"/>
          <w:szCs w:val="24"/>
          <w:shd w:val="clear" w:color="auto" w:fill="FFFFFF"/>
        </w:rPr>
      </w:pPr>
      <w:r w:rsidRPr="00B06AB0">
        <w:rPr>
          <w:sz w:val="24"/>
          <w:szCs w:val="24"/>
          <w:shd w:val="clear" w:color="auto" w:fill="FFFFFF"/>
        </w:rPr>
        <w:t xml:space="preserve">d) </w:t>
      </w:r>
      <w:r w:rsidR="00A56105" w:rsidRPr="00A56105">
        <w:rPr>
          <w:sz w:val="24"/>
          <w:szCs w:val="24"/>
          <w:shd w:val="clear" w:color="auto" w:fill="FFFFFF"/>
        </w:rPr>
        <w:t>Consistent reading practice can improve your writing skills.</w:t>
      </w:r>
    </w:p>
    <w:p w14:paraId="55DF17C9" w14:textId="77777777" w:rsidR="00E8075A" w:rsidRDefault="00E8075A" w:rsidP="00E8075A">
      <w:pPr>
        <w:spacing w:after="0" w:line="240" w:lineRule="auto"/>
        <w:rPr>
          <w:b/>
          <w:bCs/>
          <w:sz w:val="24"/>
          <w:szCs w:val="24"/>
          <w:shd w:val="clear" w:color="auto" w:fill="FFFFFF"/>
        </w:rPr>
      </w:pPr>
    </w:p>
    <w:p w14:paraId="7E0051ED" w14:textId="7E7C1C6D" w:rsidR="4A617376" w:rsidRDefault="4A617376" w:rsidP="68C19A5D">
      <w:pPr>
        <w:jc w:val="both"/>
      </w:pPr>
      <w:r w:rsidRPr="68C19A5D">
        <w:rPr>
          <w:sz w:val="24"/>
          <w:szCs w:val="24"/>
        </w:rPr>
        <w:t xml:space="preserve">Type </w:t>
      </w:r>
      <w:r w:rsidR="00C00B79" w:rsidRPr="68C19A5D">
        <w:rPr>
          <w:sz w:val="24"/>
          <w:szCs w:val="24"/>
        </w:rPr>
        <w:t>Here:</w:t>
      </w:r>
      <w:r w:rsidR="00C00B79">
        <w:rPr>
          <w:sz w:val="24"/>
          <w:szCs w:val="24"/>
        </w:rPr>
        <w:t xml:space="preserve"> daily reading hobbits can lead to stronger, more polished writing skills.</w:t>
      </w:r>
    </w:p>
    <w:p w14:paraId="6FDE01F7" w14:textId="69C497D9" w:rsidR="68C19A5D" w:rsidRPr="001560BD" w:rsidRDefault="001560BD" w:rsidP="68C19A5D">
      <w:pPr>
        <w:spacing w:after="0" w:line="240" w:lineRule="auto"/>
        <w:rPr>
          <w:sz w:val="24"/>
          <w:szCs w:val="24"/>
          <w:u w:val="single"/>
        </w:rPr>
      </w:pPr>
      <w:r w:rsidRPr="001560BD">
        <w:rPr>
          <w:sz w:val="24"/>
          <w:szCs w:val="24"/>
        </w:rPr>
        <w:t>Reading the hobbit regularly</w:t>
      </w:r>
      <w:r w:rsidRPr="001560BD">
        <w:rPr>
          <w:i/>
          <w:iCs/>
          <w:sz w:val="24"/>
          <w:szCs w:val="24"/>
          <w:u w:val="single"/>
        </w:rPr>
        <w:t xml:space="preserve"> </w:t>
      </w:r>
      <w:r w:rsidRPr="001560BD">
        <w:rPr>
          <w:sz w:val="24"/>
          <w:szCs w:val="24"/>
          <w:u w:val="single"/>
        </w:rPr>
        <w:t>sharpens your writing, making it more refined and creative</w:t>
      </w:r>
    </w:p>
    <w:p w14:paraId="7616C877" w14:textId="77777777" w:rsidR="00E8075A" w:rsidRDefault="00E8075A" w:rsidP="00E8075A">
      <w:pPr>
        <w:spacing w:after="0" w:line="240" w:lineRule="auto"/>
        <w:rPr>
          <w:b/>
          <w:bCs/>
          <w:sz w:val="24"/>
          <w:szCs w:val="24"/>
          <w:shd w:val="clear" w:color="auto" w:fill="FFFFFF"/>
        </w:rPr>
      </w:pPr>
    </w:p>
    <w:p w14:paraId="7E267A6B" w14:textId="55CA7487" w:rsidR="00344E14" w:rsidRPr="001560BD" w:rsidRDefault="00843AF0" w:rsidP="00F57CF9">
      <w:pPr>
        <w:spacing w:after="0" w:line="240" w:lineRule="auto"/>
        <w:rPr>
          <w:b/>
          <w:bCs/>
          <w:i/>
          <w:iCs/>
          <w:sz w:val="24"/>
          <w:szCs w:val="24"/>
          <w:shd w:val="clear" w:color="auto" w:fill="FFFFFF"/>
        </w:rPr>
      </w:pPr>
      <w:r w:rsidRPr="001560BD">
        <w:rPr>
          <w:b/>
          <w:bCs/>
          <w:sz w:val="24"/>
          <w:szCs w:val="24"/>
          <w:shd w:val="clear" w:color="auto" w:fill="FFFFFF"/>
        </w:rPr>
        <w:t>3.</w:t>
      </w:r>
      <w:r w:rsidR="590F653B" w:rsidRPr="001560BD">
        <w:rPr>
          <w:b/>
          <w:bCs/>
          <w:sz w:val="24"/>
          <w:szCs w:val="24"/>
          <w:shd w:val="clear" w:color="auto" w:fill="FFFFFF"/>
        </w:rPr>
        <w:t>A)</w:t>
      </w:r>
      <w:r w:rsidRPr="001560BD">
        <w:rPr>
          <w:b/>
          <w:bCs/>
          <w:sz w:val="24"/>
          <w:szCs w:val="24"/>
          <w:shd w:val="clear" w:color="auto" w:fill="FFFFFF"/>
        </w:rPr>
        <w:t xml:space="preserve"> </w:t>
      </w:r>
      <w:r w:rsidR="00226E63" w:rsidRPr="001560BD">
        <w:rPr>
          <w:b/>
          <w:bCs/>
          <w:sz w:val="24"/>
          <w:szCs w:val="24"/>
          <w:shd w:val="clear" w:color="auto" w:fill="FFFFFF"/>
        </w:rPr>
        <w:t xml:space="preserve">Write </w:t>
      </w:r>
      <w:r w:rsidR="2F98F739" w:rsidRPr="001560BD">
        <w:rPr>
          <w:b/>
          <w:bCs/>
          <w:sz w:val="24"/>
          <w:szCs w:val="24"/>
          <w:shd w:val="clear" w:color="auto" w:fill="FFFFFF"/>
        </w:rPr>
        <w:t xml:space="preserve">4 challenges of studying </w:t>
      </w:r>
      <w:r w:rsidR="007131B0" w:rsidRPr="001560BD">
        <w:rPr>
          <w:b/>
          <w:bCs/>
          <w:i/>
          <w:iCs/>
          <w:sz w:val="24"/>
          <w:szCs w:val="24"/>
          <w:shd w:val="clear" w:color="auto" w:fill="FFFFFF"/>
        </w:rPr>
        <w:t>at a UK university</w:t>
      </w:r>
      <w:r w:rsidR="00F57CF9" w:rsidRPr="001560BD">
        <w:rPr>
          <w:b/>
          <w:bCs/>
          <w:i/>
          <w:iCs/>
          <w:sz w:val="24"/>
          <w:szCs w:val="24"/>
          <w:shd w:val="clear" w:color="auto" w:fill="FFFFFF"/>
        </w:rPr>
        <w:t xml:space="preserve">. </w:t>
      </w:r>
      <w:r w:rsidR="570A1A00" w:rsidRPr="001560BD">
        <w:rPr>
          <w:b/>
          <w:bCs/>
          <w:i/>
          <w:iCs/>
          <w:sz w:val="24"/>
          <w:szCs w:val="24"/>
          <w:shd w:val="clear" w:color="auto" w:fill="FFFFFF"/>
        </w:rPr>
        <w:t>(8marks</w:t>
      </w:r>
    </w:p>
    <w:p w14:paraId="7B328F0E" w14:textId="2BB9042F" w:rsidR="001560BD" w:rsidRPr="001560BD" w:rsidRDefault="001560BD" w:rsidP="00F57CF9">
      <w:pPr>
        <w:spacing w:after="0" w:line="240" w:lineRule="auto"/>
        <w:rPr>
          <w:rStyle w:val="Strong"/>
          <w:rFonts w:ascii="Arial" w:hAnsi="Arial" w:cs="Arial"/>
          <w:b w:val="0"/>
          <w:bCs w:val="0"/>
          <w:color w:val="0A0A0A"/>
          <w:shd w:val="clear" w:color="auto" w:fill="FFFFFF"/>
        </w:rPr>
      </w:pPr>
      <w:r w:rsidRPr="001560BD">
        <w:rPr>
          <w:rStyle w:val="Strong"/>
          <w:rFonts w:ascii="Arial" w:hAnsi="Arial" w:cs="Arial"/>
          <w:b w:val="0"/>
          <w:bCs w:val="0"/>
          <w:color w:val="0A0A0A"/>
          <w:shd w:val="clear" w:color="auto" w:fill="FFFFFF"/>
        </w:rPr>
        <w:t>High Cost of Living</w:t>
      </w:r>
    </w:p>
    <w:p w14:paraId="0BF35313" w14:textId="352F60E0" w:rsidR="001560BD" w:rsidRDefault="001560BD" w:rsidP="00F57CF9">
      <w:pPr>
        <w:spacing w:after="0" w:line="240" w:lineRule="auto"/>
        <w:rPr>
          <w:rStyle w:val="Strong"/>
          <w:rFonts w:ascii="Arial" w:hAnsi="Arial" w:cs="Arial"/>
          <w:b w:val="0"/>
          <w:bCs w:val="0"/>
          <w:color w:val="0A0A0A"/>
          <w:shd w:val="clear" w:color="auto" w:fill="FFFFFF"/>
        </w:rPr>
      </w:pPr>
      <w:r w:rsidRPr="001560BD">
        <w:rPr>
          <w:rStyle w:val="Strong"/>
          <w:rFonts w:ascii="Arial" w:hAnsi="Arial" w:cs="Arial"/>
          <w:b w:val="0"/>
          <w:bCs w:val="0"/>
          <w:color w:val="0A0A0A"/>
          <w:shd w:val="clear" w:color="auto" w:fill="FFFFFF"/>
        </w:rPr>
        <w:t>Cultural Adaptation &amp; Language Barriers</w:t>
      </w:r>
    </w:p>
    <w:p w14:paraId="39C6DB96" w14:textId="73E2553D" w:rsidR="001560BD" w:rsidRDefault="001560BD" w:rsidP="00F57CF9">
      <w:pPr>
        <w:spacing w:after="0" w:line="240" w:lineRule="auto"/>
        <w:rPr>
          <w:rStyle w:val="Strong"/>
          <w:rFonts w:ascii="Arial" w:hAnsi="Arial" w:cs="Arial"/>
          <w:b w:val="0"/>
          <w:bCs w:val="0"/>
          <w:color w:val="0A0A0A"/>
          <w:shd w:val="clear" w:color="auto" w:fill="FFFFFF"/>
        </w:rPr>
      </w:pPr>
      <w:r w:rsidRPr="001560BD">
        <w:rPr>
          <w:rStyle w:val="Strong"/>
          <w:rFonts w:ascii="Arial" w:hAnsi="Arial" w:cs="Arial"/>
          <w:b w:val="0"/>
          <w:bCs w:val="0"/>
          <w:color w:val="0A0A0A"/>
          <w:shd w:val="clear" w:color="auto" w:fill="FFFFFF"/>
        </w:rPr>
        <w:t>Visa and Regulatory Compliance</w:t>
      </w:r>
    </w:p>
    <w:p w14:paraId="3B4CDA09" w14:textId="51FEE405" w:rsidR="001560BD" w:rsidRDefault="006E32CE" w:rsidP="00F57CF9">
      <w:pPr>
        <w:spacing w:after="0" w:line="240" w:lineRule="auto"/>
        <w:rPr>
          <w:sz w:val="24"/>
          <w:szCs w:val="24"/>
          <w:shd w:val="clear" w:color="auto" w:fill="FFFFFF"/>
        </w:rPr>
      </w:pPr>
      <w:r w:rsidRPr="006E32CE">
        <w:rPr>
          <w:sz w:val="24"/>
          <w:szCs w:val="24"/>
          <w:shd w:val="clear" w:color="auto" w:fill="FFFFFF"/>
        </w:rPr>
        <w:t>Academic Pressure &amp; Independent Learning.</w:t>
      </w:r>
    </w:p>
    <w:p w14:paraId="32D83645" w14:textId="77777777" w:rsidR="00CE2B8D" w:rsidRPr="006E32CE" w:rsidRDefault="00CE2B8D" w:rsidP="00F57CF9">
      <w:pPr>
        <w:spacing w:after="0" w:line="240" w:lineRule="auto"/>
        <w:rPr>
          <w:sz w:val="24"/>
          <w:szCs w:val="24"/>
          <w:shd w:val="clear" w:color="auto" w:fill="FFFFFF"/>
        </w:rPr>
      </w:pPr>
    </w:p>
    <w:p w14:paraId="3CC12A84" w14:textId="71DF7DFD" w:rsidR="00344E14" w:rsidRPr="00CE2B8D" w:rsidRDefault="2F9A3AD6" w:rsidP="00F57CF9">
      <w:pPr>
        <w:spacing w:after="0" w:line="240" w:lineRule="auto"/>
        <w:rPr>
          <w:rFonts w:ascii="Arial" w:hAnsi="Arial" w:cs="Arial"/>
          <w:color w:val="0A0A0A"/>
          <w:shd w:val="clear" w:color="auto" w:fill="FFFFFF"/>
        </w:rPr>
      </w:pPr>
      <w:r w:rsidRPr="001560BD">
        <w:rPr>
          <w:sz w:val="24"/>
          <w:szCs w:val="24"/>
          <w:shd w:val="clear" w:color="auto" w:fill="FFFFFF"/>
        </w:rPr>
        <w:t>B) In a paragraph of 8</w:t>
      </w:r>
      <w:r w:rsidR="6F6E6CA4" w:rsidRPr="001560BD">
        <w:rPr>
          <w:sz w:val="24"/>
          <w:szCs w:val="24"/>
          <w:shd w:val="clear" w:color="auto" w:fill="FFFFFF"/>
        </w:rPr>
        <w:t xml:space="preserve"> </w:t>
      </w:r>
      <w:r w:rsidRPr="001560BD">
        <w:rPr>
          <w:sz w:val="24"/>
          <w:szCs w:val="24"/>
          <w:shd w:val="clear" w:color="auto" w:fill="FFFFFF"/>
        </w:rPr>
        <w:t xml:space="preserve">sentences </w:t>
      </w:r>
      <w:r w:rsidR="786C86D2" w:rsidRPr="001560BD">
        <w:rPr>
          <w:sz w:val="24"/>
          <w:szCs w:val="24"/>
          <w:shd w:val="clear" w:color="auto" w:fill="FFFFFF"/>
        </w:rPr>
        <w:t xml:space="preserve">tell us from your experience how these challenges can be managed. </w:t>
      </w:r>
      <w:r w:rsidR="31E39C25" w:rsidRPr="001560BD">
        <w:rPr>
          <w:sz w:val="24"/>
          <w:szCs w:val="24"/>
          <w:shd w:val="clear" w:color="auto" w:fill="FFFFFF"/>
        </w:rPr>
        <w:t>(8marks)</w:t>
      </w:r>
      <w:r w:rsidR="001560BD" w:rsidRPr="001560BD">
        <w:rPr>
          <w:rStyle w:val="ListParagraph"/>
          <w:rFonts w:ascii="Arial" w:hAnsi="Arial" w:cs="Arial"/>
          <w:color w:val="0A0A0A"/>
          <w:shd w:val="clear" w:color="auto" w:fill="FFFFFF"/>
        </w:rPr>
        <w:t xml:space="preserve"> </w:t>
      </w:r>
    </w:p>
    <w:p w14:paraId="73F0D068" w14:textId="77777777" w:rsidR="00344E14" w:rsidRDefault="00344E14" w:rsidP="00F57CF9">
      <w:pPr>
        <w:spacing w:after="0" w:line="240" w:lineRule="auto"/>
        <w:rPr>
          <w:b/>
          <w:bCs/>
          <w:sz w:val="24"/>
          <w:szCs w:val="24"/>
          <w:shd w:val="clear" w:color="auto" w:fill="FFFFFF"/>
        </w:rPr>
      </w:pPr>
    </w:p>
    <w:p w14:paraId="750C83CC" w14:textId="7B46462B" w:rsidR="00843AF0" w:rsidRDefault="00666709" w:rsidP="00F57CF9">
      <w:pPr>
        <w:spacing w:after="0" w:line="240" w:lineRule="auto"/>
        <w:rPr>
          <w:b/>
          <w:bCs/>
          <w:sz w:val="24"/>
          <w:szCs w:val="24"/>
          <w:shd w:val="clear" w:color="auto" w:fill="FFFFFF"/>
        </w:rPr>
      </w:pPr>
      <w:r>
        <w:rPr>
          <w:b/>
          <w:bCs/>
          <w:sz w:val="24"/>
          <w:szCs w:val="24"/>
          <w:shd w:val="clear" w:color="auto" w:fill="FFFFFF"/>
        </w:rPr>
        <w:t xml:space="preserve">(max </w:t>
      </w:r>
      <w:r w:rsidR="00B41831">
        <w:rPr>
          <w:b/>
          <w:bCs/>
          <w:sz w:val="24"/>
          <w:szCs w:val="24"/>
          <w:shd w:val="clear" w:color="auto" w:fill="FFFFFF"/>
        </w:rPr>
        <w:t>1</w:t>
      </w:r>
      <w:r w:rsidR="00344E14">
        <w:rPr>
          <w:b/>
          <w:bCs/>
          <w:sz w:val="24"/>
          <w:szCs w:val="24"/>
          <w:shd w:val="clear" w:color="auto" w:fill="FFFFFF"/>
        </w:rPr>
        <w:t>6</w:t>
      </w:r>
      <w:r w:rsidR="00DA5CD6">
        <w:rPr>
          <w:b/>
          <w:bCs/>
          <w:sz w:val="24"/>
          <w:szCs w:val="24"/>
          <w:shd w:val="clear" w:color="auto" w:fill="FFFFFF"/>
        </w:rPr>
        <w:t xml:space="preserve"> marks in total</w:t>
      </w:r>
      <w:r>
        <w:rPr>
          <w:b/>
          <w:bCs/>
          <w:sz w:val="24"/>
          <w:szCs w:val="24"/>
          <w:shd w:val="clear" w:color="auto" w:fill="FFFFFF"/>
        </w:rPr>
        <w:t xml:space="preserve">) </w:t>
      </w:r>
    </w:p>
    <w:bookmarkEnd w:id="0"/>
    <w:p w14:paraId="7C29171A" w14:textId="5F7885B7" w:rsidR="00843AF0" w:rsidRDefault="00843AF0" w:rsidP="00843AF0">
      <w:pPr>
        <w:spacing w:after="0" w:line="240" w:lineRule="auto"/>
        <w:rPr>
          <w:b/>
          <w:bCs/>
          <w:sz w:val="24"/>
          <w:szCs w:val="24"/>
          <w:shd w:val="clear" w:color="auto" w:fill="FFFFFF"/>
        </w:rPr>
      </w:pP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765"/>
        <w:gridCol w:w="9405"/>
      </w:tblGrid>
      <w:tr w:rsidR="1CCB7E67" w14:paraId="70AD0A1B" w14:textId="77777777" w:rsidTr="68C19A5D">
        <w:trPr>
          <w:trHeight w:val="2205"/>
        </w:trPr>
        <w:tc>
          <w:tcPr>
            <w:tcW w:w="765" w:type="dxa"/>
            <w:tcBorders>
              <w:top w:val="single" w:sz="6" w:space="0" w:color="auto"/>
              <w:left w:val="single" w:sz="6" w:space="0" w:color="auto"/>
            </w:tcBorders>
            <w:tcMar>
              <w:left w:w="90" w:type="dxa"/>
              <w:right w:w="90" w:type="dxa"/>
            </w:tcMar>
          </w:tcPr>
          <w:p w14:paraId="67ED1BB0" w14:textId="35F6F79D"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 A</w:t>
            </w:r>
          </w:p>
        </w:tc>
        <w:tc>
          <w:tcPr>
            <w:tcW w:w="9405" w:type="dxa"/>
            <w:tcBorders>
              <w:top w:val="single" w:sz="6" w:space="0" w:color="auto"/>
              <w:right w:val="single" w:sz="6" w:space="0" w:color="auto"/>
            </w:tcBorders>
            <w:tcMar>
              <w:left w:w="90" w:type="dxa"/>
              <w:right w:w="90" w:type="dxa"/>
            </w:tcMar>
          </w:tcPr>
          <w:p w14:paraId="1F6DC981" w14:textId="483A507F" w:rsidR="1CCB7E67" w:rsidRDefault="002F0565" w:rsidP="68C19A5D">
            <w:pPr>
              <w:rPr>
                <w:rFonts w:ascii="Calibri" w:eastAsia="Calibri" w:hAnsi="Calibri" w:cs="Calibri"/>
                <w:color w:val="000000" w:themeColor="text1"/>
              </w:rPr>
            </w:pPr>
            <w:proofErr w:type="gramStart"/>
            <w:r>
              <w:rPr>
                <w:rFonts w:ascii="Calibri" w:eastAsia="Calibri" w:hAnsi="Calibri" w:cs="Calibri"/>
                <w:color w:val="000000" w:themeColor="text1"/>
              </w:rPr>
              <w:t>In  full</w:t>
            </w:r>
            <w:proofErr w:type="gramEnd"/>
            <w:r>
              <w:rPr>
                <w:rFonts w:ascii="Calibri" w:eastAsia="Calibri" w:hAnsi="Calibri" w:cs="Calibri"/>
                <w:color w:val="000000" w:themeColor="text1"/>
              </w:rPr>
              <w:t xml:space="preserve"> sentences, w</w:t>
            </w:r>
            <w:r w:rsidR="1CCB7E67" w:rsidRPr="68C19A5D">
              <w:rPr>
                <w:rFonts w:ascii="Calibri" w:eastAsia="Calibri" w:hAnsi="Calibri" w:cs="Calibri"/>
                <w:color w:val="000000" w:themeColor="text1"/>
              </w:rPr>
              <w:t xml:space="preserve">rite </w:t>
            </w:r>
            <w:r w:rsidR="6D2664B4" w:rsidRPr="68C19A5D">
              <w:rPr>
                <w:rFonts w:ascii="Calibri" w:eastAsia="Calibri" w:hAnsi="Calibri" w:cs="Calibri"/>
                <w:color w:val="000000" w:themeColor="text1"/>
              </w:rPr>
              <w:t>the challenges here</w:t>
            </w:r>
            <w:r w:rsidR="00675F0C">
              <w:rPr>
                <w:rFonts w:ascii="Calibri" w:eastAsia="Calibri" w:hAnsi="Calibri" w:cs="Calibri"/>
                <w:color w:val="000000" w:themeColor="text1"/>
              </w:rPr>
              <w:t xml:space="preserve"> (as you type</w:t>
            </w:r>
            <w:r w:rsidR="00A14A42">
              <w:rPr>
                <w:rFonts w:ascii="Calibri" w:eastAsia="Calibri" w:hAnsi="Calibri" w:cs="Calibri"/>
                <w:color w:val="000000" w:themeColor="text1"/>
              </w:rPr>
              <w:t>,</w:t>
            </w:r>
            <w:r w:rsidR="00675F0C">
              <w:rPr>
                <w:rFonts w:ascii="Calibri" w:eastAsia="Calibri" w:hAnsi="Calibri" w:cs="Calibri"/>
                <w:color w:val="000000" w:themeColor="text1"/>
              </w:rPr>
              <w:t xml:space="preserve"> the space will expand)</w:t>
            </w:r>
          </w:p>
          <w:p w14:paraId="6A991421" w14:textId="7D82649D" w:rsidR="1CCB7E67" w:rsidRDefault="1CCB7E67" w:rsidP="1CCB7E67">
            <w:pPr>
              <w:rPr>
                <w:rFonts w:ascii="Calibri" w:eastAsia="Calibri" w:hAnsi="Calibri" w:cs="Calibri"/>
                <w:color w:val="000000" w:themeColor="text1"/>
              </w:rPr>
            </w:pPr>
          </w:p>
          <w:p w14:paraId="7AC499D6" w14:textId="09515D93" w:rsidR="006E32CE" w:rsidRPr="00CE2B8D" w:rsidRDefault="00CE2B8D" w:rsidP="1CCB7E67">
            <w:pPr>
              <w:rPr>
                <w:rFonts w:ascii="Arial" w:hAnsi="Arial" w:cs="Arial"/>
                <w:color w:val="0A0A0A"/>
                <w:shd w:val="clear" w:color="auto" w:fill="FFFFFF"/>
              </w:rPr>
            </w:pPr>
            <w:r>
              <w:t>Studying in the UK presents significant challenges, such as adapting to a fast-paced academic system and managing a high volume of independent research</w:t>
            </w:r>
            <w:r>
              <w:rPr>
                <w:rFonts w:ascii="Arial" w:hAnsi="Arial" w:cs="Arial"/>
                <w:color w:val="0A0A0A"/>
                <w:shd w:val="clear" w:color="auto" w:fill="FFFFFF"/>
              </w:rPr>
              <w:t xml:space="preserve">. To manage academic demands, it is essential to build strong time-management skills and seek prompt feedback from tutors. Developing critical thinking skills is vital, as UK universities prioritize analysis over rote memorization. Financial pressures can be eased by creating a strict monthly budget and utilizing student discounts for accommodation and travel. To overcome the feeling of isolation, students should actively join university societies and participate in Freshers' week activities to make friends. Engaging in part-time work can enhance cultural immersion, but it is important to comply with visa regulations. Managing homesickness involves keeping familiar items around, staying connected with family, and utilizing university mental health support. </w:t>
            </w:r>
            <w:proofErr w:type="spellStart"/>
            <w:proofErr w:type="gramStart"/>
            <w:r>
              <w:rPr>
                <w:rFonts w:ascii="Arial" w:hAnsi="Arial" w:cs="Arial"/>
                <w:color w:val="0A0A0A"/>
                <w:shd w:val="clear" w:color="auto" w:fill="FFFFFF"/>
              </w:rPr>
              <w:lastRenderedPageBreak/>
              <w:t>Finally,maintaining</w:t>
            </w:r>
            <w:proofErr w:type="spellEnd"/>
            <w:proofErr w:type="gramEnd"/>
            <w:r>
              <w:rPr>
                <w:rFonts w:ascii="Arial" w:hAnsi="Arial" w:cs="Arial"/>
                <w:color w:val="0A0A0A"/>
                <w:shd w:val="clear" w:color="auto" w:fill="FFFFFF"/>
              </w:rPr>
              <w:t xml:space="preserve"> a positive mindset and adapting to the changing weather with appropriate clothing helps in overcoming cultural challenges.</w:t>
            </w:r>
            <w:r>
              <w:rPr>
                <w:rStyle w:val="vkekvd"/>
                <w:rFonts w:ascii="Arial" w:hAnsi="Arial" w:cs="Arial"/>
                <w:color w:val="0A0A0A"/>
                <w:shd w:val="clear" w:color="auto" w:fill="FFFFFF"/>
              </w:rPr>
              <w:t> </w:t>
            </w:r>
          </w:p>
          <w:p w14:paraId="19DF1939" w14:textId="4A894EDC" w:rsidR="006E32CE" w:rsidRDefault="006E32CE" w:rsidP="1CCB7E67">
            <w:pPr>
              <w:rPr>
                <w:rFonts w:ascii="Calibri" w:eastAsia="Calibri" w:hAnsi="Calibri" w:cs="Calibri"/>
                <w:color w:val="000000" w:themeColor="text1"/>
              </w:rPr>
            </w:pPr>
            <w:r>
              <w:t>Managing academic pressure while fostering independent learning requires a balanced approach that combines structured time management, proactive study habits, and intentional self-care. Academic pressure often arises from high expectations, peer comparison, and heavy workloads, which can lead to stress, anxiety, and a feeling of being overwhelmed</w:t>
            </w:r>
            <w:r>
              <w:rPr>
                <w:rFonts w:ascii="Arial" w:hAnsi="Arial" w:cs="Arial"/>
                <w:color w:val="0A0A0A"/>
                <w:shd w:val="clear" w:color="auto" w:fill="FFFFFF"/>
              </w:rPr>
              <w:t>.</w:t>
            </w:r>
            <w:r>
              <w:rPr>
                <w:rStyle w:val="vkekvd"/>
                <w:rFonts w:ascii="Arial" w:hAnsi="Arial" w:cs="Arial"/>
                <w:color w:val="0A0A0A"/>
                <w:shd w:val="clear" w:color="auto" w:fill="FFFFFF"/>
              </w:rPr>
              <w:t> </w:t>
            </w:r>
          </w:p>
        </w:tc>
      </w:tr>
      <w:tr w:rsidR="1CCB7E67" w14:paraId="6D107F1C" w14:textId="77777777" w:rsidTr="68C19A5D">
        <w:trPr>
          <w:trHeight w:val="5115"/>
        </w:trPr>
        <w:tc>
          <w:tcPr>
            <w:tcW w:w="765" w:type="dxa"/>
            <w:tcBorders>
              <w:left w:val="single" w:sz="6" w:space="0" w:color="auto"/>
              <w:bottom w:val="single" w:sz="6" w:space="0" w:color="auto"/>
            </w:tcBorders>
            <w:tcMar>
              <w:left w:w="90" w:type="dxa"/>
              <w:right w:w="90" w:type="dxa"/>
            </w:tcMar>
          </w:tcPr>
          <w:p w14:paraId="56B02438" w14:textId="4A4B6AC8"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lastRenderedPageBreak/>
              <w:t>3.B</w:t>
            </w:r>
          </w:p>
        </w:tc>
        <w:tc>
          <w:tcPr>
            <w:tcW w:w="9405" w:type="dxa"/>
            <w:tcBorders>
              <w:bottom w:val="single" w:sz="6" w:space="0" w:color="auto"/>
              <w:right w:val="single" w:sz="6" w:space="0" w:color="auto"/>
            </w:tcBorders>
            <w:tcMar>
              <w:left w:w="90" w:type="dxa"/>
              <w:right w:w="90" w:type="dxa"/>
            </w:tcMar>
          </w:tcPr>
          <w:p w14:paraId="060C1CB9" w14:textId="1B4F2953" w:rsidR="1CCB7E67" w:rsidRDefault="1CCB7E67" w:rsidP="1CCB7E67">
            <w:pPr>
              <w:rPr>
                <w:rFonts w:ascii="Calibri" w:eastAsia="Calibri" w:hAnsi="Calibri" w:cs="Calibri"/>
                <w:color w:val="000000" w:themeColor="text1"/>
                <w:sz w:val="24"/>
                <w:szCs w:val="24"/>
              </w:rPr>
            </w:pPr>
            <w:r w:rsidRPr="1CCB7E67">
              <w:rPr>
                <w:rFonts w:ascii="Calibri" w:eastAsia="Calibri" w:hAnsi="Calibri" w:cs="Calibri"/>
                <w:color w:val="000000" w:themeColor="text1"/>
              </w:rPr>
              <w:t xml:space="preserve">Write your paragraph here. </w:t>
            </w:r>
            <w:r w:rsidRPr="1CCB7E67">
              <w:rPr>
                <w:rFonts w:ascii="Calibri" w:eastAsia="Calibri" w:hAnsi="Calibri" w:cs="Calibri"/>
                <w:b/>
                <w:bCs/>
                <w:color w:val="000000" w:themeColor="text1"/>
                <w:sz w:val="24"/>
                <w:szCs w:val="24"/>
              </w:rPr>
              <w:t>Your paragraph must be written in full sentences (no bullet points) and in an academic style.</w:t>
            </w:r>
          </w:p>
          <w:p w14:paraId="6B33EC5B" w14:textId="758A146C" w:rsidR="1CCB7E67" w:rsidRDefault="1CCB7E67" w:rsidP="1CCB7E67">
            <w:pPr>
              <w:rPr>
                <w:rFonts w:ascii="Calibri" w:eastAsia="Calibri" w:hAnsi="Calibri" w:cs="Calibri"/>
                <w:color w:val="000000" w:themeColor="text1"/>
              </w:rPr>
            </w:pPr>
          </w:p>
          <w:p w14:paraId="17812B29" w14:textId="4B14E7B3" w:rsidR="1CCB7E67" w:rsidRDefault="1CCB7E67" w:rsidP="1CCB7E67">
            <w:pPr>
              <w:rPr>
                <w:rFonts w:ascii="Calibri" w:eastAsia="Calibri" w:hAnsi="Calibri" w:cs="Calibri"/>
                <w:color w:val="000000" w:themeColor="text1"/>
              </w:rPr>
            </w:pPr>
          </w:p>
        </w:tc>
      </w:tr>
    </w:tbl>
    <w:p w14:paraId="34DFEB57" w14:textId="4D938828" w:rsidR="1CCB7E67" w:rsidRDefault="1CCB7E67"/>
    <w:sectPr w:rsidR="1CCB7E67" w:rsidSect="00931AA2">
      <w:headerReference w:type="even" r:id="rId12"/>
      <w:headerReference w:type="default" r:id="rId13"/>
      <w:footerReference w:type="even" r:id="rId14"/>
      <w:footerReference w:type="default" r:id="rId15"/>
      <w:headerReference w:type="first" r:id="rId16"/>
      <w:footerReference w:type="first" r:id="rId17"/>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5837DB" w14:textId="77777777" w:rsidR="00396BF1" w:rsidRDefault="00396BF1" w:rsidP="002C1916">
      <w:pPr>
        <w:spacing w:after="0" w:line="240" w:lineRule="auto"/>
      </w:pPr>
      <w:r>
        <w:separator/>
      </w:r>
    </w:p>
  </w:endnote>
  <w:endnote w:type="continuationSeparator" w:id="0">
    <w:p w14:paraId="04A88095" w14:textId="77777777" w:rsidR="00396BF1" w:rsidRDefault="00396BF1"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A6E37F" w14:textId="77777777" w:rsidR="00675F0C" w:rsidRDefault="00675F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DE652A" w14:textId="77777777" w:rsidR="00675F0C" w:rsidRDefault="00675F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C5A82D" w14:textId="77777777" w:rsidR="00396BF1" w:rsidRDefault="00396BF1" w:rsidP="002C1916">
      <w:pPr>
        <w:spacing w:after="0" w:line="240" w:lineRule="auto"/>
      </w:pPr>
      <w:r>
        <w:separator/>
      </w:r>
    </w:p>
  </w:footnote>
  <w:footnote w:type="continuationSeparator" w:id="0">
    <w:p w14:paraId="78F5BA63" w14:textId="77777777" w:rsidR="00396BF1" w:rsidRDefault="00396BF1"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7959E0" w14:textId="77777777" w:rsidR="00675F0C" w:rsidRDefault="00675F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4E8457FD" w:rsidR="005D7DDC" w:rsidRDefault="001C2974">
    <w:pPr>
      <w:pStyle w:val="Header"/>
    </w:pPr>
    <w:sdt>
      <w:sdtPr>
        <w:id w:val="-1939826954"/>
        <w:docPartObj>
          <w:docPartGallery w:val="Watermarks"/>
          <w:docPartUnique/>
        </w:docPartObj>
      </w:sdtPr>
      <w:sdtEndPr/>
      <w:sdtContent>
        <w:r>
          <w:rPr>
            <w:noProof/>
          </w:rPr>
          <w:pict w14:anchorId="501EA9C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476642" o:spid="_x0000_s1027" type="#_x0000_t136" style="position:absolute;margin-left:0;margin-top:0;width:527.85pt;height:131.95pt;rotation:315;z-index:-251658752;mso-position-horizontal:center;mso-position-horizontal-relative:margin;mso-position-vertical:center;mso-position-vertical-relative:margin" o:allowincell="f" fillcolor="silver" stroked="f">
              <v:fill opacity=".5"/>
              <v:textpath style="font-family:&quot;Calibri&quot;;font-size:1pt" string="CONFIDENTIAL"/>
              <w10:wrap anchorx="margin" anchory="margin"/>
            </v:shape>
          </w:pict>
        </w:r>
      </w:sdtContent>
    </w:sdt>
    <w:r w:rsidR="005D7DDC">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7777777"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4783E9" w14:textId="77777777" w:rsidR="00675F0C" w:rsidRDefault="00675F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11B65"/>
    <w:rsid w:val="00011DB5"/>
    <w:rsid w:val="00040C01"/>
    <w:rsid w:val="0006608D"/>
    <w:rsid w:val="000E6037"/>
    <w:rsid w:val="001020A0"/>
    <w:rsid w:val="00107719"/>
    <w:rsid w:val="001560BD"/>
    <w:rsid w:val="001639EE"/>
    <w:rsid w:val="00195598"/>
    <w:rsid w:val="001C2974"/>
    <w:rsid w:val="0020412F"/>
    <w:rsid w:val="0021088F"/>
    <w:rsid w:val="00213B3D"/>
    <w:rsid w:val="00226E63"/>
    <w:rsid w:val="00241386"/>
    <w:rsid w:val="00253F8A"/>
    <w:rsid w:val="002563A8"/>
    <w:rsid w:val="00271566"/>
    <w:rsid w:val="002A25E4"/>
    <w:rsid w:val="002B3561"/>
    <w:rsid w:val="002B56E8"/>
    <w:rsid w:val="002C1916"/>
    <w:rsid w:val="002D08AB"/>
    <w:rsid w:val="002F0565"/>
    <w:rsid w:val="00317B36"/>
    <w:rsid w:val="00344E14"/>
    <w:rsid w:val="003817E4"/>
    <w:rsid w:val="003872D7"/>
    <w:rsid w:val="00396BF1"/>
    <w:rsid w:val="003F5405"/>
    <w:rsid w:val="0040581E"/>
    <w:rsid w:val="004227C0"/>
    <w:rsid w:val="00427534"/>
    <w:rsid w:val="004401B8"/>
    <w:rsid w:val="0044179C"/>
    <w:rsid w:val="00447D3E"/>
    <w:rsid w:val="00451AAE"/>
    <w:rsid w:val="004636DA"/>
    <w:rsid w:val="004A7AF3"/>
    <w:rsid w:val="004C03C6"/>
    <w:rsid w:val="004E0F93"/>
    <w:rsid w:val="004F5A12"/>
    <w:rsid w:val="005549F5"/>
    <w:rsid w:val="00577439"/>
    <w:rsid w:val="0058653B"/>
    <w:rsid w:val="005C3AE3"/>
    <w:rsid w:val="005D7DDC"/>
    <w:rsid w:val="005E04F2"/>
    <w:rsid w:val="006222D2"/>
    <w:rsid w:val="00666709"/>
    <w:rsid w:val="00675F0C"/>
    <w:rsid w:val="006A134B"/>
    <w:rsid w:val="006B61CF"/>
    <w:rsid w:val="006D7575"/>
    <w:rsid w:val="006E32CE"/>
    <w:rsid w:val="007131B0"/>
    <w:rsid w:val="007C3483"/>
    <w:rsid w:val="007E3924"/>
    <w:rsid w:val="00830AB6"/>
    <w:rsid w:val="00843AF0"/>
    <w:rsid w:val="00861498"/>
    <w:rsid w:val="008718F3"/>
    <w:rsid w:val="00876AEB"/>
    <w:rsid w:val="00883CEA"/>
    <w:rsid w:val="008B3F39"/>
    <w:rsid w:val="008D00DD"/>
    <w:rsid w:val="008E3117"/>
    <w:rsid w:val="008E6A73"/>
    <w:rsid w:val="00901C56"/>
    <w:rsid w:val="00927DDD"/>
    <w:rsid w:val="00931AA2"/>
    <w:rsid w:val="00953F12"/>
    <w:rsid w:val="009744FF"/>
    <w:rsid w:val="00996DA5"/>
    <w:rsid w:val="009A1E5C"/>
    <w:rsid w:val="009C1016"/>
    <w:rsid w:val="009E7212"/>
    <w:rsid w:val="009F57E6"/>
    <w:rsid w:val="00A14A42"/>
    <w:rsid w:val="00A14DD9"/>
    <w:rsid w:val="00A3204C"/>
    <w:rsid w:val="00A56105"/>
    <w:rsid w:val="00A608F8"/>
    <w:rsid w:val="00AB057F"/>
    <w:rsid w:val="00AB3C3B"/>
    <w:rsid w:val="00AB7A89"/>
    <w:rsid w:val="00AC3E60"/>
    <w:rsid w:val="00B41831"/>
    <w:rsid w:val="00B874E0"/>
    <w:rsid w:val="00C00B79"/>
    <w:rsid w:val="00C2205B"/>
    <w:rsid w:val="00C24A02"/>
    <w:rsid w:val="00C35588"/>
    <w:rsid w:val="00C87629"/>
    <w:rsid w:val="00CA762C"/>
    <w:rsid w:val="00CC0583"/>
    <w:rsid w:val="00CD5EAE"/>
    <w:rsid w:val="00CD64A7"/>
    <w:rsid w:val="00CE2B8D"/>
    <w:rsid w:val="00D22659"/>
    <w:rsid w:val="00D353DD"/>
    <w:rsid w:val="00D56D11"/>
    <w:rsid w:val="00D72C0B"/>
    <w:rsid w:val="00D83FEA"/>
    <w:rsid w:val="00DA5CD6"/>
    <w:rsid w:val="00DB4857"/>
    <w:rsid w:val="00DC74DC"/>
    <w:rsid w:val="00E20E6E"/>
    <w:rsid w:val="00E21F2D"/>
    <w:rsid w:val="00E25BD2"/>
    <w:rsid w:val="00E774DF"/>
    <w:rsid w:val="00E8075A"/>
    <w:rsid w:val="00E90CEB"/>
    <w:rsid w:val="00ED1952"/>
    <w:rsid w:val="00ED62E4"/>
    <w:rsid w:val="00F02F52"/>
    <w:rsid w:val="00F33982"/>
    <w:rsid w:val="00F42010"/>
    <w:rsid w:val="00F42794"/>
    <w:rsid w:val="00F57CF9"/>
    <w:rsid w:val="00FA54B5"/>
    <w:rsid w:val="00FA7A4C"/>
    <w:rsid w:val="00FD1FD7"/>
    <w:rsid w:val="00FD6D74"/>
    <w:rsid w:val="076A67F4"/>
    <w:rsid w:val="1CCB7E67"/>
    <w:rsid w:val="2F98F739"/>
    <w:rsid w:val="2F9A3AD6"/>
    <w:rsid w:val="31E39C25"/>
    <w:rsid w:val="36E53A86"/>
    <w:rsid w:val="4A617376"/>
    <w:rsid w:val="4E99DB99"/>
    <w:rsid w:val="54E478E5"/>
    <w:rsid w:val="570A1A00"/>
    <w:rsid w:val="590F653B"/>
    <w:rsid w:val="68C19A5D"/>
    <w:rsid w:val="6D2664B4"/>
    <w:rsid w:val="6F6E6CA4"/>
    <w:rsid w:val="73CE8A1D"/>
    <w:rsid w:val="786C86D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CE9D6599-74DF-4424-AE19-973ED11C4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 w:type="character" w:styleId="Strong">
    <w:name w:val="Strong"/>
    <w:basedOn w:val="DefaultParagraphFont"/>
    <w:uiPriority w:val="22"/>
    <w:qFormat/>
    <w:rsid w:val="001560BD"/>
    <w:rPr>
      <w:b/>
      <w:bCs/>
    </w:rPr>
  </w:style>
  <w:style w:type="character" w:customStyle="1" w:styleId="vkekvd">
    <w:name w:val="vkekvd"/>
    <w:basedOn w:val="DefaultParagraphFont"/>
    <w:rsid w:val="006E32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changing-or-leaving-your-course" TargetMode="Externa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8E434A3-7B2C-4744-852F-AB08D98E31AD}">
  <ds:schemaRefs>
    <ds:schemaRef ds:uri="http://schemas.microsoft.com/sharepoint/v3/contenttype/forms"/>
  </ds:schemaRefs>
</ds:datastoreItem>
</file>

<file path=customXml/itemProps2.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3.xml><?xml version="1.0" encoding="utf-8"?>
<ds:datastoreItem xmlns:ds="http://schemas.openxmlformats.org/officeDocument/2006/customXml" ds:itemID="{EA9B1DFB-5FC0-435F-82CB-C5B4275B0FF2}">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A167EEE-3F5C-4A7E-8065-8801D0EA98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3</Pages>
  <Words>729</Words>
  <Characters>4158</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Sylvia Hoffmann</dc:creator>
  <cp:keywords/>
  <dc:description/>
  <cp:lastModifiedBy>Muhammad Naveed Aftab (2438988)</cp:lastModifiedBy>
  <cp:revision>2</cp:revision>
  <cp:lastPrinted>2019-07-11T13:37:00Z</cp:lastPrinted>
  <dcterms:created xsi:type="dcterms:W3CDTF">2026-03-29T13:14:00Z</dcterms:created>
  <dcterms:modified xsi:type="dcterms:W3CDTF">2026-03-29T13:14:00Z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0x0101007F1F4C4780FD9A4CB93756575F0CE1D7</vt:lpwstr>
  </property>
  <property fmtid="{D5CDD505-2E9C-101B-9397-08002B2CF9AE}" pid="3" name="docLang">
    <vt:lpwstr>en</vt:lpwstr>
  </property>
  <property fmtid="{D5CDD505-2E9C-101B-9397-08002B2CF9AE}" pid="4" name="GrammarlyDocumentId">
    <vt:lpwstr>30a67cd1-ffef-4cad-b03f-f776b1d9b362</vt:lpwstr>
  </property>
</Properties>
</file>