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B7BAB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C7CF0F">
        <w:rPr>
          <w:rFonts w:ascii="Arial" w:hAnsi="Arial" w:cs="Arial"/>
          <w:b/>
          <w:bCs/>
          <w:sz w:val="28"/>
          <w:szCs w:val="28"/>
        </w:rPr>
        <w:t xml:space="preserve">APPENDIX </w:t>
      </w:r>
      <w:r w:rsidR="00F664C3" w:rsidRPr="2FC7CF0F">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6FB2FE9C">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2A9D82F6" w:rsidR="00DB116D" w:rsidRPr="00A406E5" w:rsidRDefault="00DF0A6A" w:rsidP="00E51AAC">
            <w:pPr>
              <w:spacing w:before="120" w:after="120"/>
              <w:jc w:val="both"/>
              <w:rPr>
                <w:rFonts w:ascii="Arial" w:hAnsi="Arial" w:cs="Arial"/>
                <w:b/>
                <w:sz w:val="22"/>
                <w:szCs w:val="22"/>
              </w:rPr>
            </w:pPr>
            <w:r>
              <w:rPr>
                <w:rFonts w:ascii="Arial" w:hAnsi="Arial" w:cs="Arial"/>
                <w:b/>
                <w:sz w:val="22"/>
                <w:szCs w:val="22"/>
              </w:rPr>
              <w:t>Creative Writing</w:t>
            </w:r>
          </w:p>
        </w:tc>
      </w:tr>
      <w:tr w:rsidR="008F1308" w:rsidRPr="00A406E5" w14:paraId="4637B2E8" w14:textId="77777777" w:rsidTr="6FB2FE9C">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65B4531E" w:rsidR="008F1308" w:rsidRPr="00A406E5" w:rsidRDefault="00415FA1" w:rsidP="2FC7CF0F">
            <w:pPr>
              <w:spacing w:before="120" w:after="120"/>
              <w:jc w:val="both"/>
              <w:rPr>
                <w:rFonts w:ascii="Arial" w:hAnsi="Arial" w:cs="Arial"/>
                <w:b/>
                <w:bCs/>
                <w:sz w:val="22"/>
                <w:szCs w:val="22"/>
              </w:rPr>
            </w:pPr>
            <w:r>
              <w:rPr>
                <w:rFonts w:ascii="Arial" w:hAnsi="Arial" w:cs="Arial"/>
                <w:b/>
                <w:bCs/>
                <w:sz w:val="22"/>
                <w:szCs w:val="22"/>
              </w:rPr>
              <w:t xml:space="preserve">Writing </w:t>
            </w:r>
            <w:r w:rsidR="00055635">
              <w:rPr>
                <w:rFonts w:ascii="Arial" w:hAnsi="Arial" w:cs="Arial"/>
                <w:b/>
                <w:bCs/>
                <w:sz w:val="22"/>
                <w:szCs w:val="22"/>
              </w:rPr>
              <w:t>Place</w:t>
            </w:r>
          </w:p>
        </w:tc>
      </w:tr>
      <w:tr w:rsidR="00B84B5B" w:rsidRPr="00A406E5" w14:paraId="1D159DC8" w14:textId="77777777" w:rsidTr="6FB2FE9C">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2C8B9647" w:rsidR="00B84B5B" w:rsidRPr="00A406E5" w:rsidRDefault="00415FA1" w:rsidP="2FC7CF0F">
            <w:pPr>
              <w:spacing w:before="120" w:after="120"/>
              <w:jc w:val="both"/>
              <w:rPr>
                <w:rFonts w:ascii="Arial" w:hAnsi="Arial" w:cs="Arial"/>
                <w:b/>
                <w:bCs/>
                <w:sz w:val="22"/>
                <w:szCs w:val="22"/>
              </w:rPr>
            </w:pPr>
            <w:r>
              <w:rPr>
                <w:rFonts w:ascii="Arial" w:hAnsi="Arial" w:cs="Arial"/>
                <w:b/>
                <w:bCs/>
                <w:sz w:val="22"/>
                <w:szCs w:val="22"/>
              </w:rPr>
              <w:t>HPEN60</w:t>
            </w:r>
            <w:r w:rsidR="00055635">
              <w:rPr>
                <w:rFonts w:ascii="Arial" w:hAnsi="Arial" w:cs="Arial"/>
                <w:b/>
                <w:bCs/>
                <w:sz w:val="22"/>
                <w:szCs w:val="22"/>
              </w:rPr>
              <w:t>29</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12C9DE3D" w:rsidR="00B84B5B" w:rsidRPr="00A406E5" w:rsidRDefault="00415FA1" w:rsidP="2FC7CF0F">
            <w:pPr>
              <w:spacing w:before="120" w:after="120"/>
              <w:jc w:val="both"/>
              <w:rPr>
                <w:rFonts w:ascii="Arial" w:hAnsi="Arial" w:cs="Arial"/>
                <w:b/>
                <w:bCs/>
                <w:sz w:val="22"/>
                <w:szCs w:val="22"/>
              </w:rPr>
            </w:pPr>
            <w:r>
              <w:rPr>
                <w:rFonts w:ascii="Arial" w:hAnsi="Arial" w:cs="Arial"/>
                <w:b/>
                <w:bCs/>
                <w:sz w:val="22"/>
                <w:szCs w:val="22"/>
              </w:rPr>
              <w:t>100%</w:t>
            </w:r>
          </w:p>
        </w:tc>
      </w:tr>
      <w:tr w:rsidR="00DB116D" w:rsidRPr="00A406E5" w14:paraId="1A62C605" w14:textId="77777777" w:rsidTr="6FB2FE9C">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1760AAEB" w:rsidR="00DB116D" w:rsidRPr="00A406E5" w:rsidRDefault="00415FA1" w:rsidP="2FC7CF0F">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6FB2FE9C">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4E72AEE6" w:rsidR="00DB116D" w:rsidRPr="00A406E5" w:rsidRDefault="00415FA1" w:rsidP="2FC7CF0F">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46D0E419" w:rsidR="00DB116D" w:rsidRPr="00A406E5" w:rsidRDefault="00415FA1" w:rsidP="2FC7CF0F">
            <w:pPr>
              <w:spacing w:before="120" w:after="120"/>
              <w:jc w:val="both"/>
              <w:rPr>
                <w:rFonts w:ascii="Arial" w:hAnsi="Arial" w:cs="Arial"/>
                <w:b/>
                <w:bCs/>
                <w:sz w:val="22"/>
                <w:szCs w:val="22"/>
              </w:rPr>
            </w:pPr>
            <w:r>
              <w:rPr>
                <w:rFonts w:ascii="Arial" w:hAnsi="Arial" w:cs="Arial"/>
                <w:b/>
                <w:bCs/>
                <w:sz w:val="22"/>
                <w:szCs w:val="22"/>
              </w:rPr>
              <w:t>5000</w:t>
            </w:r>
          </w:p>
        </w:tc>
      </w:tr>
      <w:tr w:rsidR="00B84B5B" w:rsidRPr="00A406E5" w14:paraId="27E33F05" w14:textId="77777777" w:rsidTr="6FB2FE9C">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73D5ACC6" w:rsidR="00B84B5B" w:rsidRPr="00A406E5" w:rsidRDefault="00055635" w:rsidP="005F0579">
            <w:pPr>
              <w:spacing w:before="120" w:after="120"/>
              <w:jc w:val="both"/>
              <w:rPr>
                <w:rFonts w:ascii="Arial" w:hAnsi="Arial" w:cs="Arial"/>
                <w:b/>
                <w:sz w:val="22"/>
                <w:szCs w:val="22"/>
              </w:rPr>
            </w:pPr>
            <w:r>
              <w:rPr>
                <w:rFonts w:ascii="Arial" w:hAnsi="Arial" w:cs="Arial"/>
                <w:b/>
                <w:sz w:val="22"/>
                <w:szCs w:val="22"/>
              </w:rPr>
              <w:t>16</w:t>
            </w:r>
            <w:r w:rsidR="00415FA1" w:rsidRPr="00415FA1">
              <w:rPr>
                <w:rFonts w:ascii="Arial" w:hAnsi="Arial" w:cs="Arial"/>
                <w:b/>
                <w:sz w:val="22"/>
                <w:szCs w:val="22"/>
                <w:vertAlign w:val="superscript"/>
              </w:rPr>
              <w:t>th</w:t>
            </w:r>
            <w:r w:rsidR="00415FA1">
              <w:rPr>
                <w:rFonts w:ascii="Arial" w:hAnsi="Arial" w:cs="Arial"/>
                <w:b/>
                <w:sz w:val="22"/>
                <w:szCs w:val="22"/>
              </w:rPr>
              <w:t xml:space="preserve"> </w:t>
            </w:r>
            <w:r>
              <w:rPr>
                <w:rFonts w:ascii="Arial" w:hAnsi="Arial" w:cs="Arial"/>
                <w:b/>
                <w:sz w:val="22"/>
                <w:szCs w:val="22"/>
              </w:rPr>
              <w:t>October</w:t>
            </w:r>
            <w:r w:rsidR="00415FA1">
              <w:rPr>
                <w:rFonts w:ascii="Arial" w:hAnsi="Arial" w:cs="Arial"/>
                <w:b/>
                <w:sz w:val="22"/>
                <w:szCs w:val="22"/>
              </w:rPr>
              <w:t xml:space="preserve"> 2022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73C5C5A9" w:rsidR="00B84B5B" w:rsidRPr="00A406E5" w:rsidRDefault="00415FA1" w:rsidP="005F0579">
            <w:pPr>
              <w:spacing w:before="120" w:after="120"/>
              <w:jc w:val="both"/>
              <w:rPr>
                <w:rFonts w:ascii="Arial" w:hAnsi="Arial" w:cs="Arial"/>
                <w:b/>
                <w:sz w:val="22"/>
                <w:szCs w:val="22"/>
              </w:rPr>
            </w:pPr>
            <w:r>
              <w:rPr>
                <w:rFonts w:ascii="Arial" w:hAnsi="Arial" w:cs="Arial"/>
                <w:b/>
                <w:sz w:val="22"/>
                <w:szCs w:val="22"/>
              </w:rPr>
              <w:t>2</w:t>
            </w:r>
            <w:r w:rsidR="004B5049">
              <w:rPr>
                <w:rFonts w:ascii="Arial" w:hAnsi="Arial" w:cs="Arial"/>
                <w:b/>
                <w:sz w:val="22"/>
                <w:szCs w:val="22"/>
              </w:rPr>
              <w:t>1st</w:t>
            </w:r>
            <w:r>
              <w:rPr>
                <w:rFonts w:ascii="Arial" w:hAnsi="Arial" w:cs="Arial"/>
                <w:b/>
                <w:sz w:val="22"/>
                <w:szCs w:val="22"/>
              </w:rPr>
              <w:t xml:space="preserve"> </w:t>
            </w:r>
            <w:r w:rsidR="004B5049">
              <w:rPr>
                <w:rFonts w:ascii="Arial" w:hAnsi="Arial" w:cs="Arial"/>
                <w:b/>
                <w:sz w:val="22"/>
                <w:szCs w:val="22"/>
              </w:rPr>
              <w:t>October</w:t>
            </w:r>
            <w:r>
              <w:rPr>
                <w:rFonts w:ascii="Arial" w:hAnsi="Arial" w:cs="Arial"/>
                <w:b/>
                <w:sz w:val="22"/>
                <w:szCs w:val="22"/>
              </w:rPr>
              <w:t xml:space="preserve"> 2022</w:t>
            </w:r>
          </w:p>
        </w:tc>
      </w:tr>
      <w:tr w:rsidR="00152E9D" w:rsidRPr="00A406E5" w14:paraId="79C72E96" w14:textId="77777777" w:rsidTr="6FB2FE9C">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6FB2FE9C">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3461D779" w14:textId="77777777" w:rsidR="00C01A3F" w:rsidRPr="00A406E5" w:rsidRDefault="00C01A3F" w:rsidP="00A2548A">
            <w:pPr>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503C6E68" w14:textId="290C3FC7" w:rsidR="00845856" w:rsidRPr="00A2548A" w:rsidRDefault="00845856" w:rsidP="00845856">
            <w:pPr>
              <w:ind w:left="360"/>
              <w:rPr>
                <w:rFonts w:asciiTheme="minorBidi" w:hAnsiTheme="minorBidi" w:cstheme="minorBidi"/>
                <w:sz w:val="22"/>
                <w:szCs w:val="22"/>
              </w:rPr>
            </w:pPr>
            <w:r w:rsidRPr="00A2548A">
              <w:rPr>
                <w:rFonts w:asciiTheme="minorBidi" w:hAnsiTheme="minorBidi" w:cstheme="minorBidi"/>
                <w:sz w:val="22"/>
                <w:szCs w:val="22"/>
              </w:rPr>
              <w:t>After completing this module students should be able to:</w:t>
            </w:r>
          </w:p>
          <w:p w14:paraId="55F77D00" w14:textId="77777777" w:rsidR="00845856" w:rsidRPr="00A2548A" w:rsidRDefault="00845856" w:rsidP="00845856">
            <w:pPr>
              <w:ind w:left="360"/>
              <w:rPr>
                <w:rFonts w:asciiTheme="minorBidi" w:hAnsiTheme="minorBidi" w:cstheme="minorBidi"/>
                <w:sz w:val="22"/>
                <w:szCs w:val="22"/>
              </w:rPr>
            </w:pPr>
          </w:p>
          <w:p w14:paraId="1277B7E2" w14:textId="20206DD2" w:rsidR="00A2548A" w:rsidRPr="00A2548A" w:rsidRDefault="00A2548A" w:rsidP="00A2548A">
            <w:pPr>
              <w:pStyle w:val="ListParagraph"/>
              <w:numPr>
                <w:ilvl w:val="0"/>
                <w:numId w:val="19"/>
              </w:numPr>
              <w:rPr>
                <w:rFonts w:asciiTheme="minorBidi" w:hAnsiTheme="minorBidi" w:cstheme="minorBidi"/>
                <w:sz w:val="22"/>
                <w:szCs w:val="22"/>
              </w:rPr>
            </w:pPr>
            <w:r w:rsidRPr="00A2548A">
              <w:rPr>
                <w:rFonts w:asciiTheme="minorBidi" w:hAnsiTheme="minorBidi" w:cstheme="minorBidi"/>
                <w:sz w:val="22"/>
                <w:szCs w:val="22"/>
              </w:rPr>
              <w:t>Deploy on the writing of place to enhance the core elements of character, conflict, theme, plot and resolution</w:t>
            </w:r>
          </w:p>
          <w:p w14:paraId="0FB78278" w14:textId="4542104A" w:rsidR="00C01A3F" w:rsidRPr="00A2548A" w:rsidRDefault="00A2548A" w:rsidP="00A2548A">
            <w:pPr>
              <w:pStyle w:val="ListParagraph"/>
              <w:numPr>
                <w:ilvl w:val="0"/>
                <w:numId w:val="19"/>
              </w:numPr>
              <w:rPr>
                <w:rFonts w:asciiTheme="minorBidi" w:hAnsiTheme="minorBidi" w:cstheme="minorBidi"/>
                <w:sz w:val="22"/>
                <w:szCs w:val="22"/>
              </w:rPr>
            </w:pPr>
            <w:r w:rsidRPr="00A2548A">
              <w:rPr>
                <w:rFonts w:asciiTheme="minorBidi" w:hAnsiTheme="minorBidi" w:cstheme="minorBidi"/>
                <w:sz w:val="22"/>
                <w:szCs w:val="22"/>
              </w:rPr>
              <w:t xml:space="preserve">Explore the writing of place and reflect on its relation to genre and tone </w:t>
            </w: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6003C122" w14:textId="77777777" w:rsidR="0002590C" w:rsidRPr="00747A3C" w:rsidRDefault="0002590C" w:rsidP="0002590C">
      <w:pPr>
        <w:ind w:left="720"/>
        <w:rPr>
          <w:rFonts w:ascii="Arial" w:hAnsi="Arial" w:cs="Arial"/>
          <w:sz w:val="24"/>
          <w:szCs w:val="24"/>
        </w:rPr>
      </w:pPr>
    </w:p>
    <w:p w14:paraId="1CEB8965" w14:textId="77777777" w:rsidR="004B5049" w:rsidRPr="00B30AD6" w:rsidRDefault="004B5049" w:rsidP="004B5049">
      <w:pPr>
        <w:ind w:left="720"/>
        <w:rPr>
          <w:rFonts w:ascii="Arial" w:hAnsi="Arial" w:cs="Arial"/>
          <w:b/>
          <w:bCs/>
          <w:sz w:val="24"/>
          <w:szCs w:val="24"/>
        </w:rPr>
      </w:pPr>
      <w:r w:rsidRPr="00B30AD6">
        <w:rPr>
          <w:rFonts w:ascii="Arial" w:hAnsi="Arial" w:cs="Arial"/>
          <w:b/>
          <w:bCs/>
          <w:sz w:val="24"/>
          <w:szCs w:val="24"/>
        </w:rPr>
        <w:t>Students should compile a portfolio of 5000 words comprising both creative and critical components as follows:</w:t>
      </w:r>
    </w:p>
    <w:p w14:paraId="1302B35F" w14:textId="77777777" w:rsidR="004B5049" w:rsidRPr="00747A3C" w:rsidRDefault="004B5049" w:rsidP="004B5049">
      <w:pPr>
        <w:ind w:left="720"/>
        <w:rPr>
          <w:rFonts w:ascii="Arial" w:hAnsi="Arial" w:cs="Arial"/>
          <w:sz w:val="24"/>
          <w:szCs w:val="24"/>
        </w:rPr>
      </w:pPr>
    </w:p>
    <w:p w14:paraId="69A80885" w14:textId="77777777" w:rsidR="004B5049" w:rsidRPr="00B30AD6" w:rsidRDefault="004B5049" w:rsidP="004B5049">
      <w:pPr>
        <w:pStyle w:val="ListParagraph"/>
        <w:numPr>
          <w:ilvl w:val="0"/>
          <w:numId w:val="17"/>
        </w:numPr>
        <w:rPr>
          <w:rFonts w:ascii="Arial" w:hAnsi="Arial" w:cs="Arial"/>
          <w:sz w:val="24"/>
          <w:szCs w:val="24"/>
        </w:rPr>
      </w:pPr>
      <w:r w:rsidRPr="00B30AD6">
        <w:rPr>
          <w:rFonts w:ascii="Arial" w:hAnsi="Arial" w:cs="Arial"/>
          <w:sz w:val="24"/>
          <w:szCs w:val="24"/>
        </w:rPr>
        <w:t xml:space="preserve">The creative component will consist of </w:t>
      </w:r>
      <w:r>
        <w:rPr>
          <w:rFonts w:ascii="Arial" w:hAnsi="Arial" w:cs="Arial"/>
          <w:sz w:val="24"/>
          <w:szCs w:val="24"/>
        </w:rPr>
        <w:t>4</w:t>
      </w:r>
      <w:r w:rsidRPr="00B30AD6">
        <w:rPr>
          <w:rFonts w:ascii="Arial" w:hAnsi="Arial" w:cs="Arial"/>
          <w:sz w:val="24"/>
          <w:szCs w:val="24"/>
        </w:rPr>
        <w:t>000 words and will comprise EITHER:</w:t>
      </w:r>
    </w:p>
    <w:p w14:paraId="6E5BBB51" w14:textId="77777777" w:rsidR="004B5049" w:rsidRPr="00747A3C" w:rsidRDefault="004B5049" w:rsidP="004B5049">
      <w:pPr>
        <w:ind w:left="720"/>
        <w:rPr>
          <w:rFonts w:ascii="Arial" w:hAnsi="Arial" w:cs="Arial"/>
          <w:sz w:val="24"/>
          <w:szCs w:val="24"/>
        </w:rPr>
      </w:pPr>
    </w:p>
    <w:p w14:paraId="502E0CEF" w14:textId="77777777" w:rsidR="004B5049" w:rsidRPr="00747A3C" w:rsidRDefault="004B5049" w:rsidP="004B5049">
      <w:pPr>
        <w:ind w:left="1440"/>
        <w:rPr>
          <w:rFonts w:ascii="Arial" w:hAnsi="Arial" w:cs="Arial"/>
          <w:sz w:val="24"/>
          <w:szCs w:val="24"/>
        </w:rPr>
      </w:pPr>
      <w:r w:rsidRPr="00747A3C">
        <w:rPr>
          <w:rFonts w:ascii="Arial" w:hAnsi="Arial" w:cs="Arial"/>
          <w:sz w:val="24"/>
          <w:szCs w:val="24"/>
        </w:rPr>
        <w:t xml:space="preserve">A selection of creative pieces that </w:t>
      </w:r>
      <w:r>
        <w:rPr>
          <w:rFonts w:ascii="Arial" w:hAnsi="Arial" w:cs="Arial"/>
          <w:sz w:val="24"/>
          <w:szCs w:val="24"/>
        </w:rPr>
        <w:t>explore</w:t>
      </w:r>
      <w:r w:rsidRPr="00747A3C">
        <w:rPr>
          <w:rFonts w:ascii="Arial" w:hAnsi="Arial" w:cs="Arial"/>
          <w:sz w:val="24"/>
          <w:szCs w:val="24"/>
        </w:rPr>
        <w:t xml:space="preserve"> a </w:t>
      </w:r>
      <w:r>
        <w:rPr>
          <w:rFonts w:ascii="Arial" w:hAnsi="Arial" w:cs="Arial"/>
          <w:sz w:val="24"/>
          <w:szCs w:val="24"/>
        </w:rPr>
        <w:t xml:space="preserve">strong sense of place. </w:t>
      </w:r>
      <w:r w:rsidRPr="00747A3C">
        <w:rPr>
          <w:rFonts w:ascii="Arial" w:hAnsi="Arial" w:cs="Arial"/>
          <w:sz w:val="24"/>
          <w:szCs w:val="24"/>
        </w:rPr>
        <w:t xml:space="preserve">For example, a piece of flash fiction, </w:t>
      </w:r>
      <w:r>
        <w:rPr>
          <w:rFonts w:ascii="Arial" w:hAnsi="Arial" w:cs="Arial"/>
          <w:sz w:val="24"/>
          <w:szCs w:val="24"/>
        </w:rPr>
        <w:t xml:space="preserve">an extract from a novel, the beginning of a short story, a poem or several poems, a piece of narrative non-fiction (e.g. travelogue, memoir, article) </w:t>
      </w:r>
      <w:r w:rsidRPr="00747A3C">
        <w:rPr>
          <w:rFonts w:ascii="Arial" w:hAnsi="Arial" w:cs="Arial"/>
          <w:sz w:val="24"/>
          <w:szCs w:val="24"/>
        </w:rPr>
        <w:t>coming to a total word count of 4000 words.</w:t>
      </w:r>
    </w:p>
    <w:p w14:paraId="11B30611" w14:textId="77777777" w:rsidR="004B5049" w:rsidRPr="00747A3C" w:rsidRDefault="004B5049" w:rsidP="004B5049">
      <w:pPr>
        <w:ind w:left="720"/>
        <w:rPr>
          <w:rFonts w:ascii="Arial" w:hAnsi="Arial" w:cs="Arial"/>
          <w:sz w:val="24"/>
          <w:szCs w:val="24"/>
        </w:rPr>
      </w:pPr>
    </w:p>
    <w:p w14:paraId="1BFC7A77" w14:textId="77777777" w:rsidR="004B5049" w:rsidRPr="00747A3C" w:rsidRDefault="004B5049" w:rsidP="004B5049">
      <w:pPr>
        <w:ind w:left="720" w:firstLine="720"/>
        <w:rPr>
          <w:rFonts w:ascii="Arial" w:hAnsi="Arial" w:cs="Arial"/>
          <w:sz w:val="24"/>
          <w:szCs w:val="24"/>
        </w:rPr>
      </w:pPr>
      <w:r w:rsidRPr="00747A3C">
        <w:rPr>
          <w:rFonts w:ascii="Arial" w:hAnsi="Arial" w:cs="Arial"/>
          <w:sz w:val="24"/>
          <w:szCs w:val="24"/>
        </w:rPr>
        <w:t xml:space="preserve">OR </w:t>
      </w:r>
    </w:p>
    <w:p w14:paraId="3FF2FB3A" w14:textId="77777777" w:rsidR="004B5049" w:rsidRPr="00747A3C" w:rsidRDefault="004B5049" w:rsidP="004B5049">
      <w:pPr>
        <w:ind w:left="720"/>
        <w:rPr>
          <w:rFonts w:ascii="Arial" w:hAnsi="Arial" w:cs="Arial"/>
          <w:sz w:val="24"/>
          <w:szCs w:val="24"/>
        </w:rPr>
      </w:pPr>
    </w:p>
    <w:p w14:paraId="679CAB4C" w14:textId="77777777" w:rsidR="004B5049" w:rsidRPr="00747A3C" w:rsidRDefault="004B5049" w:rsidP="004B5049">
      <w:pPr>
        <w:ind w:left="1440"/>
        <w:rPr>
          <w:rFonts w:ascii="Arial" w:hAnsi="Arial" w:cs="Arial"/>
          <w:sz w:val="24"/>
          <w:szCs w:val="24"/>
        </w:rPr>
      </w:pPr>
      <w:r w:rsidRPr="00747A3C">
        <w:rPr>
          <w:rFonts w:ascii="Arial" w:hAnsi="Arial" w:cs="Arial"/>
          <w:sz w:val="24"/>
          <w:szCs w:val="24"/>
        </w:rPr>
        <w:t>A single creative piece of 4000 words in length</w:t>
      </w:r>
      <w:r>
        <w:rPr>
          <w:rFonts w:ascii="Arial" w:hAnsi="Arial" w:cs="Arial"/>
          <w:sz w:val="24"/>
          <w:szCs w:val="24"/>
        </w:rPr>
        <w:t>, that explores a strong sense of place</w:t>
      </w:r>
      <w:r w:rsidRPr="00747A3C">
        <w:rPr>
          <w:rFonts w:ascii="Arial" w:hAnsi="Arial" w:cs="Arial"/>
          <w:sz w:val="24"/>
          <w:szCs w:val="24"/>
        </w:rPr>
        <w:t>. For example, a complete short story</w:t>
      </w:r>
      <w:r>
        <w:rPr>
          <w:rFonts w:ascii="Arial" w:hAnsi="Arial" w:cs="Arial"/>
          <w:sz w:val="24"/>
          <w:szCs w:val="24"/>
        </w:rPr>
        <w:t xml:space="preserve"> or the first chapter of a novel or a feature article</w:t>
      </w:r>
      <w:r w:rsidRPr="00747A3C">
        <w:rPr>
          <w:rFonts w:ascii="Arial" w:hAnsi="Arial" w:cs="Arial"/>
          <w:sz w:val="24"/>
          <w:szCs w:val="24"/>
        </w:rPr>
        <w:t>.</w:t>
      </w:r>
    </w:p>
    <w:p w14:paraId="00646A8A" w14:textId="77777777" w:rsidR="004B5049" w:rsidRPr="00747A3C" w:rsidRDefault="004B5049" w:rsidP="004B5049">
      <w:pPr>
        <w:ind w:left="720"/>
        <w:rPr>
          <w:rFonts w:ascii="Arial" w:hAnsi="Arial" w:cs="Arial"/>
          <w:sz w:val="24"/>
          <w:szCs w:val="24"/>
        </w:rPr>
      </w:pPr>
    </w:p>
    <w:p w14:paraId="07547A01" w14:textId="03C3B724" w:rsidR="00152E9D" w:rsidRPr="004B5049" w:rsidRDefault="004B5049" w:rsidP="004B5049">
      <w:pPr>
        <w:pStyle w:val="ListParagraph"/>
        <w:numPr>
          <w:ilvl w:val="0"/>
          <w:numId w:val="17"/>
        </w:numPr>
        <w:rPr>
          <w:rFonts w:ascii="Arial" w:hAnsi="Arial" w:cs="Arial"/>
          <w:sz w:val="24"/>
          <w:szCs w:val="24"/>
        </w:rPr>
      </w:pPr>
      <w:r w:rsidRPr="00B30AD6">
        <w:rPr>
          <w:rFonts w:ascii="Arial" w:hAnsi="Arial" w:cs="Arial"/>
          <w:sz w:val="24"/>
          <w:szCs w:val="24"/>
        </w:rPr>
        <w:t>The critical component of the portfolio will comprise an essay of 1000 words. This essay should refer to all of the creative pieces that you have included in the creative component of your submission. It should contain properly formatted references and a bibliography. These will not be included in the word count.</w:t>
      </w:r>
    </w:p>
    <w:p w14:paraId="2BA226A1" w14:textId="31D4AE8C" w:rsidR="004D5E9B" w:rsidRDefault="004D5E9B" w:rsidP="00D22D9C">
      <w:pPr>
        <w:jc w:val="both"/>
        <w:rPr>
          <w:rFonts w:ascii="Arial" w:hAnsi="Arial" w:cs="Arial"/>
          <w:sz w:val="22"/>
          <w:szCs w:val="22"/>
        </w:rPr>
      </w:pP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13E9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37B8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7C6DE0"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2F9378"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3BEE8F"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8899E" w14:textId="77777777" w:rsidR="00C073F1" w:rsidRPr="00B669B1" w:rsidRDefault="00C073F1" w:rsidP="0050796C">
            <w:pPr>
              <w:rPr>
                <w:rFonts w:ascii="Arial" w:hAnsi="Arial" w:cs="Arial"/>
              </w:rPr>
            </w:pPr>
          </w:p>
          <w:p w14:paraId="69E2BB2B"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C0D796" w14:textId="77777777" w:rsidR="00C073F1" w:rsidRPr="00ED3ABD" w:rsidRDefault="00C073F1" w:rsidP="0050796C">
            <w:pPr>
              <w:rPr>
                <w:rFonts w:ascii="Arial" w:hAnsi="Arial" w:cs="Arial"/>
              </w:rPr>
            </w:pPr>
          </w:p>
          <w:p w14:paraId="0D142F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75AD14" w14:textId="77777777" w:rsidR="00C073F1" w:rsidRPr="00A406E5" w:rsidRDefault="00C073F1" w:rsidP="001F50B6">
      <w:pPr>
        <w:pStyle w:val="NormalWeb"/>
        <w:rPr>
          <w:rFonts w:ascii="Arial" w:hAnsi="Arial" w:cs="Arial"/>
          <w:color w:val="303B44"/>
          <w:sz w:val="22"/>
          <w:szCs w:val="22"/>
        </w:rPr>
      </w:pPr>
    </w:p>
    <w:p w14:paraId="120C4E94" w14:textId="77777777" w:rsidR="00995D51" w:rsidRDefault="00995D51">
      <w:pPr>
        <w:pStyle w:val="NormalWeb"/>
        <w:rPr>
          <w:rFonts w:ascii="Arial" w:hAnsi="Arial" w:cs="Arial"/>
          <w:color w:val="303B44"/>
          <w:sz w:val="22"/>
          <w:szCs w:val="22"/>
        </w:rPr>
      </w:pPr>
    </w:p>
    <w:p w14:paraId="42AFC42D" w14:textId="77777777" w:rsidR="00975DEE" w:rsidRDefault="00975DEE">
      <w:pPr>
        <w:pStyle w:val="NormalWeb"/>
        <w:rPr>
          <w:rFonts w:ascii="Arial" w:hAnsi="Arial" w:cs="Arial"/>
          <w:color w:val="303B44"/>
          <w:sz w:val="22"/>
          <w:szCs w:val="22"/>
        </w:rPr>
      </w:pPr>
    </w:p>
    <w:p w14:paraId="271CA723" w14:textId="77777777" w:rsidR="00975DEE" w:rsidRDefault="00975DEE">
      <w:pPr>
        <w:pStyle w:val="NormalWeb"/>
        <w:rPr>
          <w:rFonts w:ascii="Arial" w:hAnsi="Arial" w:cs="Arial"/>
          <w:color w:val="303B44"/>
          <w:sz w:val="22"/>
          <w:szCs w:val="22"/>
        </w:rPr>
      </w:pPr>
    </w:p>
    <w:p w14:paraId="75FBE423" w14:textId="77777777" w:rsidR="00975DEE" w:rsidRDefault="00975DEE">
      <w:pPr>
        <w:pStyle w:val="NormalWeb"/>
        <w:rPr>
          <w:rFonts w:ascii="Arial" w:hAnsi="Arial" w:cs="Arial"/>
          <w:color w:val="303B44"/>
          <w:sz w:val="22"/>
          <w:szCs w:val="22"/>
        </w:rPr>
      </w:pPr>
    </w:p>
    <w:p w14:paraId="2D3F0BEC" w14:textId="77777777" w:rsidR="00975DEE" w:rsidRDefault="00975DEE">
      <w:pPr>
        <w:pStyle w:val="NormalWeb"/>
        <w:rPr>
          <w:rFonts w:ascii="Arial" w:hAnsi="Arial" w:cs="Arial"/>
          <w:color w:val="303B44"/>
          <w:sz w:val="22"/>
          <w:szCs w:val="22"/>
        </w:rPr>
      </w:pPr>
    </w:p>
    <w:p w14:paraId="75CF4315"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648E9" w14:textId="77777777" w:rsidR="00B50EA8" w:rsidRDefault="00B50EA8">
      <w:r>
        <w:separator/>
      </w:r>
    </w:p>
  </w:endnote>
  <w:endnote w:type="continuationSeparator" w:id="0">
    <w:p w14:paraId="0C178E9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E95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395D3" w14:textId="77777777" w:rsidR="00B50EA8" w:rsidRDefault="00B50EA8">
      <w:r>
        <w:separator/>
      </w:r>
    </w:p>
  </w:footnote>
  <w:footnote w:type="continuationSeparator" w:id="0">
    <w:p w14:paraId="3254BC2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72BC05EC">
      <w:start w:val="1"/>
      <w:numFmt w:val="decimal"/>
      <w:lvlText w:val="%1."/>
      <w:lvlJc w:val="left"/>
      <w:pPr>
        <w:tabs>
          <w:tab w:val="num" w:pos="720"/>
        </w:tabs>
        <w:ind w:left="720" w:hanging="360"/>
      </w:pPr>
    </w:lvl>
    <w:lvl w:ilvl="1" w:tplc="7D349EA0" w:tentative="1">
      <w:start w:val="1"/>
      <w:numFmt w:val="decimal"/>
      <w:lvlText w:val="%2."/>
      <w:lvlJc w:val="left"/>
      <w:pPr>
        <w:tabs>
          <w:tab w:val="num" w:pos="1440"/>
        </w:tabs>
        <w:ind w:left="1440" w:hanging="360"/>
      </w:pPr>
    </w:lvl>
    <w:lvl w:ilvl="2" w:tplc="F9E8D37C" w:tentative="1">
      <w:start w:val="1"/>
      <w:numFmt w:val="decimal"/>
      <w:lvlText w:val="%3."/>
      <w:lvlJc w:val="left"/>
      <w:pPr>
        <w:tabs>
          <w:tab w:val="num" w:pos="2160"/>
        </w:tabs>
        <w:ind w:left="2160" w:hanging="360"/>
      </w:pPr>
    </w:lvl>
    <w:lvl w:ilvl="3" w:tplc="BFC219FE" w:tentative="1">
      <w:start w:val="1"/>
      <w:numFmt w:val="decimal"/>
      <w:lvlText w:val="%4."/>
      <w:lvlJc w:val="left"/>
      <w:pPr>
        <w:tabs>
          <w:tab w:val="num" w:pos="2880"/>
        </w:tabs>
        <w:ind w:left="2880" w:hanging="360"/>
      </w:pPr>
    </w:lvl>
    <w:lvl w:ilvl="4" w:tplc="7592040E" w:tentative="1">
      <w:start w:val="1"/>
      <w:numFmt w:val="decimal"/>
      <w:lvlText w:val="%5."/>
      <w:lvlJc w:val="left"/>
      <w:pPr>
        <w:tabs>
          <w:tab w:val="num" w:pos="3600"/>
        </w:tabs>
        <w:ind w:left="3600" w:hanging="360"/>
      </w:pPr>
    </w:lvl>
    <w:lvl w:ilvl="5" w:tplc="09FEAF90" w:tentative="1">
      <w:start w:val="1"/>
      <w:numFmt w:val="decimal"/>
      <w:lvlText w:val="%6."/>
      <w:lvlJc w:val="left"/>
      <w:pPr>
        <w:tabs>
          <w:tab w:val="num" w:pos="4320"/>
        </w:tabs>
        <w:ind w:left="4320" w:hanging="360"/>
      </w:pPr>
    </w:lvl>
    <w:lvl w:ilvl="6" w:tplc="9EDE1DBC" w:tentative="1">
      <w:start w:val="1"/>
      <w:numFmt w:val="decimal"/>
      <w:lvlText w:val="%7."/>
      <w:lvlJc w:val="left"/>
      <w:pPr>
        <w:tabs>
          <w:tab w:val="num" w:pos="5040"/>
        </w:tabs>
        <w:ind w:left="5040" w:hanging="360"/>
      </w:pPr>
    </w:lvl>
    <w:lvl w:ilvl="7" w:tplc="1ACAFB14" w:tentative="1">
      <w:start w:val="1"/>
      <w:numFmt w:val="decimal"/>
      <w:lvlText w:val="%8."/>
      <w:lvlJc w:val="left"/>
      <w:pPr>
        <w:tabs>
          <w:tab w:val="num" w:pos="5760"/>
        </w:tabs>
        <w:ind w:left="5760" w:hanging="360"/>
      </w:pPr>
    </w:lvl>
    <w:lvl w:ilvl="8" w:tplc="EE04CE72"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F75552"/>
    <w:multiLevelType w:val="hybridMultilevel"/>
    <w:tmpl w:val="F8CE9C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9070552">
    <w:abstractNumId w:val="1"/>
  </w:num>
  <w:num w:numId="2" w16cid:durableId="175384073">
    <w:abstractNumId w:val="10"/>
  </w:num>
  <w:num w:numId="3" w16cid:durableId="88475366">
    <w:abstractNumId w:val="17"/>
  </w:num>
  <w:num w:numId="4" w16cid:durableId="756705750">
    <w:abstractNumId w:val="12"/>
  </w:num>
  <w:num w:numId="5" w16cid:durableId="481316080">
    <w:abstractNumId w:val="8"/>
  </w:num>
  <w:num w:numId="6" w16cid:durableId="1018585785">
    <w:abstractNumId w:val="16"/>
  </w:num>
  <w:num w:numId="7" w16cid:durableId="1566841791">
    <w:abstractNumId w:val="2"/>
  </w:num>
  <w:num w:numId="8" w16cid:durableId="342637234">
    <w:abstractNumId w:val="15"/>
  </w:num>
  <w:num w:numId="9" w16cid:durableId="1185898145">
    <w:abstractNumId w:val="11"/>
  </w:num>
  <w:num w:numId="10" w16cid:durableId="224727049">
    <w:abstractNumId w:val="4"/>
  </w:num>
  <w:num w:numId="11" w16cid:durableId="990133247">
    <w:abstractNumId w:val="5"/>
  </w:num>
  <w:num w:numId="12" w16cid:durableId="1150710784">
    <w:abstractNumId w:val="9"/>
  </w:num>
  <w:num w:numId="13" w16cid:durableId="1847279156">
    <w:abstractNumId w:val="14"/>
  </w:num>
  <w:num w:numId="14" w16cid:durableId="659819184">
    <w:abstractNumId w:val="3"/>
  </w:num>
  <w:num w:numId="15" w16cid:durableId="534582262">
    <w:abstractNumId w:val="0"/>
  </w:num>
  <w:num w:numId="16" w16cid:durableId="2127506963">
    <w:abstractNumId w:val="6"/>
  </w:num>
  <w:num w:numId="17" w16cid:durableId="1555852674">
    <w:abstractNumId w:val="7"/>
  </w:num>
  <w:num w:numId="18" w16cid:durableId="1310598390">
    <w:abstractNumId w:val="18"/>
  </w:num>
  <w:num w:numId="19" w16cid:durableId="18939293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90C"/>
    <w:rsid w:val="00026B02"/>
    <w:rsid w:val="00055635"/>
    <w:rsid w:val="000822E5"/>
    <w:rsid w:val="000971FC"/>
    <w:rsid w:val="000A2A3A"/>
    <w:rsid w:val="000A492A"/>
    <w:rsid w:val="000D2F80"/>
    <w:rsid w:val="000D311E"/>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FA1"/>
    <w:rsid w:val="00423934"/>
    <w:rsid w:val="00426244"/>
    <w:rsid w:val="00470A38"/>
    <w:rsid w:val="004874DE"/>
    <w:rsid w:val="004B504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3A0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5856"/>
    <w:rsid w:val="00852933"/>
    <w:rsid w:val="008566E5"/>
    <w:rsid w:val="008566FE"/>
    <w:rsid w:val="00865B46"/>
    <w:rsid w:val="00896134"/>
    <w:rsid w:val="008A62BC"/>
    <w:rsid w:val="008B43E7"/>
    <w:rsid w:val="008D763F"/>
    <w:rsid w:val="008F036F"/>
    <w:rsid w:val="008F1308"/>
    <w:rsid w:val="008F78C2"/>
    <w:rsid w:val="00904568"/>
    <w:rsid w:val="00911394"/>
    <w:rsid w:val="009137FF"/>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548A"/>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AB3"/>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7C1F"/>
    <w:rsid w:val="00DE217A"/>
    <w:rsid w:val="00DF0A6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1402CFE0"/>
    <w:rsid w:val="245FA428"/>
    <w:rsid w:val="2FC7CF0F"/>
    <w:rsid w:val="4DD3A723"/>
    <w:rsid w:val="5DCF296D"/>
    <w:rsid w:val="62457A92"/>
    <w:rsid w:val="6440685E"/>
    <w:rsid w:val="6FB2FE9C"/>
    <w:rsid w:val="713E3E33"/>
    <w:rsid w:val="75C4D5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68E30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3237</Words>
  <Characters>19788</Characters>
  <Application>Microsoft Office Word</Application>
  <DocSecurity>0</DocSecurity>
  <Lines>164</Lines>
  <Paragraphs>45</Paragraphs>
  <ScaleCrop>false</ScaleCrop>
  <Company>S.I.H.E.</Company>
  <LinksUpToDate>false</LinksUpToDate>
  <CharactersWithSpaces>22980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Sarah Reynolds</cp:lastModifiedBy>
  <cp:revision>5</cp:revision>
  <cp:lastPrinted>2014-10-10T07:42:00Z</cp:lastPrinted>
  <dcterms:created xsi:type="dcterms:W3CDTF">2022-09-06T09:41:00Z</dcterms:created>
  <dcterms:modified xsi:type="dcterms:W3CDTF">2022-09-06T09:44:00Z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