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29A771" w14:textId="7C0D4B0D" w:rsidR="004A178A" w:rsidRDefault="00953F41" w:rsidP="00660A31">
      <w:pPr>
        <w:jc w:val="center"/>
        <w:rPr>
          <w:rFonts w:ascii="Arial" w:hAnsi="Arial" w:cs="Arial"/>
          <w:b/>
          <w:color w:val="000000"/>
        </w:rPr>
      </w:pPr>
      <w:r w:rsidRPr="00953F41">
        <w:rPr>
          <w:rFonts w:ascii="Arial" w:hAnsi="Arial" w:cs="Arial"/>
          <w:b/>
          <w:color w:val="000000"/>
        </w:rPr>
        <w:t>ACCA4024 Component 1 Coursework</w:t>
      </w:r>
    </w:p>
    <w:p w14:paraId="25053513" w14:textId="38A2CF7C" w:rsidR="00E17D7B" w:rsidRDefault="00E17D7B" w:rsidP="00660A31">
      <w:pPr>
        <w:jc w:val="center"/>
        <w:rPr>
          <w:rFonts w:ascii="Arial" w:hAnsi="Arial" w:cs="Arial"/>
          <w:b/>
          <w:color w:val="000000"/>
        </w:rPr>
      </w:pPr>
      <w:r>
        <w:rPr>
          <w:rFonts w:ascii="Arial" w:hAnsi="Arial" w:cs="Arial"/>
          <w:b/>
          <w:color w:val="000000"/>
        </w:rPr>
        <w:t>(Computing) Cybersecurity and Computer Networks</w:t>
      </w:r>
    </w:p>
    <w:p w14:paraId="2E0D641E" w14:textId="30A68224" w:rsidR="00953F41" w:rsidRDefault="00953F41" w:rsidP="00660A31">
      <w:pPr>
        <w:jc w:val="center"/>
        <w:rPr>
          <w:rFonts w:ascii="Arial" w:hAnsi="Arial" w:cs="Arial"/>
          <w:b/>
          <w:color w:val="000000"/>
        </w:rPr>
      </w:pPr>
      <w:r>
        <w:rPr>
          <w:rFonts w:ascii="Arial" w:hAnsi="Arial" w:cs="Arial"/>
          <w:b/>
          <w:color w:val="000000"/>
        </w:rPr>
        <w:t>Connor Michael Anthony Wilson (</w:t>
      </w:r>
      <w:hyperlink r:id="rId4" w:history="1">
        <w:r w:rsidRPr="00472613">
          <w:rPr>
            <w:rStyle w:val="Hyperlink"/>
            <w:rFonts w:ascii="Arial" w:hAnsi="Arial" w:cs="Arial"/>
            <w:b/>
          </w:rPr>
          <w:t>2011592@uwtsd.student.ac.uk</w:t>
        </w:r>
      </w:hyperlink>
      <w:r>
        <w:rPr>
          <w:rFonts w:ascii="Arial" w:hAnsi="Arial" w:cs="Arial"/>
          <w:b/>
          <w:color w:val="000000"/>
        </w:rPr>
        <w:t>)</w:t>
      </w:r>
    </w:p>
    <w:p w14:paraId="64FF28F1" w14:textId="5AD0CE6B" w:rsidR="00B21A2D" w:rsidRPr="0044565E" w:rsidRDefault="0044565E" w:rsidP="00660A31">
      <w:pPr>
        <w:jc w:val="both"/>
        <w:rPr>
          <w:rFonts w:cstheme="minorHAnsi"/>
          <w:b/>
          <w:color w:val="000000"/>
          <w:sz w:val="28"/>
          <w:szCs w:val="28"/>
          <w:u w:val="single"/>
        </w:rPr>
      </w:pPr>
      <w:r w:rsidRPr="0044565E">
        <w:rPr>
          <w:rFonts w:cstheme="minorHAnsi"/>
          <w:b/>
          <w:color w:val="000000"/>
          <w:sz w:val="28"/>
          <w:szCs w:val="28"/>
          <w:u w:val="single"/>
        </w:rPr>
        <w:t>Introduction</w:t>
      </w:r>
    </w:p>
    <w:p w14:paraId="0F06E0BD" w14:textId="77777777" w:rsidR="0009334A" w:rsidRPr="0009334A" w:rsidRDefault="0009334A" w:rsidP="00660A31">
      <w:pPr>
        <w:jc w:val="both"/>
        <w:rPr>
          <w:bCs/>
        </w:rPr>
      </w:pPr>
      <w:r w:rsidRPr="0009334A">
        <w:rPr>
          <w:bCs/>
        </w:rPr>
        <w:t>Heading into the future technology is ever-evolving with better solutions becoming available every day but there is also the looming threat of the ever-advancing world of cyber-attacks.</w:t>
      </w:r>
    </w:p>
    <w:p w14:paraId="15E859DA" w14:textId="77777777" w:rsidR="0009334A" w:rsidRPr="0009334A" w:rsidRDefault="0009334A" w:rsidP="00660A31">
      <w:pPr>
        <w:jc w:val="both"/>
        <w:rPr>
          <w:bCs/>
        </w:rPr>
      </w:pPr>
      <w:r w:rsidRPr="0009334A">
        <w:rPr>
          <w:bCs/>
        </w:rPr>
        <w:t>Up to around 88% of UK companies have suffered breaches over the last 12 months which is lower than Germany, France and Italy but this still an extremely high number. [1]</w:t>
      </w:r>
    </w:p>
    <w:p w14:paraId="0DCBB399" w14:textId="77777777" w:rsidR="0009334A" w:rsidRPr="0009334A" w:rsidRDefault="0009334A" w:rsidP="00660A31">
      <w:pPr>
        <w:jc w:val="both"/>
        <w:rPr>
          <w:bCs/>
        </w:rPr>
      </w:pPr>
      <w:r w:rsidRPr="0009334A">
        <w:rPr>
          <w:bCs/>
        </w:rPr>
        <w:t>With hacks occurring so frequently it is important to not only make sure that customers information as well as the companies’ data safe. As a small business in the UK is hack every 19 seconds. 65,000 attempts are made with around 4500 being successful [2]</w:t>
      </w:r>
    </w:p>
    <w:p w14:paraId="62FDCDC1" w14:textId="77777777" w:rsidR="0009334A" w:rsidRDefault="0009334A" w:rsidP="00660A31">
      <w:pPr>
        <w:jc w:val="both"/>
        <w:rPr>
          <w:bCs/>
        </w:rPr>
      </w:pPr>
      <w:r w:rsidRPr="0009334A">
        <w:rPr>
          <w:bCs/>
        </w:rPr>
        <w:t>It is more important than ever to make sure that Che-Si is not only keeping its information safe for but also making sure that any data breaches are not incurred as breaching GDPR (General Data Protection Regulation) can result in a fine of up to 4% of the companies’ annual profit or 20 million pounds whichever one is greater for the worst data offences. [3]</w:t>
      </w:r>
    </w:p>
    <w:p w14:paraId="599CA5D5" w14:textId="09783109" w:rsidR="0044565E" w:rsidRPr="0044565E" w:rsidRDefault="0044565E" w:rsidP="00660A31">
      <w:pPr>
        <w:jc w:val="both"/>
        <w:rPr>
          <w:b/>
          <w:sz w:val="28"/>
          <w:szCs w:val="28"/>
          <w:u w:val="single"/>
        </w:rPr>
      </w:pPr>
      <w:r w:rsidRPr="0044565E">
        <w:rPr>
          <w:b/>
          <w:sz w:val="28"/>
          <w:szCs w:val="28"/>
          <w:u w:val="single"/>
        </w:rPr>
        <w:t>Company Need’s/Vulnerabilities</w:t>
      </w:r>
    </w:p>
    <w:p w14:paraId="08251968" w14:textId="3230C8F1" w:rsidR="0009334A" w:rsidRPr="0009334A" w:rsidRDefault="0009334A" w:rsidP="00660A31">
      <w:pPr>
        <w:jc w:val="both"/>
        <w:rPr>
          <w:bCs/>
        </w:rPr>
      </w:pPr>
      <w:r w:rsidRPr="0009334A">
        <w:rPr>
          <w:bCs/>
        </w:rPr>
        <w:t>Due to the requirements of Che-Si and the need for the, clients and offices to be effective all the time to meet business requirements and the ability for all staff members, clients and vendors to be able to access their devices from any network in any location this could open the company up to many vulnerabilities from this alone.</w:t>
      </w:r>
    </w:p>
    <w:p w14:paraId="124C50EC" w14:textId="33B160C5" w:rsidR="0009334A" w:rsidRPr="0009334A" w:rsidRDefault="0009334A" w:rsidP="00660A31">
      <w:pPr>
        <w:jc w:val="both"/>
        <w:rPr>
          <w:bCs/>
        </w:rPr>
      </w:pPr>
      <w:r w:rsidRPr="0009334A">
        <w:rPr>
          <w:bCs/>
        </w:rPr>
        <w:t>As great as being able to access the company’s resources from anywhere on any device which is great for productivity this also comes from with downsides. The main downsides of this would be that if a device were to be stolen that was being used to access company resources this could give the thief access to the companies’ data and prove to a risk to the companies’ data.</w:t>
      </w:r>
    </w:p>
    <w:p w14:paraId="14C932AC" w14:textId="36DA3059" w:rsidR="0009334A" w:rsidRPr="0009334A" w:rsidRDefault="0009334A" w:rsidP="00660A31">
      <w:pPr>
        <w:jc w:val="both"/>
        <w:rPr>
          <w:bCs/>
        </w:rPr>
      </w:pPr>
      <w:r w:rsidRPr="0009334A">
        <w:rPr>
          <w:bCs/>
        </w:rPr>
        <w:t>An additional risk is that if a device had been lost or stolen the device could be infected with malicious software which could infect the company’s network which could result in the lose/theft of information and would expose the companies cliental as well as the workers for the company, this could also happen if for instance a machine was left unattended in a public place for instance</w:t>
      </w:r>
    </w:p>
    <w:p w14:paraId="05A9A829" w14:textId="77777777" w:rsidR="0009334A" w:rsidRPr="0009334A" w:rsidRDefault="0009334A" w:rsidP="00660A31">
      <w:pPr>
        <w:jc w:val="both"/>
        <w:rPr>
          <w:bCs/>
        </w:rPr>
      </w:pPr>
      <w:r w:rsidRPr="0009334A">
        <w:rPr>
          <w:bCs/>
        </w:rPr>
        <w:t>Another risk is that with the devices being able to access the company’s data this could also leave to a compromise of the companies’ data again as while on-the-go customers, clients and even workers could be connecting through to the network using insecure data solution like a mobile data or public wi-fi.</w:t>
      </w:r>
    </w:p>
    <w:p w14:paraId="5F092AC2" w14:textId="6B7D8472" w:rsidR="0009334A" w:rsidRDefault="0009334A" w:rsidP="00660A31">
      <w:pPr>
        <w:jc w:val="both"/>
        <w:rPr>
          <w:bCs/>
        </w:rPr>
      </w:pPr>
      <w:r w:rsidRPr="0009334A">
        <w:rPr>
          <w:bCs/>
        </w:rPr>
        <w:t>Ways around this could be that you implement security procedures and policies to help keep the company safe as well as customers and workers.</w:t>
      </w:r>
    </w:p>
    <w:p w14:paraId="12D21AA0" w14:textId="73EBE70E" w:rsidR="0044565E" w:rsidRPr="0044565E" w:rsidRDefault="0044565E" w:rsidP="00660A31">
      <w:pPr>
        <w:jc w:val="both"/>
        <w:rPr>
          <w:b/>
          <w:sz w:val="28"/>
          <w:szCs w:val="28"/>
          <w:u w:val="single"/>
        </w:rPr>
      </w:pPr>
      <w:r w:rsidRPr="0044565E">
        <w:rPr>
          <w:b/>
          <w:sz w:val="28"/>
          <w:szCs w:val="28"/>
          <w:u w:val="single"/>
        </w:rPr>
        <w:t>Recommendations/Security Enhancements</w:t>
      </w:r>
    </w:p>
    <w:p w14:paraId="0758CD4E" w14:textId="494EF982" w:rsidR="0009334A" w:rsidRPr="0009334A" w:rsidRDefault="0009334A" w:rsidP="00660A31">
      <w:pPr>
        <w:jc w:val="both"/>
        <w:rPr>
          <w:bCs/>
        </w:rPr>
      </w:pPr>
      <w:r w:rsidRPr="0009334A">
        <w:rPr>
          <w:bCs/>
        </w:rPr>
        <w:t xml:space="preserve">I would firstly recommend that the devices be managed via data policies and are managed by an organisation. There are various solutions such as a more traditional method of managing a computer system via active directory which can be used to store machines and users accounts which can then be managed further with different group policies which can be deployed to different users based on </w:t>
      </w:r>
      <w:r w:rsidRPr="0009334A">
        <w:rPr>
          <w:bCs/>
        </w:rPr>
        <w:lastRenderedPageBreak/>
        <w:t>the requirements for the user e.g., some users may need access to certain application packages and other’s may not or they may require different read and write permissions to files on shared drive solution, etc.</w:t>
      </w:r>
    </w:p>
    <w:p w14:paraId="74C8D16B" w14:textId="77777777" w:rsidR="0009334A" w:rsidRPr="0009334A" w:rsidRDefault="0009334A" w:rsidP="00660A31">
      <w:pPr>
        <w:jc w:val="both"/>
        <w:rPr>
          <w:bCs/>
        </w:rPr>
      </w:pPr>
      <w:r w:rsidRPr="0009334A">
        <w:rPr>
          <w:bCs/>
        </w:rPr>
        <w:t>The above can be deployed on a larger scale but it tends to be more appropriate to use on a smaller scale as it is likely easier to be managed via Azure Active directory which is a cloud-based management system which is provided by Microsoft. This is a more streamlined solution which has been integrated with more modern features that allow easy control and could prove to be more easily managed especially when used on large scale across a multitude of different areas and locations rather than being confined to a single office space.</w:t>
      </w:r>
    </w:p>
    <w:p w14:paraId="5716FCE4" w14:textId="77777777" w:rsidR="0009334A" w:rsidRPr="0009334A" w:rsidRDefault="0009334A" w:rsidP="00660A31">
      <w:pPr>
        <w:jc w:val="both"/>
        <w:rPr>
          <w:bCs/>
        </w:rPr>
      </w:pPr>
      <w:r w:rsidRPr="0009334A">
        <w:rPr>
          <w:bCs/>
        </w:rPr>
        <w:t>This can be configured so that when users enrol their devices to the system via active directory so that the computers/mobile phones of the users can be managed by being provided with the correct active directory but another benefit of this that if the machine was to be lost or stolen this will give the administrators of the azure active directory tool the ability to wipe the device clean this can stop any unauthenticated user from using the machine for malicious reasons or giving them access to any of the companies resources and documentation.</w:t>
      </w:r>
    </w:p>
    <w:p w14:paraId="27F09CF5" w14:textId="77777777" w:rsidR="0009334A" w:rsidRPr="0009334A" w:rsidRDefault="0009334A" w:rsidP="00660A31">
      <w:pPr>
        <w:jc w:val="both"/>
        <w:rPr>
          <w:bCs/>
        </w:rPr>
      </w:pPr>
      <w:r w:rsidRPr="0009334A">
        <w:rPr>
          <w:bCs/>
        </w:rPr>
        <w:t>Another best practice for any user, if they are using either a desktop computer or laptop, would be to make sure that BitLocker is enabled on the machine. BitLocker Drive Encryption is a data protection feature that integrates with the operating system and addresses the threats of data theft or exposure from lost, stolen, or inappropriately decommissioned computers [4].</w:t>
      </w:r>
    </w:p>
    <w:p w14:paraId="54C22C95" w14:textId="75C6BFDF" w:rsidR="0009334A" w:rsidRPr="0009334A" w:rsidRDefault="0009334A" w:rsidP="00660A31">
      <w:pPr>
        <w:jc w:val="both"/>
        <w:rPr>
          <w:bCs/>
        </w:rPr>
      </w:pPr>
      <w:r w:rsidRPr="0009334A">
        <w:rPr>
          <w:bCs/>
        </w:rPr>
        <w:t xml:space="preserve">If a user is unable to provide the BitLocker key during the bootup of the machine they will not be able to load the BIOS and proceed to windows loading on their machine. BitLocker takes advantage of AES (Advanced Encryption Standard) and by default uses 128bit encryption but can also use 256-bit encryption. I would recommend that 256-bit encryption is used as this offers even better encryption for the machine which can be enabled via group policy. Having this enabled on all devices offers yet another layer of protection for the devices that are being used by customers and within the company. 256-bit encryption can be brute-forced but this could theoretically take 1000’s of years One of the top supercomputers in 2019 has a speed of 100 </w:t>
      </w:r>
      <w:proofErr w:type="spellStart"/>
      <w:r w:rsidRPr="0009334A">
        <w:rPr>
          <w:bCs/>
        </w:rPr>
        <w:t>petaFLOPS</w:t>
      </w:r>
      <w:proofErr w:type="spellEnd"/>
      <w:r w:rsidRPr="0009334A">
        <w:rPr>
          <w:bCs/>
        </w:rPr>
        <w:t xml:space="preserve"> which could theoretically check 100 million </w:t>
      </w:r>
      <w:proofErr w:type="gramStart"/>
      <w:r w:rsidRPr="0009334A">
        <w:rPr>
          <w:bCs/>
        </w:rPr>
        <w:t>million's(</w:t>
      </w:r>
      <w:proofErr w:type="gramEnd"/>
      <w:r w:rsidRPr="0009334A">
        <w:rPr>
          <w:bCs/>
        </w:rPr>
        <w:t>1014) AES keys per second but would still require 3871.85 years to decrypt 256 bit AES encryption. [5]</w:t>
      </w:r>
    </w:p>
    <w:p w14:paraId="38353835" w14:textId="77777777" w:rsidR="0009334A" w:rsidRPr="0009334A" w:rsidRDefault="0009334A" w:rsidP="00660A31">
      <w:pPr>
        <w:jc w:val="both"/>
        <w:rPr>
          <w:bCs/>
        </w:rPr>
      </w:pPr>
      <w:r w:rsidRPr="0009334A">
        <w:rPr>
          <w:bCs/>
        </w:rPr>
        <w:t>Enforcing group policy for locking out the user's accounts after a specified amount of login attempts would work as a form of security as even if the users had managed to get to the login screen in windows, they would still not be able to log in unless they knew the exact credentials of the users. This could act as an additional barrier of defence against unauthorised access this could also be applied to password-protected documents which would stop brute force attacks against users accounts and documents on that are available on the company network.</w:t>
      </w:r>
    </w:p>
    <w:p w14:paraId="6CBA0831" w14:textId="77777777" w:rsidR="0009334A" w:rsidRPr="0009334A" w:rsidRDefault="0009334A" w:rsidP="00660A31">
      <w:pPr>
        <w:jc w:val="both"/>
        <w:rPr>
          <w:bCs/>
        </w:rPr>
      </w:pPr>
      <w:r w:rsidRPr="0009334A">
        <w:rPr>
          <w:bCs/>
        </w:rPr>
        <w:t>Disabling the use of USB devices via group policy as well as any disk drives on the machine could potentially protect against any malicious access to the machine via anyone within the company or anyone outside the company for instance if a machine were left unattended in public like if someone had left their laptop while on a train to go the restroom perhaps. If a user needed to access via USB, then this would need to make a request and access to the driver could be given to USB and the USB would have to be a secure USB that took advantage of encryption 128bit or 256-bit encryption.</w:t>
      </w:r>
    </w:p>
    <w:p w14:paraId="37D92FD2" w14:textId="77777777" w:rsidR="0009334A" w:rsidRPr="0009334A" w:rsidRDefault="0009334A" w:rsidP="00660A31">
      <w:pPr>
        <w:jc w:val="both"/>
        <w:rPr>
          <w:bCs/>
        </w:rPr>
      </w:pPr>
      <w:r w:rsidRPr="0009334A">
        <w:rPr>
          <w:bCs/>
        </w:rPr>
        <w:t xml:space="preserve">Using two-factor authentication for users offices accounts can also help to keep their accounts safe as even if the user's choices to access their office account off of a personal device that is not registered with domain controller </w:t>
      </w:r>
      <w:proofErr w:type="spellStart"/>
      <w:r w:rsidRPr="0009334A">
        <w:rPr>
          <w:bCs/>
        </w:rPr>
        <w:t>e.g</w:t>
      </w:r>
      <w:proofErr w:type="spellEnd"/>
      <w:r w:rsidRPr="0009334A">
        <w:rPr>
          <w:bCs/>
        </w:rPr>
        <w:t xml:space="preserve"> if they access their office account via the office 365 online app version they </w:t>
      </w:r>
      <w:r w:rsidRPr="0009334A">
        <w:rPr>
          <w:bCs/>
        </w:rPr>
        <w:lastRenderedPageBreak/>
        <w:t>can access their account still but it can stop anyone who may have acquired access to their login credentials from still access their account as they will need to verify from a mobile device that the attacker would likely not have access to and even if they did it should have been wiped remotely by Azure active directory administrator.</w:t>
      </w:r>
    </w:p>
    <w:p w14:paraId="220C540C" w14:textId="77777777" w:rsidR="0009334A" w:rsidRPr="0009334A" w:rsidRDefault="0009334A" w:rsidP="00660A31">
      <w:pPr>
        <w:jc w:val="both"/>
        <w:rPr>
          <w:bCs/>
        </w:rPr>
      </w:pPr>
    </w:p>
    <w:p w14:paraId="4E011225" w14:textId="77777777" w:rsidR="0009334A" w:rsidRPr="0009334A" w:rsidRDefault="0009334A" w:rsidP="00660A31">
      <w:pPr>
        <w:jc w:val="both"/>
        <w:rPr>
          <w:bCs/>
        </w:rPr>
      </w:pPr>
      <w:r w:rsidRPr="0009334A">
        <w:rPr>
          <w:bCs/>
        </w:rPr>
        <w:t xml:space="preserve">Enforcing password policies on users account so that passwords will have been changed at fixed intervals </w:t>
      </w:r>
      <w:proofErr w:type="gramStart"/>
      <w:r w:rsidRPr="0009334A">
        <w:rPr>
          <w:bCs/>
        </w:rPr>
        <w:t>e.g.</w:t>
      </w:r>
      <w:proofErr w:type="gramEnd"/>
      <w:r w:rsidRPr="0009334A">
        <w:rPr>
          <w:bCs/>
        </w:rPr>
        <w:t xml:space="preserve"> every 2-3 months to make sure that users accounts stay secure but also make sure that users are not allowed to use basic passwords will also help the users to stay protected as it will make it harder for their account to be brute-forced. Making sure that users are not allowed to use common words such as their name, for instance, will stop their password from being easily guessable but also making sure that the user uses a good combination, and a long password will also make their credentials less guessable. Making passwords must be at least 8 characters long with a combination of capital letters, symbols, letters and numbers will help to make the password more secure as well.</w:t>
      </w:r>
    </w:p>
    <w:p w14:paraId="1A2201B7" w14:textId="77777777" w:rsidR="0009334A" w:rsidRPr="0009334A" w:rsidRDefault="0009334A" w:rsidP="00660A31">
      <w:pPr>
        <w:jc w:val="both"/>
        <w:rPr>
          <w:bCs/>
        </w:rPr>
      </w:pPr>
      <w:r w:rsidRPr="0009334A">
        <w:rPr>
          <w:bCs/>
        </w:rPr>
        <w:t>I would advise that a Kensington locks could be used when in the office so that machines can be kept secure while workers are away from the desk by having each worker have their key so that can keep the laptop locked during the day and then unlock the machine when they are leaving for the day.</w:t>
      </w:r>
    </w:p>
    <w:p w14:paraId="25A88F04" w14:textId="64BBD16F" w:rsidR="0009334A" w:rsidRPr="0009334A" w:rsidRDefault="0009334A" w:rsidP="00660A31">
      <w:pPr>
        <w:jc w:val="both"/>
        <w:rPr>
          <w:bCs/>
        </w:rPr>
      </w:pPr>
      <w:r w:rsidRPr="0009334A">
        <w:rPr>
          <w:bCs/>
        </w:rPr>
        <w:t>Another suggestion would be to potentially make use of PKI system on the computer machines.</w:t>
      </w:r>
    </w:p>
    <w:p w14:paraId="4E835582" w14:textId="77777777" w:rsidR="0009334A" w:rsidRPr="0009334A" w:rsidRDefault="0009334A" w:rsidP="00660A31">
      <w:pPr>
        <w:jc w:val="both"/>
        <w:rPr>
          <w:bCs/>
        </w:rPr>
      </w:pPr>
      <w:r w:rsidRPr="0009334A">
        <w:rPr>
          <w:bCs/>
        </w:rPr>
        <w:t>Smart cards are used for certificate authority. That certificate authority is supposed to be a trusted service inside the network. [6]</w:t>
      </w:r>
    </w:p>
    <w:p w14:paraId="1F7439E4" w14:textId="77777777" w:rsidR="0009334A" w:rsidRPr="0009334A" w:rsidRDefault="0009334A" w:rsidP="00660A31">
      <w:pPr>
        <w:jc w:val="both"/>
        <w:rPr>
          <w:bCs/>
        </w:rPr>
      </w:pPr>
      <w:r w:rsidRPr="0009334A">
        <w:rPr>
          <w:bCs/>
        </w:rPr>
        <w:t xml:space="preserve">This smart card can be used so that users can only login with </w:t>
      </w:r>
      <w:proofErr w:type="spellStart"/>
      <w:r w:rsidRPr="0009334A">
        <w:rPr>
          <w:bCs/>
        </w:rPr>
        <w:t>there</w:t>
      </w:r>
      <w:proofErr w:type="spellEnd"/>
      <w:r w:rsidRPr="0009334A">
        <w:rPr>
          <w:bCs/>
        </w:rPr>
        <w:t xml:space="preserve"> use of a smart card reader and a card that can be issued to each worker and after that, they can input a password of </w:t>
      </w:r>
      <w:proofErr w:type="spellStart"/>
      <w:r w:rsidRPr="0009334A">
        <w:rPr>
          <w:bCs/>
        </w:rPr>
        <w:t>there</w:t>
      </w:r>
      <w:proofErr w:type="spellEnd"/>
      <w:r w:rsidRPr="0009334A">
        <w:rPr>
          <w:bCs/>
        </w:rPr>
        <w:t xml:space="preserve"> choice this can be advised as an additional layer of security on top of password security advised earlier.</w:t>
      </w:r>
    </w:p>
    <w:p w14:paraId="48DD9540" w14:textId="77777777" w:rsidR="0009334A" w:rsidRPr="0009334A" w:rsidRDefault="0009334A" w:rsidP="00660A31">
      <w:pPr>
        <w:jc w:val="both"/>
        <w:rPr>
          <w:bCs/>
        </w:rPr>
      </w:pPr>
      <w:r w:rsidRPr="0009334A">
        <w:rPr>
          <w:bCs/>
        </w:rPr>
        <w:t>A VPN would be a valuable tool as well to keep users that are working on the go or those that are in the office safe. This adds a layer of security to the network as masks your IP address so that it helps to make it more difficult for hackers to have access to the actual IP address of your machine. This is especially important when on the go users maybe connecting from a public wi-fi connection which could be taking advantage of by hackers that are looking to steal information.</w:t>
      </w:r>
    </w:p>
    <w:p w14:paraId="77B3A5A4" w14:textId="77777777" w:rsidR="0009334A" w:rsidRPr="0009334A" w:rsidRDefault="0009334A" w:rsidP="00660A31">
      <w:pPr>
        <w:jc w:val="both"/>
        <w:rPr>
          <w:bCs/>
        </w:rPr>
      </w:pPr>
      <w:r w:rsidRPr="0009334A">
        <w:rPr>
          <w:bCs/>
        </w:rPr>
        <w:t>My final recommendation would be user training this is the most important step I feel like no matter all the precautions put in place if employees are not kept updated with the best practices for security then they could easily for the victim to a phishing attempt for example.</w:t>
      </w:r>
    </w:p>
    <w:p w14:paraId="41E68C46" w14:textId="77777777" w:rsidR="0009334A" w:rsidRPr="0009334A" w:rsidRDefault="0009334A" w:rsidP="00660A31">
      <w:pPr>
        <w:jc w:val="both"/>
        <w:rPr>
          <w:bCs/>
        </w:rPr>
      </w:pPr>
      <w:r w:rsidRPr="0009334A">
        <w:rPr>
          <w:bCs/>
        </w:rPr>
        <w:t>It would be best practice to make sure that workers are knowledge on how to avoid web-based and email-based phishing attempts to reduce leaked information or account compromises as well as avoiding viruses.</w:t>
      </w:r>
    </w:p>
    <w:p w14:paraId="37221757" w14:textId="44A03178" w:rsidR="008113C4" w:rsidRPr="002263A6" w:rsidRDefault="0009334A" w:rsidP="00660A31">
      <w:pPr>
        <w:jc w:val="both"/>
        <w:rPr>
          <w:b/>
        </w:rPr>
      </w:pPr>
      <w:r w:rsidRPr="0009334A">
        <w:rPr>
          <w:bCs/>
        </w:rPr>
        <w:t>It would also be best practice to have them aware of carrying around company paperwork or keeping physical notes of passwords so that if a laptop or portable device is lost then the machine will not be fully compromised as well as having workers and clients being aware of working in public so that they do have any confidential documents open.</w:t>
      </w:r>
    </w:p>
    <w:p w14:paraId="0F160678" w14:textId="77777777" w:rsidR="0044565E" w:rsidRDefault="0044565E" w:rsidP="00660A31">
      <w:pPr>
        <w:jc w:val="both"/>
        <w:rPr>
          <w:b/>
          <w:sz w:val="28"/>
          <w:szCs w:val="28"/>
          <w:u w:val="single"/>
        </w:rPr>
      </w:pPr>
    </w:p>
    <w:p w14:paraId="4057D1AD" w14:textId="77777777" w:rsidR="0009334A" w:rsidRDefault="0009334A" w:rsidP="00660A31">
      <w:pPr>
        <w:jc w:val="both"/>
        <w:rPr>
          <w:b/>
          <w:sz w:val="28"/>
          <w:szCs w:val="28"/>
          <w:u w:val="single"/>
        </w:rPr>
      </w:pPr>
    </w:p>
    <w:p w14:paraId="1E7F1418" w14:textId="77777777" w:rsidR="00E52222" w:rsidRDefault="00E52222" w:rsidP="00660A31">
      <w:pPr>
        <w:jc w:val="both"/>
        <w:rPr>
          <w:b/>
          <w:sz w:val="28"/>
          <w:szCs w:val="28"/>
          <w:u w:val="single"/>
        </w:rPr>
      </w:pPr>
    </w:p>
    <w:p w14:paraId="1E469F4C" w14:textId="6BAB1CDC" w:rsidR="006052F8" w:rsidRPr="006A40C1" w:rsidRDefault="006A40C1" w:rsidP="00660A31">
      <w:pPr>
        <w:jc w:val="both"/>
        <w:rPr>
          <w:b/>
          <w:sz w:val="28"/>
          <w:szCs w:val="28"/>
          <w:u w:val="single"/>
        </w:rPr>
      </w:pPr>
      <w:r w:rsidRPr="006A40C1">
        <w:rPr>
          <w:b/>
          <w:sz w:val="28"/>
          <w:szCs w:val="28"/>
          <w:u w:val="single"/>
        </w:rPr>
        <w:lastRenderedPageBreak/>
        <w:t>Cyber-Attack simulation</w:t>
      </w:r>
    </w:p>
    <w:p w14:paraId="548D307B" w14:textId="77777777" w:rsidR="0002559E" w:rsidRDefault="006A40C1" w:rsidP="00660A31">
      <w:pPr>
        <w:jc w:val="both"/>
        <w:rPr>
          <w:bCs/>
        </w:rPr>
      </w:pPr>
      <w:r>
        <w:rPr>
          <w:bCs/>
        </w:rPr>
        <w:t xml:space="preserve">I will be demonstrating and </w:t>
      </w:r>
      <w:r w:rsidR="00F96400">
        <w:rPr>
          <w:bCs/>
        </w:rPr>
        <w:t>taking advantage of “phishing”. This type of cyber attack is used to retrieve personal information from a user under the guise that they are giving information to the correct sources this done by spoofing an organisation or person.</w:t>
      </w:r>
    </w:p>
    <w:p w14:paraId="5DBFE87C" w14:textId="145E803F" w:rsidR="00F96400" w:rsidRDefault="00F96400" w:rsidP="00660A31">
      <w:pPr>
        <w:jc w:val="both"/>
        <w:rPr>
          <w:bCs/>
        </w:rPr>
      </w:pPr>
      <w:r w:rsidRPr="00F96400">
        <w:rPr>
          <w:bCs/>
        </w:rPr>
        <w:t xml:space="preserve">Phishing is a cybercrime in which a </w:t>
      </w:r>
      <w:r w:rsidR="00416C37">
        <w:rPr>
          <w:bCs/>
        </w:rPr>
        <w:t>person</w:t>
      </w:r>
      <w:r w:rsidRPr="00F96400">
        <w:rPr>
          <w:bCs/>
        </w:rPr>
        <w:t xml:space="preserve"> </w:t>
      </w:r>
      <w:r w:rsidR="00416C37" w:rsidRPr="00F96400">
        <w:rPr>
          <w:bCs/>
        </w:rPr>
        <w:t>is</w:t>
      </w:r>
      <w:r w:rsidRPr="00F96400">
        <w:rPr>
          <w:bCs/>
        </w:rPr>
        <w:t xml:space="preserve"> </w:t>
      </w:r>
      <w:r w:rsidR="00416C37">
        <w:rPr>
          <w:bCs/>
        </w:rPr>
        <w:t>communicated with</w:t>
      </w:r>
      <w:r w:rsidRPr="00F96400">
        <w:rPr>
          <w:bCs/>
        </w:rPr>
        <w:t xml:space="preserve"> by email, telephone or text message by someone posing as a legitimate institution to lure individuals into providing sensitive data </w:t>
      </w:r>
      <w:r w:rsidR="00416C37">
        <w:rPr>
          <w:bCs/>
        </w:rPr>
        <w:t>including account details, bank details, etc</w:t>
      </w:r>
      <w:r w:rsidRPr="00F96400">
        <w:rPr>
          <w:bCs/>
        </w:rPr>
        <w:t>.</w:t>
      </w:r>
      <w:r>
        <w:rPr>
          <w:bCs/>
        </w:rPr>
        <w:t xml:space="preserve"> [7]</w:t>
      </w:r>
    </w:p>
    <w:p w14:paraId="4429CC4F" w14:textId="1D5CE9ED" w:rsidR="00416C37" w:rsidRDefault="00416C37" w:rsidP="00660A31">
      <w:pPr>
        <w:jc w:val="both"/>
        <w:rPr>
          <w:bCs/>
        </w:rPr>
      </w:pPr>
      <w:r>
        <w:rPr>
          <w:noProof/>
        </w:rPr>
        <w:drawing>
          <wp:anchor distT="0" distB="0" distL="114300" distR="114300" simplePos="0" relativeHeight="251658240" behindDoc="0" locked="0" layoutInCell="1" allowOverlap="1" wp14:anchorId="202BE334" wp14:editId="5FD0247A">
            <wp:simplePos x="0" y="0"/>
            <wp:positionH relativeFrom="margin">
              <wp:align>center</wp:align>
            </wp:positionH>
            <wp:positionV relativeFrom="paragraph">
              <wp:posOffset>13335</wp:posOffset>
            </wp:positionV>
            <wp:extent cx="5257800" cy="417198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257800" cy="4171988"/>
                    </a:xfrm>
                    <a:prstGeom prst="rect">
                      <a:avLst/>
                    </a:prstGeom>
                  </pic:spPr>
                </pic:pic>
              </a:graphicData>
            </a:graphic>
            <wp14:sizeRelH relativeFrom="margin">
              <wp14:pctWidth>0</wp14:pctWidth>
            </wp14:sizeRelH>
            <wp14:sizeRelV relativeFrom="margin">
              <wp14:pctHeight>0</wp14:pctHeight>
            </wp14:sizeRelV>
          </wp:anchor>
        </w:drawing>
      </w:r>
    </w:p>
    <w:p w14:paraId="44AE4C59" w14:textId="086A9A1A" w:rsidR="00AD1E28" w:rsidRDefault="00AD1E28" w:rsidP="00660A31">
      <w:pPr>
        <w:jc w:val="both"/>
        <w:rPr>
          <w:bCs/>
        </w:rPr>
      </w:pPr>
    </w:p>
    <w:p w14:paraId="417568F8" w14:textId="0A592450" w:rsidR="00B06E4D" w:rsidRDefault="00B06E4D" w:rsidP="00660A31">
      <w:pPr>
        <w:jc w:val="both"/>
        <w:rPr>
          <w:bCs/>
        </w:rPr>
      </w:pPr>
    </w:p>
    <w:p w14:paraId="15065304" w14:textId="7AFB625A" w:rsidR="00B06E4D" w:rsidRDefault="00B06E4D" w:rsidP="00660A31">
      <w:pPr>
        <w:jc w:val="both"/>
        <w:rPr>
          <w:bCs/>
        </w:rPr>
      </w:pPr>
    </w:p>
    <w:p w14:paraId="1C32B1AA" w14:textId="3930BCC6" w:rsidR="00B06E4D" w:rsidRDefault="00B06E4D" w:rsidP="00660A31">
      <w:pPr>
        <w:jc w:val="both"/>
        <w:rPr>
          <w:bCs/>
        </w:rPr>
      </w:pPr>
    </w:p>
    <w:p w14:paraId="0E7407C4" w14:textId="7DA53913" w:rsidR="00E349D0" w:rsidRDefault="00E349D0" w:rsidP="00660A31">
      <w:pPr>
        <w:jc w:val="both"/>
        <w:rPr>
          <w:bCs/>
        </w:rPr>
      </w:pPr>
    </w:p>
    <w:p w14:paraId="4857FB79" w14:textId="4AE7B055" w:rsidR="00E349D0" w:rsidRDefault="0002559E" w:rsidP="00660A31">
      <w:pPr>
        <w:jc w:val="both"/>
        <w:rPr>
          <w:bCs/>
        </w:rPr>
      </w:pPr>
      <w:r>
        <w:rPr>
          <w:noProof/>
        </w:rPr>
        <mc:AlternateContent>
          <mc:Choice Requires="wps">
            <w:drawing>
              <wp:anchor distT="0" distB="0" distL="114300" distR="114300" simplePos="0" relativeHeight="251664384" behindDoc="0" locked="0" layoutInCell="1" allowOverlap="1" wp14:anchorId="184F9F97" wp14:editId="4E8136CF">
                <wp:simplePos x="0" y="0"/>
                <wp:positionH relativeFrom="margin">
                  <wp:align>left</wp:align>
                </wp:positionH>
                <wp:positionV relativeFrom="paragraph">
                  <wp:posOffset>2547620</wp:posOffset>
                </wp:positionV>
                <wp:extent cx="5257800" cy="457200"/>
                <wp:effectExtent l="0" t="0" r="0" b="0"/>
                <wp:wrapNone/>
                <wp:docPr id="8" name="Text Box 8"/>
                <wp:cNvGraphicFramePr/>
                <a:graphic xmlns:a="http://schemas.openxmlformats.org/drawingml/2006/main">
                  <a:graphicData uri="http://schemas.microsoft.com/office/word/2010/wordprocessingShape">
                    <wps:wsp>
                      <wps:cNvSpPr txBox="1"/>
                      <wps:spPr>
                        <a:xfrm>
                          <a:off x="0" y="0"/>
                          <a:ext cx="5257800" cy="457200"/>
                        </a:xfrm>
                        <a:prstGeom prst="rect">
                          <a:avLst/>
                        </a:prstGeom>
                        <a:solidFill>
                          <a:schemeClr val="lt1"/>
                        </a:solidFill>
                        <a:ln w="6350">
                          <a:noFill/>
                        </a:ln>
                      </wps:spPr>
                      <wps:txbx>
                        <w:txbxContent>
                          <w:p w14:paraId="75329C4B" w14:textId="7A8C8DAA" w:rsidR="00416C37" w:rsidRDefault="00416C37">
                            <w:r>
                              <w:t xml:space="preserve">For the first step I will be downloading a program called blackeye through my terminal in kali </w:t>
                            </w:r>
                            <w:r w:rsidR="0002559E">
                              <w:t>Linux and then running the program.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4F9F97" id="_x0000_t202" coordsize="21600,21600" o:spt="202" path="m,l,21600r21600,l21600,xe">
                <v:stroke joinstyle="miter"/>
                <v:path gradientshapeok="t" o:connecttype="rect"/>
              </v:shapetype>
              <v:shape id="Text Box 8" o:spid="_x0000_s1026" type="#_x0000_t202" style="position:absolute;left:0;text-align:left;margin-left:0;margin-top:200.6pt;width:414pt;height:36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" fillcolor="white [3201]" stroked="f" strokeweight=".5pt">
                <v:textbox>
                  <w:txbxContent>
                    <w:p w14:paraId="75329C4B" w14:textId="7A8C8DAA" w:rsidR="00416C37" w:rsidRDefault="00416C37">
                      <w:r>
                        <w:t xml:space="preserve">For the first step I will be downloading a program called blackeye through my terminal in kali </w:t>
                      </w:r>
                      <w:r w:rsidR="0002559E">
                        <w:t>Linux and then running the program.</w:t>
                      </w:r>
                    </w:p>
                  </w:txbxContent>
                </v:textbox>
                <w10:wrap anchorx="margin"/>
              </v:shape>
            </w:pict>
          </mc:Fallback>
        </mc:AlternateContent>
      </w:r>
      <w:r w:rsidR="00E349D0">
        <w:rPr>
          <w:bCs/>
        </w:rPr>
        <w:br w:type="page"/>
      </w:r>
    </w:p>
    <w:p w14:paraId="487A6E50" w14:textId="7C799620" w:rsidR="00E52222" w:rsidRDefault="00E52222" w:rsidP="00660A31">
      <w:pPr>
        <w:jc w:val="both"/>
        <w:rPr>
          <w:bCs/>
        </w:rPr>
      </w:pPr>
      <w:r>
        <w:rPr>
          <w:noProof/>
        </w:rPr>
        <w:lastRenderedPageBreak/>
        <w:drawing>
          <wp:anchor distT="0" distB="0" distL="114300" distR="114300" simplePos="0" relativeHeight="251659264" behindDoc="0" locked="0" layoutInCell="1" allowOverlap="1" wp14:anchorId="2C69AA31" wp14:editId="79E29CD4">
            <wp:simplePos x="0" y="0"/>
            <wp:positionH relativeFrom="margin">
              <wp:align>center</wp:align>
            </wp:positionH>
            <wp:positionV relativeFrom="paragraph">
              <wp:posOffset>-781685</wp:posOffset>
            </wp:positionV>
            <wp:extent cx="5267325" cy="3167048"/>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267325" cy="3167048"/>
                    </a:xfrm>
                    <a:prstGeom prst="rect">
                      <a:avLst/>
                    </a:prstGeom>
                  </pic:spPr>
                </pic:pic>
              </a:graphicData>
            </a:graphic>
            <wp14:sizeRelH relativeFrom="margin">
              <wp14:pctWidth>0</wp14:pctWidth>
            </wp14:sizeRelH>
            <wp14:sizeRelV relativeFrom="margin">
              <wp14:pctHeight>0</wp14:pctHeight>
            </wp14:sizeRelV>
          </wp:anchor>
        </w:drawing>
      </w:r>
    </w:p>
    <w:p w14:paraId="7DCE886D" w14:textId="1EBDC8C3" w:rsidR="00E52222" w:rsidRDefault="00E52222" w:rsidP="00660A31">
      <w:pPr>
        <w:jc w:val="both"/>
        <w:rPr>
          <w:bCs/>
        </w:rPr>
      </w:pPr>
    </w:p>
    <w:p w14:paraId="08AED70C" w14:textId="024CBF45" w:rsidR="00E52222" w:rsidRDefault="00E52222" w:rsidP="00660A31">
      <w:pPr>
        <w:jc w:val="both"/>
        <w:rPr>
          <w:bCs/>
        </w:rPr>
      </w:pPr>
    </w:p>
    <w:p w14:paraId="67FEB660" w14:textId="0143DB76" w:rsidR="00E52222" w:rsidRDefault="00E52222" w:rsidP="00660A31">
      <w:pPr>
        <w:jc w:val="both"/>
        <w:rPr>
          <w:bCs/>
        </w:rPr>
      </w:pPr>
    </w:p>
    <w:p w14:paraId="7D80A271" w14:textId="27246118" w:rsidR="00E52222" w:rsidRDefault="00E52222" w:rsidP="00660A31">
      <w:pPr>
        <w:jc w:val="both"/>
        <w:rPr>
          <w:bCs/>
        </w:rPr>
      </w:pPr>
    </w:p>
    <w:p w14:paraId="43BF2EBE" w14:textId="7A372BF6" w:rsidR="00E52222" w:rsidRDefault="00E52222" w:rsidP="00660A31">
      <w:pPr>
        <w:jc w:val="both"/>
        <w:rPr>
          <w:bCs/>
        </w:rPr>
      </w:pPr>
    </w:p>
    <w:p w14:paraId="43E97265" w14:textId="077EC4BE" w:rsidR="00E52222" w:rsidRDefault="00E52222" w:rsidP="00660A31">
      <w:pPr>
        <w:jc w:val="both"/>
        <w:rPr>
          <w:bCs/>
        </w:rPr>
      </w:pPr>
    </w:p>
    <w:p w14:paraId="574788A2" w14:textId="7A8BB3FA" w:rsidR="00E52222" w:rsidRDefault="00E52222" w:rsidP="00660A31">
      <w:pPr>
        <w:jc w:val="both"/>
        <w:rPr>
          <w:bCs/>
        </w:rPr>
      </w:pPr>
    </w:p>
    <w:p w14:paraId="4CE99273" w14:textId="356480BA" w:rsidR="00E52222" w:rsidRDefault="00E52222" w:rsidP="00660A31">
      <w:pPr>
        <w:jc w:val="both"/>
        <w:rPr>
          <w:bCs/>
        </w:rPr>
      </w:pPr>
      <w:r>
        <w:rPr>
          <w:noProof/>
        </w:rPr>
        <mc:AlternateContent>
          <mc:Choice Requires="wps">
            <w:drawing>
              <wp:anchor distT="0" distB="0" distL="114300" distR="114300" simplePos="0" relativeHeight="251666432" behindDoc="0" locked="0" layoutInCell="1" allowOverlap="1" wp14:anchorId="09E3029A" wp14:editId="3C7C4FA6">
                <wp:simplePos x="0" y="0"/>
                <wp:positionH relativeFrom="margin">
                  <wp:align>right</wp:align>
                </wp:positionH>
                <wp:positionV relativeFrom="paragraph">
                  <wp:posOffset>200025</wp:posOffset>
                </wp:positionV>
                <wp:extent cx="5781675" cy="1057275"/>
                <wp:effectExtent l="0" t="0" r="9525" b="9525"/>
                <wp:wrapNone/>
                <wp:docPr id="9" name="Text Box 9"/>
                <wp:cNvGraphicFramePr/>
                <a:graphic xmlns:a="http://schemas.openxmlformats.org/drawingml/2006/main">
                  <a:graphicData uri="http://schemas.microsoft.com/office/word/2010/wordprocessingShape">
                    <wps:wsp>
                      <wps:cNvSpPr txBox="1"/>
                      <wps:spPr>
                        <a:xfrm>
                          <a:off x="0" y="0"/>
                          <a:ext cx="5781675" cy="1057275"/>
                        </a:xfrm>
                        <a:prstGeom prst="rect">
                          <a:avLst/>
                        </a:prstGeom>
                        <a:solidFill>
                          <a:schemeClr val="lt1"/>
                        </a:solidFill>
                        <a:ln w="6350">
                          <a:noFill/>
                        </a:ln>
                      </wps:spPr>
                      <wps:txbx>
                        <w:txbxContent>
                          <w:p w14:paraId="1E524349" w14:textId="31FAB305" w:rsidR="0002559E" w:rsidRDefault="0002559E" w:rsidP="0002559E">
                            <w:r>
                              <w:t xml:space="preserve">Second step is that I will need to choose a website that I wish to spoof. The list of websites pulls from some of the most popular websites so it has plenty of different options that can be selected. I choose </w:t>
                            </w:r>
                            <w:proofErr w:type="spellStart"/>
                            <w:r>
                              <w:t>Linkedin</w:t>
                            </w:r>
                            <w:proofErr w:type="spellEnd"/>
                            <w:r>
                              <w:t xml:space="preserve"> here as this is popular with business type’s so it would probably be more likely that would have an account made and would potentially already be receiving email’s /texts from </w:t>
                            </w:r>
                            <w:proofErr w:type="spellStart"/>
                            <w:r>
                              <w:t>Linkedin</w:t>
                            </w:r>
                            <w:proofErr w:type="spellEnd"/>
                            <w:r>
                              <w:t>. Once chosen a link will be generated which creates phishing replica of said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3029A" id="Text Box 9" o:spid="_x0000_s1027" type="#_x0000_t202" style="position:absolute;left:0;text-align:left;margin-left:404.05pt;margin-top:15.75pt;width:455.25pt;height:83.2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" fillcolor="white [3201]" stroked="f" strokeweight=".5pt">
                <v:textbox>
                  <w:txbxContent>
                    <w:p w14:paraId="1E524349" w14:textId="31FAB305" w:rsidR="0002559E" w:rsidRDefault="0002559E" w:rsidP="0002559E">
                      <w:r>
                        <w:t xml:space="preserve">Second step is that I will need to choose a website that I wish to spoof. The list of websites pulls from some of the most popular websites so it has plenty of different options that can be selected. I choose </w:t>
                      </w:r>
                      <w:proofErr w:type="spellStart"/>
                      <w:r>
                        <w:t>Linkedin</w:t>
                      </w:r>
                      <w:proofErr w:type="spellEnd"/>
                      <w:r>
                        <w:t xml:space="preserve"> here as this is popular with business type’s so it would probably be more likely that would have an account made and would potentially already be receiving email’s /texts from </w:t>
                      </w:r>
                      <w:proofErr w:type="spellStart"/>
                      <w:r>
                        <w:t>Linkedin</w:t>
                      </w:r>
                      <w:proofErr w:type="spellEnd"/>
                      <w:r>
                        <w:t>. Once chosen a link will be generated which creates phishing replica of said website.</w:t>
                      </w:r>
                    </w:p>
                  </w:txbxContent>
                </v:textbox>
                <w10:wrap anchorx="margin"/>
              </v:shape>
            </w:pict>
          </mc:Fallback>
        </mc:AlternateContent>
      </w:r>
    </w:p>
    <w:p w14:paraId="2F66362C" w14:textId="56030877" w:rsidR="00E52222" w:rsidRDefault="00E52222" w:rsidP="00660A31">
      <w:pPr>
        <w:jc w:val="both"/>
        <w:rPr>
          <w:bCs/>
        </w:rPr>
      </w:pPr>
    </w:p>
    <w:p w14:paraId="4BBC1C57" w14:textId="77777777" w:rsidR="00E52222" w:rsidRDefault="00E52222" w:rsidP="00660A31">
      <w:pPr>
        <w:jc w:val="both"/>
        <w:rPr>
          <w:bCs/>
        </w:rPr>
      </w:pPr>
    </w:p>
    <w:p w14:paraId="07A94DAD" w14:textId="77777777" w:rsidR="00E52222" w:rsidRDefault="00E52222" w:rsidP="00660A31">
      <w:pPr>
        <w:jc w:val="both"/>
        <w:rPr>
          <w:bCs/>
        </w:rPr>
      </w:pPr>
    </w:p>
    <w:p w14:paraId="26CAAC4B" w14:textId="617B0581" w:rsidR="00E52222" w:rsidRDefault="00E52222" w:rsidP="00660A31">
      <w:pPr>
        <w:jc w:val="both"/>
        <w:rPr>
          <w:bCs/>
        </w:rPr>
      </w:pPr>
      <w:r>
        <w:rPr>
          <w:noProof/>
        </w:rPr>
        <w:drawing>
          <wp:anchor distT="0" distB="0" distL="114300" distR="114300" simplePos="0" relativeHeight="251663360" behindDoc="0" locked="0" layoutInCell="1" allowOverlap="1" wp14:anchorId="5FBBC41D" wp14:editId="478F05FF">
            <wp:simplePos x="0" y="0"/>
            <wp:positionH relativeFrom="margin">
              <wp:align>right</wp:align>
            </wp:positionH>
            <wp:positionV relativeFrom="paragraph">
              <wp:posOffset>220345</wp:posOffset>
            </wp:positionV>
            <wp:extent cx="5731510" cy="311404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14040"/>
                    </a:xfrm>
                    <a:prstGeom prst="rect">
                      <a:avLst/>
                    </a:prstGeom>
                  </pic:spPr>
                </pic:pic>
              </a:graphicData>
            </a:graphic>
          </wp:anchor>
        </w:drawing>
      </w:r>
    </w:p>
    <w:p w14:paraId="6F4F108F" w14:textId="0A6A7AE8" w:rsidR="00E52222" w:rsidRDefault="00E52222" w:rsidP="00660A31">
      <w:pPr>
        <w:jc w:val="both"/>
        <w:rPr>
          <w:bCs/>
        </w:rPr>
      </w:pPr>
    </w:p>
    <w:p w14:paraId="460E7873" w14:textId="5A4AFC4F" w:rsidR="00E52222" w:rsidRDefault="00E52222" w:rsidP="00660A31">
      <w:pPr>
        <w:jc w:val="both"/>
        <w:rPr>
          <w:bCs/>
        </w:rPr>
      </w:pPr>
    </w:p>
    <w:p w14:paraId="25A2A6DF" w14:textId="35643A3E" w:rsidR="00E52222" w:rsidRDefault="00E52222" w:rsidP="00660A31">
      <w:pPr>
        <w:jc w:val="both"/>
        <w:rPr>
          <w:bCs/>
        </w:rPr>
      </w:pPr>
    </w:p>
    <w:p w14:paraId="529EBAA7" w14:textId="0921E8A5" w:rsidR="00E52222" w:rsidRDefault="00E52222" w:rsidP="00660A31">
      <w:pPr>
        <w:jc w:val="both"/>
        <w:rPr>
          <w:bCs/>
        </w:rPr>
      </w:pPr>
    </w:p>
    <w:p w14:paraId="6D875AB4" w14:textId="0049F278" w:rsidR="00E52222" w:rsidRDefault="00E52222" w:rsidP="00660A31">
      <w:pPr>
        <w:jc w:val="both"/>
        <w:rPr>
          <w:bCs/>
        </w:rPr>
      </w:pPr>
    </w:p>
    <w:p w14:paraId="77DE546A" w14:textId="0A0022A9" w:rsidR="00E52222" w:rsidRDefault="00E52222" w:rsidP="00660A31">
      <w:pPr>
        <w:jc w:val="both"/>
        <w:rPr>
          <w:bCs/>
        </w:rPr>
      </w:pPr>
    </w:p>
    <w:p w14:paraId="2AA6B2CC" w14:textId="058449D1" w:rsidR="00E52222" w:rsidRDefault="00E52222" w:rsidP="00660A31">
      <w:pPr>
        <w:jc w:val="both"/>
        <w:rPr>
          <w:bCs/>
        </w:rPr>
      </w:pPr>
    </w:p>
    <w:p w14:paraId="47A382C5" w14:textId="77777777" w:rsidR="00E52222" w:rsidRDefault="00E52222" w:rsidP="00660A31">
      <w:pPr>
        <w:jc w:val="both"/>
        <w:rPr>
          <w:bCs/>
        </w:rPr>
      </w:pPr>
    </w:p>
    <w:p w14:paraId="36F06839" w14:textId="042A2FDE" w:rsidR="00E52222" w:rsidRDefault="00E52222" w:rsidP="00660A31">
      <w:pPr>
        <w:jc w:val="both"/>
        <w:rPr>
          <w:bCs/>
        </w:rPr>
      </w:pPr>
    </w:p>
    <w:p w14:paraId="54ECF82E" w14:textId="60A92C0C" w:rsidR="00E52222" w:rsidRDefault="00E52222" w:rsidP="00660A31">
      <w:pPr>
        <w:jc w:val="both"/>
        <w:rPr>
          <w:bCs/>
        </w:rPr>
      </w:pPr>
    </w:p>
    <w:p w14:paraId="089491CE" w14:textId="70B2565B" w:rsidR="00E52222" w:rsidRDefault="00E52222" w:rsidP="00660A31">
      <w:pPr>
        <w:jc w:val="both"/>
        <w:rPr>
          <w:bCs/>
        </w:rPr>
      </w:pPr>
    </w:p>
    <w:p w14:paraId="0ACD62F0" w14:textId="307E2761" w:rsidR="00E52222" w:rsidRDefault="00E52222" w:rsidP="00660A31">
      <w:pPr>
        <w:jc w:val="both"/>
        <w:rPr>
          <w:bCs/>
        </w:rPr>
      </w:pPr>
      <w:r>
        <w:rPr>
          <w:noProof/>
        </w:rPr>
        <mc:AlternateContent>
          <mc:Choice Requires="wps">
            <w:drawing>
              <wp:anchor distT="0" distB="0" distL="114300" distR="114300" simplePos="0" relativeHeight="251668480" behindDoc="0" locked="0" layoutInCell="1" allowOverlap="1" wp14:anchorId="3E43C9A7" wp14:editId="72B9921F">
                <wp:simplePos x="0" y="0"/>
                <wp:positionH relativeFrom="margin">
                  <wp:align>left</wp:align>
                </wp:positionH>
                <wp:positionV relativeFrom="paragraph">
                  <wp:posOffset>145415</wp:posOffset>
                </wp:positionV>
                <wp:extent cx="5781675" cy="428625"/>
                <wp:effectExtent l="0" t="0" r="9525" b="9525"/>
                <wp:wrapNone/>
                <wp:docPr id="10" name="Text Box 10"/>
                <wp:cNvGraphicFramePr/>
                <a:graphic xmlns:a="http://schemas.openxmlformats.org/drawingml/2006/main">
                  <a:graphicData uri="http://schemas.microsoft.com/office/word/2010/wordprocessingShape">
                    <wps:wsp>
                      <wps:cNvSpPr txBox="1"/>
                      <wps:spPr>
                        <a:xfrm>
                          <a:off x="0" y="0"/>
                          <a:ext cx="5781675" cy="428625"/>
                        </a:xfrm>
                        <a:prstGeom prst="rect">
                          <a:avLst/>
                        </a:prstGeom>
                        <a:solidFill>
                          <a:schemeClr val="lt1"/>
                        </a:solidFill>
                        <a:ln w="6350">
                          <a:noFill/>
                        </a:ln>
                      </wps:spPr>
                      <wps:txbx>
                        <w:txbxContent>
                          <w:p w14:paraId="7308B2D9" w14:textId="4EA4D0DA" w:rsidR="0002559E" w:rsidRDefault="0002559E" w:rsidP="0002559E">
                            <w:r>
                              <w:t>When the target has opened the phishing link, they will be presented with a replica of the website homepage.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3C9A7" id="Text Box 10" o:spid="_x0000_s1028" type="#_x0000_t202" style="position:absolute;left:0;text-align:left;margin-left:0;margin-top:11.45pt;width:455.25pt;height:33.7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" fillcolor="white [3201]" stroked="f" strokeweight=".5pt">
                <v:textbox>
                  <w:txbxContent>
                    <w:p w14:paraId="7308B2D9" w14:textId="4EA4D0DA" w:rsidR="0002559E" w:rsidRDefault="0002559E" w:rsidP="0002559E">
                      <w:r>
                        <w:t>When the target has opened the phishing link, they will be presented with a replica of the website homepage.</w:t>
                      </w:r>
                    </w:p>
                  </w:txbxContent>
                </v:textbox>
                <w10:wrap anchorx="margin"/>
              </v:shape>
            </w:pict>
          </mc:Fallback>
        </mc:AlternateContent>
      </w:r>
    </w:p>
    <w:p w14:paraId="71414D31" w14:textId="3D1C5E51" w:rsidR="00E52222" w:rsidRDefault="00E52222" w:rsidP="00660A31">
      <w:pPr>
        <w:jc w:val="both"/>
        <w:rPr>
          <w:bCs/>
        </w:rPr>
      </w:pPr>
    </w:p>
    <w:p w14:paraId="0AB68FAA" w14:textId="2B0781D1" w:rsidR="00E52222" w:rsidRDefault="00E52222" w:rsidP="00660A31">
      <w:pPr>
        <w:jc w:val="both"/>
        <w:rPr>
          <w:bCs/>
        </w:rPr>
      </w:pPr>
      <w:r>
        <w:rPr>
          <w:noProof/>
        </w:rPr>
        <w:drawing>
          <wp:anchor distT="0" distB="0" distL="114300" distR="114300" simplePos="0" relativeHeight="251661312" behindDoc="0" locked="0" layoutInCell="1" allowOverlap="1" wp14:anchorId="3D021774" wp14:editId="5A0C08FD">
            <wp:simplePos x="0" y="0"/>
            <wp:positionH relativeFrom="margin">
              <wp:align>center</wp:align>
            </wp:positionH>
            <wp:positionV relativeFrom="paragraph">
              <wp:posOffset>74930</wp:posOffset>
            </wp:positionV>
            <wp:extent cx="5543550" cy="63817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543550" cy="638175"/>
                    </a:xfrm>
                    <a:prstGeom prst="rect">
                      <a:avLst/>
                    </a:prstGeom>
                  </pic:spPr>
                </pic:pic>
              </a:graphicData>
            </a:graphic>
          </wp:anchor>
        </w:drawing>
      </w:r>
    </w:p>
    <w:p w14:paraId="04DBEBDA" w14:textId="4386BF91" w:rsidR="00E52222" w:rsidRDefault="00E52222" w:rsidP="00660A31">
      <w:pPr>
        <w:jc w:val="both"/>
        <w:rPr>
          <w:bCs/>
        </w:rPr>
      </w:pPr>
    </w:p>
    <w:p w14:paraId="38A38273" w14:textId="7509BAAE" w:rsidR="00E52222" w:rsidRDefault="00E52222" w:rsidP="00660A31">
      <w:pPr>
        <w:jc w:val="both"/>
        <w:rPr>
          <w:bCs/>
        </w:rPr>
      </w:pPr>
    </w:p>
    <w:p w14:paraId="19E72DEF" w14:textId="4D9CF123" w:rsidR="00E52222" w:rsidRDefault="00E52222" w:rsidP="00660A31">
      <w:pPr>
        <w:jc w:val="both"/>
        <w:rPr>
          <w:bCs/>
        </w:rPr>
      </w:pPr>
      <w:r>
        <w:rPr>
          <w:noProof/>
        </w:rPr>
        <mc:AlternateContent>
          <mc:Choice Requires="wps">
            <w:drawing>
              <wp:anchor distT="0" distB="0" distL="114300" distR="114300" simplePos="0" relativeHeight="251670528" behindDoc="0" locked="0" layoutInCell="1" allowOverlap="1" wp14:anchorId="305183C7" wp14:editId="18DBBAB0">
                <wp:simplePos x="0" y="0"/>
                <wp:positionH relativeFrom="margin">
                  <wp:align>right</wp:align>
                </wp:positionH>
                <wp:positionV relativeFrom="paragraph">
                  <wp:posOffset>298450</wp:posOffset>
                </wp:positionV>
                <wp:extent cx="5781675" cy="428625"/>
                <wp:effectExtent l="0" t="0" r="9525" b="9525"/>
                <wp:wrapNone/>
                <wp:docPr id="11" name="Text Box 11"/>
                <wp:cNvGraphicFramePr/>
                <a:graphic xmlns:a="http://schemas.openxmlformats.org/drawingml/2006/main">
                  <a:graphicData uri="http://schemas.microsoft.com/office/word/2010/wordprocessingShape">
                    <wps:wsp>
                      <wps:cNvSpPr txBox="1"/>
                      <wps:spPr>
                        <a:xfrm>
                          <a:off x="0" y="0"/>
                          <a:ext cx="5781675" cy="428625"/>
                        </a:xfrm>
                        <a:prstGeom prst="rect">
                          <a:avLst/>
                        </a:prstGeom>
                        <a:solidFill>
                          <a:schemeClr val="lt1"/>
                        </a:solidFill>
                        <a:ln w="6350">
                          <a:noFill/>
                        </a:ln>
                      </wps:spPr>
                      <wps:txbx>
                        <w:txbxContent>
                          <w:p w14:paraId="6C79A810" w14:textId="08202A4F" w:rsidR="0002559E" w:rsidRDefault="0002559E" w:rsidP="0002559E">
                            <w:r>
                              <w:t>An example of the user completing a login attempt believing that this is the genuine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183C7" id="Text Box 11" o:spid="_x0000_s1029" type="#_x0000_t202" style="position:absolute;left:0;text-align:left;margin-left:404.05pt;margin-top:23.5pt;width:455.25pt;height:33.75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" fillcolor="white [3201]" stroked="f" strokeweight=".5pt">
                <v:textbox>
                  <w:txbxContent>
                    <w:p w14:paraId="6C79A810" w14:textId="08202A4F" w:rsidR="0002559E" w:rsidRDefault="0002559E" w:rsidP="0002559E">
                      <w:r>
                        <w:t>An example of the user completing a login attempt believing that this is the genuine website.</w:t>
                      </w:r>
                    </w:p>
                  </w:txbxContent>
                </v:textbox>
                <w10:wrap anchorx="margin"/>
              </v:shape>
            </w:pict>
          </mc:Fallback>
        </mc:AlternateContent>
      </w:r>
    </w:p>
    <w:p w14:paraId="483BFFEA" w14:textId="77B3F3CD" w:rsidR="00E52222" w:rsidRDefault="00E52222" w:rsidP="00660A31">
      <w:pPr>
        <w:jc w:val="both"/>
        <w:rPr>
          <w:bCs/>
        </w:rPr>
      </w:pPr>
    </w:p>
    <w:p w14:paraId="34DEF68A" w14:textId="3F807BA2" w:rsidR="00416C37" w:rsidRDefault="00E52222" w:rsidP="00660A31">
      <w:pPr>
        <w:jc w:val="both"/>
        <w:rPr>
          <w:bCs/>
        </w:rPr>
      </w:pPr>
      <w:r>
        <w:rPr>
          <w:noProof/>
        </w:rPr>
        <w:lastRenderedPageBreak/>
        <w:drawing>
          <wp:anchor distT="0" distB="0" distL="114300" distR="114300" simplePos="0" relativeHeight="251660288" behindDoc="0" locked="0" layoutInCell="1" allowOverlap="1" wp14:anchorId="2C3F6BC2" wp14:editId="336A863B">
            <wp:simplePos x="0" y="0"/>
            <wp:positionH relativeFrom="margin">
              <wp:posOffset>-40640</wp:posOffset>
            </wp:positionH>
            <wp:positionV relativeFrom="paragraph">
              <wp:posOffset>-13970</wp:posOffset>
            </wp:positionV>
            <wp:extent cx="5731510" cy="230949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309495"/>
                    </a:xfrm>
                    <a:prstGeom prst="rect">
                      <a:avLst/>
                    </a:prstGeom>
                  </pic:spPr>
                </pic:pic>
              </a:graphicData>
            </a:graphic>
          </wp:anchor>
        </w:drawing>
      </w:r>
    </w:p>
    <w:p w14:paraId="169EEF95" w14:textId="33F5C328" w:rsidR="00416C37" w:rsidRDefault="00416C37" w:rsidP="00660A31">
      <w:pPr>
        <w:jc w:val="both"/>
        <w:rPr>
          <w:bCs/>
        </w:rPr>
      </w:pPr>
    </w:p>
    <w:p w14:paraId="17B654DC" w14:textId="59D99297" w:rsidR="00416C37" w:rsidRDefault="00416C37" w:rsidP="00660A31">
      <w:pPr>
        <w:jc w:val="both"/>
        <w:rPr>
          <w:bCs/>
        </w:rPr>
      </w:pPr>
    </w:p>
    <w:p w14:paraId="2744391C" w14:textId="623F1DDB" w:rsidR="00416C37" w:rsidRDefault="00416C37" w:rsidP="00660A31">
      <w:pPr>
        <w:jc w:val="both"/>
        <w:rPr>
          <w:bCs/>
        </w:rPr>
      </w:pPr>
    </w:p>
    <w:p w14:paraId="2E7646C0" w14:textId="15436156" w:rsidR="00416C37" w:rsidRDefault="00416C37" w:rsidP="00660A31">
      <w:pPr>
        <w:jc w:val="both"/>
        <w:rPr>
          <w:bCs/>
        </w:rPr>
      </w:pPr>
    </w:p>
    <w:p w14:paraId="2BBDBEAB" w14:textId="7A564B49" w:rsidR="00416C37" w:rsidRDefault="00416C37" w:rsidP="00660A31">
      <w:pPr>
        <w:jc w:val="both"/>
        <w:rPr>
          <w:bCs/>
        </w:rPr>
      </w:pPr>
    </w:p>
    <w:p w14:paraId="5CBB198A" w14:textId="0E25D73C" w:rsidR="00416C37" w:rsidRDefault="00416C37" w:rsidP="00660A31">
      <w:pPr>
        <w:jc w:val="both"/>
        <w:rPr>
          <w:bCs/>
        </w:rPr>
      </w:pPr>
    </w:p>
    <w:p w14:paraId="0907BFA6" w14:textId="3CB85A3F" w:rsidR="00416C37" w:rsidRDefault="00416C37" w:rsidP="00660A31">
      <w:pPr>
        <w:jc w:val="both"/>
        <w:rPr>
          <w:bCs/>
        </w:rPr>
      </w:pPr>
    </w:p>
    <w:p w14:paraId="5B7BEB2C" w14:textId="5E2D76B0" w:rsidR="00416C37" w:rsidRDefault="00E52222" w:rsidP="00660A31">
      <w:pPr>
        <w:jc w:val="both"/>
        <w:rPr>
          <w:bCs/>
        </w:rPr>
      </w:pPr>
      <w:r>
        <w:rPr>
          <w:noProof/>
        </w:rPr>
        <mc:AlternateContent>
          <mc:Choice Requires="wps">
            <w:drawing>
              <wp:anchor distT="0" distB="0" distL="114300" distR="114300" simplePos="0" relativeHeight="251672576" behindDoc="0" locked="0" layoutInCell="1" allowOverlap="1" wp14:anchorId="32BBFB9B" wp14:editId="112F21AC">
                <wp:simplePos x="0" y="0"/>
                <wp:positionH relativeFrom="margin">
                  <wp:align>right</wp:align>
                </wp:positionH>
                <wp:positionV relativeFrom="paragraph">
                  <wp:posOffset>111760</wp:posOffset>
                </wp:positionV>
                <wp:extent cx="5781675" cy="428625"/>
                <wp:effectExtent l="0" t="0" r="9525" b="9525"/>
                <wp:wrapNone/>
                <wp:docPr id="12" name="Text Box 12"/>
                <wp:cNvGraphicFramePr/>
                <a:graphic xmlns:a="http://schemas.openxmlformats.org/drawingml/2006/main">
                  <a:graphicData uri="http://schemas.microsoft.com/office/word/2010/wordprocessingShape">
                    <wps:wsp>
                      <wps:cNvSpPr txBox="1"/>
                      <wps:spPr>
                        <a:xfrm>
                          <a:off x="0" y="0"/>
                          <a:ext cx="5781675" cy="428625"/>
                        </a:xfrm>
                        <a:prstGeom prst="rect">
                          <a:avLst/>
                        </a:prstGeom>
                        <a:solidFill>
                          <a:schemeClr val="lt1"/>
                        </a:solidFill>
                        <a:ln w="6350">
                          <a:noFill/>
                        </a:ln>
                      </wps:spPr>
                      <wps:txbx>
                        <w:txbxContent>
                          <w:p w14:paraId="34847E1F" w14:textId="1676469A" w:rsidR="0002559E" w:rsidRDefault="0002559E" w:rsidP="0002559E">
                            <w:r>
                              <w:t xml:space="preserve">Upon the target loading up the website I will be presented with </w:t>
                            </w:r>
                            <w:r w:rsidR="0044565E">
                              <w:t>all</w:t>
                            </w:r>
                            <w:r>
                              <w:t xml:space="preserve"> the following information </w:t>
                            </w:r>
                            <w:r w:rsidR="0044565E">
                              <w:t>about the target which can be further used for other cyber-attack attempts on the user.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BBFB9B" id="Text Box 12" o:spid="_x0000_s1030" type="#_x0000_t202" style="position:absolute;left:0;text-align:left;margin-left:404.05pt;margin-top:8.8pt;width:455.25pt;height:33.7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" fillcolor="white [3201]" stroked="f" strokeweight=".5pt">
                <v:textbox>
                  <w:txbxContent>
                    <w:p w14:paraId="34847E1F" w14:textId="1676469A" w:rsidR="0002559E" w:rsidRDefault="0002559E" w:rsidP="0002559E">
                      <w:r>
                        <w:t xml:space="preserve">Upon the target loading up the website I will be presented with </w:t>
                      </w:r>
                      <w:r w:rsidR="0044565E">
                        <w:t>all</w:t>
                      </w:r>
                      <w:r>
                        <w:t xml:space="preserve"> the following information </w:t>
                      </w:r>
                      <w:r w:rsidR="0044565E">
                        <w:t>about the target which can be further used for other cyber-attack attempts on the user.</w:t>
                      </w:r>
                    </w:p>
                  </w:txbxContent>
                </v:textbox>
                <w10:wrap anchorx="margin"/>
              </v:shape>
            </w:pict>
          </mc:Fallback>
        </mc:AlternateContent>
      </w:r>
    </w:p>
    <w:p w14:paraId="7BD2690B" w14:textId="35D241A7" w:rsidR="00416C37" w:rsidRDefault="00416C37" w:rsidP="00660A31">
      <w:pPr>
        <w:jc w:val="both"/>
        <w:rPr>
          <w:bCs/>
        </w:rPr>
      </w:pPr>
    </w:p>
    <w:p w14:paraId="00C48C4C" w14:textId="1E3E6FD1" w:rsidR="00416C37" w:rsidRDefault="00E52222" w:rsidP="00660A31">
      <w:pPr>
        <w:jc w:val="both"/>
        <w:rPr>
          <w:bCs/>
        </w:rPr>
      </w:pPr>
      <w:r>
        <w:rPr>
          <w:noProof/>
        </w:rPr>
        <w:drawing>
          <wp:anchor distT="0" distB="0" distL="114300" distR="114300" simplePos="0" relativeHeight="251662336" behindDoc="0" locked="0" layoutInCell="1" allowOverlap="1" wp14:anchorId="7899936E" wp14:editId="5C546237">
            <wp:simplePos x="0" y="0"/>
            <wp:positionH relativeFrom="margin">
              <wp:align>left</wp:align>
            </wp:positionH>
            <wp:positionV relativeFrom="paragraph">
              <wp:posOffset>139700</wp:posOffset>
            </wp:positionV>
            <wp:extent cx="5324475" cy="87630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324475" cy="876300"/>
                    </a:xfrm>
                    <a:prstGeom prst="rect">
                      <a:avLst/>
                    </a:prstGeom>
                  </pic:spPr>
                </pic:pic>
              </a:graphicData>
            </a:graphic>
          </wp:anchor>
        </w:drawing>
      </w:r>
    </w:p>
    <w:p w14:paraId="3194B166" w14:textId="5F175C57" w:rsidR="00416C37" w:rsidRDefault="00416C37" w:rsidP="00660A31">
      <w:pPr>
        <w:jc w:val="both"/>
        <w:rPr>
          <w:bCs/>
        </w:rPr>
      </w:pPr>
    </w:p>
    <w:p w14:paraId="60BF1564" w14:textId="426970BC" w:rsidR="00416C37" w:rsidRDefault="00416C37" w:rsidP="00660A31">
      <w:pPr>
        <w:jc w:val="both"/>
        <w:rPr>
          <w:bCs/>
        </w:rPr>
      </w:pPr>
    </w:p>
    <w:p w14:paraId="494A3085" w14:textId="5A357709" w:rsidR="00416C37" w:rsidRDefault="00416C37" w:rsidP="00660A31">
      <w:pPr>
        <w:jc w:val="both"/>
        <w:rPr>
          <w:bCs/>
        </w:rPr>
      </w:pPr>
    </w:p>
    <w:p w14:paraId="731376F2" w14:textId="734D5754" w:rsidR="00416C37" w:rsidRDefault="00E52222" w:rsidP="00660A31">
      <w:pPr>
        <w:jc w:val="both"/>
        <w:rPr>
          <w:bCs/>
        </w:rPr>
      </w:pPr>
      <w:r>
        <w:rPr>
          <w:noProof/>
        </w:rPr>
        <mc:AlternateContent>
          <mc:Choice Requires="wps">
            <w:drawing>
              <wp:anchor distT="0" distB="0" distL="114300" distR="114300" simplePos="0" relativeHeight="251674624" behindDoc="0" locked="0" layoutInCell="1" allowOverlap="1" wp14:anchorId="54165A97" wp14:editId="791C3370">
                <wp:simplePos x="0" y="0"/>
                <wp:positionH relativeFrom="margin">
                  <wp:align>right</wp:align>
                </wp:positionH>
                <wp:positionV relativeFrom="paragraph">
                  <wp:posOffset>201930</wp:posOffset>
                </wp:positionV>
                <wp:extent cx="5781675" cy="428625"/>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5781675" cy="428625"/>
                        </a:xfrm>
                        <a:prstGeom prst="rect">
                          <a:avLst/>
                        </a:prstGeom>
                        <a:solidFill>
                          <a:schemeClr val="lt1"/>
                        </a:solidFill>
                        <a:ln w="6350">
                          <a:noFill/>
                        </a:ln>
                      </wps:spPr>
                      <wps:txbx>
                        <w:txbxContent>
                          <w:p w14:paraId="1CCC2753" w14:textId="3E1BA3DD" w:rsidR="0044565E" w:rsidRDefault="0044565E" w:rsidP="0044565E">
                            <w:r>
                              <w:t>When the target user has attempted to login the targets details are sent to the terminal and are captured in a log file.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165A97" id="Text Box 13" o:spid="_x0000_s1031" type="#_x0000_t202" style="position:absolute;left:0;text-align:left;margin-left:404.05pt;margin-top:15.9pt;width:455.25pt;height:33.75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" fillcolor="white [3201]" stroked="f" strokeweight=".5pt">
                <v:textbox>
                  <w:txbxContent>
                    <w:p w14:paraId="1CCC2753" w14:textId="3E1BA3DD" w:rsidR="0044565E" w:rsidRDefault="0044565E" w:rsidP="0044565E">
                      <w:r>
                        <w:t>When the target user has attempted to login the targets details are sent to the terminal and are captured in a log file.</w:t>
                      </w:r>
                    </w:p>
                  </w:txbxContent>
                </v:textbox>
                <w10:wrap anchorx="margin"/>
              </v:shape>
            </w:pict>
          </mc:Fallback>
        </mc:AlternateContent>
      </w:r>
    </w:p>
    <w:p w14:paraId="0A0DDD58" w14:textId="27F0C24E" w:rsidR="00416C37" w:rsidRDefault="00416C37" w:rsidP="00660A31">
      <w:pPr>
        <w:jc w:val="both"/>
        <w:rPr>
          <w:bCs/>
        </w:rPr>
      </w:pPr>
    </w:p>
    <w:p w14:paraId="50DDF097" w14:textId="696C1ACF" w:rsidR="00416C37" w:rsidRDefault="00416C37" w:rsidP="00660A31">
      <w:pPr>
        <w:jc w:val="both"/>
        <w:rPr>
          <w:bCs/>
        </w:rPr>
      </w:pPr>
    </w:p>
    <w:p w14:paraId="38AC51B3" w14:textId="77777777" w:rsidR="00E52222" w:rsidRPr="0044565E" w:rsidRDefault="00E52222" w:rsidP="00E52222">
      <w:pPr>
        <w:jc w:val="both"/>
        <w:rPr>
          <w:b/>
          <w:sz w:val="28"/>
          <w:szCs w:val="28"/>
          <w:u w:val="single"/>
        </w:rPr>
      </w:pPr>
      <w:r w:rsidRPr="0044565E">
        <w:rPr>
          <w:b/>
          <w:sz w:val="28"/>
          <w:szCs w:val="28"/>
          <w:u w:val="single"/>
        </w:rPr>
        <w:t>Conclusion</w:t>
      </w:r>
    </w:p>
    <w:p w14:paraId="45C71E36" w14:textId="77777777" w:rsidR="00E52222" w:rsidRDefault="00E52222" w:rsidP="00E52222">
      <w:pPr>
        <w:jc w:val="both"/>
        <w:rPr>
          <w:bCs/>
        </w:rPr>
      </w:pPr>
      <w:r w:rsidRPr="0009334A">
        <w:rPr>
          <w:bCs/>
        </w:rPr>
        <w:t>In Conclusion, if Che-Si chooses to take this advice present in this document going forward they will be able to patch up some of their biggest vulnerabilities especially while on the go to make their machines more secure from hackers but also to have the necessary measures so that if a machine is to be acquired by a malicious person the machines will be secured and encrypted so that they cannot be accessed.</w:t>
      </w:r>
    </w:p>
    <w:p w14:paraId="01E4120A" w14:textId="500E8F93" w:rsidR="00416C37" w:rsidRDefault="00416C37" w:rsidP="00660A31">
      <w:pPr>
        <w:jc w:val="both"/>
        <w:rPr>
          <w:bCs/>
        </w:rPr>
      </w:pPr>
    </w:p>
    <w:p w14:paraId="567DE8F7" w14:textId="5B49D01F" w:rsidR="00416C37" w:rsidRDefault="00416C37" w:rsidP="00660A31">
      <w:pPr>
        <w:jc w:val="both"/>
        <w:rPr>
          <w:bCs/>
        </w:rPr>
      </w:pPr>
    </w:p>
    <w:p w14:paraId="5A4AAB87" w14:textId="204A3968" w:rsidR="00416C37" w:rsidRDefault="00416C37" w:rsidP="00660A31">
      <w:pPr>
        <w:jc w:val="both"/>
        <w:rPr>
          <w:bCs/>
        </w:rPr>
      </w:pPr>
    </w:p>
    <w:p w14:paraId="78779D5E" w14:textId="639CD9D7" w:rsidR="00416C37" w:rsidRDefault="00416C37" w:rsidP="00660A31">
      <w:pPr>
        <w:jc w:val="both"/>
        <w:rPr>
          <w:bCs/>
        </w:rPr>
      </w:pPr>
    </w:p>
    <w:p w14:paraId="7DFAB49E" w14:textId="354F9248" w:rsidR="00416C37" w:rsidRDefault="00416C37" w:rsidP="00660A31">
      <w:pPr>
        <w:jc w:val="both"/>
        <w:rPr>
          <w:bCs/>
        </w:rPr>
      </w:pPr>
    </w:p>
    <w:p w14:paraId="0A3177DF" w14:textId="5F196A95" w:rsidR="00416C37" w:rsidRDefault="00416C37" w:rsidP="00660A31">
      <w:pPr>
        <w:jc w:val="both"/>
        <w:rPr>
          <w:bCs/>
        </w:rPr>
      </w:pPr>
    </w:p>
    <w:p w14:paraId="0BCEDD11" w14:textId="77777777" w:rsidR="0044565E" w:rsidRDefault="0044565E" w:rsidP="00660A31">
      <w:pPr>
        <w:jc w:val="both"/>
        <w:rPr>
          <w:bCs/>
        </w:rPr>
      </w:pPr>
    </w:p>
    <w:p w14:paraId="17B79CA6" w14:textId="77777777" w:rsidR="0044565E" w:rsidRDefault="0044565E" w:rsidP="00660A31">
      <w:pPr>
        <w:jc w:val="both"/>
        <w:rPr>
          <w:bCs/>
        </w:rPr>
      </w:pPr>
    </w:p>
    <w:p w14:paraId="3BD6BFD6" w14:textId="77777777" w:rsidR="00E52222" w:rsidRDefault="00E52222" w:rsidP="00E52222">
      <w:pPr>
        <w:rPr>
          <w:bCs/>
        </w:rPr>
      </w:pPr>
    </w:p>
    <w:p w14:paraId="6751E866" w14:textId="02DEE3D3" w:rsidR="0009334A" w:rsidRPr="0009334A" w:rsidRDefault="0009334A" w:rsidP="00E52222">
      <w:pPr>
        <w:jc w:val="center"/>
        <w:rPr>
          <w:b/>
          <w:sz w:val="28"/>
          <w:szCs w:val="28"/>
          <w:u w:val="single"/>
        </w:rPr>
      </w:pPr>
      <w:r w:rsidRPr="0009334A">
        <w:rPr>
          <w:b/>
          <w:sz w:val="28"/>
          <w:szCs w:val="28"/>
          <w:u w:val="single"/>
        </w:rPr>
        <w:lastRenderedPageBreak/>
        <w:t>References</w:t>
      </w:r>
    </w:p>
    <w:p w14:paraId="4C4D6CFE" w14:textId="77777777" w:rsidR="0009334A" w:rsidRPr="00920E46" w:rsidRDefault="0009334A" w:rsidP="00660A31">
      <w:pPr>
        <w:jc w:val="both"/>
        <w:rPr>
          <w:bCs/>
          <w:u w:val="single"/>
        </w:rPr>
      </w:pPr>
      <w:r w:rsidRPr="00920E46">
        <w:rPr>
          <w:bCs/>
          <w:u w:val="single"/>
        </w:rPr>
        <w:t xml:space="preserve">[1] D. </w:t>
      </w:r>
      <w:proofErr w:type="spellStart"/>
      <w:r w:rsidRPr="00920E46">
        <w:rPr>
          <w:bCs/>
          <w:u w:val="single"/>
        </w:rPr>
        <w:t>Swinhoe</w:t>
      </w:r>
      <w:proofErr w:type="spellEnd"/>
      <w:r w:rsidRPr="00920E46">
        <w:rPr>
          <w:bCs/>
          <w:u w:val="single"/>
        </w:rPr>
        <w:t xml:space="preserve">, “UK cybersecurity statistics you need to know,” </w:t>
      </w:r>
      <w:proofErr w:type="spellStart"/>
      <w:r w:rsidRPr="00920E46">
        <w:rPr>
          <w:bCs/>
          <w:u w:val="single"/>
        </w:rPr>
        <w:t>Csoonline</w:t>
      </w:r>
      <w:proofErr w:type="spellEnd"/>
      <w:r w:rsidRPr="00920E46">
        <w:rPr>
          <w:bCs/>
          <w:u w:val="single"/>
        </w:rPr>
        <w:t>, May. 6, 2020. [Online]. Available: https://www.csoonline.com/article/3440069/uk-cybersecurity-statistics-you-need-to-know.html. [Accessed Dec. 05, 2020].</w:t>
      </w:r>
    </w:p>
    <w:p w14:paraId="515B213E" w14:textId="77777777" w:rsidR="0009334A" w:rsidRPr="00920E46" w:rsidRDefault="0009334A" w:rsidP="00660A31">
      <w:pPr>
        <w:jc w:val="both"/>
        <w:rPr>
          <w:bCs/>
          <w:u w:val="single"/>
        </w:rPr>
      </w:pPr>
      <w:r w:rsidRPr="00920E46">
        <w:rPr>
          <w:bCs/>
          <w:u w:val="single"/>
        </w:rPr>
        <w:t xml:space="preserve">[2] D. </w:t>
      </w:r>
      <w:proofErr w:type="spellStart"/>
      <w:r w:rsidRPr="00920E46">
        <w:rPr>
          <w:bCs/>
          <w:u w:val="single"/>
        </w:rPr>
        <w:t>Swinhoe</w:t>
      </w:r>
      <w:proofErr w:type="spellEnd"/>
      <w:r w:rsidRPr="00920E46">
        <w:rPr>
          <w:bCs/>
          <w:u w:val="single"/>
        </w:rPr>
        <w:t xml:space="preserve">, “UK cybersecurity statistics you need to know,” </w:t>
      </w:r>
      <w:proofErr w:type="spellStart"/>
      <w:r w:rsidRPr="00920E46">
        <w:rPr>
          <w:bCs/>
          <w:u w:val="single"/>
        </w:rPr>
        <w:t>Csoonline</w:t>
      </w:r>
      <w:proofErr w:type="spellEnd"/>
      <w:r w:rsidRPr="00920E46">
        <w:rPr>
          <w:bCs/>
          <w:u w:val="single"/>
        </w:rPr>
        <w:t>, May. 6, 2020. [Online]. Available: https://www.csoonline.com/article/3440069/uk-cybersecurity-statistics-you-need-to-know.html. [Accessed Dec. 05, 2020].</w:t>
      </w:r>
    </w:p>
    <w:p w14:paraId="3017209D" w14:textId="77777777" w:rsidR="0009334A" w:rsidRPr="00920E46" w:rsidRDefault="0009334A" w:rsidP="00660A31">
      <w:pPr>
        <w:jc w:val="both"/>
        <w:rPr>
          <w:bCs/>
          <w:u w:val="single"/>
        </w:rPr>
      </w:pPr>
      <w:r w:rsidRPr="00920E46">
        <w:rPr>
          <w:bCs/>
          <w:u w:val="single"/>
        </w:rPr>
        <w:t xml:space="preserve">[3] IT Pro team, “UK cybersecurity statistics you need to know,” </w:t>
      </w:r>
      <w:proofErr w:type="spellStart"/>
      <w:r w:rsidRPr="00920E46">
        <w:rPr>
          <w:bCs/>
          <w:u w:val="single"/>
        </w:rPr>
        <w:t>ITPro</w:t>
      </w:r>
      <w:proofErr w:type="spellEnd"/>
      <w:r w:rsidRPr="00920E46">
        <w:rPr>
          <w:bCs/>
          <w:u w:val="single"/>
        </w:rPr>
        <w:t>, Feb. 8, 2020. [Online]. Available: https://www.itpro.co.uk/general-data-protection-regulation-gdpr/gdpr-fines-explained#:~:text=In%20the%20UK%2C%20the%20Information,for%20the%20worst%20data%20offences. [Accessed Dec. 05, 2020].</w:t>
      </w:r>
    </w:p>
    <w:p w14:paraId="024AFFC1" w14:textId="77777777" w:rsidR="0009334A" w:rsidRPr="00920E46" w:rsidRDefault="0009334A" w:rsidP="00660A31">
      <w:pPr>
        <w:jc w:val="both"/>
        <w:rPr>
          <w:bCs/>
          <w:u w:val="single"/>
        </w:rPr>
      </w:pPr>
      <w:r w:rsidRPr="00920E46">
        <w:rPr>
          <w:bCs/>
          <w:u w:val="single"/>
        </w:rPr>
        <w:t>[4] Various Users, “BitLocker,” Microsoft, Jan. 26, 2020. [Online]. Available: https://docs.microsoft.com/en-us/windows/security/information-protection/bitlocker/bitlocker-overview. [Accessed Dec. 05, 2020].</w:t>
      </w:r>
    </w:p>
    <w:p w14:paraId="124244FD" w14:textId="77777777" w:rsidR="0009334A" w:rsidRPr="00920E46" w:rsidRDefault="0009334A" w:rsidP="00660A31">
      <w:pPr>
        <w:jc w:val="both"/>
        <w:rPr>
          <w:bCs/>
          <w:u w:val="single"/>
        </w:rPr>
      </w:pPr>
      <w:r w:rsidRPr="00920E46">
        <w:rPr>
          <w:bCs/>
          <w:u w:val="single"/>
        </w:rPr>
        <w:t>[5] Unknown, “Brute-force attack,” Wikipedia, Dec. 21, 2020. [Online]. Available: https://en.wikipedia.org/wiki/Brute-force_attack. [Accessed Dec. 05, 2020].</w:t>
      </w:r>
    </w:p>
    <w:p w14:paraId="135D6865" w14:textId="77777777" w:rsidR="0009334A" w:rsidRPr="00920E46" w:rsidRDefault="0009334A" w:rsidP="00660A31">
      <w:pPr>
        <w:jc w:val="both"/>
        <w:rPr>
          <w:bCs/>
          <w:u w:val="single"/>
        </w:rPr>
      </w:pPr>
      <w:r w:rsidRPr="00920E46">
        <w:rPr>
          <w:bCs/>
          <w:u w:val="single"/>
        </w:rPr>
        <w:t xml:space="preserve">[6] A. </w:t>
      </w:r>
      <w:proofErr w:type="spellStart"/>
      <w:r w:rsidRPr="00920E46">
        <w:rPr>
          <w:bCs/>
          <w:u w:val="single"/>
        </w:rPr>
        <w:t>Hasayen</w:t>
      </w:r>
      <w:proofErr w:type="spellEnd"/>
      <w:r w:rsidRPr="00920E46">
        <w:rPr>
          <w:bCs/>
          <w:u w:val="single"/>
        </w:rPr>
        <w:t xml:space="preserve">, “How smart card logon works,” </w:t>
      </w:r>
      <w:proofErr w:type="spellStart"/>
      <w:r w:rsidRPr="00920E46">
        <w:rPr>
          <w:bCs/>
          <w:u w:val="single"/>
        </w:rPr>
        <w:t>Ahasayen</w:t>
      </w:r>
      <w:proofErr w:type="spellEnd"/>
      <w:r w:rsidRPr="00920E46">
        <w:rPr>
          <w:bCs/>
          <w:u w:val="single"/>
        </w:rPr>
        <w:t>, Jun. 24, 2017. [Online]. Available: https://blog.ahasayen.com/smart-card-logon/. [Accessed Dec. 05, 2020].</w:t>
      </w:r>
    </w:p>
    <w:p w14:paraId="017AA3F1" w14:textId="77777777" w:rsidR="0009334A" w:rsidRPr="00920E46" w:rsidRDefault="0009334A" w:rsidP="00660A31">
      <w:pPr>
        <w:jc w:val="both"/>
        <w:rPr>
          <w:bCs/>
          <w:u w:val="single"/>
        </w:rPr>
      </w:pPr>
      <w:r w:rsidRPr="00920E46">
        <w:rPr>
          <w:bCs/>
          <w:u w:val="single"/>
        </w:rPr>
        <w:t xml:space="preserve">[7] Phishing, “What Is </w:t>
      </w:r>
      <w:proofErr w:type="gramStart"/>
      <w:r w:rsidRPr="00920E46">
        <w:rPr>
          <w:bCs/>
          <w:u w:val="single"/>
        </w:rPr>
        <w:t>Phishing?,</w:t>
      </w:r>
      <w:proofErr w:type="gramEnd"/>
      <w:r w:rsidRPr="00920E46">
        <w:rPr>
          <w:bCs/>
          <w:u w:val="single"/>
        </w:rPr>
        <w:t>” Phishing.org, Unavailable. [Online]. Available: https://www.phishing.org/what-is-phishing. [Accessed Dec. 05, 2020].</w:t>
      </w:r>
    </w:p>
    <w:p w14:paraId="0E82CC21" w14:textId="58EFFF55" w:rsidR="00D24FA2" w:rsidRPr="00920E46" w:rsidRDefault="0009334A" w:rsidP="00660A31">
      <w:pPr>
        <w:jc w:val="both"/>
        <w:rPr>
          <w:bCs/>
          <w:sz w:val="18"/>
          <w:szCs w:val="18"/>
          <w:u w:val="single"/>
        </w:rPr>
      </w:pPr>
      <w:r w:rsidRPr="00920E46">
        <w:rPr>
          <w:bCs/>
          <w:u w:val="single"/>
        </w:rPr>
        <w:t xml:space="preserve">[8] </w:t>
      </w:r>
      <w:proofErr w:type="spellStart"/>
      <w:r w:rsidRPr="00920E46">
        <w:rPr>
          <w:bCs/>
          <w:u w:val="single"/>
        </w:rPr>
        <w:t>NetworkChuck</w:t>
      </w:r>
      <w:proofErr w:type="spellEnd"/>
      <w:r w:rsidRPr="00920E46">
        <w:rPr>
          <w:bCs/>
          <w:u w:val="single"/>
        </w:rPr>
        <w:t>, “Beware Online Filter Bubbles”, YouTube, Oct. 28, 2020. [Online] Available: https://www.youtube.com/watch?v=jfm1PD7Mgoc [Accessed Dec. 05, 2020].</w:t>
      </w:r>
    </w:p>
    <w:p w14:paraId="0539B868" w14:textId="77777777" w:rsidR="00D24FA2" w:rsidRDefault="00D24FA2" w:rsidP="00660A31">
      <w:pPr>
        <w:jc w:val="both"/>
        <w:rPr>
          <w:bCs/>
          <w:u w:val="single"/>
        </w:rPr>
      </w:pPr>
    </w:p>
    <w:sectPr w:rsidR="00D24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F41"/>
    <w:rsid w:val="0002559E"/>
    <w:rsid w:val="00042F58"/>
    <w:rsid w:val="0009334A"/>
    <w:rsid w:val="002263A6"/>
    <w:rsid w:val="00316037"/>
    <w:rsid w:val="00391591"/>
    <w:rsid w:val="003C34FE"/>
    <w:rsid w:val="003D62F9"/>
    <w:rsid w:val="00416C37"/>
    <w:rsid w:val="0044565E"/>
    <w:rsid w:val="006052F8"/>
    <w:rsid w:val="00660A31"/>
    <w:rsid w:val="006A40C1"/>
    <w:rsid w:val="006E6F49"/>
    <w:rsid w:val="00761650"/>
    <w:rsid w:val="008113C4"/>
    <w:rsid w:val="00850259"/>
    <w:rsid w:val="008E3EE6"/>
    <w:rsid w:val="00920E46"/>
    <w:rsid w:val="00953F41"/>
    <w:rsid w:val="00AD1E28"/>
    <w:rsid w:val="00B06E4D"/>
    <w:rsid w:val="00B21A2D"/>
    <w:rsid w:val="00B61157"/>
    <w:rsid w:val="00CE7349"/>
    <w:rsid w:val="00D12A03"/>
    <w:rsid w:val="00D24FA2"/>
    <w:rsid w:val="00D86977"/>
    <w:rsid w:val="00DE0669"/>
    <w:rsid w:val="00E17D7B"/>
    <w:rsid w:val="00E349D0"/>
    <w:rsid w:val="00E52222"/>
    <w:rsid w:val="00F74496"/>
    <w:rsid w:val="00F96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2EFFE"/>
  <w15:chartTrackingRefBased/>
  <w15:docId w15:val="{50801039-2E02-4B4C-B56B-E19B89722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3F41"/>
    <w:rPr>
      <w:color w:val="0563C1" w:themeColor="hyperlink"/>
      <w:u w:val="single"/>
    </w:rPr>
  </w:style>
  <w:style w:type="character" w:styleId="UnresolvedMention">
    <w:name w:val="Unresolved Mention"/>
    <w:basedOn w:val="DefaultParagraphFont"/>
    <w:uiPriority w:val="99"/>
    <w:semiHidden/>
    <w:unhideWhenUsed/>
    <w:rsid w:val="00953F41"/>
    <w:rPr>
      <w:color w:val="605E5C"/>
      <w:shd w:val="clear" w:color="auto" w:fill="E1DFDD"/>
    </w:rPr>
  </w:style>
  <w:style w:type="character" w:styleId="FollowedHyperlink">
    <w:name w:val="FollowedHyperlink"/>
    <w:basedOn w:val="DefaultParagraphFont"/>
    <w:uiPriority w:val="99"/>
    <w:semiHidden/>
    <w:unhideWhenUsed/>
    <w:rsid w:val="00042F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53628">
      <w:bodyDiv w:val="1"/>
      <w:marLeft w:val="0"/>
      <w:marRight w:val="0"/>
      <w:marTop w:val="0"/>
      <w:marBottom w:val="0"/>
      <w:divBdr>
        <w:top w:val="none" w:sz="0" w:space="0" w:color="auto"/>
        <w:left w:val="none" w:sz="0" w:space="0" w:color="auto"/>
        <w:bottom w:val="none" w:sz="0" w:space="0" w:color="auto"/>
        <w:right w:val="none" w:sz="0" w:space="0" w:color="auto"/>
      </w:divBdr>
      <w:divsChild>
        <w:div w:id="1342122204">
          <w:marLeft w:val="0"/>
          <w:marRight w:val="0"/>
          <w:marTop w:val="0"/>
          <w:marBottom w:val="0"/>
          <w:divBdr>
            <w:top w:val="none" w:sz="0" w:space="0" w:color="auto"/>
            <w:left w:val="none" w:sz="0" w:space="0" w:color="auto"/>
            <w:bottom w:val="none" w:sz="0" w:space="0" w:color="auto"/>
            <w:right w:val="none" w:sz="0" w:space="0" w:color="auto"/>
          </w:divBdr>
          <w:divsChild>
            <w:div w:id="252979815">
              <w:marLeft w:val="0"/>
              <w:marRight w:val="0"/>
              <w:marTop w:val="0"/>
              <w:marBottom w:val="0"/>
              <w:divBdr>
                <w:top w:val="none" w:sz="0" w:space="0" w:color="auto"/>
                <w:left w:val="none" w:sz="0" w:space="0" w:color="auto"/>
                <w:bottom w:val="none" w:sz="0" w:space="0" w:color="auto"/>
                <w:right w:val="none" w:sz="0" w:space="0" w:color="auto"/>
              </w:divBdr>
              <w:divsChild>
                <w:div w:id="597058584">
                  <w:marLeft w:val="0"/>
                  <w:marRight w:val="0"/>
                  <w:marTop w:val="0"/>
                  <w:marBottom w:val="0"/>
                  <w:divBdr>
                    <w:top w:val="none" w:sz="0" w:space="0" w:color="auto"/>
                    <w:left w:val="none" w:sz="0" w:space="0" w:color="auto"/>
                    <w:bottom w:val="none" w:sz="0" w:space="0" w:color="auto"/>
                    <w:right w:val="none" w:sz="0" w:space="0" w:color="auto"/>
                  </w:divBdr>
                  <w:divsChild>
                    <w:div w:id="1864660481">
                      <w:marLeft w:val="0"/>
                      <w:marRight w:val="0"/>
                      <w:marTop w:val="0"/>
                      <w:marBottom w:val="0"/>
                      <w:divBdr>
                        <w:top w:val="none" w:sz="0" w:space="0" w:color="auto"/>
                        <w:left w:val="none" w:sz="0" w:space="0" w:color="auto"/>
                        <w:bottom w:val="none" w:sz="0" w:space="0" w:color="auto"/>
                        <w:right w:val="none" w:sz="0" w:space="0" w:color="auto"/>
                      </w:divBdr>
                      <w:divsChild>
                        <w:div w:id="995648532">
                          <w:marLeft w:val="0"/>
                          <w:marRight w:val="0"/>
                          <w:marTop w:val="0"/>
                          <w:marBottom w:val="0"/>
                          <w:divBdr>
                            <w:top w:val="none" w:sz="0" w:space="0" w:color="auto"/>
                            <w:left w:val="none" w:sz="0" w:space="0" w:color="auto"/>
                            <w:bottom w:val="none" w:sz="0" w:space="0" w:color="auto"/>
                            <w:right w:val="none" w:sz="0" w:space="0" w:color="auto"/>
                          </w:divBdr>
                          <w:divsChild>
                            <w:div w:id="1909339198">
                              <w:marLeft w:val="0"/>
                              <w:marRight w:val="0"/>
                              <w:marTop w:val="0"/>
                              <w:marBottom w:val="0"/>
                              <w:divBdr>
                                <w:top w:val="none" w:sz="0" w:space="0" w:color="auto"/>
                                <w:left w:val="none" w:sz="0" w:space="0" w:color="auto"/>
                                <w:bottom w:val="none" w:sz="0" w:space="0" w:color="auto"/>
                                <w:right w:val="none" w:sz="0" w:space="0" w:color="auto"/>
                              </w:divBdr>
                              <w:divsChild>
                                <w:div w:id="418061560">
                                  <w:marLeft w:val="0"/>
                                  <w:marRight w:val="0"/>
                                  <w:marTop w:val="0"/>
                                  <w:marBottom w:val="0"/>
                                  <w:divBdr>
                                    <w:top w:val="none" w:sz="0" w:space="0" w:color="auto"/>
                                    <w:left w:val="none" w:sz="0" w:space="0" w:color="auto"/>
                                    <w:bottom w:val="none" w:sz="0" w:space="0" w:color="auto"/>
                                    <w:right w:val="none" w:sz="0" w:space="0" w:color="auto"/>
                                  </w:divBdr>
                                  <w:divsChild>
                                    <w:div w:id="95429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4984111">
      <w:bodyDiv w:val="1"/>
      <w:marLeft w:val="0"/>
      <w:marRight w:val="0"/>
      <w:marTop w:val="0"/>
      <w:marBottom w:val="0"/>
      <w:divBdr>
        <w:top w:val="none" w:sz="0" w:space="0" w:color="auto"/>
        <w:left w:val="none" w:sz="0" w:space="0" w:color="auto"/>
        <w:bottom w:val="none" w:sz="0" w:space="0" w:color="auto"/>
        <w:right w:val="none" w:sz="0" w:space="0" w:color="auto"/>
      </w:divBdr>
    </w:div>
    <w:div w:id="1268390833">
      <w:bodyDiv w:val="1"/>
      <w:marLeft w:val="0"/>
      <w:marRight w:val="0"/>
      <w:marTop w:val="0"/>
      <w:marBottom w:val="0"/>
      <w:divBdr>
        <w:top w:val="none" w:sz="0" w:space="0" w:color="auto"/>
        <w:left w:val="none" w:sz="0" w:space="0" w:color="auto"/>
        <w:bottom w:val="none" w:sz="0" w:space="0" w:color="auto"/>
        <w:right w:val="none" w:sz="0" w:space="0" w:color="auto"/>
      </w:divBdr>
    </w:div>
    <w:div w:id="1301497717">
      <w:bodyDiv w:val="1"/>
      <w:marLeft w:val="0"/>
      <w:marRight w:val="0"/>
      <w:marTop w:val="0"/>
      <w:marBottom w:val="0"/>
      <w:divBdr>
        <w:top w:val="none" w:sz="0" w:space="0" w:color="auto"/>
        <w:left w:val="none" w:sz="0" w:space="0" w:color="auto"/>
        <w:bottom w:val="none" w:sz="0" w:space="0" w:color="auto"/>
        <w:right w:val="none" w:sz="0" w:space="0" w:color="auto"/>
      </w:divBdr>
    </w:div>
    <w:div w:id="1446583561">
      <w:bodyDiv w:val="1"/>
      <w:marLeft w:val="0"/>
      <w:marRight w:val="0"/>
      <w:marTop w:val="0"/>
      <w:marBottom w:val="0"/>
      <w:divBdr>
        <w:top w:val="none" w:sz="0" w:space="0" w:color="auto"/>
        <w:left w:val="none" w:sz="0" w:space="0" w:color="auto"/>
        <w:bottom w:val="none" w:sz="0" w:space="0" w:color="auto"/>
        <w:right w:val="none" w:sz="0" w:space="0" w:color="auto"/>
      </w:divBdr>
    </w:div>
    <w:div w:id="1578320501">
      <w:bodyDiv w:val="1"/>
      <w:marLeft w:val="0"/>
      <w:marRight w:val="0"/>
      <w:marTop w:val="0"/>
      <w:marBottom w:val="0"/>
      <w:divBdr>
        <w:top w:val="none" w:sz="0" w:space="0" w:color="auto"/>
        <w:left w:val="none" w:sz="0" w:space="0" w:color="auto"/>
        <w:bottom w:val="none" w:sz="0" w:space="0" w:color="auto"/>
        <w:right w:val="none" w:sz="0" w:space="0" w:color="auto"/>
      </w:divBdr>
    </w:div>
    <w:div w:id="1749113497">
      <w:bodyDiv w:val="1"/>
      <w:marLeft w:val="0"/>
      <w:marRight w:val="0"/>
      <w:marTop w:val="0"/>
      <w:marBottom w:val="0"/>
      <w:divBdr>
        <w:top w:val="none" w:sz="0" w:space="0" w:color="auto"/>
        <w:left w:val="none" w:sz="0" w:space="0" w:color="auto"/>
        <w:bottom w:val="none" w:sz="0" w:space="0" w:color="auto"/>
        <w:right w:val="none" w:sz="0" w:space="0" w:color="auto"/>
      </w:divBdr>
    </w:div>
    <w:div w:id="1951669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hyperlink" Target="mailto:2011592@uwtsd.student.ac.uk" TargetMode="Externa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478</TotalTime>
  <Pages>7</Pages>
  <Words>1962</Words>
  <Characters>11185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AbsoluteUnitOS</dc:creator>
  <cp:keywords/>
  <dc:description/>
  <cp:lastModifiedBy>AbsoluteUnitOS</cp:lastModifiedBy>
  <cp:revision>8</cp:revision>
  <dcterms:created xsi:type="dcterms:W3CDTF">2020-12-29T13:31:00Z</dcterms:created>
  <dcterms:modified xsi:type="dcterms:W3CDTF">2021-01-08T17:08:00Z</dcterms:modified>
</cp:coreProperties>
</file>