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E13EB5" w:rsidRDefault="00715990" w:rsidP="00E13EB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bookmarkStart w:id="0" w:name="_Hlk128733007"/>
      <w:r w:rsidRPr="00E13EB5">
        <w:rPr>
          <w:rFonts w:ascii="Arial" w:hAnsi="Arial" w:cs="Arial"/>
          <w:b/>
          <w:bCs/>
          <w:sz w:val="32"/>
          <w:szCs w:val="32"/>
        </w:rPr>
        <w:t>Course: BSc (Hons) Health and Social Care</w:t>
      </w:r>
    </w:p>
    <w:p w14:paraId="7680A4B0" w14:textId="679C6535" w:rsidR="00715990" w:rsidRPr="00E13EB5" w:rsidRDefault="00715990" w:rsidP="00E13EB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13EB5">
        <w:rPr>
          <w:rFonts w:ascii="Arial" w:hAnsi="Arial" w:cs="Arial"/>
          <w:b/>
          <w:bCs/>
          <w:sz w:val="32"/>
          <w:szCs w:val="32"/>
        </w:rPr>
        <w:t>Module: Independent Project (BMHP6020_LON)</w:t>
      </w:r>
    </w:p>
    <w:p w14:paraId="08BDA311" w14:textId="77777777" w:rsidR="00041A5A" w:rsidRPr="00E13EB5" w:rsidRDefault="00715990" w:rsidP="00E13EB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13EB5">
        <w:rPr>
          <w:rFonts w:ascii="Arial" w:hAnsi="Arial" w:cs="Arial"/>
          <w:b/>
          <w:bCs/>
          <w:sz w:val="32"/>
          <w:szCs w:val="32"/>
        </w:rPr>
        <w:t>Assessment title: Stage 1 - Project Proposal</w:t>
      </w:r>
      <w:r w:rsidR="00545684" w:rsidRPr="00E13EB5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684DDF82" w14:textId="4A69178C" w:rsidR="00715990" w:rsidRPr="00E13EB5" w:rsidRDefault="00715990" w:rsidP="00041A5A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13EB5">
        <w:rPr>
          <w:rFonts w:ascii="Arial" w:hAnsi="Arial" w:cs="Arial"/>
          <w:b/>
          <w:bCs/>
          <w:sz w:val="32"/>
          <w:szCs w:val="32"/>
        </w:rPr>
        <w:t xml:space="preserve">Student ID: </w:t>
      </w:r>
      <w:r w:rsidR="00DB67E4" w:rsidRPr="00E13EB5">
        <w:rPr>
          <w:rFonts w:ascii="Arial" w:hAnsi="Arial" w:cs="Arial"/>
          <w:b/>
          <w:bCs/>
          <w:sz w:val="32"/>
          <w:szCs w:val="32"/>
        </w:rPr>
        <w:t>2013434</w:t>
      </w:r>
    </w:p>
    <w:p w14:paraId="37A27DB3" w14:textId="27EBAA07" w:rsidR="00FF5B70" w:rsidRPr="00E13EB5" w:rsidRDefault="00FF5B70" w:rsidP="00041A5A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13EB5">
        <w:rPr>
          <w:rFonts w:ascii="Arial" w:hAnsi="Arial" w:cs="Arial"/>
          <w:b/>
          <w:bCs/>
          <w:sz w:val="32"/>
          <w:szCs w:val="32"/>
        </w:rPr>
        <w:t xml:space="preserve">Student Name: </w:t>
      </w:r>
      <w:r w:rsidR="00DB67E4" w:rsidRPr="00E13EB5">
        <w:rPr>
          <w:rFonts w:ascii="Arial" w:hAnsi="Arial" w:cs="Arial"/>
          <w:b/>
          <w:bCs/>
          <w:sz w:val="32"/>
          <w:szCs w:val="32"/>
        </w:rPr>
        <w:t>SHEDRACK CHIDI ASINOBI</w:t>
      </w:r>
    </w:p>
    <w:p w14:paraId="0B04E018" w14:textId="628CBCF5" w:rsidR="00715990" w:rsidRPr="00E13EB5" w:rsidRDefault="00715990" w:rsidP="00041A5A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13EB5">
        <w:rPr>
          <w:rFonts w:ascii="Arial" w:hAnsi="Arial" w:cs="Arial"/>
          <w:b/>
          <w:bCs/>
          <w:sz w:val="32"/>
          <w:szCs w:val="32"/>
        </w:rPr>
        <w:t xml:space="preserve">Date of submission: </w:t>
      </w:r>
      <w:r w:rsidR="006B29AB">
        <w:rPr>
          <w:rFonts w:ascii="Arial" w:hAnsi="Arial" w:cs="Arial"/>
          <w:b/>
          <w:bCs/>
          <w:sz w:val="32"/>
          <w:szCs w:val="32"/>
        </w:rPr>
        <w:t>03</w:t>
      </w:r>
      <w:r w:rsidR="00E13EB5" w:rsidRPr="00E13EB5">
        <w:rPr>
          <w:rFonts w:ascii="Arial" w:hAnsi="Arial" w:cs="Arial"/>
          <w:b/>
          <w:bCs/>
          <w:sz w:val="32"/>
          <w:szCs w:val="32"/>
        </w:rPr>
        <w:t>/03/20230</w:t>
      </w:r>
    </w:p>
    <w:p w14:paraId="3FE66E60" w14:textId="441B9BD9" w:rsidR="00FF5B70" w:rsidRPr="00E13EB5" w:rsidRDefault="00FF5B70" w:rsidP="00041A5A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13EB5">
        <w:rPr>
          <w:rFonts w:ascii="Arial" w:hAnsi="Arial" w:cs="Arial"/>
          <w:b/>
          <w:bCs/>
          <w:sz w:val="32"/>
          <w:szCs w:val="32"/>
        </w:rPr>
        <w:t xml:space="preserve">Word count: </w:t>
      </w:r>
      <w:r w:rsidR="00DB67E4" w:rsidRPr="00E13EB5">
        <w:rPr>
          <w:rFonts w:ascii="Arial" w:hAnsi="Arial" w:cs="Arial"/>
          <w:b/>
          <w:bCs/>
          <w:sz w:val="32"/>
          <w:szCs w:val="32"/>
        </w:rPr>
        <w:t>500</w:t>
      </w:r>
    </w:p>
    <w:bookmarkEnd w:id="0"/>
    <w:p w14:paraId="5BD313B6" w14:textId="4BA804DC" w:rsidR="00715990" w:rsidRPr="00E13EB5" w:rsidRDefault="00715990" w:rsidP="00041A5A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06A85AC5" w14:textId="77777777" w:rsidR="00FB111F" w:rsidRDefault="00715990" w:rsidP="00FB111F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13EB5">
        <w:rPr>
          <w:rFonts w:ascii="Arial" w:hAnsi="Arial" w:cs="Arial"/>
          <w:b/>
          <w:bCs/>
          <w:sz w:val="32"/>
          <w:szCs w:val="32"/>
        </w:rPr>
        <w:br w:type="page"/>
      </w:r>
    </w:p>
    <w:p w14:paraId="69114FF1" w14:textId="77777777" w:rsidR="00FB111F" w:rsidRDefault="00FB111F" w:rsidP="00FB111F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F9B447B" w14:textId="77777777" w:rsidR="00001BCC" w:rsidRPr="00681072" w:rsidRDefault="00FB111F" w:rsidP="00FB111F">
      <w:pPr>
        <w:spacing w:line="360" w:lineRule="auto"/>
        <w:rPr>
          <w:rFonts w:ascii="Arial" w:hAnsi="Arial" w:cs="Arial"/>
          <w:b/>
          <w:bCs/>
          <w:szCs w:val="24"/>
        </w:rPr>
      </w:pPr>
      <w:r w:rsidRPr="00FB111F">
        <w:rPr>
          <w:b/>
          <w:bCs/>
          <w:szCs w:val="28"/>
        </w:rPr>
        <w:t xml:space="preserve"> </w:t>
      </w:r>
      <w:r w:rsidRPr="00681072">
        <w:rPr>
          <w:rFonts w:ascii="Arial" w:hAnsi="Arial" w:cs="Arial"/>
          <w:b/>
          <w:bCs/>
          <w:szCs w:val="24"/>
        </w:rPr>
        <w:t>Project Title</w:t>
      </w:r>
      <w:r w:rsidR="002B3725" w:rsidRPr="00681072">
        <w:rPr>
          <w:rFonts w:ascii="Arial" w:hAnsi="Arial" w:cs="Arial"/>
          <w:szCs w:val="24"/>
        </w:rPr>
        <w:t xml:space="preserve"> </w:t>
      </w:r>
      <w:r w:rsidR="00FB21B2" w:rsidRPr="00681072">
        <w:rPr>
          <w:rFonts w:ascii="Arial" w:hAnsi="Arial" w:cs="Arial"/>
          <w:szCs w:val="24"/>
        </w:rPr>
        <w:t>‘’</w:t>
      </w:r>
      <w:r w:rsidR="006834BF" w:rsidRPr="00681072">
        <w:rPr>
          <w:rFonts w:ascii="Arial" w:hAnsi="Arial" w:cs="Arial"/>
          <w:szCs w:val="24"/>
        </w:rPr>
        <w:t>The prevention of postpartum depression for adults in United Kingdom</w:t>
      </w:r>
      <w:r w:rsidR="00FB21B2" w:rsidRPr="00681072">
        <w:rPr>
          <w:rFonts w:ascii="Arial" w:hAnsi="Arial" w:cs="Arial"/>
          <w:szCs w:val="24"/>
        </w:rPr>
        <w:t>’’.</w:t>
      </w:r>
    </w:p>
    <w:p w14:paraId="1D8F05B6" w14:textId="3780B71C" w:rsidR="0038164B" w:rsidRPr="00681072" w:rsidRDefault="00FB21B2" w:rsidP="00FB111F">
      <w:pPr>
        <w:spacing w:line="360" w:lineRule="auto"/>
        <w:rPr>
          <w:rFonts w:ascii="Arial" w:hAnsi="Arial" w:cs="Arial"/>
          <w:b/>
          <w:bCs/>
          <w:szCs w:val="24"/>
        </w:rPr>
      </w:pPr>
      <w:r w:rsidRPr="00681072">
        <w:rPr>
          <w:rFonts w:ascii="Arial" w:hAnsi="Arial" w:cs="Arial"/>
          <w:szCs w:val="24"/>
        </w:rPr>
        <w:t>Postpartum depression according to National Health Service is the type of depression mothers experience after childbirth (NHS, 2022). Prevention according to the Australian prevention partnership centre</w:t>
      </w:r>
      <w:r w:rsidR="009426DD" w:rsidRPr="00681072">
        <w:rPr>
          <w:rFonts w:ascii="Arial" w:hAnsi="Arial" w:cs="Arial"/>
          <w:szCs w:val="24"/>
        </w:rPr>
        <w:t xml:space="preserve"> (APPC)</w:t>
      </w:r>
      <w:r w:rsidRPr="00681072">
        <w:rPr>
          <w:rFonts w:ascii="Arial" w:hAnsi="Arial" w:cs="Arial"/>
          <w:szCs w:val="24"/>
        </w:rPr>
        <w:t xml:space="preserve"> is</w:t>
      </w:r>
      <w:r w:rsidR="00FB111F" w:rsidRPr="00681072">
        <w:rPr>
          <w:rFonts w:ascii="Arial" w:hAnsi="Arial" w:cs="Arial"/>
          <w:szCs w:val="24"/>
        </w:rPr>
        <w:t xml:space="preserve"> </w:t>
      </w:r>
      <w:r w:rsidRPr="00681072">
        <w:rPr>
          <w:rFonts w:ascii="Arial" w:hAnsi="Arial" w:cs="Arial"/>
          <w:szCs w:val="24"/>
        </w:rPr>
        <w:t>any action taken to keep people well, healthy or avoid the risk of ill-health, injury, sickness and early death, (APPC,2023).</w:t>
      </w:r>
    </w:p>
    <w:p w14:paraId="09F664BF" w14:textId="77777777" w:rsidR="00001BCC" w:rsidRPr="00681072" w:rsidRDefault="00545684" w:rsidP="00001BCC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b/>
          <w:bCs/>
          <w:szCs w:val="24"/>
        </w:rPr>
        <w:t>Aim</w:t>
      </w:r>
      <w:r w:rsidR="00784670" w:rsidRPr="00681072">
        <w:rPr>
          <w:rFonts w:ascii="Arial" w:hAnsi="Arial" w:cs="Arial"/>
          <w:szCs w:val="24"/>
        </w:rPr>
        <w:t>:</w:t>
      </w:r>
      <w:r w:rsidR="00FB21B2" w:rsidRPr="00681072">
        <w:rPr>
          <w:rFonts w:ascii="Arial" w:hAnsi="Arial" w:cs="Arial"/>
          <w:szCs w:val="24"/>
        </w:rPr>
        <w:t xml:space="preserve"> The purpose of this project is to </w:t>
      </w:r>
      <w:r w:rsidR="0038164B" w:rsidRPr="00681072">
        <w:rPr>
          <w:rFonts w:ascii="Arial" w:hAnsi="Arial" w:cs="Arial"/>
          <w:szCs w:val="24"/>
        </w:rPr>
        <w:t>explore ways of preventing postpartum depression for adults in the United Kingdom.</w:t>
      </w:r>
      <w:r w:rsidR="00FB21B2" w:rsidRPr="00681072">
        <w:rPr>
          <w:rFonts w:ascii="Arial" w:hAnsi="Arial" w:cs="Arial"/>
          <w:szCs w:val="24"/>
        </w:rPr>
        <w:t xml:space="preserve">                                   </w:t>
      </w:r>
      <w:r w:rsidR="00DB67E4" w:rsidRPr="00681072">
        <w:rPr>
          <w:rFonts w:ascii="Arial" w:hAnsi="Arial" w:cs="Arial"/>
          <w:szCs w:val="24"/>
        </w:rPr>
        <w:t xml:space="preserve"> </w:t>
      </w:r>
    </w:p>
    <w:p w14:paraId="78F44D28" w14:textId="42A6D9BD" w:rsidR="00001BCC" w:rsidRPr="00681072" w:rsidRDefault="00784670" w:rsidP="00001BCC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b/>
          <w:bCs/>
          <w:szCs w:val="24"/>
        </w:rPr>
        <w:t>O</w:t>
      </w:r>
      <w:r w:rsidR="00545684" w:rsidRPr="00681072">
        <w:rPr>
          <w:rFonts w:ascii="Arial" w:hAnsi="Arial" w:cs="Arial"/>
          <w:b/>
          <w:bCs/>
          <w:szCs w:val="24"/>
        </w:rPr>
        <w:t>bjectives:</w:t>
      </w:r>
      <w:r w:rsidR="0038164B" w:rsidRPr="00681072">
        <w:rPr>
          <w:rFonts w:ascii="Arial" w:hAnsi="Arial" w:cs="Arial"/>
          <w:b/>
          <w:bCs/>
          <w:szCs w:val="24"/>
        </w:rPr>
        <w:t xml:space="preserve"> </w:t>
      </w:r>
      <w:r w:rsidR="009426DD" w:rsidRPr="00681072">
        <w:rPr>
          <w:rFonts w:ascii="Arial" w:hAnsi="Arial" w:cs="Arial"/>
          <w:szCs w:val="24"/>
        </w:rPr>
        <w:t>Four</w:t>
      </w:r>
      <w:r w:rsidR="0038164B" w:rsidRPr="00681072">
        <w:rPr>
          <w:rFonts w:ascii="Arial" w:hAnsi="Arial" w:cs="Arial"/>
          <w:szCs w:val="24"/>
        </w:rPr>
        <w:t xml:space="preserve"> steps</w:t>
      </w:r>
      <w:r w:rsidR="009426DD" w:rsidRPr="00681072">
        <w:rPr>
          <w:rFonts w:ascii="Arial" w:hAnsi="Arial" w:cs="Arial"/>
          <w:szCs w:val="24"/>
        </w:rPr>
        <w:t xml:space="preserve"> will be followed</w:t>
      </w:r>
      <w:r w:rsidR="0038164B" w:rsidRPr="00681072">
        <w:rPr>
          <w:rFonts w:ascii="Arial" w:hAnsi="Arial" w:cs="Arial"/>
          <w:szCs w:val="24"/>
        </w:rPr>
        <w:t xml:space="preserve"> to achieve th</w:t>
      </w:r>
      <w:r w:rsidR="009426DD" w:rsidRPr="00681072">
        <w:rPr>
          <w:rFonts w:ascii="Arial" w:hAnsi="Arial" w:cs="Arial"/>
          <w:szCs w:val="24"/>
        </w:rPr>
        <w:t>is</w:t>
      </w:r>
      <w:r w:rsidR="0038164B" w:rsidRPr="00681072">
        <w:rPr>
          <w:rFonts w:ascii="Arial" w:hAnsi="Arial" w:cs="Arial"/>
          <w:szCs w:val="24"/>
        </w:rPr>
        <w:t xml:space="preserve"> project</w:t>
      </w:r>
      <w:r w:rsidR="009426DD" w:rsidRPr="00681072">
        <w:rPr>
          <w:rFonts w:ascii="Arial" w:hAnsi="Arial" w:cs="Arial"/>
          <w:szCs w:val="24"/>
        </w:rPr>
        <w:t xml:space="preserve"> which</w:t>
      </w:r>
      <w:r w:rsidR="0038164B" w:rsidRPr="00681072">
        <w:rPr>
          <w:rFonts w:ascii="Arial" w:hAnsi="Arial" w:cs="Arial"/>
          <w:szCs w:val="24"/>
        </w:rPr>
        <w:t xml:space="preserve"> include; </w:t>
      </w:r>
    </w:p>
    <w:p w14:paraId="645254EB" w14:textId="76C80444" w:rsidR="00001BCC" w:rsidRPr="00681072" w:rsidRDefault="0038164B" w:rsidP="009426DD">
      <w:pPr>
        <w:pStyle w:val="ListParagraph"/>
        <w:numPr>
          <w:ilvl w:val="0"/>
          <w:numId w:val="4"/>
        </w:numPr>
        <w:rPr>
          <w:rFonts w:ascii="Arial" w:hAnsi="Arial" w:cs="Arial"/>
          <w:szCs w:val="24"/>
        </w:rPr>
      </w:pPr>
      <w:r w:rsidRPr="00681072">
        <w:rPr>
          <w:rFonts w:ascii="Arial" w:hAnsi="Arial" w:cs="Arial"/>
          <w:szCs w:val="24"/>
        </w:rPr>
        <w:t>The exploration of postpartum prevention for adults in the UK</w:t>
      </w:r>
      <w:r w:rsidR="002B3725" w:rsidRPr="00681072">
        <w:rPr>
          <w:rFonts w:ascii="Arial" w:hAnsi="Arial" w:cs="Arial"/>
          <w:szCs w:val="24"/>
        </w:rPr>
        <w:t xml:space="preserve">. </w:t>
      </w:r>
    </w:p>
    <w:p w14:paraId="6B92B511" w14:textId="069204D6" w:rsidR="00001BCC" w:rsidRPr="00681072" w:rsidRDefault="002B3725" w:rsidP="009426DD">
      <w:pPr>
        <w:pStyle w:val="ListParagraph"/>
        <w:numPr>
          <w:ilvl w:val="0"/>
          <w:numId w:val="4"/>
        </w:numPr>
        <w:rPr>
          <w:rFonts w:ascii="Arial" w:hAnsi="Arial" w:cs="Arial"/>
          <w:szCs w:val="24"/>
        </w:rPr>
      </w:pPr>
      <w:r w:rsidRPr="00681072">
        <w:rPr>
          <w:rFonts w:ascii="Arial" w:hAnsi="Arial" w:cs="Arial"/>
          <w:szCs w:val="24"/>
        </w:rPr>
        <w:t>The examination of published</w:t>
      </w:r>
      <w:r w:rsidR="0038164B" w:rsidRPr="00681072">
        <w:rPr>
          <w:rFonts w:ascii="Arial" w:hAnsi="Arial" w:cs="Arial"/>
          <w:b/>
          <w:bCs/>
          <w:szCs w:val="24"/>
        </w:rPr>
        <w:t xml:space="preserve"> </w:t>
      </w:r>
      <w:r w:rsidRPr="00681072">
        <w:rPr>
          <w:rFonts w:ascii="Arial" w:hAnsi="Arial" w:cs="Arial"/>
          <w:szCs w:val="24"/>
        </w:rPr>
        <w:t>primary literature research articles, data and statistics on the topic, books</w:t>
      </w:r>
      <w:r w:rsidR="00C54E11" w:rsidRPr="00681072">
        <w:rPr>
          <w:rFonts w:ascii="Arial" w:hAnsi="Arial" w:cs="Arial"/>
          <w:szCs w:val="24"/>
        </w:rPr>
        <w:t>,</w:t>
      </w:r>
      <w:r w:rsidRPr="00681072">
        <w:rPr>
          <w:rFonts w:ascii="Arial" w:hAnsi="Arial" w:cs="Arial"/>
          <w:szCs w:val="24"/>
        </w:rPr>
        <w:t xml:space="preserve"> journals, policies and theories</w:t>
      </w:r>
      <w:r w:rsidR="00C54E11" w:rsidRPr="00681072">
        <w:rPr>
          <w:rFonts w:ascii="Arial" w:hAnsi="Arial" w:cs="Arial"/>
          <w:szCs w:val="24"/>
        </w:rPr>
        <w:t>.</w:t>
      </w:r>
    </w:p>
    <w:p w14:paraId="56451BB6" w14:textId="037CBDC2" w:rsidR="00001BCC" w:rsidRPr="00681072" w:rsidRDefault="009426DD" w:rsidP="009426DD">
      <w:pPr>
        <w:pStyle w:val="ListParagraph"/>
        <w:numPr>
          <w:ilvl w:val="0"/>
          <w:numId w:val="4"/>
        </w:numPr>
        <w:rPr>
          <w:rFonts w:ascii="Arial" w:hAnsi="Arial" w:cs="Arial"/>
          <w:szCs w:val="24"/>
        </w:rPr>
      </w:pPr>
      <w:r w:rsidRPr="00681072">
        <w:rPr>
          <w:rFonts w:ascii="Arial" w:hAnsi="Arial" w:cs="Arial"/>
          <w:szCs w:val="24"/>
        </w:rPr>
        <w:t>S</w:t>
      </w:r>
      <w:r w:rsidR="00C54E11" w:rsidRPr="00681072">
        <w:rPr>
          <w:rFonts w:ascii="Arial" w:hAnsi="Arial" w:cs="Arial"/>
          <w:szCs w:val="24"/>
        </w:rPr>
        <w:t>ystematic literature review</w:t>
      </w:r>
      <w:r w:rsidR="00657547" w:rsidRPr="00681072">
        <w:rPr>
          <w:rFonts w:ascii="Arial" w:hAnsi="Arial" w:cs="Arial"/>
          <w:szCs w:val="24"/>
        </w:rPr>
        <w:t>.</w:t>
      </w:r>
      <w:r w:rsidR="00C54E11" w:rsidRPr="00681072">
        <w:rPr>
          <w:rFonts w:ascii="Arial" w:hAnsi="Arial" w:cs="Arial"/>
          <w:szCs w:val="24"/>
        </w:rPr>
        <w:t xml:space="preserve"> </w:t>
      </w:r>
    </w:p>
    <w:p w14:paraId="7B74F809" w14:textId="2A804410" w:rsidR="00001BCC" w:rsidRPr="00681072" w:rsidRDefault="00C54E11" w:rsidP="009426DD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Cs w:val="24"/>
        </w:rPr>
      </w:pPr>
      <w:r w:rsidRPr="00681072">
        <w:rPr>
          <w:rFonts w:ascii="Arial" w:hAnsi="Arial" w:cs="Arial"/>
          <w:szCs w:val="24"/>
        </w:rPr>
        <w:t>Recommendation for improvements will be provided for the health care industry and researchers at large</w:t>
      </w:r>
      <w:r w:rsidR="00657547" w:rsidRPr="00681072">
        <w:rPr>
          <w:rFonts w:ascii="Arial" w:hAnsi="Arial" w:cs="Arial"/>
          <w:szCs w:val="24"/>
        </w:rPr>
        <w:t>.</w:t>
      </w:r>
      <w:r w:rsidR="0038164B" w:rsidRPr="00681072">
        <w:rPr>
          <w:rFonts w:ascii="Arial" w:hAnsi="Arial" w:cs="Arial"/>
          <w:b/>
          <w:bCs/>
          <w:szCs w:val="24"/>
        </w:rPr>
        <w:t xml:space="preserve">                                           </w:t>
      </w:r>
    </w:p>
    <w:p w14:paraId="2C40E33C" w14:textId="4BECFE0C" w:rsidR="00001BCC" w:rsidRPr="00681072" w:rsidRDefault="00545684" w:rsidP="00001BCC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b/>
          <w:bCs/>
          <w:szCs w:val="24"/>
        </w:rPr>
        <w:t>Background</w:t>
      </w:r>
      <w:r w:rsidRPr="00681072">
        <w:rPr>
          <w:rFonts w:ascii="Arial" w:hAnsi="Arial" w:cs="Arial"/>
          <w:szCs w:val="24"/>
        </w:rPr>
        <w:t>:</w:t>
      </w:r>
      <w:r w:rsidR="00AC5343" w:rsidRPr="00681072">
        <w:rPr>
          <w:rFonts w:ascii="Arial" w:hAnsi="Arial" w:cs="Arial"/>
          <w:szCs w:val="24"/>
        </w:rPr>
        <w:t xml:space="preserve"> </w:t>
      </w:r>
      <w:r w:rsidR="00BB70EE" w:rsidRPr="00681072">
        <w:rPr>
          <w:rFonts w:ascii="Arial" w:hAnsi="Arial" w:cs="Arial"/>
          <w:szCs w:val="24"/>
        </w:rPr>
        <w:t xml:space="preserve">Postpartum has been known since 400 B.C. the first was describe by </w:t>
      </w:r>
      <w:proofErr w:type="spellStart"/>
      <w:r w:rsidR="00E27983">
        <w:rPr>
          <w:rFonts w:ascii="Arial" w:hAnsi="Arial" w:cs="Arial"/>
          <w:szCs w:val="24"/>
        </w:rPr>
        <w:t>Hyppocrate</w:t>
      </w:r>
      <w:proofErr w:type="spellEnd"/>
      <w:r w:rsidR="00E27983">
        <w:rPr>
          <w:rFonts w:ascii="Arial" w:hAnsi="Arial" w:cs="Arial"/>
          <w:szCs w:val="24"/>
        </w:rPr>
        <w:t>,</w:t>
      </w:r>
      <w:r w:rsidR="00BB70EE" w:rsidRPr="00681072">
        <w:rPr>
          <w:rFonts w:ascii="Arial" w:hAnsi="Arial" w:cs="Arial"/>
          <w:szCs w:val="24"/>
        </w:rPr>
        <w:t xml:space="preserve"> (Lauren M.2018)</w:t>
      </w:r>
      <w:r w:rsidR="00001BCC" w:rsidRPr="00681072">
        <w:rPr>
          <w:rFonts w:ascii="Arial" w:hAnsi="Arial" w:cs="Arial"/>
          <w:szCs w:val="24"/>
        </w:rPr>
        <w:t xml:space="preserve"> </w:t>
      </w:r>
      <w:r w:rsidR="00AC5343" w:rsidRPr="00681072">
        <w:rPr>
          <w:rFonts w:ascii="Arial" w:hAnsi="Arial" w:cs="Arial"/>
          <w:szCs w:val="24"/>
        </w:rPr>
        <w:t>The sudden rise in record of adults with postpartum depression in the United Kingdom is in the alarming rate</w:t>
      </w:r>
      <w:r w:rsidR="0086703E" w:rsidRPr="00681072">
        <w:rPr>
          <w:rFonts w:ascii="Arial" w:hAnsi="Arial" w:cs="Arial"/>
          <w:szCs w:val="24"/>
        </w:rPr>
        <w:t xml:space="preserve"> with</w:t>
      </w:r>
      <w:r w:rsidR="0034047E" w:rsidRPr="00681072">
        <w:rPr>
          <w:rFonts w:ascii="Arial" w:hAnsi="Arial" w:cs="Arial"/>
          <w:szCs w:val="24"/>
        </w:rPr>
        <w:t xml:space="preserve"> record of</w:t>
      </w:r>
      <w:r w:rsidR="0086703E" w:rsidRPr="00681072">
        <w:rPr>
          <w:rFonts w:ascii="Arial" w:hAnsi="Arial" w:cs="Arial"/>
          <w:szCs w:val="24"/>
        </w:rPr>
        <w:t xml:space="preserve"> every 1in10 </w:t>
      </w:r>
      <w:r w:rsidR="0034047E" w:rsidRPr="00681072">
        <w:rPr>
          <w:rFonts w:ascii="Arial" w:hAnsi="Arial" w:cs="Arial"/>
          <w:szCs w:val="24"/>
        </w:rPr>
        <w:t>mother</w:t>
      </w:r>
      <w:r w:rsidR="00001BCC" w:rsidRPr="00681072">
        <w:rPr>
          <w:rFonts w:ascii="Arial" w:hAnsi="Arial" w:cs="Arial"/>
          <w:szCs w:val="24"/>
        </w:rPr>
        <w:t>s</w:t>
      </w:r>
      <w:r w:rsidR="009426DD" w:rsidRPr="00681072">
        <w:rPr>
          <w:rFonts w:ascii="Arial" w:hAnsi="Arial" w:cs="Arial"/>
          <w:szCs w:val="24"/>
        </w:rPr>
        <w:t xml:space="preserve"> been a victim</w:t>
      </w:r>
      <w:r w:rsidR="00001BCC" w:rsidRPr="00681072">
        <w:rPr>
          <w:rFonts w:ascii="Arial" w:hAnsi="Arial" w:cs="Arial"/>
          <w:szCs w:val="24"/>
        </w:rPr>
        <w:t xml:space="preserve"> </w:t>
      </w:r>
      <w:r w:rsidR="0086703E" w:rsidRPr="00681072">
        <w:rPr>
          <w:rFonts w:ascii="Arial" w:hAnsi="Arial" w:cs="Arial"/>
          <w:szCs w:val="24"/>
        </w:rPr>
        <w:t>(Kimberly 2023)</w:t>
      </w:r>
      <w:r w:rsidR="006B29AB" w:rsidRPr="00681072">
        <w:rPr>
          <w:rFonts w:ascii="Arial" w:hAnsi="Arial" w:cs="Arial"/>
          <w:szCs w:val="24"/>
        </w:rPr>
        <w:t xml:space="preserve"> global record shows victims have an increased risk of attempting suicide (office of women’s health 2021)</w:t>
      </w:r>
      <w:r w:rsidR="00AC5343" w:rsidRPr="00681072">
        <w:rPr>
          <w:rFonts w:ascii="Arial" w:hAnsi="Arial" w:cs="Arial"/>
          <w:szCs w:val="24"/>
        </w:rPr>
        <w:t xml:space="preserve"> and it’s becoming a serious concern, posing immense challenge to health and social care industry, </w:t>
      </w:r>
      <w:r w:rsidR="008066FF" w:rsidRPr="00681072">
        <w:rPr>
          <w:rFonts w:ascii="Arial" w:hAnsi="Arial" w:cs="Arial"/>
          <w:szCs w:val="24"/>
        </w:rPr>
        <w:t>T</w:t>
      </w:r>
      <w:r w:rsidR="000F15FF" w:rsidRPr="00681072">
        <w:rPr>
          <w:rFonts w:ascii="Arial" w:hAnsi="Arial" w:cs="Arial"/>
          <w:szCs w:val="24"/>
        </w:rPr>
        <w:t>he occurrence</w:t>
      </w:r>
      <w:r w:rsidR="000E63C2" w:rsidRPr="00681072">
        <w:rPr>
          <w:rFonts w:ascii="Arial" w:hAnsi="Arial" w:cs="Arial"/>
          <w:szCs w:val="24"/>
        </w:rPr>
        <w:t xml:space="preserve"> of this disorder</w:t>
      </w:r>
      <w:r w:rsidR="000F15FF" w:rsidRPr="00681072">
        <w:rPr>
          <w:rFonts w:ascii="Arial" w:hAnsi="Arial" w:cs="Arial"/>
          <w:szCs w:val="24"/>
        </w:rPr>
        <w:t xml:space="preserve"> has been link</w:t>
      </w:r>
      <w:r w:rsidR="000E63C2" w:rsidRPr="00681072">
        <w:rPr>
          <w:rFonts w:ascii="Arial" w:hAnsi="Arial" w:cs="Arial"/>
          <w:szCs w:val="24"/>
        </w:rPr>
        <w:t>ed</w:t>
      </w:r>
      <w:r w:rsidR="000F15FF" w:rsidRPr="00681072">
        <w:rPr>
          <w:rFonts w:ascii="Arial" w:hAnsi="Arial" w:cs="Arial"/>
          <w:szCs w:val="24"/>
        </w:rPr>
        <w:t xml:space="preserve"> to lack of prevention, </w:t>
      </w:r>
      <w:r w:rsidR="000E63C2" w:rsidRPr="00681072">
        <w:rPr>
          <w:rFonts w:ascii="Arial" w:hAnsi="Arial" w:cs="Arial"/>
          <w:szCs w:val="24"/>
        </w:rPr>
        <w:t>therefore</w:t>
      </w:r>
      <w:r w:rsidR="000F15FF" w:rsidRPr="00681072">
        <w:rPr>
          <w:rFonts w:ascii="Arial" w:hAnsi="Arial" w:cs="Arial"/>
          <w:szCs w:val="24"/>
        </w:rPr>
        <w:t xml:space="preserve"> this has necessitated </w:t>
      </w:r>
      <w:r w:rsidR="000E63C2" w:rsidRPr="00681072">
        <w:rPr>
          <w:rFonts w:ascii="Arial" w:hAnsi="Arial" w:cs="Arial"/>
          <w:szCs w:val="24"/>
        </w:rPr>
        <w:t>the proposal of this</w:t>
      </w:r>
      <w:r w:rsidR="008066FF" w:rsidRPr="00681072">
        <w:rPr>
          <w:rFonts w:ascii="Arial" w:hAnsi="Arial" w:cs="Arial"/>
          <w:szCs w:val="24"/>
        </w:rPr>
        <w:t xml:space="preserve"> pro</w:t>
      </w:r>
      <w:r w:rsidR="005B5049" w:rsidRPr="00681072">
        <w:rPr>
          <w:rFonts w:ascii="Arial" w:hAnsi="Arial" w:cs="Arial"/>
          <w:szCs w:val="24"/>
        </w:rPr>
        <w:t>ject</w:t>
      </w:r>
      <w:r w:rsidR="000E63C2" w:rsidRPr="00681072">
        <w:rPr>
          <w:rFonts w:ascii="Arial" w:hAnsi="Arial" w:cs="Arial"/>
          <w:szCs w:val="24"/>
        </w:rPr>
        <w:t xml:space="preserve"> to discover ways of</w:t>
      </w:r>
      <w:r w:rsidR="008066FF" w:rsidRPr="00681072">
        <w:rPr>
          <w:rFonts w:ascii="Arial" w:hAnsi="Arial" w:cs="Arial"/>
          <w:szCs w:val="24"/>
        </w:rPr>
        <w:t xml:space="preserve"> </w:t>
      </w:r>
      <w:r w:rsidR="00E654FF" w:rsidRPr="00681072">
        <w:rPr>
          <w:rFonts w:ascii="Arial" w:hAnsi="Arial" w:cs="Arial"/>
          <w:szCs w:val="24"/>
        </w:rPr>
        <w:t>preventi</w:t>
      </w:r>
      <w:r w:rsidR="000E63C2" w:rsidRPr="00681072">
        <w:rPr>
          <w:rFonts w:ascii="Arial" w:hAnsi="Arial" w:cs="Arial"/>
          <w:szCs w:val="24"/>
        </w:rPr>
        <w:t>ng</w:t>
      </w:r>
      <w:r w:rsidR="00E654FF" w:rsidRPr="00681072">
        <w:rPr>
          <w:rFonts w:ascii="Arial" w:hAnsi="Arial" w:cs="Arial"/>
          <w:szCs w:val="24"/>
        </w:rPr>
        <w:t xml:space="preserve">  postpartum depression</w:t>
      </w:r>
      <w:r w:rsidR="000E63C2" w:rsidRPr="00681072">
        <w:rPr>
          <w:rFonts w:ascii="Arial" w:hAnsi="Arial" w:cs="Arial"/>
          <w:szCs w:val="24"/>
        </w:rPr>
        <w:t xml:space="preserve"> for adults in UK.</w:t>
      </w:r>
      <w:r w:rsidR="00AC5343" w:rsidRPr="00681072">
        <w:rPr>
          <w:rFonts w:ascii="Arial" w:hAnsi="Arial" w:cs="Arial"/>
          <w:szCs w:val="24"/>
        </w:rPr>
        <w:t xml:space="preserve"> </w:t>
      </w:r>
    </w:p>
    <w:p w14:paraId="3B25B810" w14:textId="547B11CE" w:rsidR="00001BCC" w:rsidRPr="00681072" w:rsidRDefault="00545684" w:rsidP="00001BCC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b/>
          <w:bCs/>
          <w:szCs w:val="24"/>
        </w:rPr>
        <w:t>Methods:</w:t>
      </w:r>
      <w:r w:rsidR="00E654FF" w:rsidRPr="00681072">
        <w:rPr>
          <w:rFonts w:ascii="Arial" w:hAnsi="Arial" w:cs="Arial"/>
          <w:b/>
          <w:bCs/>
          <w:szCs w:val="24"/>
        </w:rPr>
        <w:t xml:space="preserve"> </w:t>
      </w:r>
      <w:r w:rsidR="00E654FF" w:rsidRPr="00681072">
        <w:rPr>
          <w:rFonts w:ascii="Arial" w:hAnsi="Arial" w:cs="Arial"/>
          <w:szCs w:val="24"/>
        </w:rPr>
        <w:t>The methodology</w:t>
      </w:r>
      <w:r w:rsidR="009426DD" w:rsidRPr="00681072">
        <w:rPr>
          <w:rFonts w:ascii="Arial" w:hAnsi="Arial" w:cs="Arial"/>
          <w:szCs w:val="24"/>
        </w:rPr>
        <w:t xml:space="preserve"> of this</w:t>
      </w:r>
      <w:r w:rsidR="00E654FF" w:rsidRPr="00681072">
        <w:rPr>
          <w:rFonts w:ascii="Arial" w:hAnsi="Arial" w:cs="Arial"/>
          <w:szCs w:val="24"/>
        </w:rPr>
        <w:t xml:space="preserve"> research will be systematic literature review. </w:t>
      </w:r>
      <w:r w:rsidR="00845ED3" w:rsidRPr="00681072">
        <w:rPr>
          <w:rFonts w:ascii="Arial" w:hAnsi="Arial" w:cs="Arial"/>
          <w:szCs w:val="24"/>
        </w:rPr>
        <w:t>Systematic literature review is a system of synthesising scientific evidence to answer a particular research question in such a way that is reproducible and transparent while taking into account all</w:t>
      </w:r>
      <w:r w:rsidR="00001BCC" w:rsidRPr="00681072">
        <w:rPr>
          <w:rFonts w:ascii="Arial" w:hAnsi="Arial" w:cs="Arial"/>
          <w:szCs w:val="24"/>
        </w:rPr>
        <w:t xml:space="preserve"> </w:t>
      </w:r>
      <w:r w:rsidR="00845ED3" w:rsidRPr="00681072">
        <w:rPr>
          <w:rFonts w:ascii="Arial" w:hAnsi="Arial" w:cs="Arial"/>
          <w:szCs w:val="24"/>
        </w:rPr>
        <w:t>published evidence and appraising the quality of the evidence of the topic. (Lame,2019).</w:t>
      </w:r>
      <w:r w:rsidR="00E35158" w:rsidRPr="00681072">
        <w:rPr>
          <w:rFonts w:ascii="Arial" w:hAnsi="Arial" w:cs="Arial"/>
          <w:szCs w:val="24"/>
        </w:rPr>
        <w:t xml:space="preserve"> </w:t>
      </w:r>
      <w:r w:rsidR="00DA715C" w:rsidRPr="00681072">
        <w:rPr>
          <w:rFonts w:ascii="Arial" w:hAnsi="Arial" w:cs="Arial"/>
          <w:szCs w:val="24"/>
        </w:rPr>
        <w:t xml:space="preserve">In this project the research question is exploring ways to prevent postpartum depression for adults in the UK. </w:t>
      </w:r>
      <w:r w:rsidR="000E63C2" w:rsidRPr="00681072">
        <w:rPr>
          <w:rFonts w:ascii="Arial" w:hAnsi="Arial" w:cs="Arial"/>
          <w:szCs w:val="24"/>
        </w:rPr>
        <w:t>The</w:t>
      </w:r>
      <w:r w:rsidR="00DA715C" w:rsidRPr="00681072">
        <w:rPr>
          <w:rFonts w:ascii="Arial" w:hAnsi="Arial" w:cs="Arial"/>
          <w:szCs w:val="24"/>
        </w:rPr>
        <w:t xml:space="preserve"> search strategy </w:t>
      </w:r>
      <w:r w:rsidR="0066695B" w:rsidRPr="00681072">
        <w:rPr>
          <w:rFonts w:ascii="Arial" w:hAnsi="Arial" w:cs="Arial"/>
          <w:szCs w:val="24"/>
        </w:rPr>
        <w:t>will be</w:t>
      </w:r>
      <w:r w:rsidR="00DA715C" w:rsidRPr="00681072">
        <w:rPr>
          <w:rFonts w:ascii="Arial" w:hAnsi="Arial" w:cs="Arial"/>
          <w:szCs w:val="24"/>
        </w:rPr>
        <w:t xml:space="preserve"> developed</w:t>
      </w:r>
      <w:r w:rsidR="0066695B" w:rsidRPr="00681072">
        <w:rPr>
          <w:rFonts w:ascii="Arial" w:hAnsi="Arial" w:cs="Arial"/>
          <w:szCs w:val="24"/>
        </w:rPr>
        <w:t xml:space="preserve"> and guided</w:t>
      </w:r>
      <w:r w:rsidR="00DA715C" w:rsidRPr="00681072">
        <w:rPr>
          <w:rFonts w:ascii="Arial" w:hAnsi="Arial" w:cs="Arial"/>
          <w:szCs w:val="24"/>
        </w:rPr>
        <w:t xml:space="preserve"> to reflect </w:t>
      </w:r>
      <w:r w:rsidR="0066695B" w:rsidRPr="00681072">
        <w:rPr>
          <w:rFonts w:ascii="Arial" w:hAnsi="Arial" w:cs="Arial"/>
          <w:szCs w:val="24"/>
        </w:rPr>
        <w:t>the</w:t>
      </w:r>
      <w:r w:rsidR="00DA715C" w:rsidRPr="00681072">
        <w:rPr>
          <w:rFonts w:ascii="Arial" w:hAnsi="Arial" w:cs="Arial"/>
          <w:szCs w:val="24"/>
        </w:rPr>
        <w:t xml:space="preserve"> research question</w:t>
      </w:r>
      <w:r w:rsidR="00854DF3" w:rsidRPr="00681072">
        <w:rPr>
          <w:rFonts w:ascii="Arial" w:hAnsi="Arial" w:cs="Arial"/>
          <w:szCs w:val="24"/>
        </w:rPr>
        <w:t xml:space="preserve">. The abstract was read before the main text to ensure the inclusion and exclusion criteria </w:t>
      </w:r>
      <w:r w:rsidR="0066695B" w:rsidRPr="00681072">
        <w:rPr>
          <w:rFonts w:ascii="Arial" w:hAnsi="Arial" w:cs="Arial"/>
          <w:szCs w:val="24"/>
        </w:rPr>
        <w:t>will be</w:t>
      </w:r>
      <w:r w:rsidR="00854DF3" w:rsidRPr="00681072">
        <w:rPr>
          <w:rFonts w:ascii="Arial" w:hAnsi="Arial" w:cs="Arial"/>
          <w:szCs w:val="24"/>
        </w:rPr>
        <w:t xml:space="preserve"> met.</w:t>
      </w:r>
      <w:r w:rsidR="003C14B8" w:rsidRPr="00681072">
        <w:rPr>
          <w:rFonts w:ascii="Arial" w:hAnsi="Arial" w:cs="Arial"/>
          <w:szCs w:val="24"/>
        </w:rPr>
        <w:t xml:space="preserve"> The analysis w</w:t>
      </w:r>
      <w:r w:rsidR="0066695B" w:rsidRPr="00681072">
        <w:rPr>
          <w:rFonts w:ascii="Arial" w:hAnsi="Arial" w:cs="Arial"/>
          <w:szCs w:val="24"/>
        </w:rPr>
        <w:t>ill be</w:t>
      </w:r>
      <w:r w:rsidR="003C14B8" w:rsidRPr="00681072">
        <w:rPr>
          <w:rFonts w:ascii="Arial" w:hAnsi="Arial" w:cs="Arial"/>
          <w:szCs w:val="24"/>
        </w:rPr>
        <w:t xml:space="preserve"> conducted in accordance with the purpose of the research question. Prisma standard guid</w:t>
      </w:r>
      <w:r w:rsidR="00AA59A2" w:rsidRPr="00681072">
        <w:rPr>
          <w:rFonts w:ascii="Arial" w:hAnsi="Arial" w:cs="Arial"/>
          <w:szCs w:val="24"/>
        </w:rPr>
        <w:t>eline w</w:t>
      </w:r>
      <w:r w:rsidR="0066695B" w:rsidRPr="00681072">
        <w:rPr>
          <w:rFonts w:ascii="Arial" w:hAnsi="Arial" w:cs="Arial"/>
          <w:szCs w:val="24"/>
        </w:rPr>
        <w:t>ill be</w:t>
      </w:r>
      <w:r w:rsidR="00AA59A2" w:rsidRPr="00681072">
        <w:rPr>
          <w:rFonts w:ascii="Arial" w:hAnsi="Arial" w:cs="Arial"/>
          <w:szCs w:val="24"/>
        </w:rPr>
        <w:t xml:space="preserve"> used to do the reviewing.</w:t>
      </w:r>
      <w:r w:rsidR="0066695B" w:rsidRPr="00681072">
        <w:rPr>
          <w:rFonts w:ascii="Arial" w:hAnsi="Arial" w:cs="Arial"/>
          <w:szCs w:val="24"/>
        </w:rPr>
        <w:t xml:space="preserve"> Aveyard’s assessment tool (CAT) will be used to evaluate the articles.</w:t>
      </w:r>
      <w:r w:rsidR="00AA59A2" w:rsidRPr="00681072">
        <w:rPr>
          <w:rFonts w:ascii="Arial" w:hAnsi="Arial" w:cs="Arial"/>
          <w:szCs w:val="24"/>
        </w:rPr>
        <w:t xml:space="preserve"> </w:t>
      </w:r>
      <w:r w:rsidR="0066695B" w:rsidRPr="00681072">
        <w:rPr>
          <w:rFonts w:ascii="Arial" w:hAnsi="Arial" w:cs="Arial"/>
          <w:szCs w:val="24"/>
        </w:rPr>
        <w:t xml:space="preserve">         </w:t>
      </w:r>
    </w:p>
    <w:p w14:paraId="5BC78FE4" w14:textId="794840E4" w:rsidR="00210533" w:rsidRPr="00681072" w:rsidRDefault="0061260B" w:rsidP="00210533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b/>
          <w:bCs/>
          <w:szCs w:val="24"/>
        </w:rPr>
        <w:t>Resources</w:t>
      </w:r>
      <w:r w:rsidR="00260277" w:rsidRPr="00681072">
        <w:rPr>
          <w:rFonts w:ascii="Arial" w:hAnsi="Arial" w:cs="Arial"/>
          <w:szCs w:val="24"/>
        </w:rPr>
        <w:t>:</w:t>
      </w:r>
      <w:r w:rsidRPr="00681072">
        <w:rPr>
          <w:rFonts w:ascii="Arial" w:hAnsi="Arial" w:cs="Arial"/>
          <w:szCs w:val="24"/>
        </w:rPr>
        <w:t xml:space="preserve"> </w:t>
      </w:r>
      <w:r w:rsidR="00590E48" w:rsidRPr="00681072">
        <w:rPr>
          <w:rFonts w:ascii="Arial" w:hAnsi="Arial" w:cs="Arial"/>
          <w:szCs w:val="24"/>
        </w:rPr>
        <w:t>The data base will include</w:t>
      </w:r>
      <w:r w:rsidR="00210533" w:rsidRPr="00681072">
        <w:rPr>
          <w:rFonts w:ascii="Arial" w:hAnsi="Arial" w:cs="Arial"/>
          <w:szCs w:val="24"/>
        </w:rPr>
        <w:t xml:space="preserve"> primary research </w:t>
      </w:r>
      <w:r w:rsidR="00590E48" w:rsidRPr="00681072">
        <w:rPr>
          <w:rFonts w:ascii="Arial" w:hAnsi="Arial" w:cs="Arial"/>
          <w:szCs w:val="24"/>
        </w:rPr>
        <w:t>articles taken from PUBMED, data of other authors</w:t>
      </w:r>
      <w:r w:rsidR="00210533" w:rsidRPr="00681072">
        <w:rPr>
          <w:rFonts w:ascii="Arial" w:hAnsi="Arial" w:cs="Arial"/>
          <w:szCs w:val="24"/>
        </w:rPr>
        <w:t>,</w:t>
      </w:r>
      <w:r w:rsidR="0026230F" w:rsidRPr="00681072">
        <w:rPr>
          <w:rFonts w:ascii="Arial" w:hAnsi="Arial" w:cs="Arial"/>
          <w:szCs w:val="24"/>
        </w:rPr>
        <w:t xml:space="preserve"> policy documents, book-chapters</w:t>
      </w:r>
      <w:r w:rsidR="00571BC0" w:rsidRPr="00681072">
        <w:rPr>
          <w:rFonts w:ascii="Arial" w:hAnsi="Arial" w:cs="Arial"/>
          <w:szCs w:val="24"/>
        </w:rPr>
        <w:t>,</w:t>
      </w:r>
      <w:r w:rsidR="0026230F" w:rsidRPr="00681072">
        <w:rPr>
          <w:rFonts w:ascii="Arial" w:hAnsi="Arial" w:cs="Arial"/>
          <w:szCs w:val="24"/>
        </w:rPr>
        <w:t xml:space="preserve"> journal, publications and blogs related to</w:t>
      </w:r>
      <w:r w:rsidR="00210533" w:rsidRPr="00681072">
        <w:rPr>
          <w:rFonts w:ascii="Arial" w:hAnsi="Arial" w:cs="Arial"/>
          <w:szCs w:val="24"/>
        </w:rPr>
        <w:t xml:space="preserve"> the</w:t>
      </w:r>
      <w:r w:rsidR="0026230F" w:rsidRPr="00681072">
        <w:rPr>
          <w:rFonts w:ascii="Arial" w:hAnsi="Arial" w:cs="Arial"/>
          <w:szCs w:val="24"/>
        </w:rPr>
        <w:t xml:space="preserve"> research topic</w:t>
      </w:r>
      <w:r w:rsidR="00571BC0" w:rsidRPr="00681072">
        <w:rPr>
          <w:rFonts w:ascii="Arial" w:hAnsi="Arial" w:cs="Arial"/>
          <w:szCs w:val="24"/>
        </w:rPr>
        <w:t>,</w:t>
      </w:r>
      <w:r w:rsidR="00210533" w:rsidRPr="00681072">
        <w:rPr>
          <w:rFonts w:ascii="Arial" w:hAnsi="Arial" w:cs="Arial"/>
          <w:szCs w:val="24"/>
        </w:rPr>
        <w:t xml:space="preserve"> published between 2013 and 2023</w:t>
      </w:r>
      <w:r w:rsidR="00571BC0" w:rsidRPr="00681072">
        <w:rPr>
          <w:rFonts w:ascii="Arial" w:hAnsi="Arial" w:cs="Arial"/>
          <w:szCs w:val="24"/>
        </w:rPr>
        <w:t>.</w:t>
      </w:r>
    </w:p>
    <w:p w14:paraId="68F10B40" w14:textId="173221D2" w:rsidR="005C227A" w:rsidRPr="00681072" w:rsidRDefault="00590E48" w:rsidP="000875C6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szCs w:val="24"/>
        </w:rPr>
        <w:t xml:space="preserve"> </w:t>
      </w:r>
      <w:r w:rsidR="0061260B" w:rsidRPr="00681072">
        <w:rPr>
          <w:rFonts w:ascii="Arial" w:hAnsi="Arial" w:cs="Arial"/>
          <w:b/>
          <w:bCs/>
          <w:szCs w:val="24"/>
        </w:rPr>
        <w:t>Timescale</w:t>
      </w:r>
      <w:r w:rsidR="0061260B" w:rsidRPr="00681072">
        <w:rPr>
          <w:rFonts w:ascii="Arial" w:hAnsi="Arial" w:cs="Arial"/>
          <w:szCs w:val="24"/>
        </w:rPr>
        <w:t>:</w:t>
      </w:r>
      <w:r w:rsidR="00ED17A9" w:rsidRPr="00681072">
        <w:rPr>
          <w:rFonts w:ascii="Arial" w:hAnsi="Arial" w:cs="Arial"/>
          <w:szCs w:val="24"/>
        </w:rPr>
        <w:t xml:space="preserve"> </w:t>
      </w:r>
      <w:r w:rsidR="00BF59DF" w:rsidRPr="00681072">
        <w:rPr>
          <w:rFonts w:ascii="Arial" w:hAnsi="Arial" w:cs="Arial"/>
          <w:szCs w:val="24"/>
        </w:rPr>
        <w:t>This project is meant to be completed by the end of August 2023. The breakdown of the time-frame is as follows:</w:t>
      </w:r>
      <w:r w:rsidR="00ED17A9" w:rsidRPr="00681072">
        <w:rPr>
          <w:rFonts w:ascii="Arial" w:hAnsi="Arial" w:cs="Arial"/>
          <w:szCs w:val="24"/>
        </w:rPr>
        <w:t xml:space="preserve"> </w:t>
      </w:r>
    </w:p>
    <w:p w14:paraId="5935334F" w14:textId="27ACEE2F" w:rsidR="005C227A" w:rsidRPr="00681072" w:rsidRDefault="00ED17A9" w:rsidP="000875C6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szCs w:val="24"/>
        </w:rPr>
        <w:t xml:space="preserve">Chapter 1 </w:t>
      </w:r>
      <w:r w:rsidR="00CC1C33">
        <w:rPr>
          <w:rFonts w:ascii="Arial" w:hAnsi="Arial" w:cs="Arial"/>
          <w:szCs w:val="24"/>
        </w:rPr>
        <w:t xml:space="preserve">(Abstract and </w:t>
      </w:r>
      <w:r w:rsidRPr="00681072">
        <w:rPr>
          <w:rFonts w:ascii="Arial" w:hAnsi="Arial" w:cs="Arial"/>
          <w:szCs w:val="24"/>
        </w:rPr>
        <w:t>introduction</w:t>
      </w:r>
      <w:r w:rsidR="005C227A" w:rsidRPr="00681072">
        <w:rPr>
          <w:rFonts w:ascii="Arial" w:hAnsi="Arial" w:cs="Arial"/>
          <w:szCs w:val="24"/>
        </w:rPr>
        <w:t>)</w:t>
      </w:r>
      <w:r w:rsidR="00BF59DF" w:rsidRPr="00681072">
        <w:rPr>
          <w:rFonts w:ascii="Arial" w:hAnsi="Arial" w:cs="Arial"/>
          <w:szCs w:val="24"/>
        </w:rPr>
        <w:t xml:space="preserve"> to be completed by</w:t>
      </w:r>
      <w:r w:rsidRPr="00681072">
        <w:rPr>
          <w:rFonts w:ascii="Arial" w:hAnsi="Arial" w:cs="Arial"/>
          <w:szCs w:val="24"/>
        </w:rPr>
        <w:t xml:space="preserve"> </w:t>
      </w:r>
      <w:r w:rsidR="005C227A" w:rsidRPr="00681072">
        <w:rPr>
          <w:rFonts w:ascii="Arial" w:hAnsi="Arial" w:cs="Arial"/>
          <w:szCs w:val="24"/>
        </w:rPr>
        <w:t xml:space="preserve">30/03/2023 </w:t>
      </w:r>
    </w:p>
    <w:p w14:paraId="7F8A5237" w14:textId="77777777" w:rsidR="005C227A" w:rsidRPr="00681072" w:rsidRDefault="005C227A" w:rsidP="000875C6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szCs w:val="24"/>
        </w:rPr>
        <w:t>Chapter 2 (Background) 30/04/2023</w:t>
      </w:r>
      <w:r w:rsidR="00ED17A9" w:rsidRPr="00681072">
        <w:rPr>
          <w:rFonts w:ascii="Arial" w:hAnsi="Arial" w:cs="Arial"/>
          <w:szCs w:val="24"/>
        </w:rPr>
        <w:t xml:space="preserve"> </w:t>
      </w:r>
    </w:p>
    <w:p w14:paraId="2F3161F2" w14:textId="77777777" w:rsidR="00BF59DF" w:rsidRPr="00681072" w:rsidRDefault="005C227A" w:rsidP="000875C6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szCs w:val="24"/>
        </w:rPr>
        <w:t>Chapter 3 (Method) 30/06/2023</w:t>
      </w:r>
      <w:r w:rsidR="00ED17A9" w:rsidRPr="00681072">
        <w:rPr>
          <w:rFonts w:ascii="Arial" w:hAnsi="Arial" w:cs="Arial"/>
          <w:szCs w:val="24"/>
        </w:rPr>
        <w:t xml:space="preserve"> </w:t>
      </w:r>
    </w:p>
    <w:p w14:paraId="0DB77404" w14:textId="77777777" w:rsidR="00C11036" w:rsidRPr="00681072" w:rsidRDefault="00BF59DF" w:rsidP="000875C6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szCs w:val="24"/>
        </w:rPr>
        <w:t>Chapter 4 Results and Discussion 30/07/2023</w:t>
      </w:r>
    </w:p>
    <w:p w14:paraId="41886739" w14:textId="77777777" w:rsidR="00C11036" w:rsidRPr="00681072" w:rsidRDefault="00C11036" w:rsidP="000875C6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szCs w:val="24"/>
        </w:rPr>
        <w:t>Chapter 5 Recommendations and Conclusion by 20/08/2023</w:t>
      </w:r>
    </w:p>
    <w:p w14:paraId="426BE506" w14:textId="77777777" w:rsidR="00571BC0" w:rsidRPr="00681072" w:rsidRDefault="00C11036" w:rsidP="000875C6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szCs w:val="24"/>
        </w:rPr>
        <w:t>References and Appendices 30/08/2023</w:t>
      </w:r>
      <w:r w:rsidR="00ED17A9" w:rsidRPr="00681072">
        <w:rPr>
          <w:rFonts w:ascii="Arial" w:hAnsi="Arial" w:cs="Arial"/>
          <w:szCs w:val="24"/>
        </w:rPr>
        <w:t xml:space="preserve">                                                                                                         </w:t>
      </w:r>
      <w:r w:rsidR="006D6637" w:rsidRPr="00681072">
        <w:rPr>
          <w:rFonts w:ascii="Arial" w:hAnsi="Arial" w:cs="Arial"/>
          <w:szCs w:val="24"/>
        </w:rPr>
        <w:t xml:space="preserve"> </w:t>
      </w:r>
    </w:p>
    <w:p w14:paraId="5713A915" w14:textId="10D18B2E" w:rsidR="00FF5B70" w:rsidRPr="00681072" w:rsidRDefault="00FF5B70" w:rsidP="000875C6">
      <w:pPr>
        <w:rPr>
          <w:rFonts w:ascii="Arial" w:hAnsi="Arial" w:cs="Arial"/>
          <w:b/>
          <w:bCs/>
          <w:iCs/>
          <w:szCs w:val="24"/>
        </w:rPr>
      </w:pPr>
      <w:r w:rsidRPr="00681072">
        <w:rPr>
          <w:rFonts w:ascii="Arial" w:hAnsi="Arial" w:cs="Arial"/>
          <w:b/>
          <w:bCs/>
          <w:iCs/>
          <w:szCs w:val="24"/>
        </w:rPr>
        <w:t>Self-reflection as researcher (any strengths or challenges):</w:t>
      </w:r>
    </w:p>
    <w:p w14:paraId="51D520B4" w14:textId="2FF0E8B3" w:rsidR="002F33ED" w:rsidRPr="00681072" w:rsidRDefault="002F33ED" w:rsidP="000875C6">
      <w:pPr>
        <w:rPr>
          <w:rFonts w:ascii="Arial" w:hAnsi="Arial" w:cs="Arial"/>
          <w:szCs w:val="24"/>
        </w:rPr>
      </w:pPr>
      <w:r w:rsidRPr="00681072">
        <w:rPr>
          <w:rFonts w:ascii="Arial" w:hAnsi="Arial" w:cs="Arial"/>
          <w:iCs/>
          <w:szCs w:val="24"/>
        </w:rPr>
        <w:t>My strengths in this project will include, the time arrangement by the school authority and the availability of resources in the school library</w:t>
      </w:r>
    </w:p>
    <w:p w14:paraId="65378BB1" w14:textId="77777777" w:rsidR="002F33ED" w:rsidRPr="00681072" w:rsidRDefault="002F33ED" w:rsidP="002F33ED">
      <w:pPr>
        <w:rPr>
          <w:rFonts w:ascii="Arial" w:hAnsi="Arial" w:cs="Arial"/>
          <w:kern w:val="2"/>
          <w:szCs w:val="24"/>
          <w14:ligatures w14:val="standardContextual"/>
        </w:rPr>
      </w:pPr>
      <w:r w:rsidRPr="00681072">
        <w:rPr>
          <w:rFonts w:ascii="Arial" w:hAnsi="Arial" w:cs="Arial"/>
          <w:b/>
          <w:bCs/>
          <w:iCs/>
          <w:szCs w:val="24"/>
        </w:rPr>
        <w:t>References</w:t>
      </w:r>
    </w:p>
    <w:p w14:paraId="63B7B821" w14:textId="77777777" w:rsidR="0083411E" w:rsidRPr="00681072" w:rsidRDefault="002F33ED" w:rsidP="00F749D6">
      <w:pPr>
        <w:rPr>
          <w:rFonts w:ascii="Arial" w:hAnsi="Arial" w:cs="Arial"/>
          <w:kern w:val="2"/>
          <w:szCs w:val="24"/>
          <w14:ligatures w14:val="standardContextual"/>
        </w:rPr>
      </w:pPr>
      <w:r w:rsidRPr="00681072">
        <w:rPr>
          <w:rFonts w:ascii="Arial" w:hAnsi="Arial" w:cs="Arial"/>
          <w:kern w:val="2"/>
          <w:szCs w:val="24"/>
          <w14:ligatures w14:val="standardContextual"/>
        </w:rPr>
        <w:t xml:space="preserve"> APPC (2023) ‘what is </w:t>
      </w:r>
      <w:r w:rsidRPr="00681072">
        <w:rPr>
          <w:rFonts w:ascii="Arial" w:hAnsi="Arial" w:cs="Arial"/>
          <w:i/>
          <w:iCs/>
          <w:kern w:val="2"/>
          <w:szCs w:val="24"/>
          <w14:ligatures w14:val="standardContextual"/>
        </w:rPr>
        <w:t>prevention’ https://preventioncentre.org.au/about-prevention/what-is-prevention/</w:t>
      </w:r>
      <w:r w:rsidRPr="00681072">
        <w:rPr>
          <w:rFonts w:ascii="Arial" w:hAnsi="Arial" w:cs="Arial"/>
          <w:kern w:val="2"/>
          <w:szCs w:val="24"/>
          <w14:ligatures w14:val="standardContextual"/>
        </w:rPr>
        <w:t xml:space="preserve"> (Accessed date: 26/02/2023).</w:t>
      </w:r>
      <w:r w:rsidR="003045A7" w:rsidRPr="00681072">
        <w:rPr>
          <w:rFonts w:ascii="Arial" w:hAnsi="Arial" w:cs="Arial"/>
          <w:kern w:val="2"/>
          <w:szCs w:val="24"/>
          <w14:ligatures w14:val="standardContextual"/>
        </w:rPr>
        <w:t xml:space="preserve"> </w:t>
      </w:r>
    </w:p>
    <w:p w14:paraId="5258B7BF" w14:textId="77777777" w:rsidR="003949DB" w:rsidRPr="00681072" w:rsidRDefault="003045A7" w:rsidP="00FE361A">
      <w:pPr>
        <w:rPr>
          <w:rFonts w:ascii="Arial" w:hAnsi="Arial" w:cs="Arial"/>
          <w:kern w:val="2"/>
          <w:szCs w:val="24"/>
          <w14:ligatures w14:val="standardContextual"/>
        </w:rPr>
      </w:pPr>
      <w:r w:rsidRPr="00681072">
        <w:rPr>
          <w:rFonts w:ascii="Arial" w:hAnsi="Arial" w:cs="Arial"/>
          <w:kern w:val="2"/>
          <w:szCs w:val="24"/>
          <w14:ligatures w14:val="standardContextual"/>
        </w:rPr>
        <w:t xml:space="preserve">Guillaume Lame (2019), ‘Systematic Literature Reviews: An Introduction’ </w:t>
      </w:r>
      <w:r w:rsidR="0056579A" w:rsidRPr="00681072">
        <w:rPr>
          <w:rFonts w:ascii="Arial" w:hAnsi="Arial" w:cs="Arial"/>
          <w:kern w:val="2"/>
          <w:szCs w:val="24"/>
          <w14:ligatures w14:val="standardContextual"/>
        </w:rPr>
        <w:t xml:space="preserve"> </w:t>
      </w:r>
      <w:hyperlink r:id="rId7" w:history="1">
        <w:r w:rsidR="0056579A" w:rsidRPr="00681072">
          <w:rPr>
            <w:rStyle w:val="Hyperlink"/>
            <w:rFonts w:ascii="Arial" w:hAnsi="Arial" w:cs="Arial"/>
            <w:i/>
            <w:iCs/>
            <w:color w:val="auto"/>
            <w:kern w:val="2"/>
            <w:szCs w:val="24"/>
            <w:u w:val="none"/>
            <w14:ligatures w14:val="standardContextual"/>
          </w:rPr>
          <w:t>www.researchgate.net/publication/334714968_Systematic_Literature_Reviews _An _Introduction</w:t>
        </w:r>
      </w:hyperlink>
      <w:r w:rsidRPr="00681072">
        <w:rPr>
          <w:rFonts w:ascii="Arial" w:hAnsi="Arial" w:cs="Arial"/>
          <w:i/>
          <w:iCs/>
          <w:kern w:val="2"/>
          <w:szCs w:val="24"/>
          <w14:ligatures w14:val="standardContextual"/>
        </w:rPr>
        <w:t xml:space="preserve">, </w:t>
      </w:r>
      <w:r w:rsidRPr="00681072">
        <w:rPr>
          <w:rFonts w:ascii="Arial" w:hAnsi="Arial" w:cs="Arial"/>
          <w:kern w:val="2"/>
          <w:szCs w:val="24"/>
          <w14:ligatures w14:val="standardContextual"/>
        </w:rPr>
        <w:t>(Accessed Date: 26/02/2023).</w:t>
      </w:r>
      <w:r w:rsidR="00353530" w:rsidRPr="00681072">
        <w:rPr>
          <w:rFonts w:ascii="Arial" w:hAnsi="Arial" w:cs="Arial"/>
          <w:kern w:val="2"/>
          <w:szCs w:val="24"/>
          <w14:ligatures w14:val="standardContextual"/>
        </w:rPr>
        <w:t xml:space="preserve"> </w:t>
      </w:r>
    </w:p>
    <w:p w14:paraId="52F2EED1" w14:textId="77777777" w:rsidR="003949DB" w:rsidRPr="00681072" w:rsidRDefault="003949DB" w:rsidP="003949DB">
      <w:pPr>
        <w:ind w:left="360"/>
        <w:rPr>
          <w:rFonts w:ascii="Arial" w:hAnsi="Arial" w:cs="Arial"/>
          <w:kern w:val="2"/>
          <w:szCs w:val="24"/>
          <w14:ligatures w14:val="standardContextual"/>
        </w:rPr>
      </w:pPr>
    </w:p>
    <w:p w14:paraId="33683ADE" w14:textId="407DAEFE" w:rsidR="003F5979" w:rsidRPr="00681072" w:rsidRDefault="003F5979" w:rsidP="004214F8">
      <w:pPr>
        <w:rPr>
          <w:rFonts w:ascii="Arial" w:hAnsi="Arial" w:cs="Arial"/>
          <w:kern w:val="2"/>
          <w:szCs w:val="24"/>
          <w14:ligatures w14:val="standardContextual"/>
        </w:rPr>
      </w:pPr>
      <w:r w:rsidRPr="00681072">
        <w:rPr>
          <w:rFonts w:ascii="Arial" w:hAnsi="Arial" w:cs="Arial"/>
          <w:kern w:val="2"/>
          <w:szCs w:val="24"/>
          <w14:ligatures w14:val="standardContextual"/>
        </w:rPr>
        <w:t xml:space="preserve">Kimberly (2023) ‘statistics on postpartum depression’ </w:t>
      </w:r>
      <w:hyperlink r:id="rId8" w:history="1">
        <w:r w:rsidRPr="00681072">
          <w:rPr>
            <w:rFonts w:ascii="Arial" w:hAnsi="Arial" w:cs="Arial"/>
            <w:i/>
            <w:iCs/>
            <w:kern w:val="2"/>
            <w:szCs w:val="24"/>
            <w14:ligatures w14:val="standardContextual"/>
          </w:rPr>
          <w:t>www.postpartumdepression.org/resources/statistics/</w:t>
        </w:r>
      </w:hyperlink>
      <w:r w:rsidRPr="00681072">
        <w:rPr>
          <w:rFonts w:ascii="Arial" w:hAnsi="Arial" w:cs="Arial"/>
          <w:i/>
          <w:iCs/>
          <w:kern w:val="2"/>
          <w:szCs w:val="24"/>
          <w14:ligatures w14:val="standardContextual"/>
        </w:rPr>
        <w:t xml:space="preserve"> </w:t>
      </w:r>
      <w:r w:rsidRPr="00681072">
        <w:rPr>
          <w:rFonts w:ascii="Arial" w:hAnsi="Arial" w:cs="Arial"/>
          <w:kern w:val="2"/>
          <w:szCs w:val="24"/>
          <w14:ligatures w14:val="standardContextual"/>
        </w:rPr>
        <w:t>(Accessed Date: 01/03/2023)</w:t>
      </w:r>
      <w:r w:rsidR="004214F8" w:rsidRPr="00681072">
        <w:rPr>
          <w:rFonts w:ascii="Arial" w:hAnsi="Arial" w:cs="Arial"/>
          <w:kern w:val="2"/>
          <w:szCs w:val="24"/>
          <w14:ligatures w14:val="standardContextual"/>
        </w:rPr>
        <w:t>.</w:t>
      </w:r>
    </w:p>
    <w:p w14:paraId="5239B9B4" w14:textId="61BF0A15" w:rsidR="00F749D6" w:rsidRPr="00681072" w:rsidRDefault="00353530" w:rsidP="00F619D5">
      <w:pPr>
        <w:rPr>
          <w:rFonts w:ascii="Arial" w:hAnsi="Arial" w:cs="Arial"/>
          <w:kern w:val="2"/>
          <w:szCs w:val="24"/>
          <w14:ligatures w14:val="standardContextual"/>
        </w:rPr>
      </w:pPr>
      <w:r w:rsidRPr="00681072">
        <w:rPr>
          <w:rFonts w:ascii="Arial" w:hAnsi="Arial" w:cs="Arial"/>
          <w:kern w:val="2"/>
          <w:szCs w:val="24"/>
          <w14:ligatures w14:val="standardContextual"/>
        </w:rPr>
        <w:t>Lauren (2018) ‘recognizing and managing postpartum psychosis: A clinical guide for Obstetric providers’</w:t>
      </w:r>
      <w:r w:rsidR="00F82274" w:rsidRPr="00681072">
        <w:rPr>
          <w:rFonts w:ascii="Arial" w:hAnsi="Arial" w:cs="Arial"/>
          <w:kern w:val="2"/>
          <w:szCs w:val="24"/>
          <w14:ligatures w14:val="standardContextual"/>
        </w:rPr>
        <w:t xml:space="preserve"> </w:t>
      </w:r>
      <w:r w:rsidRPr="00681072">
        <w:rPr>
          <w:rFonts w:ascii="Arial" w:hAnsi="Arial" w:cs="Arial"/>
          <w:i/>
          <w:iCs/>
          <w:kern w:val="2"/>
          <w:szCs w:val="24"/>
          <w14:ligatures w14:val="standardContextual"/>
        </w:rPr>
        <w:t>www.ncbi.nlm.nih.gov/pmc/articlespmc6174883/</w:t>
      </w:r>
      <w:r w:rsidRPr="00681072">
        <w:rPr>
          <w:rFonts w:ascii="Arial" w:hAnsi="Arial" w:cs="Arial"/>
          <w:kern w:val="2"/>
          <w:szCs w:val="24"/>
          <w14:ligatures w14:val="standardContextual"/>
        </w:rPr>
        <w:t xml:space="preserve"> (Accessed Date: 01/03/2023).</w:t>
      </w:r>
      <w:r w:rsidR="00D31446" w:rsidRPr="00681072">
        <w:rPr>
          <w:rFonts w:ascii="Arial" w:hAnsi="Arial" w:cs="Arial"/>
          <w:kern w:val="2"/>
          <w:szCs w:val="24"/>
          <w14:ligatures w14:val="standardContextual"/>
        </w:rPr>
        <w:t xml:space="preserve"> </w:t>
      </w:r>
    </w:p>
    <w:p w14:paraId="7CAF8BE1" w14:textId="5412043F" w:rsidR="00D31446" w:rsidRPr="00681072" w:rsidRDefault="00D31446" w:rsidP="00F370F9">
      <w:pPr>
        <w:rPr>
          <w:rFonts w:ascii="Arial" w:hAnsi="Arial" w:cs="Arial"/>
          <w:kern w:val="2"/>
          <w:szCs w:val="24"/>
          <w14:ligatures w14:val="standardContextual"/>
        </w:rPr>
      </w:pPr>
      <w:r w:rsidRPr="00681072">
        <w:rPr>
          <w:rFonts w:ascii="Arial" w:hAnsi="Arial" w:cs="Arial"/>
          <w:kern w:val="2"/>
          <w:szCs w:val="24"/>
          <w14:ligatures w14:val="standardContextual"/>
        </w:rPr>
        <w:t xml:space="preserve">NHS (2019) ‘Postnatal depression’ </w:t>
      </w:r>
      <w:hyperlink r:id="rId9" w:history="1">
        <w:r w:rsidRPr="00681072">
          <w:rPr>
            <w:rFonts w:ascii="Arial" w:hAnsi="Arial" w:cs="Arial"/>
            <w:i/>
            <w:iCs/>
            <w:kern w:val="2"/>
            <w:szCs w:val="24"/>
            <w14:ligatures w14:val="standardContextual"/>
          </w:rPr>
          <w:t>www.nhs.uk/mental-health/conditions/post-natal-depression/overview/</w:t>
        </w:r>
      </w:hyperlink>
      <w:r w:rsidRPr="00681072">
        <w:rPr>
          <w:rFonts w:ascii="Arial" w:hAnsi="Arial" w:cs="Arial"/>
          <w:kern w:val="2"/>
          <w:szCs w:val="24"/>
          <w14:ligatures w14:val="standardContextual"/>
        </w:rPr>
        <w:t xml:space="preserve"> (Accessed date: 26/02/2023).</w:t>
      </w:r>
    </w:p>
    <w:p w14:paraId="3F081CCB" w14:textId="455B90DF" w:rsidR="003045A7" w:rsidRPr="00681072" w:rsidRDefault="00FA3114" w:rsidP="00015D0B">
      <w:pPr>
        <w:rPr>
          <w:rFonts w:ascii="Arial" w:hAnsi="Arial" w:cs="Arial"/>
          <w:kern w:val="2"/>
          <w:szCs w:val="24"/>
          <w14:ligatures w14:val="standardContextual"/>
        </w:rPr>
      </w:pPr>
      <w:r w:rsidRPr="00681072">
        <w:rPr>
          <w:rFonts w:ascii="Arial" w:hAnsi="Arial" w:cs="Arial"/>
          <w:kern w:val="2"/>
          <w:szCs w:val="24"/>
          <w14:ligatures w14:val="standardContextual"/>
        </w:rPr>
        <w:t>O</w:t>
      </w:r>
      <w:r w:rsidR="00DB49A1" w:rsidRPr="00681072">
        <w:rPr>
          <w:rFonts w:ascii="Arial" w:hAnsi="Arial" w:cs="Arial"/>
          <w:kern w:val="2"/>
          <w:szCs w:val="24"/>
          <w14:ligatures w14:val="standardContextual"/>
        </w:rPr>
        <w:t>ffice</w:t>
      </w:r>
      <w:r w:rsidRPr="00681072">
        <w:rPr>
          <w:rFonts w:ascii="Arial" w:hAnsi="Arial" w:cs="Arial"/>
          <w:kern w:val="2"/>
          <w:szCs w:val="24"/>
          <w14:ligatures w14:val="standardContextual"/>
        </w:rPr>
        <w:t xml:space="preserve"> on Women’s Health </w:t>
      </w:r>
      <w:r w:rsidR="006B1F40" w:rsidRPr="00681072">
        <w:rPr>
          <w:rFonts w:ascii="Arial" w:hAnsi="Arial" w:cs="Arial"/>
          <w:kern w:val="2"/>
          <w:szCs w:val="24"/>
          <w14:ligatures w14:val="standardContextual"/>
        </w:rPr>
        <w:t>(2021) ‘postpartum depression</w:t>
      </w:r>
      <w:r w:rsidR="00276F07" w:rsidRPr="00681072">
        <w:rPr>
          <w:rFonts w:ascii="Arial" w:hAnsi="Arial" w:cs="Arial"/>
          <w:kern w:val="2"/>
          <w:szCs w:val="24"/>
          <w14:ligatures w14:val="standardContextual"/>
        </w:rPr>
        <w:t>’</w:t>
      </w:r>
      <w:r w:rsidR="00015D0B" w:rsidRPr="00681072">
        <w:rPr>
          <w:rFonts w:ascii="Arial" w:hAnsi="Arial" w:cs="Arial"/>
          <w:kern w:val="2"/>
          <w:szCs w:val="24"/>
          <w14:ligatures w14:val="standardContextual"/>
        </w:rPr>
        <w:t xml:space="preserve"> </w:t>
      </w:r>
      <w:hyperlink r:id="rId10" w:history="1">
        <w:r w:rsidR="00015D0B" w:rsidRPr="00681072">
          <w:rPr>
            <w:rStyle w:val="Hyperlink"/>
            <w:rFonts w:ascii="Arial" w:hAnsi="Arial" w:cs="Arial"/>
            <w:i/>
            <w:iCs/>
            <w:color w:val="auto"/>
            <w:kern w:val="2"/>
            <w:szCs w:val="24"/>
            <w:u w:val="none"/>
            <w14:ligatures w14:val="standardContextual"/>
          </w:rPr>
          <w:t>www.womenshealth.gov/mental-health/mental-health-conditions/postpartum-depression</w:t>
        </w:r>
      </w:hyperlink>
      <w:r w:rsidR="00015D0B" w:rsidRPr="00681072">
        <w:rPr>
          <w:rFonts w:ascii="Arial" w:hAnsi="Arial" w:cs="Arial"/>
          <w:i/>
          <w:iCs/>
          <w:kern w:val="2"/>
          <w:szCs w:val="24"/>
          <w14:ligatures w14:val="standardContextual"/>
        </w:rPr>
        <w:t xml:space="preserve"> </w:t>
      </w:r>
      <w:r w:rsidR="00F46DAD" w:rsidRPr="00681072">
        <w:rPr>
          <w:rFonts w:ascii="Arial" w:hAnsi="Arial" w:cs="Arial"/>
          <w:i/>
          <w:iCs/>
          <w:kern w:val="2"/>
          <w:szCs w:val="24"/>
          <w14:ligatures w14:val="standardContextual"/>
        </w:rPr>
        <w:t>(Accessed Date: 03/03/2023</w:t>
      </w:r>
      <w:r w:rsidR="00A42BBA" w:rsidRPr="00681072">
        <w:rPr>
          <w:rFonts w:ascii="Arial" w:hAnsi="Arial" w:cs="Arial"/>
          <w:i/>
          <w:iCs/>
          <w:kern w:val="2"/>
          <w:szCs w:val="24"/>
          <w14:ligatures w14:val="standardContextual"/>
        </w:rPr>
        <w:t>).</w:t>
      </w:r>
    </w:p>
    <w:p w14:paraId="14D2345C" w14:textId="35457868" w:rsidR="002F33ED" w:rsidRPr="00681072" w:rsidRDefault="002F33ED" w:rsidP="002F33ED">
      <w:pPr>
        <w:rPr>
          <w:rFonts w:ascii="Arial" w:hAnsi="Arial" w:cs="Arial"/>
          <w:kern w:val="2"/>
          <w:szCs w:val="24"/>
          <w14:ligatures w14:val="standardContextual"/>
        </w:rPr>
      </w:pPr>
      <w:r w:rsidRPr="00681072">
        <w:rPr>
          <w:rFonts w:ascii="Arial" w:hAnsi="Arial" w:cs="Arial"/>
          <w:kern w:val="2"/>
          <w:szCs w:val="24"/>
          <w14:ligatures w14:val="standardContextual"/>
        </w:rPr>
        <w:t xml:space="preserve"> </w:t>
      </w:r>
    </w:p>
    <w:p w14:paraId="44ED918B" w14:textId="105E0E5D" w:rsidR="00FF5B70" w:rsidRPr="00681072" w:rsidRDefault="00FF5B70" w:rsidP="00041A5A">
      <w:pPr>
        <w:spacing w:line="360" w:lineRule="auto"/>
        <w:rPr>
          <w:rFonts w:ascii="Arial" w:hAnsi="Arial" w:cs="Arial"/>
          <w:b/>
          <w:bCs/>
          <w:iCs/>
          <w:szCs w:val="24"/>
        </w:rPr>
      </w:pPr>
    </w:p>
    <w:p w14:paraId="602D39AC" w14:textId="44AF797D" w:rsidR="00545684" w:rsidRPr="00DB67E4" w:rsidRDefault="00545684" w:rsidP="00041A5A">
      <w:pPr>
        <w:spacing w:line="360" w:lineRule="auto"/>
        <w:rPr>
          <w:rFonts w:ascii="Arial" w:hAnsi="Arial" w:cs="Arial"/>
          <w:iCs/>
        </w:rPr>
      </w:pPr>
    </w:p>
    <w:p w14:paraId="7D7C2A82" w14:textId="1F77B7A9" w:rsidR="00FF5B70" w:rsidRDefault="00FF5B70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11"/>
      <w:footerReference w:type="first" r:id="rId12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BB661D" w14:textId="77777777" w:rsidR="00160670" w:rsidRDefault="00160670" w:rsidP="00545684">
      <w:pPr>
        <w:spacing w:after="0" w:line="240" w:lineRule="auto"/>
      </w:pPr>
      <w:r>
        <w:separator/>
      </w:r>
    </w:p>
  </w:endnote>
  <w:endnote w:type="continuationSeparator" w:id="0">
    <w:p w14:paraId="4408C893" w14:textId="77777777" w:rsidR="00160670" w:rsidRDefault="00160670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628278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3F8D95" w14:textId="45C841DD" w:rsidR="00D1391D" w:rsidRDefault="00D1391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C7FCF1" w14:textId="77777777" w:rsidR="00D1391D" w:rsidRDefault="00D139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EBEC0B" w14:textId="77777777" w:rsidR="00160670" w:rsidRDefault="00160670" w:rsidP="00545684">
      <w:pPr>
        <w:spacing w:after="0" w:line="240" w:lineRule="auto"/>
      </w:pPr>
      <w:r>
        <w:separator/>
      </w:r>
    </w:p>
  </w:footnote>
  <w:footnote w:type="continuationSeparator" w:id="0">
    <w:p w14:paraId="06117175" w14:textId="77777777" w:rsidR="00160670" w:rsidRDefault="00160670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C94F84"/>
    <w:multiLevelType w:val="hybridMultilevel"/>
    <w:tmpl w:val="0FCECDBA"/>
    <w:lvl w:ilvl="0" w:tplc="6D12D6D4">
      <w:start w:val="1"/>
      <w:numFmt w:val="decimal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683DB1"/>
    <w:multiLevelType w:val="hybridMultilevel"/>
    <w:tmpl w:val="99106A5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43B6A40"/>
    <w:multiLevelType w:val="hybridMultilevel"/>
    <w:tmpl w:val="2E3E57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9AD3774"/>
    <w:multiLevelType w:val="hybridMultilevel"/>
    <w:tmpl w:val="236EB9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4"/>
  </w:num>
  <w:num w:numId="2" w16cid:durableId="402530393">
    <w:abstractNumId w:val="0"/>
  </w:num>
  <w:num w:numId="3" w16cid:durableId="450243703">
    <w:abstractNumId w:val="3"/>
  </w:num>
  <w:num w:numId="4" w16cid:durableId="1303267184">
    <w:abstractNumId w:val="1"/>
  </w:num>
  <w:num w:numId="5" w16cid:durableId="171897203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1BCC"/>
    <w:rsid w:val="00015D0B"/>
    <w:rsid w:val="00041A5A"/>
    <w:rsid w:val="0004230C"/>
    <w:rsid w:val="000607AF"/>
    <w:rsid w:val="000638A0"/>
    <w:rsid w:val="000875C6"/>
    <w:rsid w:val="000A5161"/>
    <w:rsid w:val="000B7CD5"/>
    <w:rsid w:val="000E63C2"/>
    <w:rsid w:val="000F15FF"/>
    <w:rsid w:val="000F3CE2"/>
    <w:rsid w:val="00134D9D"/>
    <w:rsid w:val="00160670"/>
    <w:rsid w:val="00192F24"/>
    <w:rsid w:val="00202E45"/>
    <w:rsid w:val="00210533"/>
    <w:rsid w:val="00216C85"/>
    <w:rsid w:val="002314C7"/>
    <w:rsid w:val="00260277"/>
    <w:rsid w:val="0026230F"/>
    <w:rsid w:val="002733E5"/>
    <w:rsid w:val="00273C24"/>
    <w:rsid w:val="00273EDD"/>
    <w:rsid w:val="00276F07"/>
    <w:rsid w:val="002A15DA"/>
    <w:rsid w:val="002B0B47"/>
    <w:rsid w:val="002B3725"/>
    <w:rsid w:val="002C3965"/>
    <w:rsid w:val="002F33ED"/>
    <w:rsid w:val="003045A7"/>
    <w:rsid w:val="00321C4C"/>
    <w:rsid w:val="00327730"/>
    <w:rsid w:val="0034047E"/>
    <w:rsid w:val="00353530"/>
    <w:rsid w:val="003612BE"/>
    <w:rsid w:val="0038164B"/>
    <w:rsid w:val="00382DC9"/>
    <w:rsid w:val="003949DB"/>
    <w:rsid w:val="003B5B7F"/>
    <w:rsid w:val="003C14B8"/>
    <w:rsid w:val="003F13E1"/>
    <w:rsid w:val="003F5979"/>
    <w:rsid w:val="004214F8"/>
    <w:rsid w:val="0046601B"/>
    <w:rsid w:val="004903AA"/>
    <w:rsid w:val="004B7C07"/>
    <w:rsid w:val="004E68EC"/>
    <w:rsid w:val="004E6C3B"/>
    <w:rsid w:val="00545684"/>
    <w:rsid w:val="0056579A"/>
    <w:rsid w:val="005678FE"/>
    <w:rsid w:val="00571BC0"/>
    <w:rsid w:val="0058208E"/>
    <w:rsid w:val="00590E48"/>
    <w:rsid w:val="005B5049"/>
    <w:rsid w:val="005C227A"/>
    <w:rsid w:val="0061260B"/>
    <w:rsid w:val="00616E6F"/>
    <w:rsid w:val="00657547"/>
    <w:rsid w:val="0066695B"/>
    <w:rsid w:val="00681072"/>
    <w:rsid w:val="006834BF"/>
    <w:rsid w:val="006B1F40"/>
    <w:rsid w:val="006B29AB"/>
    <w:rsid w:val="006D6637"/>
    <w:rsid w:val="006E71F9"/>
    <w:rsid w:val="007038F4"/>
    <w:rsid w:val="00715990"/>
    <w:rsid w:val="00743319"/>
    <w:rsid w:val="00784670"/>
    <w:rsid w:val="00787D98"/>
    <w:rsid w:val="007D6CA4"/>
    <w:rsid w:val="008008D8"/>
    <w:rsid w:val="008066FF"/>
    <w:rsid w:val="00826F4A"/>
    <w:rsid w:val="008273CE"/>
    <w:rsid w:val="0083411E"/>
    <w:rsid w:val="00845ED3"/>
    <w:rsid w:val="00854DF3"/>
    <w:rsid w:val="00866B7B"/>
    <w:rsid w:val="0086703E"/>
    <w:rsid w:val="008E5015"/>
    <w:rsid w:val="009426DD"/>
    <w:rsid w:val="00967387"/>
    <w:rsid w:val="009D1D1E"/>
    <w:rsid w:val="00A035FD"/>
    <w:rsid w:val="00A42BBA"/>
    <w:rsid w:val="00AA59A2"/>
    <w:rsid w:val="00AC5343"/>
    <w:rsid w:val="00AD77D9"/>
    <w:rsid w:val="00B83B75"/>
    <w:rsid w:val="00B907FF"/>
    <w:rsid w:val="00BB70EE"/>
    <w:rsid w:val="00BF59DF"/>
    <w:rsid w:val="00C11036"/>
    <w:rsid w:val="00C54A55"/>
    <w:rsid w:val="00C54E11"/>
    <w:rsid w:val="00C7746C"/>
    <w:rsid w:val="00C943A0"/>
    <w:rsid w:val="00C94704"/>
    <w:rsid w:val="00CC1C33"/>
    <w:rsid w:val="00CE20A9"/>
    <w:rsid w:val="00D01639"/>
    <w:rsid w:val="00D1391D"/>
    <w:rsid w:val="00D31446"/>
    <w:rsid w:val="00D769F0"/>
    <w:rsid w:val="00DA715C"/>
    <w:rsid w:val="00DB49A1"/>
    <w:rsid w:val="00DB67E4"/>
    <w:rsid w:val="00DD6CA2"/>
    <w:rsid w:val="00DE25EF"/>
    <w:rsid w:val="00E10964"/>
    <w:rsid w:val="00E13EB5"/>
    <w:rsid w:val="00E1550A"/>
    <w:rsid w:val="00E27983"/>
    <w:rsid w:val="00E35158"/>
    <w:rsid w:val="00E614D4"/>
    <w:rsid w:val="00E654FF"/>
    <w:rsid w:val="00EA45B7"/>
    <w:rsid w:val="00ED17A9"/>
    <w:rsid w:val="00EE4DA6"/>
    <w:rsid w:val="00F278D4"/>
    <w:rsid w:val="00F370F9"/>
    <w:rsid w:val="00F46DAD"/>
    <w:rsid w:val="00F56402"/>
    <w:rsid w:val="00F619D5"/>
    <w:rsid w:val="00F749D6"/>
    <w:rsid w:val="00F74B38"/>
    <w:rsid w:val="00F81C13"/>
    <w:rsid w:val="00F82274"/>
    <w:rsid w:val="00FA3114"/>
    <w:rsid w:val="00FB111F"/>
    <w:rsid w:val="00FB21B2"/>
    <w:rsid w:val="00FE361A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docId w15:val="{4CA32FE5-4E45-4B94-B1A8-4F434A49C5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834BF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iCs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834BF"/>
    <w:rPr>
      <w:rFonts w:ascii="Arial" w:eastAsiaTheme="majorEastAsia" w:hAnsi="Arial" w:cs="Arial"/>
      <w:i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9426D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657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57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85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ostpartumdepression.org/resources/statistics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researchgate.net/publication/334714968_Systematic_Literature_Reviews%20_An%20_Introduction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www.womenshealth.gov/mental-health/mental-health-conditions/postpartum-depress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nhs.uk/mental-health/conditions/post-natal-depression/overview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769</Words>
  <Characters>4386</Characters>
  <Application>Microsoft Office Word</Application>
  <DocSecurity>0</DocSecurity>
  <Lines>36</Lines>
  <Paragraphs>10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References: World health organo Postpartum depression</vt:lpstr>
    </vt:vector>
  </TitlesOfParts>
  <Company/>
  <LinksUpToDate>false</LinksUpToDate>
  <CharactersWithSpaces>5145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shedrack chidi</cp:lastModifiedBy>
  <cp:revision>2</cp:revision>
  <dcterms:created xsi:type="dcterms:W3CDTF">2023-03-05T12:41:00Z</dcterms:created>
  <dcterms:modified xsi:type="dcterms:W3CDTF">2023-03-05T12:41:00Z</dcterms:modified>
</cp:coreProperties>
</file>