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35F6A" w14:textId="740CC52B" w:rsidR="00470933" w:rsidRPr="00470933" w:rsidRDefault="00470933" w:rsidP="00470933">
      <w:pPr>
        <w:jc w:val="center"/>
        <w:rPr>
          <w:sz w:val="44"/>
          <w:szCs w:val="44"/>
          <w:lang w:val="en-GB"/>
        </w:rPr>
      </w:pPr>
      <w:r>
        <w:rPr>
          <w:noProof/>
        </w:rPr>
        <w:drawing>
          <wp:inline distT="0" distB="0" distL="0" distR="0" wp14:anchorId="57BB61D5" wp14:editId="1D491B9B">
            <wp:extent cx="5935980" cy="1705610"/>
            <wp:effectExtent l="0" t="0" r="7620" b="8890"/>
            <wp:docPr id="65238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8883" name="drawing"/>
                    <pic:cNvPicPr>
                      <a:picLocks noChangeAspect="1"/>
                    </pic:cNvPicPr>
                  </pic:nvPicPr>
                  <pic:blipFill>
                    <a:blip r:embed="rId8">
                      <a:extLst>
                        <a:ext uri="{28A0092B-C50C-407E-A947-70E740481C1C}">
                          <a14:useLocalDpi xmlns:a14="http://schemas.microsoft.com/office/drawing/2010/main"/>
                        </a:ext>
                      </a:extLst>
                    </a:blip>
                    <a:srcRect t="16803" b="24590"/>
                    <a:stretch>
                      <a:fillRect/>
                    </a:stretch>
                  </pic:blipFill>
                  <pic:spPr>
                    <a:xfrm>
                      <a:off x="0" y="0"/>
                      <a:ext cx="5935980" cy="1705610"/>
                    </a:xfrm>
                    <a:prstGeom prst="rect">
                      <a:avLst/>
                    </a:prstGeom>
                  </pic:spPr>
                </pic:pic>
              </a:graphicData>
            </a:graphic>
          </wp:inline>
        </w:drawing>
      </w:r>
      <w:r w:rsidR="00797BEF">
        <w:br/>
      </w:r>
      <w:r w:rsidR="00797BEF">
        <w:br/>
      </w:r>
      <w:r w:rsidR="00797BEF">
        <w:br/>
      </w:r>
      <w:r>
        <w:rPr>
          <w:b/>
          <w:bCs/>
          <w:sz w:val="44"/>
          <w:szCs w:val="44"/>
        </w:rPr>
        <w:t>Khushi Navnitbhai Sangani</w:t>
      </w:r>
    </w:p>
    <w:p w14:paraId="58E00893" w14:textId="77777777" w:rsidR="00470933" w:rsidRPr="00470933" w:rsidRDefault="00470933" w:rsidP="00470933">
      <w:pPr>
        <w:jc w:val="center"/>
        <w:rPr>
          <w:sz w:val="44"/>
          <w:szCs w:val="44"/>
          <w:lang w:val="en-GB"/>
        </w:rPr>
      </w:pPr>
      <w:r w:rsidRPr="00470933">
        <w:rPr>
          <w:sz w:val="44"/>
          <w:szCs w:val="44"/>
        </w:rPr>
        <w:t>Cyber Security and Digital Forensic</w:t>
      </w:r>
    </w:p>
    <w:p w14:paraId="25B5C98B" w14:textId="69BF7BBC" w:rsidR="00470933" w:rsidRPr="00470933" w:rsidRDefault="00470933" w:rsidP="00470933">
      <w:pPr>
        <w:jc w:val="center"/>
        <w:rPr>
          <w:sz w:val="44"/>
          <w:szCs w:val="44"/>
          <w:lang w:val="en-GB"/>
        </w:rPr>
      </w:pPr>
      <w:r w:rsidRPr="00470933">
        <w:rPr>
          <w:b/>
          <w:bCs/>
          <w:sz w:val="44"/>
          <w:szCs w:val="44"/>
        </w:rPr>
        <w:t xml:space="preserve">Student ID: </w:t>
      </w:r>
      <w:r>
        <w:rPr>
          <w:sz w:val="44"/>
          <w:szCs w:val="44"/>
        </w:rPr>
        <w:t>2520615</w:t>
      </w:r>
    </w:p>
    <w:p w14:paraId="4A01A0AD" w14:textId="77777777" w:rsidR="00470933" w:rsidRPr="00470933" w:rsidRDefault="00470933" w:rsidP="00470933">
      <w:pPr>
        <w:jc w:val="center"/>
        <w:rPr>
          <w:sz w:val="44"/>
          <w:szCs w:val="44"/>
          <w:lang w:val="en-GB"/>
        </w:rPr>
      </w:pPr>
      <w:r w:rsidRPr="00470933">
        <w:rPr>
          <w:b/>
          <w:bCs/>
          <w:sz w:val="44"/>
          <w:szCs w:val="44"/>
        </w:rPr>
        <w:t xml:space="preserve">Lecturer: </w:t>
      </w:r>
      <w:r w:rsidRPr="00470933">
        <w:rPr>
          <w:sz w:val="44"/>
          <w:szCs w:val="44"/>
        </w:rPr>
        <w:t>Dr. Mohamed Ghanem</w:t>
      </w:r>
    </w:p>
    <w:p w14:paraId="3B7DFC1E" w14:textId="77777777" w:rsidR="00470933" w:rsidRPr="00470933" w:rsidRDefault="00470933" w:rsidP="00470933">
      <w:pPr>
        <w:jc w:val="center"/>
        <w:rPr>
          <w:sz w:val="44"/>
          <w:szCs w:val="44"/>
          <w:lang w:val="en-GB"/>
        </w:rPr>
      </w:pPr>
      <w:r w:rsidRPr="00470933">
        <w:rPr>
          <w:sz w:val="44"/>
          <w:szCs w:val="44"/>
        </w:rPr>
        <w:t>Digital Forensics Analysis</w:t>
      </w:r>
    </w:p>
    <w:p w14:paraId="6B3DDA9F" w14:textId="77777777" w:rsidR="00470933" w:rsidRPr="00470933" w:rsidRDefault="00470933" w:rsidP="00470933">
      <w:pPr>
        <w:jc w:val="center"/>
        <w:rPr>
          <w:sz w:val="44"/>
          <w:szCs w:val="44"/>
          <w:lang w:val="en-GB"/>
        </w:rPr>
      </w:pPr>
      <w:r w:rsidRPr="00470933">
        <w:rPr>
          <w:b/>
          <w:bCs/>
          <w:sz w:val="44"/>
          <w:szCs w:val="44"/>
        </w:rPr>
        <w:t xml:space="preserve">Module code: </w:t>
      </w:r>
      <w:r w:rsidRPr="00470933">
        <w:rPr>
          <w:sz w:val="44"/>
          <w:szCs w:val="44"/>
        </w:rPr>
        <w:t>ACCA7031</w:t>
      </w:r>
    </w:p>
    <w:p w14:paraId="3EF8E9CB" w14:textId="77777777" w:rsidR="00470933" w:rsidRPr="00470933" w:rsidRDefault="00470933" w:rsidP="00470933">
      <w:pPr>
        <w:jc w:val="center"/>
        <w:rPr>
          <w:sz w:val="44"/>
          <w:szCs w:val="44"/>
          <w:lang w:val="en-GB"/>
        </w:rPr>
      </w:pPr>
      <w:r w:rsidRPr="00470933">
        <w:rPr>
          <w:b/>
          <w:bCs/>
          <w:sz w:val="44"/>
          <w:szCs w:val="44"/>
        </w:rPr>
        <w:t>Academic Year 2026 – 2027</w:t>
      </w:r>
    </w:p>
    <w:p w14:paraId="1814FE84" w14:textId="12A5F39A" w:rsidR="007E54BD" w:rsidRDefault="00797BEF" w:rsidP="007E54BD">
      <w:pPr>
        <w:pStyle w:val="Heading1"/>
      </w:pPr>
      <w:r>
        <w:br/>
      </w:r>
      <w:r>
        <w:br/>
      </w:r>
    </w:p>
    <w:p w14:paraId="3F419569" w14:textId="77777777" w:rsidR="007E54BD" w:rsidRDefault="007E54BD" w:rsidP="007E54BD">
      <w:pPr>
        <w:pStyle w:val="Heading1"/>
      </w:pPr>
      <w:r>
        <w:br/>
      </w:r>
    </w:p>
    <w:p w14:paraId="63C084BD" w14:textId="77777777" w:rsidR="007E54BD" w:rsidRDefault="007E54BD" w:rsidP="008523F3"/>
    <w:p w14:paraId="0954B0D8" w14:textId="77777777" w:rsidR="007E54BD" w:rsidRDefault="007E54BD" w:rsidP="008523F3"/>
    <w:p w14:paraId="1110F55C" w14:textId="77777777" w:rsidR="007E54BD" w:rsidRDefault="007E54BD" w:rsidP="007E54BD">
      <w:pPr>
        <w:pStyle w:val="Heading1"/>
      </w:pPr>
      <w:r>
        <w:lastRenderedPageBreak/>
        <w:t>Table of Contents</w:t>
      </w:r>
      <w:r>
        <w:br/>
      </w:r>
    </w:p>
    <w:tbl>
      <w:tblPr>
        <w:tblStyle w:val="TableGrid"/>
        <w:tblW w:w="0" w:type="auto"/>
        <w:tblLook w:val="04A0" w:firstRow="1" w:lastRow="0" w:firstColumn="1" w:lastColumn="0" w:noHBand="0" w:noVBand="1"/>
      </w:tblPr>
      <w:tblGrid>
        <w:gridCol w:w="1271"/>
        <w:gridCol w:w="6804"/>
        <w:gridCol w:w="1275"/>
      </w:tblGrid>
      <w:tr w:rsidR="007E54BD" w:rsidRPr="0014620C" w14:paraId="74B1ED46" w14:textId="77777777" w:rsidTr="009A4707">
        <w:trPr>
          <w:trHeight w:val="569"/>
        </w:trPr>
        <w:tc>
          <w:tcPr>
            <w:tcW w:w="1271" w:type="dxa"/>
          </w:tcPr>
          <w:p w14:paraId="52A18850" w14:textId="77777777" w:rsidR="007E54BD" w:rsidRPr="0014620C" w:rsidRDefault="007E54BD" w:rsidP="009A4707">
            <w:pPr>
              <w:rPr>
                <w:b/>
                <w:bCs/>
              </w:rPr>
            </w:pPr>
            <w:r w:rsidRPr="0014620C">
              <w:rPr>
                <w:b/>
                <w:bCs/>
              </w:rPr>
              <w:t>No</w:t>
            </w:r>
          </w:p>
        </w:tc>
        <w:tc>
          <w:tcPr>
            <w:tcW w:w="6804" w:type="dxa"/>
          </w:tcPr>
          <w:p w14:paraId="19F74041" w14:textId="77777777" w:rsidR="007E54BD" w:rsidRPr="0014620C" w:rsidRDefault="007E54BD" w:rsidP="009A4707">
            <w:pPr>
              <w:rPr>
                <w:b/>
                <w:bCs/>
              </w:rPr>
            </w:pPr>
            <w:r w:rsidRPr="0014620C">
              <w:rPr>
                <w:b/>
                <w:bCs/>
              </w:rPr>
              <w:t xml:space="preserve">Title </w:t>
            </w:r>
          </w:p>
        </w:tc>
        <w:tc>
          <w:tcPr>
            <w:tcW w:w="1275" w:type="dxa"/>
          </w:tcPr>
          <w:p w14:paraId="3D68B343" w14:textId="77777777" w:rsidR="007E54BD" w:rsidRPr="0014620C" w:rsidRDefault="007E54BD" w:rsidP="009A4707">
            <w:pPr>
              <w:rPr>
                <w:b/>
                <w:bCs/>
              </w:rPr>
            </w:pPr>
            <w:r w:rsidRPr="0014620C">
              <w:rPr>
                <w:b/>
                <w:bCs/>
              </w:rPr>
              <w:t>Page</w:t>
            </w:r>
          </w:p>
        </w:tc>
      </w:tr>
      <w:tr w:rsidR="007E54BD" w14:paraId="5E19335D" w14:textId="77777777" w:rsidTr="00CC325A">
        <w:trPr>
          <w:trHeight w:val="351"/>
        </w:trPr>
        <w:tc>
          <w:tcPr>
            <w:tcW w:w="1271" w:type="dxa"/>
          </w:tcPr>
          <w:p w14:paraId="68E891C2" w14:textId="77777777" w:rsidR="007E54BD" w:rsidRDefault="007E54BD" w:rsidP="009A4707">
            <w:r>
              <w:t xml:space="preserve">Task 1 </w:t>
            </w:r>
          </w:p>
        </w:tc>
        <w:tc>
          <w:tcPr>
            <w:tcW w:w="6804" w:type="dxa"/>
          </w:tcPr>
          <w:p w14:paraId="3D2CBF14" w14:textId="77777777" w:rsidR="007E54BD" w:rsidRDefault="007E54BD" w:rsidP="009A4707">
            <w:r>
              <w:t xml:space="preserve">Research Report </w:t>
            </w:r>
          </w:p>
        </w:tc>
        <w:tc>
          <w:tcPr>
            <w:tcW w:w="1275" w:type="dxa"/>
          </w:tcPr>
          <w:p w14:paraId="78AB48EA" w14:textId="2C9483FE" w:rsidR="007E54BD" w:rsidRDefault="008C3150" w:rsidP="009A4707">
            <w:r>
              <w:t>4</w:t>
            </w:r>
          </w:p>
        </w:tc>
      </w:tr>
      <w:tr w:rsidR="007E54BD" w14:paraId="68FB6F47" w14:textId="77777777" w:rsidTr="009A4707">
        <w:tc>
          <w:tcPr>
            <w:tcW w:w="1271" w:type="dxa"/>
          </w:tcPr>
          <w:p w14:paraId="07D46875" w14:textId="77777777" w:rsidR="007E54BD" w:rsidRDefault="007E54BD" w:rsidP="009A4707">
            <w:r>
              <w:t>1.1</w:t>
            </w:r>
          </w:p>
        </w:tc>
        <w:tc>
          <w:tcPr>
            <w:tcW w:w="6804" w:type="dxa"/>
          </w:tcPr>
          <w:p w14:paraId="7AB7F2AB" w14:textId="77777777" w:rsidR="007E54BD" w:rsidRDefault="007E54BD" w:rsidP="009A4707">
            <w:r>
              <w:t>Introduction</w:t>
            </w:r>
          </w:p>
        </w:tc>
        <w:tc>
          <w:tcPr>
            <w:tcW w:w="1275" w:type="dxa"/>
          </w:tcPr>
          <w:p w14:paraId="7DE583BA" w14:textId="082C7516" w:rsidR="007E54BD" w:rsidRDefault="008C3150" w:rsidP="009A4707">
            <w:r>
              <w:t>4</w:t>
            </w:r>
          </w:p>
        </w:tc>
      </w:tr>
      <w:tr w:rsidR="007E54BD" w14:paraId="3AA21FA6" w14:textId="77777777" w:rsidTr="009A4707">
        <w:tc>
          <w:tcPr>
            <w:tcW w:w="1271" w:type="dxa"/>
          </w:tcPr>
          <w:p w14:paraId="10E8E89D" w14:textId="77777777" w:rsidR="007E54BD" w:rsidRDefault="007E54BD" w:rsidP="009A4707">
            <w:r>
              <w:t>1.2</w:t>
            </w:r>
          </w:p>
        </w:tc>
        <w:tc>
          <w:tcPr>
            <w:tcW w:w="6804" w:type="dxa"/>
          </w:tcPr>
          <w:p w14:paraId="52307F23" w14:textId="77777777" w:rsidR="007E54BD" w:rsidRDefault="007E54BD" w:rsidP="009A4707">
            <w:r>
              <w:t>Mobile Digital Forensics Technologies and Techniques</w:t>
            </w:r>
          </w:p>
        </w:tc>
        <w:tc>
          <w:tcPr>
            <w:tcW w:w="1275" w:type="dxa"/>
          </w:tcPr>
          <w:p w14:paraId="298A5315" w14:textId="58986730" w:rsidR="007E54BD" w:rsidRDefault="008C3150" w:rsidP="009A4707">
            <w:r>
              <w:t>5</w:t>
            </w:r>
          </w:p>
        </w:tc>
      </w:tr>
      <w:tr w:rsidR="007E54BD" w14:paraId="2C092FE8" w14:textId="77777777" w:rsidTr="009A4707">
        <w:tc>
          <w:tcPr>
            <w:tcW w:w="1271" w:type="dxa"/>
          </w:tcPr>
          <w:p w14:paraId="78A50708" w14:textId="77777777" w:rsidR="007E54BD" w:rsidRDefault="007E54BD" w:rsidP="009A4707">
            <w:r>
              <w:t>1.3</w:t>
            </w:r>
          </w:p>
        </w:tc>
        <w:tc>
          <w:tcPr>
            <w:tcW w:w="6804" w:type="dxa"/>
          </w:tcPr>
          <w:p w14:paraId="6E0BB50A" w14:textId="77777777" w:rsidR="007E54BD" w:rsidRDefault="007E54BD" w:rsidP="009A4707">
            <w:r>
              <w:t>Intersection of Mobile Digital Forensics and Cybersecurity</w:t>
            </w:r>
          </w:p>
        </w:tc>
        <w:tc>
          <w:tcPr>
            <w:tcW w:w="1275" w:type="dxa"/>
          </w:tcPr>
          <w:p w14:paraId="522D39A4" w14:textId="69BB73F4" w:rsidR="007E54BD" w:rsidRDefault="008C3150" w:rsidP="009A4707">
            <w:r>
              <w:t>6</w:t>
            </w:r>
          </w:p>
        </w:tc>
      </w:tr>
      <w:tr w:rsidR="007E54BD" w14:paraId="749CC36A" w14:textId="77777777" w:rsidTr="009A4707">
        <w:tc>
          <w:tcPr>
            <w:tcW w:w="1271" w:type="dxa"/>
          </w:tcPr>
          <w:p w14:paraId="777F9D43" w14:textId="77777777" w:rsidR="007E54BD" w:rsidRDefault="007E54BD" w:rsidP="009A4707">
            <w:r>
              <w:t>1.4</w:t>
            </w:r>
          </w:p>
        </w:tc>
        <w:tc>
          <w:tcPr>
            <w:tcW w:w="6804" w:type="dxa"/>
          </w:tcPr>
          <w:p w14:paraId="75C10634" w14:textId="77777777" w:rsidR="007E54BD" w:rsidRDefault="007E54BD" w:rsidP="009A4707">
            <w:r>
              <w:t>Emerging Trends in Mobile Digital Forensics</w:t>
            </w:r>
          </w:p>
        </w:tc>
        <w:tc>
          <w:tcPr>
            <w:tcW w:w="1275" w:type="dxa"/>
          </w:tcPr>
          <w:p w14:paraId="0917E444" w14:textId="575C3779" w:rsidR="007E54BD" w:rsidRDefault="008C3150" w:rsidP="009A4707">
            <w:r>
              <w:t>7</w:t>
            </w:r>
          </w:p>
        </w:tc>
      </w:tr>
      <w:tr w:rsidR="007E54BD" w14:paraId="315F5F9A" w14:textId="77777777" w:rsidTr="009A4707">
        <w:tc>
          <w:tcPr>
            <w:tcW w:w="1271" w:type="dxa"/>
          </w:tcPr>
          <w:p w14:paraId="3D01BAFC" w14:textId="77777777" w:rsidR="007E54BD" w:rsidRDefault="007E54BD" w:rsidP="009A4707">
            <w:r>
              <w:t>1.5</w:t>
            </w:r>
          </w:p>
        </w:tc>
        <w:tc>
          <w:tcPr>
            <w:tcW w:w="6804" w:type="dxa"/>
          </w:tcPr>
          <w:p w14:paraId="066F2A98" w14:textId="77777777" w:rsidR="007E54BD" w:rsidRDefault="007E54BD" w:rsidP="009A4707">
            <w:r>
              <w:t>Key Challenges</w:t>
            </w:r>
          </w:p>
        </w:tc>
        <w:tc>
          <w:tcPr>
            <w:tcW w:w="1275" w:type="dxa"/>
          </w:tcPr>
          <w:p w14:paraId="71C1C2E9" w14:textId="07C90303" w:rsidR="007E54BD" w:rsidRDefault="008C3150" w:rsidP="009A4707">
            <w:r>
              <w:t>8</w:t>
            </w:r>
          </w:p>
        </w:tc>
      </w:tr>
      <w:tr w:rsidR="007E54BD" w14:paraId="63BA5F3B" w14:textId="77777777" w:rsidTr="009A4707">
        <w:tc>
          <w:tcPr>
            <w:tcW w:w="1271" w:type="dxa"/>
          </w:tcPr>
          <w:p w14:paraId="32E373A2" w14:textId="77777777" w:rsidR="007E54BD" w:rsidRDefault="007E54BD" w:rsidP="009A4707">
            <w:r>
              <w:t>1.6</w:t>
            </w:r>
          </w:p>
        </w:tc>
        <w:tc>
          <w:tcPr>
            <w:tcW w:w="6804" w:type="dxa"/>
          </w:tcPr>
          <w:p w14:paraId="5AD7DBC7" w14:textId="77777777" w:rsidR="007E54BD" w:rsidRDefault="007E54BD" w:rsidP="009A4707">
            <w:r>
              <w:t>Job Market – National and International</w:t>
            </w:r>
          </w:p>
        </w:tc>
        <w:tc>
          <w:tcPr>
            <w:tcW w:w="1275" w:type="dxa"/>
          </w:tcPr>
          <w:p w14:paraId="2617378A" w14:textId="45854CB3" w:rsidR="007E54BD" w:rsidRDefault="008C3150" w:rsidP="009A4707">
            <w:r>
              <w:t>9</w:t>
            </w:r>
          </w:p>
        </w:tc>
      </w:tr>
      <w:tr w:rsidR="007E54BD" w14:paraId="703A200B" w14:textId="77777777" w:rsidTr="009A4707">
        <w:tc>
          <w:tcPr>
            <w:tcW w:w="1271" w:type="dxa"/>
          </w:tcPr>
          <w:p w14:paraId="7FE439D0" w14:textId="77777777" w:rsidR="007E54BD" w:rsidRDefault="007E54BD" w:rsidP="009A4707">
            <w:r>
              <w:t>1.7</w:t>
            </w:r>
          </w:p>
        </w:tc>
        <w:tc>
          <w:tcPr>
            <w:tcW w:w="6804" w:type="dxa"/>
          </w:tcPr>
          <w:p w14:paraId="718AE987" w14:textId="77777777" w:rsidR="007E54BD" w:rsidRDefault="007E54BD" w:rsidP="009A4707">
            <w:r>
              <w:t>Conclusion</w:t>
            </w:r>
          </w:p>
        </w:tc>
        <w:tc>
          <w:tcPr>
            <w:tcW w:w="1275" w:type="dxa"/>
          </w:tcPr>
          <w:p w14:paraId="792DE1BE" w14:textId="11A47EA3" w:rsidR="007E54BD" w:rsidRDefault="008C3150" w:rsidP="009A4707">
            <w:r>
              <w:t>10</w:t>
            </w:r>
          </w:p>
        </w:tc>
      </w:tr>
      <w:tr w:rsidR="007E54BD" w14:paraId="4785AA6B" w14:textId="77777777" w:rsidTr="009A4707">
        <w:tc>
          <w:tcPr>
            <w:tcW w:w="1271" w:type="dxa"/>
          </w:tcPr>
          <w:p w14:paraId="00EC471A" w14:textId="77777777" w:rsidR="007E54BD" w:rsidRDefault="007E54BD" w:rsidP="009A4707">
            <w:r>
              <w:t xml:space="preserve">Task 2 </w:t>
            </w:r>
          </w:p>
        </w:tc>
        <w:tc>
          <w:tcPr>
            <w:tcW w:w="6804" w:type="dxa"/>
          </w:tcPr>
          <w:p w14:paraId="037062BA" w14:textId="77777777" w:rsidR="007E54BD" w:rsidRDefault="007E54BD" w:rsidP="009A4707">
            <w:r>
              <w:t xml:space="preserve">Digital Forensic Investigation Report </w:t>
            </w:r>
          </w:p>
        </w:tc>
        <w:tc>
          <w:tcPr>
            <w:tcW w:w="1275" w:type="dxa"/>
          </w:tcPr>
          <w:p w14:paraId="0988287B" w14:textId="4B6AD99D" w:rsidR="007E54BD" w:rsidRDefault="008C3150" w:rsidP="009A4707">
            <w:r>
              <w:t>11</w:t>
            </w:r>
          </w:p>
        </w:tc>
      </w:tr>
      <w:tr w:rsidR="007E54BD" w14:paraId="681FBCBA" w14:textId="77777777" w:rsidTr="009A4707">
        <w:tc>
          <w:tcPr>
            <w:tcW w:w="1271" w:type="dxa"/>
          </w:tcPr>
          <w:p w14:paraId="6DE79A20" w14:textId="02D5FFAE" w:rsidR="007E54BD" w:rsidRDefault="004D797B" w:rsidP="009A4707">
            <w:r>
              <w:t>2.1</w:t>
            </w:r>
          </w:p>
        </w:tc>
        <w:tc>
          <w:tcPr>
            <w:tcW w:w="6804" w:type="dxa"/>
          </w:tcPr>
          <w:p w14:paraId="6910A613" w14:textId="26998154" w:rsidR="007E54BD" w:rsidRDefault="00FF045C" w:rsidP="009A4707">
            <w:r>
              <w:rPr>
                <w:rFonts w:eastAsia="Aptos"/>
              </w:rPr>
              <w:t>Executive</w:t>
            </w:r>
            <w:r w:rsidRPr="00765DBC">
              <w:rPr>
                <w:rFonts w:eastAsia="Aptos"/>
              </w:rPr>
              <w:t xml:space="preserve"> Summary</w:t>
            </w:r>
          </w:p>
        </w:tc>
        <w:tc>
          <w:tcPr>
            <w:tcW w:w="1275" w:type="dxa"/>
          </w:tcPr>
          <w:p w14:paraId="3EC008D6" w14:textId="5E935A7A" w:rsidR="007E54BD" w:rsidRDefault="008C3150" w:rsidP="009A4707">
            <w:r>
              <w:t>12</w:t>
            </w:r>
          </w:p>
        </w:tc>
      </w:tr>
      <w:tr w:rsidR="007E54BD" w14:paraId="3FF066E0" w14:textId="77777777" w:rsidTr="009A4707">
        <w:tc>
          <w:tcPr>
            <w:tcW w:w="1271" w:type="dxa"/>
          </w:tcPr>
          <w:p w14:paraId="2498143F" w14:textId="72102CB5" w:rsidR="007E54BD" w:rsidRDefault="00FF045C" w:rsidP="009A4707">
            <w:r>
              <w:t>2.2</w:t>
            </w:r>
          </w:p>
        </w:tc>
        <w:tc>
          <w:tcPr>
            <w:tcW w:w="6804" w:type="dxa"/>
          </w:tcPr>
          <w:p w14:paraId="794D8535" w14:textId="6AD3851B" w:rsidR="007E54BD" w:rsidRDefault="00FF045C" w:rsidP="009A4707">
            <w:r w:rsidRPr="00582194">
              <w:rPr>
                <w:lang w:val="en-IN"/>
              </w:rPr>
              <w:t>Investigation Background</w:t>
            </w:r>
          </w:p>
        </w:tc>
        <w:tc>
          <w:tcPr>
            <w:tcW w:w="1275" w:type="dxa"/>
          </w:tcPr>
          <w:p w14:paraId="2DFC37AB" w14:textId="45CB77FB" w:rsidR="007E54BD" w:rsidRDefault="008C3150" w:rsidP="009A4707">
            <w:r>
              <w:t>13</w:t>
            </w:r>
          </w:p>
        </w:tc>
      </w:tr>
      <w:tr w:rsidR="007E54BD" w14:paraId="5E549C29" w14:textId="77777777" w:rsidTr="009A4707">
        <w:tc>
          <w:tcPr>
            <w:tcW w:w="1271" w:type="dxa"/>
          </w:tcPr>
          <w:p w14:paraId="04A76B5B" w14:textId="65E1001C" w:rsidR="007E54BD" w:rsidRDefault="00FF045C" w:rsidP="009A4707">
            <w:r>
              <w:t>2.3</w:t>
            </w:r>
          </w:p>
        </w:tc>
        <w:tc>
          <w:tcPr>
            <w:tcW w:w="6804" w:type="dxa"/>
          </w:tcPr>
          <w:p w14:paraId="25CE3C94" w14:textId="16B71FB4" w:rsidR="007E54BD" w:rsidRDefault="00FF045C" w:rsidP="009A4707">
            <w:r w:rsidRPr="00404B26">
              <w:rPr>
                <w:lang w:val="en-IN"/>
              </w:rPr>
              <w:t>Exhibit List with Chain of Evidence</w:t>
            </w:r>
          </w:p>
        </w:tc>
        <w:tc>
          <w:tcPr>
            <w:tcW w:w="1275" w:type="dxa"/>
          </w:tcPr>
          <w:p w14:paraId="73F6CE48" w14:textId="45BCAC75" w:rsidR="007E54BD" w:rsidRDefault="008C3150" w:rsidP="009A4707">
            <w:r>
              <w:t>14</w:t>
            </w:r>
          </w:p>
        </w:tc>
      </w:tr>
      <w:tr w:rsidR="007E54BD" w14:paraId="19933117" w14:textId="77777777" w:rsidTr="009A4707">
        <w:tc>
          <w:tcPr>
            <w:tcW w:w="1271" w:type="dxa"/>
          </w:tcPr>
          <w:p w14:paraId="6EF7C269" w14:textId="35F5614E" w:rsidR="007E54BD" w:rsidRDefault="00FF045C" w:rsidP="009A4707">
            <w:r>
              <w:t>2.4</w:t>
            </w:r>
          </w:p>
        </w:tc>
        <w:tc>
          <w:tcPr>
            <w:tcW w:w="6804" w:type="dxa"/>
          </w:tcPr>
          <w:p w14:paraId="31EA171A" w14:textId="4BE1DB83" w:rsidR="007E54BD" w:rsidRDefault="00FF045C" w:rsidP="009A4707">
            <w:r w:rsidRPr="00982220">
              <w:rPr>
                <w:lang w:val="en-GB"/>
              </w:rPr>
              <w:t>Methodology</w:t>
            </w:r>
          </w:p>
        </w:tc>
        <w:tc>
          <w:tcPr>
            <w:tcW w:w="1275" w:type="dxa"/>
          </w:tcPr>
          <w:p w14:paraId="7C851C14" w14:textId="56A3B517" w:rsidR="007E54BD" w:rsidRDefault="008C3150" w:rsidP="009A4707">
            <w:r>
              <w:t>15</w:t>
            </w:r>
          </w:p>
        </w:tc>
      </w:tr>
      <w:tr w:rsidR="007E54BD" w14:paraId="1AAFCCC0" w14:textId="77777777" w:rsidTr="009A4707">
        <w:tc>
          <w:tcPr>
            <w:tcW w:w="1271" w:type="dxa"/>
          </w:tcPr>
          <w:p w14:paraId="3ECF02B7" w14:textId="61848862" w:rsidR="007E54BD" w:rsidRDefault="00FF045C" w:rsidP="009A4707">
            <w:r>
              <w:t>2.4.1</w:t>
            </w:r>
          </w:p>
        </w:tc>
        <w:tc>
          <w:tcPr>
            <w:tcW w:w="6804" w:type="dxa"/>
          </w:tcPr>
          <w:p w14:paraId="26A80BA3" w14:textId="6840F8A7" w:rsidR="007E54BD" w:rsidRDefault="00FF045C" w:rsidP="009A4707">
            <w:r w:rsidRPr="00982220">
              <w:rPr>
                <w:lang w:val="en-IN"/>
              </w:rPr>
              <w:t>Digital Evidence Acquisition Process</w:t>
            </w:r>
          </w:p>
        </w:tc>
        <w:tc>
          <w:tcPr>
            <w:tcW w:w="1275" w:type="dxa"/>
          </w:tcPr>
          <w:p w14:paraId="17D327EF" w14:textId="59FF003A" w:rsidR="007E54BD" w:rsidRDefault="008C3150" w:rsidP="009A4707">
            <w:r>
              <w:t>15</w:t>
            </w:r>
          </w:p>
        </w:tc>
      </w:tr>
      <w:tr w:rsidR="007E54BD" w14:paraId="0E550794" w14:textId="77777777" w:rsidTr="009A4707">
        <w:tc>
          <w:tcPr>
            <w:tcW w:w="1271" w:type="dxa"/>
          </w:tcPr>
          <w:p w14:paraId="654E9BD1" w14:textId="1303C9DA" w:rsidR="00FF045C" w:rsidRDefault="00FF045C" w:rsidP="009A4707">
            <w:r>
              <w:t>2.4.2</w:t>
            </w:r>
          </w:p>
        </w:tc>
        <w:tc>
          <w:tcPr>
            <w:tcW w:w="6804" w:type="dxa"/>
          </w:tcPr>
          <w:p w14:paraId="13BC985D" w14:textId="2B5B22C0" w:rsidR="007E54BD" w:rsidRDefault="00FF045C" w:rsidP="009A4707">
            <w:r w:rsidRPr="00CA5212">
              <w:t>Analysis Tools and Techniques</w:t>
            </w:r>
          </w:p>
        </w:tc>
        <w:tc>
          <w:tcPr>
            <w:tcW w:w="1275" w:type="dxa"/>
          </w:tcPr>
          <w:p w14:paraId="452DEFCB" w14:textId="7C345C44" w:rsidR="007E54BD" w:rsidRDefault="008C3150" w:rsidP="009A4707">
            <w:r>
              <w:t>2</w:t>
            </w:r>
            <w:r w:rsidR="00503E53">
              <w:t>1</w:t>
            </w:r>
          </w:p>
        </w:tc>
      </w:tr>
      <w:tr w:rsidR="007E54BD" w14:paraId="1DD88224" w14:textId="77777777" w:rsidTr="009A4707">
        <w:tc>
          <w:tcPr>
            <w:tcW w:w="1271" w:type="dxa"/>
          </w:tcPr>
          <w:p w14:paraId="6F108185" w14:textId="24BC0CAC" w:rsidR="007E54BD" w:rsidRDefault="00FF045C" w:rsidP="009A4707">
            <w:r>
              <w:t>2.5</w:t>
            </w:r>
          </w:p>
        </w:tc>
        <w:tc>
          <w:tcPr>
            <w:tcW w:w="6804" w:type="dxa"/>
          </w:tcPr>
          <w:p w14:paraId="6745B377" w14:textId="0CE982A7" w:rsidR="007E54BD" w:rsidRDefault="00FF045C" w:rsidP="009A4707">
            <w:r>
              <w:t xml:space="preserve">Finding </w:t>
            </w:r>
          </w:p>
        </w:tc>
        <w:tc>
          <w:tcPr>
            <w:tcW w:w="1275" w:type="dxa"/>
          </w:tcPr>
          <w:p w14:paraId="7802C8A6" w14:textId="349923E5" w:rsidR="007E54BD" w:rsidRDefault="008C3150" w:rsidP="009A4707">
            <w:r>
              <w:t>2</w:t>
            </w:r>
            <w:r w:rsidR="00503E53">
              <w:t>3</w:t>
            </w:r>
          </w:p>
        </w:tc>
      </w:tr>
      <w:tr w:rsidR="007E54BD" w14:paraId="71792CDE" w14:textId="77777777" w:rsidTr="009A4707">
        <w:tc>
          <w:tcPr>
            <w:tcW w:w="1271" w:type="dxa"/>
          </w:tcPr>
          <w:p w14:paraId="1605600B" w14:textId="1BD75394" w:rsidR="007E54BD" w:rsidRDefault="00FF045C" w:rsidP="009A4707">
            <w:r>
              <w:t>2.5.1</w:t>
            </w:r>
          </w:p>
        </w:tc>
        <w:tc>
          <w:tcPr>
            <w:tcW w:w="6804" w:type="dxa"/>
          </w:tcPr>
          <w:p w14:paraId="67424BFA" w14:textId="24DB3FC5" w:rsidR="007E54BD" w:rsidRDefault="00CC325A" w:rsidP="009A4707">
            <w:r w:rsidRPr="007E33D7">
              <w:rPr>
                <w:lang w:val="en-IN"/>
              </w:rPr>
              <w:t>WhatsApp Messages – Emma and Joe</w:t>
            </w:r>
          </w:p>
        </w:tc>
        <w:tc>
          <w:tcPr>
            <w:tcW w:w="1275" w:type="dxa"/>
          </w:tcPr>
          <w:p w14:paraId="7569A8AF" w14:textId="72F4C810" w:rsidR="007E54BD" w:rsidRDefault="008C3150" w:rsidP="009A4707">
            <w:r>
              <w:t>2</w:t>
            </w:r>
            <w:r w:rsidR="00503E53">
              <w:t>3</w:t>
            </w:r>
          </w:p>
        </w:tc>
      </w:tr>
      <w:tr w:rsidR="007E54BD" w14:paraId="0725C51B" w14:textId="77777777" w:rsidTr="009A4707">
        <w:tc>
          <w:tcPr>
            <w:tcW w:w="1271" w:type="dxa"/>
          </w:tcPr>
          <w:p w14:paraId="50BB450C" w14:textId="0A19AEA3" w:rsidR="007E54BD" w:rsidRDefault="00CC325A" w:rsidP="009A4707">
            <w:r>
              <w:t>2.5.2</w:t>
            </w:r>
          </w:p>
        </w:tc>
        <w:tc>
          <w:tcPr>
            <w:tcW w:w="6804" w:type="dxa"/>
          </w:tcPr>
          <w:p w14:paraId="3B54B5B3" w14:textId="112D8766" w:rsidR="007E54BD" w:rsidRDefault="00CC325A" w:rsidP="009A4707">
            <w:r w:rsidRPr="00FF6D0B">
              <w:rPr>
                <w:lang w:val="en-IN"/>
              </w:rPr>
              <w:t>Checking Joe's Claims Against His Own Phone Data</w:t>
            </w:r>
          </w:p>
        </w:tc>
        <w:tc>
          <w:tcPr>
            <w:tcW w:w="1275" w:type="dxa"/>
          </w:tcPr>
          <w:p w14:paraId="3BCB73C9" w14:textId="53C8FD24" w:rsidR="007E54BD" w:rsidRDefault="008C3150" w:rsidP="009A4707">
            <w:r>
              <w:t>2</w:t>
            </w:r>
            <w:r w:rsidR="00503E53">
              <w:t>4</w:t>
            </w:r>
          </w:p>
        </w:tc>
      </w:tr>
      <w:tr w:rsidR="007E54BD" w14:paraId="7FD25922" w14:textId="77777777" w:rsidTr="009A4707">
        <w:tc>
          <w:tcPr>
            <w:tcW w:w="1271" w:type="dxa"/>
          </w:tcPr>
          <w:p w14:paraId="4F07638A" w14:textId="0410FA73" w:rsidR="007E54BD" w:rsidRDefault="00CC325A" w:rsidP="009A4707">
            <w:r>
              <w:t>2.5.3</w:t>
            </w:r>
          </w:p>
        </w:tc>
        <w:tc>
          <w:tcPr>
            <w:tcW w:w="6804" w:type="dxa"/>
          </w:tcPr>
          <w:p w14:paraId="698290F4" w14:textId="1733BC6E" w:rsidR="007E54BD" w:rsidRDefault="00CC325A" w:rsidP="009A4707">
            <w:r w:rsidRPr="00AC2738">
              <w:rPr>
                <w:lang w:val="en-IN"/>
              </w:rPr>
              <w:t>Facebook Messenger – "Peter Dover" and Norman Smith</w:t>
            </w:r>
          </w:p>
        </w:tc>
        <w:tc>
          <w:tcPr>
            <w:tcW w:w="1275" w:type="dxa"/>
          </w:tcPr>
          <w:p w14:paraId="50FFC917" w14:textId="13182581" w:rsidR="007E54BD" w:rsidRDefault="00CC325A" w:rsidP="009A4707">
            <w:r>
              <w:t>2</w:t>
            </w:r>
            <w:r w:rsidR="00503E53">
              <w:t>7</w:t>
            </w:r>
          </w:p>
        </w:tc>
      </w:tr>
      <w:tr w:rsidR="007E54BD" w14:paraId="478CE3A2" w14:textId="77777777" w:rsidTr="009A4707">
        <w:tc>
          <w:tcPr>
            <w:tcW w:w="1271" w:type="dxa"/>
          </w:tcPr>
          <w:p w14:paraId="43B26F21" w14:textId="463EB627" w:rsidR="007E54BD" w:rsidRDefault="00CC325A" w:rsidP="009A4707">
            <w:r>
              <w:t>2.5.4</w:t>
            </w:r>
          </w:p>
        </w:tc>
        <w:tc>
          <w:tcPr>
            <w:tcW w:w="6804" w:type="dxa"/>
          </w:tcPr>
          <w:p w14:paraId="2F5E0F8B" w14:textId="0E860D48" w:rsidR="007E54BD" w:rsidRDefault="00CC325A" w:rsidP="009A4707">
            <w:r w:rsidRPr="00010D45">
              <w:rPr>
                <w:lang w:val="en-IN"/>
              </w:rPr>
              <w:t>Co-Location of Joe and Norman in South Wales</w:t>
            </w:r>
          </w:p>
        </w:tc>
        <w:tc>
          <w:tcPr>
            <w:tcW w:w="1275" w:type="dxa"/>
          </w:tcPr>
          <w:p w14:paraId="46871712" w14:textId="01723533" w:rsidR="007E54BD" w:rsidRDefault="00503E53" w:rsidP="009A4707">
            <w:r>
              <w:t>30</w:t>
            </w:r>
          </w:p>
        </w:tc>
      </w:tr>
      <w:tr w:rsidR="007E54BD" w14:paraId="24AB426F" w14:textId="77777777" w:rsidTr="009A4707">
        <w:tc>
          <w:tcPr>
            <w:tcW w:w="1271" w:type="dxa"/>
          </w:tcPr>
          <w:p w14:paraId="03058C61" w14:textId="5A99E3C7" w:rsidR="007E54BD" w:rsidRDefault="00CC325A" w:rsidP="009A4707">
            <w:r>
              <w:t>2.6</w:t>
            </w:r>
          </w:p>
        </w:tc>
        <w:tc>
          <w:tcPr>
            <w:tcW w:w="6804" w:type="dxa"/>
          </w:tcPr>
          <w:p w14:paraId="06E72681" w14:textId="674C605E" w:rsidR="007E54BD" w:rsidRPr="00CC325A" w:rsidRDefault="00CC325A" w:rsidP="009A4707">
            <w:pPr>
              <w:rPr>
                <w:rFonts w:eastAsia="Aptos"/>
                <w:lang w:val="en-GB"/>
              </w:rPr>
            </w:pPr>
            <w:r w:rsidRPr="006B43DF">
              <w:rPr>
                <w:rFonts w:eastAsia="Aptos"/>
                <w:lang w:val="en-GB"/>
              </w:rPr>
              <w:t>Investigation Timeline</w:t>
            </w:r>
          </w:p>
        </w:tc>
        <w:tc>
          <w:tcPr>
            <w:tcW w:w="1275" w:type="dxa"/>
          </w:tcPr>
          <w:p w14:paraId="6CBCDE5B" w14:textId="0DF3B304" w:rsidR="007E54BD" w:rsidRDefault="00CC325A" w:rsidP="009A4707">
            <w:r>
              <w:t>3</w:t>
            </w:r>
            <w:r w:rsidR="00503E53">
              <w:t>2</w:t>
            </w:r>
          </w:p>
        </w:tc>
      </w:tr>
      <w:tr w:rsidR="00CC325A" w14:paraId="65E06C3A" w14:textId="77777777" w:rsidTr="009A4707">
        <w:tc>
          <w:tcPr>
            <w:tcW w:w="1271" w:type="dxa"/>
          </w:tcPr>
          <w:p w14:paraId="592070EB" w14:textId="4DBFFB55" w:rsidR="00CC325A" w:rsidRDefault="00CC325A" w:rsidP="00CC325A">
            <w:r>
              <w:t>2.7</w:t>
            </w:r>
          </w:p>
        </w:tc>
        <w:tc>
          <w:tcPr>
            <w:tcW w:w="6804" w:type="dxa"/>
          </w:tcPr>
          <w:p w14:paraId="4C98C3FB" w14:textId="797BD16D" w:rsidR="00CC325A" w:rsidRDefault="00CC325A" w:rsidP="00CC325A">
            <w:r>
              <w:t>Conclusion</w:t>
            </w:r>
          </w:p>
        </w:tc>
        <w:tc>
          <w:tcPr>
            <w:tcW w:w="1275" w:type="dxa"/>
          </w:tcPr>
          <w:p w14:paraId="1BA36182" w14:textId="2ADFA0E1" w:rsidR="00CC325A" w:rsidRDefault="00CC325A" w:rsidP="00CC325A">
            <w:r>
              <w:t>3</w:t>
            </w:r>
            <w:r w:rsidR="00503E53">
              <w:t>4</w:t>
            </w:r>
          </w:p>
        </w:tc>
      </w:tr>
      <w:tr w:rsidR="00CC325A" w14:paraId="76C78C3B" w14:textId="77777777" w:rsidTr="009A4707">
        <w:tc>
          <w:tcPr>
            <w:tcW w:w="1271" w:type="dxa"/>
          </w:tcPr>
          <w:p w14:paraId="6DA4C928" w14:textId="338F50EE" w:rsidR="00CC325A" w:rsidRDefault="00CC325A" w:rsidP="00CC325A">
            <w:r>
              <w:t>2.8</w:t>
            </w:r>
          </w:p>
        </w:tc>
        <w:tc>
          <w:tcPr>
            <w:tcW w:w="6804" w:type="dxa"/>
          </w:tcPr>
          <w:p w14:paraId="65C5E66F" w14:textId="5F9702D8" w:rsidR="00CC325A" w:rsidRPr="00CC325A" w:rsidRDefault="00CC325A" w:rsidP="00CC325A">
            <w:pPr>
              <w:rPr>
                <w:rFonts w:eastAsia="Aptos"/>
                <w:lang w:val="en-IN"/>
              </w:rPr>
            </w:pPr>
            <w:r w:rsidRPr="000D0B75">
              <w:rPr>
                <w:rFonts w:eastAsia="Aptos"/>
                <w:lang w:val="en-IN"/>
              </w:rPr>
              <w:t>Recommendations</w:t>
            </w:r>
          </w:p>
        </w:tc>
        <w:tc>
          <w:tcPr>
            <w:tcW w:w="1275" w:type="dxa"/>
          </w:tcPr>
          <w:p w14:paraId="74262788" w14:textId="74D6CFCA" w:rsidR="00CC325A" w:rsidRDefault="00CC325A" w:rsidP="00CC325A">
            <w:r>
              <w:t>3</w:t>
            </w:r>
            <w:r w:rsidR="00503E53">
              <w:t>5</w:t>
            </w:r>
          </w:p>
        </w:tc>
      </w:tr>
      <w:tr w:rsidR="00CC325A" w14:paraId="6E111670" w14:textId="77777777" w:rsidTr="009A4707">
        <w:tc>
          <w:tcPr>
            <w:tcW w:w="1271" w:type="dxa"/>
          </w:tcPr>
          <w:p w14:paraId="6CCD3CF4" w14:textId="680CC23B" w:rsidR="00CC325A" w:rsidRDefault="00CC325A" w:rsidP="00CC325A">
            <w:r>
              <w:t xml:space="preserve">  </w:t>
            </w:r>
          </w:p>
        </w:tc>
        <w:tc>
          <w:tcPr>
            <w:tcW w:w="6804" w:type="dxa"/>
          </w:tcPr>
          <w:p w14:paraId="18A85893" w14:textId="6029D73B" w:rsidR="00CC325A" w:rsidRPr="00CC325A" w:rsidRDefault="00CC325A" w:rsidP="00CC325A">
            <w:pPr>
              <w:rPr>
                <w:rFonts w:eastAsia="Aptos"/>
              </w:rPr>
            </w:pPr>
            <w:r w:rsidRPr="471CCEDE">
              <w:rPr>
                <w:rFonts w:eastAsia="Aptos"/>
              </w:rPr>
              <w:t>References (IEEE)</w:t>
            </w:r>
          </w:p>
        </w:tc>
        <w:tc>
          <w:tcPr>
            <w:tcW w:w="1275" w:type="dxa"/>
          </w:tcPr>
          <w:p w14:paraId="0D5AC3AA" w14:textId="5C9FBC35" w:rsidR="00CC325A" w:rsidRDefault="00CC325A" w:rsidP="00CC325A">
            <w:r>
              <w:t>3</w:t>
            </w:r>
            <w:r w:rsidR="00503E53">
              <w:t>6</w:t>
            </w:r>
          </w:p>
        </w:tc>
      </w:tr>
    </w:tbl>
    <w:p w14:paraId="37E4A52D" w14:textId="77777777" w:rsidR="007E54BD" w:rsidRDefault="007E54BD" w:rsidP="008523F3">
      <w:r>
        <w:br/>
      </w:r>
      <w:r>
        <w:br/>
      </w:r>
      <w:r>
        <w:br/>
      </w:r>
    </w:p>
    <w:p w14:paraId="248BEE73" w14:textId="77777777" w:rsidR="007E54BD" w:rsidRDefault="007E54BD" w:rsidP="008523F3"/>
    <w:p w14:paraId="7A770F99" w14:textId="77777777" w:rsidR="007E54BD" w:rsidRDefault="007E54BD" w:rsidP="008523F3"/>
    <w:p w14:paraId="0BB4682E" w14:textId="77777777" w:rsidR="007E54BD" w:rsidRDefault="007E54BD" w:rsidP="008523F3"/>
    <w:p w14:paraId="67D533DE" w14:textId="449E65CE" w:rsidR="007E54BD" w:rsidRDefault="00903F36" w:rsidP="008523F3">
      <w:pPr>
        <w:rPr>
          <w:b/>
          <w:bCs/>
        </w:rPr>
      </w:pPr>
      <w:r>
        <w:br/>
      </w:r>
    </w:p>
    <w:p w14:paraId="754CAEE0" w14:textId="3FD4F559" w:rsidR="008523F3" w:rsidRDefault="008523F3" w:rsidP="007E54BD">
      <w:pPr>
        <w:pStyle w:val="Heading1"/>
      </w:pPr>
      <w:r w:rsidRPr="008523F3">
        <w:lastRenderedPageBreak/>
        <w:t>Table of Figures</w:t>
      </w:r>
    </w:p>
    <w:p w14:paraId="3DD8D053" w14:textId="77777777" w:rsidR="007E54BD" w:rsidRPr="007E54BD" w:rsidRDefault="007E54BD" w:rsidP="007E54BD"/>
    <w:p w14:paraId="19B3EED3" w14:textId="6495B014" w:rsidR="008465A1" w:rsidRPr="002D68F2" w:rsidRDefault="008465A1" w:rsidP="008465A1">
      <w:pPr>
        <w:jc w:val="both"/>
        <w:rPr>
          <w:lang w:val="en-GB"/>
        </w:rPr>
      </w:pPr>
      <w:r w:rsidRPr="002D68F2">
        <w:rPr>
          <w:b/>
          <w:bCs/>
          <w:lang w:val="en-GB"/>
        </w:rPr>
        <w:t>Figure 1 – Select Extraction Location</w:t>
      </w:r>
    </w:p>
    <w:p w14:paraId="47479EB6" w14:textId="77777777" w:rsidR="00517CA3" w:rsidRDefault="00517CA3" w:rsidP="008523F3">
      <w:pPr>
        <w:rPr>
          <w:b/>
          <w:bCs/>
          <w:lang w:val="en-GB"/>
        </w:rPr>
      </w:pPr>
      <w:r w:rsidRPr="002D68F2">
        <w:rPr>
          <w:b/>
          <w:bCs/>
          <w:lang w:val="en-GB"/>
        </w:rPr>
        <w:t xml:space="preserve">Figure </w:t>
      </w:r>
      <w:r>
        <w:rPr>
          <w:b/>
          <w:bCs/>
          <w:lang w:val="en-GB"/>
        </w:rPr>
        <w:t>2</w:t>
      </w:r>
      <w:r w:rsidRPr="002D68F2">
        <w:rPr>
          <w:b/>
          <w:bCs/>
          <w:lang w:val="en-GB"/>
        </w:rPr>
        <w:t xml:space="preserve"> – Waiting for Device – preparation instructions</w:t>
      </w:r>
    </w:p>
    <w:p w14:paraId="6155AEAD" w14:textId="77777777" w:rsidR="00517CA3" w:rsidRDefault="00517CA3" w:rsidP="00517CA3">
      <w:pPr>
        <w:jc w:val="both"/>
        <w:rPr>
          <w:b/>
          <w:bCs/>
          <w:lang w:val="en-GB"/>
        </w:rPr>
      </w:pPr>
      <w:r w:rsidRPr="002D68F2">
        <w:rPr>
          <w:b/>
          <w:bCs/>
          <w:lang w:val="en-GB"/>
        </w:rPr>
        <w:t xml:space="preserve">Figure </w:t>
      </w:r>
      <w:r>
        <w:rPr>
          <w:b/>
          <w:bCs/>
          <w:lang w:val="en-GB"/>
        </w:rPr>
        <w:t>3</w:t>
      </w:r>
      <w:r w:rsidRPr="002D68F2">
        <w:rPr>
          <w:b/>
          <w:bCs/>
          <w:lang w:val="en-GB"/>
        </w:rPr>
        <w:t xml:space="preserve"> – Waiting for Device – on-device “Allow Continue” prompt</w:t>
      </w:r>
    </w:p>
    <w:p w14:paraId="29D3EB87" w14:textId="1289F37E" w:rsidR="00517CA3" w:rsidRDefault="00517CA3" w:rsidP="00517CA3">
      <w:pPr>
        <w:jc w:val="both"/>
        <w:rPr>
          <w:b/>
          <w:bCs/>
          <w:lang w:val="en-GB"/>
        </w:rPr>
      </w:pPr>
      <w:r w:rsidRPr="002D68F2">
        <w:rPr>
          <w:b/>
          <w:bCs/>
          <w:lang w:val="en-GB"/>
        </w:rPr>
        <w:t xml:space="preserve">Figure </w:t>
      </w:r>
      <w:r>
        <w:rPr>
          <w:b/>
          <w:bCs/>
          <w:lang w:val="en-GB"/>
        </w:rPr>
        <w:t>4</w:t>
      </w:r>
      <w:r w:rsidRPr="002D68F2">
        <w:rPr>
          <w:b/>
          <w:bCs/>
          <w:lang w:val="en-GB"/>
        </w:rPr>
        <w:t xml:space="preserve"> – Device Detected – device properties</w:t>
      </w:r>
    </w:p>
    <w:p w14:paraId="705A4328" w14:textId="77777777" w:rsidR="00517CA3" w:rsidRDefault="00517CA3" w:rsidP="00517CA3">
      <w:pPr>
        <w:jc w:val="both"/>
        <w:rPr>
          <w:b/>
          <w:bCs/>
          <w:lang w:val="en-GB"/>
        </w:rPr>
      </w:pPr>
      <w:r w:rsidRPr="002D68F2">
        <w:rPr>
          <w:b/>
          <w:bCs/>
          <w:lang w:val="en-GB"/>
        </w:rPr>
        <w:t xml:space="preserve">Figure </w:t>
      </w:r>
      <w:r>
        <w:rPr>
          <w:b/>
          <w:bCs/>
          <w:lang w:val="en-GB"/>
        </w:rPr>
        <w:t>5</w:t>
      </w:r>
      <w:r w:rsidRPr="002D68F2">
        <w:rPr>
          <w:b/>
          <w:bCs/>
          <w:lang w:val="en-GB"/>
        </w:rPr>
        <w:t xml:space="preserve"> – Select Content Type – data type selection</w:t>
      </w:r>
    </w:p>
    <w:p w14:paraId="740C9D96" w14:textId="77777777" w:rsidR="00800C99" w:rsidRDefault="00800C99" w:rsidP="00800C99">
      <w:pPr>
        <w:jc w:val="both"/>
        <w:rPr>
          <w:b/>
          <w:bCs/>
          <w:lang w:val="en-GB"/>
        </w:rPr>
      </w:pPr>
      <w:r w:rsidRPr="002D68F2">
        <w:rPr>
          <w:b/>
          <w:bCs/>
          <w:lang w:val="en-GB"/>
        </w:rPr>
        <w:t xml:space="preserve">Figure </w:t>
      </w:r>
      <w:r>
        <w:rPr>
          <w:b/>
          <w:bCs/>
          <w:lang w:val="en-GB"/>
        </w:rPr>
        <w:t>6</w:t>
      </w:r>
      <w:r w:rsidRPr="002D68F2">
        <w:rPr>
          <w:b/>
          <w:bCs/>
          <w:lang w:val="en-GB"/>
        </w:rPr>
        <w:t xml:space="preserve"> – Multimedia type selection and extraction estimate</w:t>
      </w:r>
    </w:p>
    <w:p w14:paraId="0F6B162A" w14:textId="1A3E062D" w:rsidR="00721221" w:rsidRDefault="00721221" w:rsidP="00800C99">
      <w:pPr>
        <w:jc w:val="both"/>
        <w:rPr>
          <w:b/>
          <w:bCs/>
          <w:lang w:val="en-GB"/>
        </w:rPr>
      </w:pPr>
      <w:r w:rsidRPr="002D68F2">
        <w:rPr>
          <w:b/>
          <w:bCs/>
          <w:lang w:val="en-GB"/>
        </w:rPr>
        <w:t xml:space="preserve">Figure </w:t>
      </w:r>
      <w:r>
        <w:rPr>
          <w:b/>
          <w:bCs/>
          <w:lang w:val="en-GB"/>
        </w:rPr>
        <w:t>7</w:t>
      </w:r>
      <w:r w:rsidRPr="002D68F2">
        <w:rPr>
          <w:b/>
          <w:bCs/>
          <w:lang w:val="en-GB"/>
        </w:rPr>
        <w:t xml:space="preserve"> – Extraction Summary – completion counts</w:t>
      </w:r>
    </w:p>
    <w:p w14:paraId="69240371" w14:textId="77777777" w:rsidR="00721221" w:rsidRDefault="00721221" w:rsidP="00721221">
      <w:pPr>
        <w:jc w:val="both"/>
        <w:rPr>
          <w:b/>
          <w:bCs/>
          <w:lang w:val="en-GB"/>
        </w:rPr>
      </w:pPr>
      <w:r w:rsidRPr="00FC6306">
        <w:rPr>
          <w:b/>
          <w:bCs/>
          <w:lang w:val="en-GB"/>
        </w:rPr>
        <w:t xml:space="preserve">Figure </w:t>
      </w:r>
      <w:r>
        <w:rPr>
          <w:b/>
          <w:bCs/>
          <w:lang w:val="en-GB"/>
        </w:rPr>
        <w:t>8</w:t>
      </w:r>
      <w:r w:rsidRPr="00FC6306">
        <w:rPr>
          <w:b/>
          <w:bCs/>
          <w:lang w:val="en-GB"/>
        </w:rPr>
        <w:t xml:space="preserve"> – WhatsApp conversation, Emma ↔ Joe</w:t>
      </w:r>
    </w:p>
    <w:p w14:paraId="2712299E" w14:textId="77777777" w:rsidR="0060716D" w:rsidRPr="0028697A" w:rsidRDefault="0060716D" w:rsidP="0060716D">
      <w:pPr>
        <w:jc w:val="both"/>
        <w:rPr>
          <w:lang w:val="en-GB"/>
        </w:rPr>
      </w:pPr>
      <w:r w:rsidRPr="0028697A">
        <w:rPr>
          <w:b/>
          <w:bCs/>
          <w:lang w:val="en-GB"/>
        </w:rPr>
        <w:t xml:space="preserve">Figure </w:t>
      </w:r>
      <w:r>
        <w:rPr>
          <w:b/>
          <w:bCs/>
          <w:lang w:val="en-GB"/>
        </w:rPr>
        <w:t>9</w:t>
      </w:r>
      <w:r w:rsidRPr="0028697A">
        <w:rPr>
          <w:b/>
          <w:bCs/>
          <w:lang w:val="en-GB"/>
        </w:rPr>
        <w:t xml:space="preserve"> – Samsung device location history (Glasgow)</w:t>
      </w:r>
    </w:p>
    <w:p w14:paraId="49FF3E01" w14:textId="77777777" w:rsidR="0060716D" w:rsidRPr="0028697A" w:rsidRDefault="0060716D" w:rsidP="0060716D">
      <w:pPr>
        <w:jc w:val="both"/>
        <w:rPr>
          <w:lang w:val="en-GB"/>
        </w:rPr>
      </w:pPr>
      <w:r w:rsidRPr="0028697A">
        <w:rPr>
          <w:b/>
          <w:bCs/>
          <w:lang w:val="en-GB"/>
        </w:rPr>
        <w:t xml:space="preserve">Figure </w:t>
      </w:r>
      <w:r>
        <w:rPr>
          <w:b/>
          <w:bCs/>
          <w:lang w:val="en-GB"/>
        </w:rPr>
        <w:t>10</w:t>
      </w:r>
      <w:r w:rsidRPr="0028697A">
        <w:rPr>
          <w:b/>
          <w:bCs/>
          <w:lang w:val="en-GB"/>
        </w:rPr>
        <w:t xml:space="preserve"> – Samsung device location history (Paris)</w:t>
      </w:r>
    </w:p>
    <w:p w14:paraId="71DF4669" w14:textId="77777777" w:rsidR="0060716D" w:rsidRDefault="0060716D" w:rsidP="0060716D">
      <w:pPr>
        <w:jc w:val="both"/>
        <w:rPr>
          <w:b/>
          <w:bCs/>
        </w:rPr>
      </w:pPr>
      <w:r w:rsidRPr="0028697A">
        <w:rPr>
          <w:b/>
          <w:bCs/>
        </w:rPr>
        <w:t xml:space="preserve">Figure </w:t>
      </w:r>
      <w:r>
        <w:rPr>
          <w:b/>
          <w:bCs/>
        </w:rPr>
        <w:t>11</w:t>
      </w:r>
      <w:r w:rsidRPr="0028697A">
        <w:rPr>
          <w:b/>
          <w:bCs/>
        </w:rPr>
        <w:t xml:space="preserve"> – Samsung device location history (Manchester)</w:t>
      </w:r>
    </w:p>
    <w:p w14:paraId="7833B6CA" w14:textId="77777777" w:rsidR="0060716D" w:rsidRDefault="0060716D" w:rsidP="0060716D">
      <w:pPr>
        <w:jc w:val="both"/>
        <w:rPr>
          <w:b/>
          <w:bCs/>
        </w:rPr>
      </w:pPr>
      <w:r w:rsidRPr="00661810">
        <w:rPr>
          <w:b/>
          <w:bCs/>
        </w:rPr>
        <w:t xml:space="preserve">Figure </w:t>
      </w:r>
      <w:r>
        <w:rPr>
          <w:b/>
          <w:bCs/>
        </w:rPr>
        <w:t>12</w:t>
      </w:r>
      <w:r w:rsidRPr="00661810">
        <w:rPr>
          <w:b/>
          <w:bCs/>
        </w:rPr>
        <w:t xml:space="preserve"> – Call log and contact record, Emma’s device</w:t>
      </w:r>
    </w:p>
    <w:p w14:paraId="4345D3E3" w14:textId="77777777" w:rsidR="0060716D" w:rsidRPr="00AC2738" w:rsidRDefault="0060716D" w:rsidP="0060716D">
      <w:pPr>
        <w:jc w:val="both"/>
        <w:rPr>
          <w:lang w:val="en-GB"/>
        </w:rPr>
      </w:pPr>
      <w:r w:rsidRPr="00AC2738">
        <w:rPr>
          <w:b/>
          <w:bCs/>
          <w:lang w:val="en-GB"/>
        </w:rPr>
        <w:t xml:space="preserve">Figure </w:t>
      </w:r>
      <w:r>
        <w:rPr>
          <w:b/>
          <w:bCs/>
          <w:lang w:val="en-GB"/>
        </w:rPr>
        <w:t>13a</w:t>
      </w:r>
      <w:r w:rsidRPr="00AC2738">
        <w:rPr>
          <w:b/>
          <w:bCs/>
          <w:lang w:val="en-GB"/>
        </w:rPr>
        <w:t xml:space="preserve"> – Facebook Messenger conversation, Peter Dover ↔ Norman Smith</w:t>
      </w:r>
      <w:r w:rsidRPr="00AC2738">
        <w:rPr>
          <w:lang w:val="en-GB"/>
        </w:rPr>
        <w:t xml:space="preserve"> </w:t>
      </w:r>
    </w:p>
    <w:p w14:paraId="2D6EB37E" w14:textId="77777777" w:rsidR="0060716D" w:rsidRPr="00AC2738" w:rsidRDefault="0060716D" w:rsidP="0060716D">
      <w:pPr>
        <w:jc w:val="both"/>
        <w:rPr>
          <w:lang w:val="en-GB"/>
        </w:rPr>
      </w:pPr>
      <w:r w:rsidRPr="00AC2738">
        <w:rPr>
          <w:b/>
          <w:bCs/>
          <w:lang w:val="en-GB"/>
        </w:rPr>
        <w:t xml:space="preserve">Figure </w:t>
      </w:r>
      <w:r>
        <w:rPr>
          <w:b/>
          <w:bCs/>
          <w:lang w:val="en-GB"/>
        </w:rPr>
        <w:t>13b</w:t>
      </w:r>
      <w:r w:rsidRPr="00AC2738">
        <w:rPr>
          <w:b/>
          <w:bCs/>
          <w:lang w:val="en-GB"/>
        </w:rPr>
        <w:t xml:space="preserve"> – Facebook Messenger conversation, Peter Dover ↔ Norman Smith</w:t>
      </w:r>
      <w:r w:rsidRPr="00AC2738">
        <w:rPr>
          <w:lang w:val="en-GB"/>
        </w:rPr>
        <w:t xml:space="preserve"> </w:t>
      </w:r>
    </w:p>
    <w:p w14:paraId="52721444" w14:textId="77777777" w:rsidR="0060716D" w:rsidRDefault="0060716D" w:rsidP="0060716D">
      <w:pPr>
        <w:jc w:val="both"/>
        <w:rPr>
          <w:lang w:val="en-GB"/>
        </w:rPr>
      </w:pPr>
      <w:r w:rsidRPr="00010D45">
        <w:rPr>
          <w:b/>
          <w:bCs/>
        </w:rPr>
        <w:t xml:space="preserve">Figure </w:t>
      </w:r>
      <w:r>
        <w:rPr>
          <w:b/>
          <w:bCs/>
        </w:rPr>
        <w:t>14</w:t>
      </w:r>
      <w:r w:rsidRPr="00010D45">
        <w:rPr>
          <w:b/>
          <w:bCs/>
        </w:rPr>
        <w:t xml:space="preserve"> – Nokia C2 location, South Wales, 04/09/2024</w:t>
      </w:r>
    </w:p>
    <w:p w14:paraId="6FD41D3C" w14:textId="77777777" w:rsidR="0060716D" w:rsidRPr="00010D45" w:rsidRDefault="0060716D" w:rsidP="0060716D">
      <w:pPr>
        <w:jc w:val="both"/>
        <w:rPr>
          <w:lang w:val="en-GB"/>
        </w:rPr>
      </w:pPr>
      <w:r w:rsidRPr="00010D45">
        <w:rPr>
          <w:b/>
          <w:bCs/>
        </w:rPr>
        <w:t xml:space="preserve">Figure </w:t>
      </w:r>
      <w:r>
        <w:rPr>
          <w:b/>
          <w:bCs/>
        </w:rPr>
        <w:t>15</w:t>
      </w:r>
      <w:r w:rsidRPr="00010D45">
        <w:rPr>
          <w:b/>
          <w:bCs/>
        </w:rPr>
        <w:t xml:space="preserve"> – “You Got the Key” image, Samsung device, 04/09/2024</w:t>
      </w:r>
    </w:p>
    <w:p w14:paraId="0A6BEB06" w14:textId="77777777" w:rsidR="00721221" w:rsidRDefault="00721221" w:rsidP="00800C99">
      <w:pPr>
        <w:jc w:val="both"/>
        <w:rPr>
          <w:b/>
          <w:bCs/>
          <w:lang w:val="en-GB"/>
        </w:rPr>
      </w:pPr>
    </w:p>
    <w:p w14:paraId="7EB09717" w14:textId="77777777" w:rsidR="00721221" w:rsidRPr="002D68F2" w:rsidRDefault="00721221" w:rsidP="00800C99">
      <w:pPr>
        <w:jc w:val="both"/>
        <w:rPr>
          <w:lang w:val="en-GB"/>
        </w:rPr>
      </w:pPr>
    </w:p>
    <w:p w14:paraId="73C1C607" w14:textId="77777777" w:rsidR="00800C99" w:rsidRPr="002D68F2" w:rsidRDefault="00800C99" w:rsidP="00517CA3">
      <w:pPr>
        <w:jc w:val="both"/>
        <w:rPr>
          <w:lang w:val="en-GB"/>
        </w:rPr>
      </w:pPr>
    </w:p>
    <w:p w14:paraId="68ED3D6C" w14:textId="77777777" w:rsidR="00517CA3" w:rsidRDefault="00517CA3" w:rsidP="00517CA3">
      <w:pPr>
        <w:jc w:val="both"/>
        <w:rPr>
          <w:b/>
          <w:bCs/>
          <w:lang w:val="en-GB"/>
        </w:rPr>
      </w:pPr>
    </w:p>
    <w:p w14:paraId="32839541" w14:textId="77777777" w:rsidR="00517CA3" w:rsidRPr="002D68F2" w:rsidRDefault="00517CA3" w:rsidP="00517CA3">
      <w:pPr>
        <w:jc w:val="both"/>
        <w:rPr>
          <w:lang w:val="en-GB"/>
        </w:rPr>
      </w:pPr>
    </w:p>
    <w:p w14:paraId="19DDCE79" w14:textId="36752635" w:rsidR="008523F3" w:rsidRDefault="008523F3" w:rsidP="008523F3">
      <w:r w:rsidRPr="008523F3">
        <w:br/>
      </w:r>
    </w:p>
    <w:p w14:paraId="127AA244" w14:textId="77777777" w:rsidR="007E54BD" w:rsidRDefault="007E54BD" w:rsidP="00480121"/>
    <w:p w14:paraId="76494DDE" w14:textId="72571983" w:rsidR="009735F3" w:rsidRDefault="00613D80" w:rsidP="007E54BD">
      <w:pPr>
        <w:pStyle w:val="Heading1"/>
      </w:pPr>
      <w:r>
        <w:lastRenderedPageBreak/>
        <w:t>1.</w:t>
      </w:r>
      <w:r w:rsidR="2A61997C">
        <w:t>Research Report</w:t>
      </w:r>
    </w:p>
    <w:p w14:paraId="3F16844B" w14:textId="3A29D5E3" w:rsidR="009735F3" w:rsidRDefault="001E6D16" w:rsidP="007E54BD">
      <w:pPr>
        <w:pStyle w:val="Heading2"/>
      </w:pPr>
      <w:r>
        <w:t xml:space="preserve">1.1 </w:t>
      </w:r>
      <w:r w:rsidR="2A61997C">
        <w:t>Introduction</w:t>
      </w:r>
    </w:p>
    <w:p w14:paraId="02EBA5C4" w14:textId="77777777" w:rsidR="008F707D" w:rsidRDefault="008F707D" w:rsidP="00613D80">
      <w:pPr>
        <w:jc w:val="both"/>
      </w:pPr>
      <w:r w:rsidRPr="008F707D">
        <w:t xml:space="preserve">Mobile digital </w:t>
      </w:r>
      <w:proofErr w:type="gramStart"/>
      <w:r w:rsidRPr="008F707D">
        <w:t>forensic</w:t>
      </w:r>
      <w:proofErr w:type="gramEnd"/>
      <w:r w:rsidRPr="008F707D">
        <w:t xml:space="preserve"> is a subfield of digital forensics that focuses on the collection and analysis of evidence from mobile devices such as SIM cards, tablets, wearables and smartphones. These devices may contain a significant amount of personal, financial and business records that are available as evidence in cybercrime investigations. </w:t>
      </w:r>
    </w:p>
    <w:p w14:paraId="13EBD5AC" w14:textId="77777777" w:rsidR="008F707D" w:rsidRDefault="008F707D" w:rsidP="00613D80">
      <w:pPr>
        <w:jc w:val="both"/>
      </w:pPr>
      <w:r w:rsidRPr="008F707D">
        <w:t xml:space="preserve">Today's forensics investigations include recovering deleted emails, application databases, GPS location data, multimedia files, browser history, cloud backups and encrypted chat messages. Mobile forensics is a critical field </w:t>
      </w:r>
      <w:proofErr w:type="gramStart"/>
      <w:r w:rsidRPr="008F707D">
        <w:t>in today's society</w:t>
      </w:r>
      <w:proofErr w:type="gramEnd"/>
      <w:r w:rsidRPr="008F707D">
        <w:t xml:space="preserve">, where smartphones are becoming ubiquitous and cybercrime is on the rise, playing a vital role in law enforcement investigations, corporate investigations, and cybersecurity efforts [1][2]. </w:t>
      </w:r>
    </w:p>
    <w:p w14:paraId="3F86D2DD" w14:textId="2542EF87" w:rsidR="009735F3" w:rsidRDefault="008F707D" w:rsidP="00613D80">
      <w:pPr>
        <w:jc w:val="both"/>
      </w:pPr>
      <w:r w:rsidRPr="008F707D">
        <w:t xml:space="preserve">Forensic methodologies have been greatly affected by the changes in mobile operating systems, encryption, and </w:t>
      </w:r>
      <w:proofErr w:type="gramStart"/>
      <w:r w:rsidRPr="008F707D">
        <w:t>the cloud</w:t>
      </w:r>
      <w:proofErr w:type="gramEnd"/>
      <w:r w:rsidRPr="008F707D">
        <w:t>. To ensure that evidence is gathered in a legal and admissible fashion, investigators need to stay up to date on the latest technologies, legal systems, and privacy laws.</w:t>
      </w:r>
      <w:r w:rsidR="2A61997C">
        <w:t xml:space="preserve"> </w:t>
      </w:r>
    </w:p>
    <w:p w14:paraId="499B4701" w14:textId="77777777" w:rsidR="0017171D" w:rsidRDefault="006F7B1A" w:rsidP="00613D80">
      <w:pPr>
        <w:jc w:val="both"/>
      </w:pPr>
      <w:r>
        <w:br/>
      </w:r>
      <w:r>
        <w:br/>
      </w:r>
      <w:r>
        <w:br/>
      </w:r>
      <w:r>
        <w:br/>
      </w:r>
      <w:r>
        <w:br/>
      </w:r>
      <w:r>
        <w:br/>
      </w:r>
      <w:r>
        <w:br/>
      </w:r>
      <w:r>
        <w:br/>
      </w:r>
      <w:r>
        <w:br/>
      </w:r>
      <w:r>
        <w:br/>
      </w:r>
      <w:r>
        <w:br/>
      </w:r>
      <w:r>
        <w:br/>
      </w:r>
      <w:r>
        <w:br/>
      </w:r>
      <w:r>
        <w:br/>
      </w:r>
      <w:r>
        <w:br/>
      </w:r>
      <w:r>
        <w:br/>
      </w:r>
      <w:r>
        <w:br/>
      </w:r>
      <w:r>
        <w:br/>
      </w:r>
      <w:r>
        <w:br/>
      </w:r>
      <w:r>
        <w:br/>
      </w:r>
      <w:r>
        <w:lastRenderedPageBreak/>
        <w:br/>
      </w:r>
      <w:r>
        <w:br/>
      </w:r>
    </w:p>
    <w:p w14:paraId="354582E4" w14:textId="3444AC85" w:rsidR="009735F3" w:rsidRDefault="001E6D16" w:rsidP="00450380">
      <w:pPr>
        <w:pStyle w:val="Heading1"/>
      </w:pPr>
      <w:r w:rsidRPr="00450380">
        <w:t>1.</w:t>
      </w:r>
      <w:r w:rsidR="005A4B47" w:rsidRPr="00450380">
        <w:t>2</w:t>
      </w:r>
      <w:r w:rsidR="2A61997C" w:rsidRPr="00450380">
        <w:t xml:space="preserve"> Mobile Digital Forensics Technologies and Techniques</w:t>
      </w:r>
    </w:p>
    <w:p w14:paraId="509E5C26" w14:textId="77777777" w:rsidR="00450380" w:rsidRPr="00450380" w:rsidRDefault="00450380" w:rsidP="00450380"/>
    <w:p w14:paraId="6F496D76" w14:textId="77777777" w:rsidR="00FC4029" w:rsidRPr="00FC4029" w:rsidRDefault="00FC4029" w:rsidP="00FC4029">
      <w:pPr>
        <w:jc w:val="both"/>
        <w:rPr>
          <w:lang w:val="en-IN"/>
        </w:rPr>
      </w:pPr>
      <w:r w:rsidRPr="00FC4029">
        <w:rPr>
          <w:lang w:val="en-IN"/>
        </w:rPr>
        <w:t>The field of mobile forensics is constantly evolving due to ongoing changes in iOS and Android security. Newer phones come with hardware encryption, secure boot, biometric authentication, trusted execution environments, and secure enclaves, making data extraction more difficult.</w:t>
      </w:r>
    </w:p>
    <w:p w14:paraId="6EF936D5" w14:textId="77777777" w:rsidR="00FC4029" w:rsidRPr="00FC4029" w:rsidRDefault="00FC4029" w:rsidP="00FC4029">
      <w:pPr>
        <w:jc w:val="both"/>
        <w:rPr>
          <w:lang w:val="en-IN"/>
        </w:rPr>
      </w:pPr>
      <w:r w:rsidRPr="00FC4029">
        <w:rPr>
          <w:lang w:val="en-IN"/>
        </w:rPr>
        <w:t>Investigators use different acquisition methods depending on device accessibility and legal permission. These include:</w:t>
      </w:r>
    </w:p>
    <w:p w14:paraId="69B98A07" w14:textId="77777777" w:rsidR="00FC4029" w:rsidRPr="00FC4029" w:rsidRDefault="00FC4029" w:rsidP="00FC4029">
      <w:pPr>
        <w:numPr>
          <w:ilvl w:val="0"/>
          <w:numId w:val="28"/>
        </w:numPr>
        <w:jc w:val="both"/>
        <w:rPr>
          <w:lang w:val="en-IN"/>
        </w:rPr>
      </w:pPr>
      <w:r w:rsidRPr="00FC4029">
        <w:rPr>
          <w:b/>
          <w:bCs/>
          <w:lang w:val="en-IN"/>
        </w:rPr>
        <w:t>Logical acquisition</w:t>
      </w:r>
      <w:r w:rsidRPr="00FC4029">
        <w:rPr>
          <w:lang w:val="en-IN"/>
        </w:rPr>
        <w:t> – extracting data that the user can access</w:t>
      </w:r>
    </w:p>
    <w:p w14:paraId="0DF12A1A" w14:textId="77777777" w:rsidR="00FC4029" w:rsidRPr="00FC4029" w:rsidRDefault="00FC4029" w:rsidP="00FC4029">
      <w:pPr>
        <w:numPr>
          <w:ilvl w:val="0"/>
          <w:numId w:val="28"/>
        </w:numPr>
        <w:jc w:val="both"/>
        <w:rPr>
          <w:lang w:val="en-IN"/>
        </w:rPr>
      </w:pPr>
      <w:r w:rsidRPr="00FC4029">
        <w:rPr>
          <w:b/>
          <w:bCs/>
          <w:lang w:val="en-IN"/>
        </w:rPr>
        <w:t>File system acquisition</w:t>
      </w:r>
      <w:r w:rsidRPr="00FC4029">
        <w:rPr>
          <w:lang w:val="en-IN"/>
        </w:rPr>
        <w:t> – accessing system files</w:t>
      </w:r>
    </w:p>
    <w:p w14:paraId="77E8EF13" w14:textId="77777777" w:rsidR="00FC4029" w:rsidRPr="00FC4029" w:rsidRDefault="00FC4029" w:rsidP="00FC4029">
      <w:pPr>
        <w:numPr>
          <w:ilvl w:val="0"/>
          <w:numId w:val="28"/>
        </w:numPr>
        <w:jc w:val="both"/>
        <w:rPr>
          <w:lang w:val="en-IN"/>
        </w:rPr>
      </w:pPr>
      <w:r w:rsidRPr="00FC4029">
        <w:rPr>
          <w:b/>
          <w:bCs/>
          <w:lang w:val="en-IN"/>
        </w:rPr>
        <w:t>Physical acquisition</w:t>
      </w:r>
      <w:r w:rsidRPr="00FC4029">
        <w:rPr>
          <w:lang w:val="en-IN"/>
        </w:rPr>
        <w:t> – recovering deleted and low-level data</w:t>
      </w:r>
    </w:p>
    <w:p w14:paraId="3E289E9E" w14:textId="77777777" w:rsidR="00FC4029" w:rsidRPr="00FC4029" w:rsidRDefault="00FC4029" w:rsidP="00FC4029">
      <w:pPr>
        <w:numPr>
          <w:ilvl w:val="0"/>
          <w:numId w:val="28"/>
        </w:numPr>
        <w:jc w:val="both"/>
        <w:rPr>
          <w:lang w:val="en-IN"/>
        </w:rPr>
      </w:pPr>
      <w:r w:rsidRPr="00FC4029">
        <w:rPr>
          <w:b/>
          <w:bCs/>
          <w:lang w:val="en-IN"/>
        </w:rPr>
        <w:t>Cloud acquisition</w:t>
      </w:r>
      <w:r w:rsidRPr="00FC4029">
        <w:rPr>
          <w:lang w:val="en-IN"/>
        </w:rPr>
        <w:t> – retrieving data from cloud services</w:t>
      </w:r>
    </w:p>
    <w:p w14:paraId="3759F0D6" w14:textId="77777777" w:rsidR="00FC4029" w:rsidRPr="00FC4029" w:rsidRDefault="00FC4029" w:rsidP="00FC4029">
      <w:pPr>
        <w:numPr>
          <w:ilvl w:val="0"/>
          <w:numId w:val="28"/>
        </w:numPr>
        <w:jc w:val="both"/>
        <w:rPr>
          <w:lang w:val="en-IN"/>
        </w:rPr>
      </w:pPr>
      <w:r w:rsidRPr="00FC4029">
        <w:rPr>
          <w:b/>
          <w:bCs/>
          <w:lang w:val="en-IN"/>
        </w:rPr>
        <w:t>Live acquisition</w:t>
      </w:r>
      <w:r w:rsidRPr="00FC4029">
        <w:rPr>
          <w:lang w:val="en-IN"/>
        </w:rPr>
        <w:t> – extracting data while the device is powered on [2][3]</w:t>
      </w:r>
    </w:p>
    <w:p w14:paraId="7DC83AF5" w14:textId="77777777" w:rsidR="00FC4029" w:rsidRPr="00FC4029" w:rsidRDefault="00FC4029" w:rsidP="00FC4029">
      <w:pPr>
        <w:jc w:val="both"/>
        <w:rPr>
          <w:lang w:val="en-IN"/>
        </w:rPr>
      </w:pPr>
      <w:r w:rsidRPr="00FC4029">
        <w:rPr>
          <w:lang w:val="en-IN"/>
        </w:rPr>
        <w:t>Commercial forensic tools are widely used in professional investigations:</w:t>
      </w:r>
    </w:p>
    <w:p w14:paraId="058ACC95" w14:textId="77777777" w:rsidR="00FC4029" w:rsidRPr="00FC4029" w:rsidRDefault="00FC4029" w:rsidP="00FC4029">
      <w:pPr>
        <w:numPr>
          <w:ilvl w:val="0"/>
          <w:numId w:val="29"/>
        </w:numPr>
        <w:jc w:val="both"/>
        <w:rPr>
          <w:lang w:val="en-IN"/>
        </w:rPr>
      </w:pPr>
      <w:r w:rsidRPr="00FC4029">
        <w:rPr>
          <w:b/>
          <w:bCs/>
          <w:lang w:val="en-IN"/>
        </w:rPr>
        <w:t>Oxygen Forensic Detective</w:t>
      </w:r>
      <w:r w:rsidRPr="00FC4029">
        <w:rPr>
          <w:lang w:val="en-IN"/>
        </w:rPr>
        <w:t> – extracts data from social media, cloud, IoT, drones, and messaging apps</w:t>
      </w:r>
    </w:p>
    <w:p w14:paraId="38D7221B" w14:textId="77777777" w:rsidR="00FC4029" w:rsidRPr="00FC4029" w:rsidRDefault="00FC4029" w:rsidP="00FC4029">
      <w:pPr>
        <w:numPr>
          <w:ilvl w:val="0"/>
          <w:numId w:val="29"/>
        </w:numPr>
        <w:jc w:val="both"/>
        <w:rPr>
          <w:lang w:val="en-IN"/>
        </w:rPr>
      </w:pPr>
      <w:r w:rsidRPr="00FC4029">
        <w:rPr>
          <w:b/>
          <w:bCs/>
          <w:lang w:val="en-IN"/>
        </w:rPr>
        <w:t>Magnet AXIOM</w:t>
      </w:r>
      <w:r w:rsidRPr="00FC4029">
        <w:rPr>
          <w:lang w:val="en-IN"/>
        </w:rPr>
        <w:t> – combines computer and mobile evidence, correlating information across devices</w:t>
      </w:r>
    </w:p>
    <w:p w14:paraId="30444591" w14:textId="77777777" w:rsidR="00FC4029" w:rsidRPr="00FC4029" w:rsidRDefault="00FC4029" w:rsidP="00FC4029">
      <w:pPr>
        <w:numPr>
          <w:ilvl w:val="0"/>
          <w:numId w:val="29"/>
        </w:numPr>
        <w:jc w:val="both"/>
        <w:rPr>
          <w:lang w:val="en-IN"/>
        </w:rPr>
      </w:pPr>
      <w:r w:rsidRPr="00FC4029">
        <w:rPr>
          <w:b/>
          <w:bCs/>
          <w:lang w:val="en-IN"/>
        </w:rPr>
        <w:t>Open-source tools</w:t>
      </w:r>
      <w:r w:rsidRPr="00FC4029">
        <w:rPr>
          <w:lang w:val="en-IN"/>
        </w:rPr>
        <w:t xml:space="preserve"> like Autopsy, ADB, ALEAPP, and </w:t>
      </w:r>
      <w:proofErr w:type="spellStart"/>
      <w:r w:rsidRPr="00FC4029">
        <w:rPr>
          <w:lang w:val="en-IN"/>
        </w:rPr>
        <w:t>iLEAPP</w:t>
      </w:r>
      <w:proofErr w:type="spellEnd"/>
      <w:r w:rsidRPr="00FC4029">
        <w:rPr>
          <w:lang w:val="en-IN"/>
        </w:rPr>
        <w:t xml:space="preserve"> help analyse Android and iOS artefacts efficiently [2][4]</w:t>
      </w:r>
    </w:p>
    <w:p w14:paraId="462DAAC2" w14:textId="77777777" w:rsidR="00FC4029" w:rsidRPr="00FC4029" w:rsidRDefault="00FC4029" w:rsidP="00FC4029">
      <w:pPr>
        <w:jc w:val="both"/>
        <w:rPr>
          <w:lang w:val="en-IN"/>
        </w:rPr>
      </w:pPr>
      <w:r w:rsidRPr="00FC4029">
        <w:rPr>
          <w:lang w:val="en-IN"/>
        </w:rPr>
        <w:t>Artificial Intelligence (AI) now plays a major role in forensic systems. AI helps with keyword searches, classifying multimedia evidence, reconstructing events based on behaviour patterns, and categorising evidence. This improves accuracy and reduces investigation time [5].</w:t>
      </w:r>
    </w:p>
    <w:p w14:paraId="3634F46A" w14:textId="77777777" w:rsidR="00ED6A04" w:rsidRDefault="00ED6A04" w:rsidP="00450380">
      <w:pPr>
        <w:jc w:val="both"/>
      </w:pPr>
    </w:p>
    <w:p w14:paraId="6833F52D" w14:textId="16B7444F" w:rsidR="009735F3" w:rsidRDefault="2A61997C" w:rsidP="00450380">
      <w:pPr>
        <w:jc w:val="both"/>
      </w:pPr>
      <w:r>
        <w:t xml:space="preserve"> </w:t>
      </w:r>
    </w:p>
    <w:p w14:paraId="4B4C926E" w14:textId="77777777" w:rsidR="00613D80" w:rsidRDefault="00613D80" w:rsidP="00613D80">
      <w:pPr>
        <w:jc w:val="both"/>
      </w:pPr>
    </w:p>
    <w:p w14:paraId="6DD2BBB4" w14:textId="77777777" w:rsidR="00FC4029" w:rsidRDefault="00EF02CD" w:rsidP="00FC4029">
      <w:pPr>
        <w:jc w:val="both"/>
      </w:pPr>
      <w:r>
        <w:lastRenderedPageBreak/>
        <w:br/>
      </w:r>
      <w:r>
        <w:br/>
      </w:r>
    </w:p>
    <w:p w14:paraId="674687BD" w14:textId="16239333" w:rsidR="009735F3" w:rsidRDefault="001E6D16" w:rsidP="00FC4029">
      <w:pPr>
        <w:pStyle w:val="Heading1"/>
      </w:pPr>
      <w:r>
        <w:t>1</w:t>
      </w:r>
      <w:r w:rsidRPr="00FC4029">
        <w:rPr>
          <w:rStyle w:val="Heading1Char"/>
        </w:rPr>
        <w:t>.</w:t>
      </w:r>
      <w:r w:rsidR="2A61997C" w:rsidRPr="00FC4029">
        <w:rPr>
          <w:rStyle w:val="Heading1Char"/>
        </w:rPr>
        <w:t>3 Intersection of Mobile Digital Forensics and Cybersecurity</w:t>
      </w:r>
    </w:p>
    <w:p w14:paraId="25925C63" w14:textId="77777777" w:rsidR="00450380" w:rsidRPr="00450380" w:rsidRDefault="00450380" w:rsidP="00450380"/>
    <w:p w14:paraId="466A9DEA" w14:textId="77777777" w:rsidR="009B416F" w:rsidRDefault="009B416F" w:rsidP="00613D80">
      <w:pPr>
        <w:jc w:val="both"/>
      </w:pPr>
      <w:r w:rsidRPr="009B416F">
        <w:t xml:space="preserve">There is an association between mobile cybersecurity and mobile dfs. Cyber forensic investigates an attack that has already happened whereas cyber security is all about preventing it from happening at all times. </w:t>
      </w:r>
    </w:p>
    <w:p w14:paraId="0C7B48EA" w14:textId="21B20B5C" w:rsidR="009735F3" w:rsidRDefault="009B416F" w:rsidP="00613D80">
      <w:pPr>
        <w:jc w:val="both"/>
      </w:pPr>
      <w:r w:rsidRPr="009B416F">
        <w:t>These tools will help businesses to quickly collect logs, store erratic information, track mobile activities at workplaces and correlate these with network activities. Therefore, mobile forensics is used for identifying criminals as they provide evidence which strengthens security of an organization from cyber-attacks; it is also used to investigate offences so that they can be prosecuted effectively with better security protocols being implemented later on.</w:t>
      </w:r>
      <w:r w:rsidR="2A61997C">
        <w:t xml:space="preserve"> </w:t>
      </w:r>
    </w:p>
    <w:p w14:paraId="3C626CD2" w14:textId="77777777" w:rsidR="009B416F" w:rsidRDefault="009B416F" w:rsidP="00613D80">
      <w:pPr>
        <w:jc w:val="both"/>
      </w:pPr>
    </w:p>
    <w:p w14:paraId="4A1E2E37" w14:textId="77777777" w:rsidR="00B756FC" w:rsidRDefault="00B756FC" w:rsidP="00613D80">
      <w:pPr>
        <w:jc w:val="both"/>
      </w:pPr>
      <w:r>
        <w:br/>
      </w:r>
      <w:r>
        <w:br/>
      </w:r>
      <w:r>
        <w:br/>
      </w:r>
      <w:r>
        <w:br/>
      </w:r>
      <w:r>
        <w:br/>
      </w:r>
      <w:r>
        <w:br/>
      </w:r>
      <w:r>
        <w:br/>
      </w:r>
      <w:r>
        <w:br/>
      </w:r>
      <w:r>
        <w:br/>
      </w:r>
      <w:r>
        <w:br/>
      </w:r>
      <w:r>
        <w:br/>
      </w:r>
      <w:r>
        <w:br/>
      </w:r>
      <w:r>
        <w:br/>
      </w:r>
      <w:r>
        <w:br/>
      </w:r>
      <w:r>
        <w:br/>
      </w:r>
      <w:r>
        <w:br/>
      </w:r>
      <w:r>
        <w:br/>
      </w:r>
      <w:r>
        <w:br/>
      </w:r>
      <w:r>
        <w:br/>
      </w:r>
      <w:r>
        <w:br/>
      </w:r>
      <w:r>
        <w:lastRenderedPageBreak/>
        <w:br/>
      </w:r>
    </w:p>
    <w:p w14:paraId="612988F7" w14:textId="77777777" w:rsidR="00B756FC" w:rsidRDefault="00B756FC" w:rsidP="00613D80">
      <w:pPr>
        <w:jc w:val="both"/>
      </w:pPr>
    </w:p>
    <w:p w14:paraId="50596076" w14:textId="77777777" w:rsidR="00B756FC" w:rsidRDefault="00B756FC" w:rsidP="00613D80">
      <w:pPr>
        <w:jc w:val="both"/>
      </w:pPr>
    </w:p>
    <w:p w14:paraId="52A5A0D1" w14:textId="117854C9" w:rsidR="009735F3" w:rsidRDefault="001E6D16" w:rsidP="00450380">
      <w:pPr>
        <w:pStyle w:val="Heading1"/>
      </w:pPr>
      <w:r>
        <w:t>1.</w:t>
      </w:r>
      <w:r w:rsidR="2A61997C">
        <w:t>4 Emerging Trends in Mobile Digital Forensics</w:t>
      </w:r>
    </w:p>
    <w:p w14:paraId="0A142C85" w14:textId="77777777" w:rsidR="00450380" w:rsidRPr="00450380" w:rsidRDefault="00450380" w:rsidP="00450380"/>
    <w:p w14:paraId="1C401D29" w14:textId="1D69A173" w:rsidR="009735F3" w:rsidRDefault="2A61997C" w:rsidP="00613D80">
      <w:pPr>
        <w:jc w:val="both"/>
      </w:pPr>
      <w:r>
        <w:t xml:space="preserve">Mobile forensics investigations are changing due to </w:t>
      </w:r>
      <w:proofErr w:type="gramStart"/>
      <w:r>
        <w:t>a number of</w:t>
      </w:r>
      <w:proofErr w:type="gramEnd"/>
      <w:r>
        <w:t xml:space="preserve"> technologies.</w:t>
      </w:r>
    </w:p>
    <w:p w14:paraId="77D9A7CB" w14:textId="77777777" w:rsidR="009B416F" w:rsidRDefault="009B416F" w:rsidP="00613D80">
      <w:pPr>
        <w:jc w:val="both"/>
      </w:pPr>
      <w:r w:rsidRPr="009B416F">
        <w:t xml:space="preserve">AI, virus classification, facial recognition, photo categorization, and anomaly detection can be done with AI and ML. AI-assisted forensic analysis improves the efficiency of the investigation and reduces the amount of manual inspection [5]. </w:t>
      </w:r>
    </w:p>
    <w:p w14:paraId="78DDAAC2" w14:textId="786372B2" w:rsidR="009B416F" w:rsidRDefault="009B416F" w:rsidP="00613D80">
      <w:pPr>
        <w:jc w:val="both"/>
      </w:pPr>
      <w:r w:rsidRPr="009B416F">
        <w:t>Two main reasons are that many applications such as Google Drive, iCloud, Microsoft OneDrive, Telegram, and WhatsApp keep a lot of data on their servers. These days, investigators can reconstruct all user activity by combining device extraction with cloud acquisition [4].</w:t>
      </w:r>
    </w:p>
    <w:p w14:paraId="2FF10FB7" w14:textId="77777777" w:rsidR="009B416F" w:rsidRDefault="009B416F" w:rsidP="00613D80">
      <w:pPr>
        <w:jc w:val="both"/>
      </w:pPr>
      <w:r w:rsidRPr="009B416F">
        <w:t>Forensic investigation of blockchain and crypto is done by looking at wallets app, transactions history and decentralized finance activities on smartphones. Simultaneously, 5G networks generate additional data that investigators must analyze based on evidence collected from various mobile ecosystems [5].</w:t>
      </w:r>
    </w:p>
    <w:p w14:paraId="3324A231" w14:textId="3303B2D9" w:rsidR="009735F3" w:rsidRDefault="009B416F" w:rsidP="00613D80">
      <w:pPr>
        <w:jc w:val="both"/>
      </w:pPr>
      <w:r w:rsidRPr="009B416F">
        <w:t xml:space="preserve"> Also, Large Language Models (LLMs) are becoming a powerful tool as intelligent assistants, capable of summarizing forensic data, explaining a malware’s operations, generating investigation reports, and assisting with reverse engineering under the supervision of investigators [5].</w:t>
      </w:r>
      <w:r w:rsidR="2A61997C">
        <w:t xml:space="preserve"> </w:t>
      </w:r>
    </w:p>
    <w:p w14:paraId="3FAA39A5" w14:textId="77777777" w:rsidR="009B416F" w:rsidRDefault="009B416F" w:rsidP="00613D80">
      <w:pPr>
        <w:jc w:val="both"/>
      </w:pPr>
    </w:p>
    <w:p w14:paraId="57F71B81" w14:textId="77777777" w:rsidR="001E6D16" w:rsidRDefault="001E6D16" w:rsidP="00613D80">
      <w:pPr>
        <w:jc w:val="both"/>
      </w:pPr>
    </w:p>
    <w:p w14:paraId="64B6307F" w14:textId="77777777" w:rsidR="001E6D16" w:rsidRDefault="001E6D16" w:rsidP="00613D80">
      <w:pPr>
        <w:jc w:val="both"/>
      </w:pPr>
    </w:p>
    <w:p w14:paraId="49629677" w14:textId="77777777" w:rsidR="00AA5A23" w:rsidRDefault="00AA5A23" w:rsidP="00613D80">
      <w:pPr>
        <w:jc w:val="both"/>
      </w:pPr>
    </w:p>
    <w:p w14:paraId="660D97CA" w14:textId="77777777" w:rsidR="00450380" w:rsidRDefault="00A54108" w:rsidP="00613D80">
      <w:pPr>
        <w:jc w:val="both"/>
      </w:pPr>
      <w:r>
        <w:br/>
      </w:r>
      <w:r>
        <w:br/>
      </w:r>
      <w:r>
        <w:br/>
      </w:r>
      <w:r>
        <w:br/>
      </w:r>
      <w:r>
        <w:br/>
      </w:r>
      <w:r>
        <w:lastRenderedPageBreak/>
        <w:br/>
      </w:r>
      <w:r>
        <w:br/>
      </w:r>
      <w:r>
        <w:br/>
      </w:r>
    </w:p>
    <w:p w14:paraId="7392E57E" w14:textId="0C0CE72E" w:rsidR="009735F3" w:rsidRDefault="001E6D16" w:rsidP="00450380">
      <w:pPr>
        <w:pStyle w:val="Heading1"/>
      </w:pPr>
      <w:r>
        <w:t>1.</w:t>
      </w:r>
      <w:r w:rsidR="2A61997C">
        <w:t>5 Key Challenges</w:t>
      </w:r>
    </w:p>
    <w:p w14:paraId="60EF395C" w14:textId="77777777" w:rsidR="00450380" w:rsidRPr="00450380" w:rsidRDefault="00450380" w:rsidP="00450380"/>
    <w:p w14:paraId="37AA069F" w14:textId="58392A9C" w:rsidR="009735F3" w:rsidRDefault="2A61997C" w:rsidP="00613D80">
      <w:pPr>
        <w:jc w:val="both"/>
      </w:pPr>
      <w:r>
        <w:t xml:space="preserve">Although significant technology advancements have been made, mobile digital forensics </w:t>
      </w:r>
      <w:proofErr w:type="gramStart"/>
      <w:r>
        <w:t>possesses</w:t>
      </w:r>
      <w:proofErr w:type="gramEnd"/>
      <w:r>
        <w:t xml:space="preserve"> many technical and legal hurdles.</w:t>
      </w:r>
    </w:p>
    <w:p w14:paraId="3461CFF0" w14:textId="5421BB28" w:rsidR="00D37BAE" w:rsidRDefault="00D37BAE" w:rsidP="00613D80">
      <w:pPr>
        <w:jc w:val="both"/>
      </w:pPr>
      <w:r w:rsidRPr="00D37BAE">
        <w:t xml:space="preserve">The success rates of physical acquisition are significantly reduced by full-disk encryption, Secure Enclave processors, and hardware-backed protection [2]. </w:t>
      </w:r>
    </w:p>
    <w:p w14:paraId="040D60BB" w14:textId="1044A45A" w:rsidR="00D37BAE" w:rsidRDefault="00D37BAE" w:rsidP="00613D80">
      <w:pPr>
        <w:jc w:val="both"/>
      </w:pPr>
      <w:r w:rsidRPr="00D37BAE">
        <w:t>Because OS updates frequently change the topology of program databases, encryption procedures, and file formats, forensic providers must constantly improve their extraction capabilities [4].</w:t>
      </w:r>
    </w:p>
    <w:p w14:paraId="7A481F70" w14:textId="77777777" w:rsidR="00D37BAE" w:rsidRDefault="00D37BAE" w:rsidP="00613D80">
      <w:pPr>
        <w:jc w:val="both"/>
      </w:pPr>
      <w:r w:rsidRPr="00D37BAE">
        <w:t>There are many issues related to privacy, data ownership and international cooperation due to popularity of cloud-based applications. Evidence should be handled carefully during the investigation process according to regulations, including GDPR [6].</w:t>
      </w:r>
    </w:p>
    <w:p w14:paraId="17AA3185" w14:textId="4332432E" w:rsidR="009735F3" w:rsidRDefault="00D37BAE" w:rsidP="00613D80">
      <w:pPr>
        <w:jc w:val="both"/>
      </w:pPr>
      <w:r w:rsidRPr="00D37BAE">
        <w:t xml:space="preserve"> It is difficult for a forensic investigator to apply anti-forensic techniques such as secure deletion, encryption of messages, remote wipe, steganography, and obfuscation of programs. Furthermore, a successful prosecution still depends on the integrity of the evidence, the chain of custody, forensic validation, and admissibility in court [1] [7].</w:t>
      </w:r>
      <w:r w:rsidR="2A61997C">
        <w:t xml:space="preserve"> </w:t>
      </w:r>
    </w:p>
    <w:p w14:paraId="53787AD5" w14:textId="77777777" w:rsidR="001E6D16" w:rsidRDefault="001E6D16" w:rsidP="00613D80">
      <w:pPr>
        <w:jc w:val="both"/>
        <w:rPr>
          <w:lang w:val="en-IN"/>
        </w:rPr>
      </w:pPr>
    </w:p>
    <w:p w14:paraId="66BEF8E0" w14:textId="66BE559B" w:rsidR="00F06673" w:rsidRDefault="00F06673" w:rsidP="00613D80">
      <w:pPr>
        <w:jc w:val="both"/>
      </w:pPr>
      <w:r>
        <w:br/>
      </w:r>
      <w:r>
        <w:br/>
      </w:r>
      <w:r>
        <w:br/>
      </w:r>
      <w:r>
        <w:br/>
      </w:r>
      <w:r>
        <w:br/>
      </w:r>
      <w:r>
        <w:br/>
      </w:r>
      <w:r>
        <w:br/>
      </w:r>
      <w:r>
        <w:br/>
      </w:r>
      <w:r>
        <w:br/>
      </w:r>
      <w:r>
        <w:br/>
      </w:r>
      <w:r>
        <w:br/>
      </w:r>
      <w:r>
        <w:br/>
      </w:r>
      <w:r>
        <w:lastRenderedPageBreak/>
        <w:br/>
      </w:r>
      <w:r>
        <w:br/>
      </w:r>
      <w:r>
        <w:br/>
      </w:r>
      <w:r>
        <w:br/>
      </w:r>
    </w:p>
    <w:p w14:paraId="7C690A6D" w14:textId="64C1E238" w:rsidR="004D797B" w:rsidRDefault="001E6D16" w:rsidP="004D797B">
      <w:pPr>
        <w:pStyle w:val="Heading1"/>
      </w:pPr>
      <w:r>
        <w:t>1.</w:t>
      </w:r>
      <w:r w:rsidR="2A61997C">
        <w:t>6 Job Market – National and International</w:t>
      </w:r>
    </w:p>
    <w:p w14:paraId="79D13530" w14:textId="77777777" w:rsidR="004D797B" w:rsidRPr="004D797B" w:rsidRDefault="004D797B" w:rsidP="004D797B"/>
    <w:p w14:paraId="3ADAE857" w14:textId="073B91B6" w:rsidR="001E6D16" w:rsidRDefault="00D37BAE" w:rsidP="00613D80">
      <w:pPr>
        <w:jc w:val="both"/>
      </w:pPr>
      <w:r w:rsidRPr="00D37BAE">
        <w:t xml:space="preserve">There is an increasing demand for mobile digital forensic experts worldwide because of rise of </w:t>
      </w:r>
      <w:proofErr w:type="gramStart"/>
      <w:r w:rsidRPr="00D37BAE">
        <w:t>frauds</w:t>
      </w:r>
      <w:proofErr w:type="gramEnd"/>
      <w:r w:rsidRPr="00D37BAE">
        <w:t xml:space="preserve">, ransomware attacks and cybercrimes along with investigation of electronic crimes. Government entities, police departments, military organizations, intelligence agencies, financial institutions, healthcare organizations, and multinational enterprises are all in need of digital forensic professionals [8]. </w:t>
      </w:r>
    </w:p>
    <w:p w14:paraId="659BCEE3" w14:textId="77777777" w:rsidR="00FC4029" w:rsidRPr="00FC4029" w:rsidRDefault="00FC4029" w:rsidP="00FC4029">
      <w:pPr>
        <w:numPr>
          <w:ilvl w:val="0"/>
          <w:numId w:val="30"/>
        </w:numPr>
        <w:jc w:val="both"/>
        <w:rPr>
          <w:lang w:val="en-IN"/>
        </w:rPr>
      </w:pPr>
      <w:r w:rsidRPr="00FC4029">
        <w:rPr>
          <w:lang w:val="en-IN"/>
        </w:rPr>
        <w:t>Government bodies – for example, the National Crime Agency, HM Revenue &amp; Customs, and various intelligence agencies</w:t>
      </w:r>
    </w:p>
    <w:p w14:paraId="255CBC9F" w14:textId="77777777" w:rsidR="00FC4029" w:rsidRPr="00FC4029" w:rsidRDefault="00FC4029" w:rsidP="00FC4029">
      <w:pPr>
        <w:numPr>
          <w:ilvl w:val="0"/>
          <w:numId w:val="30"/>
        </w:numPr>
        <w:jc w:val="both"/>
        <w:rPr>
          <w:lang w:val="en-IN"/>
        </w:rPr>
      </w:pPr>
      <w:r w:rsidRPr="00FC4029">
        <w:rPr>
          <w:lang w:val="en-IN"/>
        </w:rPr>
        <w:t>Law enforcement agencies – such as regional police forces, counter-terrorism units, and specialist cybercrime divisions</w:t>
      </w:r>
    </w:p>
    <w:p w14:paraId="71BCF7A6" w14:textId="77777777" w:rsidR="00FC4029" w:rsidRPr="00FC4029" w:rsidRDefault="00FC4029" w:rsidP="00FC4029">
      <w:pPr>
        <w:numPr>
          <w:ilvl w:val="0"/>
          <w:numId w:val="30"/>
        </w:numPr>
        <w:jc w:val="both"/>
        <w:rPr>
          <w:lang w:val="en-IN"/>
        </w:rPr>
      </w:pPr>
      <w:r w:rsidRPr="00FC4029">
        <w:rPr>
          <w:lang w:val="en-IN"/>
        </w:rPr>
        <w:t>Military and defence establishments – including national security agencies and defence intelligence organisations</w:t>
      </w:r>
    </w:p>
    <w:p w14:paraId="79759DFA" w14:textId="77777777" w:rsidR="00FC4029" w:rsidRPr="00FC4029" w:rsidRDefault="00FC4029" w:rsidP="00FC4029">
      <w:pPr>
        <w:numPr>
          <w:ilvl w:val="0"/>
          <w:numId w:val="30"/>
        </w:numPr>
        <w:jc w:val="both"/>
        <w:rPr>
          <w:lang w:val="en-IN"/>
        </w:rPr>
      </w:pPr>
      <w:r w:rsidRPr="00FC4029">
        <w:rPr>
          <w:lang w:val="en-IN"/>
        </w:rPr>
        <w:t>Financial services – banks, insurance companies, and fraud investigation departments</w:t>
      </w:r>
    </w:p>
    <w:p w14:paraId="303A77A2" w14:textId="77777777" w:rsidR="00FC4029" w:rsidRPr="00FC4029" w:rsidRDefault="00FC4029" w:rsidP="00FC4029">
      <w:pPr>
        <w:numPr>
          <w:ilvl w:val="0"/>
          <w:numId w:val="30"/>
        </w:numPr>
        <w:jc w:val="both"/>
        <w:rPr>
          <w:lang w:val="en-IN"/>
        </w:rPr>
      </w:pPr>
      <w:r w:rsidRPr="00FC4029">
        <w:rPr>
          <w:lang w:val="en-IN"/>
        </w:rPr>
        <w:t>Healthcare providers – like the NHS Counter Fraud Authority and private healthcare organisations</w:t>
      </w:r>
    </w:p>
    <w:p w14:paraId="06E3F61B" w14:textId="017E38F9" w:rsidR="00FC4029" w:rsidRPr="00FC4029" w:rsidRDefault="00FC4029" w:rsidP="00613D80">
      <w:pPr>
        <w:numPr>
          <w:ilvl w:val="0"/>
          <w:numId w:val="30"/>
        </w:numPr>
        <w:jc w:val="both"/>
        <w:rPr>
          <w:lang w:val="en-IN"/>
        </w:rPr>
      </w:pPr>
      <w:r w:rsidRPr="00FC4029">
        <w:rPr>
          <w:lang w:val="en-IN"/>
        </w:rPr>
        <w:t>Large private corporations – major technology firms, professional services consultancies (including Deloitte, PwC, and Accenture), and legal practices</w:t>
      </w:r>
    </w:p>
    <w:p w14:paraId="37A73758" w14:textId="7F07445B" w:rsidR="001E6D16" w:rsidRDefault="00FC4029" w:rsidP="00613D80">
      <w:pPr>
        <w:jc w:val="both"/>
      </w:pPr>
      <w:r w:rsidRPr="00FC4029">
        <w:t xml:space="preserve">The demand for mobile digital forensics experts is expected to continue growing. As technology evolves and cybercriminals become more sophisticated, the need for skilled professionals who can investigate, </w:t>
      </w:r>
      <w:proofErr w:type="spellStart"/>
      <w:r w:rsidRPr="00FC4029">
        <w:t>analyse</w:t>
      </w:r>
      <w:proofErr w:type="spellEnd"/>
      <w:r w:rsidRPr="00FC4029">
        <w:t>, and present digital evidence will remain critical. This field offers strong career prospects, competitive salaries, and opportunities for advancement in both the public and private sectors [8][9].</w:t>
      </w:r>
    </w:p>
    <w:p w14:paraId="5530C4D0" w14:textId="77777777" w:rsidR="00BE4B64" w:rsidRDefault="006E1ED9" w:rsidP="00BE4B64">
      <w:pPr>
        <w:jc w:val="both"/>
      </w:pPr>
      <w:r>
        <w:br/>
      </w:r>
      <w:r>
        <w:br/>
      </w:r>
      <w:r>
        <w:br/>
      </w:r>
      <w:r>
        <w:lastRenderedPageBreak/>
        <w:br/>
      </w:r>
      <w:r>
        <w:br/>
      </w:r>
      <w:r>
        <w:br/>
      </w:r>
      <w:r>
        <w:br/>
      </w:r>
      <w:r>
        <w:br/>
      </w:r>
    </w:p>
    <w:p w14:paraId="6125D001" w14:textId="2118F30C" w:rsidR="009735F3" w:rsidRDefault="001E6D16" w:rsidP="00BE4B64">
      <w:pPr>
        <w:pStyle w:val="Heading1"/>
      </w:pPr>
      <w:r>
        <w:t>1.</w:t>
      </w:r>
      <w:r w:rsidR="2A61997C">
        <w:t>7 Conclusion</w:t>
      </w:r>
    </w:p>
    <w:p w14:paraId="2A5F63C9" w14:textId="77777777" w:rsidR="004A0BAE" w:rsidRPr="004A0BAE" w:rsidRDefault="004A0BAE" w:rsidP="004A0BAE"/>
    <w:p w14:paraId="73C6B140" w14:textId="77777777" w:rsidR="00EB5C0E" w:rsidRDefault="002A3087" w:rsidP="00613D80">
      <w:pPr>
        <w:jc w:val="both"/>
      </w:pPr>
      <w:r w:rsidRPr="002A3087">
        <w:t xml:space="preserve">Today, cyber security is an important area of study for mobile digital forensic experts. There are new research opportunities and technical issues such as mobile phone usage, cloud computing, artificial intelligence, the Internet of Things, and encrypted communications. AI enhances precision, speeds up investigation processes; modern forensic tools </w:t>
      </w:r>
      <w:proofErr w:type="gramStart"/>
      <w:r w:rsidRPr="002A3087">
        <w:t>are capable of collecting and analyzing</w:t>
      </w:r>
      <w:proofErr w:type="gramEnd"/>
      <w:r w:rsidRPr="002A3087">
        <w:t xml:space="preserve"> complicated data sets.</w:t>
      </w:r>
    </w:p>
    <w:p w14:paraId="50E64054" w14:textId="4FDD31A7" w:rsidR="471CCEDE" w:rsidRDefault="002A3087" w:rsidP="00613D80">
      <w:pPr>
        <w:jc w:val="both"/>
      </w:pPr>
      <w:r w:rsidRPr="002A3087">
        <w:t xml:space="preserve"> Nevertheless, research, education and technology are going on because of encryption, privacy laws, anti-forensic methods and advancements to smartphones. The skills of a mobile forensic expert are going to be important for safeguarding information systems; assisting with crimes; enhancing cyber security defenses worldwide because it’s constantly changing how hackers attack us today.</w:t>
      </w:r>
    </w:p>
    <w:p w14:paraId="7C3F547D" w14:textId="77777777" w:rsidR="003A54DE" w:rsidRDefault="003A54DE" w:rsidP="00613D80">
      <w:pPr>
        <w:pStyle w:val="Heading2"/>
        <w:jc w:val="both"/>
        <w:rPr>
          <w:rFonts w:ascii="Aptos" w:eastAsia="Aptos" w:hAnsi="Aptos" w:cs="Aptos"/>
          <w:b/>
          <w:bCs/>
          <w:sz w:val="24"/>
          <w:szCs w:val="24"/>
        </w:rPr>
      </w:pPr>
    </w:p>
    <w:p w14:paraId="39D1D0EE" w14:textId="77777777" w:rsidR="00C714A5" w:rsidRDefault="00C714A5" w:rsidP="00C714A5"/>
    <w:p w14:paraId="29499A6B" w14:textId="77777777" w:rsidR="00C714A5" w:rsidRDefault="00C714A5" w:rsidP="00C714A5"/>
    <w:p w14:paraId="6138EF21" w14:textId="77777777" w:rsidR="00C714A5" w:rsidRDefault="00C714A5" w:rsidP="00C714A5"/>
    <w:p w14:paraId="479232A8" w14:textId="77777777" w:rsidR="00C714A5" w:rsidRDefault="00C714A5" w:rsidP="00C714A5"/>
    <w:p w14:paraId="0C05C7A5" w14:textId="77777777" w:rsidR="00C714A5" w:rsidRDefault="00C714A5" w:rsidP="00C714A5"/>
    <w:p w14:paraId="322F9FDD" w14:textId="77777777" w:rsidR="00C714A5" w:rsidRDefault="00C714A5" w:rsidP="00C714A5"/>
    <w:p w14:paraId="7EA928CD" w14:textId="77777777" w:rsidR="00C714A5" w:rsidRDefault="00C714A5" w:rsidP="00C714A5"/>
    <w:p w14:paraId="253258B4" w14:textId="77777777" w:rsidR="00C714A5" w:rsidRDefault="00C714A5" w:rsidP="00C714A5"/>
    <w:p w14:paraId="6481C01A" w14:textId="77777777" w:rsidR="00C714A5" w:rsidRDefault="00C714A5" w:rsidP="00C714A5"/>
    <w:p w14:paraId="6409A3F4" w14:textId="77777777" w:rsidR="00C714A5" w:rsidRDefault="00C714A5" w:rsidP="00C714A5"/>
    <w:p w14:paraId="19E74424" w14:textId="77777777" w:rsidR="00C714A5" w:rsidRDefault="00C714A5" w:rsidP="00C714A5"/>
    <w:p w14:paraId="7049928A" w14:textId="77777777" w:rsidR="00C714A5" w:rsidRDefault="00C714A5" w:rsidP="00C714A5"/>
    <w:p w14:paraId="5D2DBEC8" w14:textId="77777777" w:rsidR="00C714A5" w:rsidRDefault="00C714A5" w:rsidP="00C714A5"/>
    <w:p w14:paraId="056EED49" w14:textId="77777777" w:rsidR="00C714A5" w:rsidRDefault="00C714A5" w:rsidP="00C714A5"/>
    <w:p w14:paraId="725CA52D" w14:textId="77777777" w:rsidR="00C714A5" w:rsidRDefault="00C714A5" w:rsidP="00C714A5"/>
    <w:p w14:paraId="27BACC75" w14:textId="77777777" w:rsidR="00C714A5" w:rsidRDefault="00C714A5" w:rsidP="00C714A5"/>
    <w:p w14:paraId="41AE98EA" w14:textId="77777777" w:rsidR="00C714A5" w:rsidRDefault="00C714A5" w:rsidP="00C714A5"/>
    <w:p w14:paraId="78231610" w14:textId="77777777" w:rsidR="00C714A5" w:rsidRDefault="00C714A5" w:rsidP="00C714A5"/>
    <w:p w14:paraId="4A30FA58" w14:textId="77777777" w:rsidR="00C714A5" w:rsidRDefault="00C714A5" w:rsidP="00C714A5">
      <w:pPr>
        <w:jc w:val="center"/>
        <w:rPr>
          <w:b/>
          <w:bCs/>
          <w:sz w:val="44"/>
          <w:szCs w:val="44"/>
        </w:rPr>
      </w:pPr>
    </w:p>
    <w:p w14:paraId="3FD8078D" w14:textId="77777777" w:rsidR="00C714A5" w:rsidRDefault="00C714A5" w:rsidP="00C714A5">
      <w:pPr>
        <w:jc w:val="center"/>
        <w:rPr>
          <w:b/>
          <w:bCs/>
          <w:sz w:val="44"/>
          <w:szCs w:val="44"/>
        </w:rPr>
      </w:pPr>
    </w:p>
    <w:p w14:paraId="5AA82C01" w14:textId="77777777" w:rsidR="00C714A5" w:rsidRDefault="00C714A5" w:rsidP="00C714A5">
      <w:pPr>
        <w:jc w:val="center"/>
        <w:rPr>
          <w:b/>
          <w:bCs/>
          <w:sz w:val="44"/>
          <w:szCs w:val="44"/>
        </w:rPr>
      </w:pPr>
    </w:p>
    <w:p w14:paraId="05BE1FC0" w14:textId="5DA694D2" w:rsidR="00C714A5" w:rsidRPr="00C714A5" w:rsidRDefault="00C714A5" w:rsidP="00C714A5">
      <w:pPr>
        <w:jc w:val="center"/>
        <w:rPr>
          <w:b/>
          <w:bCs/>
          <w:sz w:val="44"/>
          <w:szCs w:val="44"/>
        </w:rPr>
      </w:pPr>
      <w:r w:rsidRPr="00C714A5">
        <w:rPr>
          <w:b/>
          <w:bCs/>
          <w:sz w:val="44"/>
          <w:szCs w:val="44"/>
        </w:rPr>
        <w:t xml:space="preserve">Task </w:t>
      </w:r>
      <w:proofErr w:type="gramStart"/>
      <w:r w:rsidRPr="00C714A5">
        <w:rPr>
          <w:b/>
          <w:bCs/>
          <w:sz w:val="44"/>
          <w:szCs w:val="44"/>
        </w:rPr>
        <w:t>2 :</w:t>
      </w:r>
      <w:proofErr w:type="gramEnd"/>
      <w:r w:rsidRPr="00C714A5">
        <w:rPr>
          <w:b/>
          <w:bCs/>
          <w:sz w:val="44"/>
          <w:szCs w:val="44"/>
        </w:rPr>
        <w:t xml:space="preserve"> </w:t>
      </w:r>
      <w:r w:rsidRPr="00C714A5">
        <w:rPr>
          <w:b/>
          <w:bCs/>
          <w:sz w:val="44"/>
          <w:szCs w:val="44"/>
        </w:rPr>
        <w:t>Digital Forensic Investigation Report</w:t>
      </w:r>
    </w:p>
    <w:p w14:paraId="40E6F244" w14:textId="77777777" w:rsidR="00C714A5" w:rsidRDefault="00C714A5" w:rsidP="00C714A5">
      <w:pPr>
        <w:jc w:val="center"/>
        <w:rPr>
          <w:b/>
          <w:bCs/>
          <w:sz w:val="44"/>
          <w:szCs w:val="44"/>
          <w:lang w:val="en-GB"/>
        </w:rPr>
      </w:pPr>
    </w:p>
    <w:p w14:paraId="6B23FEC4" w14:textId="10E7906F" w:rsidR="00C714A5" w:rsidRPr="00C714A5" w:rsidRDefault="00C714A5" w:rsidP="00C714A5">
      <w:pPr>
        <w:jc w:val="center"/>
        <w:rPr>
          <w:b/>
          <w:bCs/>
          <w:sz w:val="44"/>
          <w:szCs w:val="44"/>
          <w:lang w:val="en-GB"/>
        </w:rPr>
      </w:pPr>
      <w:r w:rsidRPr="00C714A5">
        <w:rPr>
          <w:b/>
          <w:bCs/>
          <w:sz w:val="44"/>
          <w:szCs w:val="44"/>
          <w:lang w:val="en-GB"/>
        </w:rPr>
        <w:t xml:space="preserve">Prepared by: </w:t>
      </w:r>
      <w:r>
        <w:rPr>
          <w:b/>
          <w:bCs/>
          <w:sz w:val="44"/>
          <w:szCs w:val="44"/>
          <w:lang w:val="en-GB"/>
        </w:rPr>
        <w:t xml:space="preserve">Khushi </w:t>
      </w:r>
      <w:r w:rsidR="00765DBC">
        <w:rPr>
          <w:b/>
          <w:bCs/>
          <w:sz w:val="44"/>
          <w:szCs w:val="44"/>
          <w:lang w:val="en-GB"/>
        </w:rPr>
        <w:t>Sangani</w:t>
      </w:r>
    </w:p>
    <w:p w14:paraId="7771B7CE" w14:textId="77777777" w:rsidR="00C714A5" w:rsidRPr="00C714A5" w:rsidRDefault="00C714A5" w:rsidP="00C714A5">
      <w:pPr>
        <w:jc w:val="center"/>
        <w:rPr>
          <w:b/>
          <w:bCs/>
          <w:sz w:val="44"/>
          <w:szCs w:val="44"/>
          <w:lang w:val="en-GB"/>
        </w:rPr>
      </w:pPr>
      <w:r w:rsidRPr="00C714A5">
        <w:rPr>
          <w:b/>
          <w:bCs/>
          <w:sz w:val="44"/>
          <w:szCs w:val="44"/>
          <w:lang w:val="en-GB"/>
        </w:rPr>
        <w:t xml:space="preserve">Tools used: Cellebrite UFED 7.76.0.24 / Physical Analyzer 7.73.0.11 </w:t>
      </w:r>
    </w:p>
    <w:p w14:paraId="629D0A93" w14:textId="2E832B1A" w:rsidR="00C714A5" w:rsidRPr="00C714A5" w:rsidRDefault="00C714A5" w:rsidP="00C714A5">
      <w:pPr>
        <w:jc w:val="center"/>
        <w:rPr>
          <w:b/>
          <w:bCs/>
          <w:sz w:val="44"/>
          <w:szCs w:val="44"/>
        </w:rPr>
      </w:pPr>
    </w:p>
    <w:p w14:paraId="3074FC37" w14:textId="77777777" w:rsidR="00C714A5" w:rsidRDefault="00C714A5" w:rsidP="00C714A5"/>
    <w:p w14:paraId="00A146EA" w14:textId="77777777" w:rsidR="00C714A5" w:rsidRDefault="00C714A5" w:rsidP="00C714A5"/>
    <w:p w14:paraId="5B781560" w14:textId="77777777" w:rsidR="00C714A5" w:rsidRDefault="00C714A5" w:rsidP="00C714A5"/>
    <w:p w14:paraId="23A19CF0" w14:textId="77777777" w:rsidR="00C714A5" w:rsidRDefault="00C714A5" w:rsidP="00C714A5"/>
    <w:p w14:paraId="66024831" w14:textId="77777777" w:rsidR="00C714A5" w:rsidRDefault="00C714A5" w:rsidP="00C714A5"/>
    <w:p w14:paraId="4127D8DC" w14:textId="2404C26D" w:rsidR="00765DBC" w:rsidRPr="00765DBC" w:rsidRDefault="00FC6BAE" w:rsidP="00FC6BAE">
      <w:pPr>
        <w:pStyle w:val="Heading1"/>
        <w:rPr>
          <w:rFonts w:eastAsia="Aptos"/>
        </w:rPr>
      </w:pPr>
      <w:r w:rsidRPr="00765DBC">
        <w:rPr>
          <w:rFonts w:eastAsia="Aptos"/>
        </w:rPr>
        <w:lastRenderedPageBreak/>
        <w:t xml:space="preserve">2.1 </w:t>
      </w:r>
      <w:r>
        <w:rPr>
          <w:rFonts w:eastAsia="Aptos"/>
        </w:rPr>
        <w:t>Executive</w:t>
      </w:r>
      <w:r w:rsidR="00765DBC" w:rsidRPr="00765DBC">
        <w:rPr>
          <w:rFonts w:eastAsia="Aptos"/>
        </w:rPr>
        <w:t xml:space="preserve"> Summary</w:t>
      </w:r>
      <w:r w:rsidR="00765DBC">
        <w:rPr>
          <w:rFonts w:eastAsia="Aptos"/>
        </w:rPr>
        <w:t xml:space="preserve"> </w:t>
      </w:r>
    </w:p>
    <w:p w14:paraId="65E3D984" w14:textId="602D7F65"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 xml:space="preserve">This report is a result of a digital forensic investigation </w:t>
      </w:r>
      <w:r w:rsidR="00503E53" w:rsidRPr="003F5230">
        <w:rPr>
          <w:rFonts w:ascii="Aptos" w:eastAsia="Aptos" w:hAnsi="Aptos" w:cs="Aptos"/>
          <w:color w:val="000000" w:themeColor="text1"/>
          <w:sz w:val="24"/>
          <w:szCs w:val="24"/>
        </w:rPr>
        <w:t>carried out</w:t>
      </w:r>
      <w:r w:rsidRPr="003F5230">
        <w:rPr>
          <w:rFonts w:ascii="Aptos" w:eastAsia="Aptos" w:hAnsi="Aptos" w:cs="Aptos"/>
          <w:color w:val="000000" w:themeColor="text1"/>
          <w:sz w:val="24"/>
          <w:szCs w:val="24"/>
        </w:rPr>
        <w:t xml:space="preserve"> on Quantum Tech's behalf. The company finds someone has illegally accessed its confidential patent database, in particular, files regarding the patent for the AI chip design, QT-AI-2025. </w:t>
      </w:r>
    </w:p>
    <w:p w14:paraId="6D36CDB5" w14:textId="13745B23"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 xml:space="preserve">Three smartphones were </w:t>
      </w:r>
      <w:r w:rsidRPr="003F5230">
        <w:rPr>
          <w:rFonts w:ascii="Aptos" w:eastAsia="Aptos" w:hAnsi="Aptos" w:cs="Aptos"/>
          <w:color w:val="000000" w:themeColor="text1"/>
          <w:sz w:val="24"/>
          <w:szCs w:val="24"/>
        </w:rPr>
        <w:t>analyzed</w:t>
      </w:r>
      <w:r w:rsidRPr="003F5230">
        <w:rPr>
          <w:rFonts w:ascii="Aptos" w:eastAsia="Aptos" w:hAnsi="Aptos" w:cs="Aptos"/>
          <w:color w:val="000000" w:themeColor="text1"/>
          <w:sz w:val="24"/>
          <w:szCs w:val="24"/>
        </w:rPr>
        <w:t xml:space="preserve">: </w:t>
      </w:r>
    </w:p>
    <w:p w14:paraId="6D8FE225" w14:textId="77777777"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 Emma's Huawei P Smart</w:t>
      </w:r>
    </w:p>
    <w:p w14:paraId="2D8B20EA" w14:textId="4D7A72B8"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 xml:space="preserve"> • Joe's Samsung Galaxy A13 </w:t>
      </w:r>
    </w:p>
    <w:p w14:paraId="6C39A7B7" w14:textId="77777777"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 Norman's Nokia C2</w:t>
      </w:r>
    </w:p>
    <w:p w14:paraId="17AE854C" w14:textId="77777777" w:rsidR="003F5230" w:rsidRDefault="003F5230" w:rsidP="00FB4B8A">
      <w:pPr>
        <w:pStyle w:val="Heading2"/>
        <w:jc w:val="both"/>
        <w:rPr>
          <w:rFonts w:ascii="Aptos" w:eastAsia="Aptos" w:hAnsi="Aptos" w:cs="Aptos"/>
          <w:color w:val="000000" w:themeColor="text1"/>
          <w:sz w:val="24"/>
          <w:szCs w:val="24"/>
        </w:rPr>
      </w:pPr>
      <w:r w:rsidRPr="003F5230">
        <w:rPr>
          <w:rFonts w:ascii="Aptos" w:eastAsia="Aptos" w:hAnsi="Aptos" w:cs="Aptos"/>
          <w:color w:val="000000" w:themeColor="text1"/>
          <w:sz w:val="24"/>
          <w:szCs w:val="24"/>
        </w:rPr>
        <w:t>Emma requested Joe's assistance to sell information she stated was very valuable.</w:t>
      </w:r>
    </w:p>
    <w:p w14:paraId="207EEAD0" w14:textId="1C021A0F" w:rsidR="003F5230" w:rsidRDefault="003F5230" w:rsidP="00FB4B8A">
      <w:pPr>
        <w:pStyle w:val="Heading2"/>
        <w:jc w:val="both"/>
        <w:rPr>
          <w:rFonts w:ascii="Aptos" w:eastAsia="Aptos" w:hAnsi="Aptos" w:cs="Aptos"/>
          <w:color w:val="000000" w:themeColor="text1"/>
          <w:sz w:val="24"/>
          <w:szCs w:val="24"/>
        </w:rPr>
      </w:pPr>
      <w:r>
        <w:rPr>
          <w:rFonts w:ascii="Aptos" w:eastAsia="Aptos" w:hAnsi="Aptos" w:cs="Aptos"/>
          <w:color w:val="000000" w:themeColor="text1"/>
          <w:sz w:val="24"/>
          <w:szCs w:val="24"/>
        </w:rPr>
        <w:t>1</w:t>
      </w:r>
      <w:r w:rsidRPr="003F5230">
        <w:rPr>
          <w:rFonts w:ascii="Aptos" w:eastAsia="Aptos" w:hAnsi="Aptos" w:cs="Aptos"/>
          <w:color w:val="000000" w:themeColor="text1"/>
          <w:sz w:val="24"/>
          <w:szCs w:val="24"/>
        </w:rPr>
        <w:t xml:space="preserve">. Joe was a middleman (broker). His phone records show he went to: - Glasgow - Paris - Manchester </w:t>
      </w:r>
    </w:p>
    <w:p w14:paraId="355125EA" w14:textId="02F99D6E" w:rsidR="007D6677" w:rsidRPr="007D6677" w:rsidRDefault="003F5230" w:rsidP="00FB4B8A">
      <w:pPr>
        <w:pStyle w:val="Heading2"/>
        <w:jc w:val="both"/>
        <w:rPr>
          <w:rFonts w:ascii="Aptos" w:eastAsia="Aptos" w:hAnsi="Aptos" w:cs="Aptos"/>
          <w:b/>
          <w:bCs/>
          <w:sz w:val="24"/>
          <w:szCs w:val="24"/>
        </w:rPr>
      </w:pPr>
      <w:r>
        <w:rPr>
          <w:rFonts w:ascii="Aptos" w:eastAsia="Aptos" w:hAnsi="Aptos" w:cs="Aptos"/>
          <w:color w:val="000000" w:themeColor="text1"/>
          <w:sz w:val="24"/>
          <w:szCs w:val="24"/>
        </w:rPr>
        <w:t>2</w:t>
      </w:r>
      <w:r w:rsidRPr="003F5230">
        <w:rPr>
          <w:rFonts w:ascii="Aptos" w:eastAsia="Aptos" w:hAnsi="Aptos" w:cs="Aptos"/>
          <w:color w:val="000000" w:themeColor="text1"/>
          <w:sz w:val="24"/>
          <w:szCs w:val="24"/>
        </w:rPr>
        <w:t>.There was a Facebook Messenger chat between Emma (under the fake name "Peter Dover") and Norman Smith. During this conversation they spoke about: - Passing off a fake blueprint A payment of £5 million has been made</w:t>
      </w:r>
    </w:p>
    <w:p w14:paraId="3442C5EB" w14:textId="77777777" w:rsidR="007D6677" w:rsidRPr="007D6677" w:rsidRDefault="007D6677" w:rsidP="00FB4B8A">
      <w:pPr>
        <w:pStyle w:val="Heading2"/>
        <w:jc w:val="both"/>
        <w:rPr>
          <w:rFonts w:ascii="Aptos" w:eastAsia="Aptos" w:hAnsi="Aptos" w:cs="Aptos"/>
          <w:b/>
          <w:bCs/>
          <w:sz w:val="24"/>
          <w:szCs w:val="24"/>
        </w:rPr>
      </w:pPr>
    </w:p>
    <w:p w14:paraId="60AD63CC" w14:textId="77777777" w:rsidR="007D6677" w:rsidRPr="007D6677" w:rsidRDefault="007D6677" w:rsidP="00FB4B8A">
      <w:pPr>
        <w:pStyle w:val="Heading2"/>
        <w:jc w:val="both"/>
        <w:rPr>
          <w:rFonts w:ascii="Aptos" w:eastAsia="Aptos" w:hAnsi="Aptos" w:cs="Aptos"/>
          <w:b/>
          <w:bCs/>
          <w:sz w:val="24"/>
          <w:szCs w:val="24"/>
        </w:rPr>
      </w:pPr>
    </w:p>
    <w:p w14:paraId="507961D2" w14:textId="77777777" w:rsidR="003A54DE" w:rsidRDefault="003A54DE" w:rsidP="00FB4B8A">
      <w:pPr>
        <w:pStyle w:val="Heading2"/>
        <w:jc w:val="both"/>
        <w:rPr>
          <w:rFonts w:ascii="Aptos" w:eastAsia="Aptos" w:hAnsi="Aptos" w:cs="Aptos"/>
          <w:b/>
          <w:bCs/>
          <w:sz w:val="24"/>
          <w:szCs w:val="24"/>
        </w:rPr>
      </w:pPr>
    </w:p>
    <w:p w14:paraId="3819A3FB" w14:textId="77777777" w:rsidR="003A54DE" w:rsidRDefault="003A54DE" w:rsidP="00FB4B8A">
      <w:pPr>
        <w:pStyle w:val="Heading2"/>
        <w:jc w:val="both"/>
        <w:rPr>
          <w:rFonts w:ascii="Aptos" w:eastAsia="Aptos" w:hAnsi="Aptos" w:cs="Aptos"/>
          <w:b/>
          <w:bCs/>
          <w:sz w:val="24"/>
          <w:szCs w:val="24"/>
        </w:rPr>
      </w:pPr>
    </w:p>
    <w:p w14:paraId="10D28A5D" w14:textId="77777777" w:rsidR="003A54DE" w:rsidRDefault="003A54DE" w:rsidP="00FB4B8A">
      <w:pPr>
        <w:pStyle w:val="Heading2"/>
        <w:jc w:val="both"/>
        <w:rPr>
          <w:rFonts w:ascii="Aptos" w:eastAsia="Aptos" w:hAnsi="Aptos" w:cs="Aptos"/>
          <w:b/>
          <w:bCs/>
          <w:sz w:val="24"/>
          <w:szCs w:val="24"/>
        </w:rPr>
      </w:pPr>
    </w:p>
    <w:p w14:paraId="03A7C732" w14:textId="77777777" w:rsidR="003A54DE" w:rsidRDefault="003A54DE" w:rsidP="00FB4B8A">
      <w:pPr>
        <w:pStyle w:val="Heading2"/>
        <w:jc w:val="both"/>
        <w:rPr>
          <w:rFonts w:ascii="Aptos" w:eastAsia="Aptos" w:hAnsi="Aptos" w:cs="Aptos"/>
          <w:b/>
          <w:bCs/>
          <w:sz w:val="24"/>
          <w:szCs w:val="24"/>
        </w:rPr>
      </w:pPr>
    </w:p>
    <w:p w14:paraId="274D66E8" w14:textId="77777777" w:rsidR="003A54DE" w:rsidRDefault="003A54DE" w:rsidP="00FB4B8A">
      <w:pPr>
        <w:pStyle w:val="Heading2"/>
        <w:jc w:val="both"/>
        <w:rPr>
          <w:rFonts w:ascii="Aptos" w:eastAsia="Aptos" w:hAnsi="Aptos" w:cs="Aptos"/>
          <w:b/>
          <w:bCs/>
          <w:sz w:val="24"/>
          <w:szCs w:val="24"/>
        </w:rPr>
      </w:pPr>
    </w:p>
    <w:p w14:paraId="2369DB07" w14:textId="77777777" w:rsidR="003A54DE" w:rsidRDefault="003A54DE" w:rsidP="00FB4B8A">
      <w:pPr>
        <w:pStyle w:val="Heading2"/>
        <w:jc w:val="both"/>
        <w:rPr>
          <w:rFonts w:ascii="Aptos" w:eastAsia="Aptos" w:hAnsi="Aptos" w:cs="Aptos"/>
          <w:b/>
          <w:bCs/>
          <w:sz w:val="24"/>
          <w:szCs w:val="24"/>
        </w:rPr>
      </w:pPr>
    </w:p>
    <w:p w14:paraId="105FA0DF" w14:textId="77777777" w:rsidR="00582194" w:rsidRDefault="00582194" w:rsidP="00FB4B8A">
      <w:pPr>
        <w:jc w:val="both"/>
      </w:pPr>
    </w:p>
    <w:p w14:paraId="2CE36B1B" w14:textId="77777777" w:rsidR="002D30FF" w:rsidRDefault="002D30FF" w:rsidP="00FB4B8A">
      <w:pPr>
        <w:jc w:val="both"/>
      </w:pPr>
    </w:p>
    <w:p w14:paraId="33530E69" w14:textId="77777777" w:rsidR="002D30FF" w:rsidRDefault="002D30FF" w:rsidP="009B4B72">
      <w:pPr>
        <w:pStyle w:val="Heading1"/>
      </w:pPr>
      <w:r>
        <w:br/>
      </w:r>
    </w:p>
    <w:p w14:paraId="04E21799" w14:textId="77777777" w:rsidR="009B4B72" w:rsidRPr="009B4B72" w:rsidRDefault="009B4B72" w:rsidP="009B4B72">
      <w:pPr>
        <w:rPr>
          <w:lang w:val="en-IN"/>
        </w:rPr>
      </w:pPr>
    </w:p>
    <w:p w14:paraId="347309A7" w14:textId="77777777" w:rsidR="002D30FF" w:rsidRDefault="002D30FF" w:rsidP="002D30FF">
      <w:pPr>
        <w:pStyle w:val="Heading1"/>
        <w:rPr>
          <w:lang w:val="en-IN"/>
        </w:rPr>
      </w:pPr>
      <w:r>
        <w:lastRenderedPageBreak/>
        <w:t xml:space="preserve">2.2 </w:t>
      </w:r>
      <w:r w:rsidRPr="00582194">
        <w:rPr>
          <w:lang w:val="en-IN"/>
        </w:rPr>
        <w:t>Investigation Background</w:t>
      </w:r>
    </w:p>
    <w:p w14:paraId="20AD53C2" w14:textId="77777777" w:rsidR="002D30FF" w:rsidRDefault="002D30FF" w:rsidP="00FB4B8A">
      <w:pPr>
        <w:jc w:val="both"/>
        <w:rPr>
          <w:lang w:val="en-IN"/>
        </w:rPr>
      </w:pPr>
    </w:p>
    <w:p w14:paraId="73099F24" w14:textId="77777777" w:rsidR="00595C8C" w:rsidRDefault="00595C8C" w:rsidP="00FB4B8A">
      <w:pPr>
        <w:jc w:val="both"/>
      </w:pPr>
      <w:r w:rsidRPr="00595C8C">
        <w:t xml:space="preserve">In an internal investigation, recently appointed senior engineer Emma was identified as the main suspect. According to Quantum Tech, Joe was acting as their </w:t>
      </w:r>
      <w:proofErr w:type="gramStart"/>
      <w:r w:rsidRPr="00595C8C">
        <w:t>middle man</w:t>
      </w:r>
      <w:proofErr w:type="gramEnd"/>
      <w:r w:rsidRPr="00595C8C">
        <w:t xml:space="preserve"> to try and have the patent duplicated and sold to NexGen Circuits, a competitor. Joe reportedly would be the one to wrap up the deal with Vanessa, NexGen Circuits' R&amp;D Director, who is believed to be representing the buying side. This investigation was undertaken to determine if Emma accessed and attempted to sell the QT-AI-2025 intellectual property, if Joe acted as a broker in this transaction, and if either Norman or Vanessa were involved in the transaction on the buyer's side. </w:t>
      </w:r>
    </w:p>
    <w:p w14:paraId="353FF752" w14:textId="77777777" w:rsidR="00595C8C" w:rsidRDefault="00595C8C" w:rsidP="00FB4B8A">
      <w:pPr>
        <w:jc w:val="both"/>
      </w:pPr>
      <w:r w:rsidRPr="00595C8C">
        <w:t xml:space="preserve">The phones that were seized under strict evidence handling procedures were Emma's Huawei P Smart (POT-LX1), Emma's USB flash drive, Joe's Samsung Galaxy A13 (SM-A137F), Norman's Nokia C2 (2nd Edition) handset and another mobile phone (Note 14) whose identity has not yet been formally confirmed. </w:t>
      </w:r>
    </w:p>
    <w:p w14:paraId="29B6B9FF" w14:textId="532B0A88" w:rsidR="00582194" w:rsidRPr="00582194" w:rsidRDefault="00595C8C" w:rsidP="00FB4B8A">
      <w:pPr>
        <w:jc w:val="both"/>
        <w:rPr>
          <w:lang w:val="en-IN"/>
        </w:rPr>
      </w:pPr>
      <w:r w:rsidRPr="00595C8C">
        <w:t>As mentioned, the scope of this report is limited to results which are defensible with digital evidence recovered. Elements that could not be conclusively established have been explicitly outlined as opposed to assumed.</w:t>
      </w:r>
    </w:p>
    <w:p w14:paraId="74562CA4" w14:textId="77777777" w:rsidR="00582194" w:rsidRPr="00582194" w:rsidRDefault="00582194" w:rsidP="00FB4B8A">
      <w:pPr>
        <w:ind w:left="720"/>
        <w:jc w:val="both"/>
        <w:rPr>
          <w:lang w:val="en-IN"/>
        </w:rPr>
      </w:pPr>
    </w:p>
    <w:p w14:paraId="6B4BF905" w14:textId="28FB8DFC" w:rsidR="00582194" w:rsidRDefault="00582194" w:rsidP="00FB4B8A">
      <w:pPr>
        <w:jc w:val="both"/>
      </w:pPr>
    </w:p>
    <w:p w14:paraId="509AEF5E" w14:textId="77777777" w:rsidR="00582194" w:rsidRDefault="00582194" w:rsidP="00FB4B8A">
      <w:pPr>
        <w:jc w:val="both"/>
      </w:pPr>
    </w:p>
    <w:p w14:paraId="72711FDA" w14:textId="77777777" w:rsidR="00582194" w:rsidRDefault="00582194" w:rsidP="00FB4B8A">
      <w:pPr>
        <w:jc w:val="both"/>
      </w:pPr>
    </w:p>
    <w:p w14:paraId="417354AE" w14:textId="77777777" w:rsidR="00582194" w:rsidRDefault="00582194" w:rsidP="00FB4B8A">
      <w:pPr>
        <w:jc w:val="both"/>
      </w:pPr>
    </w:p>
    <w:p w14:paraId="76367745" w14:textId="77777777" w:rsidR="00582194" w:rsidRDefault="00582194" w:rsidP="00FB4B8A">
      <w:pPr>
        <w:jc w:val="both"/>
      </w:pPr>
    </w:p>
    <w:p w14:paraId="3503ED6E" w14:textId="77777777" w:rsidR="00582194" w:rsidRDefault="00582194" w:rsidP="00FB4B8A">
      <w:pPr>
        <w:jc w:val="both"/>
      </w:pPr>
    </w:p>
    <w:p w14:paraId="24271232" w14:textId="77777777" w:rsidR="00582194" w:rsidRDefault="00582194" w:rsidP="00FB4B8A">
      <w:pPr>
        <w:jc w:val="both"/>
      </w:pPr>
    </w:p>
    <w:p w14:paraId="0366F78A" w14:textId="77777777" w:rsidR="00404B26" w:rsidRDefault="00404B26" w:rsidP="00FB4B8A">
      <w:pPr>
        <w:jc w:val="both"/>
      </w:pPr>
    </w:p>
    <w:p w14:paraId="27A6FC19" w14:textId="77777777" w:rsidR="00F8779C" w:rsidRDefault="00F8779C" w:rsidP="00D8537E">
      <w:pPr>
        <w:pStyle w:val="Heading1"/>
      </w:pPr>
    </w:p>
    <w:p w14:paraId="5A582FD4" w14:textId="77777777" w:rsidR="00F8779C" w:rsidRDefault="00F8779C" w:rsidP="00FB4B8A">
      <w:pPr>
        <w:jc w:val="both"/>
      </w:pPr>
    </w:p>
    <w:p w14:paraId="3875C5D0" w14:textId="77777777" w:rsidR="00F8779C" w:rsidRDefault="00F8779C" w:rsidP="00FB4B8A">
      <w:pPr>
        <w:jc w:val="both"/>
      </w:pPr>
    </w:p>
    <w:p w14:paraId="43568F63" w14:textId="77777777" w:rsidR="00F8779C" w:rsidRDefault="00F8779C" w:rsidP="00FB4B8A">
      <w:pPr>
        <w:jc w:val="both"/>
      </w:pPr>
    </w:p>
    <w:p w14:paraId="725A8971" w14:textId="77777777" w:rsidR="00F8779C" w:rsidRDefault="00F8779C" w:rsidP="00F8779C">
      <w:pPr>
        <w:pStyle w:val="Heading1"/>
        <w:rPr>
          <w:lang w:val="en-IN"/>
        </w:rPr>
      </w:pPr>
      <w:r>
        <w:lastRenderedPageBreak/>
        <w:t>2.3</w:t>
      </w:r>
      <w:r w:rsidRPr="00404B26">
        <w:t xml:space="preserve"> </w:t>
      </w:r>
      <w:r w:rsidRPr="00404B26">
        <w:rPr>
          <w:lang w:val="en-IN"/>
        </w:rPr>
        <w:t>Exhibit List with Chain of Evidence</w:t>
      </w:r>
    </w:p>
    <w:p w14:paraId="05002A11" w14:textId="77777777" w:rsidR="00F8779C" w:rsidRDefault="00F8779C" w:rsidP="00FB4B8A">
      <w:pPr>
        <w:jc w:val="both"/>
      </w:pPr>
    </w:p>
    <w:p w14:paraId="387660F7" w14:textId="19EC70FF" w:rsidR="00582194" w:rsidRDefault="00190427" w:rsidP="00FB4B8A">
      <w:pPr>
        <w:jc w:val="both"/>
      </w:pPr>
      <w:r w:rsidRPr="00190427">
        <w:t xml:space="preserve">Before extracting any data, all evidence items were handled according to proper continuity procedures. Photographs and </w:t>
      </w:r>
      <w:proofErr w:type="gramStart"/>
      <w:r w:rsidRPr="00190427">
        <w:t>log</w:t>
      </w:r>
      <w:proofErr w:type="gramEnd"/>
      <w:r w:rsidRPr="00190427">
        <w:t xml:space="preserve"> were taken of each item. Extraction was made by examiner, Raj Bhatia, using Cellebrite UFED and Physical Analyzer. The hash values (SHA-256) are calculated at the time of extraction and then re-calculated for any extracted images to ensure that they are not corrupted.</w:t>
      </w:r>
    </w:p>
    <w:tbl>
      <w:tblPr>
        <w:tblStyle w:val="TableGrid"/>
        <w:tblW w:w="9351" w:type="dxa"/>
        <w:tblLook w:val="04A0" w:firstRow="1" w:lastRow="0" w:firstColumn="1" w:lastColumn="0" w:noHBand="0" w:noVBand="1"/>
      </w:tblPr>
      <w:tblGrid>
        <w:gridCol w:w="1129"/>
        <w:gridCol w:w="2694"/>
        <w:gridCol w:w="1842"/>
        <w:gridCol w:w="3686"/>
      </w:tblGrid>
      <w:tr w:rsidR="00DB7E9C" w14:paraId="4902EB12" w14:textId="77777777" w:rsidTr="00DB7E9C">
        <w:trPr>
          <w:trHeight w:val="604"/>
        </w:trPr>
        <w:tc>
          <w:tcPr>
            <w:tcW w:w="1129" w:type="dxa"/>
            <w:shd w:val="clear" w:color="auto" w:fill="DAE9F7" w:themeFill="text2" w:themeFillTint="1A"/>
          </w:tcPr>
          <w:p w14:paraId="6DE3C771" w14:textId="77777777" w:rsidR="00DB7E9C" w:rsidRPr="00404B26" w:rsidRDefault="00DB7E9C" w:rsidP="00FB4B8A">
            <w:pPr>
              <w:spacing w:line="375" w:lineRule="atLeast"/>
              <w:jc w:val="both"/>
              <w:rPr>
                <w:rFonts w:ascii="Segoe UI" w:hAnsi="Segoe UI" w:cs="Segoe UI"/>
                <w:color w:val="000000" w:themeColor="text1"/>
                <w:sz w:val="23"/>
                <w:szCs w:val="23"/>
              </w:rPr>
            </w:pPr>
            <w:r w:rsidRPr="00404B26">
              <w:rPr>
                <w:rFonts w:ascii="Segoe UI" w:hAnsi="Segoe UI" w:cs="Segoe UI"/>
                <w:color w:val="000000" w:themeColor="text1"/>
                <w:sz w:val="23"/>
                <w:szCs w:val="23"/>
              </w:rPr>
              <w:t>Exhibit</w:t>
            </w:r>
          </w:p>
          <w:p w14:paraId="32EF4286" w14:textId="77777777" w:rsidR="00DB7E9C" w:rsidRDefault="00DB7E9C" w:rsidP="00FB4B8A">
            <w:pPr>
              <w:jc w:val="both"/>
            </w:pPr>
          </w:p>
        </w:tc>
        <w:tc>
          <w:tcPr>
            <w:tcW w:w="2694" w:type="dxa"/>
            <w:shd w:val="clear" w:color="auto" w:fill="DAE9F7" w:themeFill="text2" w:themeFillTint="1A"/>
          </w:tcPr>
          <w:p w14:paraId="1FD7CB00" w14:textId="0C2144F0" w:rsidR="00DB7E9C" w:rsidRDefault="00DB7E9C" w:rsidP="00FB4B8A">
            <w:pPr>
              <w:jc w:val="both"/>
            </w:pPr>
            <w:r w:rsidRPr="00404B26">
              <w:t>Device</w:t>
            </w:r>
          </w:p>
        </w:tc>
        <w:tc>
          <w:tcPr>
            <w:tcW w:w="1842" w:type="dxa"/>
            <w:shd w:val="clear" w:color="auto" w:fill="DAE9F7" w:themeFill="text2" w:themeFillTint="1A"/>
          </w:tcPr>
          <w:p w14:paraId="34937AF2" w14:textId="363AE07C" w:rsidR="00DB7E9C" w:rsidRDefault="00DB7E9C" w:rsidP="00FB4B8A">
            <w:pPr>
              <w:jc w:val="both"/>
            </w:pPr>
            <w:r w:rsidRPr="00404B26">
              <w:t>Owner</w:t>
            </w:r>
          </w:p>
        </w:tc>
        <w:tc>
          <w:tcPr>
            <w:tcW w:w="3686" w:type="dxa"/>
            <w:shd w:val="clear" w:color="auto" w:fill="DAE9F7" w:themeFill="text2" w:themeFillTint="1A"/>
          </w:tcPr>
          <w:p w14:paraId="18E05562" w14:textId="087E8530" w:rsidR="00DB7E9C" w:rsidRDefault="00DB7E9C" w:rsidP="00FB4B8A">
            <w:pPr>
              <w:jc w:val="both"/>
            </w:pPr>
            <w:r w:rsidRPr="00DB7E9C">
              <w:t>Status</w:t>
            </w:r>
          </w:p>
        </w:tc>
      </w:tr>
      <w:tr w:rsidR="00DB7E9C" w14:paraId="50D29ED5" w14:textId="77777777" w:rsidTr="00DB7E9C">
        <w:trPr>
          <w:trHeight w:val="359"/>
        </w:trPr>
        <w:tc>
          <w:tcPr>
            <w:tcW w:w="1129" w:type="dxa"/>
          </w:tcPr>
          <w:p w14:paraId="1000F040" w14:textId="4E15A7D6" w:rsidR="00DB7E9C" w:rsidRDefault="00DB7E9C" w:rsidP="00FB4B8A">
            <w:pPr>
              <w:jc w:val="both"/>
            </w:pPr>
            <w:r w:rsidRPr="00DB7E9C">
              <w:t>EX-01</w:t>
            </w:r>
          </w:p>
        </w:tc>
        <w:tc>
          <w:tcPr>
            <w:tcW w:w="2694" w:type="dxa"/>
          </w:tcPr>
          <w:p w14:paraId="0F0D9182" w14:textId="1EB4E1EA" w:rsidR="00DB7E9C" w:rsidRDefault="00DB7E9C" w:rsidP="00FB4B8A">
            <w:pPr>
              <w:jc w:val="both"/>
            </w:pPr>
            <w:r w:rsidRPr="00DB7E9C">
              <w:t>Huawei POT-LX1 P Smart</w:t>
            </w:r>
          </w:p>
        </w:tc>
        <w:tc>
          <w:tcPr>
            <w:tcW w:w="1842" w:type="dxa"/>
          </w:tcPr>
          <w:p w14:paraId="1693DBEE" w14:textId="1686076A" w:rsidR="00DB7E9C" w:rsidRDefault="00DB7E9C" w:rsidP="00FB4B8A">
            <w:pPr>
              <w:jc w:val="both"/>
            </w:pPr>
            <w:r w:rsidRPr="00DB7E9C">
              <w:t>Emma</w:t>
            </w:r>
          </w:p>
        </w:tc>
        <w:tc>
          <w:tcPr>
            <w:tcW w:w="3686" w:type="dxa"/>
          </w:tcPr>
          <w:p w14:paraId="4168F9AD" w14:textId="43E219B8" w:rsidR="00DB7E9C" w:rsidRDefault="00DB7E9C" w:rsidP="00FB4B8A">
            <w:pPr>
              <w:jc w:val="both"/>
            </w:pPr>
            <w:r w:rsidRPr="00DB7E9C">
              <w:t>Verified, intact</w:t>
            </w:r>
          </w:p>
        </w:tc>
      </w:tr>
      <w:tr w:rsidR="00DB7E9C" w14:paraId="5B3D1151" w14:textId="77777777" w:rsidTr="00DB7E9C">
        <w:tc>
          <w:tcPr>
            <w:tcW w:w="1129" w:type="dxa"/>
          </w:tcPr>
          <w:p w14:paraId="3B24333C" w14:textId="6AF27FC3" w:rsidR="00DB7E9C" w:rsidRDefault="00DB7E9C" w:rsidP="00FB4B8A">
            <w:pPr>
              <w:jc w:val="both"/>
            </w:pPr>
            <w:r w:rsidRPr="00DB7E9C">
              <w:t>EX-02</w:t>
            </w:r>
          </w:p>
        </w:tc>
        <w:tc>
          <w:tcPr>
            <w:tcW w:w="2694" w:type="dxa"/>
          </w:tcPr>
          <w:p w14:paraId="76CE672D" w14:textId="168D483A" w:rsidR="00DB7E9C" w:rsidRDefault="00DB7E9C" w:rsidP="00FB4B8A">
            <w:pPr>
              <w:jc w:val="both"/>
            </w:pPr>
            <w:r w:rsidRPr="00DB7E9C">
              <w:t>Samsung SM-A137F Galaxy A13</w:t>
            </w:r>
          </w:p>
        </w:tc>
        <w:tc>
          <w:tcPr>
            <w:tcW w:w="1842" w:type="dxa"/>
          </w:tcPr>
          <w:p w14:paraId="67591624" w14:textId="68C81B80" w:rsidR="00DB7E9C" w:rsidRDefault="00DB7E9C" w:rsidP="00FB4B8A">
            <w:pPr>
              <w:jc w:val="both"/>
            </w:pPr>
            <w:r w:rsidRPr="00DB7E9C">
              <w:t>Joe</w:t>
            </w:r>
          </w:p>
        </w:tc>
        <w:tc>
          <w:tcPr>
            <w:tcW w:w="3686" w:type="dxa"/>
          </w:tcPr>
          <w:p w14:paraId="5FB35963" w14:textId="2FEF6E8A" w:rsidR="00DB7E9C" w:rsidRDefault="00DB7E9C" w:rsidP="00FB4B8A">
            <w:pPr>
              <w:jc w:val="both"/>
            </w:pPr>
            <w:r w:rsidRPr="00DB7E9C">
              <w:t>Verified against 3 location/date checks</w:t>
            </w:r>
          </w:p>
        </w:tc>
      </w:tr>
      <w:tr w:rsidR="00DB7E9C" w14:paraId="63CA238E" w14:textId="77777777" w:rsidTr="00DB7E9C">
        <w:tc>
          <w:tcPr>
            <w:tcW w:w="1129" w:type="dxa"/>
          </w:tcPr>
          <w:p w14:paraId="50CE27A4" w14:textId="5C354CDE" w:rsidR="00DB7E9C" w:rsidRDefault="00DB7E9C" w:rsidP="00FB4B8A">
            <w:pPr>
              <w:jc w:val="both"/>
            </w:pPr>
            <w:r w:rsidRPr="00DB7E9C">
              <w:t>EX-03</w:t>
            </w:r>
          </w:p>
        </w:tc>
        <w:tc>
          <w:tcPr>
            <w:tcW w:w="2694" w:type="dxa"/>
          </w:tcPr>
          <w:p w14:paraId="0FD3A8E8" w14:textId="63D6F069" w:rsidR="00DB7E9C" w:rsidRDefault="00DB7E9C" w:rsidP="00FB4B8A">
            <w:pPr>
              <w:jc w:val="both"/>
            </w:pPr>
            <w:r w:rsidRPr="00DB7E9C">
              <w:t>Nokia C2 (2nd Edition)</w:t>
            </w:r>
          </w:p>
        </w:tc>
        <w:tc>
          <w:tcPr>
            <w:tcW w:w="1842" w:type="dxa"/>
          </w:tcPr>
          <w:p w14:paraId="46037617" w14:textId="2A75EB2A" w:rsidR="00DB7E9C" w:rsidRDefault="00DB7E9C" w:rsidP="00FB4B8A">
            <w:pPr>
              <w:jc w:val="both"/>
            </w:pPr>
            <w:r w:rsidRPr="00DB7E9C">
              <w:t>Norman</w:t>
            </w:r>
          </w:p>
        </w:tc>
        <w:tc>
          <w:tcPr>
            <w:tcW w:w="3686" w:type="dxa"/>
          </w:tcPr>
          <w:p w14:paraId="0DD637D6" w14:textId="62CA0446" w:rsidR="00DB7E9C" w:rsidRDefault="00DB7E9C" w:rsidP="00FB4B8A">
            <w:pPr>
              <w:jc w:val="both"/>
            </w:pPr>
            <w:r w:rsidRPr="00DB7E9C">
              <w:t>Verified, intact</w:t>
            </w:r>
          </w:p>
        </w:tc>
      </w:tr>
      <w:tr w:rsidR="00DB7E9C" w14:paraId="48C90363" w14:textId="77777777" w:rsidTr="00DB7E9C">
        <w:tc>
          <w:tcPr>
            <w:tcW w:w="1129" w:type="dxa"/>
          </w:tcPr>
          <w:p w14:paraId="5CC2DC8B" w14:textId="3B21A1FD" w:rsidR="00DB7E9C" w:rsidRDefault="00DB7E9C" w:rsidP="00FB4B8A">
            <w:pPr>
              <w:jc w:val="both"/>
            </w:pPr>
            <w:r w:rsidRPr="00DB7E9C">
              <w:t>EX-04</w:t>
            </w:r>
          </w:p>
        </w:tc>
        <w:tc>
          <w:tcPr>
            <w:tcW w:w="2694" w:type="dxa"/>
          </w:tcPr>
          <w:p w14:paraId="3A93B828" w14:textId="1C06031F" w:rsidR="00DB7E9C" w:rsidRDefault="00DB7E9C" w:rsidP="00FB4B8A">
            <w:pPr>
              <w:jc w:val="both"/>
            </w:pPr>
            <w:r w:rsidRPr="00DB7E9C">
              <w:t>Note 14</w:t>
            </w:r>
          </w:p>
        </w:tc>
        <w:tc>
          <w:tcPr>
            <w:tcW w:w="1842" w:type="dxa"/>
          </w:tcPr>
          <w:p w14:paraId="500CB371" w14:textId="7889A4A8" w:rsidR="00DB7E9C" w:rsidRDefault="00DB7E9C" w:rsidP="00FB4B8A">
            <w:pPr>
              <w:jc w:val="both"/>
            </w:pPr>
            <w:r w:rsidRPr="00DB7E9C">
              <w:t>Unconfirmed</w:t>
            </w:r>
          </w:p>
        </w:tc>
        <w:tc>
          <w:tcPr>
            <w:tcW w:w="3686" w:type="dxa"/>
          </w:tcPr>
          <w:p w14:paraId="124CD8E2" w14:textId="2A238A94" w:rsidR="00DB7E9C" w:rsidRDefault="00DB7E9C" w:rsidP="00FB4B8A">
            <w:pPr>
              <w:jc w:val="both"/>
            </w:pPr>
            <w:r w:rsidRPr="00DB7E9C">
              <w:t>Ownership to be confirmed</w:t>
            </w:r>
          </w:p>
        </w:tc>
      </w:tr>
      <w:tr w:rsidR="00DB7E9C" w14:paraId="12EBB418" w14:textId="77777777" w:rsidTr="00DB7E9C">
        <w:tc>
          <w:tcPr>
            <w:tcW w:w="1129" w:type="dxa"/>
          </w:tcPr>
          <w:p w14:paraId="6293B81E" w14:textId="1CF32C40" w:rsidR="00DB7E9C" w:rsidRDefault="00DB7E9C" w:rsidP="00FB4B8A">
            <w:pPr>
              <w:jc w:val="both"/>
            </w:pPr>
            <w:r w:rsidRPr="00DB7E9C">
              <w:t>EX-05</w:t>
            </w:r>
          </w:p>
        </w:tc>
        <w:tc>
          <w:tcPr>
            <w:tcW w:w="2694" w:type="dxa"/>
          </w:tcPr>
          <w:p w14:paraId="580B37DB" w14:textId="25D81ED3" w:rsidR="00DB7E9C" w:rsidRDefault="00DB7E9C" w:rsidP="00FB4B8A">
            <w:pPr>
              <w:jc w:val="both"/>
            </w:pPr>
            <w:r w:rsidRPr="00DB7E9C">
              <w:t>USB flash drive</w:t>
            </w:r>
          </w:p>
        </w:tc>
        <w:tc>
          <w:tcPr>
            <w:tcW w:w="1842" w:type="dxa"/>
          </w:tcPr>
          <w:p w14:paraId="416AA80C" w14:textId="0FA14CA4" w:rsidR="00DB7E9C" w:rsidRDefault="00DB7E9C" w:rsidP="00FB4B8A">
            <w:pPr>
              <w:jc w:val="both"/>
            </w:pPr>
            <w:r w:rsidRPr="00DB7E9C">
              <w:t>Emma</w:t>
            </w:r>
          </w:p>
        </w:tc>
        <w:tc>
          <w:tcPr>
            <w:tcW w:w="3686" w:type="dxa"/>
          </w:tcPr>
          <w:p w14:paraId="33BDA5E2" w14:textId="41A1ABB8" w:rsidR="00DB7E9C" w:rsidRDefault="00DB7E9C" w:rsidP="00FB4B8A">
            <w:pPr>
              <w:jc w:val="both"/>
            </w:pPr>
            <w:r w:rsidRPr="00DB7E9C">
              <w:t>Acquisition record to be appended</w:t>
            </w:r>
          </w:p>
        </w:tc>
      </w:tr>
      <w:tr w:rsidR="00DB7E9C" w14:paraId="17698E07" w14:textId="77777777" w:rsidTr="00DB7E9C">
        <w:tc>
          <w:tcPr>
            <w:tcW w:w="1129" w:type="dxa"/>
          </w:tcPr>
          <w:p w14:paraId="63C48BB2" w14:textId="730946CE" w:rsidR="00DB7E9C" w:rsidRDefault="00DB7E9C" w:rsidP="00FB4B8A">
            <w:pPr>
              <w:jc w:val="both"/>
            </w:pPr>
            <w:r w:rsidRPr="00DB7E9C">
              <w:t>EX-06</w:t>
            </w:r>
          </w:p>
        </w:tc>
        <w:tc>
          <w:tcPr>
            <w:tcW w:w="2694" w:type="dxa"/>
          </w:tcPr>
          <w:p w14:paraId="06301012" w14:textId="59FCB495" w:rsidR="00DB7E9C" w:rsidRDefault="00DB7E9C" w:rsidP="00FB4B8A">
            <w:pPr>
              <w:jc w:val="both"/>
            </w:pPr>
            <w:r w:rsidRPr="00DB7E9C">
              <w:t>Open.7z / Open.docx (recovered from EX-03)</w:t>
            </w:r>
          </w:p>
        </w:tc>
        <w:tc>
          <w:tcPr>
            <w:tcW w:w="1842" w:type="dxa"/>
          </w:tcPr>
          <w:p w14:paraId="7CE5454C" w14:textId="0C5BC98D" w:rsidR="00DB7E9C" w:rsidRDefault="00DB7E9C" w:rsidP="00FB4B8A">
            <w:pPr>
              <w:jc w:val="both"/>
            </w:pPr>
            <w:r w:rsidRPr="00DB7E9C">
              <w:t>Norman</w:t>
            </w:r>
          </w:p>
        </w:tc>
        <w:tc>
          <w:tcPr>
            <w:tcW w:w="3686" w:type="dxa"/>
          </w:tcPr>
          <w:p w14:paraId="02A06EBF" w14:textId="738E7500" w:rsidR="00DB7E9C" w:rsidRDefault="00DB7E9C" w:rsidP="00FB4B8A">
            <w:pPr>
              <w:jc w:val="both"/>
            </w:pPr>
            <w:r w:rsidRPr="00DB7E9C">
              <w:t>Password-protected; not yet opened</w:t>
            </w:r>
          </w:p>
        </w:tc>
      </w:tr>
    </w:tbl>
    <w:p w14:paraId="3E73D010" w14:textId="77777777" w:rsidR="00404B26" w:rsidRDefault="00404B26" w:rsidP="00FB4B8A">
      <w:pPr>
        <w:jc w:val="both"/>
      </w:pPr>
    </w:p>
    <w:p w14:paraId="083C8451" w14:textId="77777777" w:rsidR="00190427" w:rsidRDefault="00190427" w:rsidP="00FB4B8A">
      <w:pPr>
        <w:jc w:val="both"/>
        <w:rPr>
          <w:rFonts w:ascii="Aptos" w:eastAsia="Aptos" w:hAnsi="Aptos" w:cs="Aptos"/>
          <w:color w:val="000000" w:themeColor="text1"/>
        </w:rPr>
      </w:pPr>
      <w:r w:rsidRPr="00190427">
        <w:rPr>
          <w:rFonts w:ascii="Aptos" w:eastAsia="Aptos" w:hAnsi="Aptos" w:cs="Aptos"/>
          <w:color w:val="000000" w:themeColor="text1"/>
        </w:rPr>
        <w:t>A step-by-step extraction process is given in detail in Section 3.1 and is illustrated with screenshots. There are still 2 items for which this report is not complete:</w:t>
      </w:r>
    </w:p>
    <w:p w14:paraId="448EEA7A" w14:textId="49214371" w:rsidR="00190427" w:rsidRDefault="00190427" w:rsidP="00FB4B8A">
      <w:pPr>
        <w:jc w:val="both"/>
        <w:rPr>
          <w:rFonts w:ascii="Aptos" w:eastAsia="Aptos" w:hAnsi="Aptos" w:cs="Aptos"/>
          <w:color w:val="000000" w:themeColor="text1"/>
        </w:rPr>
      </w:pPr>
      <w:r>
        <w:rPr>
          <w:rFonts w:ascii="Aptos" w:eastAsia="Aptos" w:hAnsi="Aptos" w:cs="Aptos"/>
          <w:color w:val="000000" w:themeColor="text1"/>
        </w:rPr>
        <w:t>1</w:t>
      </w:r>
      <w:r w:rsidRPr="00190427">
        <w:rPr>
          <w:rFonts w:ascii="Aptos" w:eastAsia="Aptos" w:hAnsi="Aptos" w:cs="Aptos"/>
          <w:color w:val="000000" w:themeColor="text1"/>
        </w:rPr>
        <w:t xml:space="preserve">. Grow a total of 165 underground vines, of which 160 are currently </w:t>
      </w:r>
      <w:r w:rsidR="00784E12" w:rsidRPr="00190427">
        <w:rPr>
          <w:rFonts w:ascii="Aptos" w:eastAsia="Aptos" w:hAnsi="Aptos" w:cs="Aptos"/>
          <w:color w:val="000000" w:themeColor="text1"/>
        </w:rPr>
        <w:t>harvested. Increase</w:t>
      </w:r>
      <w:r w:rsidRPr="00190427">
        <w:rPr>
          <w:rFonts w:ascii="Aptos" w:eastAsia="Aptos" w:hAnsi="Aptos" w:cs="Aptos"/>
          <w:color w:val="000000" w:themeColor="text1"/>
        </w:rPr>
        <w:t xml:space="preserve"> the total number of underground vines by 165, with 160 already picked.</w:t>
      </w:r>
    </w:p>
    <w:p w14:paraId="750ABA6B" w14:textId="4EFB0B86" w:rsidR="00190427" w:rsidRDefault="00190427" w:rsidP="00FB4B8A">
      <w:pPr>
        <w:jc w:val="both"/>
        <w:rPr>
          <w:rFonts w:ascii="Aptos" w:eastAsia="Aptos" w:hAnsi="Aptos" w:cs="Aptos"/>
          <w:color w:val="000000" w:themeColor="text1"/>
        </w:rPr>
      </w:pPr>
      <w:r>
        <w:rPr>
          <w:rFonts w:ascii="Aptos" w:eastAsia="Aptos" w:hAnsi="Aptos" w:cs="Aptos"/>
          <w:color w:val="000000" w:themeColor="text1"/>
        </w:rPr>
        <w:t>2</w:t>
      </w:r>
      <w:r w:rsidRPr="00190427">
        <w:rPr>
          <w:rFonts w:ascii="Aptos" w:eastAsia="Aptos" w:hAnsi="Aptos" w:cs="Aptos"/>
          <w:color w:val="000000" w:themeColor="text1"/>
        </w:rPr>
        <w:t>. The Company's capital is to be raised through an initial public offering.</w:t>
      </w:r>
    </w:p>
    <w:p w14:paraId="3B5B18D3" w14:textId="55F5BA5B" w:rsidR="002B44DA" w:rsidRPr="00582194" w:rsidRDefault="00190427" w:rsidP="00FB4B8A">
      <w:pPr>
        <w:jc w:val="both"/>
      </w:pPr>
      <w:r>
        <w:rPr>
          <w:rFonts w:ascii="Aptos" w:eastAsia="Aptos" w:hAnsi="Aptos" w:cs="Aptos"/>
          <w:color w:val="000000" w:themeColor="text1"/>
        </w:rPr>
        <w:t>3</w:t>
      </w:r>
      <w:r w:rsidRPr="00190427">
        <w:rPr>
          <w:rFonts w:ascii="Aptos" w:eastAsia="Aptos" w:hAnsi="Aptos" w:cs="Aptos"/>
          <w:color w:val="000000" w:themeColor="text1"/>
        </w:rPr>
        <w:t>. The Company will not provide a letter of support.</w:t>
      </w:r>
    </w:p>
    <w:p w14:paraId="5501B159" w14:textId="79CC490D" w:rsidR="003A54DE" w:rsidRPr="00DB7E9C" w:rsidRDefault="003A54DE" w:rsidP="00FB4B8A">
      <w:pPr>
        <w:pStyle w:val="Heading2"/>
        <w:jc w:val="both"/>
        <w:rPr>
          <w:rFonts w:ascii="Aptos" w:eastAsia="Aptos" w:hAnsi="Aptos" w:cs="Aptos"/>
          <w:color w:val="000000" w:themeColor="text1"/>
          <w:sz w:val="24"/>
          <w:szCs w:val="24"/>
        </w:rPr>
      </w:pPr>
    </w:p>
    <w:p w14:paraId="3B930DB1" w14:textId="77777777" w:rsidR="002B44DA" w:rsidRDefault="002B44DA" w:rsidP="00B15D51">
      <w:pPr>
        <w:pStyle w:val="Heading1"/>
        <w:rPr>
          <w:rFonts w:eastAsiaTheme="minorEastAsia"/>
          <w:lang w:val="en-GB"/>
        </w:rPr>
      </w:pPr>
    </w:p>
    <w:p w14:paraId="5AAB6BE1" w14:textId="77777777" w:rsidR="002B44DA" w:rsidRDefault="002B44DA" w:rsidP="00B15D51">
      <w:pPr>
        <w:pStyle w:val="Heading1"/>
        <w:rPr>
          <w:rFonts w:eastAsiaTheme="minorEastAsia"/>
          <w:lang w:val="en-GB"/>
        </w:rPr>
      </w:pPr>
    </w:p>
    <w:p w14:paraId="0E6F934E" w14:textId="77777777" w:rsidR="0065047C" w:rsidRDefault="0065047C" w:rsidP="00FB4B8A">
      <w:pPr>
        <w:jc w:val="both"/>
        <w:rPr>
          <w:lang w:val="en-IN"/>
        </w:rPr>
      </w:pPr>
    </w:p>
    <w:p w14:paraId="1A9C53FB" w14:textId="77777777" w:rsidR="002B44DA" w:rsidRDefault="002B44DA" w:rsidP="00FB4B8A">
      <w:pPr>
        <w:jc w:val="both"/>
        <w:rPr>
          <w:lang w:val="en-IN"/>
        </w:rPr>
      </w:pPr>
    </w:p>
    <w:p w14:paraId="315C8888" w14:textId="77777777" w:rsidR="002B44DA" w:rsidRDefault="002B44DA" w:rsidP="00FB4B8A">
      <w:pPr>
        <w:jc w:val="both"/>
        <w:rPr>
          <w:lang w:val="en-IN"/>
        </w:rPr>
      </w:pPr>
    </w:p>
    <w:p w14:paraId="64821BD3" w14:textId="77777777" w:rsidR="002B44DA" w:rsidRPr="00982220" w:rsidRDefault="002B44DA" w:rsidP="002B44DA">
      <w:pPr>
        <w:pStyle w:val="Heading1"/>
        <w:rPr>
          <w:rFonts w:eastAsiaTheme="minorEastAsia"/>
          <w:lang w:val="en-GB"/>
        </w:rPr>
      </w:pPr>
      <w:r w:rsidRPr="00982220">
        <w:rPr>
          <w:rFonts w:eastAsiaTheme="minorEastAsia"/>
          <w:lang w:val="en-GB"/>
        </w:rPr>
        <w:lastRenderedPageBreak/>
        <w:t>2.4 Methodology</w:t>
      </w:r>
    </w:p>
    <w:p w14:paraId="6E726982" w14:textId="77777777" w:rsidR="002B44DA" w:rsidRDefault="002B44DA" w:rsidP="002B44DA">
      <w:pPr>
        <w:pStyle w:val="Heading2"/>
        <w:rPr>
          <w:lang w:val="en-IN"/>
        </w:rPr>
      </w:pPr>
      <w:r w:rsidRPr="00982220">
        <w:t xml:space="preserve">2.4.1 </w:t>
      </w:r>
      <w:r w:rsidRPr="00982220">
        <w:rPr>
          <w:lang w:val="en-IN"/>
        </w:rPr>
        <w:t>Digital Evidence Acquisition Process</w:t>
      </w:r>
    </w:p>
    <w:p w14:paraId="6BBD9ECD" w14:textId="77777777" w:rsidR="002B44DA" w:rsidRPr="00982220" w:rsidRDefault="002B44DA" w:rsidP="00FB4B8A">
      <w:pPr>
        <w:jc w:val="both"/>
        <w:rPr>
          <w:lang w:val="en-IN"/>
        </w:rPr>
      </w:pPr>
    </w:p>
    <w:p w14:paraId="0C7D2139" w14:textId="546815F2" w:rsidR="002D68F2" w:rsidRDefault="00736267" w:rsidP="00FB4B8A">
      <w:pPr>
        <w:jc w:val="both"/>
        <w:rPr>
          <w:lang w:val="en-IN"/>
        </w:rPr>
      </w:pPr>
      <w:r w:rsidRPr="00736267">
        <w:t>Step:1 – UFED automatically detects the connected device's make and model, and then the examiner clicks on Extraction to Local Drive as the extraction method and sets a destination folder on the write-protected forensic workstation before starting the extraction process.</w:t>
      </w:r>
      <w:r w:rsidR="002D68F2">
        <w:rPr>
          <w:noProof/>
        </w:rPr>
        <w:drawing>
          <wp:inline distT="0" distB="0" distL="0" distR="0" wp14:anchorId="1558F8E0" wp14:editId="35E3CC7C">
            <wp:extent cx="5943600" cy="3343275"/>
            <wp:effectExtent l="0" t="0" r="0" b="9525"/>
            <wp:docPr id="824982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872C9E5" w14:textId="22A94124" w:rsidR="002D68F2" w:rsidRPr="002D68F2" w:rsidRDefault="002D68F2" w:rsidP="00FB4B8A">
      <w:pPr>
        <w:jc w:val="both"/>
        <w:rPr>
          <w:lang w:val="en-GB"/>
        </w:rPr>
      </w:pPr>
      <w:r w:rsidRPr="002D68F2">
        <w:rPr>
          <w:b/>
          <w:bCs/>
          <w:lang w:val="en-GB"/>
        </w:rPr>
        <w:t>Figure 1 – Select Extraction Location</w:t>
      </w:r>
    </w:p>
    <w:p w14:paraId="678D3135" w14:textId="77777777" w:rsidR="002D68F2" w:rsidRPr="002D68F2" w:rsidRDefault="002D68F2" w:rsidP="00FB4B8A">
      <w:pPr>
        <w:jc w:val="both"/>
        <w:rPr>
          <w:lang w:val="en-IN"/>
        </w:rPr>
      </w:pPr>
    </w:p>
    <w:p w14:paraId="69FB32C3" w14:textId="2C52CB8E" w:rsidR="002D68F2" w:rsidRPr="002D68F2" w:rsidRDefault="00736267" w:rsidP="00736267">
      <w:pPr>
        <w:jc w:val="both"/>
        <w:rPr>
          <w:lang w:val="en-GB"/>
        </w:rPr>
      </w:pPr>
      <w:r w:rsidRPr="00736267">
        <w:t xml:space="preserve">Step 2 — Waiting for Device / Enable Developer Options. The approach is to show the user what needs to be done on the handset to enable the extraction client to communicate reliably with the handset. UFED displays the developer options to enable the handset for extraction, including enabling the Developer Options setting (done by tapping the Build Number seven times), enabling the USB Debugging and Stay Awake options, setting the screen lock to “None”, and setting the file transfer </w:t>
      </w:r>
      <w:proofErr w:type="gramStart"/>
      <w:r w:rsidRPr="00736267">
        <w:t>mode</w:t>
      </w:r>
      <w:r>
        <w:t xml:space="preserve"> </w:t>
      </w:r>
      <w:r w:rsidRPr="00736267">
        <w:t xml:space="preserve"> to</w:t>
      </w:r>
      <w:proofErr w:type="gramEnd"/>
      <w:r w:rsidRPr="00736267">
        <w:t xml:space="preserve"> “Yes”.</w:t>
      </w:r>
      <w:r w:rsidR="002D68F2" w:rsidRPr="002D68F2">
        <w:rPr>
          <w:lang w:val="en-GB"/>
        </w:rPr>
        <w:lastRenderedPageBreak/>
        <w:drawing>
          <wp:inline distT="0" distB="0" distL="0" distR="0" wp14:anchorId="741FC47F" wp14:editId="39AC9604">
            <wp:extent cx="5486400" cy="3223260"/>
            <wp:effectExtent l="0" t="0" r="0" b="0"/>
            <wp:docPr id="10734106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400" cy="3223260"/>
                    </a:xfrm>
                    <a:prstGeom prst="rect">
                      <a:avLst/>
                    </a:prstGeom>
                    <a:noFill/>
                    <a:ln>
                      <a:noFill/>
                    </a:ln>
                  </pic:spPr>
                </pic:pic>
              </a:graphicData>
            </a:graphic>
          </wp:inline>
        </w:drawing>
      </w:r>
      <w:r w:rsidR="002D68F2" w:rsidRPr="002D68F2">
        <w:rPr>
          <w:b/>
          <w:bCs/>
          <w:lang w:val="en-GB"/>
        </w:rPr>
        <w:t xml:space="preserve">Figure </w:t>
      </w:r>
      <w:r w:rsidR="002D68F2">
        <w:rPr>
          <w:b/>
          <w:bCs/>
          <w:lang w:val="en-GB"/>
        </w:rPr>
        <w:t>2</w:t>
      </w:r>
      <w:r w:rsidR="002D68F2" w:rsidRPr="002D68F2">
        <w:rPr>
          <w:b/>
          <w:bCs/>
          <w:lang w:val="en-GB"/>
        </w:rPr>
        <w:t xml:space="preserve"> – Waiting for Device – preparation instructions</w:t>
      </w:r>
    </w:p>
    <w:p w14:paraId="64D7613E" w14:textId="77777777" w:rsidR="002D68F2" w:rsidRPr="002D68F2" w:rsidRDefault="002D68F2" w:rsidP="00FB4B8A">
      <w:pPr>
        <w:ind w:left="720"/>
        <w:jc w:val="both"/>
        <w:rPr>
          <w:lang w:val="en-GB"/>
        </w:rPr>
      </w:pPr>
      <w:r w:rsidRPr="002D68F2">
        <w:rPr>
          <w:lang w:val="en-GB"/>
        </w:rPr>
        <w:t xml:space="preserve"> </w:t>
      </w:r>
    </w:p>
    <w:p w14:paraId="4D12240D" w14:textId="27D0D662" w:rsidR="00CF5114" w:rsidRDefault="00736267" w:rsidP="00736267">
      <w:pPr>
        <w:jc w:val="both"/>
      </w:pPr>
      <w:r w:rsidRPr="00736267">
        <w:t xml:space="preserve">Step 3 - Device </w:t>
      </w:r>
      <w:proofErr w:type="spellStart"/>
      <w:r w:rsidRPr="00736267">
        <w:t>Authorisation</w:t>
      </w:r>
      <w:proofErr w:type="spellEnd"/>
      <w:r w:rsidRPr="00736267">
        <w:t xml:space="preserve">. Upon connecting, it asks for </w:t>
      </w:r>
      <w:proofErr w:type="spellStart"/>
      <w:r w:rsidRPr="00736267">
        <w:t>authorisation</w:t>
      </w:r>
      <w:proofErr w:type="spellEnd"/>
      <w:r w:rsidRPr="00736267">
        <w:t xml:space="preserve"> of the connecting computer (“Allow Continue”) that needs to be accepted on the handset before UFED can continue. The confirmation step is an interesting continuity marker </w:t>
      </w:r>
      <w:proofErr w:type="gramStart"/>
      <w:r w:rsidRPr="00736267">
        <w:t>in itself and</w:t>
      </w:r>
      <w:proofErr w:type="gramEnd"/>
      <w:r w:rsidRPr="00736267">
        <w:t xml:space="preserve"> it is</w:t>
      </w:r>
      <w:r w:rsidR="00CB483D">
        <w:t xml:space="preserve"> </w:t>
      </w:r>
      <w:r w:rsidR="00CB483D">
        <w:t xml:space="preserve">important </w:t>
      </w:r>
      <w:r w:rsidR="00CB483D" w:rsidRPr="00736267">
        <w:t>that the device is unlocked and physically operated during the time of acquisition</w:t>
      </w:r>
      <w:r w:rsidR="00CB483D">
        <w:t xml:space="preserve">. </w:t>
      </w:r>
    </w:p>
    <w:p w14:paraId="22A76B8A" w14:textId="0BD5507F" w:rsidR="00CB483D" w:rsidRDefault="00CB483D" w:rsidP="00736267">
      <w:pPr>
        <w:jc w:val="both"/>
      </w:pPr>
      <w:r w:rsidRPr="002D68F2">
        <w:rPr>
          <w:lang w:val="en-GB"/>
        </w:rPr>
        <w:lastRenderedPageBreak/>
        <w:drawing>
          <wp:inline distT="0" distB="0" distL="0" distR="0" wp14:anchorId="117DD6EE" wp14:editId="23AB242E">
            <wp:extent cx="5448300" cy="3442855"/>
            <wp:effectExtent l="0" t="0" r="0" b="5715"/>
            <wp:docPr id="1891613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52121" cy="3445269"/>
                    </a:xfrm>
                    <a:prstGeom prst="rect">
                      <a:avLst/>
                    </a:prstGeom>
                    <a:noFill/>
                    <a:ln>
                      <a:noFill/>
                    </a:ln>
                  </pic:spPr>
                </pic:pic>
              </a:graphicData>
            </a:graphic>
          </wp:inline>
        </w:drawing>
      </w:r>
    </w:p>
    <w:p w14:paraId="4CAB8222" w14:textId="68277721" w:rsidR="002D68F2" w:rsidRPr="002D68F2" w:rsidRDefault="002D68F2" w:rsidP="00736267">
      <w:pPr>
        <w:jc w:val="both"/>
        <w:rPr>
          <w:lang w:val="en-GB"/>
        </w:rPr>
      </w:pPr>
      <w:r w:rsidRPr="002D68F2">
        <w:rPr>
          <w:b/>
          <w:bCs/>
          <w:lang w:val="en-GB"/>
        </w:rPr>
        <w:t>Figure</w:t>
      </w:r>
      <w:r w:rsidR="00CF5114">
        <w:rPr>
          <w:b/>
          <w:bCs/>
          <w:lang w:val="en-GB"/>
        </w:rPr>
        <w:t xml:space="preserve"> </w:t>
      </w:r>
      <w:proofErr w:type="gramStart"/>
      <w:r>
        <w:rPr>
          <w:b/>
          <w:bCs/>
          <w:lang w:val="en-GB"/>
        </w:rPr>
        <w:t>3</w:t>
      </w:r>
      <w:r w:rsidR="00CF5114">
        <w:rPr>
          <w:b/>
          <w:bCs/>
          <w:lang w:val="en-GB"/>
        </w:rPr>
        <w:t xml:space="preserve"> </w:t>
      </w:r>
      <w:r w:rsidRPr="002D68F2">
        <w:rPr>
          <w:b/>
          <w:bCs/>
          <w:lang w:val="en-GB"/>
        </w:rPr>
        <w:t xml:space="preserve"> –</w:t>
      </w:r>
      <w:proofErr w:type="gramEnd"/>
      <w:r w:rsidRPr="002D68F2">
        <w:rPr>
          <w:b/>
          <w:bCs/>
          <w:lang w:val="en-GB"/>
        </w:rPr>
        <w:t xml:space="preserve"> Waiting for Device – on-device “Allow Continue” prompt</w:t>
      </w:r>
    </w:p>
    <w:p w14:paraId="39078734" w14:textId="61BB4B3F" w:rsidR="00A91B78" w:rsidRDefault="00A91B78" w:rsidP="00A91B78">
      <w:pPr>
        <w:rPr>
          <w:lang w:val="en-GB"/>
        </w:rPr>
      </w:pPr>
      <w:r w:rsidRPr="00A91B78">
        <w:t xml:space="preserve">Step 4 — Device Detected. UFED verifies the model, OS version, IMEI(s), chipset, security patch level, rooted and content storage usage of the connected device. This information is recorded in the chain of custody </w:t>
      </w:r>
      <w:proofErr w:type="gramStart"/>
      <w:r w:rsidRPr="00A91B78">
        <w:t>detail</w:t>
      </w:r>
      <w:proofErr w:type="gramEnd"/>
      <w:r w:rsidRPr="00A91B78">
        <w:t xml:space="preserve"> of the exhibit (refer to Section 2, Table 1</w:t>
      </w:r>
      <w:r w:rsidRPr="00A91B78">
        <w:t>) and</w:t>
      </w:r>
      <w:r w:rsidRPr="00A91B78">
        <w:t xml:space="preserve"> is compared to the actual handset.</w:t>
      </w:r>
      <w:r w:rsidR="002D68F2" w:rsidRPr="002D68F2">
        <w:rPr>
          <w:lang w:val="en-GB"/>
        </w:rPr>
        <w:t xml:space="preserve"> </w:t>
      </w:r>
    </w:p>
    <w:p w14:paraId="157EEE19" w14:textId="67E4A3D4" w:rsidR="00A91B78" w:rsidRDefault="00A91B78" w:rsidP="00A91B78">
      <w:pPr>
        <w:rPr>
          <w:lang w:val="en-GB"/>
        </w:rPr>
      </w:pPr>
      <w:r w:rsidRPr="002D68F2">
        <w:rPr>
          <w:lang w:val="en-GB"/>
        </w:rPr>
        <w:lastRenderedPageBreak/>
        <w:drawing>
          <wp:inline distT="0" distB="0" distL="0" distR="0" wp14:anchorId="496DE597" wp14:editId="4EA9B6CB">
            <wp:extent cx="5410014" cy="3539837"/>
            <wp:effectExtent l="0" t="0" r="635" b="3810"/>
            <wp:docPr id="9728141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19232" cy="3545869"/>
                    </a:xfrm>
                    <a:prstGeom prst="rect">
                      <a:avLst/>
                    </a:prstGeom>
                    <a:noFill/>
                    <a:ln>
                      <a:noFill/>
                    </a:ln>
                  </pic:spPr>
                </pic:pic>
              </a:graphicData>
            </a:graphic>
          </wp:inline>
        </w:drawing>
      </w:r>
    </w:p>
    <w:p w14:paraId="0FE7F25E" w14:textId="5049C468" w:rsidR="00A91B78" w:rsidRPr="00A91B78" w:rsidRDefault="002D68F2" w:rsidP="00A91B78">
      <w:pPr>
        <w:rPr>
          <w:b/>
          <w:bCs/>
          <w:lang w:val="en-GB"/>
        </w:rPr>
      </w:pPr>
      <w:r w:rsidRPr="002D68F2">
        <w:rPr>
          <w:b/>
          <w:bCs/>
          <w:lang w:val="en-GB"/>
        </w:rPr>
        <w:t xml:space="preserve">Figure </w:t>
      </w:r>
      <w:r>
        <w:rPr>
          <w:b/>
          <w:bCs/>
          <w:lang w:val="en-GB"/>
        </w:rPr>
        <w:t>4</w:t>
      </w:r>
      <w:r w:rsidRPr="002D68F2">
        <w:rPr>
          <w:b/>
          <w:bCs/>
          <w:lang w:val="en-GB"/>
        </w:rPr>
        <w:t xml:space="preserve"> – Device Detected – device properties</w:t>
      </w:r>
    </w:p>
    <w:p w14:paraId="3862746F" w14:textId="6972DF6A" w:rsidR="002D68F2" w:rsidRDefault="002D68F2" w:rsidP="0065047C">
      <w:pPr>
        <w:jc w:val="both"/>
        <w:rPr>
          <w:lang w:val="en-GB"/>
        </w:rPr>
      </w:pPr>
      <w:r w:rsidRPr="002D68F2">
        <w:rPr>
          <w:lang w:val="en-GB"/>
        </w:rPr>
        <w:t>Step 5: Click Content Type. The extraction source (Device, SIM, or Memory Card) is set and the type of data to be extracted are selected by the examiner. In this instance, “all” was chosen to make sure the call logs, locations, advertising ID, contacts, SMS, MMS, calendar, pictures, audio, video, ringtones, documents, archives, and files were all acquired.</w:t>
      </w:r>
    </w:p>
    <w:p w14:paraId="3A680233" w14:textId="2481B9D5" w:rsidR="00A91B78" w:rsidRPr="002D68F2" w:rsidRDefault="00A91B78" w:rsidP="0065047C">
      <w:pPr>
        <w:jc w:val="both"/>
        <w:rPr>
          <w:lang w:val="en-GB"/>
        </w:rPr>
      </w:pPr>
    </w:p>
    <w:p w14:paraId="3419A0C4" w14:textId="06AC82A1" w:rsidR="002D68F2" w:rsidRPr="002D68F2" w:rsidRDefault="002D68F2" w:rsidP="00FB4B8A">
      <w:pPr>
        <w:ind w:left="720"/>
        <w:jc w:val="both"/>
        <w:rPr>
          <w:lang w:val="en-GB"/>
        </w:rPr>
      </w:pPr>
      <w:r w:rsidRPr="002D68F2">
        <w:rPr>
          <w:lang w:val="en-GB"/>
        </w:rPr>
        <w:lastRenderedPageBreak/>
        <w:drawing>
          <wp:inline distT="0" distB="0" distL="0" distR="0" wp14:anchorId="48BC05D2" wp14:editId="57068469">
            <wp:extent cx="5227320" cy="3223260"/>
            <wp:effectExtent l="0" t="0" r="0" b="0"/>
            <wp:docPr id="14488812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27320" cy="3223260"/>
                    </a:xfrm>
                    <a:prstGeom prst="rect">
                      <a:avLst/>
                    </a:prstGeom>
                    <a:noFill/>
                    <a:ln>
                      <a:noFill/>
                    </a:ln>
                  </pic:spPr>
                </pic:pic>
              </a:graphicData>
            </a:graphic>
          </wp:inline>
        </w:drawing>
      </w:r>
      <w:r w:rsidRPr="002D68F2">
        <w:rPr>
          <w:b/>
          <w:bCs/>
          <w:lang w:val="en-GB"/>
        </w:rPr>
        <w:t xml:space="preserve">Figure </w:t>
      </w:r>
      <w:r>
        <w:rPr>
          <w:b/>
          <w:bCs/>
          <w:lang w:val="en-GB"/>
        </w:rPr>
        <w:t>5</w:t>
      </w:r>
      <w:r w:rsidRPr="002D68F2">
        <w:rPr>
          <w:b/>
          <w:bCs/>
          <w:lang w:val="en-GB"/>
        </w:rPr>
        <w:t xml:space="preserve"> – Select Content Type – data type selection</w:t>
      </w:r>
    </w:p>
    <w:p w14:paraId="6CBB9EF9" w14:textId="37851A1F" w:rsidR="002D68F2" w:rsidRPr="002D68F2" w:rsidRDefault="002D68F2" w:rsidP="0065047C">
      <w:pPr>
        <w:ind w:left="720"/>
        <w:jc w:val="both"/>
        <w:rPr>
          <w:lang w:val="en-GB"/>
        </w:rPr>
      </w:pPr>
    </w:p>
    <w:p w14:paraId="74CEAE0A" w14:textId="77777777" w:rsidR="002D68F2" w:rsidRPr="002D68F2" w:rsidRDefault="002D68F2" w:rsidP="0065047C">
      <w:pPr>
        <w:jc w:val="both"/>
        <w:rPr>
          <w:lang w:val="en-GB"/>
        </w:rPr>
      </w:pPr>
      <w:r w:rsidRPr="002D68F2">
        <w:rPr>
          <w:lang w:val="en-GB"/>
        </w:rPr>
        <w:t>Step 6 - Multimodal Selection/Estimate. Prior to extraction, UFED displays a breakdown of multimedia content by type, including the number of files, the total size of the files, and an approximate time estimate to extract the content (which in this case is just over one hour – 6.33 GB of pictures, video, audio, documents and archives).</w:t>
      </w:r>
    </w:p>
    <w:p w14:paraId="37F7B1F1" w14:textId="4B43D571" w:rsidR="002D68F2" w:rsidRPr="002D68F2" w:rsidRDefault="002D68F2" w:rsidP="00FB4B8A">
      <w:pPr>
        <w:ind w:left="720"/>
        <w:jc w:val="both"/>
        <w:rPr>
          <w:lang w:val="en-GB"/>
        </w:rPr>
      </w:pPr>
      <w:r w:rsidRPr="002D68F2">
        <w:rPr>
          <w:lang w:val="en-GB"/>
        </w:rPr>
        <w:lastRenderedPageBreak/>
        <w:drawing>
          <wp:inline distT="0" distB="0" distL="0" distR="0" wp14:anchorId="703834BC" wp14:editId="0CDD5109">
            <wp:extent cx="5166360" cy="3223260"/>
            <wp:effectExtent l="0" t="0" r="0" b="0"/>
            <wp:docPr id="2405593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66360" cy="3223260"/>
                    </a:xfrm>
                    <a:prstGeom prst="rect">
                      <a:avLst/>
                    </a:prstGeom>
                    <a:noFill/>
                    <a:ln>
                      <a:noFill/>
                    </a:ln>
                  </pic:spPr>
                </pic:pic>
              </a:graphicData>
            </a:graphic>
          </wp:inline>
        </w:drawing>
      </w:r>
      <w:r w:rsidRPr="002D68F2">
        <w:rPr>
          <w:b/>
          <w:bCs/>
          <w:lang w:val="en-GB"/>
        </w:rPr>
        <w:t xml:space="preserve">Figure </w:t>
      </w:r>
      <w:r>
        <w:rPr>
          <w:b/>
          <w:bCs/>
          <w:lang w:val="en-GB"/>
        </w:rPr>
        <w:t>6</w:t>
      </w:r>
      <w:r w:rsidRPr="002D68F2">
        <w:rPr>
          <w:b/>
          <w:bCs/>
          <w:lang w:val="en-GB"/>
        </w:rPr>
        <w:t xml:space="preserve"> – Multimedia type selection and extraction estimate</w:t>
      </w:r>
    </w:p>
    <w:p w14:paraId="34722B37" w14:textId="77777777" w:rsidR="002D68F2" w:rsidRPr="002D68F2" w:rsidRDefault="002D68F2" w:rsidP="0065047C">
      <w:pPr>
        <w:jc w:val="both"/>
        <w:rPr>
          <w:lang w:val="en-GB"/>
        </w:rPr>
      </w:pPr>
      <w:r w:rsidRPr="002D68F2">
        <w:rPr>
          <w:lang w:val="en-GB"/>
        </w:rPr>
        <w:t>Step 7 — Extraction Summary. When it's finished, UFED displays a summary of all the content types that have been extracted from the device, including how many were recovered, and indicates which categories weren't recovered (shown in orange) or are not supported for this device/OS combination. This summary was subsequently compared with the reported content volume of the device (Step 4) as a completeness check and any partial or unsupported categories were identified for follow-up in Physical Analyzer.</w:t>
      </w:r>
    </w:p>
    <w:p w14:paraId="1AF0AD75" w14:textId="4A24E8F7" w:rsidR="002D68F2" w:rsidRPr="002D68F2" w:rsidRDefault="002D68F2" w:rsidP="00FB4B8A">
      <w:pPr>
        <w:ind w:left="720"/>
        <w:jc w:val="both"/>
        <w:rPr>
          <w:b/>
          <w:bCs/>
          <w:lang w:val="en-GB"/>
        </w:rPr>
      </w:pPr>
      <w:r w:rsidRPr="002D68F2">
        <w:rPr>
          <w:lang w:val="en-GB"/>
        </w:rPr>
        <w:lastRenderedPageBreak/>
        <w:t xml:space="preserve"> </w:t>
      </w:r>
      <w:r w:rsidRPr="002D68F2">
        <w:rPr>
          <w:lang w:val="en-GB"/>
        </w:rPr>
        <w:drawing>
          <wp:inline distT="0" distB="0" distL="0" distR="0" wp14:anchorId="374BFC45" wp14:editId="72F2D7E5">
            <wp:extent cx="5113020" cy="3223260"/>
            <wp:effectExtent l="0" t="0" r="0" b="0"/>
            <wp:docPr id="4653281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13020" cy="3223260"/>
                    </a:xfrm>
                    <a:prstGeom prst="rect">
                      <a:avLst/>
                    </a:prstGeom>
                    <a:noFill/>
                    <a:ln>
                      <a:noFill/>
                    </a:ln>
                  </pic:spPr>
                </pic:pic>
              </a:graphicData>
            </a:graphic>
          </wp:inline>
        </w:drawing>
      </w:r>
      <w:r w:rsidRPr="002D68F2">
        <w:rPr>
          <w:b/>
          <w:bCs/>
          <w:lang w:val="en-GB"/>
        </w:rPr>
        <w:t xml:space="preserve">Figure </w:t>
      </w:r>
      <w:r>
        <w:rPr>
          <w:b/>
          <w:bCs/>
          <w:lang w:val="en-GB"/>
        </w:rPr>
        <w:t>7</w:t>
      </w:r>
      <w:r w:rsidRPr="002D68F2">
        <w:rPr>
          <w:b/>
          <w:bCs/>
          <w:lang w:val="en-GB"/>
        </w:rPr>
        <w:t xml:space="preserve"> – Extraction Summary – completion counts</w:t>
      </w:r>
    </w:p>
    <w:p w14:paraId="1E3B1821" w14:textId="77777777" w:rsidR="002D68F2" w:rsidRPr="002D68F2" w:rsidRDefault="002D68F2" w:rsidP="00721221">
      <w:pPr>
        <w:jc w:val="both"/>
        <w:rPr>
          <w:lang w:val="en-GB"/>
        </w:rPr>
      </w:pPr>
      <w:r w:rsidRPr="002D68F2">
        <w:rPr>
          <w:lang w:val="en-GB"/>
        </w:rPr>
        <w:t xml:space="preserve">The same 7-step process is repeated for each of the three smartphones: Huawei POT-LX1 P Smart, Samsung SM-A137F Galaxy A13, Nokia C2 2nd Edition </w:t>
      </w:r>
      <w:proofErr w:type="gramStart"/>
      <w:r w:rsidRPr="002D68F2">
        <w:rPr>
          <w:lang w:val="en-GB"/>
        </w:rPr>
        <w:t>in order to</w:t>
      </w:r>
      <w:proofErr w:type="gramEnd"/>
      <w:r w:rsidRPr="002D68F2">
        <w:rPr>
          <w:lang w:val="en-GB"/>
        </w:rPr>
        <w:t xml:space="preserve"> make the exhibits shown in Table 1. Each image was extracted and rehashes were performed prior to analysis as outlined in the chain of custody as mentioned in section 2.</w:t>
      </w:r>
    </w:p>
    <w:p w14:paraId="4E3853AB" w14:textId="77777777" w:rsidR="00721221" w:rsidRPr="00CA5212" w:rsidRDefault="00721221" w:rsidP="00CA5212">
      <w:pPr>
        <w:pStyle w:val="Heading2"/>
      </w:pPr>
    </w:p>
    <w:p w14:paraId="29D6B119" w14:textId="7305F116" w:rsidR="00CA5212" w:rsidRPr="00CA5212" w:rsidRDefault="00FB4B8A" w:rsidP="00CA5212">
      <w:pPr>
        <w:pStyle w:val="Heading2"/>
      </w:pPr>
      <w:r w:rsidRPr="00CA5212">
        <w:t xml:space="preserve">2.4.2 </w:t>
      </w:r>
      <w:r w:rsidR="00FF045C" w:rsidRPr="00CA5212">
        <w:t>Analysis of</w:t>
      </w:r>
      <w:r w:rsidRPr="00CA5212">
        <w:t xml:space="preserve"> Tools and Techniques</w:t>
      </w:r>
    </w:p>
    <w:p w14:paraId="64A68BA4" w14:textId="77777777" w:rsidR="00A91B78" w:rsidRDefault="009A12B6" w:rsidP="00A91B78">
      <w:pPr>
        <w:rPr>
          <w:lang w:val="en-IN"/>
        </w:rPr>
      </w:pPr>
      <w:r>
        <w:br/>
      </w:r>
      <w:r w:rsidR="00A91B78" w:rsidRPr="00A91B78">
        <w:t xml:space="preserve">All the smartphones were processed using a </w:t>
      </w:r>
      <w:proofErr w:type="spellStart"/>
      <w:r w:rsidR="00A91B78" w:rsidRPr="00A91B78">
        <w:t>standardised</w:t>
      </w:r>
      <w:proofErr w:type="spellEnd"/>
      <w:r w:rsidR="00A91B78" w:rsidRPr="00A91B78">
        <w:t xml:space="preserve"> UFED workflow. This included attaching each handset to the UFED system, enabling Developer Options and USB Debugging and temporarily disabling the screen lock to allow for smooth communication with the extraction client before a full file system acquisition was conducted. Call logs, location history, contacts, SMS/MMS messaging, multimedia (images, videos, sounds), documents and archived information were all collected. The summary report was checked after every extraction to ensure that the amount of data recovered matched the amount of storage reported by the device.</w:t>
      </w:r>
      <w:r w:rsidR="00A91B78" w:rsidRPr="00A91B78">
        <w:rPr>
          <w:lang w:val="en-IN"/>
        </w:rPr>
        <w:t xml:space="preserve"> </w:t>
      </w:r>
    </w:p>
    <w:p w14:paraId="5CD48F6A" w14:textId="77777777" w:rsidR="00A91B78" w:rsidRDefault="00A91B78" w:rsidP="0065047C">
      <w:pPr>
        <w:jc w:val="both"/>
        <w:rPr>
          <w:lang w:val="en-IN"/>
        </w:rPr>
      </w:pPr>
      <w:r w:rsidRPr="00A91B78">
        <w:t>The decoded forensic images were then uploaded to Physical Analyzer for a thorough examination of the artefacts. Each app installed on the device was decoded and structured data on WhatsApp, Facebook Messenger, Instagram, and Snapchat were retrieved from each app.</w:t>
      </w:r>
      <w:r w:rsidRPr="00A91B78">
        <w:rPr>
          <w:lang w:val="en-IN"/>
        </w:rPr>
        <w:t xml:space="preserve"> </w:t>
      </w:r>
    </w:p>
    <w:p w14:paraId="28072ED7" w14:textId="77777777" w:rsidR="00A91B78" w:rsidRDefault="00A91B78" w:rsidP="0065047C">
      <w:pPr>
        <w:jc w:val="both"/>
        <w:rPr>
          <w:lang w:val="en-IN"/>
        </w:rPr>
      </w:pPr>
      <w:r w:rsidRPr="00A91B78">
        <w:lastRenderedPageBreak/>
        <w:t>The investigation used several analytical tools: the Conversation View module recreated the chronological history of chats; the Call Log module, combined with the Contacts Cross-Reference plugin, cross-referenced call logs with the contact records; the Locations module correlated geotagged media and location history with claimed meetings and travel; and the File System browser was used with a hex viewer to verify contact records at the byte level.</w:t>
      </w:r>
      <w:r w:rsidRPr="00A91B78">
        <w:rPr>
          <w:lang w:val="en-IN"/>
        </w:rPr>
        <w:t xml:space="preserve"> </w:t>
      </w:r>
    </w:p>
    <w:p w14:paraId="1B36F840" w14:textId="2CA6424B" w:rsidR="00FA7C91" w:rsidRDefault="00A91B78" w:rsidP="00230B4D">
      <w:r w:rsidRPr="00A91B78">
        <w:t>A note of caution: The WhatsApp contact called "Joe" and the "Peter Dover" Facebook account for Emma or Joe comes from contextual clues and limited evidence, to begin with.</w:t>
      </w:r>
    </w:p>
    <w:p w14:paraId="3F94C7AE" w14:textId="77777777" w:rsidR="00FA7C91" w:rsidRDefault="00FA7C91" w:rsidP="00230B4D"/>
    <w:p w14:paraId="77EEA0FE" w14:textId="77777777" w:rsidR="00FA7C91" w:rsidRDefault="00FA7C91" w:rsidP="00230B4D"/>
    <w:p w14:paraId="4403D29F" w14:textId="77777777" w:rsidR="00FA7C91" w:rsidRDefault="00FA7C91" w:rsidP="00230B4D"/>
    <w:p w14:paraId="5009424C" w14:textId="77777777" w:rsidR="00FA7C91" w:rsidRDefault="00FA7C91" w:rsidP="00230B4D"/>
    <w:p w14:paraId="792F4EF8" w14:textId="77777777" w:rsidR="00FA7C91" w:rsidRDefault="00FA7C91" w:rsidP="00230B4D"/>
    <w:p w14:paraId="3247E0F1" w14:textId="77777777" w:rsidR="00FA7C91" w:rsidRDefault="00FA7C91" w:rsidP="00230B4D"/>
    <w:p w14:paraId="6ADD0ED1" w14:textId="77777777" w:rsidR="00FA7C91" w:rsidRDefault="00FA7C91" w:rsidP="00230B4D"/>
    <w:p w14:paraId="1A37F76E" w14:textId="77777777" w:rsidR="00FA7C91" w:rsidRDefault="00FA7C91" w:rsidP="00230B4D"/>
    <w:p w14:paraId="7E6189CA" w14:textId="77777777" w:rsidR="00FA7C91" w:rsidRDefault="00FA7C91" w:rsidP="00230B4D"/>
    <w:p w14:paraId="59C1AF03" w14:textId="77777777" w:rsidR="00FA7C91" w:rsidRDefault="00FA7C91" w:rsidP="00230B4D"/>
    <w:p w14:paraId="75440912" w14:textId="77777777" w:rsidR="00FA7C91" w:rsidRDefault="00FA7C91" w:rsidP="00230B4D"/>
    <w:p w14:paraId="6143430A" w14:textId="77777777" w:rsidR="00721221" w:rsidRDefault="00721221" w:rsidP="00230B4D"/>
    <w:p w14:paraId="1835D111" w14:textId="77777777" w:rsidR="00721221" w:rsidRDefault="00721221" w:rsidP="00230B4D"/>
    <w:p w14:paraId="41892443" w14:textId="77777777" w:rsidR="00A91B78" w:rsidRDefault="00A91B78" w:rsidP="00CA5212">
      <w:pPr>
        <w:pStyle w:val="Heading1"/>
        <w:rPr>
          <w:lang w:val="en-GB"/>
        </w:rPr>
      </w:pPr>
    </w:p>
    <w:p w14:paraId="69BCE006" w14:textId="77777777" w:rsidR="00A91B78" w:rsidRDefault="00A91B78" w:rsidP="00CA5212">
      <w:pPr>
        <w:pStyle w:val="Heading1"/>
        <w:rPr>
          <w:lang w:val="en-GB"/>
        </w:rPr>
      </w:pPr>
    </w:p>
    <w:p w14:paraId="1656CB02" w14:textId="77777777" w:rsidR="00A91B78" w:rsidRDefault="00A91B78" w:rsidP="00CA5212">
      <w:pPr>
        <w:pStyle w:val="Heading1"/>
        <w:rPr>
          <w:lang w:val="en-GB"/>
        </w:rPr>
      </w:pPr>
    </w:p>
    <w:p w14:paraId="15A6B5A6" w14:textId="77777777" w:rsidR="00A91B78" w:rsidRDefault="00A91B78" w:rsidP="00CA5212">
      <w:pPr>
        <w:pStyle w:val="Heading1"/>
        <w:rPr>
          <w:lang w:val="en-GB"/>
        </w:rPr>
      </w:pPr>
    </w:p>
    <w:p w14:paraId="148C3378" w14:textId="77777777" w:rsidR="00CA5212" w:rsidRPr="00CA5212" w:rsidRDefault="00CA5212" w:rsidP="00CA5212">
      <w:pPr>
        <w:rPr>
          <w:lang w:val="en-GB"/>
        </w:rPr>
      </w:pPr>
    </w:p>
    <w:p w14:paraId="1CC43619" w14:textId="2F1270A9" w:rsidR="00A91B78" w:rsidRDefault="00A91B78" w:rsidP="00A91B78">
      <w:pPr>
        <w:pStyle w:val="Heading1"/>
        <w:rPr>
          <w:lang w:val="en-GB"/>
        </w:rPr>
      </w:pPr>
      <w:r w:rsidRPr="007E33D7">
        <w:rPr>
          <w:lang w:val="en-GB"/>
        </w:rPr>
        <w:lastRenderedPageBreak/>
        <w:t>2.5 Findings</w:t>
      </w:r>
    </w:p>
    <w:p w14:paraId="29415B97" w14:textId="222FBF22" w:rsidR="007E33D7" w:rsidRDefault="007E33D7" w:rsidP="00CA5212">
      <w:pPr>
        <w:pStyle w:val="Heading2"/>
        <w:rPr>
          <w:rFonts w:eastAsiaTheme="minorEastAsia"/>
          <w:lang w:val="en-IN"/>
        </w:rPr>
      </w:pPr>
      <w:r w:rsidRPr="007E33D7">
        <w:rPr>
          <w:lang w:val="en-GB"/>
        </w:rPr>
        <w:t xml:space="preserve">2.5.1 </w:t>
      </w:r>
      <w:r w:rsidRPr="007E33D7">
        <w:rPr>
          <w:rFonts w:eastAsiaTheme="minorEastAsia"/>
          <w:lang w:val="en-IN"/>
        </w:rPr>
        <w:t>WhatsApp Messages – Emma and Joe</w:t>
      </w:r>
    </w:p>
    <w:p w14:paraId="74ACFCF8" w14:textId="77777777" w:rsidR="00CA5212" w:rsidRPr="00CA5212" w:rsidRDefault="00CA5212" w:rsidP="00CA5212">
      <w:pPr>
        <w:rPr>
          <w:lang w:val="en-IN"/>
        </w:rPr>
      </w:pPr>
    </w:p>
    <w:p w14:paraId="7940BDC1" w14:textId="77777777" w:rsidR="007E33D7" w:rsidRPr="007E33D7" w:rsidRDefault="007E33D7" w:rsidP="000D0B75">
      <w:pPr>
        <w:jc w:val="both"/>
        <w:rPr>
          <w:lang w:val="en-IN"/>
        </w:rPr>
      </w:pPr>
      <w:r w:rsidRPr="007E33D7">
        <w:rPr>
          <w:lang w:val="en-IN"/>
        </w:rPr>
        <w:t>The WhatsApp conversation found on Emma's Huawei phone covers the period from 21 August 2024 to 31 January 2025.</w:t>
      </w:r>
    </w:p>
    <w:p w14:paraId="6D51786D" w14:textId="4F7F9FFC" w:rsidR="00CF238D" w:rsidRDefault="00CF238D" w:rsidP="000D0B75">
      <w:pPr>
        <w:jc w:val="both"/>
      </w:pPr>
      <w:r w:rsidRPr="00CF238D">
        <w:t xml:space="preserve">The dialogue starts with Emma asking Joe for assistance in "a sensitive </w:t>
      </w:r>
      <w:proofErr w:type="gramStart"/>
      <w:r w:rsidRPr="00CF238D">
        <w:t>matter</w:t>
      </w:r>
      <w:proofErr w:type="gramEnd"/>
      <w:r w:rsidRPr="00CF238D">
        <w:t xml:space="preserve">. She says that she has "highly valuable information" from "ABC Technologies" on a "new AI-based Neuro product" that she is looking at selling. Joe asks who would be interested, and Emma responds that she believes she will be able to sell it, as competitors would be very interested in this technology. Joe agrees to talk with some clients, and Emma exhorts them to keep it hushed and </w:t>
      </w:r>
      <w:r w:rsidRPr="00CF238D">
        <w:t>whispers</w:t>
      </w:r>
      <w:r w:rsidRPr="00CF238D">
        <w:t>: "Let's keep this under wraps.</w:t>
      </w:r>
    </w:p>
    <w:p w14:paraId="34C495A8" w14:textId="279DD718" w:rsidR="007E33D7" w:rsidRPr="007E33D7" w:rsidRDefault="007E33D7" w:rsidP="000D0B75">
      <w:pPr>
        <w:jc w:val="both"/>
        <w:rPr>
          <w:lang w:val="en-IN"/>
        </w:rPr>
      </w:pPr>
      <w:r w:rsidRPr="007E33D7">
        <w:rPr>
          <w:lang w:val="en-IN"/>
        </w:rPr>
        <w:t>Over the following months, Joe provides updates:</w:t>
      </w:r>
    </w:p>
    <w:p w14:paraId="74AE1DE7" w14:textId="77777777" w:rsidR="007E33D7" w:rsidRPr="007E33D7" w:rsidRDefault="007E33D7" w:rsidP="000D0B75">
      <w:pPr>
        <w:numPr>
          <w:ilvl w:val="0"/>
          <w:numId w:val="13"/>
        </w:numPr>
        <w:jc w:val="both"/>
        <w:rPr>
          <w:lang w:val="en-IN"/>
        </w:rPr>
      </w:pPr>
      <w:r w:rsidRPr="007E33D7">
        <w:rPr>
          <w:lang w:val="en-IN"/>
        </w:rPr>
        <w:t>26 August – He says one contact was not successful.</w:t>
      </w:r>
    </w:p>
    <w:p w14:paraId="56BE18E2" w14:textId="77777777" w:rsidR="007E33D7" w:rsidRPr="007E33D7" w:rsidRDefault="007E33D7" w:rsidP="000D0B75">
      <w:pPr>
        <w:numPr>
          <w:ilvl w:val="0"/>
          <w:numId w:val="13"/>
        </w:numPr>
        <w:jc w:val="both"/>
        <w:rPr>
          <w:lang w:val="en-IN"/>
        </w:rPr>
      </w:pPr>
      <w:r w:rsidRPr="007E33D7">
        <w:rPr>
          <w:lang w:val="en-IN"/>
        </w:rPr>
        <w:t>29 August – He mentions a contact in Glasgow.</w:t>
      </w:r>
    </w:p>
    <w:p w14:paraId="55CD7A94" w14:textId="77777777" w:rsidR="007E33D7" w:rsidRPr="007E33D7" w:rsidRDefault="007E33D7" w:rsidP="000D0B75">
      <w:pPr>
        <w:numPr>
          <w:ilvl w:val="0"/>
          <w:numId w:val="13"/>
        </w:numPr>
        <w:jc w:val="both"/>
        <w:rPr>
          <w:lang w:val="en-IN"/>
        </w:rPr>
      </w:pPr>
      <w:r w:rsidRPr="007E33D7">
        <w:rPr>
          <w:lang w:val="en-IN"/>
        </w:rPr>
        <w:t>14 October – He travels to Paris "to get some good deals."</w:t>
      </w:r>
    </w:p>
    <w:p w14:paraId="024E9529" w14:textId="77777777" w:rsidR="00CF238D" w:rsidRDefault="00CF238D" w:rsidP="000D0B75">
      <w:pPr>
        <w:jc w:val="both"/>
      </w:pPr>
      <w:r w:rsidRPr="00CF238D">
        <w:t xml:space="preserve">Emma isn't very patient </w:t>
      </w:r>
      <w:proofErr w:type="gramStart"/>
      <w:r w:rsidRPr="00CF238D">
        <w:t>by</w:t>
      </w:r>
      <w:proofErr w:type="gramEnd"/>
      <w:r w:rsidRPr="00CF238D">
        <w:t xml:space="preserve"> 20 November. She's going to find another </w:t>
      </w:r>
      <w:proofErr w:type="gramStart"/>
      <w:r w:rsidRPr="00CF238D">
        <w:t>man</w:t>
      </w:r>
      <w:proofErr w:type="gramEnd"/>
      <w:r w:rsidRPr="00CF238D">
        <w:t xml:space="preserve"> but Joe </w:t>
      </w:r>
      <w:proofErr w:type="spellStart"/>
      <w:r w:rsidRPr="00CF238D">
        <w:t>apologises</w:t>
      </w:r>
      <w:proofErr w:type="spellEnd"/>
      <w:r w:rsidRPr="00CF238D">
        <w:t xml:space="preserve"> and says that he has a "client meeting this week in Manchester.</w:t>
      </w:r>
    </w:p>
    <w:p w14:paraId="06079712" w14:textId="0C21A89F" w:rsidR="007E33D7" w:rsidRPr="007E33D7" w:rsidRDefault="007E33D7" w:rsidP="000D0B75">
      <w:pPr>
        <w:jc w:val="both"/>
        <w:rPr>
          <w:lang w:val="en-IN"/>
        </w:rPr>
      </w:pPr>
      <w:r w:rsidRPr="007E33D7">
        <w:rPr>
          <w:lang w:val="en-IN"/>
        </w:rPr>
        <w:t>On 31 January 2025, the deal moves quickly:</w:t>
      </w:r>
    </w:p>
    <w:p w14:paraId="6C3B4F8C" w14:textId="77777777" w:rsidR="007E33D7" w:rsidRPr="007E33D7" w:rsidRDefault="007E33D7" w:rsidP="000D0B75">
      <w:pPr>
        <w:numPr>
          <w:ilvl w:val="0"/>
          <w:numId w:val="14"/>
        </w:numPr>
        <w:jc w:val="both"/>
        <w:rPr>
          <w:lang w:val="en-IN"/>
        </w:rPr>
      </w:pPr>
      <w:r w:rsidRPr="007E33D7">
        <w:rPr>
          <w:lang w:val="en-IN"/>
        </w:rPr>
        <w:t>Joe rejects a demo sample, saying he doesn't "want to be around that shit."</w:t>
      </w:r>
    </w:p>
    <w:p w14:paraId="3A67AF09" w14:textId="77777777" w:rsidR="007E33D7" w:rsidRPr="007E33D7" w:rsidRDefault="007E33D7" w:rsidP="000D0B75">
      <w:pPr>
        <w:numPr>
          <w:ilvl w:val="0"/>
          <w:numId w:val="14"/>
        </w:numPr>
        <w:jc w:val="both"/>
        <w:rPr>
          <w:lang w:val="en-IN"/>
        </w:rPr>
      </w:pPr>
      <w:r w:rsidRPr="007E33D7">
        <w:rPr>
          <w:lang w:val="en-IN"/>
        </w:rPr>
        <w:t>He offers a detailed technical breakdown.</w:t>
      </w:r>
    </w:p>
    <w:p w14:paraId="36B2CBCE" w14:textId="77777777" w:rsidR="007E33D7" w:rsidRPr="007E33D7" w:rsidRDefault="007E33D7" w:rsidP="000D0B75">
      <w:pPr>
        <w:numPr>
          <w:ilvl w:val="0"/>
          <w:numId w:val="14"/>
        </w:numPr>
        <w:jc w:val="both"/>
        <w:rPr>
          <w:lang w:val="en-IN"/>
        </w:rPr>
      </w:pPr>
      <w:r w:rsidRPr="007E33D7">
        <w:rPr>
          <w:lang w:val="en-IN"/>
        </w:rPr>
        <w:t>Joe confirms "5M secured, waiting for confirmation."</w:t>
      </w:r>
    </w:p>
    <w:p w14:paraId="04416805" w14:textId="77777777" w:rsidR="007E33D7" w:rsidRPr="007E33D7" w:rsidRDefault="007E33D7" w:rsidP="000D0B75">
      <w:pPr>
        <w:numPr>
          <w:ilvl w:val="0"/>
          <w:numId w:val="14"/>
        </w:numPr>
        <w:jc w:val="both"/>
        <w:rPr>
          <w:lang w:val="en-IN"/>
        </w:rPr>
      </w:pPr>
      <w:r w:rsidRPr="007E33D7">
        <w:rPr>
          <w:lang w:val="en-IN"/>
        </w:rPr>
        <w:t>Both discuss an "offshore arrangement" and a "local part."</w:t>
      </w:r>
    </w:p>
    <w:p w14:paraId="5C40348C" w14:textId="77777777" w:rsidR="007E33D7" w:rsidRPr="007E33D7" w:rsidRDefault="007E33D7" w:rsidP="000D0B75">
      <w:pPr>
        <w:numPr>
          <w:ilvl w:val="0"/>
          <w:numId w:val="14"/>
        </w:numPr>
        <w:jc w:val="both"/>
        <w:rPr>
          <w:lang w:val="en-IN"/>
        </w:rPr>
      </w:pPr>
      <w:r w:rsidRPr="007E33D7">
        <w:rPr>
          <w:lang w:val="en-IN"/>
        </w:rPr>
        <w:t>Joe ends the chat with "We'll be watching…"</w:t>
      </w:r>
    </w:p>
    <w:p w14:paraId="1FA7967D" w14:textId="4B63868C" w:rsidR="007E33D7" w:rsidRPr="007E33D7" w:rsidRDefault="007E33D7" w:rsidP="000D0B75">
      <w:pPr>
        <w:jc w:val="both"/>
        <w:rPr>
          <w:lang w:val="en-GB"/>
        </w:rPr>
      </w:pPr>
    </w:p>
    <w:p w14:paraId="56CE88AE" w14:textId="0DF0FBF3" w:rsidR="00FC6306" w:rsidRPr="00FC6306" w:rsidRDefault="00FC6306" w:rsidP="000D0B75">
      <w:pPr>
        <w:jc w:val="both"/>
        <w:rPr>
          <w:lang w:val="en-IN"/>
        </w:rPr>
      </w:pPr>
      <w:r w:rsidRPr="00FC6306">
        <w:rPr>
          <w:lang w:val="en-IN"/>
        </w:rPr>
        <w:lastRenderedPageBreak/>
        <w:drawing>
          <wp:inline distT="0" distB="0" distL="0" distR="0" wp14:anchorId="1CF0A3F4" wp14:editId="0CC8C5A7">
            <wp:extent cx="5943600" cy="3343275"/>
            <wp:effectExtent l="0" t="0" r="0" b="9525"/>
            <wp:docPr id="146313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C814A56" w14:textId="1F3B5313" w:rsidR="00FC6306" w:rsidRDefault="00FC6306" w:rsidP="000D0B75">
      <w:pPr>
        <w:jc w:val="both"/>
        <w:rPr>
          <w:b/>
          <w:bCs/>
          <w:lang w:val="en-GB"/>
        </w:rPr>
      </w:pPr>
      <w:r w:rsidRPr="00FC6306">
        <w:rPr>
          <w:b/>
          <w:bCs/>
          <w:lang w:val="en-GB"/>
        </w:rPr>
        <w:t xml:space="preserve">Figure </w:t>
      </w:r>
      <w:r>
        <w:rPr>
          <w:b/>
          <w:bCs/>
          <w:lang w:val="en-GB"/>
        </w:rPr>
        <w:t>8</w:t>
      </w:r>
      <w:r w:rsidRPr="00FC6306">
        <w:rPr>
          <w:b/>
          <w:bCs/>
          <w:lang w:val="en-GB"/>
        </w:rPr>
        <w:t xml:space="preserve"> – WhatsApp conversation, Emma ↔ Joe</w:t>
      </w:r>
    </w:p>
    <w:p w14:paraId="7F2D6D58" w14:textId="77777777" w:rsidR="00FC6306" w:rsidRDefault="00FC6306" w:rsidP="000D0B75">
      <w:pPr>
        <w:jc w:val="both"/>
        <w:rPr>
          <w:lang w:val="en-GB"/>
        </w:rPr>
      </w:pPr>
    </w:p>
    <w:p w14:paraId="242AD197" w14:textId="77777777" w:rsidR="00FF6D0B" w:rsidRDefault="00FF6D0B" w:rsidP="00CA5212">
      <w:pPr>
        <w:pStyle w:val="Heading2"/>
        <w:rPr>
          <w:lang w:val="en-IN"/>
        </w:rPr>
      </w:pPr>
      <w:r w:rsidRPr="00FF6D0B">
        <w:rPr>
          <w:lang w:val="en-IN"/>
        </w:rPr>
        <w:t>2.5.2 Checking Joe's Claims Against His Own Phone Data</w:t>
      </w:r>
    </w:p>
    <w:p w14:paraId="6CC9BBD3" w14:textId="77777777" w:rsidR="00CA5212" w:rsidRPr="00CA5212" w:rsidRDefault="00CA5212" w:rsidP="00CA5212">
      <w:pPr>
        <w:rPr>
          <w:lang w:val="en-IN"/>
        </w:rPr>
      </w:pPr>
    </w:p>
    <w:p w14:paraId="76F3CB9E" w14:textId="721A838E" w:rsidR="00CA5212" w:rsidRDefault="0064196F" w:rsidP="000D0B75">
      <w:pPr>
        <w:jc w:val="both"/>
      </w:pPr>
      <w:r w:rsidRPr="0064196F">
        <w:t>The biggest proof here is that the GPS and photo location data from Joe's Samsung phone backs up his three travel claims to Emma. This information was automatically generated by the device, and Joe wouldn't have thought anyone would have looked it up with his message.</w:t>
      </w:r>
    </w:p>
    <w:p w14:paraId="324A386B" w14:textId="77777777" w:rsidR="0064196F" w:rsidRDefault="0064196F" w:rsidP="000D0B75">
      <w:pPr>
        <w:jc w:val="both"/>
      </w:pPr>
    </w:p>
    <w:p w14:paraId="3F1DD0E6" w14:textId="77777777" w:rsidR="00CA5212" w:rsidRDefault="00CA5212" w:rsidP="000D0B75">
      <w:pPr>
        <w:jc w:val="both"/>
      </w:pPr>
    </w:p>
    <w:p w14:paraId="41D4EDAB" w14:textId="77777777" w:rsidR="00CA5212" w:rsidRDefault="00CA5212" w:rsidP="000D0B75">
      <w:pPr>
        <w:jc w:val="both"/>
      </w:pPr>
    </w:p>
    <w:p w14:paraId="652EAEB1" w14:textId="77777777" w:rsidR="00CA5212" w:rsidRDefault="00CA5212" w:rsidP="000D0B75">
      <w:pPr>
        <w:jc w:val="both"/>
      </w:pPr>
    </w:p>
    <w:p w14:paraId="0D015AA1" w14:textId="77777777" w:rsidR="00CA5212" w:rsidRDefault="00CA5212" w:rsidP="000D0B75">
      <w:pPr>
        <w:jc w:val="both"/>
      </w:pPr>
    </w:p>
    <w:p w14:paraId="4C0F9343" w14:textId="77777777" w:rsidR="00CA5212" w:rsidRDefault="00CA5212" w:rsidP="000D0B75">
      <w:pPr>
        <w:jc w:val="both"/>
      </w:pPr>
    </w:p>
    <w:p w14:paraId="3D822F6F" w14:textId="77777777" w:rsidR="00CA5212" w:rsidRDefault="00CA5212" w:rsidP="000D0B75">
      <w:pPr>
        <w:jc w:val="both"/>
      </w:pPr>
    </w:p>
    <w:p w14:paraId="4E600CD3" w14:textId="77777777" w:rsidR="00CA5212" w:rsidRDefault="00CA5212" w:rsidP="000D0B75">
      <w:pPr>
        <w:jc w:val="both"/>
      </w:pPr>
    </w:p>
    <w:tbl>
      <w:tblPr>
        <w:tblStyle w:val="TableGrid"/>
        <w:tblW w:w="0" w:type="auto"/>
        <w:tblLook w:val="04A0" w:firstRow="1" w:lastRow="0" w:firstColumn="1" w:lastColumn="0" w:noHBand="0" w:noVBand="1"/>
      </w:tblPr>
      <w:tblGrid>
        <w:gridCol w:w="3116"/>
        <w:gridCol w:w="4676"/>
        <w:gridCol w:w="1558"/>
      </w:tblGrid>
      <w:tr w:rsidR="00FF6D0B" w14:paraId="4B3BBAE4" w14:textId="77777777" w:rsidTr="00FF6D0B">
        <w:tc>
          <w:tcPr>
            <w:tcW w:w="3116" w:type="dxa"/>
            <w:shd w:val="clear" w:color="auto" w:fill="DAE9F7" w:themeFill="text2" w:themeFillTint="1A"/>
          </w:tcPr>
          <w:p w14:paraId="1F2A55AF" w14:textId="74D041F4" w:rsidR="00FF6D0B" w:rsidRDefault="00FF6D0B" w:rsidP="000D0B75">
            <w:pPr>
              <w:jc w:val="both"/>
              <w:rPr>
                <w:lang w:val="en-GB"/>
              </w:rPr>
            </w:pPr>
            <w:r w:rsidRPr="00FF6D0B">
              <w:lastRenderedPageBreak/>
              <w:t>Joe's Claim to Emma</w:t>
            </w:r>
          </w:p>
        </w:tc>
        <w:tc>
          <w:tcPr>
            <w:tcW w:w="4676" w:type="dxa"/>
            <w:shd w:val="clear" w:color="auto" w:fill="DAE9F7" w:themeFill="text2" w:themeFillTint="1A"/>
          </w:tcPr>
          <w:p w14:paraId="3625CAC1" w14:textId="4A81A690" w:rsidR="00FF6D0B" w:rsidRDefault="00FF6D0B" w:rsidP="000D0B75">
            <w:pPr>
              <w:jc w:val="both"/>
              <w:rPr>
                <w:lang w:val="en-GB"/>
              </w:rPr>
            </w:pPr>
            <w:r w:rsidRPr="00FF6D0B">
              <w:t>What His Samsung Phone Shows</w:t>
            </w:r>
          </w:p>
        </w:tc>
        <w:tc>
          <w:tcPr>
            <w:tcW w:w="1558" w:type="dxa"/>
            <w:shd w:val="clear" w:color="auto" w:fill="DAE9F7" w:themeFill="text2" w:themeFillTint="1A"/>
          </w:tcPr>
          <w:p w14:paraId="62E02015" w14:textId="3B0596BD" w:rsidR="00FF6D0B" w:rsidRPr="00FF6D0B" w:rsidRDefault="00FF6D0B" w:rsidP="000D0B75">
            <w:pPr>
              <w:jc w:val="both"/>
              <w:rPr>
                <w:lang w:val="en-GB"/>
              </w:rPr>
            </w:pPr>
            <w:r w:rsidRPr="00FF6D0B">
              <w:t>Match</w:t>
            </w:r>
          </w:p>
        </w:tc>
      </w:tr>
      <w:tr w:rsidR="00FF6D0B" w14:paraId="6E1EB0B7" w14:textId="77777777" w:rsidTr="00FF6D0B">
        <w:trPr>
          <w:trHeight w:val="682"/>
        </w:trPr>
        <w:tc>
          <w:tcPr>
            <w:tcW w:w="3116" w:type="dxa"/>
          </w:tcPr>
          <w:p w14:paraId="32D1AFCE" w14:textId="77777777" w:rsidR="00FF6D0B" w:rsidRDefault="00FF6D0B" w:rsidP="000D0B75">
            <w:pPr>
              <w:jc w:val="both"/>
              <w:rPr>
                <w:rFonts w:ascii="Calibri" w:eastAsia="Calibri" w:hAnsi="Calibri" w:cs="Calibri"/>
              </w:rPr>
            </w:pPr>
          </w:p>
          <w:p w14:paraId="716B6EB0" w14:textId="5E8BC356" w:rsidR="00FF6D0B" w:rsidRPr="00FF6D0B" w:rsidRDefault="00FF6D0B" w:rsidP="000D0B75">
            <w:pPr>
              <w:jc w:val="both"/>
              <w:rPr>
                <w:rFonts w:ascii="Calibri" w:eastAsia="Calibri" w:hAnsi="Calibri" w:cs="Calibri"/>
              </w:rPr>
            </w:pPr>
            <w:r w:rsidRPr="00FF6D0B">
              <w:rPr>
                <w:rFonts w:ascii="Calibri" w:eastAsia="Calibri" w:hAnsi="Calibri" w:cs="Calibri"/>
              </w:rPr>
              <w:t>29/08/2024: travelling to Glasgow to meet a contact</w:t>
            </w:r>
          </w:p>
          <w:p w14:paraId="4D7DA0EF" w14:textId="77777777" w:rsidR="00FF6D0B" w:rsidRDefault="00FF6D0B" w:rsidP="000D0B75">
            <w:pPr>
              <w:jc w:val="both"/>
              <w:rPr>
                <w:lang w:val="en-GB"/>
              </w:rPr>
            </w:pPr>
          </w:p>
        </w:tc>
        <w:tc>
          <w:tcPr>
            <w:tcW w:w="4676" w:type="dxa"/>
          </w:tcPr>
          <w:p w14:paraId="6B09AE57" w14:textId="77777777" w:rsidR="00FF6D0B" w:rsidRDefault="00FF6D0B" w:rsidP="000D0B75">
            <w:pPr>
              <w:jc w:val="both"/>
              <w:rPr>
                <w:lang w:val="en-GB"/>
              </w:rPr>
            </w:pPr>
          </w:p>
          <w:p w14:paraId="6793BE13" w14:textId="78764BB8" w:rsidR="00FF6D0B" w:rsidRDefault="00FF6D0B" w:rsidP="000D0B75">
            <w:pPr>
              <w:jc w:val="both"/>
              <w:rPr>
                <w:lang w:val="en-GB"/>
              </w:rPr>
            </w:pPr>
            <w:r w:rsidRPr="00FF6D0B">
              <w:t>Device locations logged in Glasgow, 29–31/08/2024</w:t>
            </w:r>
          </w:p>
        </w:tc>
        <w:tc>
          <w:tcPr>
            <w:tcW w:w="1558" w:type="dxa"/>
          </w:tcPr>
          <w:p w14:paraId="010CE9CF" w14:textId="77777777" w:rsidR="00FF6D0B" w:rsidRDefault="00FF6D0B" w:rsidP="000D0B75">
            <w:pPr>
              <w:jc w:val="both"/>
              <w:rPr>
                <w:lang w:val="en-GB"/>
              </w:rPr>
            </w:pPr>
          </w:p>
          <w:p w14:paraId="29EFC328" w14:textId="39DB70E6" w:rsidR="00FF6D0B" w:rsidRDefault="00FF6D0B" w:rsidP="000D0B75">
            <w:pPr>
              <w:jc w:val="both"/>
              <w:rPr>
                <w:lang w:val="en-GB"/>
              </w:rPr>
            </w:pPr>
            <w:r w:rsidRPr="00FF6D0B">
              <w:t>✓</w:t>
            </w:r>
          </w:p>
        </w:tc>
      </w:tr>
      <w:tr w:rsidR="00FF6D0B" w14:paraId="5A9FD8E6" w14:textId="77777777" w:rsidTr="00FF6D0B">
        <w:trPr>
          <w:trHeight w:val="692"/>
        </w:trPr>
        <w:tc>
          <w:tcPr>
            <w:tcW w:w="3116" w:type="dxa"/>
          </w:tcPr>
          <w:p w14:paraId="3D255DE8" w14:textId="77777777" w:rsidR="00FF6D0B" w:rsidRDefault="00FF6D0B" w:rsidP="000D0B75">
            <w:pPr>
              <w:jc w:val="both"/>
              <w:rPr>
                <w:lang w:val="en-GB"/>
              </w:rPr>
            </w:pPr>
          </w:p>
          <w:p w14:paraId="46F1E2C5" w14:textId="77777777" w:rsidR="00FF6D0B" w:rsidRDefault="00FF6D0B" w:rsidP="000D0B75">
            <w:pPr>
              <w:jc w:val="both"/>
            </w:pPr>
            <w:r w:rsidRPr="00FF6D0B">
              <w:t>14/10/2024: travelling to Paris “to get some good deals”</w:t>
            </w:r>
          </w:p>
          <w:p w14:paraId="2A6E5EDB" w14:textId="30B31E05" w:rsidR="00FF6D0B" w:rsidRDefault="00FF6D0B" w:rsidP="000D0B75">
            <w:pPr>
              <w:jc w:val="both"/>
              <w:rPr>
                <w:lang w:val="en-GB"/>
              </w:rPr>
            </w:pPr>
          </w:p>
        </w:tc>
        <w:tc>
          <w:tcPr>
            <w:tcW w:w="4676" w:type="dxa"/>
          </w:tcPr>
          <w:p w14:paraId="1781BD24" w14:textId="77777777" w:rsidR="00FF6D0B" w:rsidRDefault="00FF6D0B" w:rsidP="000D0B75">
            <w:pPr>
              <w:jc w:val="both"/>
              <w:rPr>
                <w:lang w:val="en-GB"/>
              </w:rPr>
            </w:pPr>
          </w:p>
          <w:p w14:paraId="6739D37E" w14:textId="25B74182" w:rsidR="00FF6D0B" w:rsidRDefault="00FF6D0B" w:rsidP="000D0B75">
            <w:pPr>
              <w:jc w:val="both"/>
              <w:rPr>
                <w:lang w:val="en-GB"/>
              </w:rPr>
            </w:pPr>
            <w:r w:rsidRPr="00FF6D0B">
              <w:t>Device location logged in Paris, 14/10/2024</w:t>
            </w:r>
          </w:p>
        </w:tc>
        <w:tc>
          <w:tcPr>
            <w:tcW w:w="1558" w:type="dxa"/>
          </w:tcPr>
          <w:p w14:paraId="69A07676" w14:textId="77777777" w:rsidR="00FF6D0B" w:rsidRDefault="00FF6D0B" w:rsidP="000D0B75">
            <w:pPr>
              <w:jc w:val="both"/>
              <w:rPr>
                <w:lang w:val="en-GB"/>
              </w:rPr>
            </w:pPr>
          </w:p>
          <w:p w14:paraId="3073841B" w14:textId="4EFCC802" w:rsidR="00FF6D0B" w:rsidRDefault="00FF6D0B" w:rsidP="000D0B75">
            <w:pPr>
              <w:jc w:val="both"/>
              <w:rPr>
                <w:lang w:val="en-GB"/>
              </w:rPr>
            </w:pPr>
            <w:r w:rsidRPr="00FF6D0B">
              <w:t>✓</w:t>
            </w:r>
          </w:p>
        </w:tc>
      </w:tr>
      <w:tr w:rsidR="00FF6D0B" w14:paraId="42DE5F88" w14:textId="77777777" w:rsidTr="00FF6D0B">
        <w:trPr>
          <w:trHeight w:val="702"/>
        </w:trPr>
        <w:tc>
          <w:tcPr>
            <w:tcW w:w="3116" w:type="dxa"/>
          </w:tcPr>
          <w:p w14:paraId="29AFD8D5" w14:textId="77777777" w:rsidR="00FF6D0B" w:rsidRDefault="00FF6D0B" w:rsidP="000D0B75">
            <w:pPr>
              <w:jc w:val="both"/>
              <w:rPr>
                <w:lang w:val="en-GB"/>
              </w:rPr>
            </w:pPr>
          </w:p>
          <w:p w14:paraId="123517DC" w14:textId="77777777" w:rsidR="00FF6D0B" w:rsidRDefault="00FF6D0B" w:rsidP="000D0B75">
            <w:pPr>
              <w:jc w:val="both"/>
            </w:pPr>
            <w:r w:rsidRPr="00FF6D0B">
              <w:t>20/11/2024: meeting the client in Manchester</w:t>
            </w:r>
          </w:p>
          <w:p w14:paraId="4150C845" w14:textId="72907FA9" w:rsidR="00FF6D0B" w:rsidRDefault="00FF6D0B" w:rsidP="000D0B75">
            <w:pPr>
              <w:jc w:val="both"/>
              <w:rPr>
                <w:lang w:val="en-GB"/>
              </w:rPr>
            </w:pPr>
          </w:p>
        </w:tc>
        <w:tc>
          <w:tcPr>
            <w:tcW w:w="4676" w:type="dxa"/>
          </w:tcPr>
          <w:p w14:paraId="214437CB" w14:textId="77777777" w:rsidR="00FF6D0B" w:rsidRDefault="00FF6D0B" w:rsidP="000D0B75">
            <w:pPr>
              <w:jc w:val="both"/>
              <w:rPr>
                <w:lang w:val="en-GB"/>
              </w:rPr>
            </w:pPr>
          </w:p>
          <w:p w14:paraId="46D1258D" w14:textId="77777777" w:rsidR="00FF6D0B" w:rsidRPr="00FF6D0B" w:rsidRDefault="00FF6D0B" w:rsidP="000D0B75">
            <w:pPr>
              <w:jc w:val="both"/>
              <w:rPr>
                <w:rFonts w:ascii="Calibri" w:eastAsia="Calibri" w:hAnsi="Calibri" w:cs="Calibri"/>
              </w:rPr>
            </w:pPr>
            <w:r w:rsidRPr="00FF6D0B">
              <w:rPr>
                <w:rFonts w:ascii="Calibri" w:eastAsia="Calibri" w:hAnsi="Calibri" w:cs="Calibri"/>
              </w:rPr>
              <w:t>Device locations logged in Manchester, 20–21/11/2024</w:t>
            </w:r>
          </w:p>
          <w:p w14:paraId="531FDB4D" w14:textId="77777777" w:rsidR="00FF6D0B" w:rsidRDefault="00FF6D0B" w:rsidP="000D0B75">
            <w:pPr>
              <w:jc w:val="both"/>
              <w:rPr>
                <w:lang w:val="en-GB"/>
              </w:rPr>
            </w:pPr>
          </w:p>
        </w:tc>
        <w:tc>
          <w:tcPr>
            <w:tcW w:w="1558" w:type="dxa"/>
          </w:tcPr>
          <w:p w14:paraId="32807F76" w14:textId="77777777" w:rsidR="00FF6D0B" w:rsidRDefault="00FF6D0B" w:rsidP="000D0B75">
            <w:pPr>
              <w:jc w:val="both"/>
              <w:rPr>
                <w:lang w:val="en-GB"/>
              </w:rPr>
            </w:pPr>
          </w:p>
          <w:p w14:paraId="082D09D2" w14:textId="7834219F" w:rsidR="00FF6D0B" w:rsidRDefault="00FF6D0B" w:rsidP="000D0B75">
            <w:pPr>
              <w:jc w:val="both"/>
              <w:rPr>
                <w:lang w:val="en-GB"/>
              </w:rPr>
            </w:pPr>
            <w:r w:rsidRPr="00FF6D0B">
              <w:t>✓</w:t>
            </w:r>
          </w:p>
        </w:tc>
      </w:tr>
    </w:tbl>
    <w:p w14:paraId="634B94BA" w14:textId="77777777" w:rsidR="00FF6D0B" w:rsidRPr="00FF6D0B" w:rsidRDefault="00FF6D0B" w:rsidP="000D0B75">
      <w:pPr>
        <w:jc w:val="both"/>
        <w:rPr>
          <w:lang w:val="en-GB"/>
        </w:rPr>
      </w:pPr>
    </w:p>
    <w:p w14:paraId="1748B520" w14:textId="6992488F" w:rsidR="00FA7C91" w:rsidRDefault="0028697A" w:rsidP="000D0B75">
      <w:pPr>
        <w:jc w:val="both"/>
      </w:pPr>
      <w:r>
        <w:rPr>
          <w:noProof/>
        </w:rPr>
        <w:drawing>
          <wp:inline distT="0" distB="0" distL="0" distR="0" wp14:anchorId="1010BA86" wp14:editId="73547A52">
            <wp:extent cx="5943600" cy="3343275"/>
            <wp:effectExtent l="0" t="0" r="0" b="9525"/>
            <wp:docPr id="110680011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0EFAE6A" w14:textId="0B03E9BA" w:rsidR="0028697A" w:rsidRPr="0028697A" w:rsidRDefault="0028697A" w:rsidP="000D0B75">
      <w:pPr>
        <w:jc w:val="both"/>
        <w:rPr>
          <w:lang w:val="en-GB"/>
        </w:rPr>
      </w:pPr>
      <w:r w:rsidRPr="0028697A">
        <w:rPr>
          <w:b/>
          <w:bCs/>
          <w:lang w:val="en-GB"/>
        </w:rPr>
        <w:t xml:space="preserve">Figure </w:t>
      </w:r>
      <w:r>
        <w:rPr>
          <w:b/>
          <w:bCs/>
          <w:lang w:val="en-GB"/>
        </w:rPr>
        <w:t>9</w:t>
      </w:r>
      <w:r w:rsidRPr="0028697A">
        <w:rPr>
          <w:b/>
          <w:bCs/>
          <w:lang w:val="en-GB"/>
        </w:rPr>
        <w:t xml:space="preserve"> – Samsung device location history (Glasgow)</w:t>
      </w:r>
    </w:p>
    <w:p w14:paraId="277470A0" w14:textId="77777777" w:rsidR="0028697A" w:rsidRDefault="0028697A" w:rsidP="000D0B75">
      <w:pPr>
        <w:jc w:val="both"/>
      </w:pPr>
    </w:p>
    <w:p w14:paraId="6A7D0BE6" w14:textId="2E10D2DD" w:rsidR="0028697A" w:rsidRDefault="0028697A" w:rsidP="000D0B75">
      <w:pPr>
        <w:jc w:val="both"/>
      </w:pPr>
      <w:r>
        <w:rPr>
          <w:noProof/>
        </w:rPr>
        <w:lastRenderedPageBreak/>
        <w:drawing>
          <wp:inline distT="0" distB="0" distL="0" distR="0" wp14:anchorId="1C3C319D" wp14:editId="7F8D85D7">
            <wp:extent cx="5943600" cy="3343275"/>
            <wp:effectExtent l="0" t="0" r="0" b="9525"/>
            <wp:docPr id="41716890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714666D" w14:textId="1C309BFF" w:rsidR="0028697A" w:rsidRPr="0028697A" w:rsidRDefault="0028697A" w:rsidP="000D0B75">
      <w:pPr>
        <w:jc w:val="both"/>
        <w:rPr>
          <w:lang w:val="en-GB"/>
        </w:rPr>
      </w:pPr>
      <w:r w:rsidRPr="0028697A">
        <w:rPr>
          <w:b/>
          <w:bCs/>
          <w:lang w:val="en-GB"/>
        </w:rPr>
        <w:t xml:space="preserve">Figure </w:t>
      </w:r>
      <w:r>
        <w:rPr>
          <w:b/>
          <w:bCs/>
          <w:lang w:val="en-GB"/>
        </w:rPr>
        <w:t>10</w:t>
      </w:r>
      <w:r w:rsidRPr="0028697A">
        <w:rPr>
          <w:b/>
          <w:bCs/>
          <w:lang w:val="en-GB"/>
        </w:rPr>
        <w:t xml:space="preserve"> – Samsung device location history (Paris)</w:t>
      </w:r>
    </w:p>
    <w:p w14:paraId="37624ADC" w14:textId="77777777" w:rsidR="0028697A" w:rsidRDefault="0028697A" w:rsidP="000D0B75">
      <w:pPr>
        <w:jc w:val="both"/>
      </w:pPr>
    </w:p>
    <w:p w14:paraId="0BB7051A" w14:textId="1D6A63BC" w:rsidR="0028697A" w:rsidRDefault="0028697A" w:rsidP="000D0B75">
      <w:pPr>
        <w:jc w:val="both"/>
      </w:pPr>
      <w:r>
        <w:rPr>
          <w:noProof/>
        </w:rPr>
        <w:drawing>
          <wp:inline distT="0" distB="0" distL="0" distR="0" wp14:anchorId="1F6EABA1" wp14:editId="7D45F323">
            <wp:extent cx="5943600" cy="3343275"/>
            <wp:effectExtent l="0" t="0" r="0" b="9525"/>
            <wp:docPr id="1238608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AFEECF6" w14:textId="72E9F1C6" w:rsidR="0028697A" w:rsidRDefault="0028697A" w:rsidP="000D0B75">
      <w:pPr>
        <w:jc w:val="both"/>
        <w:rPr>
          <w:b/>
          <w:bCs/>
        </w:rPr>
      </w:pPr>
      <w:r w:rsidRPr="0028697A">
        <w:rPr>
          <w:b/>
          <w:bCs/>
        </w:rPr>
        <w:t xml:space="preserve">Figure </w:t>
      </w:r>
      <w:r>
        <w:rPr>
          <w:b/>
          <w:bCs/>
        </w:rPr>
        <w:t>11</w:t>
      </w:r>
      <w:r w:rsidRPr="0028697A">
        <w:rPr>
          <w:b/>
          <w:bCs/>
        </w:rPr>
        <w:t xml:space="preserve"> – Samsung device location history (Manchester)</w:t>
      </w:r>
    </w:p>
    <w:p w14:paraId="5CF1AA55" w14:textId="77777777" w:rsidR="0028697A" w:rsidRDefault="0028697A" w:rsidP="000D0B75">
      <w:pPr>
        <w:jc w:val="both"/>
        <w:rPr>
          <w:b/>
          <w:bCs/>
        </w:rPr>
      </w:pPr>
    </w:p>
    <w:p w14:paraId="6F851630" w14:textId="77777777" w:rsidR="0028697A" w:rsidRPr="0028697A" w:rsidRDefault="0028697A" w:rsidP="000D0B75">
      <w:pPr>
        <w:jc w:val="both"/>
        <w:rPr>
          <w:lang w:val="en-IN"/>
        </w:rPr>
      </w:pPr>
      <w:r w:rsidRPr="0028697A">
        <w:rPr>
          <w:lang w:val="en-IN"/>
        </w:rPr>
        <w:lastRenderedPageBreak/>
        <w:t>Emma's call history shows many outgoing calls made between 16 August and 2 September 2024 to phone numbers starting with +44 7917 1628xx. Most of these calls went unanswered.</w:t>
      </w:r>
    </w:p>
    <w:p w14:paraId="5FB128D2" w14:textId="77777777" w:rsidR="0028697A" w:rsidRPr="0028697A" w:rsidRDefault="0028697A" w:rsidP="000D0B75">
      <w:pPr>
        <w:jc w:val="both"/>
        <w:rPr>
          <w:lang w:val="en-IN"/>
        </w:rPr>
      </w:pPr>
      <w:r w:rsidRPr="0028697A">
        <w:rPr>
          <w:lang w:val="en-IN"/>
        </w:rPr>
        <w:t>On 17 August, Emma received one missed call from +447917162891.</w:t>
      </w:r>
    </w:p>
    <w:p w14:paraId="2A77E405" w14:textId="77777777" w:rsidR="0028697A" w:rsidRDefault="0028697A" w:rsidP="000D0B75">
      <w:pPr>
        <w:jc w:val="both"/>
        <w:rPr>
          <w:lang w:val="en-IN"/>
        </w:rPr>
      </w:pPr>
      <w:r w:rsidRPr="0028697A">
        <w:rPr>
          <w:lang w:val="en-IN"/>
        </w:rPr>
        <w:t>This pattern suggests that Emma and Joe were in regular contact during this period, but the relationship may have been strained or difficult, as most of Emma's calls were not answered.</w:t>
      </w:r>
    </w:p>
    <w:p w14:paraId="262152B9" w14:textId="77777777" w:rsidR="0028697A" w:rsidRDefault="0028697A" w:rsidP="000D0B75">
      <w:pPr>
        <w:jc w:val="both"/>
        <w:rPr>
          <w:lang w:val="en-IN"/>
        </w:rPr>
      </w:pPr>
    </w:p>
    <w:p w14:paraId="32943219" w14:textId="6536859C" w:rsidR="0028697A" w:rsidRPr="0028697A" w:rsidRDefault="0028697A" w:rsidP="000D0B75">
      <w:pPr>
        <w:jc w:val="both"/>
        <w:rPr>
          <w:lang w:val="en-IN"/>
        </w:rPr>
      </w:pPr>
      <w:r w:rsidRPr="0028697A">
        <w:drawing>
          <wp:inline distT="0" distB="0" distL="0" distR="0" wp14:anchorId="77B0A223" wp14:editId="54DB5482">
            <wp:extent cx="5943600" cy="4061460"/>
            <wp:effectExtent l="0" t="0" r="0" b="0"/>
            <wp:docPr id="4" name="Content Placeholder 3">
              <a:extLst xmlns:a="http://schemas.openxmlformats.org/drawingml/2006/main">
                <a:ext uri="{FF2B5EF4-FFF2-40B4-BE49-F238E27FC236}">
                  <a16:creationId xmlns:a16="http://schemas.microsoft.com/office/drawing/2014/main" id="{016C8E5B-9DA0-C2DF-EBA5-E3B6652D709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6C8E5B-9DA0-C2DF-EBA5-E3B6652D7098}"/>
                        </a:ext>
                      </a:extLst>
                    </pic:cNvPr>
                    <pic:cNvPicPr>
                      <a:picLocks noGrp="1" noChangeAspect="1"/>
                    </pic:cNvPicPr>
                  </pic:nvPicPr>
                  <pic:blipFill>
                    <a:blip r:embed="rId20"/>
                    <a:stretch>
                      <a:fillRect/>
                    </a:stretch>
                  </pic:blipFill>
                  <pic:spPr>
                    <a:xfrm>
                      <a:off x="0" y="0"/>
                      <a:ext cx="5945159" cy="4062525"/>
                    </a:xfrm>
                    <a:prstGeom prst="rect">
                      <a:avLst/>
                    </a:prstGeom>
                  </pic:spPr>
                </pic:pic>
              </a:graphicData>
            </a:graphic>
          </wp:inline>
        </w:drawing>
      </w:r>
    </w:p>
    <w:p w14:paraId="7EE083FF" w14:textId="5D6CF8D9" w:rsidR="0028697A" w:rsidRDefault="00661810" w:rsidP="000D0B75">
      <w:pPr>
        <w:jc w:val="both"/>
        <w:rPr>
          <w:b/>
          <w:bCs/>
        </w:rPr>
      </w:pPr>
      <w:r w:rsidRPr="00661810">
        <w:rPr>
          <w:b/>
          <w:bCs/>
        </w:rPr>
        <w:t xml:space="preserve">Figure </w:t>
      </w:r>
      <w:r>
        <w:rPr>
          <w:b/>
          <w:bCs/>
        </w:rPr>
        <w:t>12</w:t>
      </w:r>
      <w:r w:rsidRPr="00661810">
        <w:rPr>
          <w:b/>
          <w:bCs/>
        </w:rPr>
        <w:t xml:space="preserve"> – Call log and contact record, Emma’s device</w:t>
      </w:r>
    </w:p>
    <w:p w14:paraId="4E580FD7" w14:textId="77777777" w:rsidR="00AC2738" w:rsidRDefault="00AC2738" w:rsidP="000D0B75">
      <w:pPr>
        <w:jc w:val="both"/>
        <w:rPr>
          <w:b/>
          <w:bCs/>
        </w:rPr>
      </w:pPr>
    </w:p>
    <w:p w14:paraId="2F667B75" w14:textId="77777777" w:rsidR="00AC2738" w:rsidRDefault="00AC2738" w:rsidP="00E13F3D">
      <w:pPr>
        <w:pStyle w:val="Heading2"/>
        <w:rPr>
          <w:lang w:val="en-IN"/>
        </w:rPr>
      </w:pPr>
      <w:r w:rsidRPr="00AC2738">
        <w:rPr>
          <w:lang w:val="en-IN"/>
        </w:rPr>
        <w:t>2.5.3 Facebook Messenger – "Peter Dover" and Norman Smith</w:t>
      </w:r>
    </w:p>
    <w:p w14:paraId="4DD37CC5" w14:textId="77777777" w:rsidR="00E13F3D" w:rsidRPr="00E13F3D" w:rsidRDefault="00E13F3D" w:rsidP="00E13F3D">
      <w:pPr>
        <w:rPr>
          <w:lang w:val="en-IN"/>
        </w:rPr>
      </w:pPr>
    </w:p>
    <w:p w14:paraId="5ECEBF4B" w14:textId="36838127" w:rsidR="00AC2738" w:rsidRDefault="001C15A2" w:rsidP="000D0B75">
      <w:pPr>
        <w:jc w:val="both"/>
        <w:rPr>
          <w:lang w:val="en-IN"/>
        </w:rPr>
      </w:pPr>
      <w:r w:rsidRPr="001C15A2">
        <w:t>A discussion was discovered on Emma's Huawei cell phone. This one was even more elaborate than WhatsApp Chat. The Facebook Messenger chats between a Facebook page named "Peter Dover" and "Norman Smith" took place on the 31st of January 2025, the same day as the last WhatsApp negotiation</w:t>
      </w:r>
      <w:r w:rsidR="00AC2738" w:rsidRPr="00AC2738">
        <w:rPr>
          <w:lang w:val="en-IN"/>
        </w:rPr>
        <w:t>.</w:t>
      </w:r>
    </w:p>
    <w:p w14:paraId="5FCA67AE" w14:textId="77777777" w:rsidR="001C15A2" w:rsidRDefault="001C15A2" w:rsidP="000D0B75">
      <w:pPr>
        <w:jc w:val="both"/>
        <w:rPr>
          <w:color w:val="000000" w:themeColor="text1"/>
        </w:rPr>
      </w:pPr>
      <w:r w:rsidRPr="001C15A2">
        <w:rPr>
          <w:color w:val="000000" w:themeColor="text1"/>
        </w:rPr>
        <w:lastRenderedPageBreak/>
        <w:t xml:space="preserve">Peter Dover began by noting that Joe had told him that Norman was ready to go </w:t>
      </w:r>
      <w:proofErr w:type="gramStart"/>
      <w:r w:rsidRPr="001C15A2">
        <w:rPr>
          <w:color w:val="000000" w:themeColor="text1"/>
        </w:rPr>
        <w:t>ahead, and</w:t>
      </w:r>
      <w:proofErr w:type="gramEnd"/>
      <w:r w:rsidRPr="001C15A2">
        <w:rPr>
          <w:color w:val="000000" w:themeColor="text1"/>
        </w:rPr>
        <w:t xml:space="preserve"> insisted on the transaction being quick and discreet.</w:t>
      </w:r>
    </w:p>
    <w:p w14:paraId="46DDA999" w14:textId="77777777" w:rsidR="001C15A2" w:rsidRDefault="001C15A2" w:rsidP="000D0B75">
      <w:pPr>
        <w:jc w:val="both"/>
        <w:rPr>
          <w:color w:val="000000" w:themeColor="text1"/>
        </w:rPr>
      </w:pPr>
      <w:r w:rsidRPr="001C15A2">
        <w:rPr>
          <w:color w:val="000000" w:themeColor="text1"/>
        </w:rPr>
        <w:t xml:space="preserve">Norman responded by proposing that the "blueprint" be delivered in stages to </w:t>
      </w:r>
      <w:proofErr w:type="spellStart"/>
      <w:r w:rsidRPr="001C15A2">
        <w:rPr>
          <w:color w:val="000000" w:themeColor="text1"/>
        </w:rPr>
        <w:t>minimise</w:t>
      </w:r>
      <w:proofErr w:type="spellEnd"/>
      <w:r w:rsidRPr="001C15A2">
        <w:rPr>
          <w:color w:val="000000" w:themeColor="text1"/>
        </w:rPr>
        <w:t xml:space="preserve"> exposure. But Peter did not want that, and said, "No, at least not yet!".</w:t>
      </w:r>
    </w:p>
    <w:p w14:paraId="0E71F879" w14:textId="3B47A6FA" w:rsidR="00AC2738" w:rsidRPr="00AC2738" w:rsidRDefault="00AC2738" w:rsidP="000D0B75">
      <w:pPr>
        <w:jc w:val="both"/>
        <w:rPr>
          <w:lang w:val="en-IN"/>
        </w:rPr>
      </w:pPr>
      <w:r w:rsidRPr="00AC2738">
        <w:rPr>
          <w:color w:val="000000" w:themeColor="text1"/>
          <w:lang w:val="en-IN"/>
        </w:rPr>
        <w:t>Norman then requested that they begin with "the head" only. Peter consented, cautioning that once the process commenced, there would be no opportunity to withdraw.</w:t>
      </w:r>
    </w:p>
    <w:p w14:paraId="4555E125" w14:textId="67B34D00" w:rsidR="00AC2738" w:rsidRPr="00AC2738" w:rsidRDefault="001C15A2" w:rsidP="000D0B75">
      <w:pPr>
        <w:pStyle w:val="Heading2"/>
        <w:jc w:val="both"/>
        <w:rPr>
          <w:color w:val="000000" w:themeColor="text1"/>
          <w:sz w:val="24"/>
          <w:szCs w:val="24"/>
          <w:lang w:val="en-IN"/>
        </w:rPr>
      </w:pPr>
      <w:r w:rsidRPr="001C15A2">
        <w:rPr>
          <w:color w:val="000000" w:themeColor="text1"/>
          <w:sz w:val="24"/>
          <w:szCs w:val="24"/>
        </w:rPr>
        <w:t xml:space="preserve">Norman then requested that they begin with "the head" only. Peter agreed, but </w:t>
      </w:r>
      <w:proofErr w:type="gramStart"/>
      <w:r w:rsidRPr="001C15A2">
        <w:rPr>
          <w:color w:val="000000" w:themeColor="text1"/>
          <w:sz w:val="24"/>
          <w:szCs w:val="24"/>
        </w:rPr>
        <w:t>warned</w:t>
      </w:r>
      <w:proofErr w:type="gramEnd"/>
      <w:r w:rsidRPr="001C15A2">
        <w:rPr>
          <w:color w:val="000000" w:themeColor="text1"/>
          <w:sz w:val="24"/>
          <w:szCs w:val="24"/>
        </w:rPr>
        <w:t xml:space="preserve"> that if the journey began, there would be no turning back</w:t>
      </w:r>
      <w:r w:rsidR="00AC2738" w:rsidRPr="00AC2738">
        <w:rPr>
          <w:color w:val="000000" w:themeColor="text1"/>
          <w:sz w:val="24"/>
          <w:szCs w:val="24"/>
          <w:lang w:val="en-IN"/>
        </w:rPr>
        <w:t>.</w:t>
      </w:r>
    </w:p>
    <w:p w14:paraId="684B3099" w14:textId="7E3883B8" w:rsidR="001C15A2" w:rsidRDefault="001C15A2" w:rsidP="000D0B75">
      <w:pPr>
        <w:jc w:val="both"/>
        <w:rPr>
          <w:rFonts w:asciiTheme="majorHAnsi" w:eastAsiaTheme="majorEastAsia" w:hAnsiTheme="majorHAnsi" w:cstheme="majorBidi"/>
          <w:color w:val="000000" w:themeColor="text1"/>
        </w:rPr>
      </w:pPr>
      <w:r w:rsidRPr="001C15A2">
        <w:rPr>
          <w:rFonts w:asciiTheme="majorHAnsi" w:eastAsiaTheme="majorEastAsia" w:hAnsiTheme="majorHAnsi" w:cstheme="majorBidi"/>
          <w:color w:val="000000" w:themeColor="text1"/>
        </w:rPr>
        <w:t xml:space="preserve">Norman assured them that the first part would be made available once the payment was confirmed, while the offshore part </w:t>
      </w:r>
      <w:r w:rsidRPr="001C15A2">
        <w:rPr>
          <w:rFonts w:asciiTheme="majorHAnsi" w:eastAsiaTheme="majorEastAsia" w:hAnsiTheme="majorHAnsi" w:cstheme="majorBidi"/>
          <w:color w:val="000000" w:themeColor="text1"/>
        </w:rPr>
        <w:t>went</w:t>
      </w:r>
      <w:r w:rsidRPr="001C15A2">
        <w:rPr>
          <w:rFonts w:asciiTheme="majorHAnsi" w:eastAsiaTheme="majorEastAsia" w:hAnsiTheme="majorHAnsi" w:cstheme="majorBidi"/>
          <w:color w:val="000000" w:themeColor="text1"/>
        </w:rPr>
        <w:t xml:space="preserve"> smoothly.</w:t>
      </w:r>
    </w:p>
    <w:p w14:paraId="0C5D8257" w14:textId="0C8F15FD" w:rsidR="00AC2738" w:rsidRPr="00AC2738" w:rsidRDefault="00AC2738" w:rsidP="000D0B75">
      <w:pPr>
        <w:jc w:val="both"/>
        <w:rPr>
          <w:lang w:val="en-IN"/>
        </w:rPr>
      </w:pPr>
      <w:r w:rsidRPr="00AC2738">
        <w:rPr>
          <w:lang w:val="en-IN"/>
        </w:rPr>
        <w:t>This chat supports the WhatsApp conversation by confirming:</w:t>
      </w:r>
    </w:p>
    <w:p w14:paraId="7A5E05EA" w14:textId="77777777" w:rsidR="00AC2738" w:rsidRPr="00AC2738" w:rsidRDefault="00AC2738" w:rsidP="000D0B75">
      <w:pPr>
        <w:numPr>
          <w:ilvl w:val="0"/>
          <w:numId w:val="15"/>
        </w:numPr>
        <w:jc w:val="both"/>
        <w:rPr>
          <w:lang w:val="en-IN"/>
        </w:rPr>
      </w:pPr>
      <w:r w:rsidRPr="00AC2738">
        <w:rPr>
          <w:lang w:val="en-IN"/>
        </w:rPr>
        <w:t>The price was £5 million</w:t>
      </w:r>
    </w:p>
    <w:p w14:paraId="0415D8B3" w14:textId="77777777" w:rsidR="00AC2738" w:rsidRPr="00AC2738" w:rsidRDefault="00AC2738" w:rsidP="000D0B75">
      <w:pPr>
        <w:numPr>
          <w:ilvl w:val="0"/>
          <w:numId w:val="15"/>
        </w:numPr>
        <w:jc w:val="both"/>
        <w:rPr>
          <w:lang w:val="en-IN"/>
        </w:rPr>
      </w:pPr>
      <w:r w:rsidRPr="00AC2738">
        <w:rPr>
          <w:lang w:val="en-IN"/>
        </w:rPr>
        <w:t>The deal would happen offshore</w:t>
      </w:r>
    </w:p>
    <w:p w14:paraId="5526F3B6" w14:textId="77777777" w:rsidR="00AC2738" w:rsidRPr="00AC2738" w:rsidRDefault="00AC2738" w:rsidP="000D0B75">
      <w:pPr>
        <w:numPr>
          <w:ilvl w:val="0"/>
          <w:numId w:val="15"/>
        </w:numPr>
        <w:jc w:val="both"/>
        <w:rPr>
          <w:lang w:val="en-IN"/>
        </w:rPr>
      </w:pPr>
      <w:r w:rsidRPr="00AC2738">
        <w:rPr>
          <w:lang w:val="en-IN"/>
        </w:rPr>
        <w:t>Delivery would happen step by step, starting with "the head" (which seems to be the payment trigger)</w:t>
      </w:r>
    </w:p>
    <w:p w14:paraId="52607F28" w14:textId="77777777" w:rsidR="00AC2738" w:rsidRDefault="00AC2738" w:rsidP="000D0B75">
      <w:pPr>
        <w:numPr>
          <w:ilvl w:val="0"/>
          <w:numId w:val="15"/>
        </w:numPr>
        <w:jc w:val="both"/>
        <w:rPr>
          <w:lang w:val="en-IN"/>
        </w:rPr>
      </w:pPr>
      <w:r w:rsidRPr="00AC2738">
        <w:rPr>
          <w:lang w:val="en-IN"/>
        </w:rPr>
        <w:t>They would stop all contact after the deal was finished</w:t>
      </w:r>
    </w:p>
    <w:p w14:paraId="088C141F" w14:textId="1DFD4658" w:rsidR="00AC2738" w:rsidRPr="00AC2738" w:rsidRDefault="00AC2738" w:rsidP="000D0B75">
      <w:pPr>
        <w:jc w:val="both"/>
        <w:rPr>
          <w:lang w:val="en-IN"/>
        </w:rPr>
      </w:pPr>
      <w:r w:rsidRPr="00AC2738">
        <w:rPr>
          <w:lang w:val="en-IN"/>
        </w:rPr>
        <w:t>O</w:t>
      </w:r>
      <w:r w:rsidRPr="00AC2738">
        <w:rPr>
          <w:lang w:val="en-IN"/>
        </w:rPr>
        <w:t>ne big question remains unanswered. Emma's phone was used to access the "Peter Dover" account, but the account is not registered in Emma's name.</w:t>
      </w:r>
    </w:p>
    <w:p w14:paraId="00EC9360" w14:textId="77777777" w:rsidR="00AC2738" w:rsidRPr="00AC2738" w:rsidRDefault="00AC2738" w:rsidP="000D0B75">
      <w:pPr>
        <w:jc w:val="both"/>
        <w:rPr>
          <w:lang w:val="en-IN"/>
        </w:rPr>
      </w:pPr>
      <w:r w:rsidRPr="00AC2738">
        <w:rPr>
          <w:lang w:val="en-IN"/>
        </w:rPr>
        <w:t>There are two possible explanations:</w:t>
      </w:r>
    </w:p>
    <w:p w14:paraId="0EDE8080" w14:textId="77777777" w:rsidR="00AC2738" w:rsidRPr="00AC2738" w:rsidRDefault="00AC2738" w:rsidP="000D0B75">
      <w:pPr>
        <w:numPr>
          <w:ilvl w:val="0"/>
          <w:numId w:val="16"/>
        </w:numPr>
        <w:jc w:val="both"/>
        <w:rPr>
          <w:lang w:val="en-IN"/>
        </w:rPr>
      </w:pPr>
      <w:r w:rsidRPr="00AC2738">
        <w:rPr>
          <w:lang w:val="en-IN"/>
        </w:rPr>
        <w:t>Emma created a fake account to negotiate with Norman directly, while still using Joe as the middleman.</w:t>
      </w:r>
    </w:p>
    <w:p w14:paraId="08F471F1" w14:textId="77777777" w:rsidR="00AC2738" w:rsidRDefault="00AC2738" w:rsidP="000D0B75">
      <w:pPr>
        <w:numPr>
          <w:ilvl w:val="0"/>
          <w:numId w:val="16"/>
        </w:numPr>
        <w:jc w:val="both"/>
        <w:rPr>
          <w:lang w:val="en-IN"/>
        </w:rPr>
      </w:pPr>
      <w:r w:rsidRPr="00AC2738">
        <w:rPr>
          <w:lang w:val="en-IN"/>
        </w:rPr>
        <w:t>The account is shared or linked between multiple people, and this has not been investigated yet</w:t>
      </w:r>
    </w:p>
    <w:p w14:paraId="1EC635A6" w14:textId="51C7C248" w:rsidR="00AC2738" w:rsidRDefault="00AC2738" w:rsidP="000D0B75">
      <w:pPr>
        <w:jc w:val="both"/>
        <w:rPr>
          <w:lang w:val="en-IN"/>
        </w:rPr>
      </w:pPr>
      <w:r>
        <w:rPr>
          <w:noProof/>
        </w:rPr>
        <w:lastRenderedPageBreak/>
        <w:drawing>
          <wp:inline distT="0" distB="0" distL="0" distR="0" wp14:anchorId="20A01F6F" wp14:editId="548B3C3D">
            <wp:extent cx="5943600" cy="3512820"/>
            <wp:effectExtent l="0" t="0" r="0" b="0"/>
            <wp:docPr id="13495622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512820"/>
                    </a:xfrm>
                    <a:prstGeom prst="rect">
                      <a:avLst/>
                    </a:prstGeom>
                    <a:noFill/>
                    <a:ln>
                      <a:noFill/>
                    </a:ln>
                  </pic:spPr>
                </pic:pic>
              </a:graphicData>
            </a:graphic>
          </wp:inline>
        </w:drawing>
      </w:r>
    </w:p>
    <w:p w14:paraId="637DC432" w14:textId="54131853" w:rsidR="00AC2738" w:rsidRPr="00AC2738" w:rsidRDefault="00AC2738" w:rsidP="000D0B75">
      <w:pPr>
        <w:jc w:val="both"/>
        <w:rPr>
          <w:lang w:val="en-GB"/>
        </w:rPr>
      </w:pPr>
      <w:r w:rsidRPr="00AC2738">
        <w:rPr>
          <w:b/>
          <w:bCs/>
          <w:lang w:val="en-GB"/>
        </w:rPr>
        <w:t xml:space="preserve">Figure </w:t>
      </w:r>
      <w:r>
        <w:rPr>
          <w:b/>
          <w:bCs/>
          <w:lang w:val="en-GB"/>
        </w:rPr>
        <w:t>13a</w:t>
      </w:r>
      <w:r w:rsidRPr="00AC2738">
        <w:rPr>
          <w:b/>
          <w:bCs/>
          <w:lang w:val="en-GB"/>
        </w:rPr>
        <w:t xml:space="preserve"> – Facebook Messenger conversation, Peter Dover ↔ Norman Smith</w:t>
      </w:r>
      <w:r w:rsidRPr="00AC2738">
        <w:rPr>
          <w:lang w:val="en-GB"/>
        </w:rPr>
        <w:t xml:space="preserve"> </w:t>
      </w:r>
    </w:p>
    <w:p w14:paraId="58F53664" w14:textId="77777777" w:rsidR="00AC2738" w:rsidRDefault="00AC2738" w:rsidP="000D0B75">
      <w:pPr>
        <w:jc w:val="both"/>
        <w:rPr>
          <w:lang w:val="en-IN"/>
        </w:rPr>
      </w:pPr>
    </w:p>
    <w:p w14:paraId="72FD58F6" w14:textId="6BCAF7EF" w:rsidR="00AC2738" w:rsidRPr="00AC2738" w:rsidRDefault="00AC2738" w:rsidP="000D0B75">
      <w:pPr>
        <w:jc w:val="both"/>
        <w:rPr>
          <w:lang w:val="en-IN"/>
        </w:rPr>
      </w:pPr>
      <w:r>
        <w:rPr>
          <w:noProof/>
        </w:rPr>
        <w:drawing>
          <wp:inline distT="0" distB="0" distL="0" distR="0" wp14:anchorId="7091908C" wp14:editId="22F96458">
            <wp:extent cx="5943600" cy="3343275"/>
            <wp:effectExtent l="0" t="0" r="0" b="9525"/>
            <wp:docPr id="4974328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1834B6E" w14:textId="46C8DDFF" w:rsidR="00AC2738" w:rsidRPr="00AC2738" w:rsidRDefault="00AC2738" w:rsidP="000D0B75">
      <w:pPr>
        <w:jc w:val="both"/>
        <w:rPr>
          <w:lang w:val="en-GB"/>
        </w:rPr>
      </w:pPr>
      <w:r w:rsidRPr="00AC2738">
        <w:rPr>
          <w:b/>
          <w:bCs/>
          <w:lang w:val="en-GB"/>
        </w:rPr>
        <w:t xml:space="preserve">Figure </w:t>
      </w:r>
      <w:r>
        <w:rPr>
          <w:b/>
          <w:bCs/>
          <w:lang w:val="en-GB"/>
        </w:rPr>
        <w:t>13</w:t>
      </w:r>
      <w:r>
        <w:rPr>
          <w:b/>
          <w:bCs/>
          <w:lang w:val="en-GB"/>
        </w:rPr>
        <w:t>b</w:t>
      </w:r>
      <w:r w:rsidRPr="00AC2738">
        <w:rPr>
          <w:b/>
          <w:bCs/>
          <w:lang w:val="en-GB"/>
        </w:rPr>
        <w:t xml:space="preserve"> – Facebook Messenger conversation, Peter Dover ↔ Norman Smith</w:t>
      </w:r>
      <w:r w:rsidRPr="00AC2738">
        <w:rPr>
          <w:lang w:val="en-GB"/>
        </w:rPr>
        <w:t xml:space="preserve"> </w:t>
      </w:r>
    </w:p>
    <w:p w14:paraId="3FC5B593" w14:textId="77777777" w:rsidR="00010D45" w:rsidRDefault="00010D45" w:rsidP="00E13F3D">
      <w:pPr>
        <w:pStyle w:val="Heading2"/>
        <w:rPr>
          <w:lang w:val="en-IN"/>
        </w:rPr>
      </w:pPr>
      <w:r w:rsidRPr="00010D45">
        <w:rPr>
          <w:lang w:val="en-IN"/>
        </w:rPr>
        <w:lastRenderedPageBreak/>
        <w:t>2.5.4 Co-Location of Joe and Norman in South Wales</w:t>
      </w:r>
    </w:p>
    <w:p w14:paraId="4D55DF04" w14:textId="77777777" w:rsidR="00E13F3D" w:rsidRPr="00E13F3D" w:rsidRDefault="00E13F3D" w:rsidP="00E13F3D">
      <w:pPr>
        <w:rPr>
          <w:lang w:val="en-IN"/>
        </w:rPr>
      </w:pPr>
    </w:p>
    <w:p w14:paraId="0AFE9F80" w14:textId="77777777" w:rsidR="00CF238D" w:rsidRDefault="00CF238D" w:rsidP="000D0B75">
      <w:pPr>
        <w:jc w:val="both"/>
      </w:pPr>
      <w:r w:rsidRPr="00CF238D">
        <w:t xml:space="preserve">The most interesting piece of information in this investigation is a correlation of Joe's and Norman's devices on the same day. A travel ticket found on Norman's Nokia C2 shows he was travelling to Swansea, and his GPS also shows a location in South Wales (Neath/Swansea/Port Talbot area) at 12:38 UTC on 4 September 2024. At 22:07 on that day, UTC, Joe takes a picture of a picture on his Samsung cell phone. </w:t>
      </w:r>
    </w:p>
    <w:p w14:paraId="44871FC0" w14:textId="77777777" w:rsidR="00CF238D" w:rsidRDefault="00CF238D" w:rsidP="000D0B75">
      <w:pPr>
        <w:jc w:val="both"/>
      </w:pPr>
      <w:r w:rsidRPr="00CF238D">
        <w:t>Two separate devices owned by two people put their subjects in the same area of South Wales on the same day, one taking a photograph, which they call 'A Symbol', on the evening of that day. It's in line with this having been an in-person meeting and/or physical exchange – his payment was made then and “the head” was released when payment was confirmed (</w:t>
      </w:r>
      <w:proofErr w:type="spellStart"/>
      <w:r w:rsidRPr="00CF238D">
        <w:t>some time</w:t>
      </w:r>
      <w:proofErr w:type="spellEnd"/>
      <w:r w:rsidRPr="00CF238D">
        <w:t xml:space="preserve"> in September – the staged-transfer terms were negotiated in January), so it's a lead that corroborates further (travel bookings, hotel records, CCTV) but not a closed fact. </w:t>
      </w:r>
    </w:p>
    <w:p w14:paraId="31CFEF91" w14:textId="2DD8CE0C" w:rsidR="00010D45" w:rsidRDefault="00CF238D" w:rsidP="00CF238D">
      <w:pPr>
        <w:rPr>
          <w:lang w:val="en-GB"/>
        </w:rPr>
      </w:pPr>
      <w:r w:rsidRPr="00CF238D">
        <w:t>Norman's device also displays an earlier location on 17 August 2024 in Southern Africa (about 21.2°S, 27.5°E), which suggests that Norman had travelled internationally prior to the deal speeding up, as well as a photo of Norman's face that could aid in the identification of the</w:t>
      </w:r>
      <w:r>
        <w:t xml:space="preserve"> </w:t>
      </w:r>
      <w:r w:rsidRPr="00CF238D">
        <w:t>suspect.</w:t>
      </w:r>
      <w:r w:rsidR="00010D45">
        <w:rPr>
          <w:noProof/>
        </w:rPr>
        <w:drawing>
          <wp:inline distT="0" distB="0" distL="0" distR="0" wp14:anchorId="4F84360F" wp14:editId="676C24E7">
            <wp:extent cx="5943600" cy="3030855"/>
            <wp:effectExtent l="0" t="0" r="0" b="0"/>
            <wp:docPr id="14052339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030855"/>
                    </a:xfrm>
                    <a:prstGeom prst="rect">
                      <a:avLst/>
                    </a:prstGeom>
                    <a:noFill/>
                    <a:ln>
                      <a:noFill/>
                    </a:ln>
                  </pic:spPr>
                </pic:pic>
              </a:graphicData>
            </a:graphic>
          </wp:inline>
        </w:drawing>
      </w:r>
    </w:p>
    <w:p w14:paraId="74E527CB" w14:textId="685440F0" w:rsidR="00010D45" w:rsidRDefault="00010D45" w:rsidP="000D0B75">
      <w:pPr>
        <w:jc w:val="both"/>
        <w:rPr>
          <w:lang w:val="en-GB"/>
        </w:rPr>
      </w:pPr>
      <w:r w:rsidRPr="00010D45">
        <w:rPr>
          <w:b/>
          <w:bCs/>
        </w:rPr>
        <w:t xml:space="preserve">Figure </w:t>
      </w:r>
      <w:r>
        <w:rPr>
          <w:b/>
          <w:bCs/>
        </w:rPr>
        <w:t>14</w:t>
      </w:r>
      <w:r w:rsidRPr="00010D45">
        <w:rPr>
          <w:b/>
          <w:bCs/>
        </w:rPr>
        <w:t xml:space="preserve"> – Nokia C2 location, South Wales, 04/09/2024</w:t>
      </w:r>
    </w:p>
    <w:p w14:paraId="38561607" w14:textId="77777777" w:rsidR="00010D45" w:rsidRDefault="00010D45" w:rsidP="000D0B75">
      <w:pPr>
        <w:jc w:val="both"/>
        <w:rPr>
          <w:lang w:val="en-GB"/>
        </w:rPr>
      </w:pPr>
    </w:p>
    <w:p w14:paraId="340FEA8A" w14:textId="593EF55B" w:rsidR="00010D45" w:rsidRDefault="00010D45" w:rsidP="000D0B75">
      <w:pPr>
        <w:jc w:val="both"/>
        <w:rPr>
          <w:lang w:val="en-GB"/>
        </w:rPr>
      </w:pPr>
      <w:r>
        <w:rPr>
          <w:noProof/>
        </w:rPr>
        <w:lastRenderedPageBreak/>
        <w:drawing>
          <wp:inline distT="0" distB="0" distL="0" distR="0" wp14:anchorId="70760CF7" wp14:editId="7D0C53A5">
            <wp:extent cx="5943600" cy="3343275"/>
            <wp:effectExtent l="0" t="0" r="0" b="9525"/>
            <wp:docPr id="156996489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60486EE" w14:textId="32C2FA62" w:rsidR="00010D45" w:rsidRPr="00010D45" w:rsidRDefault="00010D45" w:rsidP="000D0B75">
      <w:pPr>
        <w:jc w:val="both"/>
        <w:rPr>
          <w:lang w:val="en-GB"/>
        </w:rPr>
      </w:pPr>
      <w:r w:rsidRPr="00010D45">
        <w:rPr>
          <w:b/>
          <w:bCs/>
        </w:rPr>
        <w:t xml:space="preserve">Figure </w:t>
      </w:r>
      <w:r>
        <w:rPr>
          <w:b/>
          <w:bCs/>
        </w:rPr>
        <w:t>15</w:t>
      </w:r>
      <w:r w:rsidRPr="00010D45">
        <w:rPr>
          <w:b/>
          <w:bCs/>
        </w:rPr>
        <w:t xml:space="preserve"> – “You Got the Key” image, Samsung device, 04/09/2024</w:t>
      </w:r>
    </w:p>
    <w:p w14:paraId="366440A9" w14:textId="77777777" w:rsidR="00010D45" w:rsidRPr="00010D45" w:rsidRDefault="00010D45" w:rsidP="000D0B75">
      <w:pPr>
        <w:jc w:val="both"/>
        <w:rPr>
          <w:lang w:val="en-IN"/>
        </w:rPr>
      </w:pPr>
    </w:p>
    <w:p w14:paraId="3366884C" w14:textId="77777777" w:rsidR="00AC2738" w:rsidRPr="00010D45" w:rsidRDefault="00AC2738" w:rsidP="000D0B75">
      <w:pPr>
        <w:jc w:val="both"/>
        <w:rPr>
          <w:lang w:val="en-IN"/>
        </w:rPr>
      </w:pPr>
    </w:p>
    <w:p w14:paraId="3DB0BAD8" w14:textId="77777777" w:rsidR="00AC2738" w:rsidRDefault="00AC2738" w:rsidP="000D0B75">
      <w:pPr>
        <w:jc w:val="both"/>
        <w:rPr>
          <w:lang w:val="en-IN"/>
        </w:rPr>
      </w:pPr>
    </w:p>
    <w:p w14:paraId="3DE79B0E" w14:textId="77777777" w:rsidR="006B43DF" w:rsidRDefault="006B43DF" w:rsidP="000D0B75">
      <w:pPr>
        <w:jc w:val="both"/>
        <w:rPr>
          <w:lang w:val="en-IN"/>
        </w:rPr>
      </w:pPr>
    </w:p>
    <w:p w14:paraId="6181F8EB" w14:textId="77777777" w:rsidR="006B43DF" w:rsidRDefault="006B43DF" w:rsidP="000D0B75">
      <w:pPr>
        <w:jc w:val="both"/>
        <w:rPr>
          <w:lang w:val="en-IN"/>
        </w:rPr>
      </w:pPr>
    </w:p>
    <w:p w14:paraId="2D1D2149" w14:textId="77777777" w:rsidR="006B43DF" w:rsidRDefault="006B43DF" w:rsidP="000D0B75">
      <w:pPr>
        <w:jc w:val="both"/>
        <w:rPr>
          <w:lang w:val="en-IN"/>
        </w:rPr>
      </w:pPr>
    </w:p>
    <w:p w14:paraId="04B24039" w14:textId="77777777" w:rsidR="006B43DF" w:rsidRPr="00AC2738" w:rsidRDefault="006B43DF" w:rsidP="000D0B75">
      <w:pPr>
        <w:jc w:val="both"/>
        <w:rPr>
          <w:lang w:val="en-IN"/>
        </w:rPr>
      </w:pPr>
    </w:p>
    <w:p w14:paraId="2D262C02" w14:textId="77777777" w:rsidR="00E13F3D" w:rsidRDefault="00E13F3D" w:rsidP="00E13F3D">
      <w:pPr>
        <w:rPr>
          <w:lang w:val="en-GB"/>
        </w:rPr>
      </w:pPr>
    </w:p>
    <w:p w14:paraId="699EBE8A" w14:textId="77777777" w:rsidR="00E13F3D" w:rsidRPr="00E13F3D" w:rsidRDefault="00E13F3D" w:rsidP="00E13F3D">
      <w:pPr>
        <w:rPr>
          <w:lang w:val="en-GB"/>
        </w:rPr>
      </w:pPr>
    </w:p>
    <w:p w14:paraId="0429AFB1" w14:textId="77777777" w:rsidR="00E13F3D" w:rsidRDefault="00E13F3D" w:rsidP="00E13F3D">
      <w:pPr>
        <w:pStyle w:val="Heading1"/>
        <w:rPr>
          <w:rFonts w:eastAsia="Aptos"/>
          <w:lang w:val="en-GB"/>
        </w:rPr>
      </w:pPr>
      <w:r w:rsidRPr="006B43DF">
        <w:rPr>
          <w:rFonts w:eastAsia="Aptos"/>
          <w:lang w:val="en-GB"/>
        </w:rPr>
        <w:lastRenderedPageBreak/>
        <w:t>2.6 Investigation Timeline</w:t>
      </w:r>
    </w:p>
    <w:p w14:paraId="5860B56C" w14:textId="77777777" w:rsidR="00E13F3D" w:rsidRDefault="00E13F3D" w:rsidP="000D0B75">
      <w:pPr>
        <w:pStyle w:val="Heading2"/>
        <w:jc w:val="both"/>
        <w:rPr>
          <w:rFonts w:ascii="Aptos" w:eastAsia="Aptos" w:hAnsi="Aptos" w:cs="Aptos"/>
          <w:color w:val="000000" w:themeColor="text1"/>
          <w:sz w:val="24"/>
          <w:szCs w:val="24"/>
          <w:lang w:val="en-GB"/>
        </w:rPr>
      </w:pPr>
    </w:p>
    <w:p w14:paraId="61E47865" w14:textId="3A1D07D5" w:rsidR="006B43DF" w:rsidRDefault="009E6328" w:rsidP="000D0B75">
      <w:pPr>
        <w:pStyle w:val="Heading2"/>
        <w:jc w:val="both"/>
        <w:rPr>
          <w:rFonts w:ascii="Aptos" w:eastAsia="Aptos" w:hAnsi="Aptos" w:cs="Aptos"/>
          <w:color w:val="000000" w:themeColor="text1"/>
          <w:sz w:val="24"/>
          <w:szCs w:val="24"/>
          <w:lang w:val="en-GB"/>
        </w:rPr>
      </w:pPr>
      <w:r w:rsidRPr="009E6328">
        <w:rPr>
          <w:rFonts w:ascii="Aptos" w:eastAsia="Aptos" w:hAnsi="Aptos" w:cs="Aptos"/>
          <w:color w:val="000000" w:themeColor="text1"/>
          <w:sz w:val="24"/>
          <w:szCs w:val="24"/>
        </w:rPr>
        <w:t xml:space="preserve">The digital evidence recovered was correlated and analyzed in chronological order, by using the timestamps of </w:t>
      </w:r>
      <w:proofErr w:type="gramStart"/>
      <w:r w:rsidRPr="009E6328">
        <w:rPr>
          <w:rFonts w:ascii="Aptos" w:eastAsia="Aptos" w:hAnsi="Aptos" w:cs="Aptos"/>
          <w:color w:val="000000" w:themeColor="text1"/>
          <w:sz w:val="24"/>
          <w:szCs w:val="24"/>
        </w:rPr>
        <w:t>the WhatsApp</w:t>
      </w:r>
      <w:proofErr w:type="gramEnd"/>
      <w:r w:rsidRPr="009E6328">
        <w:rPr>
          <w:rFonts w:ascii="Aptos" w:eastAsia="Aptos" w:hAnsi="Aptos" w:cs="Aptos"/>
          <w:color w:val="000000" w:themeColor="text1"/>
          <w:sz w:val="24"/>
          <w:szCs w:val="24"/>
        </w:rPr>
        <w:t xml:space="preserve"> messages, Facebook Messenger conversations, call logs, GPS location history, file metadata, as well as by forensic artefacts collected through Cellebrite UFED and Physical Analyzer. The timeline below tells the story of the suspected corporate espionage case, using a narrative of key events to illustrate the digital evidence gathered by multiple independent sources that supports the investigation results.</w:t>
      </w:r>
    </w:p>
    <w:tbl>
      <w:tblPr>
        <w:tblStyle w:val="TableGridLight"/>
        <w:tblW w:w="0" w:type="auto"/>
        <w:tblLook w:val="06A0" w:firstRow="1" w:lastRow="0" w:firstColumn="1" w:lastColumn="0" w:noHBand="1" w:noVBand="1"/>
      </w:tblPr>
      <w:tblGrid>
        <w:gridCol w:w="1942"/>
        <w:gridCol w:w="2048"/>
        <w:gridCol w:w="5165"/>
      </w:tblGrid>
      <w:tr w:rsidR="006B43DF" w:rsidRPr="006B43DF" w14:paraId="4EFAB5B4" w14:textId="77777777">
        <w:trPr>
          <w:trHeight w:val="78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EB95CF"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lastRenderedPageBreak/>
              <w:t>Date</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DED4E2"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Evidence Source</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999BCB"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Event</w:t>
            </w:r>
          </w:p>
        </w:tc>
      </w:tr>
      <w:tr w:rsidR="006B43DF" w:rsidRPr="006B43DF" w14:paraId="4F703773" w14:textId="77777777">
        <w:trPr>
          <w:trHeight w:val="69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199715"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16–17 Aug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C5A832"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Huawei Call Logs</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D2360C"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Emma repeatedly contacts Joe to initiate communication.</w:t>
            </w:r>
          </w:p>
        </w:tc>
      </w:tr>
      <w:tr w:rsidR="006B43DF" w:rsidRPr="006B43DF" w14:paraId="556CC39B" w14:textId="77777777">
        <w:trPr>
          <w:trHeight w:val="105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0C242D"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21 Aug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D48D51"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 (Emma ↔ Joe)</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3E3465"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Emma tells Joe she possesses highly valuable confidential technology and asks him to find a buyer.</w:t>
            </w:r>
          </w:p>
        </w:tc>
      </w:tr>
      <w:tr w:rsidR="006B43DF" w:rsidRPr="006B43DF" w14:paraId="4309994C" w14:textId="77777777">
        <w:trPr>
          <w:trHeight w:val="795"/>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9904FF"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26 Aug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6195DC"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BEEFFE"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Joe reports unsuccessful contact with a potential buyer.</w:t>
            </w:r>
          </w:p>
        </w:tc>
      </w:tr>
      <w:tr w:rsidR="006B43DF" w:rsidRPr="006B43DF" w14:paraId="502C3C25" w14:textId="77777777">
        <w:trPr>
          <w:trHeight w:val="75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4AD106"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29–31 Aug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41B9E7"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 + Samsung GPS</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85D43E"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Joe claims to travel to Glasgow. Device GPS confirms Glasgow location.</w:t>
            </w:r>
          </w:p>
        </w:tc>
      </w:tr>
      <w:tr w:rsidR="006B43DF" w:rsidRPr="006B43DF" w14:paraId="209CC70A" w14:textId="77777777">
        <w:trPr>
          <w:trHeight w:val="102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C0C2751"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4 Sep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4D1A08"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Samsung &amp; Nokia Location Data</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EC62F2"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 xml:space="preserve">Joe and Norman </w:t>
            </w:r>
            <w:proofErr w:type="gramStart"/>
            <w:r w:rsidRPr="006B43DF">
              <w:rPr>
                <w:rFonts w:ascii="Aptos" w:eastAsia="Aptos" w:hAnsi="Aptos" w:cs="Aptos"/>
                <w:color w:val="000000" w:themeColor="text1"/>
                <w:sz w:val="24"/>
                <w:szCs w:val="24"/>
                <w:lang w:val="en-GB"/>
              </w:rPr>
              <w:t>are located in</w:t>
            </w:r>
            <w:proofErr w:type="gramEnd"/>
            <w:r w:rsidRPr="006B43DF">
              <w:rPr>
                <w:rFonts w:ascii="Aptos" w:eastAsia="Aptos" w:hAnsi="Aptos" w:cs="Aptos"/>
                <w:color w:val="000000" w:themeColor="text1"/>
                <w:sz w:val="24"/>
                <w:szCs w:val="24"/>
                <w:lang w:val="en-GB"/>
              </w:rPr>
              <w:t xml:space="preserve"> South Wales on the same day, suggesting a possible in-person meeting.</w:t>
            </w:r>
          </w:p>
        </w:tc>
      </w:tr>
      <w:tr w:rsidR="006B43DF" w:rsidRPr="006B43DF" w14:paraId="0A4CE9BF" w14:textId="77777777">
        <w:trPr>
          <w:trHeight w:val="78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8C9E7A"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14 Oct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A891F9"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 + GPS</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F4ED9F"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Joe states he is travelling to Paris. GPS metadata confirms Paris location.</w:t>
            </w:r>
          </w:p>
        </w:tc>
      </w:tr>
      <w:tr w:rsidR="006B43DF" w:rsidRPr="006B43DF" w14:paraId="21D4F87C" w14:textId="77777777">
        <w:trPr>
          <w:trHeight w:val="705"/>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3AFF6F7"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20–21 Nov 2024</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A22C82"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 + GPS</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925BB4"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Joe reports meeting a client in Manchester. Device location confirms travel.</w:t>
            </w:r>
          </w:p>
        </w:tc>
      </w:tr>
      <w:tr w:rsidR="006B43DF" w:rsidRPr="006B43DF" w14:paraId="03A0B177" w14:textId="77777777">
        <w:trPr>
          <w:trHeight w:val="1050"/>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4D7CB3"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31 Jan 2025 (Morning)</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B595B9"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WhatsApp</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3DCAFA"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Emma and Joe negotiate the sale price (£5 million), offshore payment and delivery arrangements.</w:t>
            </w:r>
          </w:p>
        </w:tc>
      </w:tr>
      <w:tr w:rsidR="006B43DF" w:rsidRPr="006B43DF" w14:paraId="55FAB3C4" w14:textId="77777777">
        <w:trPr>
          <w:trHeight w:val="765"/>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C4D123"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31 Jan 2025 (Later)</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97FA52"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Facebook Messenger</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6ABDA7"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Peter Dover and Norman discuss staged delivery of the "blueprint".</w:t>
            </w:r>
          </w:p>
        </w:tc>
      </w:tr>
      <w:tr w:rsidR="006B43DF" w:rsidRPr="006B43DF" w14:paraId="5E18AC25" w14:textId="77777777">
        <w:trPr>
          <w:trHeight w:val="765"/>
        </w:trPr>
        <w:tc>
          <w:tcPr>
            <w:tcW w:w="194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CF4909"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31 Jan 2025</w:t>
            </w:r>
          </w:p>
        </w:tc>
        <w:tc>
          <w:tcPr>
            <w:tcW w:w="204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31A826"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Nokia File System</w:t>
            </w:r>
          </w:p>
        </w:tc>
        <w:tc>
          <w:tcPr>
            <w:tcW w:w="51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00C9763" w14:textId="77777777" w:rsidR="006B43DF" w:rsidRPr="006B43DF" w:rsidRDefault="006B43DF" w:rsidP="000D0B75">
            <w:pPr>
              <w:pStyle w:val="Heading2"/>
              <w:spacing w:line="279" w:lineRule="auto"/>
              <w:jc w:val="both"/>
              <w:rPr>
                <w:rFonts w:ascii="Aptos" w:eastAsia="Aptos" w:hAnsi="Aptos" w:cs="Aptos"/>
                <w:color w:val="000000" w:themeColor="text1"/>
                <w:sz w:val="24"/>
                <w:szCs w:val="24"/>
                <w:lang w:val="en-GB"/>
              </w:rPr>
            </w:pPr>
            <w:r w:rsidRPr="006B43DF">
              <w:rPr>
                <w:rFonts w:ascii="Aptos" w:eastAsia="Aptos" w:hAnsi="Aptos" w:cs="Aptos"/>
                <w:color w:val="000000" w:themeColor="text1"/>
                <w:sz w:val="24"/>
                <w:szCs w:val="24"/>
                <w:lang w:val="en-GB"/>
              </w:rPr>
              <w:t>Open.7z archive received via WhatsApp containing password-protected Open.docx.</w:t>
            </w:r>
          </w:p>
        </w:tc>
      </w:tr>
    </w:tbl>
    <w:p w14:paraId="7390F8F4" w14:textId="77777777" w:rsidR="006B43DF" w:rsidRPr="006B43DF" w:rsidRDefault="006B43DF" w:rsidP="000D0B75">
      <w:pPr>
        <w:pStyle w:val="Heading2"/>
        <w:jc w:val="both"/>
        <w:rPr>
          <w:rFonts w:ascii="Aptos" w:eastAsia="Aptos" w:hAnsi="Aptos" w:cs="Aptos"/>
          <w:color w:val="000000" w:themeColor="text1"/>
          <w:sz w:val="24"/>
          <w:szCs w:val="24"/>
          <w:lang w:val="en-GB"/>
        </w:rPr>
      </w:pPr>
    </w:p>
    <w:p w14:paraId="13B0674E" w14:textId="77777777" w:rsidR="006B43DF" w:rsidRDefault="006B43DF" w:rsidP="000D0B75">
      <w:pPr>
        <w:pStyle w:val="Heading2"/>
        <w:jc w:val="both"/>
        <w:rPr>
          <w:rFonts w:ascii="Aptos" w:eastAsia="Aptos" w:hAnsi="Aptos" w:cs="Aptos"/>
          <w:color w:val="000000" w:themeColor="text1"/>
          <w:sz w:val="24"/>
          <w:szCs w:val="24"/>
          <w:lang w:val="en-GB"/>
        </w:rPr>
      </w:pPr>
    </w:p>
    <w:p w14:paraId="1F1A32A6" w14:textId="77777777" w:rsidR="006B43DF" w:rsidRDefault="006B43DF" w:rsidP="000D0B75">
      <w:pPr>
        <w:pStyle w:val="Heading2"/>
        <w:jc w:val="both"/>
        <w:rPr>
          <w:rFonts w:ascii="Aptos" w:eastAsia="Aptos" w:hAnsi="Aptos" w:cs="Aptos"/>
          <w:color w:val="000000" w:themeColor="text1"/>
          <w:sz w:val="24"/>
          <w:szCs w:val="24"/>
          <w:lang w:val="en-GB"/>
        </w:rPr>
      </w:pPr>
    </w:p>
    <w:p w14:paraId="0437611A" w14:textId="529B8261" w:rsidR="006B43DF" w:rsidRPr="006B43DF" w:rsidRDefault="00CC325A" w:rsidP="00E13F3D">
      <w:pPr>
        <w:pStyle w:val="Heading1"/>
        <w:rPr>
          <w:rFonts w:eastAsia="Aptos"/>
          <w:lang w:val="en-GB"/>
        </w:rPr>
      </w:pPr>
      <w:r w:rsidRPr="006B43DF">
        <w:rPr>
          <w:rFonts w:eastAsia="Aptos"/>
          <w:lang w:val="en-GB"/>
        </w:rPr>
        <w:lastRenderedPageBreak/>
        <w:t xml:space="preserve">2.7 </w:t>
      </w:r>
      <w:r>
        <w:rPr>
          <w:rFonts w:eastAsia="Aptos"/>
          <w:lang w:val="en-GB"/>
        </w:rPr>
        <w:t>Conclusion</w:t>
      </w:r>
    </w:p>
    <w:p w14:paraId="487808B1" w14:textId="77777777" w:rsidR="009E6328" w:rsidRDefault="009E6328" w:rsidP="000D0B75">
      <w:pPr>
        <w:pStyle w:val="Heading2"/>
        <w:jc w:val="both"/>
        <w:rPr>
          <w:rFonts w:ascii="Aptos" w:eastAsia="Aptos" w:hAnsi="Aptos" w:cs="Aptos"/>
          <w:color w:val="000000" w:themeColor="text1"/>
          <w:sz w:val="24"/>
          <w:szCs w:val="24"/>
        </w:rPr>
      </w:pPr>
      <w:r w:rsidRPr="009E6328">
        <w:rPr>
          <w:rFonts w:ascii="Aptos" w:eastAsia="Aptos" w:hAnsi="Aptos" w:cs="Aptos"/>
          <w:color w:val="000000" w:themeColor="text1"/>
          <w:sz w:val="24"/>
          <w:szCs w:val="24"/>
        </w:rPr>
        <w:t xml:space="preserve">The evidence collected in this investigation leads to the same conclusion: Emma attempted to sell confidential company information to a buyer on Joe's behalf and via Norman. Several important factors have led to this conclusion: </w:t>
      </w:r>
    </w:p>
    <w:p w14:paraId="4EBD681E" w14:textId="4E9AE9AA" w:rsidR="009E6328" w:rsidRDefault="009E6328" w:rsidP="009E6328">
      <w:pPr>
        <w:pStyle w:val="Heading2"/>
        <w:numPr>
          <w:ilvl w:val="0"/>
          <w:numId w:val="22"/>
        </w:numPr>
        <w:jc w:val="both"/>
        <w:rPr>
          <w:rFonts w:ascii="Aptos" w:eastAsia="Aptos" w:hAnsi="Aptos" w:cs="Aptos"/>
          <w:color w:val="000000" w:themeColor="text1"/>
          <w:sz w:val="24"/>
          <w:szCs w:val="24"/>
        </w:rPr>
      </w:pPr>
      <w:r w:rsidRPr="009E6328">
        <w:rPr>
          <w:rFonts w:ascii="Aptos" w:eastAsia="Aptos" w:hAnsi="Aptos" w:cs="Aptos"/>
          <w:color w:val="000000" w:themeColor="text1"/>
          <w:sz w:val="24"/>
          <w:szCs w:val="24"/>
        </w:rPr>
        <w:t>Emma asked Joe for some help, and she emphasized the importance of keeping it quiet.</w:t>
      </w:r>
      <w:r>
        <w:rPr>
          <w:rFonts w:ascii="Aptos" w:eastAsia="Aptos" w:hAnsi="Aptos" w:cs="Aptos"/>
          <w:color w:val="000000" w:themeColor="text1"/>
          <w:sz w:val="24"/>
          <w:szCs w:val="24"/>
        </w:rPr>
        <w:t xml:space="preserve"> </w:t>
      </w:r>
      <w:r w:rsidRPr="009E6328">
        <w:rPr>
          <w:rFonts w:ascii="Aptos" w:eastAsia="Aptos" w:hAnsi="Aptos" w:cs="Aptos"/>
          <w:color w:val="000000" w:themeColor="text1"/>
          <w:sz w:val="24"/>
          <w:szCs w:val="24"/>
        </w:rPr>
        <w:t xml:space="preserve">Emma asked Joe for some help and emphasized the need to </w:t>
      </w:r>
      <w:proofErr w:type="gramStart"/>
      <w:r w:rsidRPr="009E6328">
        <w:rPr>
          <w:rFonts w:ascii="Aptos" w:eastAsia="Aptos" w:hAnsi="Aptos" w:cs="Aptos"/>
          <w:color w:val="000000" w:themeColor="text1"/>
          <w:sz w:val="24"/>
          <w:szCs w:val="24"/>
        </w:rPr>
        <w:t>keep it</w:t>
      </w:r>
      <w:proofErr w:type="gramEnd"/>
      <w:r w:rsidRPr="009E6328">
        <w:rPr>
          <w:rFonts w:ascii="Aptos" w:eastAsia="Aptos" w:hAnsi="Aptos" w:cs="Aptos"/>
          <w:color w:val="000000" w:themeColor="text1"/>
          <w:sz w:val="24"/>
          <w:szCs w:val="24"/>
        </w:rPr>
        <w:t xml:space="preserve"> quiet.</w:t>
      </w:r>
    </w:p>
    <w:p w14:paraId="451B97CA" w14:textId="1160ED3C" w:rsidR="009E6328" w:rsidRDefault="009E6328" w:rsidP="009E6328">
      <w:pPr>
        <w:pStyle w:val="Heading2"/>
        <w:numPr>
          <w:ilvl w:val="0"/>
          <w:numId w:val="22"/>
        </w:numPr>
        <w:jc w:val="both"/>
        <w:rPr>
          <w:rFonts w:ascii="Aptos" w:eastAsia="Aptos" w:hAnsi="Aptos" w:cs="Aptos"/>
          <w:color w:val="000000" w:themeColor="text1"/>
          <w:sz w:val="24"/>
          <w:szCs w:val="24"/>
        </w:rPr>
      </w:pPr>
      <w:r w:rsidRPr="009E6328">
        <w:rPr>
          <w:rFonts w:ascii="Aptos" w:eastAsia="Aptos" w:hAnsi="Aptos" w:cs="Aptos"/>
          <w:color w:val="000000" w:themeColor="text1"/>
          <w:sz w:val="24"/>
          <w:szCs w:val="24"/>
        </w:rPr>
        <w:t xml:space="preserve">His location data on his phone was used to show that Joe was a middleman – he went to meet people who might be interested in buying. </w:t>
      </w:r>
    </w:p>
    <w:p w14:paraId="12FCAECB" w14:textId="4E79C434" w:rsidR="009E6328" w:rsidRDefault="009E6328" w:rsidP="009E6328">
      <w:pPr>
        <w:pStyle w:val="Heading2"/>
        <w:numPr>
          <w:ilvl w:val="0"/>
          <w:numId w:val="22"/>
        </w:numPr>
        <w:jc w:val="both"/>
        <w:rPr>
          <w:rFonts w:ascii="Aptos" w:eastAsia="Aptos" w:hAnsi="Aptos" w:cs="Aptos"/>
          <w:color w:val="000000" w:themeColor="text1"/>
          <w:sz w:val="24"/>
          <w:szCs w:val="24"/>
        </w:rPr>
      </w:pPr>
      <w:r w:rsidRPr="009E6328">
        <w:rPr>
          <w:rFonts w:ascii="Aptos" w:eastAsia="Aptos" w:hAnsi="Aptos" w:cs="Aptos"/>
          <w:color w:val="000000" w:themeColor="text1"/>
          <w:sz w:val="24"/>
          <w:szCs w:val="24"/>
        </w:rPr>
        <w:t xml:space="preserve">Emma's friend "Peter Dover" (linked to Emma's cell phone) and Norman exchanged Facebook messages about "terms of sale" and the delivery process </w:t>
      </w:r>
    </w:p>
    <w:p w14:paraId="2A4D99B0" w14:textId="38C489C4" w:rsidR="009E6328" w:rsidRDefault="009E6328" w:rsidP="009E6328">
      <w:pPr>
        <w:pStyle w:val="Heading2"/>
        <w:numPr>
          <w:ilvl w:val="0"/>
          <w:numId w:val="22"/>
        </w:numPr>
        <w:jc w:val="both"/>
        <w:rPr>
          <w:rFonts w:ascii="Aptos" w:eastAsia="Aptos" w:hAnsi="Aptos" w:cs="Aptos"/>
          <w:color w:val="000000" w:themeColor="text1"/>
          <w:sz w:val="24"/>
          <w:szCs w:val="24"/>
        </w:rPr>
      </w:pPr>
      <w:r w:rsidRPr="009E6328">
        <w:rPr>
          <w:rFonts w:ascii="Aptos" w:eastAsia="Aptos" w:hAnsi="Aptos" w:cs="Aptos"/>
          <w:color w:val="000000" w:themeColor="text1"/>
          <w:sz w:val="24"/>
          <w:szCs w:val="24"/>
        </w:rPr>
        <w:t xml:space="preserve">Joe and Norman were in the same area of South Wales on the same day </w:t>
      </w:r>
    </w:p>
    <w:p w14:paraId="0C9A8E60" w14:textId="02CA69E8" w:rsidR="000D0B75" w:rsidRDefault="009E6328" w:rsidP="000D0B75">
      <w:pPr>
        <w:pStyle w:val="Heading2"/>
        <w:jc w:val="both"/>
        <w:rPr>
          <w:rFonts w:ascii="Aptos" w:eastAsia="Aptos" w:hAnsi="Aptos" w:cs="Aptos"/>
          <w:b/>
          <w:bCs/>
          <w:lang w:val="en-IN"/>
        </w:rPr>
      </w:pPr>
      <w:r w:rsidRPr="009E6328">
        <w:rPr>
          <w:rFonts w:ascii="Aptos" w:eastAsia="Aptos" w:hAnsi="Aptos" w:cs="Aptos"/>
          <w:color w:val="000000" w:themeColor="text1"/>
          <w:sz w:val="24"/>
          <w:szCs w:val="24"/>
        </w:rPr>
        <w:t>A word of advice: You should not assume that information is secure when you send it via WhatsApp. A password protected file was also sent to Norman's phone at the same time as the final negotiations. There were also references to an offshore delivery and a payment of approximately £5million.</w:t>
      </w:r>
    </w:p>
    <w:p w14:paraId="6EA664DC" w14:textId="77777777" w:rsidR="000D0B75" w:rsidRDefault="000D0B75" w:rsidP="000D0B75">
      <w:pPr>
        <w:pStyle w:val="Heading2"/>
        <w:jc w:val="both"/>
        <w:rPr>
          <w:rFonts w:ascii="Aptos" w:eastAsia="Aptos" w:hAnsi="Aptos" w:cs="Aptos"/>
          <w:b/>
          <w:bCs/>
          <w:lang w:val="en-IN"/>
        </w:rPr>
      </w:pPr>
    </w:p>
    <w:p w14:paraId="211BC43D" w14:textId="77777777" w:rsidR="000D0B75" w:rsidRDefault="000D0B75" w:rsidP="000D0B75">
      <w:pPr>
        <w:pStyle w:val="Heading2"/>
        <w:jc w:val="both"/>
        <w:rPr>
          <w:rFonts w:ascii="Aptos" w:eastAsia="Aptos" w:hAnsi="Aptos" w:cs="Aptos"/>
          <w:b/>
          <w:bCs/>
          <w:lang w:val="en-IN"/>
        </w:rPr>
      </w:pPr>
    </w:p>
    <w:p w14:paraId="6B9BDC95" w14:textId="77777777" w:rsidR="000D0B75" w:rsidRDefault="000D0B75" w:rsidP="000D0B75">
      <w:pPr>
        <w:pStyle w:val="Heading2"/>
        <w:jc w:val="both"/>
        <w:rPr>
          <w:rFonts w:ascii="Aptos" w:eastAsia="Aptos" w:hAnsi="Aptos" w:cs="Aptos"/>
          <w:b/>
          <w:bCs/>
          <w:lang w:val="en-IN"/>
        </w:rPr>
      </w:pPr>
    </w:p>
    <w:p w14:paraId="66AEC002" w14:textId="77777777" w:rsidR="000D0B75" w:rsidRDefault="000D0B75" w:rsidP="000D0B75">
      <w:pPr>
        <w:pStyle w:val="Heading2"/>
        <w:jc w:val="both"/>
        <w:rPr>
          <w:rFonts w:ascii="Aptos" w:eastAsia="Aptos" w:hAnsi="Aptos" w:cs="Aptos"/>
          <w:b/>
          <w:bCs/>
          <w:lang w:val="en-IN"/>
        </w:rPr>
      </w:pPr>
    </w:p>
    <w:p w14:paraId="485399E3" w14:textId="77777777" w:rsidR="000D0B75" w:rsidRDefault="000D0B75" w:rsidP="000D0B75">
      <w:pPr>
        <w:pStyle w:val="Heading2"/>
        <w:jc w:val="both"/>
        <w:rPr>
          <w:rFonts w:ascii="Aptos" w:eastAsia="Aptos" w:hAnsi="Aptos" w:cs="Aptos"/>
          <w:b/>
          <w:bCs/>
          <w:lang w:val="en-IN"/>
        </w:rPr>
      </w:pPr>
    </w:p>
    <w:p w14:paraId="18D0A754" w14:textId="77777777" w:rsidR="000D0B75" w:rsidRDefault="000D0B75" w:rsidP="000D0B75">
      <w:pPr>
        <w:pStyle w:val="Heading2"/>
        <w:jc w:val="both"/>
        <w:rPr>
          <w:rFonts w:ascii="Aptos" w:eastAsia="Aptos" w:hAnsi="Aptos" w:cs="Aptos"/>
          <w:b/>
          <w:bCs/>
          <w:lang w:val="en-IN"/>
        </w:rPr>
      </w:pPr>
    </w:p>
    <w:p w14:paraId="57BD7EC2" w14:textId="77777777" w:rsidR="000D0B75" w:rsidRDefault="000D0B75" w:rsidP="000D0B75">
      <w:pPr>
        <w:pStyle w:val="Heading2"/>
        <w:jc w:val="both"/>
        <w:rPr>
          <w:rFonts w:ascii="Aptos" w:eastAsia="Aptos" w:hAnsi="Aptos" w:cs="Aptos"/>
          <w:b/>
          <w:bCs/>
          <w:lang w:val="en-IN"/>
        </w:rPr>
      </w:pPr>
    </w:p>
    <w:p w14:paraId="00B06201" w14:textId="77777777" w:rsidR="000D0B75" w:rsidRDefault="000D0B75" w:rsidP="000D0B75">
      <w:pPr>
        <w:pStyle w:val="Heading2"/>
        <w:jc w:val="both"/>
        <w:rPr>
          <w:rFonts w:ascii="Aptos" w:eastAsia="Aptos" w:hAnsi="Aptos" w:cs="Aptos"/>
          <w:b/>
          <w:bCs/>
          <w:lang w:val="en-IN"/>
        </w:rPr>
      </w:pPr>
    </w:p>
    <w:p w14:paraId="36D97CCF" w14:textId="77777777" w:rsidR="000D0B75" w:rsidRDefault="000D0B75" w:rsidP="000D0B75">
      <w:pPr>
        <w:pStyle w:val="Heading2"/>
        <w:jc w:val="both"/>
        <w:rPr>
          <w:rFonts w:ascii="Aptos" w:eastAsia="Aptos" w:hAnsi="Aptos" w:cs="Aptos"/>
          <w:b/>
          <w:bCs/>
          <w:lang w:val="en-IN"/>
        </w:rPr>
      </w:pPr>
    </w:p>
    <w:p w14:paraId="1E40900E" w14:textId="77777777" w:rsidR="000D0B75" w:rsidRDefault="000D0B75" w:rsidP="000D0B75">
      <w:pPr>
        <w:pStyle w:val="Heading2"/>
        <w:jc w:val="both"/>
        <w:rPr>
          <w:rFonts w:ascii="Aptos" w:eastAsia="Aptos" w:hAnsi="Aptos" w:cs="Aptos"/>
          <w:b/>
          <w:bCs/>
          <w:lang w:val="en-IN"/>
        </w:rPr>
      </w:pPr>
    </w:p>
    <w:p w14:paraId="25D3115B" w14:textId="77777777" w:rsidR="000D0B75" w:rsidRPr="000D0B75" w:rsidRDefault="000D0B75" w:rsidP="000D0B75">
      <w:pPr>
        <w:jc w:val="both"/>
        <w:rPr>
          <w:lang w:val="en-IN"/>
        </w:rPr>
      </w:pPr>
    </w:p>
    <w:p w14:paraId="4DB59973" w14:textId="002FAAEF" w:rsidR="000D0B75" w:rsidRPr="000D0B75" w:rsidRDefault="000D0B75" w:rsidP="00E13F3D">
      <w:pPr>
        <w:pStyle w:val="Heading1"/>
        <w:rPr>
          <w:rFonts w:eastAsia="Aptos"/>
          <w:lang w:val="en-IN"/>
        </w:rPr>
      </w:pPr>
      <w:r w:rsidRPr="000D0B75">
        <w:rPr>
          <w:rFonts w:eastAsia="Aptos"/>
          <w:lang w:val="en-IN"/>
        </w:rPr>
        <w:lastRenderedPageBreak/>
        <w:t>2.8 Recommendations</w:t>
      </w:r>
    </w:p>
    <w:p w14:paraId="4ACCB555" w14:textId="77777777" w:rsidR="000D0B75" w:rsidRDefault="000D0B75" w:rsidP="000D0B75">
      <w:pPr>
        <w:pStyle w:val="Heading2"/>
        <w:jc w:val="both"/>
        <w:rPr>
          <w:rFonts w:ascii="Aptos" w:eastAsia="Aptos" w:hAnsi="Aptos" w:cs="Aptos"/>
          <w:color w:val="000000" w:themeColor="text1"/>
          <w:sz w:val="24"/>
          <w:szCs w:val="24"/>
          <w:lang w:val="en-IN"/>
        </w:rPr>
      </w:pPr>
      <w:r w:rsidRPr="000D0B75">
        <w:rPr>
          <w:rFonts w:ascii="Aptos" w:eastAsia="Aptos" w:hAnsi="Aptos" w:cs="Aptos"/>
          <w:color w:val="000000" w:themeColor="text1"/>
          <w:sz w:val="24"/>
          <w:szCs w:val="24"/>
          <w:lang w:val="en-IN"/>
        </w:rPr>
        <w:t>For Quantum Tech</w:t>
      </w:r>
    </w:p>
    <w:p w14:paraId="6D250E60" w14:textId="5EE5A0F5" w:rsidR="008620C2" w:rsidRDefault="008620C2" w:rsidP="008620C2">
      <w:pPr>
        <w:pStyle w:val="ListParagraph"/>
        <w:numPr>
          <w:ilvl w:val="0"/>
          <w:numId w:val="25"/>
        </w:numPr>
      </w:pPr>
      <w:r w:rsidRPr="008620C2">
        <w:t xml:space="preserve">If not already taken, suspend Emma's access to company systems. Maintain all internal accesses, VPN usage and building entries of her for the period 1 Aug 2024-31 Jan 2025. </w:t>
      </w:r>
    </w:p>
    <w:p w14:paraId="178AE9FF" w14:textId="28DC39F2" w:rsidR="000D0B75" w:rsidRPr="008620C2" w:rsidRDefault="008620C2" w:rsidP="008620C2">
      <w:pPr>
        <w:pStyle w:val="ListParagraph"/>
        <w:numPr>
          <w:ilvl w:val="0"/>
          <w:numId w:val="25"/>
        </w:numPr>
        <w:rPr>
          <w:lang w:val="en-IN"/>
        </w:rPr>
      </w:pPr>
      <w:r w:rsidRPr="008620C2">
        <w:t>Examine Emma's USB flash drive as soon as possible. This should be the highest of the rest of the items.</w:t>
      </w:r>
    </w:p>
    <w:p w14:paraId="5B4819DF" w14:textId="071566C0" w:rsidR="000D0B75" w:rsidRPr="000D0B75" w:rsidRDefault="000D0B75" w:rsidP="000D0B75">
      <w:pPr>
        <w:rPr>
          <w:lang w:val="en-IN"/>
        </w:rPr>
      </w:pPr>
      <w:r w:rsidRPr="000D0B75">
        <w:rPr>
          <w:lang w:val="en-IN"/>
        </w:rPr>
        <w:t>For the Investigating Examiner and Law Enforcement</w:t>
      </w:r>
    </w:p>
    <w:p w14:paraId="349498BD" w14:textId="416A8FFB" w:rsidR="008620C2" w:rsidRPr="008620C2" w:rsidRDefault="008620C2" w:rsidP="008620C2">
      <w:pPr>
        <w:pStyle w:val="ListParagraph"/>
        <w:numPr>
          <w:ilvl w:val="0"/>
          <w:numId w:val="27"/>
        </w:numPr>
        <w:jc w:val="both"/>
        <w:rPr>
          <w:rFonts w:ascii="Aptos" w:eastAsia="Aptos" w:hAnsi="Aptos" w:cs="Aptos"/>
          <w:color w:val="000000" w:themeColor="text1"/>
        </w:rPr>
      </w:pPr>
      <w:r w:rsidRPr="008620C2">
        <w:rPr>
          <w:rFonts w:ascii="Aptos" w:eastAsia="Aptos" w:hAnsi="Aptos" w:cs="Aptos"/>
          <w:color w:val="000000" w:themeColor="text1"/>
        </w:rPr>
        <w:t xml:space="preserve">Open the encrypted file – With the proper legal authorization, use the forensic password-recovery tools to unlock Open.docx (which is included in Open.7z on Norman's phone). This is the easiest way to determine what files you </w:t>
      </w:r>
      <w:r w:rsidRPr="008620C2">
        <w:rPr>
          <w:rFonts w:ascii="Aptos" w:eastAsia="Aptos" w:hAnsi="Aptos" w:cs="Aptos"/>
          <w:color w:val="000000" w:themeColor="text1"/>
        </w:rPr>
        <w:t>transferred</w:t>
      </w:r>
      <w:r w:rsidRPr="008620C2">
        <w:rPr>
          <w:rFonts w:ascii="Aptos" w:eastAsia="Aptos" w:hAnsi="Aptos" w:cs="Aptos"/>
          <w:color w:val="000000" w:themeColor="text1"/>
        </w:rPr>
        <w:t>.</w:t>
      </w:r>
    </w:p>
    <w:p w14:paraId="2C57CF44" w14:textId="67BFE510" w:rsidR="008620C2" w:rsidRPr="008620C2" w:rsidRDefault="008620C2" w:rsidP="008620C2">
      <w:pPr>
        <w:pStyle w:val="ListParagraph"/>
        <w:numPr>
          <w:ilvl w:val="0"/>
          <w:numId w:val="27"/>
        </w:numPr>
        <w:jc w:val="both"/>
        <w:rPr>
          <w:rFonts w:ascii="Aptos" w:eastAsia="Aptos" w:hAnsi="Aptos" w:cs="Aptos"/>
          <w:color w:val="000000" w:themeColor="text1"/>
        </w:rPr>
      </w:pPr>
      <w:r w:rsidRPr="008620C2">
        <w:rPr>
          <w:rFonts w:ascii="Aptos" w:eastAsia="Aptos" w:hAnsi="Aptos" w:cs="Aptos"/>
          <w:color w:val="000000" w:themeColor="text1"/>
        </w:rPr>
        <w:t>Identify who the "Peter Dover" is – Review information on Facebook profile and cross-check with details about the Emma and Joe's account and devices.</w:t>
      </w:r>
    </w:p>
    <w:p w14:paraId="6E9F35C5" w14:textId="487456B6" w:rsidR="008620C2" w:rsidRPr="008620C2" w:rsidRDefault="008620C2" w:rsidP="008620C2">
      <w:pPr>
        <w:pStyle w:val="ListParagraph"/>
        <w:numPr>
          <w:ilvl w:val="0"/>
          <w:numId w:val="27"/>
        </w:numPr>
        <w:jc w:val="both"/>
        <w:rPr>
          <w:rFonts w:ascii="Aptos" w:eastAsia="Aptos" w:hAnsi="Aptos" w:cs="Aptos"/>
          <w:color w:val="000000" w:themeColor="text1"/>
        </w:rPr>
      </w:pPr>
      <w:r w:rsidRPr="008620C2">
        <w:rPr>
          <w:rFonts w:ascii="Aptos" w:eastAsia="Aptos" w:hAnsi="Aptos" w:cs="Aptos"/>
          <w:color w:val="000000" w:themeColor="text1"/>
        </w:rPr>
        <w:t xml:space="preserve">Identify the owner of the Note 14 phone – Decide </w:t>
      </w:r>
      <w:proofErr w:type="gramStart"/>
      <w:r w:rsidRPr="008620C2">
        <w:rPr>
          <w:rFonts w:ascii="Aptos" w:eastAsia="Aptos" w:hAnsi="Aptos" w:cs="Aptos"/>
          <w:color w:val="000000" w:themeColor="text1"/>
        </w:rPr>
        <w:t>whether or not</w:t>
      </w:r>
      <w:proofErr w:type="gramEnd"/>
      <w:r w:rsidRPr="008620C2">
        <w:rPr>
          <w:rFonts w:ascii="Aptos" w:eastAsia="Aptos" w:hAnsi="Aptos" w:cs="Aptos"/>
          <w:color w:val="000000" w:themeColor="text1"/>
        </w:rPr>
        <w:t xml:space="preserve"> this phone should be considered evidence. Also check if the phone number in WhatsApp contact corresponds to the phone number in the phone's database under "Joe Marsh". </w:t>
      </w:r>
    </w:p>
    <w:p w14:paraId="3665C8CE" w14:textId="2C97DEB7" w:rsidR="008620C2" w:rsidRPr="008620C2" w:rsidRDefault="008620C2" w:rsidP="008620C2">
      <w:pPr>
        <w:pStyle w:val="ListParagraph"/>
        <w:numPr>
          <w:ilvl w:val="0"/>
          <w:numId w:val="27"/>
        </w:numPr>
        <w:jc w:val="both"/>
        <w:rPr>
          <w:rFonts w:ascii="Aptos" w:eastAsia="Aptos" w:hAnsi="Aptos" w:cs="Aptos"/>
          <w:color w:val="000000" w:themeColor="text1"/>
        </w:rPr>
      </w:pPr>
      <w:r w:rsidRPr="008620C2">
        <w:rPr>
          <w:rFonts w:ascii="Aptos" w:eastAsia="Aptos" w:hAnsi="Aptos" w:cs="Aptos"/>
          <w:color w:val="000000" w:themeColor="text1"/>
        </w:rPr>
        <w:t xml:space="preserve">Review additional evidence of the South Wales meeting – Conduct a search for travel bookings, hotel records and CCTV footage from 4 September 2024 to support the co-location finding. </w:t>
      </w:r>
    </w:p>
    <w:p w14:paraId="0738BD90" w14:textId="0AB93B2A" w:rsidR="008620C2" w:rsidRPr="008620C2" w:rsidRDefault="008620C2" w:rsidP="008620C2">
      <w:pPr>
        <w:pStyle w:val="ListParagraph"/>
        <w:numPr>
          <w:ilvl w:val="0"/>
          <w:numId w:val="27"/>
        </w:numPr>
        <w:jc w:val="both"/>
        <w:rPr>
          <w:rFonts w:ascii="Aptos" w:eastAsia="Aptos" w:hAnsi="Aptos" w:cs="Aptos"/>
          <w:color w:val="000000" w:themeColor="text1"/>
        </w:rPr>
      </w:pPr>
      <w:r w:rsidRPr="008620C2">
        <w:rPr>
          <w:rFonts w:ascii="Aptos" w:eastAsia="Aptos" w:hAnsi="Aptos" w:cs="Aptos"/>
          <w:color w:val="000000" w:themeColor="text1"/>
        </w:rPr>
        <w:t xml:space="preserve">Go over Emma's email – Make sure that her email address is the same as the "offshore" email and the payment information is the same in </w:t>
      </w:r>
      <w:r w:rsidRPr="008620C2">
        <w:rPr>
          <w:rFonts w:ascii="Aptos" w:eastAsia="Aptos" w:hAnsi="Aptos" w:cs="Aptos"/>
          <w:color w:val="000000" w:themeColor="text1"/>
        </w:rPr>
        <w:t>both chats</w:t>
      </w:r>
      <w:r w:rsidRPr="008620C2">
        <w:rPr>
          <w:rFonts w:ascii="Aptos" w:eastAsia="Aptos" w:hAnsi="Aptos" w:cs="Aptos"/>
          <w:color w:val="000000" w:themeColor="text1"/>
        </w:rPr>
        <w:t>.</w:t>
      </w:r>
    </w:p>
    <w:p w14:paraId="430D4418" w14:textId="220B8581" w:rsidR="000D0B75" w:rsidRDefault="008620C2" w:rsidP="008620C2">
      <w:pPr>
        <w:pStyle w:val="Heading2"/>
        <w:rPr>
          <w:rFonts w:ascii="Aptos" w:eastAsia="Aptos" w:hAnsi="Aptos" w:cs="Aptos"/>
          <w:b/>
          <w:bCs/>
          <w:sz w:val="24"/>
          <w:szCs w:val="24"/>
        </w:rPr>
      </w:pPr>
      <w:r w:rsidRPr="008620C2">
        <w:rPr>
          <w:rFonts w:asciiTheme="minorHAnsi" w:eastAsiaTheme="minorEastAsia" w:hAnsiTheme="minorHAnsi" w:cstheme="minorBidi"/>
          <w:color w:val="000000" w:themeColor="text1"/>
          <w:sz w:val="24"/>
          <w:szCs w:val="24"/>
        </w:rPr>
        <w:t>After going through all the above, meet with legal counsel to determine if the evidence is sufficient to charge Emma, Joe and Norman with attempted theft of trade secrets and corporate</w:t>
      </w:r>
      <w:r>
        <w:rPr>
          <w:rFonts w:asciiTheme="minorHAnsi" w:eastAsiaTheme="minorEastAsia" w:hAnsiTheme="minorHAnsi" w:cstheme="minorBidi"/>
          <w:color w:val="000000" w:themeColor="text1"/>
          <w:sz w:val="24"/>
          <w:szCs w:val="24"/>
        </w:rPr>
        <w:t xml:space="preserve"> </w:t>
      </w:r>
      <w:r w:rsidRPr="008620C2">
        <w:rPr>
          <w:rFonts w:asciiTheme="minorHAnsi" w:eastAsiaTheme="minorEastAsia" w:hAnsiTheme="minorHAnsi" w:cstheme="minorBidi"/>
          <w:color w:val="000000" w:themeColor="text1"/>
          <w:sz w:val="24"/>
          <w:szCs w:val="24"/>
        </w:rPr>
        <w:t>espionage.</w:t>
      </w:r>
      <w:r w:rsidR="009A12B6">
        <w:rPr>
          <w:rFonts w:ascii="Aptos" w:eastAsia="Aptos" w:hAnsi="Aptos" w:cs="Aptos"/>
          <w:b/>
          <w:bCs/>
          <w:sz w:val="24"/>
          <w:szCs w:val="24"/>
        </w:rPr>
        <w:br/>
      </w:r>
      <w:r w:rsidR="000D0B75">
        <w:rPr>
          <w:rFonts w:ascii="Aptos" w:eastAsia="Aptos" w:hAnsi="Aptos" w:cs="Aptos"/>
          <w:b/>
          <w:bCs/>
          <w:sz w:val="24"/>
          <w:szCs w:val="24"/>
        </w:rPr>
        <w:br/>
      </w:r>
    </w:p>
    <w:p w14:paraId="4E11E2BE" w14:textId="77777777" w:rsidR="000D0B75" w:rsidRDefault="000D0B75" w:rsidP="00613D80">
      <w:pPr>
        <w:pStyle w:val="Heading2"/>
        <w:jc w:val="both"/>
        <w:rPr>
          <w:rFonts w:ascii="Aptos" w:eastAsia="Aptos" w:hAnsi="Aptos" w:cs="Aptos"/>
          <w:b/>
          <w:bCs/>
          <w:sz w:val="24"/>
          <w:szCs w:val="24"/>
        </w:rPr>
      </w:pPr>
    </w:p>
    <w:p w14:paraId="4F0133E8" w14:textId="77777777" w:rsidR="000D0B75" w:rsidRDefault="000D0B75" w:rsidP="000D0B75"/>
    <w:p w14:paraId="043BEA02" w14:textId="77777777" w:rsidR="000D0B75" w:rsidRDefault="000D0B75" w:rsidP="000D0B75"/>
    <w:p w14:paraId="3F012119" w14:textId="77777777" w:rsidR="008620C2" w:rsidRDefault="008620C2" w:rsidP="00CC325A">
      <w:pPr>
        <w:pStyle w:val="Heading1"/>
        <w:rPr>
          <w:rFonts w:eastAsia="Aptos"/>
        </w:rPr>
      </w:pPr>
    </w:p>
    <w:p w14:paraId="54E47AF0" w14:textId="77777777" w:rsidR="008620C2" w:rsidRDefault="008620C2" w:rsidP="00CC325A">
      <w:pPr>
        <w:pStyle w:val="Heading1"/>
        <w:rPr>
          <w:rFonts w:eastAsia="Aptos"/>
        </w:rPr>
      </w:pPr>
    </w:p>
    <w:p w14:paraId="03C9952A" w14:textId="77777777" w:rsidR="00E13F3D" w:rsidRPr="00E13F3D" w:rsidRDefault="00E13F3D" w:rsidP="00E13F3D"/>
    <w:p w14:paraId="55055F44" w14:textId="77777777" w:rsidR="008620C2" w:rsidRDefault="008620C2" w:rsidP="008620C2">
      <w:pPr>
        <w:pStyle w:val="Heading1"/>
        <w:rPr>
          <w:rFonts w:eastAsia="Aptos"/>
        </w:rPr>
      </w:pPr>
      <w:r w:rsidRPr="471CCEDE">
        <w:rPr>
          <w:rFonts w:eastAsia="Aptos"/>
        </w:rPr>
        <w:lastRenderedPageBreak/>
        <w:t>References (IEEE)</w:t>
      </w:r>
    </w:p>
    <w:p w14:paraId="435CAA7D" w14:textId="77777777" w:rsidR="008620C2" w:rsidRDefault="008620C2" w:rsidP="000D0B75">
      <w:pPr>
        <w:jc w:val="both"/>
        <w:rPr>
          <w:rFonts w:ascii="Aptos" w:eastAsia="Aptos" w:hAnsi="Aptos" w:cs="Aptos"/>
        </w:rPr>
      </w:pPr>
    </w:p>
    <w:p w14:paraId="086488AF" w14:textId="5ACB4681" w:rsidR="000D0B75" w:rsidRDefault="000D0B75" w:rsidP="000D0B75">
      <w:pPr>
        <w:jc w:val="both"/>
      </w:pPr>
      <w:r w:rsidRPr="471CCEDE">
        <w:rPr>
          <w:rFonts w:ascii="Aptos" w:eastAsia="Aptos" w:hAnsi="Aptos" w:cs="Aptos"/>
        </w:rPr>
        <w:t xml:space="preserve">[1] F. Casino, T. </w:t>
      </w:r>
      <w:proofErr w:type="spellStart"/>
      <w:r w:rsidRPr="471CCEDE">
        <w:rPr>
          <w:rFonts w:ascii="Aptos" w:eastAsia="Aptos" w:hAnsi="Aptos" w:cs="Aptos"/>
        </w:rPr>
        <w:t>Dasaklis</w:t>
      </w:r>
      <w:proofErr w:type="spellEnd"/>
      <w:r w:rsidRPr="471CCEDE">
        <w:rPr>
          <w:rFonts w:ascii="Aptos" w:eastAsia="Aptos" w:hAnsi="Aptos" w:cs="Aptos"/>
        </w:rPr>
        <w:t xml:space="preserve">, G. </w:t>
      </w:r>
      <w:proofErr w:type="spellStart"/>
      <w:r w:rsidRPr="471CCEDE">
        <w:rPr>
          <w:rFonts w:ascii="Aptos" w:eastAsia="Aptos" w:hAnsi="Aptos" w:cs="Aptos"/>
        </w:rPr>
        <w:t>Spathoulas</w:t>
      </w:r>
      <w:proofErr w:type="spellEnd"/>
      <w:r w:rsidRPr="471CCEDE">
        <w:rPr>
          <w:rFonts w:ascii="Aptos" w:eastAsia="Aptos" w:hAnsi="Aptos" w:cs="Aptos"/>
        </w:rPr>
        <w:t xml:space="preserve">, M. Anagnostopoulos, A. Ghosal, I. </w:t>
      </w:r>
      <w:proofErr w:type="spellStart"/>
      <w:r w:rsidRPr="471CCEDE">
        <w:rPr>
          <w:rFonts w:ascii="Aptos" w:eastAsia="Aptos" w:hAnsi="Aptos" w:cs="Aptos"/>
        </w:rPr>
        <w:t>Borocz</w:t>
      </w:r>
      <w:proofErr w:type="spellEnd"/>
      <w:r w:rsidRPr="471CCEDE">
        <w:rPr>
          <w:rFonts w:ascii="Aptos" w:eastAsia="Aptos" w:hAnsi="Aptos" w:cs="Aptos"/>
        </w:rPr>
        <w:t xml:space="preserve">, A. Solanas, M. Conti, and C. Patsakis, “Research trends, challenges, and emerging topics of digital forensics: A review of reviews,” </w:t>
      </w:r>
      <w:r w:rsidRPr="471CCEDE">
        <w:rPr>
          <w:rFonts w:ascii="Aptos" w:eastAsia="Aptos" w:hAnsi="Aptos" w:cs="Aptos"/>
          <w:i/>
          <w:iCs/>
        </w:rPr>
        <w:t>IEEE Access</w:t>
      </w:r>
      <w:r w:rsidRPr="471CCEDE">
        <w:rPr>
          <w:rFonts w:ascii="Aptos" w:eastAsia="Aptos" w:hAnsi="Aptos" w:cs="Aptos"/>
        </w:rPr>
        <w:t>, vol. 10, pp. 25464–25493, 2022.</w:t>
      </w:r>
    </w:p>
    <w:p w14:paraId="13DC646A" w14:textId="77777777" w:rsidR="000D0B75" w:rsidRPr="003A54DE" w:rsidRDefault="000D0B75" w:rsidP="000D0B75">
      <w:pPr>
        <w:jc w:val="both"/>
        <w:rPr>
          <w:rFonts w:ascii="Aptos" w:eastAsia="Aptos" w:hAnsi="Aptos" w:cs="Aptos"/>
        </w:rPr>
      </w:pPr>
      <w:r w:rsidRPr="471CCEDE">
        <w:rPr>
          <w:rFonts w:ascii="Aptos" w:eastAsia="Aptos" w:hAnsi="Aptos" w:cs="Aptos"/>
        </w:rPr>
        <w:t xml:space="preserve">[2] W. Jansen and R. Ayers, </w:t>
      </w:r>
      <w:r w:rsidRPr="471CCEDE">
        <w:rPr>
          <w:rFonts w:ascii="Aptos" w:eastAsia="Aptos" w:hAnsi="Aptos" w:cs="Aptos"/>
          <w:i/>
          <w:iCs/>
        </w:rPr>
        <w:t>Guidelines on Mobile Device Forensics</w:t>
      </w:r>
      <w:r w:rsidRPr="471CCEDE">
        <w:rPr>
          <w:rFonts w:ascii="Aptos" w:eastAsia="Aptos" w:hAnsi="Aptos" w:cs="Aptos"/>
        </w:rPr>
        <w:t>, NIST Special Publication 800-101 Rev. 1, National Institute of Standards and Technology, 2014.</w:t>
      </w:r>
    </w:p>
    <w:p w14:paraId="0904EAE3" w14:textId="77777777" w:rsidR="000D0B75" w:rsidRDefault="000D0B75" w:rsidP="000D0B75">
      <w:pPr>
        <w:jc w:val="both"/>
      </w:pPr>
      <w:r w:rsidRPr="471CCEDE">
        <w:rPr>
          <w:rFonts w:ascii="Aptos" w:eastAsia="Aptos" w:hAnsi="Aptos" w:cs="Aptos"/>
        </w:rPr>
        <w:t xml:space="preserve">[3] E. Casey, </w:t>
      </w:r>
      <w:r w:rsidRPr="471CCEDE">
        <w:rPr>
          <w:rFonts w:ascii="Aptos" w:eastAsia="Aptos" w:hAnsi="Aptos" w:cs="Aptos"/>
          <w:i/>
          <w:iCs/>
        </w:rPr>
        <w:t>Digital Evidence and Computer Crime</w:t>
      </w:r>
      <w:r w:rsidRPr="471CCEDE">
        <w:rPr>
          <w:rFonts w:ascii="Aptos" w:eastAsia="Aptos" w:hAnsi="Aptos" w:cs="Aptos"/>
        </w:rPr>
        <w:t>, 4th ed. Academic Press, 2020.</w:t>
      </w:r>
    </w:p>
    <w:p w14:paraId="1CB3B8AB" w14:textId="77777777" w:rsidR="000D0B75" w:rsidRDefault="000D0B75" w:rsidP="000D0B75">
      <w:pPr>
        <w:jc w:val="both"/>
      </w:pPr>
      <w:r w:rsidRPr="471CCEDE">
        <w:rPr>
          <w:rFonts w:ascii="Aptos" w:eastAsia="Aptos" w:hAnsi="Aptos" w:cs="Aptos"/>
        </w:rPr>
        <w:t xml:space="preserve">[4] B. Carrier, </w:t>
      </w:r>
      <w:r w:rsidRPr="471CCEDE">
        <w:rPr>
          <w:rFonts w:ascii="Aptos" w:eastAsia="Aptos" w:hAnsi="Aptos" w:cs="Aptos"/>
          <w:i/>
          <w:iCs/>
        </w:rPr>
        <w:t>File System Forensic Analysis</w:t>
      </w:r>
      <w:r w:rsidRPr="471CCEDE">
        <w:rPr>
          <w:rFonts w:ascii="Aptos" w:eastAsia="Aptos" w:hAnsi="Aptos" w:cs="Aptos"/>
        </w:rPr>
        <w:t>. Addison-Wesley Professional, 2022.</w:t>
      </w:r>
    </w:p>
    <w:p w14:paraId="35C0466C" w14:textId="77777777" w:rsidR="000D0B75" w:rsidRDefault="000D0B75" w:rsidP="000D0B75">
      <w:pPr>
        <w:jc w:val="both"/>
      </w:pPr>
      <w:r w:rsidRPr="471CCEDE">
        <w:rPr>
          <w:rFonts w:ascii="Aptos" w:eastAsia="Aptos" w:hAnsi="Aptos" w:cs="Aptos"/>
        </w:rPr>
        <w:t xml:space="preserve">[5] Cellebrite, </w:t>
      </w:r>
      <w:r w:rsidRPr="471CCEDE">
        <w:rPr>
          <w:rFonts w:ascii="Aptos" w:eastAsia="Aptos" w:hAnsi="Aptos" w:cs="Aptos"/>
          <w:i/>
          <w:iCs/>
        </w:rPr>
        <w:t>Digital Forensics Industry Trends Survey 2025</w:t>
      </w:r>
      <w:r w:rsidRPr="471CCEDE">
        <w:rPr>
          <w:rFonts w:ascii="Aptos" w:eastAsia="Aptos" w:hAnsi="Aptos" w:cs="Aptos"/>
        </w:rPr>
        <w:t>, Cellebrite White Paper, 2025.</w:t>
      </w:r>
    </w:p>
    <w:p w14:paraId="2C5A6FF5" w14:textId="77777777" w:rsidR="000D0B75" w:rsidRDefault="000D0B75" w:rsidP="000D0B75">
      <w:pPr>
        <w:jc w:val="both"/>
      </w:pPr>
      <w:r w:rsidRPr="471CCEDE">
        <w:rPr>
          <w:rFonts w:ascii="Aptos" w:eastAsia="Aptos" w:hAnsi="Aptos" w:cs="Aptos"/>
        </w:rPr>
        <w:t xml:space="preserve">[6] A. </w:t>
      </w:r>
      <w:proofErr w:type="spellStart"/>
      <w:r w:rsidRPr="471CCEDE">
        <w:rPr>
          <w:rFonts w:ascii="Aptos" w:eastAsia="Aptos" w:hAnsi="Aptos" w:cs="Aptos"/>
        </w:rPr>
        <w:t>Alenezi</w:t>
      </w:r>
      <w:proofErr w:type="spellEnd"/>
      <w:r w:rsidRPr="471CCEDE">
        <w:rPr>
          <w:rFonts w:ascii="Aptos" w:eastAsia="Aptos" w:hAnsi="Aptos" w:cs="Aptos"/>
        </w:rPr>
        <w:t xml:space="preserve">, “Digital Forensics in the Age of Smart Environments: A Survey of Recent Advancements and Challenges,” </w:t>
      </w:r>
      <w:r w:rsidRPr="471CCEDE">
        <w:rPr>
          <w:rFonts w:ascii="Aptos" w:eastAsia="Aptos" w:hAnsi="Aptos" w:cs="Aptos"/>
          <w:i/>
          <w:iCs/>
        </w:rPr>
        <w:t>IEEE Access</w:t>
      </w:r>
      <w:r w:rsidRPr="471CCEDE">
        <w:rPr>
          <w:rFonts w:ascii="Aptos" w:eastAsia="Aptos" w:hAnsi="Aptos" w:cs="Aptos"/>
        </w:rPr>
        <w:t>, vol. 11, pp. 58267–58292, 2023.</w:t>
      </w:r>
    </w:p>
    <w:p w14:paraId="2485D1DD" w14:textId="77777777" w:rsidR="000D0B75" w:rsidRDefault="000D0B75" w:rsidP="000D0B75">
      <w:pPr>
        <w:jc w:val="both"/>
      </w:pPr>
      <w:r w:rsidRPr="471CCEDE">
        <w:rPr>
          <w:rFonts w:ascii="Aptos" w:eastAsia="Aptos" w:hAnsi="Aptos" w:cs="Aptos"/>
        </w:rPr>
        <w:t xml:space="preserve">[7] SWGDE, </w:t>
      </w:r>
      <w:r w:rsidRPr="471CCEDE">
        <w:rPr>
          <w:rFonts w:ascii="Aptos" w:eastAsia="Aptos" w:hAnsi="Aptos" w:cs="Aptos"/>
          <w:i/>
          <w:iCs/>
        </w:rPr>
        <w:t>Best Practices for Mobile Device Examinations</w:t>
      </w:r>
      <w:r w:rsidRPr="471CCEDE">
        <w:rPr>
          <w:rFonts w:ascii="Aptos" w:eastAsia="Aptos" w:hAnsi="Aptos" w:cs="Aptos"/>
        </w:rPr>
        <w:t>, Scientific Working Group on Digital Evidence, Version 4.0, 2024.</w:t>
      </w:r>
    </w:p>
    <w:p w14:paraId="3CD0C62E" w14:textId="77777777" w:rsidR="000D0B75" w:rsidRDefault="000D0B75" w:rsidP="000D0B75">
      <w:pPr>
        <w:jc w:val="both"/>
      </w:pPr>
      <w:r w:rsidRPr="471CCEDE">
        <w:rPr>
          <w:rFonts w:ascii="Aptos" w:eastAsia="Aptos" w:hAnsi="Aptos" w:cs="Aptos"/>
        </w:rPr>
        <w:t xml:space="preserve">[8] UK Department for Science, Innovation and Technology, </w:t>
      </w:r>
      <w:r w:rsidRPr="471CCEDE">
        <w:rPr>
          <w:rFonts w:ascii="Aptos" w:eastAsia="Aptos" w:hAnsi="Aptos" w:cs="Aptos"/>
          <w:i/>
          <w:iCs/>
        </w:rPr>
        <w:t xml:space="preserve">Cyber Security Skills in the UK </w:t>
      </w:r>
      <w:proofErr w:type="spellStart"/>
      <w:r w:rsidRPr="471CCEDE">
        <w:rPr>
          <w:rFonts w:ascii="Aptos" w:eastAsia="Aptos" w:hAnsi="Aptos" w:cs="Aptos"/>
          <w:i/>
          <w:iCs/>
        </w:rPr>
        <w:t>Labour</w:t>
      </w:r>
      <w:proofErr w:type="spellEnd"/>
      <w:r w:rsidRPr="471CCEDE">
        <w:rPr>
          <w:rFonts w:ascii="Aptos" w:eastAsia="Aptos" w:hAnsi="Aptos" w:cs="Aptos"/>
          <w:i/>
          <w:iCs/>
        </w:rPr>
        <w:t xml:space="preserve"> Market 2025</w:t>
      </w:r>
      <w:r w:rsidRPr="471CCEDE">
        <w:rPr>
          <w:rFonts w:ascii="Aptos" w:eastAsia="Aptos" w:hAnsi="Aptos" w:cs="Aptos"/>
        </w:rPr>
        <w:t>, UK Government Report, 2025.</w:t>
      </w:r>
    </w:p>
    <w:p w14:paraId="304FA3B6" w14:textId="77777777" w:rsidR="000D0B75" w:rsidRDefault="000D0B75" w:rsidP="000D0B75">
      <w:pPr>
        <w:jc w:val="both"/>
      </w:pPr>
    </w:p>
    <w:p w14:paraId="7FF0E9B3" w14:textId="77777777" w:rsidR="000D0B75" w:rsidRPr="000D0B75" w:rsidRDefault="000D0B75" w:rsidP="000D0B75"/>
    <w:sectPr w:rsidR="000D0B75" w:rsidRPr="000D0B75">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F6AFD" w14:textId="77777777" w:rsidR="00B61B56" w:rsidRDefault="00B61B56" w:rsidP="00FF045C">
      <w:pPr>
        <w:spacing w:after="0" w:line="240" w:lineRule="auto"/>
      </w:pPr>
      <w:r>
        <w:separator/>
      </w:r>
    </w:p>
  </w:endnote>
  <w:endnote w:type="continuationSeparator" w:id="0">
    <w:p w14:paraId="7E5EE04A" w14:textId="77777777" w:rsidR="00B61B56" w:rsidRDefault="00B61B56" w:rsidP="00FF0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75B7E" w14:textId="77777777" w:rsidR="00FF045C" w:rsidRDefault="00FF045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A44BBB7" w14:textId="77777777" w:rsidR="00FF045C" w:rsidRDefault="00FF0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617F3" w14:textId="77777777" w:rsidR="00B61B56" w:rsidRDefault="00B61B56" w:rsidP="00FF045C">
      <w:pPr>
        <w:spacing w:after="0" w:line="240" w:lineRule="auto"/>
      </w:pPr>
      <w:r>
        <w:separator/>
      </w:r>
    </w:p>
  </w:footnote>
  <w:footnote w:type="continuationSeparator" w:id="0">
    <w:p w14:paraId="6E92285F" w14:textId="77777777" w:rsidR="00B61B56" w:rsidRDefault="00B61B56" w:rsidP="00FF0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C43D2"/>
    <w:multiLevelType w:val="multilevel"/>
    <w:tmpl w:val="34F60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14879"/>
    <w:multiLevelType w:val="hybridMultilevel"/>
    <w:tmpl w:val="51C6A1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6104199"/>
    <w:multiLevelType w:val="multilevel"/>
    <w:tmpl w:val="8B7814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43873"/>
    <w:multiLevelType w:val="hybridMultilevel"/>
    <w:tmpl w:val="5966EF0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03621BB"/>
    <w:multiLevelType w:val="hybridMultilevel"/>
    <w:tmpl w:val="5AEC9684"/>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11952889"/>
    <w:multiLevelType w:val="multilevel"/>
    <w:tmpl w:val="8D3A9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0B6BFE"/>
    <w:multiLevelType w:val="multilevel"/>
    <w:tmpl w:val="5CD2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86986"/>
    <w:multiLevelType w:val="multilevel"/>
    <w:tmpl w:val="022A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181CDD"/>
    <w:multiLevelType w:val="hybridMultilevel"/>
    <w:tmpl w:val="EC6A29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61110C2"/>
    <w:multiLevelType w:val="multilevel"/>
    <w:tmpl w:val="39D4CD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C0158C"/>
    <w:multiLevelType w:val="multilevel"/>
    <w:tmpl w:val="8E16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DF21EE"/>
    <w:multiLevelType w:val="multilevel"/>
    <w:tmpl w:val="DF764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B61055"/>
    <w:multiLevelType w:val="multilevel"/>
    <w:tmpl w:val="6DF0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44424D"/>
    <w:multiLevelType w:val="multilevel"/>
    <w:tmpl w:val="97C6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5C169C"/>
    <w:multiLevelType w:val="hybridMultilevel"/>
    <w:tmpl w:val="309EA7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00F5021"/>
    <w:multiLevelType w:val="multilevel"/>
    <w:tmpl w:val="9B18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0E4C98"/>
    <w:multiLevelType w:val="multilevel"/>
    <w:tmpl w:val="391671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1D10CC"/>
    <w:multiLevelType w:val="multilevel"/>
    <w:tmpl w:val="36164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747004"/>
    <w:multiLevelType w:val="hybridMultilevel"/>
    <w:tmpl w:val="DD2ED93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27A20E7"/>
    <w:multiLevelType w:val="hybridMultilevel"/>
    <w:tmpl w:val="50E2595C"/>
    <w:lvl w:ilvl="0" w:tplc="BDBC66C6">
      <w:numFmt w:val="bullet"/>
      <w:lvlText w:val="•"/>
      <w:lvlJc w:val="left"/>
      <w:pPr>
        <w:ind w:left="720" w:hanging="360"/>
      </w:pPr>
      <w:rPr>
        <w:rFonts w:ascii="Aptos" w:eastAsia="Aptos" w:hAnsi="Aptos" w:cs="Apto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2F354ED"/>
    <w:multiLevelType w:val="multilevel"/>
    <w:tmpl w:val="9A38C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E02D92"/>
    <w:multiLevelType w:val="multilevel"/>
    <w:tmpl w:val="D9901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5A4761"/>
    <w:multiLevelType w:val="multilevel"/>
    <w:tmpl w:val="50227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DD0A1A"/>
    <w:multiLevelType w:val="hybridMultilevel"/>
    <w:tmpl w:val="92A2E8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BA67EDC"/>
    <w:multiLevelType w:val="hybridMultilevel"/>
    <w:tmpl w:val="12640D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71604852"/>
    <w:multiLevelType w:val="multilevel"/>
    <w:tmpl w:val="6AD6E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104C93"/>
    <w:multiLevelType w:val="multilevel"/>
    <w:tmpl w:val="BAE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7D313F"/>
    <w:multiLevelType w:val="multilevel"/>
    <w:tmpl w:val="D3447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C63DBF"/>
    <w:multiLevelType w:val="multilevel"/>
    <w:tmpl w:val="271A6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C04017"/>
    <w:multiLevelType w:val="multilevel"/>
    <w:tmpl w:val="DFDA6E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4760949">
    <w:abstractNumId w:val="18"/>
  </w:num>
  <w:num w:numId="2" w16cid:durableId="1196428191">
    <w:abstractNumId w:val="24"/>
  </w:num>
  <w:num w:numId="3" w16cid:durableId="311452105">
    <w:abstractNumId w:val="3"/>
  </w:num>
  <w:num w:numId="4" w16cid:durableId="224149474">
    <w:abstractNumId w:val="29"/>
  </w:num>
  <w:num w:numId="5" w16cid:durableId="2085566434">
    <w:abstractNumId w:val="20"/>
  </w:num>
  <w:num w:numId="6" w16cid:durableId="654380340">
    <w:abstractNumId w:val="16"/>
  </w:num>
  <w:num w:numId="7" w16cid:durableId="445269400">
    <w:abstractNumId w:val="2"/>
  </w:num>
  <w:num w:numId="8" w16cid:durableId="1296908301">
    <w:abstractNumId w:val="12"/>
  </w:num>
  <w:num w:numId="9" w16cid:durableId="525484398">
    <w:abstractNumId w:val="0"/>
  </w:num>
  <w:num w:numId="10" w16cid:durableId="38097018">
    <w:abstractNumId w:val="9"/>
  </w:num>
  <w:num w:numId="11" w16cid:durableId="641034806">
    <w:abstractNumId w:val="10"/>
  </w:num>
  <w:num w:numId="12" w16cid:durableId="1309742513">
    <w:abstractNumId w:val="25"/>
  </w:num>
  <w:num w:numId="13" w16cid:durableId="2119525799">
    <w:abstractNumId w:val="28"/>
  </w:num>
  <w:num w:numId="14" w16cid:durableId="1776633355">
    <w:abstractNumId w:val="15"/>
  </w:num>
  <w:num w:numId="15" w16cid:durableId="148981452">
    <w:abstractNumId w:val="6"/>
  </w:num>
  <w:num w:numId="16" w16cid:durableId="618485909">
    <w:abstractNumId w:val="17"/>
  </w:num>
  <w:num w:numId="17" w16cid:durableId="693192834">
    <w:abstractNumId w:val="26"/>
  </w:num>
  <w:num w:numId="18" w16cid:durableId="1034233817">
    <w:abstractNumId w:val="5"/>
  </w:num>
  <w:num w:numId="19" w16cid:durableId="579875249">
    <w:abstractNumId w:val="21"/>
  </w:num>
  <w:num w:numId="20" w16cid:durableId="2051607936">
    <w:abstractNumId w:val="11"/>
  </w:num>
  <w:num w:numId="21" w16cid:durableId="1872373346">
    <w:abstractNumId w:val="27"/>
  </w:num>
  <w:num w:numId="22" w16cid:durableId="1616327994">
    <w:abstractNumId w:val="8"/>
  </w:num>
  <w:num w:numId="23" w16cid:durableId="766000961">
    <w:abstractNumId w:val="19"/>
  </w:num>
  <w:num w:numId="24" w16cid:durableId="91896769">
    <w:abstractNumId w:val="4"/>
  </w:num>
  <w:num w:numId="25" w16cid:durableId="1004161704">
    <w:abstractNumId w:val="23"/>
  </w:num>
  <w:num w:numId="26" w16cid:durableId="419833499">
    <w:abstractNumId w:val="14"/>
  </w:num>
  <w:num w:numId="27" w16cid:durableId="426657397">
    <w:abstractNumId w:val="1"/>
  </w:num>
  <w:num w:numId="28" w16cid:durableId="1187522958">
    <w:abstractNumId w:val="13"/>
  </w:num>
  <w:num w:numId="29" w16cid:durableId="952516182">
    <w:abstractNumId w:val="7"/>
  </w:num>
  <w:num w:numId="30" w16cid:durableId="6151354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B1E4F5"/>
    <w:rsid w:val="00010D45"/>
    <w:rsid w:val="000D0B75"/>
    <w:rsid w:val="0014620C"/>
    <w:rsid w:val="0017171D"/>
    <w:rsid w:val="00190427"/>
    <w:rsid w:val="001C15A2"/>
    <w:rsid w:val="001C4D77"/>
    <w:rsid w:val="001E6D16"/>
    <w:rsid w:val="00211C08"/>
    <w:rsid w:val="00230B4D"/>
    <w:rsid w:val="002430A3"/>
    <w:rsid w:val="0028697A"/>
    <w:rsid w:val="002A3087"/>
    <w:rsid w:val="002B44DA"/>
    <w:rsid w:val="002D30FF"/>
    <w:rsid w:val="002D68F2"/>
    <w:rsid w:val="002F0D0E"/>
    <w:rsid w:val="0032426C"/>
    <w:rsid w:val="00384211"/>
    <w:rsid w:val="0038650B"/>
    <w:rsid w:val="003A54DE"/>
    <w:rsid w:val="003D5C6E"/>
    <w:rsid w:val="003F5230"/>
    <w:rsid w:val="00404B26"/>
    <w:rsid w:val="00417D39"/>
    <w:rsid w:val="00450380"/>
    <w:rsid w:val="004635B8"/>
    <w:rsid w:val="00470933"/>
    <w:rsid w:val="00480121"/>
    <w:rsid w:val="004A0BAE"/>
    <w:rsid w:val="004D797B"/>
    <w:rsid w:val="00503E53"/>
    <w:rsid w:val="00517CA3"/>
    <w:rsid w:val="0057166D"/>
    <w:rsid w:val="00582194"/>
    <w:rsid w:val="00591CE1"/>
    <w:rsid w:val="00595C8C"/>
    <w:rsid w:val="005963FD"/>
    <w:rsid w:val="005A4B47"/>
    <w:rsid w:val="005A7330"/>
    <w:rsid w:val="0060716D"/>
    <w:rsid w:val="00613D80"/>
    <w:rsid w:val="006318F4"/>
    <w:rsid w:val="0064196F"/>
    <w:rsid w:val="0065047C"/>
    <w:rsid w:val="00661810"/>
    <w:rsid w:val="006868EB"/>
    <w:rsid w:val="006B43DF"/>
    <w:rsid w:val="006E1ED9"/>
    <w:rsid w:val="006F7B1A"/>
    <w:rsid w:val="00721221"/>
    <w:rsid w:val="00736267"/>
    <w:rsid w:val="00765DBC"/>
    <w:rsid w:val="00784E12"/>
    <w:rsid w:val="00797BEF"/>
    <w:rsid w:val="007D6677"/>
    <w:rsid w:val="007E0690"/>
    <w:rsid w:val="007E33D7"/>
    <w:rsid w:val="007E54BD"/>
    <w:rsid w:val="00800C99"/>
    <w:rsid w:val="008465A1"/>
    <w:rsid w:val="008523F3"/>
    <w:rsid w:val="008620C2"/>
    <w:rsid w:val="008C3150"/>
    <w:rsid w:val="008C7292"/>
    <w:rsid w:val="008F707D"/>
    <w:rsid w:val="00903AA7"/>
    <w:rsid w:val="00903F36"/>
    <w:rsid w:val="009735F3"/>
    <w:rsid w:val="00982220"/>
    <w:rsid w:val="009A12B6"/>
    <w:rsid w:val="009B416F"/>
    <w:rsid w:val="009B4B72"/>
    <w:rsid w:val="009E6328"/>
    <w:rsid w:val="00A54108"/>
    <w:rsid w:val="00A91B78"/>
    <w:rsid w:val="00AA5A23"/>
    <w:rsid w:val="00AC2738"/>
    <w:rsid w:val="00B15D51"/>
    <w:rsid w:val="00B61B56"/>
    <w:rsid w:val="00B756FC"/>
    <w:rsid w:val="00BE4B64"/>
    <w:rsid w:val="00C714A5"/>
    <w:rsid w:val="00CA5212"/>
    <w:rsid w:val="00CB483D"/>
    <w:rsid w:val="00CC325A"/>
    <w:rsid w:val="00CF238D"/>
    <w:rsid w:val="00CF5114"/>
    <w:rsid w:val="00CF587A"/>
    <w:rsid w:val="00D37BAE"/>
    <w:rsid w:val="00D8537E"/>
    <w:rsid w:val="00DB7E9C"/>
    <w:rsid w:val="00E13F3D"/>
    <w:rsid w:val="00E2498C"/>
    <w:rsid w:val="00EA0A4C"/>
    <w:rsid w:val="00EB5C0E"/>
    <w:rsid w:val="00ED6A04"/>
    <w:rsid w:val="00ED7BED"/>
    <w:rsid w:val="00EF02CD"/>
    <w:rsid w:val="00F06673"/>
    <w:rsid w:val="00F46F69"/>
    <w:rsid w:val="00F8779C"/>
    <w:rsid w:val="00F90C48"/>
    <w:rsid w:val="00FA7C91"/>
    <w:rsid w:val="00FB4B8A"/>
    <w:rsid w:val="00FC4029"/>
    <w:rsid w:val="00FC6306"/>
    <w:rsid w:val="00FC6BAE"/>
    <w:rsid w:val="00FF045C"/>
    <w:rsid w:val="00FF6D0B"/>
    <w:rsid w:val="07B1E4F5"/>
    <w:rsid w:val="24FC4D87"/>
    <w:rsid w:val="2A61997C"/>
    <w:rsid w:val="471CC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13F4E"/>
  <w15:chartTrackingRefBased/>
  <w15:docId w15:val="{F8B2FA99-9EAC-42C5-8388-5D82309BC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16D"/>
  </w:style>
  <w:style w:type="paragraph" w:styleId="Heading1">
    <w:name w:val="heading 1"/>
    <w:basedOn w:val="Normal"/>
    <w:next w:val="Normal"/>
    <w:link w:val="Heading1Char"/>
    <w:uiPriority w:val="9"/>
    <w:qFormat/>
    <w:rsid w:val="0098222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471CC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3D7"/>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0D0B75"/>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6D16"/>
    <w:pPr>
      <w:ind w:left="720"/>
      <w:contextualSpacing/>
    </w:pPr>
  </w:style>
  <w:style w:type="table" w:styleId="TableGrid">
    <w:name w:val="Table Grid"/>
    <w:basedOn w:val="TableNormal"/>
    <w:uiPriority w:val="39"/>
    <w:rsid w:val="00146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s-markdown-paragraph">
    <w:name w:val="ds-markdown-paragraph"/>
    <w:basedOn w:val="Normal"/>
    <w:rsid w:val="007D6677"/>
    <w:pPr>
      <w:spacing w:before="100" w:beforeAutospacing="1" w:after="100" w:afterAutospacing="1" w:line="240" w:lineRule="auto"/>
    </w:pPr>
    <w:rPr>
      <w:rFonts w:ascii="Times New Roman" w:eastAsia="Times New Roman" w:hAnsi="Times New Roman" w:cs="Times New Roman"/>
      <w:lang w:val="en-IN" w:eastAsia="en-IN"/>
    </w:rPr>
  </w:style>
  <w:style w:type="character" w:styleId="Strong">
    <w:name w:val="Strong"/>
    <w:basedOn w:val="DefaultParagraphFont"/>
    <w:uiPriority w:val="22"/>
    <w:qFormat/>
    <w:rsid w:val="007D6677"/>
    <w:rPr>
      <w:b/>
      <w:bCs/>
    </w:rPr>
  </w:style>
  <w:style w:type="table" w:styleId="TableGridLight">
    <w:name w:val="Grid Table Light"/>
    <w:basedOn w:val="TableNormal"/>
    <w:uiPriority w:val="40"/>
    <w:rsid w:val="00404B2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04B2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04B2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04B2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04B2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04B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1Char">
    <w:name w:val="Heading 1 Char"/>
    <w:basedOn w:val="DefaultParagraphFont"/>
    <w:link w:val="Heading1"/>
    <w:uiPriority w:val="9"/>
    <w:rsid w:val="009822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3D7"/>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0D0B75"/>
    <w:rPr>
      <w:rFonts w:asciiTheme="majorHAnsi" w:eastAsiaTheme="majorEastAsia" w:hAnsiTheme="majorHAnsi" w:cstheme="majorBidi"/>
      <w:i/>
      <w:iCs/>
      <w:color w:val="0F4761" w:themeColor="accent1" w:themeShade="BF"/>
    </w:rPr>
  </w:style>
  <w:style w:type="character" w:customStyle="1" w:styleId="Heading2Char">
    <w:name w:val="Heading 2 Char"/>
    <w:basedOn w:val="DefaultParagraphFont"/>
    <w:link w:val="Heading2"/>
    <w:uiPriority w:val="9"/>
    <w:rsid w:val="000D0B75"/>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FF0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45C"/>
  </w:style>
  <w:style w:type="paragraph" w:styleId="Footer">
    <w:name w:val="footer"/>
    <w:basedOn w:val="Normal"/>
    <w:link w:val="FooterChar"/>
    <w:uiPriority w:val="99"/>
    <w:unhideWhenUsed/>
    <w:rsid w:val="00FF0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09A98-2DF8-44E6-9F6F-D2F0AC1A3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36</Pages>
  <Words>4497</Words>
  <Characters>25638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Bhatia (2522682)</dc:creator>
  <cp:keywords/>
  <dc:description/>
  <cp:lastModifiedBy>Khushi Sangani</cp:lastModifiedBy>
  <cp:revision>97</cp:revision>
  <dcterms:created xsi:type="dcterms:W3CDTF">2026-08-09T14:58:00Z</dcterms:created>
  <dcterms:modified xsi:type="dcterms:W3CDTF">2026-08-16T15:50:00Z</dcterms:modified>
</cp:coreProperties>
</file>