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2428718"/>
        <w:docPartObj>
          <w:docPartGallery w:val="Cover Pages"/>
          <w:docPartUnique/>
        </w:docPartObj>
      </w:sdtPr>
      <w:sdtEndPr/>
      <w:sdtContent>
        <w:p w14:paraId="3149471A" w14:textId="5D06D152" w:rsidR="00105924" w:rsidRDefault="00105924">
          <w:r>
            <w:rPr>
              <w:noProof/>
            </w:rPr>
            <mc:AlternateContent>
              <mc:Choice Requires="wpg">
                <w:drawing>
                  <wp:anchor distT="0" distB="0" distL="114300" distR="114300" simplePos="0" relativeHeight="251662336" behindDoc="0" locked="0" layoutInCell="1" allowOverlap="1" wp14:anchorId="63397886" wp14:editId="6DB1151E">
                    <wp:simplePos x="0" y="0"/>
                    <wp:positionH relativeFrom="page">
                      <wp:posOffset>-522515</wp:posOffset>
                    </wp:positionH>
                    <wp:positionV relativeFrom="page">
                      <wp:posOffset>-370114</wp:posOffset>
                    </wp:positionV>
                    <wp:extent cx="8120743" cy="1611085"/>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8120743" cy="161108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6BA1D0A" id="Group 149" o:spid="_x0000_s1026" style="position:absolute;margin-left:-41.15pt;margin-top:-29.15pt;width:639.45pt;height:126.85pt;z-index:251662336;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0484D8C4" w14:textId="6999212F" w:rsidR="00105924" w:rsidRDefault="004E2390">
          <w:r>
            <w:rPr>
              <w:noProof/>
            </w:rPr>
            <w:drawing>
              <wp:anchor distT="0" distB="0" distL="114300" distR="114300" simplePos="0" relativeHeight="251664384" behindDoc="0" locked="0" layoutInCell="1" allowOverlap="1" wp14:anchorId="0387C538" wp14:editId="7EBB7382">
                <wp:simplePos x="0" y="0"/>
                <wp:positionH relativeFrom="column">
                  <wp:posOffset>968284</wp:posOffset>
                </wp:positionH>
                <wp:positionV relativeFrom="paragraph">
                  <wp:posOffset>793115</wp:posOffset>
                </wp:positionV>
                <wp:extent cx="3810000" cy="2133600"/>
                <wp:effectExtent l="0" t="0" r="0" b="0"/>
                <wp:wrapNone/>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1336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14BE2568" wp14:editId="4FD7677B">
                <wp:simplePos x="0" y="0"/>
                <wp:positionH relativeFrom="column">
                  <wp:posOffset>4103914</wp:posOffset>
                </wp:positionH>
                <wp:positionV relativeFrom="paragraph">
                  <wp:posOffset>5546271</wp:posOffset>
                </wp:positionV>
                <wp:extent cx="2090057" cy="693287"/>
                <wp:effectExtent l="0" t="0" r="0" b="571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90057" cy="69328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3B60FD1B" wp14:editId="113134E3">
                    <wp:simplePos x="0" y="0"/>
                    <wp:positionH relativeFrom="page">
                      <wp:posOffset>582114</wp:posOffset>
                    </wp:positionH>
                    <wp:positionV relativeFrom="page">
                      <wp:posOffset>5668555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10079D" w14:textId="1F465187" w:rsidR="00105924" w:rsidRDefault="00105924">
                                    <w:pPr>
                                      <w:pStyle w:val="NoSpacing"/>
                                      <w:jc w:val="right"/>
                                      <w:rPr>
                                        <w:color w:val="595959" w:themeColor="text1" w:themeTint="A6"/>
                                        <w:sz w:val="28"/>
                                        <w:szCs w:val="28"/>
                                      </w:rPr>
                                    </w:pPr>
                                    <w:r>
                                      <w:rPr>
                                        <w:color w:val="595959" w:themeColor="text1" w:themeTint="A6"/>
                                        <w:sz w:val="28"/>
                                        <w:szCs w:val="28"/>
                                      </w:rPr>
                                      <w:t>Rebecca Jayne Steele (1902180)</w:t>
                                    </w:r>
                                  </w:p>
                                </w:sdtContent>
                              </w:sdt>
                              <w:p w14:paraId="5800F9A9" w14:textId="69D9A27B" w:rsidR="00105924" w:rsidRDefault="00105924" w:rsidP="00105924">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60FD1B" id="_x0000_t202" coordsize="21600,21600" o:spt="202" path="m,l,21600r21600,l21600,xe">
                    <v:stroke joinstyle="miter"/>
                    <v:path gradientshapeok="t" o:connecttype="rect"/>
                  </v:shapetype>
                  <v:shape id="Text Box 152" o:spid="_x0000_s1026" type="#_x0000_t202" style="position:absolute;margin-left:45.85pt;margin-top:446.3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10079D" w14:textId="1F465187" w:rsidR="00105924" w:rsidRDefault="00105924">
                              <w:pPr>
                                <w:pStyle w:val="NoSpacing"/>
                                <w:jc w:val="right"/>
                                <w:rPr>
                                  <w:color w:val="595959" w:themeColor="text1" w:themeTint="A6"/>
                                  <w:sz w:val="28"/>
                                  <w:szCs w:val="28"/>
                                </w:rPr>
                              </w:pPr>
                              <w:r>
                                <w:rPr>
                                  <w:color w:val="595959" w:themeColor="text1" w:themeTint="A6"/>
                                  <w:sz w:val="28"/>
                                  <w:szCs w:val="28"/>
                                </w:rPr>
                                <w:t>Rebecca Jayne Steele (1902180)</w:t>
                              </w:r>
                            </w:p>
                          </w:sdtContent>
                        </w:sdt>
                        <w:p w14:paraId="5800F9A9" w14:textId="69D9A27B" w:rsidR="00105924" w:rsidRDefault="00105924" w:rsidP="00105924">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E83F4D8" wp14:editId="33A3CB5F">
                    <wp:simplePos x="0" y="0"/>
                    <wp:positionH relativeFrom="page">
                      <wp:posOffset>576398</wp:posOffset>
                    </wp:positionH>
                    <wp:positionV relativeFrom="page">
                      <wp:posOffset>2427424</wp:posOffset>
                    </wp:positionV>
                    <wp:extent cx="7315200" cy="382088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208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2EEA2A" w14:textId="5D4176CA" w:rsidR="00105924" w:rsidRDefault="00E347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2390">
                                      <w:rPr>
                                        <w:caps/>
                                        <w:color w:val="4472C4" w:themeColor="accent1"/>
                                        <w:sz w:val="64"/>
                                        <w:szCs w:val="64"/>
                                      </w:rPr>
                                      <w:t>Organisational Change Case Study: IKEA</w:t>
                                    </w:r>
                                  </w:sdtContent>
                                </w:sdt>
                              </w:p>
                              <w:p w14:paraId="05DA2D8B" w14:textId="62FD6C73" w:rsidR="00105924" w:rsidRDefault="00E347C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E2390">
                                      <w:rPr>
                                        <w:color w:val="404040" w:themeColor="text1" w:themeTint="BF"/>
                                        <w:sz w:val="36"/>
                                        <w:szCs w:val="36"/>
                                      </w:rPr>
                                      <w:t>Change &amp; Stability Management BMMB7000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E83F4D8" id="Text Box 154" o:spid="_x0000_s1027" type="#_x0000_t202" style="position:absolute;margin-left:45.4pt;margin-top:191.15pt;width:8in;height:300.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" filled="f" stroked="f" strokeweight=".5pt">
                    <v:textbox inset="126pt,0,54pt,0">
                      <w:txbxContent>
                        <w:p w14:paraId="3F2EEA2A" w14:textId="5D4176CA" w:rsidR="00105924" w:rsidRDefault="00E347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2390">
                                <w:rPr>
                                  <w:caps/>
                                  <w:color w:val="4472C4" w:themeColor="accent1"/>
                                  <w:sz w:val="64"/>
                                  <w:szCs w:val="64"/>
                                </w:rPr>
                                <w:t>Organisational Change Case Study: IKEA</w:t>
                              </w:r>
                            </w:sdtContent>
                          </w:sdt>
                        </w:p>
                        <w:p w14:paraId="05DA2D8B" w14:textId="62FD6C73" w:rsidR="00105924" w:rsidRDefault="00E347C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E2390">
                                <w:rPr>
                                  <w:color w:val="404040" w:themeColor="text1" w:themeTint="BF"/>
                                  <w:sz w:val="36"/>
                                  <w:szCs w:val="36"/>
                                </w:rPr>
                                <w:t>Change &amp; Stability Management BMMB7000</w:t>
                              </w:r>
                            </w:sdtContent>
                          </w:sdt>
                        </w:p>
                      </w:txbxContent>
                    </v:textbox>
                    <w10:wrap type="square" anchorx="page" anchory="page"/>
                  </v:shape>
                </w:pict>
              </mc:Fallback>
            </mc:AlternateContent>
          </w:r>
          <w:r w:rsidR="00105924">
            <w:br w:type="page"/>
          </w:r>
        </w:p>
      </w:sdtContent>
    </w:sdt>
    <w:p w14:paraId="373AA0B0" w14:textId="716B9A80" w:rsidR="00105924" w:rsidRPr="003B0739" w:rsidRDefault="00B21718" w:rsidP="003B0739">
      <w:pPr>
        <w:pStyle w:val="Heading1"/>
        <w:spacing w:after="240" w:line="480" w:lineRule="auto"/>
        <w:rPr>
          <w:rFonts w:ascii="Times New Roman" w:hAnsi="Times New Roman" w:cs="Times New Roman"/>
        </w:rPr>
      </w:pPr>
      <w:bookmarkStart w:id="0" w:name="_Toc133938199"/>
      <w:r w:rsidRPr="003B0739">
        <w:rPr>
          <w:rFonts w:ascii="Times New Roman" w:hAnsi="Times New Roman" w:cs="Times New Roman"/>
        </w:rPr>
        <w:lastRenderedPageBreak/>
        <w:t>Executive Summary</w:t>
      </w:r>
      <w:bookmarkEnd w:id="0"/>
    </w:p>
    <w:p w14:paraId="4B13C7ED" w14:textId="4D3A2278" w:rsidR="003B0739" w:rsidRPr="003B0739" w:rsidRDefault="003B0739" w:rsidP="003B0739">
      <w:pPr>
        <w:spacing w:after="240" w:line="480" w:lineRule="auto"/>
        <w:rPr>
          <w:rFonts w:ascii="Times New Roman" w:hAnsi="Times New Roman" w:cs="Times New Roman"/>
        </w:rPr>
      </w:pPr>
      <w:r w:rsidRPr="003B0739">
        <w:rPr>
          <w:rFonts w:ascii="Times New Roman" w:hAnsi="Times New Roman" w:cs="Times New Roman"/>
        </w:rPr>
        <w:t xml:space="preserve">The world is constantly changing, both personally and professionally. Businesses must adapt to their changing circumstances despite the ambiguity, resistance, and hazards that frequently </w:t>
      </w:r>
      <w:r w:rsidRPr="003B0739">
        <w:rPr>
          <w:rFonts w:ascii="Times New Roman" w:hAnsi="Times New Roman" w:cs="Times New Roman"/>
        </w:rPr>
        <w:t xml:space="preserve">accompany </w:t>
      </w:r>
      <w:r w:rsidRPr="003B0739">
        <w:rPr>
          <w:rFonts w:ascii="Times New Roman" w:hAnsi="Times New Roman" w:cs="Times New Roman"/>
        </w:rPr>
        <w:t xml:space="preserve">change. </w:t>
      </w:r>
      <w:r w:rsidRPr="003B0739">
        <w:rPr>
          <w:rFonts w:ascii="Times New Roman" w:hAnsi="Times New Roman" w:cs="Times New Roman"/>
        </w:rPr>
        <w:t>Due to</w:t>
      </w:r>
      <w:r w:rsidRPr="003B0739">
        <w:rPr>
          <w:rFonts w:ascii="Times New Roman" w:hAnsi="Times New Roman" w:cs="Times New Roman"/>
        </w:rPr>
        <w:t xml:space="preserve"> the </w:t>
      </w:r>
      <w:r w:rsidRPr="003B0739">
        <w:rPr>
          <w:rFonts w:ascii="Times New Roman" w:hAnsi="Times New Roman" w:cs="Times New Roman"/>
        </w:rPr>
        <w:t xml:space="preserve">changing </w:t>
      </w:r>
      <w:r w:rsidRPr="003B0739">
        <w:rPr>
          <w:rFonts w:ascii="Times New Roman" w:hAnsi="Times New Roman" w:cs="Times New Roman"/>
        </w:rPr>
        <w:t>expectations and needs of customers, employees, and other key stakeholders, change in business has the potential to enable growth, innovation, and competitiveness</w:t>
      </w:r>
      <w:r w:rsidRPr="003B0739">
        <w:rPr>
          <w:rFonts w:ascii="Times New Roman" w:hAnsi="Times New Roman" w:cs="Times New Roman"/>
        </w:rPr>
        <w:t xml:space="preserve">. It is essential for companies to utilise effective change management methods </w:t>
      </w:r>
      <w:proofErr w:type="gramStart"/>
      <w:r w:rsidRPr="003B0739">
        <w:rPr>
          <w:rFonts w:ascii="Times New Roman" w:hAnsi="Times New Roman" w:cs="Times New Roman"/>
        </w:rPr>
        <w:t>in order to</w:t>
      </w:r>
      <w:proofErr w:type="gramEnd"/>
      <w:r w:rsidRPr="003B0739">
        <w:rPr>
          <w:rFonts w:ascii="Times New Roman" w:hAnsi="Times New Roman" w:cs="Times New Roman"/>
        </w:rPr>
        <w:t xml:space="preserve"> maximise the impact of these changes and implement them successfully. </w:t>
      </w:r>
    </w:p>
    <w:p w14:paraId="4A492D8F" w14:textId="68A9763A" w:rsidR="003B0739" w:rsidRPr="003B0739" w:rsidRDefault="003B0739" w:rsidP="003B0739">
      <w:pPr>
        <w:spacing w:after="240" w:line="480" w:lineRule="auto"/>
        <w:rPr>
          <w:rFonts w:ascii="Times New Roman" w:hAnsi="Times New Roman" w:cs="Times New Roman"/>
        </w:rPr>
      </w:pPr>
      <w:r w:rsidRPr="003B0739">
        <w:rPr>
          <w:rFonts w:ascii="Times New Roman" w:hAnsi="Times New Roman" w:cs="Times New Roman"/>
        </w:rPr>
        <w:t xml:space="preserve">IKEA has lately begun to restructure itself digitally as part of a larger expansion plan. the company has </w:t>
      </w:r>
      <w:r w:rsidRPr="003B0739">
        <w:rPr>
          <w:rFonts w:ascii="Times New Roman" w:hAnsi="Times New Roman" w:cs="Times New Roman"/>
        </w:rPr>
        <w:t>approximately</w:t>
      </w:r>
      <w:r w:rsidRPr="003B0739">
        <w:rPr>
          <w:rFonts w:ascii="Times New Roman" w:hAnsi="Times New Roman" w:cs="Times New Roman"/>
        </w:rPr>
        <w:t xml:space="preserve"> quadrupled its e-commerce levels in the past three years and has changed its shops to serve as fulfilment centre</w:t>
      </w:r>
      <w:r w:rsidRPr="003B0739">
        <w:rPr>
          <w:rFonts w:ascii="Times New Roman" w:hAnsi="Times New Roman" w:cs="Times New Roman"/>
        </w:rPr>
        <w:t>s</w:t>
      </w:r>
      <w:r w:rsidRPr="003B0739">
        <w:rPr>
          <w:rFonts w:ascii="Times New Roman" w:hAnsi="Times New Roman" w:cs="Times New Roman"/>
        </w:rPr>
        <w:t xml:space="preserve">. IKEA's consumer relationships have evolved </w:t>
      </w:r>
      <w:proofErr w:type="gramStart"/>
      <w:r w:rsidRPr="003B0739">
        <w:rPr>
          <w:rFonts w:ascii="Times New Roman" w:hAnsi="Times New Roman" w:cs="Times New Roman"/>
        </w:rPr>
        <w:t>as a result of</w:t>
      </w:r>
      <w:proofErr w:type="gramEnd"/>
      <w:r w:rsidRPr="003B0739">
        <w:rPr>
          <w:rFonts w:ascii="Times New Roman" w:hAnsi="Times New Roman" w:cs="Times New Roman"/>
        </w:rPr>
        <w:t xml:space="preserve"> the digital push, both online and in-store. This has been accomplished by the addition of IKEA's Shop &amp; Go function within the IKEA app, </w:t>
      </w:r>
      <w:proofErr w:type="gramStart"/>
      <w:r w:rsidRPr="003B0739">
        <w:rPr>
          <w:rFonts w:ascii="Times New Roman" w:hAnsi="Times New Roman" w:cs="Times New Roman"/>
        </w:rPr>
        <w:t>and also</w:t>
      </w:r>
      <w:proofErr w:type="gramEnd"/>
      <w:r w:rsidRPr="003B0739">
        <w:rPr>
          <w:rFonts w:ascii="Times New Roman" w:hAnsi="Times New Roman" w:cs="Times New Roman"/>
        </w:rPr>
        <w:t xml:space="preserve"> the incorporation of augmented reality and virtual reality to its online shopping experience</w:t>
      </w:r>
    </w:p>
    <w:p w14:paraId="5E6D9308" w14:textId="5D52B316" w:rsidR="003B0739" w:rsidRPr="003B0739" w:rsidRDefault="003B0739" w:rsidP="003B0739">
      <w:pPr>
        <w:spacing w:after="240" w:line="480" w:lineRule="auto"/>
        <w:rPr>
          <w:rFonts w:ascii="Times New Roman" w:hAnsi="Times New Roman" w:cs="Times New Roman"/>
        </w:rPr>
      </w:pPr>
      <w:r w:rsidRPr="003B0739">
        <w:rPr>
          <w:rFonts w:ascii="Times New Roman" w:hAnsi="Times New Roman" w:cs="Times New Roman"/>
        </w:rPr>
        <w:t xml:space="preserve">IKEA's digital transformation has been </w:t>
      </w:r>
      <w:r w:rsidRPr="003B0739">
        <w:rPr>
          <w:rFonts w:ascii="Times New Roman" w:hAnsi="Times New Roman" w:cs="Times New Roman"/>
        </w:rPr>
        <w:t>fuelled</w:t>
      </w:r>
      <w:r w:rsidRPr="003B0739">
        <w:rPr>
          <w:rFonts w:ascii="Times New Roman" w:hAnsi="Times New Roman" w:cs="Times New Roman"/>
        </w:rPr>
        <w:t xml:space="preserve"> by </w:t>
      </w:r>
      <w:proofErr w:type="gramStart"/>
      <w:r w:rsidRPr="003B0739">
        <w:rPr>
          <w:rFonts w:ascii="Times New Roman" w:hAnsi="Times New Roman" w:cs="Times New Roman"/>
        </w:rPr>
        <w:t>a number of</w:t>
      </w:r>
      <w:proofErr w:type="gramEnd"/>
      <w:r w:rsidRPr="003B0739">
        <w:rPr>
          <w:rFonts w:ascii="Times New Roman" w:hAnsi="Times New Roman" w:cs="Times New Roman"/>
        </w:rPr>
        <w:t xml:space="preserve"> factors that have been recognised using Lewin's force field analysis, such as changing consumer behaviour, adjustments to the competitive market, technological advancements, and even the coronavirus pandemic. These dynamics put pressure on IKEA to accelerate the development of its digital capabilities. However, the retailer has encountered resistance from a variety of sources, including employees who worry about their job security and are concerned about the disruption brought on by the digital transformation. IKEA has also had to evaluate the dangers involved with this transformation, including worries about cyber-security and the risk of investing money into a major alteration.</w:t>
      </w:r>
    </w:p>
    <w:p w14:paraId="38E578C7" w14:textId="55C963AB" w:rsidR="003B0739" w:rsidRPr="003B0739" w:rsidRDefault="003B0739" w:rsidP="003B0739">
      <w:pPr>
        <w:spacing w:after="240" w:line="480" w:lineRule="auto"/>
        <w:rPr>
          <w:rFonts w:ascii="Times New Roman" w:hAnsi="Times New Roman" w:cs="Times New Roman"/>
        </w:rPr>
      </w:pPr>
      <w:r w:rsidRPr="003B0739">
        <w:rPr>
          <w:rFonts w:ascii="Times New Roman" w:hAnsi="Times New Roman" w:cs="Times New Roman"/>
        </w:rPr>
        <w:lastRenderedPageBreak/>
        <w:t>A</w:t>
      </w:r>
      <w:r w:rsidRPr="003B0739">
        <w:rPr>
          <w:rFonts w:ascii="Times New Roman" w:hAnsi="Times New Roman" w:cs="Times New Roman"/>
        </w:rPr>
        <w:t xml:space="preserve"> stakeholder analysis conducted shows that IKEA also had a lot of stakeholders to </w:t>
      </w:r>
      <w:proofErr w:type="gramStart"/>
      <w:r w:rsidRPr="003B0739">
        <w:rPr>
          <w:rFonts w:ascii="Times New Roman" w:hAnsi="Times New Roman" w:cs="Times New Roman"/>
        </w:rPr>
        <w:t>take into account</w:t>
      </w:r>
      <w:proofErr w:type="gramEnd"/>
      <w:r w:rsidRPr="003B0739">
        <w:rPr>
          <w:rFonts w:ascii="Times New Roman" w:hAnsi="Times New Roman" w:cs="Times New Roman"/>
        </w:rPr>
        <w:t xml:space="preserve"> throughout this transformation, including important participants like customers and staff as well as less important stakeholders like the general public and distant shareholders. IKEA has been able to leverage the effects of this transition and avoid opposition and bad effects on the organisation by </w:t>
      </w:r>
      <w:proofErr w:type="gramStart"/>
      <w:r w:rsidRPr="003B0739">
        <w:rPr>
          <w:rFonts w:ascii="Times New Roman" w:hAnsi="Times New Roman" w:cs="Times New Roman"/>
        </w:rPr>
        <w:t>taking into account</w:t>
      </w:r>
      <w:proofErr w:type="gramEnd"/>
      <w:r w:rsidRPr="003B0739">
        <w:rPr>
          <w:rFonts w:ascii="Times New Roman" w:hAnsi="Times New Roman" w:cs="Times New Roman"/>
        </w:rPr>
        <w:t xml:space="preserve"> all stakeholders that the digital transformation may have an influence on.</w:t>
      </w:r>
    </w:p>
    <w:p w14:paraId="2A0177DB" w14:textId="52876F8E" w:rsidR="003B0739" w:rsidRPr="003B0739" w:rsidRDefault="003B0739" w:rsidP="003B0739">
      <w:pPr>
        <w:spacing w:after="240" w:line="480" w:lineRule="auto"/>
        <w:rPr>
          <w:rFonts w:ascii="Times New Roman" w:hAnsi="Times New Roman" w:cs="Times New Roman"/>
        </w:rPr>
      </w:pPr>
      <w:r w:rsidRPr="003B0739">
        <w:rPr>
          <w:rFonts w:ascii="Times New Roman" w:hAnsi="Times New Roman" w:cs="Times New Roman"/>
        </w:rPr>
        <w:t xml:space="preserve">Overall, </w:t>
      </w:r>
      <w:r w:rsidRPr="003B0739">
        <w:rPr>
          <w:rFonts w:ascii="Times New Roman" w:hAnsi="Times New Roman" w:cs="Times New Roman"/>
        </w:rPr>
        <w:t xml:space="preserve">IKEA appears to have effectively implemented its digital transformation and maximised its potential </w:t>
      </w:r>
      <w:proofErr w:type="gramStart"/>
      <w:r w:rsidRPr="003B0739">
        <w:rPr>
          <w:rFonts w:ascii="Times New Roman" w:hAnsi="Times New Roman" w:cs="Times New Roman"/>
        </w:rPr>
        <w:t>through the use of</w:t>
      </w:r>
      <w:proofErr w:type="gramEnd"/>
      <w:r w:rsidRPr="003B0739">
        <w:rPr>
          <w:rFonts w:ascii="Times New Roman" w:hAnsi="Times New Roman" w:cs="Times New Roman"/>
        </w:rPr>
        <w:t xml:space="preserve"> </w:t>
      </w:r>
      <w:proofErr w:type="spellStart"/>
      <w:r w:rsidRPr="003B0739">
        <w:rPr>
          <w:rFonts w:ascii="Times New Roman" w:hAnsi="Times New Roman" w:cs="Times New Roman"/>
        </w:rPr>
        <w:t>Kotters</w:t>
      </w:r>
      <w:proofErr w:type="spellEnd"/>
      <w:r w:rsidRPr="003B0739">
        <w:rPr>
          <w:rFonts w:ascii="Times New Roman" w:hAnsi="Times New Roman" w:cs="Times New Roman"/>
        </w:rPr>
        <w:t xml:space="preserve"> 8-step model, with the inclusion of the utilisation of aspects from Lewin's change management model.</w:t>
      </w:r>
    </w:p>
    <w:p w14:paraId="515569F6" w14:textId="54CEF070" w:rsidR="00105924" w:rsidRPr="00E31C16" w:rsidRDefault="00105924">
      <w:pPr>
        <w:rPr>
          <w:rFonts w:ascii="Times New Roman" w:hAnsi="Times New Roman" w:cs="Times New Roman"/>
        </w:rPr>
      </w:pPr>
      <w:r w:rsidRPr="00E31C16">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1410653238"/>
        <w:docPartObj>
          <w:docPartGallery w:val="Table of Contents"/>
          <w:docPartUnique/>
        </w:docPartObj>
      </w:sdtPr>
      <w:sdtEndPr>
        <w:rPr>
          <w:noProof/>
          <w:sz w:val="28"/>
          <w:szCs w:val="28"/>
        </w:rPr>
      </w:sdtEndPr>
      <w:sdtContent>
        <w:p w14:paraId="2C945BC4" w14:textId="77777777" w:rsidR="00B21718" w:rsidRPr="00E31C16" w:rsidRDefault="00B21718">
          <w:pPr>
            <w:pStyle w:val="TOCHeading"/>
            <w:rPr>
              <w:rFonts w:ascii="Times New Roman" w:hAnsi="Times New Roman" w:cs="Times New Roman"/>
            </w:rPr>
          </w:pPr>
        </w:p>
        <w:p w14:paraId="11469520" w14:textId="64D077E4" w:rsidR="00105924" w:rsidRPr="00E31C16" w:rsidRDefault="00105924">
          <w:pPr>
            <w:pStyle w:val="TOCHeading"/>
            <w:rPr>
              <w:rStyle w:val="Heading1Char"/>
              <w:rFonts w:ascii="Times New Roman" w:hAnsi="Times New Roman" w:cs="Times New Roman"/>
            </w:rPr>
          </w:pPr>
          <w:bookmarkStart w:id="1" w:name="_Toc133938200"/>
          <w:r w:rsidRPr="00E31C16">
            <w:rPr>
              <w:rStyle w:val="Heading1Char"/>
              <w:rFonts w:ascii="Times New Roman" w:hAnsi="Times New Roman" w:cs="Times New Roman"/>
            </w:rPr>
            <w:t>Table of Contents</w:t>
          </w:r>
          <w:bookmarkEnd w:id="1"/>
        </w:p>
        <w:p w14:paraId="7143DA16" w14:textId="2667D472" w:rsidR="003B0739" w:rsidRPr="003B0739" w:rsidRDefault="00105924">
          <w:pPr>
            <w:pStyle w:val="TOC1"/>
            <w:rPr>
              <w:rFonts w:eastAsiaTheme="minorEastAsia" w:cstheme="minorBidi"/>
              <w:b w:val="0"/>
              <w:bCs w:val="0"/>
              <w:i w:val="0"/>
              <w:iCs w:val="0"/>
              <w:noProof/>
              <w:sz w:val="28"/>
              <w:szCs w:val="28"/>
              <w:lang w:eastAsia="en-GB"/>
            </w:rPr>
          </w:pPr>
          <w:r w:rsidRPr="003B0739">
            <w:rPr>
              <w:rFonts w:ascii="Times New Roman" w:hAnsi="Times New Roman" w:cs="Times New Roman"/>
              <w:sz w:val="36"/>
              <w:szCs w:val="36"/>
            </w:rPr>
            <w:fldChar w:fldCharType="begin"/>
          </w:r>
          <w:r w:rsidRPr="003B0739">
            <w:rPr>
              <w:rFonts w:ascii="Times New Roman" w:hAnsi="Times New Roman" w:cs="Times New Roman"/>
              <w:sz w:val="36"/>
              <w:szCs w:val="36"/>
            </w:rPr>
            <w:instrText xml:space="preserve"> TOC \o "1-3" \h \z \u </w:instrText>
          </w:r>
          <w:r w:rsidRPr="003B0739">
            <w:rPr>
              <w:rFonts w:ascii="Times New Roman" w:hAnsi="Times New Roman" w:cs="Times New Roman"/>
              <w:sz w:val="36"/>
              <w:szCs w:val="36"/>
            </w:rPr>
            <w:fldChar w:fldCharType="separate"/>
          </w:r>
          <w:hyperlink w:anchor="_Toc133938199" w:history="1">
            <w:r w:rsidR="003B0739" w:rsidRPr="003B0739">
              <w:rPr>
                <w:rStyle w:val="Hyperlink"/>
                <w:rFonts w:ascii="Times New Roman" w:hAnsi="Times New Roman" w:cs="Times New Roman"/>
                <w:noProof/>
                <w:sz w:val="28"/>
                <w:szCs w:val="28"/>
              </w:rPr>
              <w:t>Executive Summary</w:t>
            </w:r>
            <w:r w:rsidR="003B0739" w:rsidRPr="003B0739">
              <w:rPr>
                <w:noProof/>
                <w:webHidden/>
                <w:sz w:val="28"/>
                <w:szCs w:val="28"/>
              </w:rPr>
              <w:tab/>
            </w:r>
            <w:r w:rsidR="003B0739" w:rsidRPr="003B0739">
              <w:rPr>
                <w:noProof/>
                <w:webHidden/>
                <w:sz w:val="28"/>
                <w:szCs w:val="28"/>
              </w:rPr>
              <w:fldChar w:fldCharType="begin"/>
            </w:r>
            <w:r w:rsidR="003B0739" w:rsidRPr="003B0739">
              <w:rPr>
                <w:noProof/>
                <w:webHidden/>
                <w:sz w:val="28"/>
                <w:szCs w:val="28"/>
              </w:rPr>
              <w:instrText xml:space="preserve"> PAGEREF _Toc133938199 \h </w:instrText>
            </w:r>
            <w:r w:rsidR="003B0739" w:rsidRPr="003B0739">
              <w:rPr>
                <w:noProof/>
                <w:webHidden/>
                <w:sz w:val="28"/>
                <w:szCs w:val="28"/>
              </w:rPr>
            </w:r>
            <w:r w:rsidR="003B0739" w:rsidRPr="003B0739">
              <w:rPr>
                <w:noProof/>
                <w:webHidden/>
                <w:sz w:val="28"/>
                <w:szCs w:val="28"/>
              </w:rPr>
              <w:fldChar w:fldCharType="separate"/>
            </w:r>
            <w:r w:rsidR="003B0739" w:rsidRPr="003B0739">
              <w:rPr>
                <w:noProof/>
                <w:webHidden/>
                <w:sz w:val="28"/>
                <w:szCs w:val="28"/>
              </w:rPr>
              <w:t>1</w:t>
            </w:r>
            <w:r w:rsidR="003B0739" w:rsidRPr="003B0739">
              <w:rPr>
                <w:noProof/>
                <w:webHidden/>
                <w:sz w:val="28"/>
                <w:szCs w:val="28"/>
              </w:rPr>
              <w:fldChar w:fldCharType="end"/>
            </w:r>
          </w:hyperlink>
        </w:p>
        <w:p w14:paraId="531273C7" w14:textId="3897B6BA" w:rsidR="003B0739" w:rsidRPr="003B0739" w:rsidRDefault="003B0739">
          <w:pPr>
            <w:pStyle w:val="TOC1"/>
            <w:rPr>
              <w:rFonts w:eastAsiaTheme="minorEastAsia" w:cstheme="minorBidi"/>
              <w:b w:val="0"/>
              <w:bCs w:val="0"/>
              <w:i w:val="0"/>
              <w:iCs w:val="0"/>
              <w:noProof/>
              <w:sz w:val="28"/>
              <w:szCs w:val="28"/>
              <w:lang w:eastAsia="en-GB"/>
            </w:rPr>
          </w:pPr>
          <w:hyperlink w:anchor="_Toc133938200" w:history="1">
            <w:r w:rsidRPr="003B0739">
              <w:rPr>
                <w:rStyle w:val="Hyperlink"/>
                <w:rFonts w:ascii="Times New Roman" w:hAnsi="Times New Roman" w:cs="Times New Roman"/>
                <w:noProof/>
                <w:sz w:val="28"/>
                <w:szCs w:val="28"/>
                <w:lang w:val="en-US"/>
              </w:rPr>
              <w:t>Table of Contents</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_Toc133938200 \h </w:instrText>
            </w:r>
            <w:r w:rsidRPr="003B0739">
              <w:rPr>
                <w:noProof/>
                <w:webHidden/>
                <w:sz w:val="28"/>
                <w:szCs w:val="28"/>
              </w:rPr>
            </w:r>
            <w:r w:rsidRPr="003B0739">
              <w:rPr>
                <w:noProof/>
                <w:webHidden/>
                <w:sz w:val="28"/>
                <w:szCs w:val="28"/>
              </w:rPr>
              <w:fldChar w:fldCharType="separate"/>
            </w:r>
            <w:r w:rsidRPr="003B0739">
              <w:rPr>
                <w:noProof/>
                <w:webHidden/>
                <w:sz w:val="28"/>
                <w:szCs w:val="28"/>
              </w:rPr>
              <w:t>3</w:t>
            </w:r>
            <w:r w:rsidRPr="003B0739">
              <w:rPr>
                <w:noProof/>
                <w:webHidden/>
                <w:sz w:val="28"/>
                <w:szCs w:val="28"/>
              </w:rPr>
              <w:fldChar w:fldCharType="end"/>
            </w:r>
          </w:hyperlink>
        </w:p>
        <w:p w14:paraId="05F087D1" w14:textId="7235D75D" w:rsidR="003B0739" w:rsidRPr="003B0739" w:rsidRDefault="003B0739">
          <w:pPr>
            <w:pStyle w:val="TOC1"/>
            <w:rPr>
              <w:rFonts w:eastAsiaTheme="minorEastAsia" w:cstheme="minorBidi"/>
              <w:b w:val="0"/>
              <w:bCs w:val="0"/>
              <w:i w:val="0"/>
              <w:iCs w:val="0"/>
              <w:noProof/>
              <w:sz w:val="28"/>
              <w:szCs w:val="28"/>
              <w:lang w:eastAsia="en-GB"/>
            </w:rPr>
          </w:pPr>
          <w:hyperlink w:anchor="_Toc133938201" w:history="1">
            <w:r w:rsidRPr="003B0739">
              <w:rPr>
                <w:rStyle w:val="Hyperlink"/>
                <w:rFonts w:ascii="Times New Roman" w:hAnsi="Times New Roman" w:cs="Times New Roman"/>
                <w:noProof/>
                <w:sz w:val="28"/>
                <w:szCs w:val="28"/>
              </w:rPr>
              <w:t>Table of Figures</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_Toc133938201 \h </w:instrText>
            </w:r>
            <w:r w:rsidRPr="003B0739">
              <w:rPr>
                <w:noProof/>
                <w:webHidden/>
                <w:sz w:val="28"/>
                <w:szCs w:val="28"/>
              </w:rPr>
            </w:r>
            <w:r w:rsidRPr="003B0739">
              <w:rPr>
                <w:noProof/>
                <w:webHidden/>
                <w:sz w:val="28"/>
                <w:szCs w:val="28"/>
              </w:rPr>
              <w:fldChar w:fldCharType="separate"/>
            </w:r>
            <w:r w:rsidRPr="003B0739">
              <w:rPr>
                <w:noProof/>
                <w:webHidden/>
                <w:sz w:val="28"/>
                <w:szCs w:val="28"/>
              </w:rPr>
              <w:t>4</w:t>
            </w:r>
            <w:r w:rsidRPr="003B0739">
              <w:rPr>
                <w:noProof/>
                <w:webHidden/>
                <w:sz w:val="28"/>
                <w:szCs w:val="28"/>
              </w:rPr>
              <w:fldChar w:fldCharType="end"/>
            </w:r>
          </w:hyperlink>
        </w:p>
        <w:p w14:paraId="77970D54" w14:textId="2DA42592" w:rsidR="003B0739" w:rsidRPr="003B0739" w:rsidRDefault="003B0739">
          <w:pPr>
            <w:pStyle w:val="TOC1"/>
            <w:rPr>
              <w:rFonts w:eastAsiaTheme="minorEastAsia" w:cstheme="minorBidi"/>
              <w:b w:val="0"/>
              <w:bCs w:val="0"/>
              <w:i w:val="0"/>
              <w:iCs w:val="0"/>
              <w:noProof/>
              <w:sz w:val="28"/>
              <w:szCs w:val="28"/>
              <w:lang w:eastAsia="en-GB"/>
            </w:rPr>
          </w:pPr>
          <w:hyperlink w:anchor="_Toc133938202" w:history="1">
            <w:r w:rsidRPr="003B0739">
              <w:rPr>
                <w:rStyle w:val="Hyperlink"/>
                <w:rFonts w:ascii="Times New Roman" w:hAnsi="Times New Roman" w:cs="Times New Roman"/>
                <w:noProof/>
                <w:sz w:val="28"/>
                <w:szCs w:val="28"/>
              </w:rPr>
              <w:t>Introduction</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_Toc133938202 \h </w:instrText>
            </w:r>
            <w:r w:rsidRPr="003B0739">
              <w:rPr>
                <w:noProof/>
                <w:webHidden/>
                <w:sz w:val="28"/>
                <w:szCs w:val="28"/>
              </w:rPr>
            </w:r>
            <w:r w:rsidRPr="003B0739">
              <w:rPr>
                <w:noProof/>
                <w:webHidden/>
                <w:sz w:val="28"/>
                <w:szCs w:val="28"/>
              </w:rPr>
              <w:fldChar w:fldCharType="separate"/>
            </w:r>
            <w:r w:rsidRPr="003B0739">
              <w:rPr>
                <w:noProof/>
                <w:webHidden/>
                <w:sz w:val="28"/>
                <w:szCs w:val="28"/>
              </w:rPr>
              <w:t>5</w:t>
            </w:r>
            <w:r w:rsidRPr="003B0739">
              <w:rPr>
                <w:noProof/>
                <w:webHidden/>
                <w:sz w:val="28"/>
                <w:szCs w:val="28"/>
              </w:rPr>
              <w:fldChar w:fldCharType="end"/>
            </w:r>
          </w:hyperlink>
        </w:p>
        <w:p w14:paraId="78E73664" w14:textId="43635C6E" w:rsidR="003B0739" w:rsidRPr="003B0739" w:rsidRDefault="003B0739">
          <w:pPr>
            <w:pStyle w:val="TOC1"/>
            <w:rPr>
              <w:rFonts w:eastAsiaTheme="minorEastAsia" w:cstheme="minorBidi"/>
              <w:b w:val="0"/>
              <w:bCs w:val="0"/>
              <w:i w:val="0"/>
              <w:iCs w:val="0"/>
              <w:noProof/>
              <w:sz w:val="28"/>
              <w:szCs w:val="28"/>
              <w:lang w:eastAsia="en-GB"/>
            </w:rPr>
          </w:pPr>
          <w:hyperlink w:anchor="_Toc133938203" w:history="1">
            <w:r w:rsidRPr="003B0739">
              <w:rPr>
                <w:rStyle w:val="Hyperlink"/>
                <w:rFonts w:ascii="Times New Roman" w:hAnsi="Times New Roman" w:cs="Times New Roman"/>
                <w:noProof/>
                <w:sz w:val="28"/>
                <w:szCs w:val="28"/>
              </w:rPr>
              <w:t>Main Findings</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_Toc133938203 \h </w:instrText>
            </w:r>
            <w:r w:rsidRPr="003B0739">
              <w:rPr>
                <w:noProof/>
                <w:webHidden/>
                <w:sz w:val="28"/>
                <w:szCs w:val="28"/>
              </w:rPr>
            </w:r>
            <w:r w:rsidRPr="003B0739">
              <w:rPr>
                <w:noProof/>
                <w:webHidden/>
                <w:sz w:val="28"/>
                <w:szCs w:val="28"/>
              </w:rPr>
              <w:fldChar w:fldCharType="separate"/>
            </w:r>
            <w:r w:rsidRPr="003B0739">
              <w:rPr>
                <w:noProof/>
                <w:webHidden/>
                <w:sz w:val="28"/>
                <w:szCs w:val="28"/>
              </w:rPr>
              <w:t>6</w:t>
            </w:r>
            <w:r w:rsidRPr="003B0739">
              <w:rPr>
                <w:noProof/>
                <w:webHidden/>
                <w:sz w:val="28"/>
                <w:szCs w:val="28"/>
              </w:rPr>
              <w:fldChar w:fldCharType="end"/>
            </w:r>
          </w:hyperlink>
        </w:p>
        <w:p w14:paraId="591E834D" w14:textId="1D818553"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04" w:history="1">
            <w:r w:rsidRPr="003B0739">
              <w:rPr>
                <w:rStyle w:val="Hyperlink"/>
                <w:rFonts w:ascii="Times New Roman" w:hAnsi="Times New Roman" w:cs="Times New Roman"/>
                <w:noProof/>
                <w:sz w:val="24"/>
                <w:szCs w:val="24"/>
              </w:rPr>
              <w:t>Change Management</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_Toc133938204 \h </w:instrText>
            </w:r>
            <w:r w:rsidRPr="003B0739">
              <w:rPr>
                <w:noProof/>
                <w:webHidden/>
                <w:sz w:val="24"/>
                <w:szCs w:val="24"/>
              </w:rPr>
            </w:r>
            <w:r w:rsidRPr="003B0739">
              <w:rPr>
                <w:noProof/>
                <w:webHidden/>
                <w:sz w:val="24"/>
                <w:szCs w:val="24"/>
              </w:rPr>
              <w:fldChar w:fldCharType="separate"/>
            </w:r>
            <w:r w:rsidRPr="003B0739">
              <w:rPr>
                <w:noProof/>
                <w:webHidden/>
                <w:sz w:val="24"/>
                <w:szCs w:val="24"/>
              </w:rPr>
              <w:t>6</w:t>
            </w:r>
            <w:r w:rsidRPr="003B0739">
              <w:rPr>
                <w:noProof/>
                <w:webHidden/>
                <w:sz w:val="24"/>
                <w:szCs w:val="24"/>
              </w:rPr>
              <w:fldChar w:fldCharType="end"/>
            </w:r>
          </w:hyperlink>
        </w:p>
        <w:p w14:paraId="02A00D40" w14:textId="30A262AA"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05" w:history="1">
            <w:r w:rsidRPr="003B0739">
              <w:rPr>
                <w:rStyle w:val="Hyperlink"/>
                <w:rFonts w:ascii="Times New Roman" w:hAnsi="Times New Roman" w:cs="Times New Roman"/>
                <w:noProof/>
                <w:sz w:val="24"/>
                <w:szCs w:val="24"/>
              </w:rPr>
              <w:t>IKEA’s Digital Transformation</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_Toc133938205 \h </w:instrText>
            </w:r>
            <w:r w:rsidRPr="003B0739">
              <w:rPr>
                <w:noProof/>
                <w:webHidden/>
                <w:sz w:val="24"/>
                <w:szCs w:val="24"/>
              </w:rPr>
            </w:r>
            <w:r w:rsidRPr="003B0739">
              <w:rPr>
                <w:noProof/>
                <w:webHidden/>
                <w:sz w:val="24"/>
                <w:szCs w:val="24"/>
              </w:rPr>
              <w:fldChar w:fldCharType="separate"/>
            </w:r>
            <w:r w:rsidRPr="003B0739">
              <w:rPr>
                <w:noProof/>
                <w:webHidden/>
                <w:sz w:val="24"/>
                <w:szCs w:val="24"/>
              </w:rPr>
              <w:t>7</w:t>
            </w:r>
            <w:r w:rsidRPr="003B0739">
              <w:rPr>
                <w:noProof/>
                <w:webHidden/>
                <w:sz w:val="24"/>
                <w:szCs w:val="24"/>
              </w:rPr>
              <w:fldChar w:fldCharType="end"/>
            </w:r>
          </w:hyperlink>
        </w:p>
        <w:p w14:paraId="5128EF6B" w14:textId="1C1729D3"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06" w:history="1">
            <w:r w:rsidRPr="003B0739">
              <w:rPr>
                <w:rStyle w:val="Hyperlink"/>
                <w:rFonts w:ascii="Times New Roman" w:hAnsi="Times New Roman" w:cs="Times New Roman"/>
                <w:noProof/>
                <w:sz w:val="24"/>
                <w:szCs w:val="24"/>
              </w:rPr>
              <w:t>Stakeholder Analysis</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_Toc133938206 \h </w:instrText>
            </w:r>
            <w:r w:rsidRPr="003B0739">
              <w:rPr>
                <w:noProof/>
                <w:webHidden/>
                <w:sz w:val="24"/>
                <w:szCs w:val="24"/>
              </w:rPr>
            </w:r>
            <w:r w:rsidRPr="003B0739">
              <w:rPr>
                <w:noProof/>
                <w:webHidden/>
                <w:sz w:val="24"/>
                <w:szCs w:val="24"/>
              </w:rPr>
              <w:fldChar w:fldCharType="separate"/>
            </w:r>
            <w:r w:rsidRPr="003B0739">
              <w:rPr>
                <w:noProof/>
                <w:webHidden/>
                <w:sz w:val="24"/>
                <w:szCs w:val="24"/>
              </w:rPr>
              <w:t>9</w:t>
            </w:r>
            <w:r w:rsidRPr="003B0739">
              <w:rPr>
                <w:noProof/>
                <w:webHidden/>
                <w:sz w:val="24"/>
                <w:szCs w:val="24"/>
              </w:rPr>
              <w:fldChar w:fldCharType="end"/>
            </w:r>
          </w:hyperlink>
        </w:p>
        <w:p w14:paraId="2A75CB4B" w14:textId="3707F3E3"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07" w:history="1">
            <w:r w:rsidRPr="003B0739">
              <w:rPr>
                <w:rStyle w:val="Hyperlink"/>
                <w:rFonts w:ascii="Times New Roman" w:hAnsi="Times New Roman" w:cs="Times New Roman"/>
                <w:noProof/>
                <w:sz w:val="24"/>
                <w:szCs w:val="24"/>
              </w:rPr>
              <w:t>The Force Field Analysis</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_Toc133938207 \h </w:instrText>
            </w:r>
            <w:r w:rsidRPr="003B0739">
              <w:rPr>
                <w:noProof/>
                <w:webHidden/>
                <w:sz w:val="24"/>
                <w:szCs w:val="24"/>
              </w:rPr>
            </w:r>
            <w:r w:rsidRPr="003B0739">
              <w:rPr>
                <w:noProof/>
                <w:webHidden/>
                <w:sz w:val="24"/>
                <w:szCs w:val="24"/>
              </w:rPr>
              <w:fldChar w:fldCharType="separate"/>
            </w:r>
            <w:r w:rsidRPr="003B0739">
              <w:rPr>
                <w:noProof/>
                <w:webHidden/>
                <w:sz w:val="24"/>
                <w:szCs w:val="24"/>
              </w:rPr>
              <w:t>11</w:t>
            </w:r>
            <w:r w:rsidRPr="003B0739">
              <w:rPr>
                <w:noProof/>
                <w:webHidden/>
                <w:sz w:val="24"/>
                <w:szCs w:val="24"/>
              </w:rPr>
              <w:fldChar w:fldCharType="end"/>
            </w:r>
          </w:hyperlink>
        </w:p>
        <w:p w14:paraId="0404CA8D" w14:textId="33F9858A" w:rsidR="003B0739" w:rsidRPr="003B0739" w:rsidRDefault="003B0739">
          <w:pPr>
            <w:pStyle w:val="TOC3"/>
            <w:tabs>
              <w:tab w:val="right" w:leader="dot" w:pos="9010"/>
            </w:tabs>
            <w:rPr>
              <w:rFonts w:eastAsiaTheme="minorEastAsia" w:cstheme="minorBidi"/>
              <w:noProof/>
              <w:sz w:val="28"/>
              <w:szCs w:val="28"/>
              <w:lang w:eastAsia="en-GB"/>
            </w:rPr>
          </w:pPr>
          <w:hyperlink w:anchor="_Toc133938208" w:history="1">
            <w:r w:rsidRPr="003B0739">
              <w:rPr>
                <w:rStyle w:val="Hyperlink"/>
                <w:rFonts w:ascii="Times New Roman" w:hAnsi="Times New Roman" w:cs="Times New Roman"/>
                <w:noProof/>
                <w:sz w:val="21"/>
                <w:szCs w:val="21"/>
              </w:rPr>
              <w:t>Change Drivers</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_Toc133938208 \h </w:instrText>
            </w:r>
            <w:r w:rsidRPr="003B0739">
              <w:rPr>
                <w:noProof/>
                <w:webHidden/>
                <w:sz w:val="21"/>
                <w:szCs w:val="21"/>
              </w:rPr>
            </w:r>
            <w:r w:rsidRPr="003B0739">
              <w:rPr>
                <w:noProof/>
                <w:webHidden/>
                <w:sz w:val="21"/>
                <w:szCs w:val="21"/>
              </w:rPr>
              <w:fldChar w:fldCharType="separate"/>
            </w:r>
            <w:r w:rsidRPr="003B0739">
              <w:rPr>
                <w:noProof/>
                <w:webHidden/>
                <w:sz w:val="21"/>
                <w:szCs w:val="21"/>
              </w:rPr>
              <w:t>12</w:t>
            </w:r>
            <w:r w:rsidRPr="003B0739">
              <w:rPr>
                <w:noProof/>
                <w:webHidden/>
                <w:sz w:val="21"/>
                <w:szCs w:val="21"/>
              </w:rPr>
              <w:fldChar w:fldCharType="end"/>
            </w:r>
          </w:hyperlink>
        </w:p>
        <w:p w14:paraId="46DB2F95" w14:textId="5A9B1A71" w:rsidR="003B0739" w:rsidRPr="003B0739" w:rsidRDefault="003B0739">
          <w:pPr>
            <w:pStyle w:val="TOC3"/>
            <w:tabs>
              <w:tab w:val="right" w:leader="dot" w:pos="9010"/>
            </w:tabs>
            <w:rPr>
              <w:rFonts w:eastAsiaTheme="minorEastAsia" w:cstheme="minorBidi"/>
              <w:noProof/>
              <w:sz w:val="28"/>
              <w:szCs w:val="28"/>
              <w:lang w:eastAsia="en-GB"/>
            </w:rPr>
          </w:pPr>
          <w:hyperlink w:anchor="_Toc133938209" w:history="1">
            <w:r w:rsidRPr="003B0739">
              <w:rPr>
                <w:rStyle w:val="Hyperlink"/>
                <w:rFonts w:ascii="Times New Roman" w:hAnsi="Times New Roman" w:cs="Times New Roman"/>
                <w:noProof/>
                <w:sz w:val="21"/>
                <w:szCs w:val="21"/>
              </w:rPr>
              <w:t>Change Resistance</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_Toc133938209 \h </w:instrText>
            </w:r>
            <w:r w:rsidRPr="003B0739">
              <w:rPr>
                <w:noProof/>
                <w:webHidden/>
                <w:sz w:val="21"/>
                <w:szCs w:val="21"/>
              </w:rPr>
            </w:r>
            <w:r w:rsidRPr="003B0739">
              <w:rPr>
                <w:noProof/>
                <w:webHidden/>
                <w:sz w:val="21"/>
                <w:szCs w:val="21"/>
              </w:rPr>
              <w:fldChar w:fldCharType="separate"/>
            </w:r>
            <w:r w:rsidRPr="003B0739">
              <w:rPr>
                <w:noProof/>
                <w:webHidden/>
                <w:sz w:val="21"/>
                <w:szCs w:val="21"/>
              </w:rPr>
              <w:t>14</w:t>
            </w:r>
            <w:r w:rsidRPr="003B0739">
              <w:rPr>
                <w:noProof/>
                <w:webHidden/>
                <w:sz w:val="21"/>
                <w:szCs w:val="21"/>
              </w:rPr>
              <w:fldChar w:fldCharType="end"/>
            </w:r>
          </w:hyperlink>
        </w:p>
        <w:p w14:paraId="61BD2EFC" w14:textId="6FDFD22A"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10" w:history="1">
            <w:r w:rsidRPr="003B0739">
              <w:rPr>
                <w:rStyle w:val="Hyperlink"/>
                <w:rFonts w:ascii="Times New Roman" w:hAnsi="Times New Roman" w:cs="Times New Roman"/>
                <w:noProof/>
                <w:sz w:val="24"/>
                <w:szCs w:val="24"/>
              </w:rPr>
              <w:t>IKEA’s Change Management</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_Toc133938210 \h </w:instrText>
            </w:r>
            <w:r w:rsidRPr="003B0739">
              <w:rPr>
                <w:noProof/>
                <w:webHidden/>
                <w:sz w:val="24"/>
                <w:szCs w:val="24"/>
              </w:rPr>
            </w:r>
            <w:r w:rsidRPr="003B0739">
              <w:rPr>
                <w:noProof/>
                <w:webHidden/>
                <w:sz w:val="24"/>
                <w:szCs w:val="24"/>
              </w:rPr>
              <w:fldChar w:fldCharType="separate"/>
            </w:r>
            <w:r w:rsidRPr="003B0739">
              <w:rPr>
                <w:noProof/>
                <w:webHidden/>
                <w:sz w:val="24"/>
                <w:szCs w:val="24"/>
              </w:rPr>
              <w:t>14</w:t>
            </w:r>
            <w:r w:rsidRPr="003B0739">
              <w:rPr>
                <w:noProof/>
                <w:webHidden/>
                <w:sz w:val="24"/>
                <w:szCs w:val="24"/>
              </w:rPr>
              <w:fldChar w:fldCharType="end"/>
            </w:r>
          </w:hyperlink>
        </w:p>
        <w:p w14:paraId="31C05ACE" w14:textId="1513C889"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11" w:history="1">
            <w:r w:rsidRPr="003B0739">
              <w:rPr>
                <w:rStyle w:val="Hyperlink"/>
                <w:rFonts w:ascii="Times New Roman" w:hAnsi="Times New Roman" w:cs="Times New Roman"/>
                <w:noProof/>
                <w:sz w:val="24"/>
                <w:szCs w:val="24"/>
              </w:rPr>
              <w:t>Kotter’s 8-Step Change Model</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_Toc133938211 \h </w:instrText>
            </w:r>
            <w:r w:rsidRPr="003B0739">
              <w:rPr>
                <w:noProof/>
                <w:webHidden/>
                <w:sz w:val="24"/>
                <w:szCs w:val="24"/>
              </w:rPr>
            </w:r>
            <w:r w:rsidRPr="003B0739">
              <w:rPr>
                <w:noProof/>
                <w:webHidden/>
                <w:sz w:val="24"/>
                <w:szCs w:val="24"/>
              </w:rPr>
              <w:fldChar w:fldCharType="separate"/>
            </w:r>
            <w:r w:rsidRPr="003B0739">
              <w:rPr>
                <w:noProof/>
                <w:webHidden/>
                <w:sz w:val="24"/>
                <w:szCs w:val="24"/>
              </w:rPr>
              <w:t>14</w:t>
            </w:r>
            <w:r w:rsidRPr="003B0739">
              <w:rPr>
                <w:noProof/>
                <w:webHidden/>
                <w:sz w:val="24"/>
                <w:szCs w:val="24"/>
              </w:rPr>
              <w:fldChar w:fldCharType="end"/>
            </w:r>
          </w:hyperlink>
        </w:p>
        <w:p w14:paraId="3B6861D6" w14:textId="73A18B73"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2" w:history="1">
            <w:r w:rsidRPr="003B0739">
              <w:rPr>
                <w:rStyle w:val="Hyperlink"/>
                <w:rFonts w:ascii="Times New Roman" w:hAnsi="Times New Roman" w:cs="Times New Roman"/>
                <w:noProof/>
                <w:sz w:val="21"/>
                <w:szCs w:val="21"/>
              </w:rPr>
              <w:t>1.</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Establish a sense of urgency</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_Toc133938212 \h </w:instrText>
            </w:r>
            <w:r w:rsidRPr="003B0739">
              <w:rPr>
                <w:noProof/>
                <w:webHidden/>
                <w:sz w:val="21"/>
                <w:szCs w:val="21"/>
              </w:rPr>
            </w:r>
            <w:r w:rsidRPr="003B0739">
              <w:rPr>
                <w:noProof/>
                <w:webHidden/>
                <w:sz w:val="21"/>
                <w:szCs w:val="21"/>
              </w:rPr>
              <w:fldChar w:fldCharType="separate"/>
            </w:r>
            <w:r w:rsidRPr="003B0739">
              <w:rPr>
                <w:noProof/>
                <w:webHidden/>
                <w:sz w:val="21"/>
                <w:szCs w:val="21"/>
              </w:rPr>
              <w:t>15</w:t>
            </w:r>
            <w:r w:rsidRPr="003B0739">
              <w:rPr>
                <w:noProof/>
                <w:webHidden/>
                <w:sz w:val="21"/>
                <w:szCs w:val="21"/>
              </w:rPr>
              <w:fldChar w:fldCharType="end"/>
            </w:r>
          </w:hyperlink>
        </w:p>
        <w:p w14:paraId="2E7E0FC8" w14:textId="010FF14F"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3" w:history="1">
            <w:r w:rsidRPr="003B0739">
              <w:rPr>
                <w:rStyle w:val="Hyperlink"/>
                <w:rFonts w:ascii="Times New Roman" w:hAnsi="Times New Roman" w:cs="Times New Roman"/>
                <w:noProof/>
                <w:sz w:val="21"/>
                <w:szCs w:val="21"/>
              </w:rPr>
              <w:t>2.</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Form a powerful coalition</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_Toc133938213 \h </w:instrText>
            </w:r>
            <w:r w:rsidRPr="003B0739">
              <w:rPr>
                <w:noProof/>
                <w:webHidden/>
                <w:sz w:val="21"/>
                <w:szCs w:val="21"/>
              </w:rPr>
            </w:r>
            <w:r w:rsidRPr="003B0739">
              <w:rPr>
                <w:noProof/>
                <w:webHidden/>
                <w:sz w:val="21"/>
                <w:szCs w:val="21"/>
              </w:rPr>
              <w:fldChar w:fldCharType="separate"/>
            </w:r>
            <w:r w:rsidRPr="003B0739">
              <w:rPr>
                <w:noProof/>
                <w:webHidden/>
                <w:sz w:val="21"/>
                <w:szCs w:val="21"/>
              </w:rPr>
              <w:t>15</w:t>
            </w:r>
            <w:r w:rsidRPr="003B0739">
              <w:rPr>
                <w:noProof/>
                <w:webHidden/>
                <w:sz w:val="21"/>
                <w:szCs w:val="21"/>
              </w:rPr>
              <w:fldChar w:fldCharType="end"/>
            </w:r>
          </w:hyperlink>
        </w:p>
        <w:p w14:paraId="3530389C" w14:textId="68BB4724"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4" w:history="1">
            <w:r w:rsidRPr="003B0739">
              <w:rPr>
                <w:rStyle w:val="Hyperlink"/>
                <w:rFonts w:ascii="Times New Roman" w:hAnsi="Times New Roman" w:cs="Times New Roman"/>
                <w:noProof/>
                <w:sz w:val="21"/>
                <w:szCs w:val="21"/>
              </w:rPr>
              <w:t>3.</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Create a vision for change</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_Toc133938214 \h </w:instrText>
            </w:r>
            <w:r w:rsidRPr="003B0739">
              <w:rPr>
                <w:noProof/>
                <w:webHidden/>
                <w:sz w:val="21"/>
                <w:szCs w:val="21"/>
              </w:rPr>
            </w:r>
            <w:r w:rsidRPr="003B0739">
              <w:rPr>
                <w:noProof/>
                <w:webHidden/>
                <w:sz w:val="21"/>
                <w:szCs w:val="21"/>
              </w:rPr>
              <w:fldChar w:fldCharType="separate"/>
            </w:r>
            <w:r w:rsidRPr="003B0739">
              <w:rPr>
                <w:noProof/>
                <w:webHidden/>
                <w:sz w:val="21"/>
                <w:szCs w:val="21"/>
              </w:rPr>
              <w:t>15</w:t>
            </w:r>
            <w:r w:rsidRPr="003B0739">
              <w:rPr>
                <w:noProof/>
                <w:webHidden/>
                <w:sz w:val="21"/>
                <w:szCs w:val="21"/>
              </w:rPr>
              <w:fldChar w:fldCharType="end"/>
            </w:r>
          </w:hyperlink>
        </w:p>
        <w:p w14:paraId="15F8810E" w14:textId="1EB83FC4"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5" w:history="1">
            <w:r w:rsidRPr="003B0739">
              <w:rPr>
                <w:rStyle w:val="Hyperlink"/>
                <w:rFonts w:ascii="Times New Roman" w:hAnsi="Times New Roman" w:cs="Times New Roman"/>
                <w:noProof/>
                <w:sz w:val="21"/>
                <w:szCs w:val="21"/>
              </w:rPr>
              <w:t>4.</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Communicate the vision</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_Toc133938215 \h </w:instrText>
            </w:r>
            <w:r w:rsidRPr="003B0739">
              <w:rPr>
                <w:noProof/>
                <w:webHidden/>
                <w:sz w:val="21"/>
                <w:szCs w:val="21"/>
              </w:rPr>
            </w:r>
            <w:r w:rsidRPr="003B0739">
              <w:rPr>
                <w:noProof/>
                <w:webHidden/>
                <w:sz w:val="21"/>
                <w:szCs w:val="21"/>
              </w:rPr>
              <w:fldChar w:fldCharType="separate"/>
            </w:r>
            <w:r w:rsidRPr="003B0739">
              <w:rPr>
                <w:noProof/>
                <w:webHidden/>
                <w:sz w:val="21"/>
                <w:szCs w:val="21"/>
              </w:rPr>
              <w:t>15</w:t>
            </w:r>
            <w:r w:rsidRPr="003B0739">
              <w:rPr>
                <w:noProof/>
                <w:webHidden/>
                <w:sz w:val="21"/>
                <w:szCs w:val="21"/>
              </w:rPr>
              <w:fldChar w:fldCharType="end"/>
            </w:r>
          </w:hyperlink>
        </w:p>
        <w:p w14:paraId="797BBB64" w14:textId="3278C213"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6" w:history="1">
            <w:r w:rsidRPr="003B0739">
              <w:rPr>
                <w:rStyle w:val="Hyperlink"/>
                <w:rFonts w:ascii="Times New Roman" w:hAnsi="Times New Roman" w:cs="Times New Roman"/>
                <w:noProof/>
                <w:sz w:val="21"/>
                <w:szCs w:val="21"/>
              </w:rPr>
              <w:t>5.</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Empower others to act on the vision</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_Toc133938216 \h </w:instrText>
            </w:r>
            <w:r w:rsidRPr="003B0739">
              <w:rPr>
                <w:noProof/>
                <w:webHidden/>
                <w:sz w:val="21"/>
                <w:szCs w:val="21"/>
              </w:rPr>
            </w:r>
            <w:r w:rsidRPr="003B0739">
              <w:rPr>
                <w:noProof/>
                <w:webHidden/>
                <w:sz w:val="21"/>
                <w:szCs w:val="21"/>
              </w:rPr>
              <w:fldChar w:fldCharType="separate"/>
            </w:r>
            <w:r w:rsidRPr="003B0739">
              <w:rPr>
                <w:noProof/>
                <w:webHidden/>
                <w:sz w:val="21"/>
                <w:szCs w:val="21"/>
              </w:rPr>
              <w:t>16</w:t>
            </w:r>
            <w:r w:rsidRPr="003B0739">
              <w:rPr>
                <w:noProof/>
                <w:webHidden/>
                <w:sz w:val="21"/>
                <w:szCs w:val="21"/>
              </w:rPr>
              <w:fldChar w:fldCharType="end"/>
            </w:r>
          </w:hyperlink>
        </w:p>
        <w:p w14:paraId="1AD0EC35" w14:textId="7E3B4EE2"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7" w:history="1">
            <w:r w:rsidRPr="003B0739">
              <w:rPr>
                <w:rStyle w:val="Hyperlink"/>
                <w:rFonts w:ascii="Times New Roman" w:hAnsi="Times New Roman" w:cs="Times New Roman"/>
                <w:noProof/>
                <w:sz w:val="21"/>
                <w:szCs w:val="21"/>
              </w:rPr>
              <w:t>6.</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Create short-term wins</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_Toc133938217 \h </w:instrText>
            </w:r>
            <w:r w:rsidRPr="003B0739">
              <w:rPr>
                <w:noProof/>
                <w:webHidden/>
                <w:sz w:val="21"/>
                <w:szCs w:val="21"/>
              </w:rPr>
            </w:r>
            <w:r w:rsidRPr="003B0739">
              <w:rPr>
                <w:noProof/>
                <w:webHidden/>
                <w:sz w:val="21"/>
                <w:szCs w:val="21"/>
              </w:rPr>
              <w:fldChar w:fldCharType="separate"/>
            </w:r>
            <w:r w:rsidRPr="003B0739">
              <w:rPr>
                <w:noProof/>
                <w:webHidden/>
                <w:sz w:val="21"/>
                <w:szCs w:val="21"/>
              </w:rPr>
              <w:t>16</w:t>
            </w:r>
            <w:r w:rsidRPr="003B0739">
              <w:rPr>
                <w:noProof/>
                <w:webHidden/>
                <w:sz w:val="21"/>
                <w:szCs w:val="21"/>
              </w:rPr>
              <w:fldChar w:fldCharType="end"/>
            </w:r>
          </w:hyperlink>
        </w:p>
        <w:p w14:paraId="5C0270EA" w14:textId="4216F507"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8" w:history="1">
            <w:r w:rsidRPr="003B0739">
              <w:rPr>
                <w:rStyle w:val="Hyperlink"/>
                <w:rFonts w:ascii="Times New Roman" w:hAnsi="Times New Roman" w:cs="Times New Roman"/>
                <w:noProof/>
                <w:sz w:val="21"/>
                <w:szCs w:val="21"/>
              </w:rPr>
              <w:t>7.</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Consolidate gains and produce more change</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_Toc133938218 \h </w:instrText>
            </w:r>
            <w:r w:rsidRPr="003B0739">
              <w:rPr>
                <w:noProof/>
                <w:webHidden/>
                <w:sz w:val="21"/>
                <w:szCs w:val="21"/>
              </w:rPr>
            </w:r>
            <w:r w:rsidRPr="003B0739">
              <w:rPr>
                <w:noProof/>
                <w:webHidden/>
                <w:sz w:val="21"/>
                <w:szCs w:val="21"/>
              </w:rPr>
              <w:fldChar w:fldCharType="separate"/>
            </w:r>
            <w:r w:rsidRPr="003B0739">
              <w:rPr>
                <w:noProof/>
                <w:webHidden/>
                <w:sz w:val="21"/>
                <w:szCs w:val="21"/>
              </w:rPr>
              <w:t>16</w:t>
            </w:r>
            <w:r w:rsidRPr="003B0739">
              <w:rPr>
                <w:noProof/>
                <w:webHidden/>
                <w:sz w:val="21"/>
                <w:szCs w:val="21"/>
              </w:rPr>
              <w:fldChar w:fldCharType="end"/>
            </w:r>
          </w:hyperlink>
        </w:p>
        <w:p w14:paraId="64B29BAB" w14:textId="3CDBC3AB" w:rsidR="003B0739" w:rsidRPr="003B0739" w:rsidRDefault="003B0739">
          <w:pPr>
            <w:pStyle w:val="TOC3"/>
            <w:tabs>
              <w:tab w:val="left" w:pos="960"/>
              <w:tab w:val="right" w:leader="dot" w:pos="9010"/>
            </w:tabs>
            <w:rPr>
              <w:rFonts w:eastAsiaTheme="minorEastAsia" w:cstheme="minorBidi"/>
              <w:noProof/>
              <w:sz w:val="28"/>
              <w:szCs w:val="28"/>
              <w:lang w:eastAsia="en-GB"/>
            </w:rPr>
          </w:pPr>
          <w:hyperlink w:anchor="_Toc133938219" w:history="1">
            <w:r w:rsidRPr="003B0739">
              <w:rPr>
                <w:rStyle w:val="Hyperlink"/>
                <w:rFonts w:ascii="Times New Roman" w:hAnsi="Times New Roman" w:cs="Times New Roman"/>
                <w:noProof/>
                <w:sz w:val="21"/>
                <w:szCs w:val="21"/>
              </w:rPr>
              <w:t>8.</w:t>
            </w:r>
            <w:r w:rsidRPr="003B0739">
              <w:rPr>
                <w:rFonts w:eastAsiaTheme="minorEastAsia" w:cstheme="minorBidi"/>
                <w:noProof/>
                <w:sz w:val="28"/>
                <w:szCs w:val="28"/>
                <w:lang w:eastAsia="en-GB"/>
              </w:rPr>
              <w:tab/>
            </w:r>
            <w:r w:rsidRPr="003B0739">
              <w:rPr>
                <w:rStyle w:val="Hyperlink"/>
                <w:rFonts w:ascii="Times New Roman" w:hAnsi="Times New Roman" w:cs="Times New Roman"/>
                <w:noProof/>
                <w:sz w:val="21"/>
                <w:szCs w:val="21"/>
              </w:rPr>
              <w:t>Anchor new approaches within the organisation’s culture</w:t>
            </w:r>
            <w:r w:rsidRPr="003B0739">
              <w:rPr>
                <w:noProof/>
                <w:webHidden/>
                <w:sz w:val="21"/>
                <w:szCs w:val="21"/>
              </w:rPr>
              <w:tab/>
            </w:r>
            <w:r w:rsidRPr="003B0739">
              <w:rPr>
                <w:noProof/>
                <w:webHidden/>
                <w:sz w:val="21"/>
                <w:szCs w:val="21"/>
              </w:rPr>
              <w:fldChar w:fldCharType="begin"/>
            </w:r>
            <w:r w:rsidRPr="003B0739">
              <w:rPr>
                <w:noProof/>
                <w:webHidden/>
                <w:sz w:val="21"/>
                <w:szCs w:val="21"/>
              </w:rPr>
              <w:instrText xml:space="preserve"> PAGEREF _Toc133938219 \h </w:instrText>
            </w:r>
            <w:r w:rsidRPr="003B0739">
              <w:rPr>
                <w:noProof/>
                <w:webHidden/>
                <w:sz w:val="21"/>
                <w:szCs w:val="21"/>
              </w:rPr>
            </w:r>
            <w:r w:rsidRPr="003B0739">
              <w:rPr>
                <w:noProof/>
                <w:webHidden/>
                <w:sz w:val="21"/>
                <w:szCs w:val="21"/>
              </w:rPr>
              <w:fldChar w:fldCharType="separate"/>
            </w:r>
            <w:r w:rsidRPr="003B0739">
              <w:rPr>
                <w:noProof/>
                <w:webHidden/>
                <w:sz w:val="21"/>
                <w:szCs w:val="21"/>
              </w:rPr>
              <w:t>16</w:t>
            </w:r>
            <w:r w:rsidRPr="003B0739">
              <w:rPr>
                <w:noProof/>
                <w:webHidden/>
                <w:sz w:val="21"/>
                <w:szCs w:val="21"/>
              </w:rPr>
              <w:fldChar w:fldCharType="end"/>
            </w:r>
          </w:hyperlink>
        </w:p>
        <w:p w14:paraId="330AE715" w14:textId="5412CB30" w:rsidR="003B0739" w:rsidRPr="003B0739" w:rsidRDefault="003B0739">
          <w:pPr>
            <w:pStyle w:val="TOC2"/>
            <w:tabs>
              <w:tab w:val="right" w:leader="dot" w:pos="9010"/>
            </w:tabs>
            <w:rPr>
              <w:rFonts w:eastAsiaTheme="minorEastAsia" w:cstheme="minorBidi"/>
              <w:b w:val="0"/>
              <w:bCs w:val="0"/>
              <w:noProof/>
              <w:sz w:val="28"/>
              <w:szCs w:val="28"/>
              <w:lang w:eastAsia="en-GB"/>
            </w:rPr>
          </w:pPr>
          <w:hyperlink w:anchor="_Toc133938220" w:history="1">
            <w:r w:rsidRPr="003B0739">
              <w:rPr>
                <w:rStyle w:val="Hyperlink"/>
                <w:rFonts w:ascii="Times New Roman" w:hAnsi="Times New Roman" w:cs="Times New Roman"/>
                <w:noProof/>
                <w:sz w:val="24"/>
                <w:szCs w:val="24"/>
              </w:rPr>
              <w:t>Lewin’s Change Management Model</w:t>
            </w:r>
            <w:r w:rsidRPr="003B0739">
              <w:rPr>
                <w:noProof/>
                <w:webHidden/>
                <w:sz w:val="24"/>
                <w:szCs w:val="24"/>
              </w:rPr>
              <w:tab/>
            </w:r>
            <w:r w:rsidRPr="003B0739">
              <w:rPr>
                <w:noProof/>
                <w:webHidden/>
                <w:sz w:val="24"/>
                <w:szCs w:val="24"/>
              </w:rPr>
              <w:fldChar w:fldCharType="begin"/>
            </w:r>
            <w:r w:rsidRPr="003B0739">
              <w:rPr>
                <w:noProof/>
                <w:webHidden/>
                <w:sz w:val="24"/>
                <w:szCs w:val="24"/>
              </w:rPr>
              <w:instrText xml:space="preserve"> PAGEREF _Toc133938220 \h </w:instrText>
            </w:r>
            <w:r w:rsidRPr="003B0739">
              <w:rPr>
                <w:noProof/>
                <w:webHidden/>
                <w:sz w:val="24"/>
                <w:szCs w:val="24"/>
              </w:rPr>
            </w:r>
            <w:r w:rsidRPr="003B0739">
              <w:rPr>
                <w:noProof/>
                <w:webHidden/>
                <w:sz w:val="24"/>
                <w:szCs w:val="24"/>
              </w:rPr>
              <w:fldChar w:fldCharType="separate"/>
            </w:r>
            <w:r w:rsidRPr="003B0739">
              <w:rPr>
                <w:noProof/>
                <w:webHidden/>
                <w:sz w:val="24"/>
                <w:szCs w:val="24"/>
              </w:rPr>
              <w:t>17</w:t>
            </w:r>
            <w:r w:rsidRPr="003B0739">
              <w:rPr>
                <w:noProof/>
                <w:webHidden/>
                <w:sz w:val="24"/>
                <w:szCs w:val="24"/>
              </w:rPr>
              <w:fldChar w:fldCharType="end"/>
            </w:r>
          </w:hyperlink>
        </w:p>
        <w:p w14:paraId="444FE30D" w14:textId="04EE8897" w:rsidR="003B0739" w:rsidRPr="003B0739" w:rsidRDefault="003B0739">
          <w:pPr>
            <w:pStyle w:val="TOC1"/>
            <w:rPr>
              <w:rFonts w:eastAsiaTheme="minorEastAsia" w:cstheme="minorBidi"/>
              <w:b w:val="0"/>
              <w:bCs w:val="0"/>
              <w:i w:val="0"/>
              <w:iCs w:val="0"/>
              <w:noProof/>
              <w:sz w:val="28"/>
              <w:szCs w:val="28"/>
              <w:lang w:eastAsia="en-GB"/>
            </w:rPr>
          </w:pPr>
          <w:hyperlink w:anchor="_Toc133938221" w:history="1">
            <w:r w:rsidRPr="003B0739">
              <w:rPr>
                <w:rStyle w:val="Hyperlink"/>
                <w:rFonts w:ascii="Times New Roman" w:hAnsi="Times New Roman" w:cs="Times New Roman"/>
                <w:noProof/>
                <w:sz w:val="28"/>
                <w:szCs w:val="28"/>
              </w:rPr>
              <w:t>Conclusion</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_Toc133938221 \h </w:instrText>
            </w:r>
            <w:r w:rsidRPr="003B0739">
              <w:rPr>
                <w:noProof/>
                <w:webHidden/>
                <w:sz w:val="28"/>
                <w:szCs w:val="28"/>
              </w:rPr>
            </w:r>
            <w:r w:rsidRPr="003B0739">
              <w:rPr>
                <w:noProof/>
                <w:webHidden/>
                <w:sz w:val="28"/>
                <w:szCs w:val="28"/>
              </w:rPr>
              <w:fldChar w:fldCharType="separate"/>
            </w:r>
            <w:r w:rsidRPr="003B0739">
              <w:rPr>
                <w:noProof/>
                <w:webHidden/>
                <w:sz w:val="28"/>
                <w:szCs w:val="28"/>
              </w:rPr>
              <w:t>18</w:t>
            </w:r>
            <w:r w:rsidRPr="003B0739">
              <w:rPr>
                <w:noProof/>
                <w:webHidden/>
                <w:sz w:val="28"/>
                <w:szCs w:val="28"/>
              </w:rPr>
              <w:fldChar w:fldCharType="end"/>
            </w:r>
          </w:hyperlink>
        </w:p>
        <w:p w14:paraId="47C63C12" w14:textId="1260F149" w:rsidR="003B0739" w:rsidRPr="003B0739" w:rsidRDefault="003B0739">
          <w:pPr>
            <w:pStyle w:val="TOC1"/>
            <w:rPr>
              <w:rFonts w:eastAsiaTheme="minorEastAsia" w:cstheme="minorBidi"/>
              <w:b w:val="0"/>
              <w:bCs w:val="0"/>
              <w:i w:val="0"/>
              <w:iCs w:val="0"/>
              <w:noProof/>
              <w:sz w:val="28"/>
              <w:szCs w:val="28"/>
              <w:lang w:eastAsia="en-GB"/>
            </w:rPr>
          </w:pPr>
          <w:hyperlink w:anchor="_Toc133938222" w:history="1">
            <w:r w:rsidRPr="003B0739">
              <w:rPr>
                <w:rStyle w:val="Hyperlink"/>
                <w:rFonts w:ascii="Times New Roman" w:hAnsi="Times New Roman" w:cs="Times New Roman"/>
                <w:noProof/>
                <w:sz w:val="28"/>
                <w:szCs w:val="28"/>
              </w:rPr>
              <w:t>Recommendations</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_Toc133938222 \h </w:instrText>
            </w:r>
            <w:r w:rsidRPr="003B0739">
              <w:rPr>
                <w:noProof/>
                <w:webHidden/>
                <w:sz w:val="28"/>
                <w:szCs w:val="28"/>
              </w:rPr>
            </w:r>
            <w:r w:rsidRPr="003B0739">
              <w:rPr>
                <w:noProof/>
                <w:webHidden/>
                <w:sz w:val="28"/>
                <w:szCs w:val="28"/>
              </w:rPr>
              <w:fldChar w:fldCharType="separate"/>
            </w:r>
            <w:r w:rsidRPr="003B0739">
              <w:rPr>
                <w:noProof/>
                <w:webHidden/>
                <w:sz w:val="28"/>
                <w:szCs w:val="28"/>
              </w:rPr>
              <w:t>19</w:t>
            </w:r>
            <w:r w:rsidRPr="003B0739">
              <w:rPr>
                <w:noProof/>
                <w:webHidden/>
                <w:sz w:val="28"/>
                <w:szCs w:val="28"/>
              </w:rPr>
              <w:fldChar w:fldCharType="end"/>
            </w:r>
          </w:hyperlink>
        </w:p>
        <w:p w14:paraId="1AFB49EB" w14:textId="0732CA68" w:rsidR="003B0739" w:rsidRPr="003B0739" w:rsidRDefault="003B0739">
          <w:pPr>
            <w:pStyle w:val="TOC1"/>
            <w:rPr>
              <w:rFonts w:eastAsiaTheme="minorEastAsia" w:cstheme="minorBidi"/>
              <w:b w:val="0"/>
              <w:bCs w:val="0"/>
              <w:i w:val="0"/>
              <w:iCs w:val="0"/>
              <w:noProof/>
              <w:sz w:val="28"/>
              <w:szCs w:val="28"/>
              <w:lang w:eastAsia="en-GB"/>
            </w:rPr>
          </w:pPr>
          <w:hyperlink w:anchor="_Toc133938223" w:history="1">
            <w:r w:rsidRPr="003B0739">
              <w:rPr>
                <w:rStyle w:val="Hyperlink"/>
                <w:rFonts w:ascii="Times New Roman" w:hAnsi="Times New Roman" w:cs="Times New Roman"/>
                <w:noProof/>
                <w:sz w:val="28"/>
                <w:szCs w:val="28"/>
              </w:rPr>
              <w:t>References</w:t>
            </w:r>
            <w:r w:rsidRPr="003B0739">
              <w:rPr>
                <w:noProof/>
                <w:webHidden/>
                <w:sz w:val="28"/>
                <w:szCs w:val="28"/>
              </w:rPr>
              <w:tab/>
            </w:r>
            <w:r w:rsidRPr="003B0739">
              <w:rPr>
                <w:noProof/>
                <w:webHidden/>
                <w:sz w:val="28"/>
                <w:szCs w:val="28"/>
              </w:rPr>
              <w:fldChar w:fldCharType="begin"/>
            </w:r>
            <w:r w:rsidRPr="003B0739">
              <w:rPr>
                <w:noProof/>
                <w:webHidden/>
                <w:sz w:val="28"/>
                <w:szCs w:val="28"/>
              </w:rPr>
              <w:instrText xml:space="preserve"> PAGEREF _Toc133938223 \h </w:instrText>
            </w:r>
            <w:r w:rsidRPr="003B0739">
              <w:rPr>
                <w:noProof/>
                <w:webHidden/>
                <w:sz w:val="28"/>
                <w:szCs w:val="28"/>
              </w:rPr>
            </w:r>
            <w:r w:rsidRPr="003B0739">
              <w:rPr>
                <w:noProof/>
                <w:webHidden/>
                <w:sz w:val="28"/>
                <w:szCs w:val="28"/>
              </w:rPr>
              <w:fldChar w:fldCharType="separate"/>
            </w:r>
            <w:r w:rsidRPr="003B0739">
              <w:rPr>
                <w:noProof/>
                <w:webHidden/>
                <w:sz w:val="28"/>
                <w:szCs w:val="28"/>
              </w:rPr>
              <w:t>20</w:t>
            </w:r>
            <w:r w:rsidRPr="003B0739">
              <w:rPr>
                <w:noProof/>
                <w:webHidden/>
                <w:sz w:val="28"/>
                <w:szCs w:val="28"/>
              </w:rPr>
              <w:fldChar w:fldCharType="end"/>
            </w:r>
          </w:hyperlink>
        </w:p>
        <w:p w14:paraId="5BD3AA4A" w14:textId="354F8BDF" w:rsidR="00105924" w:rsidRPr="003B0739" w:rsidRDefault="00105924">
          <w:pPr>
            <w:rPr>
              <w:rFonts w:ascii="Times New Roman" w:hAnsi="Times New Roman" w:cs="Times New Roman"/>
              <w:sz w:val="28"/>
              <w:szCs w:val="28"/>
            </w:rPr>
          </w:pPr>
          <w:r w:rsidRPr="003B0739">
            <w:rPr>
              <w:rFonts w:ascii="Times New Roman" w:hAnsi="Times New Roman" w:cs="Times New Roman"/>
              <w:b/>
              <w:bCs/>
              <w:noProof/>
              <w:sz w:val="36"/>
              <w:szCs w:val="36"/>
            </w:rPr>
            <w:fldChar w:fldCharType="end"/>
          </w:r>
        </w:p>
      </w:sdtContent>
    </w:sdt>
    <w:p w14:paraId="21EACC03" w14:textId="32E9CE7C" w:rsidR="00105924" w:rsidRPr="003B0739" w:rsidRDefault="00105924">
      <w:pPr>
        <w:rPr>
          <w:rFonts w:ascii="Times New Roman" w:hAnsi="Times New Roman" w:cs="Times New Roman"/>
          <w:sz w:val="28"/>
          <w:szCs w:val="28"/>
        </w:rPr>
      </w:pPr>
      <w:r w:rsidRPr="003B0739">
        <w:rPr>
          <w:rFonts w:ascii="Times New Roman" w:hAnsi="Times New Roman" w:cs="Times New Roman"/>
          <w:sz w:val="28"/>
          <w:szCs w:val="28"/>
        </w:rPr>
        <w:br w:type="page"/>
      </w:r>
    </w:p>
    <w:p w14:paraId="3B53CBE6" w14:textId="270FCE44" w:rsidR="00027E41" w:rsidRPr="00E31C16" w:rsidRDefault="00027E41" w:rsidP="00027E41">
      <w:pPr>
        <w:pStyle w:val="Heading1"/>
        <w:spacing w:line="480" w:lineRule="auto"/>
        <w:rPr>
          <w:rFonts w:ascii="Times New Roman" w:hAnsi="Times New Roman" w:cs="Times New Roman"/>
        </w:rPr>
      </w:pPr>
      <w:bookmarkStart w:id="2" w:name="_Toc133938201"/>
      <w:r w:rsidRPr="00E31C16">
        <w:rPr>
          <w:rFonts w:ascii="Times New Roman" w:hAnsi="Times New Roman" w:cs="Times New Roman"/>
        </w:rPr>
        <w:lastRenderedPageBreak/>
        <w:t>Table of Figures</w:t>
      </w:r>
      <w:bookmarkEnd w:id="2"/>
    </w:p>
    <w:p w14:paraId="5992C626" w14:textId="0C83E779" w:rsidR="00027E41" w:rsidRPr="00E31C16" w:rsidRDefault="00027E41" w:rsidP="00027E41">
      <w:pPr>
        <w:pStyle w:val="TableofFigures"/>
        <w:tabs>
          <w:tab w:val="right" w:leader="dot" w:pos="9010"/>
        </w:tabs>
        <w:spacing w:line="480" w:lineRule="auto"/>
        <w:rPr>
          <w:rFonts w:ascii="Times New Roman" w:hAnsi="Times New Roman" w:cs="Times New Roman"/>
          <w:noProof/>
          <w:sz w:val="28"/>
          <w:szCs w:val="28"/>
        </w:rPr>
      </w:pPr>
      <w:r w:rsidRPr="00E31C16">
        <w:rPr>
          <w:rFonts w:ascii="Times New Roman" w:hAnsi="Times New Roman" w:cs="Times New Roman"/>
          <w:sz w:val="28"/>
          <w:szCs w:val="28"/>
        </w:rPr>
        <w:fldChar w:fldCharType="begin"/>
      </w:r>
      <w:r w:rsidRPr="00E31C16">
        <w:rPr>
          <w:rFonts w:ascii="Times New Roman" w:hAnsi="Times New Roman" w:cs="Times New Roman"/>
          <w:sz w:val="28"/>
          <w:szCs w:val="28"/>
        </w:rPr>
        <w:instrText xml:space="preserve"> TOC \h \z \c "Figure" </w:instrText>
      </w:r>
      <w:r w:rsidRPr="00E31C16">
        <w:rPr>
          <w:rFonts w:ascii="Times New Roman" w:hAnsi="Times New Roman" w:cs="Times New Roman"/>
          <w:sz w:val="28"/>
          <w:szCs w:val="28"/>
        </w:rPr>
        <w:fldChar w:fldCharType="separate"/>
      </w:r>
      <w:hyperlink w:anchor="_Toc133886701" w:history="1">
        <w:r w:rsidRPr="00E31C16">
          <w:rPr>
            <w:rStyle w:val="Hyperlink"/>
            <w:rFonts w:ascii="Times New Roman" w:hAnsi="Times New Roman" w:cs="Times New Roman"/>
            <w:noProof/>
            <w:sz w:val="28"/>
            <w:szCs w:val="28"/>
          </w:rPr>
          <w:t>Figure 1 - Stakeholder Analysis of IKEA</w:t>
        </w:r>
        <w:r w:rsidRPr="00E31C16">
          <w:rPr>
            <w:rFonts w:ascii="Times New Roman" w:hAnsi="Times New Roman" w:cs="Times New Roman"/>
            <w:noProof/>
            <w:webHidden/>
            <w:sz w:val="28"/>
            <w:szCs w:val="28"/>
          </w:rPr>
          <w:tab/>
        </w:r>
        <w:r w:rsidRPr="00E31C16">
          <w:rPr>
            <w:rFonts w:ascii="Times New Roman" w:hAnsi="Times New Roman" w:cs="Times New Roman"/>
            <w:noProof/>
            <w:webHidden/>
            <w:sz w:val="28"/>
            <w:szCs w:val="28"/>
          </w:rPr>
          <w:fldChar w:fldCharType="begin"/>
        </w:r>
        <w:r w:rsidRPr="00E31C16">
          <w:rPr>
            <w:rFonts w:ascii="Times New Roman" w:hAnsi="Times New Roman" w:cs="Times New Roman"/>
            <w:noProof/>
            <w:webHidden/>
            <w:sz w:val="28"/>
            <w:szCs w:val="28"/>
          </w:rPr>
          <w:instrText xml:space="preserve"> PAGEREF _Toc133886701 \h </w:instrText>
        </w:r>
        <w:r w:rsidRPr="00E31C16">
          <w:rPr>
            <w:rFonts w:ascii="Times New Roman" w:hAnsi="Times New Roman" w:cs="Times New Roman"/>
            <w:noProof/>
            <w:webHidden/>
            <w:sz w:val="28"/>
            <w:szCs w:val="28"/>
          </w:rPr>
        </w:r>
        <w:r w:rsidRPr="00E31C16">
          <w:rPr>
            <w:rFonts w:ascii="Times New Roman" w:hAnsi="Times New Roman" w:cs="Times New Roman"/>
            <w:noProof/>
            <w:webHidden/>
            <w:sz w:val="28"/>
            <w:szCs w:val="28"/>
          </w:rPr>
          <w:fldChar w:fldCharType="separate"/>
        </w:r>
        <w:r w:rsidRPr="00E31C16">
          <w:rPr>
            <w:rFonts w:ascii="Times New Roman" w:hAnsi="Times New Roman" w:cs="Times New Roman"/>
            <w:noProof/>
            <w:webHidden/>
            <w:sz w:val="28"/>
            <w:szCs w:val="28"/>
          </w:rPr>
          <w:t>8</w:t>
        </w:r>
        <w:r w:rsidRPr="00E31C16">
          <w:rPr>
            <w:rFonts w:ascii="Times New Roman" w:hAnsi="Times New Roman" w:cs="Times New Roman"/>
            <w:noProof/>
            <w:webHidden/>
            <w:sz w:val="28"/>
            <w:szCs w:val="28"/>
          </w:rPr>
          <w:fldChar w:fldCharType="end"/>
        </w:r>
      </w:hyperlink>
    </w:p>
    <w:p w14:paraId="6EC87645" w14:textId="08219CAA" w:rsidR="00027E41" w:rsidRPr="00E31C16" w:rsidRDefault="00027E41" w:rsidP="00027E41">
      <w:pPr>
        <w:pStyle w:val="TableofFigures"/>
        <w:tabs>
          <w:tab w:val="right" w:leader="dot" w:pos="9010"/>
        </w:tabs>
        <w:spacing w:line="480" w:lineRule="auto"/>
        <w:rPr>
          <w:rFonts w:ascii="Times New Roman" w:hAnsi="Times New Roman" w:cs="Times New Roman"/>
          <w:noProof/>
          <w:sz w:val="28"/>
          <w:szCs w:val="28"/>
        </w:rPr>
      </w:pPr>
      <w:hyperlink w:anchor="_Toc133886702" w:history="1">
        <w:r w:rsidRPr="00E31C16">
          <w:rPr>
            <w:rStyle w:val="Hyperlink"/>
            <w:rFonts w:ascii="Times New Roman" w:hAnsi="Times New Roman" w:cs="Times New Roman"/>
            <w:noProof/>
            <w:sz w:val="28"/>
            <w:szCs w:val="28"/>
          </w:rPr>
          <w:t>Figure 2 - Force Fiel</w:t>
        </w:r>
        <w:r w:rsidRPr="00E31C16">
          <w:rPr>
            <w:rStyle w:val="Hyperlink"/>
            <w:rFonts w:ascii="Times New Roman" w:hAnsi="Times New Roman" w:cs="Times New Roman"/>
            <w:noProof/>
            <w:sz w:val="28"/>
            <w:szCs w:val="28"/>
          </w:rPr>
          <w:t>d</w:t>
        </w:r>
        <w:r w:rsidRPr="00E31C16">
          <w:rPr>
            <w:rStyle w:val="Hyperlink"/>
            <w:rFonts w:ascii="Times New Roman" w:hAnsi="Times New Roman" w:cs="Times New Roman"/>
            <w:noProof/>
            <w:sz w:val="28"/>
            <w:szCs w:val="28"/>
          </w:rPr>
          <w:t xml:space="preserve"> Analysis for IKEA's Digital Transformation</w:t>
        </w:r>
        <w:r w:rsidRPr="00E31C16">
          <w:rPr>
            <w:rFonts w:ascii="Times New Roman" w:hAnsi="Times New Roman" w:cs="Times New Roman"/>
            <w:noProof/>
            <w:webHidden/>
            <w:sz w:val="28"/>
            <w:szCs w:val="28"/>
          </w:rPr>
          <w:tab/>
        </w:r>
        <w:r w:rsidRPr="00E31C16">
          <w:rPr>
            <w:rFonts w:ascii="Times New Roman" w:hAnsi="Times New Roman" w:cs="Times New Roman"/>
            <w:noProof/>
            <w:webHidden/>
            <w:sz w:val="28"/>
            <w:szCs w:val="28"/>
          </w:rPr>
          <w:fldChar w:fldCharType="begin"/>
        </w:r>
        <w:r w:rsidRPr="00E31C16">
          <w:rPr>
            <w:rFonts w:ascii="Times New Roman" w:hAnsi="Times New Roman" w:cs="Times New Roman"/>
            <w:noProof/>
            <w:webHidden/>
            <w:sz w:val="28"/>
            <w:szCs w:val="28"/>
          </w:rPr>
          <w:instrText xml:space="preserve"> PAGEREF _Toc133886702 \h </w:instrText>
        </w:r>
        <w:r w:rsidRPr="00E31C16">
          <w:rPr>
            <w:rFonts w:ascii="Times New Roman" w:hAnsi="Times New Roman" w:cs="Times New Roman"/>
            <w:noProof/>
            <w:webHidden/>
            <w:sz w:val="28"/>
            <w:szCs w:val="28"/>
          </w:rPr>
        </w:r>
        <w:r w:rsidRPr="00E31C16">
          <w:rPr>
            <w:rFonts w:ascii="Times New Roman" w:hAnsi="Times New Roman" w:cs="Times New Roman"/>
            <w:noProof/>
            <w:webHidden/>
            <w:sz w:val="28"/>
            <w:szCs w:val="28"/>
          </w:rPr>
          <w:fldChar w:fldCharType="separate"/>
        </w:r>
        <w:r w:rsidRPr="00E31C16">
          <w:rPr>
            <w:rFonts w:ascii="Times New Roman" w:hAnsi="Times New Roman" w:cs="Times New Roman"/>
            <w:noProof/>
            <w:webHidden/>
            <w:sz w:val="28"/>
            <w:szCs w:val="28"/>
          </w:rPr>
          <w:t>11</w:t>
        </w:r>
        <w:r w:rsidRPr="00E31C16">
          <w:rPr>
            <w:rFonts w:ascii="Times New Roman" w:hAnsi="Times New Roman" w:cs="Times New Roman"/>
            <w:noProof/>
            <w:webHidden/>
            <w:sz w:val="28"/>
            <w:szCs w:val="28"/>
          </w:rPr>
          <w:fldChar w:fldCharType="end"/>
        </w:r>
      </w:hyperlink>
    </w:p>
    <w:p w14:paraId="41A3E4A9" w14:textId="1B6E266F" w:rsidR="00027E41" w:rsidRPr="00E31C16" w:rsidRDefault="00027E41" w:rsidP="00027E41">
      <w:pPr>
        <w:spacing w:line="480" w:lineRule="auto"/>
        <w:rPr>
          <w:rFonts w:ascii="Times New Roman" w:eastAsiaTheme="majorEastAsia" w:hAnsi="Times New Roman" w:cs="Times New Roman"/>
          <w:color w:val="2F5496" w:themeColor="accent1" w:themeShade="BF"/>
          <w:sz w:val="36"/>
          <w:szCs w:val="36"/>
        </w:rPr>
      </w:pPr>
      <w:r w:rsidRPr="00E31C16">
        <w:rPr>
          <w:rFonts w:ascii="Times New Roman" w:hAnsi="Times New Roman" w:cs="Times New Roman"/>
          <w:sz w:val="28"/>
          <w:szCs w:val="28"/>
        </w:rPr>
        <w:fldChar w:fldCharType="end"/>
      </w:r>
      <w:r w:rsidRPr="00E31C16">
        <w:rPr>
          <w:rFonts w:ascii="Times New Roman" w:hAnsi="Times New Roman" w:cs="Times New Roman"/>
          <w:sz w:val="28"/>
          <w:szCs w:val="28"/>
        </w:rPr>
        <w:br w:type="page"/>
      </w:r>
    </w:p>
    <w:p w14:paraId="4EA33A3F" w14:textId="643ADFAD" w:rsidR="00105924" w:rsidRPr="00E31C16" w:rsidRDefault="00105924" w:rsidP="000F07FC">
      <w:pPr>
        <w:pStyle w:val="Heading1"/>
        <w:spacing w:after="240" w:line="480" w:lineRule="auto"/>
        <w:rPr>
          <w:rFonts w:ascii="Times New Roman" w:hAnsi="Times New Roman" w:cs="Times New Roman"/>
        </w:rPr>
      </w:pPr>
      <w:bookmarkStart w:id="3" w:name="_Toc133938202"/>
      <w:r w:rsidRPr="00E31C16">
        <w:rPr>
          <w:rFonts w:ascii="Times New Roman" w:hAnsi="Times New Roman" w:cs="Times New Roman"/>
        </w:rPr>
        <w:lastRenderedPageBreak/>
        <w:t>Introduction</w:t>
      </w:r>
      <w:bookmarkEnd w:id="3"/>
    </w:p>
    <w:p w14:paraId="680626A7" w14:textId="2BD324BA"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The world is constantly changing in both personal and professional aspects, a working definition of organisational change may be the process by which a large organisation or company alters its goals and working practises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adapt to changing markets and situations (Cambridge Dictionary, 2023). Despite the uncertainty, resistance, and risks that often accompany change, it is essential for businesses to adapt to their changing environments. Change in business has the potential to enable growth, innovation, and competitiveness through the adaptation towards changing expectations and needs of customers, employees, and other essential stakeholders (Cummings and Worley, 2014).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do this efficiently and maximise effect, it is important for organisations to adopt effective change management strategies.</w:t>
      </w:r>
    </w:p>
    <w:p w14:paraId="74054552" w14:textId="361BE423"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One company that has undergone a major change within its practices, is IKEA. This report will outline the importance of established change management models and apply these models to IKEA’s digital transformation, exploring established theories and models from individuals such as Kotter and Lewin. This report will also discuss the drivers and resisters of IKEA’s change with the use of concepts such as The Force Field Analysis and Stakeholder Analysis. </w:t>
      </w:r>
    </w:p>
    <w:p w14:paraId="23BB85F7" w14:textId="007E1DF2" w:rsidR="00B21718"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Finally, this report will draw a conclusion on the change carried out by IKEA, evaluating its success, and will use this conclusion to provide a sound set of recommendations following the analysis of the success of IKEA’s transformational change. </w:t>
      </w:r>
      <w:r w:rsidR="00B21718" w:rsidRPr="00E31C16">
        <w:rPr>
          <w:rFonts w:ascii="Times New Roman" w:hAnsi="Times New Roman" w:cs="Times New Roman"/>
        </w:rPr>
        <w:br w:type="page"/>
      </w:r>
    </w:p>
    <w:p w14:paraId="4530CD87" w14:textId="014F7228" w:rsidR="00B21718" w:rsidRPr="00E31C16" w:rsidRDefault="00B21718" w:rsidP="000F07FC">
      <w:pPr>
        <w:pStyle w:val="Heading1"/>
        <w:spacing w:after="240" w:line="480" w:lineRule="auto"/>
        <w:rPr>
          <w:rFonts w:ascii="Times New Roman" w:hAnsi="Times New Roman" w:cs="Times New Roman"/>
        </w:rPr>
      </w:pPr>
      <w:bookmarkStart w:id="4" w:name="_Toc133938203"/>
      <w:r w:rsidRPr="00E31C16">
        <w:rPr>
          <w:rFonts w:ascii="Times New Roman" w:hAnsi="Times New Roman" w:cs="Times New Roman"/>
        </w:rPr>
        <w:lastRenderedPageBreak/>
        <w:t>Main Findings</w:t>
      </w:r>
      <w:bookmarkEnd w:id="4"/>
    </w:p>
    <w:p w14:paraId="2CE8AD85" w14:textId="107E4EA2" w:rsidR="00916B4F" w:rsidRPr="00E31C16" w:rsidRDefault="00916B4F" w:rsidP="000F07FC">
      <w:pPr>
        <w:pStyle w:val="Heading2"/>
        <w:spacing w:before="240" w:after="240" w:line="480" w:lineRule="auto"/>
        <w:rPr>
          <w:rFonts w:ascii="Times New Roman" w:hAnsi="Times New Roman" w:cs="Times New Roman"/>
        </w:rPr>
      </w:pPr>
      <w:bookmarkStart w:id="5" w:name="_Toc133938204"/>
      <w:r w:rsidRPr="00E31C16">
        <w:rPr>
          <w:rFonts w:ascii="Times New Roman" w:hAnsi="Times New Roman" w:cs="Times New Roman"/>
        </w:rPr>
        <w:t>Change Management</w:t>
      </w:r>
      <w:bookmarkEnd w:id="5"/>
      <w:r w:rsidRPr="00E31C16">
        <w:rPr>
          <w:rFonts w:ascii="Times New Roman" w:hAnsi="Times New Roman" w:cs="Times New Roman"/>
        </w:rPr>
        <w:t xml:space="preserve"> </w:t>
      </w:r>
    </w:p>
    <w:p w14:paraId="589B5FFC" w14:textId="0D80E21E"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Change management may be referred to the complex process of planning, implementing, and then managing changes that occur within the structure, </w:t>
      </w:r>
      <w:proofErr w:type="gramStart"/>
      <w:r w:rsidRPr="00E31C16">
        <w:rPr>
          <w:rFonts w:ascii="Times New Roman" w:hAnsi="Times New Roman" w:cs="Times New Roman"/>
        </w:rPr>
        <w:t>processes</w:t>
      </w:r>
      <w:proofErr w:type="gramEnd"/>
      <w:r w:rsidRPr="00E31C16">
        <w:rPr>
          <w:rFonts w:ascii="Times New Roman" w:hAnsi="Times New Roman" w:cs="Times New Roman"/>
        </w:rPr>
        <w:t xml:space="preserve"> or culture of an organisation in order to achieve specific goals and aims (Hiatt and Creasey, 2012). </w:t>
      </w:r>
      <w:r w:rsidRPr="00E31C16">
        <w:rPr>
          <w:rFonts w:ascii="Times New Roman" w:hAnsi="Times New Roman" w:cs="Times New Roman"/>
        </w:rPr>
        <w:t>The challenges of business change include customer and market shifts, legal and regulatory requirements, cultural transformation, and strategic redirection, all of which are demanding that organisations effectively and efficiently manage change across various dimensions</w:t>
      </w:r>
      <w:r w:rsidRPr="00E31C16">
        <w:rPr>
          <w:rFonts w:ascii="Times New Roman" w:hAnsi="Times New Roman" w:cs="Times New Roman"/>
        </w:rPr>
        <w:t xml:space="preserve"> (Jones and </w:t>
      </w:r>
      <w:proofErr w:type="spellStart"/>
      <w:r w:rsidRPr="00E31C16">
        <w:rPr>
          <w:rFonts w:ascii="Times New Roman" w:hAnsi="Times New Roman" w:cs="Times New Roman"/>
        </w:rPr>
        <w:t>Recardo</w:t>
      </w:r>
      <w:proofErr w:type="spellEnd"/>
      <w:r w:rsidRPr="00E31C16">
        <w:rPr>
          <w:rFonts w:ascii="Times New Roman" w:hAnsi="Times New Roman" w:cs="Times New Roman"/>
        </w:rPr>
        <w:t>, 2013). Change management is essential to business success as it allows a company to efficiently adapt to changing circumstances whilst also exploiting the opportunities available to it, which in-turn, may improve performance (Cameron and Green, 2015).</w:t>
      </w:r>
    </w:p>
    <w:p w14:paraId="16979945" w14:textId="62478AB3"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Change management is a concept that has changed significantly over the years as organisations have shifted from a command-and-control top-down approach to strategies that are less centralised, more empowering, and focus more on the involvement of stakeholders (</w:t>
      </w:r>
      <w:proofErr w:type="spellStart"/>
      <w:r w:rsidRPr="00E31C16">
        <w:rPr>
          <w:rFonts w:ascii="Times New Roman" w:hAnsi="Times New Roman" w:cs="Times New Roman"/>
        </w:rPr>
        <w:t>Armenakis</w:t>
      </w:r>
      <w:proofErr w:type="spellEnd"/>
      <w:r w:rsidRPr="00E31C16">
        <w:rPr>
          <w:rFonts w:ascii="Times New Roman" w:hAnsi="Times New Roman" w:cs="Times New Roman"/>
        </w:rPr>
        <w:t xml:space="preserve"> and Harris, 2009). Another way in which change management has evolved includes the way in which organisations make use of data analytics and technology to support decision-making and collaboration when changing business practises (</w:t>
      </w:r>
      <w:proofErr w:type="spellStart"/>
      <w:r w:rsidRPr="00E31C16">
        <w:rPr>
          <w:rFonts w:ascii="Times New Roman" w:hAnsi="Times New Roman" w:cs="Times New Roman"/>
        </w:rPr>
        <w:t>Luecke</w:t>
      </w:r>
      <w:proofErr w:type="spellEnd"/>
      <w:r w:rsidRPr="00E31C16">
        <w:rPr>
          <w:rFonts w:ascii="Times New Roman" w:hAnsi="Times New Roman" w:cs="Times New Roman"/>
        </w:rPr>
        <w:t xml:space="preserve"> and Hall, 2015). Digital tools now allow organisations to not only collect and analyse data, but facilitate the communication and engagement essential to making the change happen, </w:t>
      </w:r>
      <w:proofErr w:type="gramStart"/>
      <w:r w:rsidRPr="00E31C16">
        <w:rPr>
          <w:rFonts w:ascii="Times New Roman" w:hAnsi="Times New Roman" w:cs="Times New Roman"/>
        </w:rPr>
        <w:t>and also</w:t>
      </w:r>
      <w:proofErr w:type="gramEnd"/>
      <w:r w:rsidRPr="00E31C16">
        <w:rPr>
          <w:rFonts w:ascii="Times New Roman" w:hAnsi="Times New Roman" w:cs="Times New Roman"/>
        </w:rPr>
        <w:t xml:space="preserve"> monitor and evaluate the impact of the proposed change (</w:t>
      </w:r>
      <w:proofErr w:type="spellStart"/>
      <w:r w:rsidRPr="00E31C16">
        <w:rPr>
          <w:rFonts w:ascii="Times New Roman" w:hAnsi="Times New Roman" w:cs="Times New Roman"/>
        </w:rPr>
        <w:t>Bughin</w:t>
      </w:r>
      <w:proofErr w:type="spellEnd"/>
      <w:r w:rsidRPr="00E31C16">
        <w:rPr>
          <w:rFonts w:ascii="Times New Roman" w:hAnsi="Times New Roman" w:cs="Times New Roman"/>
        </w:rPr>
        <w:t xml:space="preserve"> et al., 2018).</w:t>
      </w:r>
    </w:p>
    <w:p w14:paraId="2A0E2B6C" w14:textId="26531D9C" w:rsidR="00916B4F" w:rsidRPr="00E31C16" w:rsidRDefault="00916B4F" w:rsidP="000F07FC">
      <w:pPr>
        <w:pStyle w:val="Heading2"/>
        <w:spacing w:before="240" w:after="240" w:line="480" w:lineRule="auto"/>
        <w:rPr>
          <w:rFonts w:ascii="Times New Roman" w:hAnsi="Times New Roman" w:cs="Times New Roman"/>
        </w:rPr>
      </w:pPr>
      <w:bookmarkStart w:id="6" w:name="_Toc133938205"/>
      <w:r w:rsidRPr="00E31C16">
        <w:rPr>
          <w:rFonts w:ascii="Times New Roman" w:hAnsi="Times New Roman" w:cs="Times New Roman"/>
        </w:rPr>
        <w:lastRenderedPageBreak/>
        <w:t>IKEA’s Digital Transformation</w:t>
      </w:r>
      <w:bookmarkEnd w:id="6"/>
    </w:p>
    <w:p w14:paraId="5DA3AD08" w14:textId="65FACBBC"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IKEA is a Swedish retailer specialising in home furnishings, the company was founded by young entrepreneur Ingvar Kamprad in 1943 with the aim of offering a wide range of well-designed yet functional home furnishings at prices low enough that as many people as possible </w:t>
      </w:r>
      <w:proofErr w:type="gramStart"/>
      <w:r w:rsidRPr="00E31C16">
        <w:rPr>
          <w:rFonts w:ascii="Times New Roman" w:hAnsi="Times New Roman" w:cs="Times New Roman"/>
        </w:rPr>
        <w:t>are able to</w:t>
      </w:r>
      <w:proofErr w:type="gramEnd"/>
      <w:r w:rsidRPr="00E31C16">
        <w:rPr>
          <w:rFonts w:ascii="Times New Roman" w:hAnsi="Times New Roman" w:cs="Times New Roman"/>
        </w:rPr>
        <w:t xml:space="preserve"> afford them. Later becoming the world’s largest seller of furniture in the early 21</w:t>
      </w:r>
      <w:r w:rsidRPr="00E31C16">
        <w:rPr>
          <w:rFonts w:ascii="Times New Roman" w:hAnsi="Times New Roman" w:cs="Times New Roman"/>
          <w:vertAlign w:val="superscript"/>
        </w:rPr>
        <w:t>st</w:t>
      </w:r>
      <w:r w:rsidRPr="00E31C16">
        <w:rPr>
          <w:rFonts w:ascii="Times New Roman" w:hAnsi="Times New Roman" w:cs="Times New Roman"/>
        </w:rPr>
        <w:t xml:space="preserve"> century, IKEA now has over 460 stores in 62 markets (IKEA, 2023). </w:t>
      </w:r>
    </w:p>
    <w:p w14:paraId="7C908390" w14:textId="2B312FE5"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IKEA has recently started to undergo a digital transformation within </w:t>
      </w:r>
      <w:proofErr w:type="gramStart"/>
      <w:r w:rsidRPr="00E31C16">
        <w:rPr>
          <w:rFonts w:ascii="Times New Roman" w:hAnsi="Times New Roman" w:cs="Times New Roman"/>
        </w:rPr>
        <w:t>a number of</w:t>
      </w:r>
      <w:proofErr w:type="gramEnd"/>
      <w:r w:rsidRPr="00E31C16">
        <w:rPr>
          <w:rFonts w:ascii="Times New Roman" w:hAnsi="Times New Roman" w:cs="Times New Roman"/>
        </w:rPr>
        <w:t xml:space="preserve"> areas of the organisation as part of a wider growth strategy. According to an interview with Barbara Martin Coppola, CDO at IKEA Retail published in Harvard Business Review, within three years, the retailer has approximately tripled its e-commerce levels and have transformed its stores to act as fulfilment centres. The digital push has changed consumer interactions for IKEA both digitally and in-store as the two have been connected. One way in which this has been done is through the introduction of IKEA’s Shop &amp; Go feature within the IKEA app, which allows cust</w:t>
      </w:r>
      <w:r w:rsidRPr="00E31C16">
        <w:rPr>
          <w:rFonts w:ascii="Times New Roman" w:hAnsi="Times New Roman" w:cs="Times New Roman"/>
        </w:rPr>
        <w:t>omers to scan and pay for items and avoid a checkout line</w:t>
      </w:r>
      <w:r w:rsidRPr="00E31C16">
        <w:rPr>
          <w:rFonts w:ascii="Times New Roman" w:hAnsi="Times New Roman" w:cs="Times New Roman"/>
        </w:rPr>
        <w:t xml:space="preserve">, this is a feature that required a complete modernisation and reengineering of IKEA’s technological landscape (Stackpole, 2021). Additionally, consumers may now start planning their new kitchen online at ikea.com, which is available 24 hours a day unlike physical </w:t>
      </w:r>
      <w:proofErr w:type="gramStart"/>
      <w:r w:rsidRPr="00E31C16">
        <w:rPr>
          <w:rFonts w:ascii="Times New Roman" w:hAnsi="Times New Roman" w:cs="Times New Roman"/>
        </w:rPr>
        <w:t>stores, and</w:t>
      </w:r>
      <w:proofErr w:type="gramEnd"/>
      <w:r w:rsidRPr="00E31C16">
        <w:rPr>
          <w:rFonts w:ascii="Times New Roman" w:hAnsi="Times New Roman" w:cs="Times New Roman"/>
        </w:rPr>
        <w:t xml:space="preserve"> can continue this planning in-store with a colleague, making for a seamless planning process. This is aided by the incorporation of augmented reality (AR) and virtual reality (VR) technologies into IKEA’s business operations as the retailer has developed an AR app that allows prospective customers to visualise how furniture will look in their own homes before they proceed to purchase it, as well as ‘delete’ their own furniture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fully plan their living space before shopping for furniture (Melnick, 2022).</w:t>
      </w:r>
    </w:p>
    <w:p w14:paraId="44924FE0" w14:textId="23CB84A8"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lastRenderedPageBreak/>
        <w:t xml:space="preserve">Barbara Martin Coppola stated that this is a multi-layer re-engineering process for the Swedish retailer, as the organisation continues to make technological advances in all areas of operations as IKEA have also undergone a digital transformation within its supply chain. IKEA is now using artificial intelligence (AI) across its supply chain, from manufacturing plants to fulfilment centres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accelerate its supply chain operations and keep up with the changing speed of the organisation that comes with the digital advances being implemented (</w:t>
      </w:r>
      <w:proofErr w:type="spellStart"/>
      <w:r w:rsidRPr="00E31C16">
        <w:rPr>
          <w:rFonts w:ascii="Times New Roman" w:hAnsi="Times New Roman" w:cs="Times New Roman"/>
        </w:rPr>
        <w:t>Samaykohli</w:t>
      </w:r>
      <w:proofErr w:type="spellEnd"/>
      <w:r w:rsidRPr="00E31C16">
        <w:rPr>
          <w:rFonts w:ascii="Times New Roman" w:hAnsi="Times New Roman" w:cs="Times New Roman"/>
        </w:rPr>
        <w:t>, 2023).</w:t>
      </w:r>
    </w:p>
    <w:p w14:paraId="20688B52" w14:textId="77777777"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IKEA’s digital transformation is an example of transformational change. Ackerman, in 1997, distinguished between three types of change: developmental, transitional, and transformational. Developmental change generally aims to enhance or correct existing aspects of an organisation, often focusing on the improvement of systems, processes, or products over time with the aim to remain competitive within a changing environment (Weick and Quinn, 1999). </w:t>
      </w:r>
    </w:p>
    <w:p w14:paraId="51ACF819" w14:textId="65B59451"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Transitional change seeks to achieve a known desired state that differs from the existing one, this has its foundations within the work of Lewin (1951) who </w:t>
      </w:r>
      <w:proofErr w:type="spellStart"/>
      <w:r w:rsidRPr="00E31C16">
        <w:rPr>
          <w:rFonts w:ascii="Times New Roman" w:hAnsi="Times New Roman" w:cs="Times New Roman"/>
        </w:rPr>
        <w:t>conceputalised</w:t>
      </w:r>
      <w:proofErr w:type="spellEnd"/>
      <w:r w:rsidRPr="00E31C16">
        <w:rPr>
          <w:rFonts w:ascii="Times New Roman" w:hAnsi="Times New Roman" w:cs="Times New Roman"/>
        </w:rPr>
        <w:t xml:space="preserve"> change as a three-stage process of unfreezing, moving, and refreezing.</w:t>
      </w:r>
    </w:p>
    <w:p w14:paraId="5420B261" w14:textId="54169C07" w:rsidR="00916B4F" w:rsidRPr="00E31C16" w:rsidRDefault="00916B4F" w:rsidP="000F07FC">
      <w:pPr>
        <w:spacing w:before="240" w:after="240" w:line="480" w:lineRule="auto"/>
        <w:rPr>
          <w:rFonts w:ascii="Times New Roman" w:hAnsi="Times New Roman" w:cs="Times New Roman"/>
        </w:rPr>
      </w:pPr>
      <w:r w:rsidRPr="00E31C16">
        <w:rPr>
          <w:rFonts w:ascii="Times New Roman" w:hAnsi="Times New Roman" w:cs="Times New Roman"/>
        </w:rPr>
        <w:t>Finally, transformational change, which is the type of change that IKEA has undergone, is a type of change that sets out to alter the structure, culture, and/ or strategic direction of an organisation whilst shifting its current assumptions (Burnes, 2004). This type of change requires a certain level of willingness from employees to shift their mindset and behaviour (Tidd and Bessant, 2013).</w:t>
      </w:r>
    </w:p>
    <w:p w14:paraId="552CDFE5" w14:textId="049A4E9B" w:rsidR="00916B4F" w:rsidRPr="00E31C16" w:rsidRDefault="00916B4F" w:rsidP="000F07FC">
      <w:pPr>
        <w:pStyle w:val="Heading2"/>
        <w:spacing w:before="240" w:after="240" w:line="480" w:lineRule="auto"/>
        <w:rPr>
          <w:rFonts w:ascii="Times New Roman" w:hAnsi="Times New Roman" w:cs="Times New Roman"/>
        </w:rPr>
      </w:pPr>
      <w:bookmarkStart w:id="7" w:name="_Toc133938206"/>
      <w:r w:rsidRPr="00E31C16">
        <w:rPr>
          <w:rFonts w:ascii="Times New Roman" w:hAnsi="Times New Roman" w:cs="Times New Roman"/>
        </w:rPr>
        <w:lastRenderedPageBreak/>
        <w:t>Stakeholder Analysis</w:t>
      </w:r>
      <w:bookmarkEnd w:id="7"/>
      <w:r w:rsidRPr="00E31C16">
        <w:rPr>
          <w:rFonts w:ascii="Times New Roman" w:hAnsi="Times New Roman" w:cs="Times New Roman"/>
        </w:rPr>
        <w:t xml:space="preserve"> </w:t>
      </w:r>
    </w:p>
    <w:p w14:paraId="5995F33C" w14:textId="0777B714" w:rsidR="00017A49" w:rsidRPr="00E31C16" w:rsidRDefault="00017A49"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The stakeholder analysis is an essential tool for any organisation to identify and analyse the impact of a project on a variety of stakeholders. It is a process which groups these stakeholders based on their levels of participation, interest, and influence within the project. By identifying and approaching valuable stakeholders, an organisation </w:t>
      </w:r>
      <w:proofErr w:type="gramStart"/>
      <w:r w:rsidRPr="00E31C16">
        <w:rPr>
          <w:rFonts w:ascii="Times New Roman" w:hAnsi="Times New Roman" w:cs="Times New Roman"/>
        </w:rPr>
        <w:t>is able to</w:t>
      </w:r>
      <w:proofErr w:type="gramEnd"/>
      <w:r w:rsidRPr="00E31C16">
        <w:rPr>
          <w:rFonts w:ascii="Times New Roman" w:hAnsi="Times New Roman" w:cs="Times New Roman"/>
        </w:rPr>
        <w:t xml:space="preserve"> leverage their knowledge and wisdom in order to help guide the project towards success (Freeman, 1984). </w:t>
      </w:r>
      <w:r w:rsidRPr="00E31C16">
        <w:rPr>
          <w:rFonts w:ascii="Times New Roman" w:hAnsi="Times New Roman" w:cs="Times New Roman"/>
          <w:i/>
          <w:iCs/>
        </w:rPr>
        <w:t>Figure 1</w:t>
      </w:r>
      <w:r w:rsidRPr="00E31C16">
        <w:rPr>
          <w:rFonts w:ascii="Times New Roman" w:hAnsi="Times New Roman" w:cs="Times New Roman"/>
        </w:rPr>
        <w:t xml:space="preserve"> demonstrates a stakeholder analysis matrix outlining some of the major stakeholders in IKEA’s environment. </w:t>
      </w:r>
    </w:p>
    <w:p w14:paraId="7E6D6C5F" w14:textId="77777777" w:rsidR="00017A49" w:rsidRPr="00E31C16" w:rsidRDefault="00017A49" w:rsidP="000F07FC">
      <w:pPr>
        <w:spacing w:before="240" w:after="240"/>
        <w:rPr>
          <w:rFonts w:ascii="Times New Roman" w:hAnsi="Times New Roman" w:cs="Times New Roman"/>
        </w:rPr>
      </w:pPr>
      <w:r w:rsidRPr="00E31C16">
        <w:rPr>
          <w:rFonts w:ascii="Times New Roman" w:hAnsi="Times New Roman" w:cs="Times New Roman"/>
          <w:noProof/>
        </w:rPr>
        <w:drawing>
          <wp:inline distT="0" distB="0" distL="0" distR="0" wp14:anchorId="5A62D2E7" wp14:editId="44613F5B">
            <wp:extent cx="5727700" cy="3943350"/>
            <wp:effectExtent l="0" t="0" r="0" b="6350"/>
            <wp:docPr id="5" name="Picture 5" descr="A picture containing text, screenshot, font,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font, rectang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943350"/>
                    </a:xfrm>
                    <a:prstGeom prst="rect">
                      <a:avLst/>
                    </a:prstGeom>
                  </pic:spPr>
                </pic:pic>
              </a:graphicData>
            </a:graphic>
          </wp:inline>
        </w:drawing>
      </w:r>
    </w:p>
    <w:p w14:paraId="3A0B5ECB" w14:textId="4EFFC052" w:rsidR="00916B4F" w:rsidRPr="00E31C16" w:rsidRDefault="00017A49" w:rsidP="000F07FC">
      <w:pPr>
        <w:pStyle w:val="Caption"/>
        <w:spacing w:before="240" w:after="240" w:line="480" w:lineRule="auto"/>
        <w:rPr>
          <w:rFonts w:ascii="Times New Roman" w:hAnsi="Times New Roman" w:cs="Times New Roman"/>
        </w:rPr>
      </w:pPr>
      <w:bookmarkStart w:id="8" w:name="_Toc133886701"/>
      <w:r w:rsidRPr="00E31C16">
        <w:rPr>
          <w:rFonts w:ascii="Times New Roman" w:hAnsi="Times New Roman" w:cs="Times New Roman"/>
        </w:rPr>
        <w:t xml:space="preserve">Figure </w:t>
      </w:r>
      <w:r w:rsidRPr="00E31C16">
        <w:rPr>
          <w:rFonts w:ascii="Times New Roman" w:hAnsi="Times New Roman" w:cs="Times New Roman"/>
        </w:rPr>
        <w:fldChar w:fldCharType="begin"/>
      </w:r>
      <w:r w:rsidRPr="00E31C16">
        <w:rPr>
          <w:rFonts w:ascii="Times New Roman" w:hAnsi="Times New Roman" w:cs="Times New Roman"/>
        </w:rPr>
        <w:instrText xml:space="preserve"> SEQ Figure \* ARABIC </w:instrText>
      </w:r>
      <w:r w:rsidRPr="00E31C16">
        <w:rPr>
          <w:rFonts w:ascii="Times New Roman" w:hAnsi="Times New Roman" w:cs="Times New Roman"/>
        </w:rPr>
        <w:fldChar w:fldCharType="separate"/>
      </w:r>
      <w:r w:rsidR="00027E41" w:rsidRPr="00E31C16">
        <w:rPr>
          <w:rFonts w:ascii="Times New Roman" w:hAnsi="Times New Roman" w:cs="Times New Roman"/>
          <w:noProof/>
        </w:rPr>
        <w:t>1</w:t>
      </w:r>
      <w:r w:rsidRPr="00E31C16">
        <w:rPr>
          <w:rFonts w:ascii="Times New Roman" w:hAnsi="Times New Roman" w:cs="Times New Roman"/>
        </w:rPr>
        <w:fldChar w:fldCharType="end"/>
      </w:r>
      <w:r w:rsidRPr="00E31C16">
        <w:rPr>
          <w:rFonts w:ascii="Times New Roman" w:hAnsi="Times New Roman" w:cs="Times New Roman"/>
        </w:rPr>
        <w:t xml:space="preserve"> - Stakeholder Analysis of IKEA</w:t>
      </w:r>
      <w:bookmarkEnd w:id="8"/>
    </w:p>
    <w:p w14:paraId="128F9ADD" w14:textId="77777777" w:rsidR="007754D2" w:rsidRPr="00E31C16" w:rsidRDefault="00017A49"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The yellow box in </w:t>
      </w:r>
      <w:r w:rsidRPr="00E31C16">
        <w:rPr>
          <w:rFonts w:ascii="Times New Roman" w:hAnsi="Times New Roman" w:cs="Times New Roman"/>
          <w:i/>
          <w:iCs/>
        </w:rPr>
        <w:t>figure 1</w:t>
      </w:r>
      <w:r w:rsidRPr="00E31C16">
        <w:rPr>
          <w:rFonts w:ascii="Times New Roman" w:hAnsi="Times New Roman" w:cs="Times New Roman"/>
        </w:rPr>
        <w:t xml:space="preserve"> outlines the stakeholders with high interest and high power in IKEA’s digital transformation. Employees are an essential stakeholder within this change due to the change leading to </w:t>
      </w:r>
      <w:r w:rsidR="007754D2" w:rsidRPr="00E31C16">
        <w:rPr>
          <w:rFonts w:ascii="Times New Roman" w:hAnsi="Times New Roman" w:cs="Times New Roman"/>
        </w:rPr>
        <w:t>changes in job responsibilities and processes, due to IKEA’s multi-</w:t>
      </w:r>
      <w:r w:rsidR="007754D2" w:rsidRPr="00E31C16">
        <w:rPr>
          <w:rFonts w:ascii="Times New Roman" w:hAnsi="Times New Roman" w:cs="Times New Roman"/>
        </w:rPr>
        <w:lastRenderedPageBreak/>
        <w:t xml:space="preserve">layer transformation resulting in employees being trained for extra responsibilities </w:t>
      </w:r>
      <w:proofErr w:type="gramStart"/>
      <w:r w:rsidR="007754D2" w:rsidRPr="00E31C16">
        <w:rPr>
          <w:rFonts w:ascii="Times New Roman" w:hAnsi="Times New Roman" w:cs="Times New Roman"/>
        </w:rPr>
        <w:t>in order to</w:t>
      </w:r>
      <w:proofErr w:type="gramEnd"/>
      <w:r w:rsidR="007754D2" w:rsidRPr="00E31C16">
        <w:rPr>
          <w:rFonts w:ascii="Times New Roman" w:hAnsi="Times New Roman" w:cs="Times New Roman"/>
        </w:rPr>
        <w:t xml:space="preserve"> minimise idle workers, employees are having to adapt to new technologies and also undergo extra training (Jiang et al., 2021). </w:t>
      </w:r>
    </w:p>
    <w:p w14:paraId="45E7DA45" w14:textId="77777777" w:rsidR="007754D2" w:rsidRPr="00E31C16" w:rsidRDefault="007754D2"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Customers also have high interest and power within IKEA’s transformation </w:t>
      </w:r>
      <w:proofErr w:type="gramStart"/>
      <w:r w:rsidRPr="00E31C16">
        <w:rPr>
          <w:rFonts w:ascii="Times New Roman" w:hAnsi="Times New Roman" w:cs="Times New Roman"/>
        </w:rPr>
        <w:t>due to the fact that</w:t>
      </w:r>
      <w:proofErr w:type="gramEnd"/>
      <w:r w:rsidRPr="00E31C16">
        <w:rPr>
          <w:rFonts w:ascii="Times New Roman" w:hAnsi="Times New Roman" w:cs="Times New Roman"/>
        </w:rPr>
        <w:t xml:space="preserve"> the change largely surrounds them. Many of the changes being made to IKEA’s technological landscape are being made to make it more convenient for consumers to purchase products and access services (</w:t>
      </w:r>
      <w:proofErr w:type="spellStart"/>
      <w:r w:rsidRPr="00E31C16">
        <w:rPr>
          <w:rFonts w:ascii="Times New Roman" w:hAnsi="Times New Roman" w:cs="Times New Roman"/>
        </w:rPr>
        <w:t>Olapiran</w:t>
      </w:r>
      <w:proofErr w:type="spellEnd"/>
      <w:r w:rsidRPr="00E31C16">
        <w:rPr>
          <w:rFonts w:ascii="Times New Roman" w:hAnsi="Times New Roman" w:cs="Times New Roman"/>
        </w:rPr>
        <w:t xml:space="preserve">, 2020). </w:t>
      </w:r>
    </w:p>
    <w:p w14:paraId="7988AC72" w14:textId="6E2450FB" w:rsidR="007754D2" w:rsidRPr="00E31C16" w:rsidRDefault="007754D2" w:rsidP="000F07FC">
      <w:pPr>
        <w:spacing w:before="240" w:after="240" w:line="480" w:lineRule="auto"/>
        <w:rPr>
          <w:rFonts w:ascii="Times New Roman" w:hAnsi="Times New Roman" w:cs="Times New Roman"/>
        </w:rPr>
      </w:pPr>
      <w:r w:rsidRPr="00E31C16">
        <w:rPr>
          <w:rFonts w:ascii="Times New Roman" w:hAnsi="Times New Roman" w:cs="Times New Roman"/>
        </w:rPr>
        <w:t>Shareholders and investors within the business are also stakeholders affected by this change as these individuals have an interest in the financial performance and potential for growth of IKEA. The digital shift that is being implemented may lead to increased revenue and market share, which will in turn lead to higher returns for these stakeholders (</w:t>
      </w:r>
      <w:proofErr w:type="spellStart"/>
      <w:r w:rsidRPr="00E31C16">
        <w:rPr>
          <w:rFonts w:ascii="Times New Roman" w:hAnsi="Times New Roman" w:cs="Times New Roman"/>
        </w:rPr>
        <w:t>Modammaditabar</w:t>
      </w:r>
      <w:proofErr w:type="spellEnd"/>
      <w:r w:rsidRPr="00E31C16">
        <w:rPr>
          <w:rFonts w:ascii="Times New Roman" w:hAnsi="Times New Roman" w:cs="Times New Roman"/>
        </w:rPr>
        <w:t xml:space="preserve"> et al., 2021). However, major shareholders and distant shareholders have different positions within the stakeholder analysis due to the increased power that a major shareholder in the business is likely to have on its strategies and practices compared to a distant shareholder. </w:t>
      </w:r>
    </w:p>
    <w:p w14:paraId="0243909E" w14:textId="3A83733F" w:rsidR="007754D2" w:rsidRPr="00E31C16" w:rsidRDefault="007754D2"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Suppliers are an example of stakeholder with high power, but low interest. This is </w:t>
      </w:r>
      <w:proofErr w:type="gramStart"/>
      <w:r w:rsidRPr="00E31C16">
        <w:rPr>
          <w:rFonts w:ascii="Times New Roman" w:hAnsi="Times New Roman" w:cs="Times New Roman"/>
        </w:rPr>
        <w:t>due to the fact that</w:t>
      </w:r>
      <w:proofErr w:type="gramEnd"/>
      <w:r w:rsidRPr="00E31C16">
        <w:rPr>
          <w:rFonts w:ascii="Times New Roman" w:hAnsi="Times New Roman" w:cs="Times New Roman"/>
        </w:rPr>
        <w:t xml:space="preserve"> the digitalisation has impacted the ways in which suppliers interact with IKEA and fulfil orders (</w:t>
      </w:r>
      <w:proofErr w:type="spellStart"/>
      <w:r w:rsidRPr="00E31C16">
        <w:rPr>
          <w:rFonts w:ascii="Times New Roman" w:hAnsi="Times New Roman" w:cs="Times New Roman"/>
        </w:rPr>
        <w:t>Raturi</w:t>
      </w:r>
      <w:proofErr w:type="spellEnd"/>
      <w:r w:rsidRPr="00E31C16">
        <w:rPr>
          <w:rFonts w:ascii="Times New Roman" w:hAnsi="Times New Roman" w:cs="Times New Roman"/>
        </w:rPr>
        <w:t xml:space="preserve"> et al., 2020). Another stakeholder with high power, but low interest is regulatory and government bodies. Although these are examples of a stakeholder that may not be interested in IKEA’s change directly, they are the bodies which put regulations and policies in place surrounding e-commerce, data privacy, and cybersecurity, </w:t>
      </w:r>
      <w:proofErr w:type="gramStart"/>
      <w:r w:rsidRPr="00E31C16">
        <w:rPr>
          <w:rFonts w:ascii="Times New Roman" w:hAnsi="Times New Roman" w:cs="Times New Roman"/>
        </w:rPr>
        <w:t>all of</w:t>
      </w:r>
      <w:proofErr w:type="gramEnd"/>
      <w:r w:rsidRPr="00E31C16">
        <w:rPr>
          <w:rFonts w:ascii="Times New Roman" w:hAnsi="Times New Roman" w:cs="Times New Roman"/>
        </w:rPr>
        <w:t xml:space="preserve"> which IKEA must monitor and adhere to if its digital transformation is to run smoothly and be successful (Choudhury and </w:t>
      </w:r>
      <w:proofErr w:type="spellStart"/>
      <w:r w:rsidRPr="00E31C16">
        <w:rPr>
          <w:rFonts w:ascii="Times New Roman" w:hAnsi="Times New Roman" w:cs="Times New Roman"/>
        </w:rPr>
        <w:t>Bala</w:t>
      </w:r>
      <w:proofErr w:type="spellEnd"/>
      <w:r w:rsidRPr="00E31C16">
        <w:rPr>
          <w:rFonts w:ascii="Times New Roman" w:hAnsi="Times New Roman" w:cs="Times New Roman"/>
        </w:rPr>
        <w:t>, 2021).</w:t>
      </w:r>
    </w:p>
    <w:p w14:paraId="5FE91E50" w14:textId="3FA3A173" w:rsidR="007754D2" w:rsidRPr="00E31C16" w:rsidRDefault="007754D2" w:rsidP="000F07FC">
      <w:pPr>
        <w:spacing w:before="240" w:after="240" w:line="480" w:lineRule="auto"/>
        <w:rPr>
          <w:rFonts w:ascii="Times New Roman" w:hAnsi="Times New Roman" w:cs="Times New Roman"/>
        </w:rPr>
      </w:pPr>
      <w:r w:rsidRPr="00E31C16">
        <w:rPr>
          <w:rFonts w:ascii="Times New Roman" w:hAnsi="Times New Roman" w:cs="Times New Roman"/>
        </w:rPr>
        <w:lastRenderedPageBreak/>
        <w:t xml:space="preserve">In the high interest / low power section of the analysis is also competition. Typically, competitors are not considered as traditional stakeholders since the actions of the company do not have a direct impact on them, however, it is still important for IKEA to consider competition as a factor in its decision-making in the interest of competitive pressures (Harrison and Wicks, 2013). This section also includes the community, due to CSR becoming more significant in business, and the fact that IKEA is an international business, the company has a responsibility to consider and engage with its communities and consider them when changing its practices (Carroll and </w:t>
      </w:r>
      <w:proofErr w:type="spellStart"/>
      <w:r w:rsidRPr="00E31C16">
        <w:rPr>
          <w:rFonts w:ascii="Times New Roman" w:hAnsi="Times New Roman" w:cs="Times New Roman"/>
        </w:rPr>
        <w:t>Buchholtz</w:t>
      </w:r>
      <w:proofErr w:type="spellEnd"/>
      <w:r w:rsidRPr="00E31C16">
        <w:rPr>
          <w:rFonts w:ascii="Times New Roman" w:hAnsi="Times New Roman" w:cs="Times New Roman"/>
        </w:rPr>
        <w:t xml:space="preserve">, 2003). </w:t>
      </w:r>
    </w:p>
    <w:p w14:paraId="175F2F44" w14:textId="512BBF97" w:rsidR="007754D2" w:rsidRPr="00E31C16" w:rsidRDefault="00916B4F" w:rsidP="000F07FC">
      <w:pPr>
        <w:pStyle w:val="Heading2"/>
        <w:spacing w:before="240" w:after="240" w:line="480" w:lineRule="auto"/>
        <w:rPr>
          <w:rFonts w:ascii="Times New Roman" w:hAnsi="Times New Roman" w:cs="Times New Roman"/>
        </w:rPr>
      </w:pPr>
      <w:bookmarkStart w:id="9" w:name="_Toc133938207"/>
      <w:r w:rsidRPr="00E31C16">
        <w:rPr>
          <w:rFonts w:ascii="Times New Roman" w:hAnsi="Times New Roman" w:cs="Times New Roman"/>
        </w:rPr>
        <w:t>The Force Field Analysis</w:t>
      </w:r>
      <w:bookmarkEnd w:id="9"/>
      <w:r w:rsidRPr="00E31C16">
        <w:rPr>
          <w:rFonts w:ascii="Times New Roman" w:hAnsi="Times New Roman" w:cs="Times New Roman"/>
        </w:rPr>
        <w:t xml:space="preserve"> </w:t>
      </w:r>
    </w:p>
    <w:p w14:paraId="1661EC02" w14:textId="44038F4B" w:rsidR="007754D2" w:rsidRPr="00E31C16" w:rsidRDefault="007754D2"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The force field analysis concept, founded by Kurt Lewin (1951) involves the creation of a diagram illustrating the driving and restraining forces of a prospective change. The driving forces refer to the elements that encourage the change initiative, whereas the restraining forces are factors that resist the change. This is a useful tool that allows for the identification of factors that need to be addressed to keep the proposed change moving forward, as Lewin believed that change is a continuous process that requires adjustment and monitoring. </w:t>
      </w:r>
      <w:r w:rsidR="00027E41" w:rsidRPr="00E31C16">
        <w:rPr>
          <w:rFonts w:ascii="Times New Roman" w:hAnsi="Times New Roman" w:cs="Times New Roman"/>
          <w:i/>
          <w:iCs/>
        </w:rPr>
        <w:t xml:space="preserve">Figure 2 </w:t>
      </w:r>
      <w:r w:rsidR="00027E41" w:rsidRPr="00E31C16">
        <w:rPr>
          <w:rFonts w:ascii="Times New Roman" w:hAnsi="Times New Roman" w:cs="Times New Roman"/>
        </w:rPr>
        <w:t xml:space="preserve">is a force field analysis which outlines some of the driving forces and restraining forces in IKEA’s digital transformation. </w:t>
      </w:r>
    </w:p>
    <w:p w14:paraId="6234FCC6" w14:textId="77777777" w:rsidR="00027E41" w:rsidRPr="00E31C16" w:rsidRDefault="00027E41" w:rsidP="000F07FC">
      <w:pPr>
        <w:keepNext/>
        <w:spacing w:before="240" w:after="240" w:line="480" w:lineRule="auto"/>
        <w:rPr>
          <w:rFonts w:ascii="Times New Roman" w:hAnsi="Times New Roman" w:cs="Times New Roman"/>
        </w:rPr>
      </w:pPr>
      <w:r w:rsidRPr="00E31C16">
        <w:rPr>
          <w:rFonts w:ascii="Times New Roman" w:hAnsi="Times New Roman" w:cs="Times New Roman"/>
          <w:noProof/>
        </w:rPr>
        <w:lastRenderedPageBreak/>
        <w:drawing>
          <wp:inline distT="0" distB="0" distL="0" distR="0" wp14:anchorId="6E242075" wp14:editId="0932E332">
            <wp:extent cx="5727700" cy="4439920"/>
            <wp:effectExtent l="0" t="0" r="0" b="5080"/>
            <wp:docPr id="6" name="Picture 6"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font,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4439920"/>
                    </a:xfrm>
                    <a:prstGeom prst="rect">
                      <a:avLst/>
                    </a:prstGeom>
                  </pic:spPr>
                </pic:pic>
              </a:graphicData>
            </a:graphic>
          </wp:inline>
        </w:drawing>
      </w:r>
    </w:p>
    <w:p w14:paraId="74AA1CF1" w14:textId="6CADD7C0" w:rsidR="007754D2" w:rsidRPr="00E31C16" w:rsidRDefault="00027E41" w:rsidP="000F07FC">
      <w:pPr>
        <w:pStyle w:val="Caption"/>
        <w:spacing w:before="240" w:after="240"/>
        <w:rPr>
          <w:rFonts w:ascii="Times New Roman" w:hAnsi="Times New Roman" w:cs="Times New Roman"/>
        </w:rPr>
      </w:pPr>
      <w:bookmarkStart w:id="10" w:name="_Toc133886702"/>
      <w:r w:rsidRPr="00E31C16">
        <w:rPr>
          <w:rFonts w:ascii="Times New Roman" w:hAnsi="Times New Roman" w:cs="Times New Roman"/>
        </w:rPr>
        <w:t xml:space="preserve">Figure </w:t>
      </w:r>
      <w:r w:rsidRPr="00E31C16">
        <w:rPr>
          <w:rFonts w:ascii="Times New Roman" w:hAnsi="Times New Roman" w:cs="Times New Roman"/>
        </w:rPr>
        <w:fldChar w:fldCharType="begin"/>
      </w:r>
      <w:r w:rsidRPr="00E31C16">
        <w:rPr>
          <w:rFonts w:ascii="Times New Roman" w:hAnsi="Times New Roman" w:cs="Times New Roman"/>
        </w:rPr>
        <w:instrText xml:space="preserve"> SEQ Figure \* ARABIC </w:instrText>
      </w:r>
      <w:r w:rsidRPr="00E31C16">
        <w:rPr>
          <w:rFonts w:ascii="Times New Roman" w:hAnsi="Times New Roman" w:cs="Times New Roman"/>
        </w:rPr>
        <w:fldChar w:fldCharType="separate"/>
      </w:r>
      <w:r w:rsidRPr="00E31C16">
        <w:rPr>
          <w:rFonts w:ascii="Times New Roman" w:hAnsi="Times New Roman" w:cs="Times New Roman"/>
          <w:noProof/>
        </w:rPr>
        <w:t>2</w:t>
      </w:r>
      <w:r w:rsidRPr="00E31C16">
        <w:rPr>
          <w:rFonts w:ascii="Times New Roman" w:hAnsi="Times New Roman" w:cs="Times New Roman"/>
        </w:rPr>
        <w:fldChar w:fldCharType="end"/>
      </w:r>
      <w:r w:rsidRPr="00E31C16">
        <w:rPr>
          <w:rFonts w:ascii="Times New Roman" w:hAnsi="Times New Roman" w:cs="Times New Roman"/>
        </w:rPr>
        <w:t xml:space="preserve"> - Force Field Analysis for IKEA's Digital Transformation</w:t>
      </w:r>
      <w:bookmarkEnd w:id="10"/>
    </w:p>
    <w:p w14:paraId="4F09C741" w14:textId="452DD6FD" w:rsidR="00916B4F" w:rsidRPr="00E31C16" w:rsidRDefault="00916B4F" w:rsidP="000F07FC">
      <w:pPr>
        <w:spacing w:before="240" w:after="240" w:line="480" w:lineRule="auto"/>
        <w:rPr>
          <w:rFonts w:ascii="Times New Roman" w:hAnsi="Times New Roman" w:cs="Times New Roman"/>
        </w:rPr>
      </w:pPr>
    </w:p>
    <w:p w14:paraId="0A9D819A" w14:textId="7B64B65E" w:rsidR="00916B4F" w:rsidRPr="00E31C16" w:rsidRDefault="00916B4F" w:rsidP="000F07FC">
      <w:pPr>
        <w:pStyle w:val="Heading3"/>
        <w:spacing w:before="240" w:after="240" w:line="480" w:lineRule="auto"/>
        <w:rPr>
          <w:rFonts w:ascii="Times New Roman" w:hAnsi="Times New Roman" w:cs="Times New Roman"/>
        </w:rPr>
      </w:pPr>
      <w:bookmarkStart w:id="11" w:name="_Toc133938208"/>
      <w:r w:rsidRPr="00E31C16">
        <w:rPr>
          <w:rFonts w:ascii="Times New Roman" w:hAnsi="Times New Roman" w:cs="Times New Roman"/>
        </w:rPr>
        <w:t>Change Drivers</w:t>
      </w:r>
      <w:bookmarkEnd w:id="11"/>
      <w:r w:rsidRPr="00E31C16">
        <w:rPr>
          <w:rFonts w:ascii="Times New Roman" w:hAnsi="Times New Roman" w:cs="Times New Roman"/>
        </w:rPr>
        <w:t xml:space="preserve"> </w:t>
      </w:r>
    </w:p>
    <w:p w14:paraId="61B53792" w14:textId="6B664FB1" w:rsidR="00027E41" w:rsidRPr="00E31C16" w:rsidRDefault="00027E41"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As identified in </w:t>
      </w:r>
      <w:r w:rsidRPr="00E31C16">
        <w:rPr>
          <w:rFonts w:ascii="Times New Roman" w:hAnsi="Times New Roman" w:cs="Times New Roman"/>
          <w:i/>
          <w:iCs/>
        </w:rPr>
        <w:t>figure 2</w:t>
      </w:r>
      <w:r w:rsidRPr="00E31C16">
        <w:rPr>
          <w:rFonts w:ascii="Times New Roman" w:hAnsi="Times New Roman" w:cs="Times New Roman"/>
        </w:rPr>
        <w:t xml:space="preserve">, one of the main drivers for this change for IKEA is changes in consumer behaviour. Studies show that a change in consumer behaviour is often one of the key drivers of digital transformation in retail organisations. As consumers become more invested in technology, it is essential for retailers, such as IKEA, to invest in technologies that allow to keep up with this demand </w:t>
      </w:r>
      <w:proofErr w:type="gramStart"/>
      <w:r w:rsidRPr="00E31C16">
        <w:rPr>
          <w:rFonts w:ascii="Times New Roman" w:hAnsi="Times New Roman" w:cs="Times New Roman"/>
        </w:rPr>
        <w:t>and also</w:t>
      </w:r>
      <w:proofErr w:type="gramEnd"/>
      <w:r w:rsidRPr="00E31C16">
        <w:rPr>
          <w:rFonts w:ascii="Times New Roman" w:hAnsi="Times New Roman" w:cs="Times New Roman"/>
        </w:rPr>
        <w:t xml:space="preserve"> interact with customers across a number of channels (Deloitte, 2018). Further reports show that 79% of consumers want to purchase from organisations that demonstrate that they understand and care about their customers. This suggests that organisations need to be able to gather and analyse customer data accurately to </w:t>
      </w:r>
      <w:r w:rsidRPr="00E31C16">
        <w:rPr>
          <w:rFonts w:ascii="Times New Roman" w:hAnsi="Times New Roman" w:cs="Times New Roman"/>
        </w:rPr>
        <w:lastRenderedPageBreak/>
        <w:t xml:space="preserve">provide an experience that meets their needs (Accenture, 2019). IKEA’s digital transformation allows the retailer to use technology such as AR and mobile shopping to offer a more convenient and personalised experience for its customers. </w:t>
      </w:r>
    </w:p>
    <w:p w14:paraId="5D060AD2" w14:textId="77777777" w:rsidR="00027E41" w:rsidRPr="00E31C16" w:rsidRDefault="00027E41"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Similarly, technological advances are also a major driver in IKEA’s change. According to Laker in 2022, </w:t>
      </w:r>
    </w:p>
    <w:p w14:paraId="0385C704" w14:textId="77777777" w:rsidR="00027E41" w:rsidRPr="00E31C16" w:rsidRDefault="00027E41" w:rsidP="000F07FC">
      <w:pPr>
        <w:spacing w:before="240" w:after="240" w:line="480" w:lineRule="auto"/>
        <w:ind w:left="720"/>
        <w:rPr>
          <w:rFonts w:ascii="Times New Roman" w:hAnsi="Times New Roman" w:cs="Times New Roman"/>
        </w:rPr>
      </w:pPr>
      <w:r w:rsidRPr="00E31C16">
        <w:rPr>
          <w:rFonts w:ascii="Times New Roman" w:hAnsi="Times New Roman" w:cs="Times New Roman"/>
        </w:rPr>
        <w:t>“</w:t>
      </w:r>
      <w:proofErr w:type="gramStart"/>
      <w:r w:rsidRPr="00E31C16">
        <w:rPr>
          <w:rFonts w:ascii="Times New Roman" w:hAnsi="Times New Roman" w:cs="Times New Roman"/>
          <w:i/>
          <w:iCs/>
        </w:rPr>
        <w:t>the</w:t>
      </w:r>
      <w:proofErr w:type="gramEnd"/>
      <w:r w:rsidRPr="00E31C16">
        <w:rPr>
          <w:rFonts w:ascii="Times New Roman" w:hAnsi="Times New Roman" w:cs="Times New Roman"/>
          <w:i/>
          <w:iCs/>
        </w:rPr>
        <w:t xml:space="preserve"> key to success in this new digital world is to focus on creating value for customers through technology</w:t>
      </w:r>
      <w:r w:rsidRPr="00E31C16">
        <w:rPr>
          <w:rFonts w:ascii="Times New Roman" w:hAnsi="Times New Roman" w:cs="Times New Roman"/>
        </w:rPr>
        <w:t xml:space="preserve">” </w:t>
      </w:r>
    </w:p>
    <w:p w14:paraId="0C922B00" w14:textId="737DAF1E" w:rsidR="00027E41" w:rsidRPr="00E31C16" w:rsidRDefault="00027E41"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stating that it is important for organisations to embrace digital transformations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benefit from increased economic growth, improved customer satisfaction and operational efficiencies</w:t>
      </w:r>
      <w:r w:rsidRPr="00E31C16">
        <w:rPr>
          <w:rFonts w:ascii="Times New Roman" w:hAnsi="Times New Roman" w:cs="Times New Roman"/>
        </w:rPr>
        <w:t xml:space="preserve">. </w:t>
      </w:r>
      <w:r w:rsidR="00D53399" w:rsidRPr="00E31C16">
        <w:rPr>
          <w:rFonts w:ascii="Times New Roman" w:hAnsi="Times New Roman" w:cs="Times New Roman"/>
        </w:rPr>
        <w:t xml:space="preserve">As technology advances, consumers expect organisations to advance with it, which is why technology plays a significant role in IKEA’s transformation, especially since the organisation has used new technologies such as VR, AR and improved mobile applications to enhance the shopping experience for its customers (Nilsson, 2019). </w:t>
      </w:r>
    </w:p>
    <w:p w14:paraId="37B4079D" w14:textId="5D59E0E4" w:rsidR="00067324" w:rsidRPr="00E31C16" w:rsidRDefault="00067324"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Another major driver for this change was the global Coronavirus pandemic. COVID-19 significantly accelerated the adoption of digital technologies amongst retailers, since customers turned to online shopping during the pandemic, it was essential for retailers to adapt to these changes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survive in competitive markets</w:t>
      </w:r>
      <w:r w:rsidR="0051454E" w:rsidRPr="00E31C16">
        <w:rPr>
          <w:rFonts w:ascii="Times New Roman" w:hAnsi="Times New Roman" w:cs="Times New Roman"/>
        </w:rPr>
        <w:t>. It is this shift that served as a facilitator of IKEA’s digital transformation as it was required to adapt to a “new normal”</w:t>
      </w:r>
      <w:r w:rsidRPr="00E31C16">
        <w:rPr>
          <w:rFonts w:ascii="Times New Roman" w:hAnsi="Times New Roman" w:cs="Times New Roman"/>
        </w:rPr>
        <w:t xml:space="preserve"> (Ahmad et al., 2021). </w:t>
      </w:r>
    </w:p>
    <w:p w14:paraId="1277ADDA" w14:textId="4F245B7F" w:rsidR="00916B4F" w:rsidRPr="00E31C16" w:rsidRDefault="0051454E"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Finally, competition may be considered as a driving force for this change at IKEA </w:t>
      </w:r>
      <w:proofErr w:type="gramStart"/>
      <w:r w:rsidRPr="00E31C16">
        <w:rPr>
          <w:rFonts w:ascii="Times New Roman" w:hAnsi="Times New Roman" w:cs="Times New Roman"/>
        </w:rPr>
        <w:t>due to the fact that</w:t>
      </w:r>
      <w:proofErr w:type="gramEnd"/>
      <w:r w:rsidRPr="00E31C16">
        <w:rPr>
          <w:rFonts w:ascii="Times New Roman" w:hAnsi="Times New Roman" w:cs="Times New Roman"/>
        </w:rPr>
        <w:t xml:space="preserve"> there is a large competitive market that specialises in e-commerce, such as Amazon. It is the competition from these retailers has put pressure on IKEA to meet the changing needs of customers </w:t>
      </w:r>
      <w:proofErr w:type="gramStart"/>
      <w:r w:rsidRPr="00E31C16">
        <w:rPr>
          <w:rFonts w:ascii="Times New Roman" w:hAnsi="Times New Roman" w:cs="Times New Roman"/>
        </w:rPr>
        <w:t>and also</w:t>
      </w:r>
      <w:proofErr w:type="gramEnd"/>
      <w:r w:rsidRPr="00E31C16">
        <w:rPr>
          <w:rFonts w:ascii="Times New Roman" w:hAnsi="Times New Roman" w:cs="Times New Roman"/>
        </w:rPr>
        <w:t xml:space="preserve"> adapt to the changing retail landscape (Bhasin, 2019). </w:t>
      </w:r>
    </w:p>
    <w:p w14:paraId="22FB0208" w14:textId="40D6E630" w:rsidR="00916B4F" w:rsidRPr="00E31C16" w:rsidRDefault="00916B4F" w:rsidP="000F07FC">
      <w:pPr>
        <w:pStyle w:val="Heading3"/>
        <w:spacing w:before="240" w:after="240" w:line="480" w:lineRule="auto"/>
        <w:rPr>
          <w:rFonts w:ascii="Times New Roman" w:hAnsi="Times New Roman" w:cs="Times New Roman"/>
        </w:rPr>
      </w:pPr>
      <w:bookmarkStart w:id="12" w:name="_Toc133938209"/>
      <w:r w:rsidRPr="00E31C16">
        <w:rPr>
          <w:rFonts w:ascii="Times New Roman" w:hAnsi="Times New Roman" w:cs="Times New Roman"/>
        </w:rPr>
        <w:lastRenderedPageBreak/>
        <w:t>Change Resistance</w:t>
      </w:r>
      <w:bookmarkEnd w:id="12"/>
    </w:p>
    <w:p w14:paraId="0F498B1E" w14:textId="0656131C" w:rsidR="0051454E" w:rsidRPr="00E31C16" w:rsidRDefault="0051454E" w:rsidP="000F07FC">
      <w:pPr>
        <w:spacing w:before="240" w:after="240" w:line="480" w:lineRule="auto"/>
        <w:rPr>
          <w:rFonts w:ascii="Times New Roman" w:hAnsi="Times New Roman" w:cs="Times New Roman"/>
        </w:rPr>
      </w:pPr>
      <w:r w:rsidRPr="00E31C16">
        <w:rPr>
          <w:rFonts w:ascii="Times New Roman" w:hAnsi="Times New Roman" w:cs="Times New Roman"/>
          <w:i/>
          <w:iCs/>
        </w:rPr>
        <w:t>Figure 2</w:t>
      </w:r>
      <w:r w:rsidRPr="00E31C16">
        <w:rPr>
          <w:rFonts w:ascii="Times New Roman" w:hAnsi="Times New Roman" w:cs="Times New Roman"/>
        </w:rPr>
        <w:t xml:space="preserve"> also outlines the restraining forces against IKEA’s digital change. One of which being employees. Employees resisting change is a common challenge for organisational management for </w:t>
      </w:r>
      <w:proofErr w:type="gramStart"/>
      <w:r w:rsidRPr="00E31C16">
        <w:rPr>
          <w:rFonts w:ascii="Times New Roman" w:hAnsi="Times New Roman" w:cs="Times New Roman"/>
        </w:rPr>
        <w:t>a number of</w:t>
      </w:r>
      <w:proofErr w:type="gramEnd"/>
      <w:r w:rsidRPr="00E31C16">
        <w:rPr>
          <w:rFonts w:ascii="Times New Roman" w:hAnsi="Times New Roman" w:cs="Times New Roman"/>
        </w:rPr>
        <w:t xml:space="preserve"> reasons including job security, disruption, and the general fear of the unknown (</w:t>
      </w:r>
      <w:proofErr w:type="spellStart"/>
      <w:r w:rsidRPr="00E31C16">
        <w:rPr>
          <w:rFonts w:ascii="Times New Roman" w:hAnsi="Times New Roman" w:cs="Times New Roman"/>
        </w:rPr>
        <w:t>Coch</w:t>
      </w:r>
      <w:proofErr w:type="spellEnd"/>
      <w:r w:rsidRPr="00E31C16">
        <w:rPr>
          <w:rFonts w:ascii="Times New Roman" w:hAnsi="Times New Roman" w:cs="Times New Roman"/>
        </w:rPr>
        <w:t xml:space="preserve"> and French, 1948). Gao et al. (2019) found that resistance to change from employees has been a significant barrier to adopting new technology within the retail industry. When the change was first proposed in 2019, it was found that some IKEA employees were not convinced of the change towards online sales and held concerns surrounding job security as they felt they were at risk of being replaced by technology (Rigby, 2019).</w:t>
      </w:r>
    </w:p>
    <w:p w14:paraId="2F27DC02" w14:textId="77D81DCB" w:rsidR="0051454E" w:rsidRPr="00E31C16" w:rsidRDefault="0051454E"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Additionally, the risks that accompany such a major change may also be considered a restraining force for IKEA, as outlined in </w:t>
      </w:r>
      <w:r w:rsidRPr="00E31C16">
        <w:rPr>
          <w:rFonts w:ascii="Times New Roman" w:hAnsi="Times New Roman" w:cs="Times New Roman"/>
          <w:i/>
          <w:iCs/>
        </w:rPr>
        <w:t>figure 2</w:t>
      </w:r>
      <w:r w:rsidRPr="00E31C16">
        <w:rPr>
          <w:rFonts w:ascii="Times New Roman" w:hAnsi="Times New Roman" w:cs="Times New Roman"/>
        </w:rPr>
        <w:t xml:space="preserve">. There are </w:t>
      </w:r>
      <w:proofErr w:type="gramStart"/>
      <w:r w:rsidRPr="00E31C16">
        <w:rPr>
          <w:rFonts w:ascii="Times New Roman" w:hAnsi="Times New Roman" w:cs="Times New Roman"/>
        </w:rPr>
        <w:t>a number of</w:t>
      </w:r>
      <w:proofErr w:type="gramEnd"/>
      <w:r w:rsidRPr="00E31C16">
        <w:rPr>
          <w:rFonts w:ascii="Times New Roman" w:hAnsi="Times New Roman" w:cs="Times New Roman"/>
        </w:rPr>
        <w:t xml:space="preserve"> risks that come with the implementation of new technologies, including security </w:t>
      </w:r>
      <w:proofErr w:type="spellStart"/>
      <w:r w:rsidRPr="00E31C16">
        <w:rPr>
          <w:rFonts w:ascii="Times New Roman" w:hAnsi="Times New Roman" w:cs="Times New Roman"/>
        </w:rPr>
        <w:t>conerns</w:t>
      </w:r>
      <w:proofErr w:type="spellEnd"/>
      <w:r w:rsidRPr="00E31C16">
        <w:rPr>
          <w:rFonts w:ascii="Times New Roman" w:hAnsi="Times New Roman" w:cs="Times New Roman"/>
        </w:rPr>
        <w:t>, technical glitches, and the protection of customer data. These are risks that may deter IKEA from fully embracing the transformation and may also slow down the process (Forrester, 2018). Moreover, there are often financial risks in the investment that is required for these changes to be put in place.</w:t>
      </w:r>
    </w:p>
    <w:p w14:paraId="01C4234A" w14:textId="77777777" w:rsidR="0051454E" w:rsidRPr="00E31C16" w:rsidRDefault="0051454E" w:rsidP="000F07FC">
      <w:pPr>
        <w:spacing w:before="240" w:after="240"/>
        <w:rPr>
          <w:rFonts w:ascii="Times New Roman" w:hAnsi="Times New Roman" w:cs="Times New Roman"/>
        </w:rPr>
      </w:pPr>
    </w:p>
    <w:p w14:paraId="7317C339" w14:textId="4C6EC684" w:rsidR="007754D2" w:rsidRPr="00E31C16" w:rsidRDefault="007754D2" w:rsidP="000F07FC">
      <w:pPr>
        <w:pStyle w:val="Heading2"/>
        <w:spacing w:before="240" w:after="240" w:line="480" w:lineRule="auto"/>
        <w:rPr>
          <w:rFonts w:ascii="Times New Roman" w:hAnsi="Times New Roman" w:cs="Times New Roman"/>
        </w:rPr>
      </w:pPr>
      <w:bookmarkStart w:id="13" w:name="_Toc133938210"/>
      <w:r w:rsidRPr="00E31C16">
        <w:rPr>
          <w:rFonts w:ascii="Times New Roman" w:hAnsi="Times New Roman" w:cs="Times New Roman"/>
        </w:rPr>
        <w:t>IKEA’s Change Management</w:t>
      </w:r>
      <w:bookmarkEnd w:id="13"/>
    </w:p>
    <w:p w14:paraId="50C2A54C" w14:textId="3109FACB" w:rsidR="00E31C16" w:rsidRPr="00E31C16" w:rsidRDefault="00E31C16" w:rsidP="000F07FC">
      <w:pPr>
        <w:pStyle w:val="Heading2"/>
        <w:spacing w:before="240" w:after="240" w:line="480" w:lineRule="auto"/>
        <w:rPr>
          <w:rFonts w:ascii="Times New Roman" w:hAnsi="Times New Roman" w:cs="Times New Roman"/>
        </w:rPr>
      </w:pPr>
      <w:bookmarkStart w:id="14" w:name="_Toc133938211"/>
      <w:r w:rsidRPr="00E31C16">
        <w:rPr>
          <w:rFonts w:ascii="Times New Roman" w:hAnsi="Times New Roman" w:cs="Times New Roman"/>
        </w:rPr>
        <w:t>Kotter’s 8-Step Change Model</w:t>
      </w:r>
      <w:bookmarkEnd w:id="14"/>
    </w:p>
    <w:p w14:paraId="6098EB0F" w14:textId="0DD8BC11" w:rsidR="007754D2"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It is likely that IKEA made use of elements from </w:t>
      </w:r>
      <w:proofErr w:type="gramStart"/>
      <w:r w:rsidRPr="00E31C16">
        <w:rPr>
          <w:rFonts w:ascii="Times New Roman" w:hAnsi="Times New Roman" w:cs="Times New Roman"/>
        </w:rPr>
        <w:t>a number of</w:t>
      </w:r>
      <w:proofErr w:type="gramEnd"/>
      <w:r w:rsidRPr="00E31C16">
        <w:rPr>
          <w:rFonts w:ascii="Times New Roman" w:hAnsi="Times New Roman" w:cs="Times New Roman"/>
        </w:rPr>
        <w:t xml:space="preserve"> established change management models when planning and implementing its digital transformation, one of the most notable of which being Kotter’s 8-step change model. This is a framework consulted in </w:t>
      </w:r>
      <w:r w:rsidRPr="00E31C16">
        <w:rPr>
          <w:rFonts w:ascii="Times New Roman" w:hAnsi="Times New Roman" w:cs="Times New Roman"/>
        </w:rPr>
        <w:lastRenderedPageBreak/>
        <w:t>the implementation of successful change in organisations. It is one that pulls focus on the importance of the involvement of both leaders and employees when driving proposed change whilst also recognising a requirement for systematic and structured approaches to managing change (Kotter, 1995). The eight steps of Kotter’s change model in relation to IKEA’s digital transformation are outlined below.</w:t>
      </w:r>
    </w:p>
    <w:p w14:paraId="4EB392B2" w14:textId="58C80159"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15" w:name="_Toc133938212"/>
      <w:r w:rsidRPr="00E31C16">
        <w:rPr>
          <w:rFonts w:ascii="Times New Roman" w:hAnsi="Times New Roman" w:cs="Times New Roman"/>
        </w:rPr>
        <w:t>Establish a sense of urgency</w:t>
      </w:r>
      <w:bookmarkEnd w:id="15"/>
    </w:p>
    <w:p w14:paraId="319EE200" w14:textId="79FF68E1"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Through market research, IKEA recognised the need for a digital transformation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keep up with changing consumer behaviours and trends in the market. A sense of urgency was established through the company’s setting of goals surrounding increased e-commerce sales and expanding its capabilities across multiple channels (IKEA Annual Report, 2020). </w:t>
      </w:r>
    </w:p>
    <w:p w14:paraId="56677BF8" w14:textId="3FCB0BBC"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16" w:name="_Toc133938213"/>
      <w:r w:rsidRPr="00E31C16">
        <w:rPr>
          <w:rFonts w:ascii="Times New Roman" w:hAnsi="Times New Roman" w:cs="Times New Roman"/>
        </w:rPr>
        <w:t>Form a powerful coalition</w:t>
      </w:r>
      <w:bookmarkEnd w:id="16"/>
    </w:p>
    <w:p w14:paraId="7A36EBFD" w14:textId="640579F0"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A powerful combination of digital leaders and stakeholders was created by IKEA to aid in the guidance of the digitalisation as the retailer assigned Barbara Martin Coppola as the chief digital officer along with a digital transformation steering group to oversee the change (IKEA Annual Report, 2018).</w:t>
      </w:r>
    </w:p>
    <w:p w14:paraId="4123CC2C" w14:textId="252A692E"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17" w:name="_Toc133938214"/>
      <w:r w:rsidRPr="00E31C16">
        <w:rPr>
          <w:rFonts w:ascii="Times New Roman" w:hAnsi="Times New Roman" w:cs="Times New Roman"/>
        </w:rPr>
        <w:t>Create a vision for change</w:t>
      </w:r>
      <w:bookmarkEnd w:id="17"/>
    </w:p>
    <w:p w14:paraId="486A0269" w14:textId="701DA257"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IKEA had a vision for its change that included an increase in e-commerce and omnichannel presence as it aimed to make its entire range of products available for purchase online and to integrate its physical and digital channels to improve the consumer shopping experience (IKEA Annual Report, 2018).</w:t>
      </w:r>
    </w:p>
    <w:p w14:paraId="3BE9CBE8" w14:textId="0ADC8DE3"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18" w:name="_Toc133938215"/>
      <w:r w:rsidRPr="00E31C16">
        <w:rPr>
          <w:rFonts w:ascii="Times New Roman" w:hAnsi="Times New Roman" w:cs="Times New Roman"/>
        </w:rPr>
        <w:lastRenderedPageBreak/>
        <w:t>Communicate the vision</w:t>
      </w:r>
      <w:bookmarkEnd w:id="18"/>
    </w:p>
    <w:p w14:paraId="08AE9164" w14:textId="08E568B6"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IKEA widely communicated its vision for change across both external and internal communication channels through providing regular updates on its progress towards digitalisation by utilising marketing materials such as social media posts and press releases (IKEA Annual Report, 2020). </w:t>
      </w:r>
    </w:p>
    <w:p w14:paraId="434DD70A" w14:textId="63EEB36E"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19" w:name="_Toc133938216"/>
      <w:r w:rsidRPr="00E31C16">
        <w:rPr>
          <w:rFonts w:ascii="Times New Roman" w:hAnsi="Times New Roman" w:cs="Times New Roman"/>
        </w:rPr>
        <w:t>Empower others to act on the vision</w:t>
      </w:r>
      <w:bookmarkEnd w:id="19"/>
    </w:p>
    <w:p w14:paraId="374578D6" w14:textId="5926E314"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IKEA attempted to empower its employees to work with the organisation during this change through the provision of training and resources relating to digital skills development. IKEA also implemented complex methodologies and cross-functional teams </w:t>
      </w:r>
      <w:proofErr w:type="gramStart"/>
      <w:r w:rsidRPr="00E31C16">
        <w:rPr>
          <w:rFonts w:ascii="Times New Roman" w:hAnsi="Times New Roman" w:cs="Times New Roman"/>
        </w:rPr>
        <w:t>in order to</w:t>
      </w:r>
      <w:proofErr w:type="gramEnd"/>
      <w:r w:rsidRPr="00E31C16">
        <w:rPr>
          <w:rFonts w:ascii="Times New Roman" w:hAnsi="Times New Roman" w:cs="Times New Roman"/>
        </w:rPr>
        <w:t xml:space="preserve"> encourage innovation and collaboration (IKEA Annual Report, 2019).</w:t>
      </w:r>
    </w:p>
    <w:p w14:paraId="43E26E60" w14:textId="72A1DBD5"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20" w:name="_Toc133938217"/>
      <w:r w:rsidRPr="00E31C16">
        <w:rPr>
          <w:rFonts w:ascii="Times New Roman" w:hAnsi="Times New Roman" w:cs="Times New Roman"/>
        </w:rPr>
        <w:t>Create short-term wins</w:t>
      </w:r>
      <w:bookmarkEnd w:id="20"/>
    </w:p>
    <w:p w14:paraId="467B7CFB" w14:textId="692973ED"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IKEA focused on and celebrated its </w:t>
      </w:r>
      <w:proofErr w:type="gramStart"/>
      <w:r w:rsidRPr="00E31C16">
        <w:rPr>
          <w:rFonts w:ascii="Times New Roman" w:hAnsi="Times New Roman" w:cs="Times New Roman"/>
        </w:rPr>
        <w:t>short term</w:t>
      </w:r>
      <w:proofErr w:type="gramEnd"/>
      <w:r w:rsidRPr="00E31C16">
        <w:rPr>
          <w:rFonts w:ascii="Times New Roman" w:hAnsi="Times New Roman" w:cs="Times New Roman"/>
        </w:rPr>
        <w:t xml:space="preserve"> wins and completion of incremental goals during this multilayer change, such as the launch of its VR app and achieving double digit growth in its e-commerce sales during the Coronavirus pandemic (IKEA Annual Report, 2020). </w:t>
      </w:r>
    </w:p>
    <w:p w14:paraId="7651315F" w14:textId="5611F0E1"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21" w:name="_Toc133938218"/>
      <w:r w:rsidRPr="00E31C16">
        <w:rPr>
          <w:rFonts w:ascii="Times New Roman" w:hAnsi="Times New Roman" w:cs="Times New Roman"/>
        </w:rPr>
        <w:t>Consolidate gains and produce more change</w:t>
      </w:r>
      <w:bookmarkEnd w:id="21"/>
      <w:r w:rsidRPr="00E31C16">
        <w:rPr>
          <w:rFonts w:ascii="Times New Roman" w:hAnsi="Times New Roman" w:cs="Times New Roman"/>
        </w:rPr>
        <w:t xml:space="preserve"> </w:t>
      </w:r>
    </w:p>
    <w:p w14:paraId="0952C481" w14:textId="59069D11"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The Swedish retailer strengthened its gains by scaling initiatives that were successful and continuing to invest in new technologies to expand its capabilities as a business. IKEA also expanded its product range available online, developed innovative solutions for home delivery </w:t>
      </w:r>
      <w:proofErr w:type="gramStart"/>
      <w:r w:rsidRPr="00E31C16">
        <w:rPr>
          <w:rFonts w:ascii="Times New Roman" w:hAnsi="Times New Roman" w:cs="Times New Roman"/>
        </w:rPr>
        <w:t>and also</w:t>
      </w:r>
      <w:proofErr w:type="gramEnd"/>
      <w:r w:rsidRPr="00E31C16">
        <w:rPr>
          <w:rFonts w:ascii="Times New Roman" w:hAnsi="Times New Roman" w:cs="Times New Roman"/>
        </w:rPr>
        <w:t xml:space="preserve"> implemented new digital marketing strategies (IKEA Annual Report, 2019). </w:t>
      </w:r>
    </w:p>
    <w:p w14:paraId="6DC48A70" w14:textId="7109D092" w:rsidR="00E31C16" w:rsidRPr="00E31C16" w:rsidRDefault="00E31C16" w:rsidP="000F07FC">
      <w:pPr>
        <w:pStyle w:val="Heading3"/>
        <w:numPr>
          <w:ilvl w:val="0"/>
          <w:numId w:val="5"/>
        </w:numPr>
        <w:spacing w:before="240" w:after="240" w:line="480" w:lineRule="auto"/>
        <w:rPr>
          <w:rFonts w:ascii="Times New Roman" w:hAnsi="Times New Roman" w:cs="Times New Roman"/>
        </w:rPr>
      </w:pPr>
      <w:bookmarkStart w:id="22" w:name="_Toc133938219"/>
      <w:r w:rsidRPr="00E31C16">
        <w:rPr>
          <w:rFonts w:ascii="Times New Roman" w:hAnsi="Times New Roman" w:cs="Times New Roman"/>
        </w:rPr>
        <w:lastRenderedPageBreak/>
        <w:t>Anchor new approaches within the organisation’s culture</w:t>
      </w:r>
      <w:bookmarkEnd w:id="22"/>
      <w:r w:rsidRPr="00E31C16">
        <w:rPr>
          <w:rFonts w:ascii="Times New Roman" w:hAnsi="Times New Roman" w:cs="Times New Roman"/>
        </w:rPr>
        <w:t xml:space="preserve"> </w:t>
      </w:r>
    </w:p>
    <w:p w14:paraId="76C2C4DF" w14:textId="22687200"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Through integrating its new digital capabilities in all aspects of operation, IKEA was able to anchor its new approaches into its organisational culture (IKEA Annual Report, 2019). </w:t>
      </w:r>
    </w:p>
    <w:p w14:paraId="2742AEED" w14:textId="130DFA5A"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Overall, IKEA implemented its digital change moderately successfully when comparing it to Kotter’s 8-step change model. </w:t>
      </w:r>
    </w:p>
    <w:p w14:paraId="08EB552A" w14:textId="1A4A16A2" w:rsidR="00E31C16" w:rsidRPr="00E31C16" w:rsidRDefault="00E31C16" w:rsidP="000F07FC">
      <w:pPr>
        <w:pStyle w:val="Heading2"/>
        <w:spacing w:before="240" w:after="240" w:line="480" w:lineRule="auto"/>
        <w:rPr>
          <w:rFonts w:ascii="Times New Roman" w:hAnsi="Times New Roman" w:cs="Times New Roman"/>
        </w:rPr>
      </w:pPr>
      <w:bookmarkStart w:id="23" w:name="_Toc133938220"/>
      <w:r w:rsidRPr="00E31C16">
        <w:rPr>
          <w:rFonts w:ascii="Times New Roman" w:hAnsi="Times New Roman" w:cs="Times New Roman"/>
        </w:rPr>
        <w:t>Lewin’s Change Management Model</w:t>
      </w:r>
      <w:bookmarkEnd w:id="23"/>
    </w:p>
    <w:p w14:paraId="2752F75B" w14:textId="3271217B"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Another change management that may have had an influence in the digital transformation of IKEA is Lewin’s Change Management Model. Developed by psychologist Kurt Lewin, this model uses three stages: unfreezing, changing, and refreezing. The unfreeze stage involved recognising </w:t>
      </w:r>
      <w:proofErr w:type="gramStart"/>
      <w:r w:rsidRPr="00E31C16">
        <w:rPr>
          <w:rFonts w:ascii="Times New Roman" w:hAnsi="Times New Roman" w:cs="Times New Roman"/>
        </w:rPr>
        <w:t>an</w:t>
      </w:r>
      <w:proofErr w:type="gramEnd"/>
      <w:r w:rsidRPr="00E31C16">
        <w:rPr>
          <w:rFonts w:ascii="Times New Roman" w:hAnsi="Times New Roman" w:cs="Times New Roman"/>
        </w:rPr>
        <w:t xml:space="preserve"> need for change and beginning to prepare for it, the change stage is where the company actually implements the changes proposed and makes suitable adjustments. The organisation then enters the refreezing stage whereby the change becomes completely integrated into the organisational culture and creates a “new norm” (Lewin, 1947).</w:t>
      </w:r>
    </w:p>
    <w:p w14:paraId="3B0665D8" w14:textId="7AB1A8D8" w:rsidR="007754D2"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Whilst a transformational change like IKEA’s digitalisation most likely required a more gradual and continuous change management approach, such as Kotter’s </w:t>
      </w:r>
      <w:proofErr w:type="gramStart"/>
      <w:r w:rsidRPr="00E31C16">
        <w:rPr>
          <w:rFonts w:ascii="Times New Roman" w:hAnsi="Times New Roman" w:cs="Times New Roman"/>
        </w:rPr>
        <w:t>model aforementioned, elements</w:t>
      </w:r>
      <w:proofErr w:type="gramEnd"/>
      <w:r w:rsidRPr="00E31C16">
        <w:rPr>
          <w:rFonts w:ascii="Times New Roman" w:hAnsi="Times New Roman" w:cs="Times New Roman"/>
        </w:rPr>
        <w:t xml:space="preserve"> of Lewin’s model are recognised in the company’s switch from the traditional brick-and-mortar retail approach to a digital approach. </w:t>
      </w:r>
    </w:p>
    <w:p w14:paraId="0CA76387" w14:textId="6B65E80B" w:rsidR="00E31C16" w:rsidRPr="00E31C16" w:rsidRDefault="00E31C16" w:rsidP="000F07FC">
      <w:pPr>
        <w:spacing w:before="240" w:after="240" w:line="480" w:lineRule="auto"/>
        <w:rPr>
          <w:rFonts w:ascii="Times New Roman" w:hAnsi="Times New Roman" w:cs="Times New Roman"/>
        </w:rPr>
      </w:pPr>
      <w:r w:rsidRPr="00E31C16">
        <w:rPr>
          <w:rFonts w:ascii="Times New Roman" w:hAnsi="Times New Roman" w:cs="Times New Roman"/>
        </w:rPr>
        <w:t xml:space="preserve">Despite the challenges presented, IKEA’s shift towards digitalisation has been seen as a successful forward push towards remaining competitive in the everchanging retail landscape of today as the company has since been praised for the innovative technology used to enhance the shopping experience for its customers (Herman, 2021). </w:t>
      </w:r>
    </w:p>
    <w:p w14:paraId="67B2E8A6" w14:textId="5594256F" w:rsidR="00916B4F" w:rsidRPr="00E31C16" w:rsidRDefault="00916B4F" w:rsidP="000F07FC">
      <w:pPr>
        <w:spacing w:before="240" w:after="240" w:line="480" w:lineRule="auto"/>
        <w:rPr>
          <w:rFonts w:ascii="Times New Roman" w:hAnsi="Times New Roman" w:cs="Times New Roman"/>
        </w:rPr>
      </w:pPr>
    </w:p>
    <w:p w14:paraId="2F6D05AB" w14:textId="77777777" w:rsidR="00916B4F" w:rsidRPr="00E31C16" w:rsidRDefault="00916B4F" w:rsidP="000F07FC">
      <w:pPr>
        <w:spacing w:before="240" w:after="240" w:line="480" w:lineRule="auto"/>
        <w:rPr>
          <w:rFonts w:ascii="Times New Roman" w:hAnsi="Times New Roman" w:cs="Times New Roman"/>
        </w:rPr>
      </w:pPr>
    </w:p>
    <w:p w14:paraId="2C480F1D" w14:textId="637888C0" w:rsidR="00B21718" w:rsidRPr="00E31C16" w:rsidRDefault="00B21718" w:rsidP="000F07FC">
      <w:pPr>
        <w:spacing w:before="240" w:after="240" w:line="480" w:lineRule="auto"/>
        <w:rPr>
          <w:rFonts w:ascii="Times New Roman" w:hAnsi="Times New Roman" w:cs="Times New Roman"/>
        </w:rPr>
      </w:pPr>
      <w:r w:rsidRPr="00E31C16">
        <w:rPr>
          <w:rFonts w:ascii="Times New Roman" w:hAnsi="Times New Roman" w:cs="Times New Roman"/>
        </w:rPr>
        <w:br w:type="page"/>
      </w:r>
    </w:p>
    <w:p w14:paraId="54E044D9" w14:textId="434396AC" w:rsidR="00E31C16" w:rsidRPr="003B0739" w:rsidRDefault="00B21718" w:rsidP="000F07FC">
      <w:pPr>
        <w:pStyle w:val="Heading1"/>
        <w:spacing w:after="240" w:line="480" w:lineRule="auto"/>
        <w:rPr>
          <w:rFonts w:ascii="Times New Roman" w:hAnsi="Times New Roman" w:cs="Times New Roman"/>
        </w:rPr>
      </w:pPr>
      <w:bookmarkStart w:id="24" w:name="_Toc133938221"/>
      <w:r w:rsidRPr="003B0739">
        <w:rPr>
          <w:rFonts w:ascii="Times New Roman" w:hAnsi="Times New Roman" w:cs="Times New Roman"/>
        </w:rPr>
        <w:lastRenderedPageBreak/>
        <w:t>Conclusion</w:t>
      </w:r>
      <w:bookmarkEnd w:id="24"/>
    </w:p>
    <w:p w14:paraId="12F80EAB" w14:textId="41733E26" w:rsidR="003B0739" w:rsidRDefault="003B0739" w:rsidP="000F07FC">
      <w:pPr>
        <w:spacing w:before="240" w:after="240" w:line="480" w:lineRule="auto"/>
        <w:rPr>
          <w:rFonts w:ascii="Times New Roman" w:hAnsi="Times New Roman" w:cs="Times New Roman"/>
        </w:rPr>
      </w:pPr>
      <w:r w:rsidRPr="003B0739">
        <w:rPr>
          <w:rFonts w:ascii="Times New Roman" w:hAnsi="Times New Roman" w:cs="Times New Roman"/>
        </w:rPr>
        <w:t xml:space="preserve">To conclude, the digital transformation undergone by IKEA has been driven by </w:t>
      </w:r>
      <w:proofErr w:type="gramStart"/>
      <w:r w:rsidRPr="003B0739">
        <w:rPr>
          <w:rFonts w:ascii="Times New Roman" w:hAnsi="Times New Roman" w:cs="Times New Roman"/>
        </w:rPr>
        <w:t>a number of</w:t>
      </w:r>
      <w:proofErr w:type="gramEnd"/>
      <w:r w:rsidRPr="003B0739">
        <w:rPr>
          <w:rFonts w:ascii="Times New Roman" w:hAnsi="Times New Roman" w:cs="Times New Roman"/>
        </w:rPr>
        <w:t xml:space="preserve"> forces</w:t>
      </w:r>
      <w:r>
        <w:rPr>
          <w:rFonts w:ascii="Times New Roman" w:hAnsi="Times New Roman" w:cs="Times New Roman"/>
        </w:rPr>
        <w:t xml:space="preserve"> identified using Lewin’s force field analysis</w:t>
      </w:r>
      <w:r w:rsidRPr="003B0739">
        <w:rPr>
          <w:rFonts w:ascii="Times New Roman" w:hAnsi="Times New Roman" w:cs="Times New Roman"/>
        </w:rPr>
        <w:t xml:space="preserve"> including shiftin</w:t>
      </w:r>
      <w:r>
        <w:rPr>
          <w:rFonts w:ascii="Times New Roman" w:hAnsi="Times New Roman" w:cs="Times New Roman"/>
        </w:rPr>
        <w:t>g</w:t>
      </w:r>
      <w:r w:rsidRPr="003B0739">
        <w:rPr>
          <w:rFonts w:ascii="Times New Roman" w:hAnsi="Times New Roman" w:cs="Times New Roman"/>
        </w:rPr>
        <w:t xml:space="preserve"> customer behaviours, changes in the competitive market, the advances of technology, and also the Coronavirus Pandemic. It is these forces that creates a sense of pressure for IKEA to push fast forward on its digital capabilities. However, the retailer </w:t>
      </w:r>
      <w:r>
        <w:rPr>
          <w:rFonts w:ascii="Times New Roman" w:hAnsi="Times New Roman" w:cs="Times New Roman"/>
        </w:rPr>
        <w:t>has</w:t>
      </w:r>
      <w:r w:rsidRPr="003B0739">
        <w:rPr>
          <w:rFonts w:ascii="Times New Roman" w:hAnsi="Times New Roman" w:cs="Times New Roman"/>
        </w:rPr>
        <w:t xml:space="preserve"> face</w:t>
      </w:r>
      <w:r>
        <w:rPr>
          <w:rFonts w:ascii="Times New Roman" w:hAnsi="Times New Roman" w:cs="Times New Roman"/>
        </w:rPr>
        <w:t>d</w:t>
      </w:r>
      <w:r w:rsidRPr="003B0739">
        <w:rPr>
          <w:rFonts w:ascii="Times New Roman" w:hAnsi="Times New Roman" w:cs="Times New Roman"/>
        </w:rPr>
        <w:t xml:space="preserve"> resistance from </w:t>
      </w:r>
      <w:proofErr w:type="gramStart"/>
      <w:r w:rsidRPr="003B0739">
        <w:rPr>
          <w:rFonts w:ascii="Times New Roman" w:hAnsi="Times New Roman" w:cs="Times New Roman"/>
        </w:rPr>
        <w:t>a number of</w:t>
      </w:r>
      <w:proofErr w:type="gramEnd"/>
      <w:r w:rsidRPr="003B0739">
        <w:rPr>
          <w:rFonts w:ascii="Times New Roman" w:hAnsi="Times New Roman" w:cs="Times New Roman"/>
        </w:rPr>
        <w:t xml:space="preserve"> factors including employees due to fears surrounding job security and disruption associated with the digital makeover. IKEA have also had to analyse the risks that come with this change such as concerns surrounding cyber-security </w:t>
      </w:r>
      <w:proofErr w:type="gramStart"/>
      <w:r w:rsidRPr="003B0739">
        <w:rPr>
          <w:rFonts w:ascii="Times New Roman" w:hAnsi="Times New Roman" w:cs="Times New Roman"/>
        </w:rPr>
        <w:t>and also</w:t>
      </w:r>
      <w:proofErr w:type="gramEnd"/>
      <w:r>
        <w:rPr>
          <w:rFonts w:ascii="Times New Roman" w:hAnsi="Times New Roman" w:cs="Times New Roman"/>
        </w:rPr>
        <w:t xml:space="preserve"> the risk associated with investing finances into a large change. </w:t>
      </w:r>
    </w:p>
    <w:p w14:paraId="7D241C35" w14:textId="6581245F" w:rsidR="003B0739" w:rsidRDefault="003B0739" w:rsidP="000F07FC">
      <w:pPr>
        <w:spacing w:before="240" w:after="240" w:line="480" w:lineRule="auto"/>
        <w:rPr>
          <w:rFonts w:ascii="Times New Roman" w:hAnsi="Times New Roman" w:cs="Times New Roman"/>
        </w:rPr>
      </w:pPr>
      <w:r>
        <w:rPr>
          <w:rFonts w:ascii="Times New Roman" w:hAnsi="Times New Roman" w:cs="Times New Roman"/>
        </w:rPr>
        <w:t xml:space="preserve">Additionally, IKEA has had </w:t>
      </w:r>
      <w:proofErr w:type="gramStart"/>
      <w:r>
        <w:rPr>
          <w:rFonts w:ascii="Times New Roman" w:hAnsi="Times New Roman" w:cs="Times New Roman"/>
        </w:rPr>
        <w:t>a number of</w:t>
      </w:r>
      <w:proofErr w:type="gramEnd"/>
      <w:r>
        <w:rPr>
          <w:rFonts w:ascii="Times New Roman" w:hAnsi="Times New Roman" w:cs="Times New Roman"/>
        </w:rPr>
        <w:t xml:space="preserve"> stakeholders to consider during this change, as demonstrated in the stakeholder analysis carried out, including key players such as customer and employees, and less significant stakeholders which includes the general public and distant shareholders. By considering all stakeholders that the digital change may impact, it has allowed IKEA to maximise the effect of this change and minimise the resistance and negative impact on the organisation. </w:t>
      </w:r>
    </w:p>
    <w:p w14:paraId="3EDE5B82" w14:textId="0E4BEC0E" w:rsidR="00B21718" w:rsidRPr="00E31C16" w:rsidRDefault="003B0739" w:rsidP="000F07FC">
      <w:pPr>
        <w:spacing w:before="240" w:after="240" w:line="480" w:lineRule="auto"/>
        <w:rPr>
          <w:rFonts w:ascii="Times New Roman" w:hAnsi="Times New Roman" w:cs="Times New Roman"/>
        </w:rPr>
      </w:pPr>
      <w:r>
        <w:rPr>
          <w:rFonts w:ascii="Times New Roman" w:hAnsi="Times New Roman" w:cs="Times New Roman"/>
        </w:rPr>
        <w:t xml:space="preserve">Through the implementation of </w:t>
      </w:r>
      <w:proofErr w:type="spellStart"/>
      <w:r>
        <w:rPr>
          <w:rFonts w:ascii="Times New Roman" w:hAnsi="Times New Roman" w:cs="Times New Roman"/>
        </w:rPr>
        <w:t>Kotters</w:t>
      </w:r>
      <w:proofErr w:type="spellEnd"/>
      <w:r>
        <w:rPr>
          <w:rFonts w:ascii="Times New Roman" w:hAnsi="Times New Roman" w:cs="Times New Roman"/>
        </w:rPr>
        <w:t xml:space="preserve"> 8-step model, with the additional use of elements from Lewin’s change management model IKEA seems to have successfully implemented its digital transformation and maximised its capabilities. </w:t>
      </w:r>
      <w:r w:rsidR="00B21718" w:rsidRPr="00E31C16">
        <w:rPr>
          <w:rFonts w:ascii="Times New Roman" w:hAnsi="Times New Roman" w:cs="Times New Roman"/>
        </w:rPr>
        <w:br w:type="page"/>
      </w:r>
    </w:p>
    <w:p w14:paraId="2A0BD60F" w14:textId="222A2744" w:rsidR="00B21718" w:rsidRPr="00E347CF" w:rsidRDefault="00B21718" w:rsidP="00E347CF">
      <w:pPr>
        <w:pStyle w:val="Heading1"/>
        <w:spacing w:after="240" w:line="480" w:lineRule="auto"/>
        <w:rPr>
          <w:rFonts w:ascii="Times New Roman" w:hAnsi="Times New Roman" w:cs="Times New Roman"/>
        </w:rPr>
      </w:pPr>
      <w:bookmarkStart w:id="25" w:name="_Toc133938222"/>
      <w:r w:rsidRPr="00E347CF">
        <w:rPr>
          <w:rFonts w:ascii="Times New Roman" w:hAnsi="Times New Roman" w:cs="Times New Roman"/>
        </w:rPr>
        <w:lastRenderedPageBreak/>
        <w:t>Recommendations</w:t>
      </w:r>
      <w:bookmarkEnd w:id="25"/>
    </w:p>
    <w:p w14:paraId="46312E59" w14:textId="6319D568" w:rsidR="00E347CF" w:rsidRPr="00E347CF" w:rsidRDefault="00E347CF" w:rsidP="00E347CF">
      <w:pPr>
        <w:spacing w:before="240" w:line="480" w:lineRule="auto"/>
        <w:rPr>
          <w:rFonts w:ascii="Times New Roman" w:hAnsi="Times New Roman" w:cs="Times New Roman"/>
        </w:rPr>
      </w:pPr>
      <w:r w:rsidRPr="00E347CF">
        <w:rPr>
          <w:rFonts w:ascii="Times New Roman" w:hAnsi="Times New Roman" w:cs="Times New Roman"/>
        </w:rPr>
        <w:t xml:space="preserve">The following is a set of recommendations based on the ongoing digital transformation at IKEA: </w:t>
      </w:r>
    </w:p>
    <w:p w14:paraId="711CD03E" w14:textId="326898CB" w:rsidR="00E347CF" w:rsidRPr="00E347CF" w:rsidRDefault="00E347CF" w:rsidP="00E347CF">
      <w:pPr>
        <w:pStyle w:val="ListParagraph"/>
        <w:numPr>
          <w:ilvl w:val="0"/>
          <w:numId w:val="6"/>
        </w:numPr>
        <w:spacing w:before="240" w:line="480" w:lineRule="auto"/>
        <w:rPr>
          <w:rFonts w:ascii="Times New Roman" w:hAnsi="Times New Roman" w:cs="Times New Roman"/>
        </w:rPr>
      </w:pPr>
      <w:r w:rsidRPr="00E347CF">
        <w:rPr>
          <w:rFonts w:ascii="Times New Roman" w:hAnsi="Times New Roman" w:cs="Times New Roman"/>
        </w:rPr>
        <w:t xml:space="preserve">Continue to monitor the needs and preferences and customers through feedback and analysing customer data as they continue to rapidly evolve </w:t>
      </w:r>
      <w:proofErr w:type="gramStart"/>
      <w:r w:rsidRPr="00E347CF">
        <w:rPr>
          <w:rFonts w:ascii="Times New Roman" w:hAnsi="Times New Roman" w:cs="Times New Roman"/>
        </w:rPr>
        <w:t>in order to</w:t>
      </w:r>
      <w:proofErr w:type="gramEnd"/>
      <w:r w:rsidRPr="00E347CF">
        <w:rPr>
          <w:rFonts w:ascii="Times New Roman" w:hAnsi="Times New Roman" w:cs="Times New Roman"/>
        </w:rPr>
        <w:t xml:space="preserve"> be able to adapt accordingly</w:t>
      </w:r>
    </w:p>
    <w:p w14:paraId="71BA78DD" w14:textId="7A8ED3E6" w:rsidR="00E347CF" w:rsidRPr="00E347CF" w:rsidRDefault="00E347CF" w:rsidP="00E347CF">
      <w:pPr>
        <w:pStyle w:val="ListParagraph"/>
        <w:numPr>
          <w:ilvl w:val="0"/>
          <w:numId w:val="6"/>
        </w:numPr>
        <w:spacing w:before="240" w:line="480" w:lineRule="auto"/>
        <w:rPr>
          <w:rFonts w:ascii="Times New Roman" w:hAnsi="Times New Roman" w:cs="Times New Roman"/>
        </w:rPr>
      </w:pPr>
      <w:r w:rsidRPr="00E347CF">
        <w:rPr>
          <w:rFonts w:ascii="Times New Roman" w:hAnsi="Times New Roman" w:cs="Times New Roman"/>
        </w:rPr>
        <w:t xml:space="preserve">Continue to monitor the market through market research </w:t>
      </w:r>
      <w:proofErr w:type="gramStart"/>
      <w:r w:rsidRPr="00E347CF">
        <w:rPr>
          <w:rFonts w:ascii="Times New Roman" w:hAnsi="Times New Roman" w:cs="Times New Roman"/>
        </w:rPr>
        <w:t>in order to</w:t>
      </w:r>
      <w:proofErr w:type="gramEnd"/>
      <w:r w:rsidRPr="00E347CF">
        <w:rPr>
          <w:rFonts w:ascii="Times New Roman" w:hAnsi="Times New Roman" w:cs="Times New Roman"/>
        </w:rPr>
        <w:t xml:space="preserve"> remain competitive in the everchanging retail landscape </w:t>
      </w:r>
    </w:p>
    <w:p w14:paraId="54640821" w14:textId="66FC96A3" w:rsidR="00E347CF" w:rsidRPr="00E347CF" w:rsidRDefault="00E347CF" w:rsidP="00E347CF">
      <w:pPr>
        <w:pStyle w:val="ListParagraph"/>
        <w:numPr>
          <w:ilvl w:val="0"/>
          <w:numId w:val="6"/>
        </w:numPr>
        <w:spacing w:before="240" w:line="480" w:lineRule="auto"/>
        <w:rPr>
          <w:rFonts w:ascii="Times New Roman" w:hAnsi="Times New Roman" w:cs="Times New Roman"/>
        </w:rPr>
      </w:pPr>
      <w:r w:rsidRPr="00E347CF">
        <w:rPr>
          <w:rFonts w:ascii="Times New Roman" w:hAnsi="Times New Roman" w:cs="Times New Roman"/>
        </w:rPr>
        <w:t xml:space="preserve">Embrace new technologies as they emerge </w:t>
      </w:r>
      <w:proofErr w:type="gramStart"/>
      <w:r w:rsidRPr="00E347CF">
        <w:rPr>
          <w:rFonts w:ascii="Times New Roman" w:hAnsi="Times New Roman" w:cs="Times New Roman"/>
        </w:rPr>
        <w:t>in order to</w:t>
      </w:r>
      <w:proofErr w:type="gramEnd"/>
      <w:r w:rsidRPr="00E347CF">
        <w:rPr>
          <w:rFonts w:ascii="Times New Roman" w:hAnsi="Times New Roman" w:cs="Times New Roman"/>
        </w:rPr>
        <w:t xml:space="preserve"> keep up to date with latest developments and remain competitive</w:t>
      </w:r>
    </w:p>
    <w:p w14:paraId="032BD159" w14:textId="6A35447A" w:rsidR="00E347CF" w:rsidRPr="00E347CF" w:rsidRDefault="00E347CF" w:rsidP="00E347CF">
      <w:pPr>
        <w:pStyle w:val="ListParagraph"/>
        <w:numPr>
          <w:ilvl w:val="0"/>
          <w:numId w:val="6"/>
        </w:numPr>
        <w:spacing w:before="240" w:line="480" w:lineRule="auto"/>
        <w:rPr>
          <w:rFonts w:ascii="Times New Roman" w:hAnsi="Times New Roman" w:cs="Times New Roman"/>
        </w:rPr>
      </w:pPr>
      <w:r w:rsidRPr="00E347CF">
        <w:rPr>
          <w:rFonts w:ascii="Times New Roman" w:hAnsi="Times New Roman" w:cs="Times New Roman"/>
        </w:rPr>
        <w:t xml:space="preserve">Continuously review, </w:t>
      </w:r>
      <w:proofErr w:type="gramStart"/>
      <w:r w:rsidRPr="00E347CF">
        <w:rPr>
          <w:rFonts w:ascii="Times New Roman" w:hAnsi="Times New Roman" w:cs="Times New Roman"/>
        </w:rPr>
        <w:t>evaluate</w:t>
      </w:r>
      <w:proofErr w:type="gramEnd"/>
      <w:r w:rsidRPr="00E347CF">
        <w:rPr>
          <w:rFonts w:ascii="Times New Roman" w:hAnsi="Times New Roman" w:cs="Times New Roman"/>
        </w:rPr>
        <w:t xml:space="preserve"> and adapt the change process being used and progress being made in order to ensure ongoing success</w:t>
      </w:r>
    </w:p>
    <w:p w14:paraId="1890E213" w14:textId="2176BCDF" w:rsidR="00E347CF" w:rsidRPr="00E347CF" w:rsidRDefault="00E347CF" w:rsidP="00E347CF">
      <w:pPr>
        <w:pStyle w:val="ListParagraph"/>
        <w:numPr>
          <w:ilvl w:val="0"/>
          <w:numId w:val="6"/>
        </w:numPr>
        <w:spacing w:before="240" w:line="480" w:lineRule="auto"/>
        <w:rPr>
          <w:rFonts w:ascii="Times New Roman" w:hAnsi="Times New Roman" w:cs="Times New Roman"/>
        </w:rPr>
      </w:pPr>
      <w:r w:rsidRPr="00E347CF">
        <w:rPr>
          <w:rFonts w:ascii="Times New Roman" w:hAnsi="Times New Roman" w:cs="Times New Roman"/>
        </w:rPr>
        <w:t xml:space="preserve">Work towards fostering an innovative culture by encouraging experimentation, promoting </w:t>
      </w:r>
      <w:proofErr w:type="gramStart"/>
      <w:r w:rsidRPr="00E347CF">
        <w:rPr>
          <w:rFonts w:ascii="Times New Roman" w:hAnsi="Times New Roman" w:cs="Times New Roman"/>
        </w:rPr>
        <w:t>collaboration</w:t>
      </w:r>
      <w:proofErr w:type="gramEnd"/>
      <w:r w:rsidRPr="00E347CF">
        <w:rPr>
          <w:rFonts w:ascii="Times New Roman" w:hAnsi="Times New Roman" w:cs="Times New Roman"/>
        </w:rPr>
        <w:t xml:space="preserve"> and rewarding innovation in order to continue the digital drive</w:t>
      </w:r>
    </w:p>
    <w:p w14:paraId="366D2CF6" w14:textId="1562A306" w:rsidR="00B21718" w:rsidRPr="00E31C16" w:rsidRDefault="00B21718" w:rsidP="000F07FC">
      <w:pPr>
        <w:spacing w:before="240" w:after="240" w:line="480" w:lineRule="auto"/>
        <w:rPr>
          <w:rFonts w:ascii="Times New Roman" w:hAnsi="Times New Roman" w:cs="Times New Roman"/>
        </w:rPr>
      </w:pPr>
    </w:p>
    <w:p w14:paraId="0414E5DD" w14:textId="30C30A1B" w:rsidR="00B21718" w:rsidRPr="00E31C16" w:rsidRDefault="00B21718" w:rsidP="00916B4F">
      <w:pPr>
        <w:spacing w:line="480" w:lineRule="auto"/>
        <w:rPr>
          <w:rFonts w:ascii="Times New Roman" w:hAnsi="Times New Roman" w:cs="Times New Roman"/>
        </w:rPr>
      </w:pPr>
      <w:r w:rsidRPr="00E31C16">
        <w:rPr>
          <w:rFonts w:ascii="Times New Roman" w:hAnsi="Times New Roman" w:cs="Times New Roman"/>
        </w:rPr>
        <w:br w:type="page"/>
      </w:r>
    </w:p>
    <w:p w14:paraId="456777D6" w14:textId="425DBBC1" w:rsidR="00B21718" w:rsidRPr="00E31C16" w:rsidRDefault="00B21718" w:rsidP="00E31C16">
      <w:pPr>
        <w:pStyle w:val="Heading1"/>
        <w:spacing w:before="0" w:after="240" w:line="360" w:lineRule="auto"/>
        <w:ind w:left="360"/>
        <w:rPr>
          <w:rFonts w:ascii="Times New Roman" w:hAnsi="Times New Roman" w:cs="Times New Roman"/>
        </w:rPr>
      </w:pPr>
      <w:bookmarkStart w:id="26" w:name="_Toc133938223"/>
      <w:r w:rsidRPr="00E31C16">
        <w:rPr>
          <w:rFonts w:ascii="Times New Roman" w:hAnsi="Times New Roman" w:cs="Times New Roman"/>
        </w:rPr>
        <w:lastRenderedPageBreak/>
        <w:t>References</w:t>
      </w:r>
      <w:bookmarkEnd w:id="26"/>
    </w:p>
    <w:p w14:paraId="54656E69"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Accenture. (2019). Five Ways to Win with Digital: How Leading Retailers are Reinventing the Customer Experience.</w:t>
      </w:r>
    </w:p>
    <w:p w14:paraId="52498EE8" w14:textId="77777777" w:rsidR="00E31C16" w:rsidRPr="00E31C16" w:rsidRDefault="00E31C16" w:rsidP="00E31C16">
      <w:pPr>
        <w:pStyle w:val="NormalWeb"/>
        <w:spacing w:before="0" w:beforeAutospacing="0" w:after="240" w:afterAutospacing="0" w:line="360" w:lineRule="auto"/>
        <w:rPr>
          <w:color w:val="000000" w:themeColor="text1"/>
        </w:rPr>
      </w:pPr>
      <w:r w:rsidRPr="00916B4F">
        <w:rPr>
          <w:color w:val="000000" w:themeColor="text1"/>
        </w:rPr>
        <w:t xml:space="preserve">Ackerman, </w:t>
      </w:r>
      <w:proofErr w:type="spellStart"/>
      <w:r w:rsidRPr="00916B4F">
        <w:rPr>
          <w:color w:val="000000" w:themeColor="text1"/>
        </w:rPr>
        <w:t>Linda.S</w:t>
      </w:r>
      <w:proofErr w:type="spellEnd"/>
      <w:r w:rsidRPr="00916B4F">
        <w:rPr>
          <w:color w:val="000000" w:themeColor="text1"/>
        </w:rPr>
        <w:t xml:space="preserve">., Anderson, D. and Marquardt, M. (2000). </w:t>
      </w:r>
      <w:r w:rsidRPr="00916B4F">
        <w:rPr>
          <w:i/>
          <w:iCs/>
          <w:color w:val="000000" w:themeColor="text1"/>
        </w:rPr>
        <w:t>Development, Transition, or Transformation - Bringing Change Leadership into the Twenty-First Century</w:t>
      </w:r>
      <w:r w:rsidRPr="00916B4F">
        <w:rPr>
          <w:color w:val="000000" w:themeColor="text1"/>
        </w:rPr>
        <w:t>. 2nd ed. London: Routledge.</w:t>
      </w:r>
    </w:p>
    <w:p w14:paraId="6AFC2F2C"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Ahmad, S., Zafar, M. A., Islam, T., and Soomro, T. R. (2021). Impact of COVID-19 on E-commerce: A Case of IKEA. </w:t>
      </w:r>
      <w:r w:rsidRPr="00E31C16">
        <w:rPr>
          <w:rFonts w:ascii="Times New Roman" w:hAnsi="Times New Roman" w:cs="Times New Roman"/>
          <w:i/>
          <w:iCs/>
        </w:rPr>
        <w:t xml:space="preserve">Journal of Business Research, </w:t>
      </w:r>
      <w:r w:rsidRPr="00E31C16">
        <w:rPr>
          <w:rFonts w:ascii="Times New Roman" w:hAnsi="Times New Roman" w:cs="Times New Roman"/>
        </w:rPr>
        <w:t>133. 137-150</w:t>
      </w:r>
    </w:p>
    <w:p w14:paraId="67AAA378" w14:textId="77777777" w:rsidR="00E31C16" w:rsidRPr="00E31C16" w:rsidRDefault="00E31C16" w:rsidP="00E31C16">
      <w:pPr>
        <w:spacing w:after="240" w:line="360" w:lineRule="auto"/>
        <w:rPr>
          <w:rFonts w:ascii="Times New Roman" w:hAnsi="Times New Roman" w:cs="Times New Roman"/>
          <w:color w:val="000000" w:themeColor="text1"/>
        </w:rPr>
      </w:pPr>
      <w:proofErr w:type="spellStart"/>
      <w:r w:rsidRPr="00E31C16">
        <w:rPr>
          <w:rFonts w:ascii="Times New Roman" w:hAnsi="Times New Roman" w:cs="Times New Roman"/>
          <w:color w:val="000000" w:themeColor="text1"/>
        </w:rPr>
        <w:t>Armenakis</w:t>
      </w:r>
      <w:proofErr w:type="spellEnd"/>
      <w:r w:rsidRPr="00E31C16">
        <w:rPr>
          <w:rFonts w:ascii="Times New Roman" w:hAnsi="Times New Roman" w:cs="Times New Roman"/>
          <w:color w:val="000000" w:themeColor="text1"/>
        </w:rPr>
        <w:t xml:space="preserve">, A. A., and Harris, S. G. (2009). </w:t>
      </w:r>
      <w:r w:rsidRPr="00E31C16">
        <w:rPr>
          <w:rFonts w:ascii="Times New Roman" w:hAnsi="Times New Roman" w:cs="Times New Roman"/>
          <w:i/>
          <w:iCs/>
          <w:color w:val="000000" w:themeColor="text1"/>
        </w:rPr>
        <w:t xml:space="preserve">Reflections: Our Journey in Organizational Change Research and Practice. </w:t>
      </w:r>
      <w:r w:rsidRPr="00E31C16">
        <w:rPr>
          <w:rFonts w:ascii="Times New Roman" w:hAnsi="Times New Roman" w:cs="Times New Roman"/>
          <w:color w:val="000000" w:themeColor="text1"/>
        </w:rPr>
        <w:t>Journal of Change &lt;</w:t>
      </w:r>
      <w:proofErr w:type="spellStart"/>
      <w:r w:rsidRPr="00E31C16">
        <w:rPr>
          <w:rFonts w:ascii="Times New Roman" w:hAnsi="Times New Roman" w:cs="Times New Roman"/>
          <w:color w:val="000000" w:themeColor="text1"/>
        </w:rPr>
        <w:t>amagement</w:t>
      </w:r>
      <w:proofErr w:type="spellEnd"/>
      <w:r w:rsidRPr="00E31C16">
        <w:rPr>
          <w:rFonts w:ascii="Times New Roman" w:hAnsi="Times New Roman" w:cs="Times New Roman"/>
          <w:color w:val="000000" w:themeColor="text1"/>
        </w:rPr>
        <w:t xml:space="preserve">, 9(2), 127-142. </w:t>
      </w:r>
    </w:p>
    <w:p w14:paraId="184E0F6F" w14:textId="77777777" w:rsidR="00E31C16" w:rsidRPr="00E31C16" w:rsidRDefault="00E31C16" w:rsidP="00E31C16">
      <w:pPr>
        <w:spacing w:after="240" w:line="360" w:lineRule="auto"/>
        <w:rPr>
          <w:rFonts w:ascii="Times New Roman" w:hAnsi="Times New Roman" w:cs="Times New Roman"/>
          <w:i/>
          <w:iCs/>
        </w:rPr>
      </w:pPr>
      <w:r w:rsidRPr="00E31C16">
        <w:rPr>
          <w:rFonts w:ascii="Times New Roman" w:hAnsi="Times New Roman" w:cs="Times New Roman"/>
        </w:rPr>
        <w:t xml:space="preserve">Bhasin, K. (2019). How competition is driving IKEA’s digital transformation. </w:t>
      </w:r>
      <w:r w:rsidRPr="00E31C16">
        <w:rPr>
          <w:rFonts w:ascii="Times New Roman" w:hAnsi="Times New Roman" w:cs="Times New Roman"/>
          <w:i/>
          <w:iCs/>
        </w:rPr>
        <w:t xml:space="preserve">Business Insider. </w:t>
      </w:r>
      <w:r w:rsidRPr="00E31C16">
        <w:rPr>
          <w:rFonts w:ascii="Times New Roman" w:hAnsi="Times New Roman" w:cs="Times New Roman"/>
        </w:rPr>
        <w:t>[online] Available at: https//www.businessinsider.com/how-competition-is-driving-ikeas-digital-transformation-2019-7</w:t>
      </w:r>
    </w:p>
    <w:p w14:paraId="05B2CAD4" w14:textId="77777777" w:rsidR="00E31C16" w:rsidRPr="00E31C16" w:rsidRDefault="00E31C16" w:rsidP="00E31C16">
      <w:pPr>
        <w:spacing w:after="240" w:line="360" w:lineRule="auto"/>
        <w:rPr>
          <w:rFonts w:ascii="Times New Roman" w:hAnsi="Times New Roman" w:cs="Times New Roman"/>
          <w:i/>
          <w:iCs/>
        </w:rPr>
      </w:pPr>
      <w:r w:rsidRPr="00E31C16">
        <w:rPr>
          <w:rFonts w:ascii="Times New Roman" w:hAnsi="Times New Roman" w:cs="Times New Roman"/>
        </w:rPr>
        <w:t xml:space="preserve">Brennan, M. (2019). IKEA’s Digital Transformation Met </w:t>
      </w:r>
      <w:proofErr w:type="gramStart"/>
      <w:r w:rsidRPr="00E31C16">
        <w:rPr>
          <w:rFonts w:ascii="Times New Roman" w:hAnsi="Times New Roman" w:cs="Times New Roman"/>
        </w:rPr>
        <w:t>With</w:t>
      </w:r>
      <w:proofErr w:type="gramEnd"/>
      <w:r w:rsidRPr="00E31C16">
        <w:rPr>
          <w:rFonts w:ascii="Times New Roman" w:hAnsi="Times New Roman" w:cs="Times New Roman"/>
        </w:rPr>
        <w:t xml:space="preserve"> Resistance From Long-Time Employees. </w:t>
      </w:r>
      <w:r w:rsidRPr="00E31C16">
        <w:rPr>
          <w:rFonts w:ascii="Times New Roman" w:hAnsi="Times New Roman" w:cs="Times New Roman"/>
          <w:i/>
          <w:iCs/>
        </w:rPr>
        <w:t>Forbes</w:t>
      </w:r>
      <w:r w:rsidRPr="00E31C16">
        <w:rPr>
          <w:rFonts w:ascii="Times New Roman" w:hAnsi="Times New Roman" w:cs="Times New Roman"/>
        </w:rPr>
        <w:t>.</w:t>
      </w:r>
    </w:p>
    <w:p w14:paraId="371BCEA7" w14:textId="77777777" w:rsidR="00E31C16" w:rsidRPr="00E31C16" w:rsidRDefault="00E31C16" w:rsidP="00E31C16">
      <w:pPr>
        <w:spacing w:after="240" w:line="360" w:lineRule="auto"/>
        <w:rPr>
          <w:rFonts w:ascii="Times New Roman" w:hAnsi="Times New Roman" w:cs="Times New Roman"/>
          <w:color w:val="000000" w:themeColor="text1"/>
        </w:rPr>
      </w:pPr>
      <w:proofErr w:type="spellStart"/>
      <w:r w:rsidRPr="00E31C16">
        <w:rPr>
          <w:rFonts w:ascii="Times New Roman" w:hAnsi="Times New Roman" w:cs="Times New Roman"/>
          <w:color w:val="000000" w:themeColor="text1"/>
        </w:rPr>
        <w:t>Bughin</w:t>
      </w:r>
      <w:proofErr w:type="spellEnd"/>
      <w:r w:rsidRPr="00E31C16">
        <w:rPr>
          <w:rFonts w:ascii="Times New Roman" w:hAnsi="Times New Roman" w:cs="Times New Roman"/>
          <w:color w:val="000000" w:themeColor="text1"/>
        </w:rPr>
        <w:t xml:space="preserve">, J., Hazan, E., Ramaswamy, S., Chui, M., </w:t>
      </w:r>
      <w:proofErr w:type="spellStart"/>
      <w:r w:rsidRPr="00E31C16">
        <w:rPr>
          <w:rFonts w:ascii="Times New Roman" w:hAnsi="Times New Roman" w:cs="Times New Roman"/>
          <w:color w:val="000000" w:themeColor="text1"/>
        </w:rPr>
        <w:t>Allas</w:t>
      </w:r>
      <w:proofErr w:type="spellEnd"/>
      <w:r w:rsidRPr="00E31C16">
        <w:rPr>
          <w:rFonts w:ascii="Times New Roman" w:hAnsi="Times New Roman" w:cs="Times New Roman"/>
          <w:color w:val="000000" w:themeColor="text1"/>
        </w:rPr>
        <w:t xml:space="preserve">, T., and Dahlstrom, P. (2018). </w:t>
      </w:r>
      <w:r w:rsidRPr="00E31C16">
        <w:rPr>
          <w:rFonts w:ascii="Times New Roman" w:hAnsi="Times New Roman" w:cs="Times New Roman"/>
          <w:i/>
          <w:iCs/>
          <w:color w:val="000000" w:themeColor="text1"/>
        </w:rPr>
        <w:t xml:space="preserve">The power of digital platforms: An interview with </w:t>
      </w:r>
      <w:proofErr w:type="spellStart"/>
      <w:r w:rsidRPr="00E31C16">
        <w:rPr>
          <w:rFonts w:ascii="Times New Roman" w:hAnsi="Times New Roman" w:cs="Times New Roman"/>
          <w:i/>
          <w:iCs/>
          <w:color w:val="000000" w:themeColor="text1"/>
        </w:rPr>
        <w:t>Airbmb’s</w:t>
      </w:r>
      <w:proofErr w:type="spellEnd"/>
      <w:r w:rsidRPr="00E31C16">
        <w:rPr>
          <w:rFonts w:ascii="Times New Roman" w:hAnsi="Times New Roman" w:cs="Times New Roman"/>
          <w:i/>
          <w:iCs/>
          <w:color w:val="000000" w:themeColor="text1"/>
        </w:rPr>
        <w:t xml:space="preserve"> Chip </w:t>
      </w:r>
      <w:proofErr w:type="spellStart"/>
      <w:r w:rsidRPr="00E31C16">
        <w:rPr>
          <w:rFonts w:ascii="Times New Roman" w:hAnsi="Times New Roman" w:cs="Times New Roman"/>
          <w:i/>
          <w:iCs/>
          <w:color w:val="000000" w:themeColor="text1"/>
        </w:rPr>
        <w:t>conley</w:t>
      </w:r>
      <w:proofErr w:type="spellEnd"/>
      <w:r w:rsidRPr="00E31C16">
        <w:rPr>
          <w:rFonts w:ascii="Times New Roman" w:hAnsi="Times New Roman" w:cs="Times New Roman"/>
          <w:i/>
          <w:iCs/>
          <w:color w:val="000000" w:themeColor="text1"/>
        </w:rPr>
        <w:t>.</w:t>
      </w:r>
      <w:r w:rsidRPr="00E31C16">
        <w:rPr>
          <w:rFonts w:ascii="Times New Roman" w:hAnsi="Times New Roman" w:cs="Times New Roman"/>
          <w:color w:val="000000" w:themeColor="text1"/>
        </w:rPr>
        <w:t xml:space="preserve"> McKinsey Quarterly. </w:t>
      </w:r>
    </w:p>
    <w:p w14:paraId="40D3B9E1" w14:textId="77777777" w:rsidR="00E31C16" w:rsidRPr="00E31C16" w:rsidRDefault="00E31C16" w:rsidP="00E31C16">
      <w:pPr>
        <w:pStyle w:val="NormalWeb"/>
        <w:spacing w:before="0" w:beforeAutospacing="0" w:after="240" w:afterAutospacing="0" w:line="360" w:lineRule="auto"/>
      </w:pPr>
      <w:r w:rsidRPr="00E31C16">
        <w:t xml:space="preserve">Burnes, B. (2004). Kurt Lewin and the planned approach to change: a re-appraisal. </w:t>
      </w:r>
      <w:r w:rsidRPr="00E31C16">
        <w:rPr>
          <w:i/>
          <w:iCs/>
        </w:rPr>
        <w:t>Journal of Management Studies</w:t>
      </w:r>
      <w:r w:rsidRPr="00E31C16">
        <w:t>, 41(6), 977-1002</w:t>
      </w:r>
    </w:p>
    <w:p w14:paraId="158EC515" w14:textId="77777777" w:rsidR="00E31C16" w:rsidRPr="00E31C16" w:rsidRDefault="00E31C16" w:rsidP="00E31C16">
      <w:pPr>
        <w:spacing w:after="240" w:line="360" w:lineRule="auto"/>
        <w:rPr>
          <w:rFonts w:ascii="Times New Roman" w:hAnsi="Times New Roman" w:cs="Times New Roman"/>
          <w:color w:val="000000" w:themeColor="text1"/>
        </w:rPr>
      </w:pPr>
      <w:r w:rsidRPr="00E31C16">
        <w:rPr>
          <w:rFonts w:ascii="Times New Roman" w:hAnsi="Times New Roman" w:cs="Times New Roman"/>
          <w:color w:val="000000" w:themeColor="text1"/>
        </w:rPr>
        <w:t>Cambridge Dictionary (2023). </w:t>
      </w:r>
      <w:r w:rsidRPr="00E31C16">
        <w:rPr>
          <w:rFonts w:ascii="Times New Roman" w:hAnsi="Times New Roman" w:cs="Times New Roman"/>
          <w:i/>
          <w:iCs/>
          <w:color w:val="000000" w:themeColor="text1"/>
        </w:rPr>
        <w:t>organizational change</w:t>
      </w:r>
      <w:r w:rsidRPr="00E31C16">
        <w:rPr>
          <w:rFonts w:ascii="Times New Roman" w:hAnsi="Times New Roman" w:cs="Times New Roman"/>
          <w:color w:val="000000" w:themeColor="text1"/>
        </w:rPr>
        <w:t>. [online] @CambridgeWords. Available at: https://dictionary.cambridge.org/dictionary/english/organizational-change [Accessed 2</w:t>
      </w:r>
      <w:r w:rsidRPr="00E31C16">
        <w:rPr>
          <w:rFonts w:ascii="Times New Roman" w:hAnsi="Times New Roman" w:cs="Times New Roman"/>
          <w:color w:val="000000" w:themeColor="text1"/>
        </w:rPr>
        <w:t>8</w:t>
      </w:r>
      <w:r w:rsidRPr="00E31C16">
        <w:rPr>
          <w:rFonts w:ascii="Times New Roman" w:hAnsi="Times New Roman" w:cs="Times New Roman"/>
          <w:color w:val="000000" w:themeColor="text1"/>
        </w:rPr>
        <w:t xml:space="preserve"> </w:t>
      </w:r>
      <w:r w:rsidRPr="00E31C16">
        <w:rPr>
          <w:rFonts w:ascii="Times New Roman" w:hAnsi="Times New Roman" w:cs="Times New Roman"/>
          <w:color w:val="000000" w:themeColor="text1"/>
        </w:rPr>
        <w:t>Apr</w:t>
      </w:r>
      <w:r w:rsidRPr="00E31C16">
        <w:rPr>
          <w:rFonts w:ascii="Times New Roman" w:hAnsi="Times New Roman" w:cs="Times New Roman"/>
          <w:color w:val="000000" w:themeColor="text1"/>
        </w:rPr>
        <w:t>. 2023]</w:t>
      </w:r>
      <w:r w:rsidRPr="00E31C16">
        <w:rPr>
          <w:rFonts w:ascii="Times New Roman" w:hAnsi="Times New Roman" w:cs="Times New Roman"/>
          <w:color w:val="000000" w:themeColor="text1"/>
        </w:rPr>
        <w:t>.</w:t>
      </w:r>
    </w:p>
    <w:p w14:paraId="212B7007" w14:textId="77777777" w:rsidR="00E31C16" w:rsidRPr="00E31C16" w:rsidRDefault="00E31C16" w:rsidP="00E31C16">
      <w:pPr>
        <w:spacing w:after="240" w:line="360" w:lineRule="auto"/>
        <w:rPr>
          <w:rFonts w:ascii="Times New Roman" w:hAnsi="Times New Roman" w:cs="Times New Roman"/>
          <w:color w:val="000000" w:themeColor="text1"/>
        </w:rPr>
      </w:pPr>
      <w:r w:rsidRPr="00E31C16">
        <w:rPr>
          <w:rFonts w:ascii="Times New Roman" w:hAnsi="Times New Roman" w:cs="Times New Roman"/>
          <w:color w:val="000000" w:themeColor="text1"/>
        </w:rPr>
        <w:t>Cameron, E.,</w:t>
      </w:r>
      <w:r w:rsidRPr="00E31C16">
        <w:rPr>
          <w:rFonts w:ascii="Times New Roman" w:hAnsi="Times New Roman" w:cs="Times New Roman"/>
          <w:color w:val="000000" w:themeColor="text1"/>
        </w:rPr>
        <w:t xml:space="preserve"> and</w:t>
      </w:r>
      <w:r w:rsidRPr="00E31C16">
        <w:rPr>
          <w:rFonts w:ascii="Times New Roman" w:hAnsi="Times New Roman" w:cs="Times New Roman"/>
          <w:color w:val="000000" w:themeColor="text1"/>
        </w:rPr>
        <w:t xml:space="preserve"> Green, M. (2015). </w:t>
      </w:r>
      <w:r w:rsidRPr="00E31C16">
        <w:rPr>
          <w:rFonts w:ascii="Times New Roman" w:hAnsi="Times New Roman" w:cs="Times New Roman"/>
          <w:i/>
          <w:iCs/>
          <w:color w:val="000000" w:themeColor="text1"/>
        </w:rPr>
        <w:t xml:space="preserve">Making sense of change management: A complete guide to the models, </w:t>
      </w:r>
      <w:proofErr w:type="gramStart"/>
      <w:r w:rsidRPr="00E31C16">
        <w:rPr>
          <w:rFonts w:ascii="Times New Roman" w:hAnsi="Times New Roman" w:cs="Times New Roman"/>
          <w:i/>
          <w:iCs/>
          <w:color w:val="000000" w:themeColor="text1"/>
        </w:rPr>
        <w:t>tools</w:t>
      </w:r>
      <w:proofErr w:type="gramEnd"/>
      <w:r w:rsidRPr="00E31C16">
        <w:rPr>
          <w:rFonts w:ascii="Times New Roman" w:hAnsi="Times New Roman" w:cs="Times New Roman"/>
          <w:i/>
          <w:iCs/>
          <w:color w:val="000000" w:themeColor="text1"/>
        </w:rPr>
        <w:t xml:space="preserve"> and techniques of organizational change.</w:t>
      </w:r>
      <w:r w:rsidRPr="00E31C16">
        <w:rPr>
          <w:rFonts w:ascii="Times New Roman" w:hAnsi="Times New Roman" w:cs="Times New Roman"/>
          <w:color w:val="000000" w:themeColor="text1"/>
        </w:rPr>
        <w:t xml:space="preserve"> Kogan Page Publishers.</w:t>
      </w:r>
    </w:p>
    <w:p w14:paraId="1A757544"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Carroll, A. B., and </w:t>
      </w:r>
      <w:proofErr w:type="spellStart"/>
      <w:r w:rsidRPr="00E31C16">
        <w:rPr>
          <w:rFonts w:ascii="Times New Roman" w:hAnsi="Times New Roman" w:cs="Times New Roman"/>
        </w:rPr>
        <w:t>Buchholtz</w:t>
      </w:r>
      <w:proofErr w:type="spellEnd"/>
      <w:r w:rsidRPr="00E31C16">
        <w:rPr>
          <w:rFonts w:ascii="Times New Roman" w:hAnsi="Times New Roman" w:cs="Times New Roman"/>
        </w:rPr>
        <w:t xml:space="preserve">, A. K. (2014). </w:t>
      </w:r>
      <w:r w:rsidRPr="00E31C16">
        <w:rPr>
          <w:rFonts w:ascii="Times New Roman" w:hAnsi="Times New Roman" w:cs="Times New Roman"/>
          <w:i/>
          <w:iCs/>
        </w:rPr>
        <w:t xml:space="preserve">Business and Society: Ethics, Sustainability and Stakeholder Management. </w:t>
      </w:r>
      <w:r w:rsidRPr="00E31C16">
        <w:rPr>
          <w:rFonts w:ascii="Times New Roman" w:hAnsi="Times New Roman" w:cs="Times New Roman"/>
        </w:rPr>
        <w:t xml:space="preserve">Cengage Learning. </w:t>
      </w:r>
    </w:p>
    <w:p w14:paraId="27207870" w14:textId="77777777" w:rsidR="00E31C16" w:rsidRPr="00E31C16" w:rsidRDefault="00E31C16" w:rsidP="00E31C16">
      <w:pPr>
        <w:spacing w:after="240" w:line="360" w:lineRule="auto"/>
        <w:rPr>
          <w:rFonts w:ascii="Times New Roman" w:hAnsi="Times New Roman" w:cs="Times New Roman"/>
          <w:i/>
          <w:iCs/>
        </w:rPr>
      </w:pPr>
      <w:proofErr w:type="spellStart"/>
      <w:r w:rsidRPr="00E31C16">
        <w:rPr>
          <w:rFonts w:ascii="Times New Roman" w:hAnsi="Times New Roman" w:cs="Times New Roman"/>
        </w:rPr>
        <w:lastRenderedPageBreak/>
        <w:t>Coch</w:t>
      </w:r>
      <w:proofErr w:type="spellEnd"/>
      <w:r w:rsidRPr="00E31C16">
        <w:rPr>
          <w:rFonts w:ascii="Times New Roman" w:hAnsi="Times New Roman" w:cs="Times New Roman"/>
        </w:rPr>
        <w:t xml:space="preserve">, L., and French, J. R. P. (1948). Overcoming resistance to change. </w:t>
      </w:r>
      <w:r w:rsidRPr="00E31C16">
        <w:rPr>
          <w:rFonts w:ascii="Times New Roman" w:hAnsi="Times New Roman" w:cs="Times New Roman"/>
          <w:i/>
          <w:iCs/>
        </w:rPr>
        <w:t>Human Relations,</w:t>
      </w:r>
      <w:r w:rsidRPr="00E31C16">
        <w:rPr>
          <w:rFonts w:ascii="Times New Roman" w:hAnsi="Times New Roman" w:cs="Times New Roman"/>
        </w:rPr>
        <w:t xml:space="preserve"> 1(4). </w:t>
      </w:r>
    </w:p>
    <w:p w14:paraId="23B92626" w14:textId="77777777" w:rsidR="00E31C16" w:rsidRPr="00E31C16" w:rsidRDefault="00E31C16" w:rsidP="00E31C16">
      <w:pPr>
        <w:spacing w:after="240" w:line="360" w:lineRule="auto"/>
        <w:rPr>
          <w:rFonts w:ascii="Times New Roman" w:hAnsi="Times New Roman" w:cs="Times New Roman"/>
          <w:color w:val="000000" w:themeColor="text1"/>
        </w:rPr>
      </w:pPr>
      <w:r w:rsidRPr="00E31C16">
        <w:rPr>
          <w:rFonts w:ascii="Times New Roman" w:hAnsi="Times New Roman" w:cs="Times New Roman"/>
          <w:color w:val="000000" w:themeColor="text1"/>
        </w:rPr>
        <w:t xml:space="preserve">Cummings, T.G., and Worley, C.G. (2014). </w:t>
      </w:r>
      <w:r w:rsidRPr="00E31C16">
        <w:rPr>
          <w:rFonts w:ascii="Times New Roman" w:hAnsi="Times New Roman" w:cs="Times New Roman"/>
          <w:i/>
          <w:iCs/>
          <w:color w:val="000000" w:themeColor="text1"/>
        </w:rPr>
        <w:t>Organization Development and Change.</w:t>
      </w:r>
      <w:r w:rsidRPr="00E31C16">
        <w:rPr>
          <w:rFonts w:ascii="Times New Roman" w:hAnsi="Times New Roman" w:cs="Times New Roman"/>
          <w:color w:val="000000" w:themeColor="text1"/>
        </w:rPr>
        <w:t xml:space="preserve"> Cengage Learning.</w:t>
      </w:r>
    </w:p>
    <w:p w14:paraId="10F941E5"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Deloitte, (2018). Digital Transformation in Retail. </w:t>
      </w:r>
    </w:p>
    <w:p w14:paraId="4561A99C" w14:textId="77777777" w:rsidR="00E31C16" w:rsidRPr="00E31C16" w:rsidRDefault="00E31C16" w:rsidP="00E31C16">
      <w:pPr>
        <w:spacing w:after="240" w:line="360" w:lineRule="auto"/>
        <w:rPr>
          <w:rFonts w:ascii="Times New Roman" w:hAnsi="Times New Roman" w:cs="Times New Roman"/>
          <w:i/>
          <w:iCs/>
        </w:rPr>
      </w:pPr>
      <w:r w:rsidRPr="00E31C16">
        <w:rPr>
          <w:rFonts w:ascii="Times New Roman" w:hAnsi="Times New Roman" w:cs="Times New Roman"/>
        </w:rPr>
        <w:t xml:space="preserve">Forrester, R. (2018). The Role of IT in Successful Digital Transformation. </w:t>
      </w:r>
      <w:r w:rsidRPr="00E31C16">
        <w:rPr>
          <w:rFonts w:ascii="Times New Roman" w:hAnsi="Times New Roman" w:cs="Times New Roman"/>
          <w:i/>
          <w:iCs/>
        </w:rPr>
        <w:t xml:space="preserve">Forbes. </w:t>
      </w:r>
    </w:p>
    <w:p w14:paraId="4EB4A115" w14:textId="77777777" w:rsidR="00E31C16" w:rsidRPr="00E31C16" w:rsidRDefault="00E31C16" w:rsidP="00E31C16">
      <w:pPr>
        <w:pStyle w:val="NormalWeb"/>
        <w:spacing w:before="0" w:beforeAutospacing="0" w:after="240" w:afterAutospacing="0" w:line="360" w:lineRule="auto"/>
      </w:pPr>
      <w:r w:rsidRPr="00E31C16">
        <w:t xml:space="preserve">Freeman, R. E. (1984). </w:t>
      </w:r>
      <w:r w:rsidRPr="00E31C16">
        <w:rPr>
          <w:i/>
          <w:iCs/>
        </w:rPr>
        <w:t xml:space="preserve">Strategic Management: A Stakeholder Approach. </w:t>
      </w:r>
      <w:r w:rsidRPr="00E31C16">
        <w:t>Boston: Pitman.</w:t>
      </w:r>
    </w:p>
    <w:p w14:paraId="0294938D"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Harrison, J. S., &amp; Wicks, A. C. (2013). Stakeholder theory, value, and firm performance. </w:t>
      </w:r>
      <w:r w:rsidRPr="00E31C16">
        <w:rPr>
          <w:rFonts w:ascii="Times New Roman" w:hAnsi="Times New Roman" w:cs="Times New Roman"/>
          <w:i/>
          <w:iCs/>
        </w:rPr>
        <w:t>Journal of business ethics</w:t>
      </w:r>
      <w:r w:rsidRPr="00E31C16">
        <w:rPr>
          <w:rFonts w:ascii="Times New Roman" w:hAnsi="Times New Roman" w:cs="Times New Roman"/>
        </w:rPr>
        <w:t>, 112(3), 443-461.</w:t>
      </w:r>
    </w:p>
    <w:p w14:paraId="18ED3170"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Herman, A. (2021). IKEA’s Digital Transformation is Boosting Sales and Delighting Customers. </w:t>
      </w:r>
      <w:r w:rsidRPr="00E31C16">
        <w:rPr>
          <w:rFonts w:ascii="Times New Roman" w:hAnsi="Times New Roman" w:cs="Times New Roman"/>
          <w:i/>
          <w:iCs/>
        </w:rPr>
        <w:t>CNBC.</w:t>
      </w:r>
    </w:p>
    <w:p w14:paraId="5E8E456B" w14:textId="77777777" w:rsidR="00E31C16" w:rsidRPr="00E31C16" w:rsidRDefault="00E31C16" w:rsidP="00E31C16">
      <w:pPr>
        <w:spacing w:after="240" w:line="360" w:lineRule="auto"/>
        <w:rPr>
          <w:rFonts w:ascii="Times New Roman" w:hAnsi="Times New Roman" w:cs="Times New Roman"/>
          <w:color w:val="000000" w:themeColor="text1"/>
        </w:rPr>
      </w:pPr>
      <w:r w:rsidRPr="00E31C16">
        <w:rPr>
          <w:rFonts w:ascii="Times New Roman" w:hAnsi="Times New Roman" w:cs="Times New Roman"/>
          <w:color w:val="000000" w:themeColor="text1"/>
        </w:rPr>
        <w:t>Hiatt, J. M.,</w:t>
      </w:r>
      <w:r w:rsidRPr="00E31C16">
        <w:rPr>
          <w:rFonts w:ascii="Times New Roman" w:hAnsi="Times New Roman" w:cs="Times New Roman"/>
          <w:color w:val="000000" w:themeColor="text1"/>
        </w:rPr>
        <w:t xml:space="preserve"> and</w:t>
      </w:r>
      <w:r w:rsidRPr="00E31C16">
        <w:rPr>
          <w:rFonts w:ascii="Times New Roman" w:hAnsi="Times New Roman" w:cs="Times New Roman"/>
          <w:color w:val="000000" w:themeColor="text1"/>
        </w:rPr>
        <w:t xml:space="preserve"> Creasey, T. J. (2012). </w:t>
      </w:r>
      <w:r w:rsidRPr="00E31C16">
        <w:rPr>
          <w:rFonts w:ascii="Times New Roman" w:hAnsi="Times New Roman" w:cs="Times New Roman"/>
          <w:i/>
          <w:iCs/>
          <w:color w:val="000000" w:themeColor="text1"/>
        </w:rPr>
        <w:t>Change management: The people side of change</w:t>
      </w:r>
      <w:r w:rsidRPr="00E31C16">
        <w:rPr>
          <w:rFonts w:ascii="Times New Roman" w:hAnsi="Times New Roman" w:cs="Times New Roman"/>
          <w:color w:val="000000" w:themeColor="text1"/>
        </w:rPr>
        <w:t xml:space="preserve">. </w:t>
      </w:r>
      <w:proofErr w:type="spellStart"/>
      <w:r w:rsidRPr="00E31C16">
        <w:rPr>
          <w:rFonts w:ascii="Times New Roman" w:hAnsi="Times New Roman" w:cs="Times New Roman"/>
          <w:color w:val="000000" w:themeColor="text1"/>
        </w:rPr>
        <w:t>Prosci</w:t>
      </w:r>
      <w:proofErr w:type="spellEnd"/>
      <w:r w:rsidRPr="00E31C16">
        <w:rPr>
          <w:rFonts w:ascii="Times New Roman" w:hAnsi="Times New Roman" w:cs="Times New Roman"/>
          <w:color w:val="000000" w:themeColor="text1"/>
        </w:rPr>
        <w:t>.</w:t>
      </w:r>
    </w:p>
    <w:p w14:paraId="1309FF67"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IKEA Annual Report. (2018). IKEA Group.</w:t>
      </w:r>
    </w:p>
    <w:p w14:paraId="0197CA9E"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 IKEA Annual Report. (2019). IKEA Group.</w:t>
      </w:r>
    </w:p>
    <w:p w14:paraId="3744CBB7"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IKEA Annual Report. (2020). IKEA Group.</w:t>
      </w:r>
    </w:p>
    <w:p w14:paraId="65480DC9" w14:textId="77777777" w:rsidR="00E31C16" w:rsidRPr="00E31C16" w:rsidRDefault="00E31C16" w:rsidP="00E31C16">
      <w:pPr>
        <w:spacing w:after="240" w:line="360" w:lineRule="auto"/>
        <w:rPr>
          <w:rFonts w:ascii="Times New Roman" w:hAnsi="Times New Roman" w:cs="Times New Roman"/>
          <w:color w:val="000000" w:themeColor="text1"/>
        </w:rPr>
      </w:pPr>
      <w:r w:rsidRPr="00E31C16">
        <w:rPr>
          <w:rFonts w:ascii="Times New Roman" w:hAnsi="Times New Roman" w:cs="Times New Roman"/>
          <w:color w:val="000000" w:themeColor="text1"/>
        </w:rPr>
        <w:t>Ikea.com. (2023). </w:t>
      </w:r>
      <w:r w:rsidRPr="00E31C16">
        <w:rPr>
          <w:rFonts w:ascii="Times New Roman" w:hAnsi="Times New Roman" w:cs="Times New Roman"/>
          <w:i/>
          <w:iCs/>
          <w:color w:val="000000" w:themeColor="text1"/>
        </w:rPr>
        <w:t>About IKEA</w:t>
      </w:r>
      <w:r w:rsidRPr="00E31C16">
        <w:rPr>
          <w:rFonts w:ascii="Times New Roman" w:hAnsi="Times New Roman" w:cs="Times New Roman"/>
          <w:color w:val="000000" w:themeColor="text1"/>
        </w:rPr>
        <w:t xml:space="preserve">. [online] Available at: https://about.ikea.com/en/about-us#:~:text=Spread%20all%20over%20the%20world,us%20in%20everything%20we%20do. [Accessed </w:t>
      </w:r>
      <w:r w:rsidRPr="00E31C16">
        <w:rPr>
          <w:rFonts w:ascii="Times New Roman" w:hAnsi="Times New Roman" w:cs="Times New Roman"/>
          <w:color w:val="000000" w:themeColor="text1"/>
        </w:rPr>
        <w:t>29</w:t>
      </w:r>
      <w:r w:rsidRPr="00E31C16">
        <w:rPr>
          <w:rFonts w:ascii="Times New Roman" w:hAnsi="Times New Roman" w:cs="Times New Roman"/>
          <w:color w:val="000000" w:themeColor="text1"/>
        </w:rPr>
        <w:t xml:space="preserve"> </w:t>
      </w:r>
      <w:r w:rsidRPr="00E31C16">
        <w:rPr>
          <w:rFonts w:ascii="Times New Roman" w:hAnsi="Times New Roman" w:cs="Times New Roman"/>
          <w:color w:val="000000" w:themeColor="text1"/>
        </w:rPr>
        <w:t>Apr</w:t>
      </w:r>
      <w:r w:rsidRPr="00E31C16">
        <w:rPr>
          <w:rFonts w:ascii="Times New Roman" w:hAnsi="Times New Roman" w:cs="Times New Roman"/>
          <w:color w:val="000000" w:themeColor="text1"/>
        </w:rPr>
        <w:t>. 2023].</w:t>
      </w:r>
    </w:p>
    <w:p w14:paraId="1845C950" w14:textId="77777777" w:rsidR="00E31C16" w:rsidRPr="00E31C16" w:rsidRDefault="00E31C16" w:rsidP="00E31C16">
      <w:pPr>
        <w:pStyle w:val="NormalWeb"/>
        <w:spacing w:before="0" w:beforeAutospacing="0" w:after="240" w:afterAutospacing="0" w:line="360" w:lineRule="auto"/>
      </w:pPr>
      <w:r w:rsidRPr="00E31C16">
        <w:t xml:space="preserve">Jiang, Y., Lim M., Li, L., and Yang, J. (2021). Digital Transformation, Employee Behavioural Responses and Firm Performance. </w:t>
      </w:r>
      <w:r w:rsidRPr="00E31C16">
        <w:rPr>
          <w:i/>
          <w:iCs/>
        </w:rPr>
        <w:t>Journal of Business Research,</w:t>
      </w:r>
      <w:r w:rsidRPr="00E31C16">
        <w:t xml:space="preserve"> 130, 94-104. </w:t>
      </w:r>
    </w:p>
    <w:p w14:paraId="4848CE1D" w14:textId="77777777" w:rsidR="00E31C16" w:rsidRPr="00E31C16" w:rsidRDefault="00E31C16" w:rsidP="00E31C16">
      <w:pPr>
        <w:spacing w:after="240" w:line="360" w:lineRule="auto"/>
        <w:rPr>
          <w:rFonts w:ascii="Times New Roman" w:hAnsi="Times New Roman" w:cs="Times New Roman"/>
          <w:color w:val="000000" w:themeColor="text1"/>
        </w:rPr>
      </w:pPr>
      <w:r w:rsidRPr="00E31C16">
        <w:rPr>
          <w:rFonts w:ascii="Times New Roman" w:hAnsi="Times New Roman" w:cs="Times New Roman"/>
          <w:color w:val="000000" w:themeColor="text1"/>
        </w:rPr>
        <w:t>Jones, D.</w:t>
      </w:r>
      <w:r w:rsidRPr="00E31C16">
        <w:rPr>
          <w:rFonts w:ascii="Times New Roman" w:hAnsi="Times New Roman" w:cs="Times New Roman"/>
          <w:color w:val="000000" w:themeColor="text1"/>
        </w:rPr>
        <w:t>,</w:t>
      </w:r>
      <w:r w:rsidRPr="00E31C16">
        <w:rPr>
          <w:rFonts w:ascii="Times New Roman" w:hAnsi="Times New Roman" w:cs="Times New Roman"/>
          <w:color w:val="000000" w:themeColor="text1"/>
        </w:rPr>
        <w:t xml:space="preserve"> and </w:t>
      </w:r>
      <w:proofErr w:type="spellStart"/>
      <w:r w:rsidRPr="00E31C16">
        <w:rPr>
          <w:rFonts w:ascii="Times New Roman" w:hAnsi="Times New Roman" w:cs="Times New Roman"/>
          <w:color w:val="000000" w:themeColor="text1"/>
        </w:rPr>
        <w:t>Recardo</w:t>
      </w:r>
      <w:proofErr w:type="spellEnd"/>
      <w:r w:rsidRPr="00E31C16">
        <w:rPr>
          <w:rFonts w:ascii="Times New Roman" w:hAnsi="Times New Roman" w:cs="Times New Roman"/>
          <w:color w:val="000000" w:themeColor="text1"/>
        </w:rPr>
        <w:t xml:space="preserve">, R. (2013). </w:t>
      </w:r>
      <w:r w:rsidRPr="00E31C16">
        <w:rPr>
          <w:rFonts w:ascii="Times New Roman" w:hAnsi="Times New Roman" w:cs="Times New Roman"/>
          <w:i/>
          <w:iCs/>
          <w:color w:val="000000" w:themeColor="text1"/>
        </w:rPr>
        <w:t>Leading and Implementing Business Change Management</w:t>
      </w:r>
      <w:r w:rsidRPr="00E31C16">
        <w:rPr>
          <w:rFonts w:ascii="Times New Roman" w:hAnsi="Times New Roman" w:cs="Times New Roman"/>
          <w:color w:val="000000" w:themeColor="text1"/>
        </w:rPr>
        <w:t>. Taylor and Francis.</w:t>
      </w:r>
    </w:p>
    <w:p w14:paraId="2C181663" w14:textId="77777777" w:rsidR="00E31C16" w:rsidRPr="00E31C16" w:rsidRDefault="00E31C16" w:rsidP="00E31C16">
      <w:pPr>
        <w:spacing w:after="240" w:line="360" w:lineRule="auto"/>
        <w:rPr>
          <w:rFonts w:ascii="Times New Roman" w:hAnsi="Times New Roman" w:cs="Times New Roman"/>
          <w:i/>
          <w:iCs/>
        </w:rPr>
      </w:pPr>
      <w:r w:rsidRPr="00E31C16">
        <w:rPr>
          <w:rFonts w:ascii="Times New Roman" w:hAnsi="Times New Roman" w:cs="Times New Roman"/>
        </w:rPr>
        <w:t xml:space="preserve">Kotter, J. P. (1995). Leading change: why transformation efforts fail. </w:t>
      </w:r>
      <w:r w:rsidRPr="00E31C16">
        <w:rPr>
          <w:rFonts w:ascii="Times New Roman" w:hAnsi="Times New Roman" w:cs="Times New Roman"/>
          <w:i/>
          <w:iCs/>
        </w:rPr>
        <w:t>Harvard Business Review,</w:t>
      </w:r>
      <w:r w:rsidRPr="00E31C16">
        <w:rPr>
          <w:rFonts w:ascii="Times New Roman" w:hAnsi="Times New Roman" w:cs="Times New Roman"/>
        </w:rPr>
        <w:t xml:space="preserve"> 73(2), 59-67.</w:t>
      </w:r>
    </w:p>
    <w:p w14:paraId="331FA45D"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lastRenderedPageBreak/>
        <w:t>Laker, B. (2022). Digitalization Could Increase GDP By $656 Billion Says Research. </w:t>
      </w:r>
      <w:r w:rsidRPr="00E31C16">
        <w:rPr>
          <w:rFonts w:ascii="Times New Roman" w:hAnsi="Times New Roman" w:cs="Times New Roman"/>
          <w:i/>
          <w:iCs/>
        </w:rPr>
        <w:t>Forbes</w:t>
      </w:r>
      <w:r w:rsidRPr="00E31C16">
        <w:rPr>
          <w:rFonts w:ascii="Times New Roman" w:hAnsi="Times New Roman" w:cs="Times New Roman"/>
        </w:rPr>
        <w:t xml:space="preserve">. [online] 13 Dec. Available at: https://www.forbes.com/sites/benjaminlaker/2022/12/12/digitalization-could-increase-gdp-by-656-billion-says-research/?sh=7d2ba3f549d8 [Accessed </w:t>
      </w:r>
      <w:r w:rsidRPr="00E31C16">
        <w:rPr>
          <w:rFonts w:ascii="Times New Roman" w:hAnsi="Times New Roman" w:cs="Times New Roman"/>
        </w:rPr>
        <w:t>1 May</w:t>
      </w:r>
      <w:r w:rsidRPr="00E31C16">
        <w:rPr>
          <w:rFonts w:ascii="Times New Roman" w:hAnsi="Times New Roman" w:cs="Times New Roman"/>
        </w:rPr>
        <w:t>. 2023]</w:t>
      </w:r>
    </w:p>
    <w:p w14:paraId="5FF159CD" w14:textId="77777777" w:rsidR="00E31C16" w:rsidRPr="00E31C16" w:rsidRDefault="00E31C16" w:rsidP="00E31C16">
      <w:pPr>
        <w:pStyle w:val="NormalWeb"/>
        <w:spacing w:before="0" w:beforeAutospacing="0" w:after="240" w:afterAutospacing="0" w:line="360" w:lineRule="auto"/>
        <w:rPr>
          <w:color w:val="000000" w:themeColor="text1"/>
        </w:rPr>
      </w:pPr>
      <w:r w:rsidRPr="00E31C16">
        <w:rPr>
          <w:color w:val="000000" w:themeColor="text1"/>
          <w:shd w:val="clear" w:color="auto" w:fill="FFFFFF"/>
        </w:rPr>
        <w:t>Lewin</w:t>
      </w:r>
      <w:r w:rsidRPr="00E31C16">
        <w:rPr>
          <w:color w:val="000000" w:themeColor="text1"/>
          <w:shd w:val="clear" w:color="auto" w:fill="FFFFFF"/>
        </w:rPr>
        <w:t>,</w:t>
      </w:r>
      <w:r w:rsidRPr="00E31C16">
        <w:rPr>
          <w:color w:val="000000" w:themeColor="text1"/>
          <w:shd w:val="clear" w:color="auto" w:fill="FFFFFF"/>
        </w:rPr>
        <w:t xml:space="preserve"> K</w:t>
      </w:r>
      <w:r w:rsidRPr="00E31C16">
        <w:rPr>
          <w:color w:val="000000" w:themeColor="text1"/>
          <w:shd w:val="clear" w:color="auto" w:fill="FFFFFF"/>
        </w:rPr>
        <w:t>.</w:t>
      </w:r>
      <w:r w:rsidRPr="00E31C16">
        <w:rPr>
          <w:color w:val="000000" w:themeColor="text1"/>
          <w:shd w:val="clear" w:color="auto" w:fill="FFFFFF"/>
        </w:rPr>
        <w:t xml:space="preserve"> (1951)</w:t>
      </w:r>
      <w:r w:rsidRPr="00E31C16">
        <w:rPr>
          <w:color w:val="000000" w:themeColor="text1"/>
          <w:shd w:val="clear" w:color="auto" w:fill="FFFFFF"/>
        </w:rPr>
        <w:t>.</w:t>
      </w:r>
      <w:r w:rsidRPr="00E31C16">
        <w:rPr>
          <w:color w:val="000000" w:themeColor="text1"/>
          <w:shd w:val="clear" w:color="auto" w:fill="FFFFFF"/>
        </w:rPr>
        <w:t> </w:t>
      </w:r>
      <w:r w:rsidRPr="00E31C16">
        <w:rPr>
          <w:rStyle w:val="Emphasis"/>
          <w:rFonts w:eastAsiaTheme="minorEastAsia"/>
          <w:color w:val="000000" w:themeColor="text1"/>
          <w:shd w:val="clear" w:color="auto" w:fill="FFFFFF"/>
        </w:rPr>
        <w:t>Field Theory in Social Science: Selected Theoretical Papers</w:t>
      </w:r>
      <w:r w:rsidRPr="00E31C16">
        <w:rPr>
          <w:color w:val="000000" w:themeColor="text1"/>
          <w:shd w:val="clear" w:color="auto" w:fill="FFFFFF"/>
        </w:rPr>
        <w:t> (ed. Cartwright D). New York: Harper &amp; Row.</w:t>
      </w:r>
    </w:p>
    <w:p w14:paraId="490EFB64"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Lewin, K. (1951). </w:t>
      </w:r>
      <w:r w:rsidRPr="00E31C16">
        <w:rPr>
          <w:rFonts w:ascii="Times New Roman" w:hAnsi="Times New Roman" w:cs="Times New Roman"/>
          <w:i/>
          <w:iCs/>
        </w:rPr>
        <w:t>Field Theory in Social Science: Selected Theoretical Papers</w:t>
      </w:r>
      <w:r w:rsidRPr="00E31C16">
        <w:rPr>
          <w:rFonts w:ascii="Times New Roman" w:hAnsi="Times New Roman" w:cs="Times New Roman"/>
        </w:rPr>
        <w:t xml:space="preserve">. Oxford University Press. </w:t>
      </w:r>
    </w:p>
    <w:p w14:paraId="5ECF1713" w14:textId="77777777" w:rsidR="00E31C16" w:rsidRPr="00E31C16" w:rsidRDefault="00E31C16" w:rsidP="00E31C16">
      <w:pPr>
        <w:spacing w:after="240" w:line="360" w:lineRule="auto"/>
        <w:rPr>
          <w:rFonts w:ascii="Times New Roman" w:hAnsi="Times New Roman" w:cs="Times New Roman"/>
          <w:color w:val="000000" w:themeColor="text1"/>
        </w:rPr>
      </w:pPr>
      <w:proofErr w:type="spellStart"/>
      <w:r w:rsidRPr="00E31C16">
        <w:rPr>
          <w:rFonts w:ascii="Times New Roman" w:hAnsi="Times New Roman" w:cs="Times New Roman"/>
          <w:color w:val="000000" w:themeColor="text1"/>
        </w:rPr>
        <w:t>Luecke</w:t>
      </w:r>
      <w:proofErr w:type="spellEnd"/>
      <w:r w:rsidRPr="00E31C16">
        <w:rPr>
          <w:rFonts w:ascii="Times New Roman" w:hAnsi="Times New Roman" w:cs="Times New Roman"/>
          <w:color w:val="000000" w:themeColor="text1"/>
        </w:rPr>
        <w:t xml:space="preserve">, R., and Hall, D. T. (2015). </w:t>
      </w:r>
      <w:r w:rsidRPr="00E31C16">
        <w:rPr>
          <w:rFonts w:ascii="Times New Roman" w:hAnsi="Times New Roman" w:cs="Times New Roman"/>
          <w:i/>
          <w:iCs/>
          <w:color w:val="000000" w:themeColor="text1"/>
        </w:rPr>
        <w:t>Talent and Technology: The new world of work</w:t>
      </w:r>
      <w:r w:rsidRPr="00E31C16">
        <w:rPr>
          <w:rFonts w:ascii="Times New Roman" w:hAnsi="Times New Roman" w:cs="Times New Roman"/>
          <w:color w:val="000000" w:themeColor="text1"/>
        </w:rPr>
        <w:t>. Harvard Business Review Press</w:t>
      </w:r>
    </w:p>
    <w:p w14:paraId="49B51562" w14:textId="77777777" w:rsidR="00E31C16" w:rsidRPr="00E31C16" w:rsidRDefault="00E31C16" w:rsidP="00E31C16">
      <w:pPr>
        <w:pStyle w:val="NormalWeb"/>
        <w:spacing w:before="0" w:beforeAutospacing="0" w:after="240" w:afterAutospacing="0" w:line="360" w:lineRule="auto"/>
        <w:rPr>
          <w:color w:val="000000" w:themeColor="text1"/>
        </w:rPr>
      </w:pPr>
      <w:r w:rsidRPr="00E31C16">
        <w:rPr>
          <w:color w:val="000000" w:themeColor="text1"/>
        </w:rPr>
        <w:t>Melnick, K. (2022). </w:t>
      </w:r>
      <w:r w:rsidRPr="00E31C16">
        <w:rPr>
          <w:i/>
          <w:iCs/>
          <w:color w:val="000000" w:themeColor="text1"/>
        </w:rPr>
        <w:t xml:space="preserve">You Can Now Delete Your Furniture Using IKEA’s AR App - </w:t>
      </w:r>
      <w:proofErr w:type="spellStart"/>
      <w:r w:rsidRPr="00E31C16">
        <w:rPr>
          <w:i/>
          <w:iCs/>
          <w:color w:val="000000" w:themeColor="text1"/>
        </w:rPr>
        <w:t>VRScout</w:t>
      </w:r>
      <w:proofErr w:type="spellEnd"/>
      <w:r w:rsidRPr="00E31C16">
        <w:rPr>
          <w:color w:val="000000" w:themeColor="text1"/>
        </w:rPr>
        <w:t xml:space="preserve">. [online] </w:t>
      </w:r>
      <w:proofErr w:type="spellStart"/>
      <w:r w:rsidRPr="00E31C16">
        <w:rPr>
          <w:color w:val="000000" w:themeColor="text1"/>
        </w:rPr>
        <w:t>VRScout</w:t>
      </w:r>
      <w:proofErr w:type="spellEnd"/>
      <w:r w:rsidRPr="00E31C16">
        <w:rPr>
          <w:color w:val="000000" w:themeColor="text1"/>
        </w:rPr>
        <w:t>. Available at: https://vrscout.com/news/you-can-now-delete-your-furniture-using-ikeas-ar-app/ [Accessed 1 May 2023].</w:t>
      </w:r>
    </w:p>
    <w:p w14:paraId="43023681" w14:textId="77777777" w:rsidR="00E31C16" w:rsidRPr="00E31C16" w:rsidRDefault="00E31C16" w:rsidP="00E31C16">
      <w:pPr>
        <w:pStyle w:val="NormalWeb"/>
        <w:spacing w:before="0" w:beforeAutospacing="0" w:after="240" w:afterAutospacing="0" w:line="360" w:lineRule="auto"/>
      </w:pPr>
      <w:proofErr w:type="spellStart"/>
      <w:r w:rsidRPr="00E31C16">
        <w:t>Mohammaditabar</w:t>
      </w:r>
      <w:proofErr w:type="spellEnd"/>
      <w:r w:rsidRPr="00E31C16">
        <w:t xml:space="preserve">, D., </w:t>
      </w:r>
      <w:proofErr w:type="spellStart"/>
      <w:r w:rsidRPr="00E31C16">
        <w:t>Moheseni</w:t>
      </w:r>
      <w:proofErr w:type="spellEnd"/>
      <w:r w:rsidRPr="00E31C16">
        <w:t xml:space="preserve">, S., </w:t>
      </w:r>
      <w:proofErr w:type="spellStart"/>
      <w:r w:rsidRPr="00E31C16">
        <w:t>Zolfaghari</w:t>
      </w:r>
      <w:proofErr w:type="spellEnd"/>
      <w:r w:rsidRPr="00E31C16">
        <w:t xml:space="preserve">, S., and </w:t>
      </w:r>
      <w:proofErr w:type="spellStart"/>
      <w:r w:rsidRPr="00E31C16">
        <w:t>Babapour</w:t>
      </w:r>
      <w:proofErr w:type="spellEnd"/>
      <w:r w:rsidRPr="00E31C16">
        <w:t xml:space="preserve">, J. (2021). Analysing the Effects of Digital Transformation on the Performance of the Companies: Evidence from IKEA. </w:t>
      </w:r>
      <w:r w:rsidRPr="00E31C16">
        <w:rPr>
          <w:i/>
          <w:iCs/>
        </w:rPr>
        <w:t>Journal of Advances in Management Research,</w:t>
      </w:r>
      <w:r w:rsidRPr="00E31C16">
        <w:t xml:space="preserve"> 18(2), 223-250.</w:t>
      </w:r>
    </w:p>
    <w:p w14:paraId="46F1CDE7" w14:textId="77777777" w:rsidR="00E31C16" w:rsidRPr="00E31C16" w:rsidRDefault="00E31C16" w:rsidP="00E31C16">
      <w:pPr>
        <w:spacing w:after="240" w:line="360" w:lineRule="auto"/>
        <w:rPr>
          <w:rFonts w:ascii="Times New Roman" w:hAnsi="Times New Roman" w:cs="Times New Roman"/>
        </w:rPr>
      </w:pPr>
      <w:r w:rsidRPr="00E31C16">
        <w:rPr>
          <w:rFonts w:ascii="Times New Roman" w:hAnsi="Times New Roman" w:cs="Times New Roman"/>
        </w:rPr>
        <w:t xml:space="preserve">Nilsson, S. (2019). Driving IKEA’s Digital Transformation: Insights from CDO Susan </w:t>
      </w:r>
      <w:proofErr w:type="spellStart"/>
      <w:r w:rsidRPr="00E31C16">
        <w:rPr>
          <w:rFonts w:ascii="Times New Roman" w:hAnsi="Times New Roman" w:cs="Times New Roman"/>
        </w:rPr>
        <w:t>Standiford</w:t>
      </w:r>
      <w:proofErr w:type="spellEnd"/>
      <w:r w:rsidRPr="00E31C16">
        <w:rPr>
          <w:rFonts w:ascii="Times New Roman" w:hAnsi="Times New Roman" w:cs="Times New Roman"/>
        </w:rPr>
        <w:t xml:space="preserve">. </w:t>
      </w:r>
      <w:r w:rsidRPr="00E31C16">
        <w:rPr>
          <w:rFonts w:ascii="Times New Roman" w:hAnsi="Times New Roman" w:cs="Times New Roman"/>
          <w:i/>
          <w:iCs/>
        </w:rPr>
        <w:t xml:space="preserve">Harvard Business Review. </w:t>
      </w:r>
      <w:r w:rsidRPr="00E31C16">
        <w:rPr>
          <w:rFonts w:ascii="Times New Roman" w:hAnsi="Times New Roman" w:cs="Times New Roman"/>
        </w:rPr>
        <w:t xml:space="preserve">[online] Available at: </w:t>
      </w:r>
      <w:hyperlink r:id="rId14" w:history="1">
        <w:r w:rsidRPr="00E31C16">
          <w:rPr>
            <w:rStyle w:val="Hyperlink"/>
            <w:rFonts w:ascii="Times New Roman" w:hAnsi="Times New Roman" w:cs="Times New Roman"/>
          </w:rPr>
          <w:t>https://hbr.org/podcast/2019/04/driving-ikeas-digital-transformation-insights-from-cdo-susan-standiford</w:t>
        </w:r>
      </w:hyperlink>
      <w:r w:rsidRPr="00E31C16">
        <w:rPr>
          <w:rFonts w:ascii="Times New Roman" w:hAnsi="Times New Roman" w:cs="Times New Roman"/>
        </w:rPr>
        <w:t xml:space="preserve"> [Accessed 1 May. 2023]</w:t>
      </w:r>
    </w:p>
    <w:p w14:paraId="4574E4FE" w14:textId="77777777" w:rsidR="00E31C16" w:rsidRPr="00E31C16" w:rsidRDefault="00E31C16" w:rsidP="00E31C16">
      <w:pPr>
        <w:pStyle w:val="NormalWeb"/>
        <w:spacing w:before="0" w:beforeAutospacing="0" w:after="240" w:afterAutospacing="0" w:line="360" w:lineRule="auto"/>
      </w:pPr>
      <w:proofErr w:type="spellStart"/>
      <w:r w:rsidRPr="00E31C16">
        <w:t>Olapiran</w:t>
      </w:r>
      <w:proofErr w:type="spellEnd"/>
      <w:r w:rsidRPr="00E31C16">
        <w:t xml:space="preserve">, O. (2020). The Impact of Digital Transformation on Customer Experience in the Retail Industry: Evidence from IKEA. </w:t>
      </w:r>
      <w:proofErr w:type="spellStart"/>
      <w:r w:rsidRPr="00E31C16">
        <w:rPr>
          <w:i/>
          <w:iCs/>
        </w:rPr>
        <w:t>Jounral</w:t>
      </w:r>
      <w:proofErr w:type="spellEnd"/>
      <w:r w:rsidRPr="00E31C16">
        <w:rPr>
          <w:i/>
          <w:iCs/>
        </w:rPr>
        <w:t xml:space="preserve"> of Retailing and Consumer Services, 54. </w:t>
      </w:r>
    </w:p>
    <w:p w14:paraId="3081C874" w14:textId="77777777" w:rsidR="00E31C16" w:rsidRPr="00E31C16" w:rsidRDefault="00E31C16" w:rsidP="00E31C16">
      <w:pPr>
        <w:pStyle w:val="NormalWeb"/>
        <w:spacing w:before="0" w:beforeAutospacing="0" w:after="240" w:afterAutospacing="0" w:line="360" w:lineRule="auto"/>
        <w:rPr>
          <w:color w:val="000000" w:themeColor="text1"/>
        </w:rPr>
      </w:pPr>
      <w:r w:rsidRPr="00E31C16">
        <w:rPr>
          <w:color w:val="000000" w:themeColor="text1"/>
        </w:rPr>
        <w:t xml:space="preserve"> </w:t>
      </w:r>
      <w:proofErr w:type="spellStart"/>
      <w:r w:rsidRPr="00E31C16">
        <w:rPr>
          <w:color w:val="000000" w:themeColor="text1"/>
        </w:rPr>
        <w:t>S</w:t>
      </w:r>
      <w:r w:rsidRPr="00E31C16">
        <w:rPr>
          <w:color w:val="000000" w:themeColor="text1"/>
        </w:rPr>
        <w:t>amaykohli</w:t>
      </w:r>
      <w:proofErr w:type="spellEnd"/>
      <w:r w:rsidRPr="00E31C16">
        <w:rPr>
          <w:color w:val="000000" w:themeColor="text1"/>
        </w:rPr>
        <w:t xml:space="preserve"> (2023). </w:t>
      </w:r>
      <w:r w:rsidRPr="00E31C16">
        <w:rPr>
          <w:i/>
          <w:iCs/>
          <w:color w:val="000000" w:themeColor="text1"/>
        </w:rPr>
        <w:t>Putting the AI in IKEA with micro-</w:t>
      </w:r>
      <w:proofErr w:type="spellStart"/>
      <w:r w:rsidRPr="00E31C16">
        <w:rPr>
          <w:i/>
          <w:iCs/>
          <w:color w:val="000000" w:themeColor="text1"/>
        </w:rPr>
        <w:t>fulfillment</w:t>
      </w:r>
      <w:proofErr w:type="spellEnd"/>
      <w:r w:rsidRPr="00E31C16">
        <w:rPr>
          <w:i/>
          <w:iCs/>
          <w:color w:val="000000" w:themeColor="text1"/>
        </w:rPr>
        <w:t xml:space="preserve"> </w:t>
      </w:r>
      <w:proofErr w:type="spellStart"/>
      <w:r w:rsidRPr="00E31C16">
        <w:rPr>
          <w:i/>
          <w:iCs/>
          <w:color w:val="000000" w:themeColor="text1"/>
        </w:rPr>
        <w:t>centers</w:t>
      </w:r>
      <w:proofErr w:type="spellEnd"/>
      <w:r w:rsidRPr="00E31C16">
        <w:rPr>
          <w:color w:val="000000" w:themeColor="text1"/>
        </w:rPr>
        <w:t>. [online] ERP Today. Available at: https://erp.today/putting-the-ai-in-ikea-with-micro-fulfillment-centers/#:~:text=The%20most%20efficient%20decisions%20can,%2Dfulfillment%20centers%20(MFCs). [Accessed 1 May 2023].</w:t>
      </w:r>
    </w:p>
    <w:p w14:paraId="7DF3DE5B" w14:textId="77777777" w:rsidR="00E31C16" w:rsidRPr="00E31C16" w:rsidRDefault="00E31C16" w:rsidP="00E31C16">
      <w:pPr>
        <w:pStyle w:val="NormalWeb"/>
        <w:spacing w:before="0" w:beforeAutospacing="0" w:after="240" w:afterAutospacing="0" w:line="360" w:lineRule="auto"/>
        <w:rPr>
          <w:color w:val="000000" w:themeColor="text1"/>
        </w:rPr>
      </w:pPr>
      <w:r w:rsidRPr="00E31C16">
        <w:rPr>
          <w:color w:val="000000" w:themeColor="text1"/>
        </w:rPr>
        <w:t>Stackpole, T</w:t>
      </w:r>
      <w:r w:rsidRPr="00E31C16">
        <w:rPr>
          <w:color w:val="000000" w:themeColor="text1"/>
        </w:rPr>
        <w:t>. (2021). </w:t>
      </w:r>
      <w:r w:rsidRPr="00E31C16">
        <w:rPr>
          <w:i/>
          <w:iCs/>
          <w:color w:val="000000" w:themeColor="text1"/>
        </w:rPr>
        <w:t>Inside IKEA’s Digital Transformation</w:t>
      </w:r>
      <w:r w:rsidRPr="00E31C16">
        <w:rPr>
          <w:color w:val="000000" w:themeColor="text1"/>
        </w:rPr>
        <w:t>. [online] Available at: https://hbr.org/2021/06/inside-ikeas-digital-transformation [Accessed 1 May 2023].</w:t>
      </w:r>
    </w:p>
    <w:p w14:paraId="0FA64F8F" w14:textId="77777777" w:rsidR="00E31C16" w:rsidRPr="00E31C16" w:rsidRDefault="00E31C16" w:rsidP="00E31C16">
      <w:pPr>
        <w:pStyle w:val="NormalWeb"/>
        <w:spacing w:before="0" w:beforeAutospacing="0" w:after="240" w:afterAutospacing="0" w:line="360" w:lineRule="auto"/>
      </w:pPr>
      <w:r w:rsidRPr="00E31C16">
        <w:lastRenderedPageBreak/>
        <w:t xml:space="preserve">Tidd, J., and Bessant, J. (2013). </w:t>
      </w:r>
      <w:r w:rsidRPr="00E31C16">
        <w:rPr>
          <w:i/>
          <w:iCs/>
        </w:rPr>
        <w:t xml:space="preserve">Managing Innovation: Integrating Technological, Market, and Organisational Change. </w:t>
      </w:r>
      <w:r w:rsidRPr="00E31C16">
        <w:t>John Wiley and Sons</w:t>
      </w:r>
    </w:p>
    <w:p w14:paraId="7A46D638" w14:textId="77777777" w:rsidR="00E31C16" w:rsidRPr="00E31C16" w:rsidRDefault="00E31C16" w:rsidP="00E31C16">
      <w:pPr>
        <w:pStyle w:val="NormalWeb"/>
        <w:spacing w:before="0" w:beforeAutospacing="0" w:after="240" w:afterAutospacing="0" w:line="360" w:lineRule="auto"/>
      </w:pPr>
      <w:r w:rsidRPr="00E31C16">
        <w:t xml:space="preserve">Weick, K.E. and Quinn, R.E. (1999). ORGANIZATIONAL CHANGE AND DEVELOPMENT. </w:t>
      </w:r>
      <w:r w:rsidRPr="00E31C16">
        <w:rPr>
          <w:i/>
          <w:iCs/>
        </w:rPr>
        <w:t>Annual Review of Psychology</w:t>
      </w:r>
      <w:r w:rsidRPr="00E31C16">
        <w:t xml:space="preserve">, 50(1), pp.361–386. </w:t>
      </w:r>
      <w:proofErr w:type="spellStart"/>
      <w:proofErr w:type="gramStart"/>
      <w:r w:rsidRPr="00E31C16">
        <w:t>doi:https</w:t>
      </w:r>
      <w:proofErr w:type="spellEnd"/>
      <w:r w:rsidRPr="00E31C16">
        <w:t>://doi.org/10.1146/annurev.psych.50.1.361</w:t>
      </w:r>
      <w:proofErr w:type="gramEnd"/>
      <w:r w:rsidRPr="00E31C16">
        <w:t>.</w:t>
      </w:r>
    </w:p>
    <w:p w14:paraId="680C38D7" w14:textId="77777777" w:rsidR="00E31C16" w:rsidRPr="00E31C16" w:rsidRDefault="00E31C16" w:rsidP="00E31C16">
      <w:pPr>
        <w:ind w:left="360"/>
        <w:rPr>
          <w:rFonts w:ascii="Times New Roman" w:hAnsi="Times New Roman" w:cs="Times New Roman"/>
          <w:i/>
          <w:iCs/>
        </w:rPr>
      </w:pPr>
    </w:p>
    <w:p w14:paraId="20F8B28F" w14:textId="77777777" w:rsidR="00916B4F" w:rsidRPr="00916B4F" w:rsidRDefault="00916B4F" w:rsidP="00916B4F"/>
    <w:sectPr w:rsidR="00916B4F" w:rsidRPr="00916B4F" w:rsidSect="000F07FC">
      <w:headerReference w:type="default" r:id="rId15"/>
      <w:footerReference w:type="even" r:id="rId16"/>
      <w:footerReference w:type="defaul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9B9D2" w14:textId="77777777" w:rsidR="00611D44" w:rsidRDefault="00611D44" w:rsidP="00105924">
      <w:r>
        <w:separator/>
      </w:r>
    </w:p>
  </w:endnote>
  <w:endnote w:type="continuationSeparator" w:id="0">
    <w:p w14:paraId="6C6209CD" w14:textId="77777777" w:rsidR="00611D44" w:rsidRDefault="00611D44" w:rsidP="00105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5358089"/>
      <w:docPartObj>
        <w:docPartGallery w:val="Page Numbers (Bottom of Page)"/>
        <w:docPartUnique/>
      </w:docPartObj>
    </w:sdtPr>
    <w:sdtEndPr>
      <w:rPr>
        <w:rStyle w:val="PageNumber"/>
      </w:rPr>
    </w:sdtEndPr>
    <w:sdtContent>
      <w:p w14:paraId="1626CE48" w14:textId="2E6141A7" w:rsidR="00105924" w:rsidRDefault="00105924" w:rsidP="00126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FF9C96" w14:textId="77777777" w:rsidR="00105924" w:rsidRDefault="00105924" w:rsidP="001059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8945442"/>
      <w:docPartObj>
        <w:docPartGallery w:val="Page Numbers (Bottom of Page)"/>
        <w:docPartUnique/>
      </w:docPartObj>
    </w:sdtPr>
    <w:sdtEndPr>
      <w:rPr>
        <w:rStyle w:val="PageNumber"/>
      </w:rPr>
    </w:sdtEndPr>
    <w:sdtContent>
      <w:p w14:paraId="1ED636BF" w14:textId="727119A2" w:rsidR="00105924" w:rsidRDefault="00105924" w:rsidP="00126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EAB95E" w14:textId="47BBA5C3" w:rsidR="00105924" w:rsidRDefault="00B21718" w:rsidP="00105924">
    <w:pPr>
      <w:pStyle w:val="Footer"/>
      <w:ind w:right="360"/>
    </w:pPr>
    <w:r>
      <w:t>Rebecca</w:t>
    </w:r>
    <w:r w:rsidR="00916B4F">
      <w:t xml:space="preserve"> Jayne</w:t>
    </w:r>
    <w:r>
      <w:t xml:space="preserve"> Steele</w:t>
    </w:r>
  </w:p>
  <w:p w14:paraId="65989A80" w14:textId="70D1FE5C" w:rsidR="00B21718" w:rsidRDefault="00B21718" w:rsidP="00105924">
    <w:pPr>
      <w:pStyle w:val="Footer"/>
      <w:ind w:right="360"/>
    </w:pPr>
    <w:r>
      <w:t>1902180</w:t>
    </w:r>
  </w:p>
  <w:p w14:paraId="6A702B4D" w14:textId="20F0A827" w:rsidR="00B21718" w:rsidRDefault="004E2390" w:rsidP="00105924">
    <w:pPr>
      <w:pStyle w:val="Footer"/>
      <w:ind w:right="360"/>
    </w:pPr>
    <w:r>
      <w:t>Change &amp; Stability Management BMMB7000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57998" w14:textId="77777777" w:rsidR="00611D44" w:rsidRDefault="00611D44" w:rsidP="00105924">
      <w:r>
        <w:separator/>
      </w:r>
    </w:p>
  </w:footnote>
  <w:footnote w:type="continuationSeparator" w:id="0">
    <w:p w14:paraId="0EE0799B" w14:textId="77777777" w:rsidR="00611D44" w:rsidRDefault="00611D44" w:rsidP="001059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BAB51" w14:textId="26835A47" w:rsidR="00B21718" w:rsidRDefault="00B21718">
    <w:pPr>
      <w:pStyle w:val="Header"/>
    </w:pPr>
    <w:r>
      <w:rPr>
        <w:noProof/>
      </w:rPr>
      <w:drawing>
        <wp:anchor distT="0" distB="0" distL="114300" distR="114300" simplePos="0" relativeHeight="251658240" behindDoc="0" locked="0" layoutInCell="1" allowOverlap="1" wp14:anchorId="085B8552" wp14:editId="135FFF43">
          <wp:simplePos x="0" y="0"/>
          <wp:positionH relativeFrom="column">
            <wp:posOffset>-794657</wp:posOffset>
          </wp:positionH>
          <wp:positionV relativeFrom="paragraph">
            <wp:posOffset>-384265</wp:posOffset>
          </wp:positionV>
          <wp:extent cx="2100943" cy="696898"/>
          <wp:effectExtent l="0" t="0" r="0" b="190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115236" cy="701639"/>
                  </a:xfrm>
                  <a:prstGeom prst="rect">
                    <a:avLst/>
                  </a:prstGeom>
                </pic:spPr>
              </pic:pic>
            </a:graphicData>
          </a:graphic>
          <wp14:sizeRelH relativeFrom="page">
            <wp14:pctWidth>0</wp14:pctWidth>
          </wp14:sizeRelH>
          <wp14:sizeRelV relativeFrom="page">
            <wp14:pctHeight>0</wp14:pctHeight>
          </wp14:sizeRelV>
        </wp:anchor>
      </w:drawing>
    </w:r>
    <w:r>
      <w:tab/>
    </w:r>
    <w:r>
      <w:tab/>
    </w:r>
    <w:r w:rsidR="004E2390">
      <w:t xml:space="preserve">Organisational Change Case </w:t>
    </w:r>
    <w:proofErr w:type="gramStart"/>
    <w:r w:rsidR="004E2390">
      <w:t>Study :</w:t>
    </w:r>
    <w:proofErr w:type="gramEnd"/>
    <w:r w:rsidR="004E2390">
      <w:t xml:space="preserve"> IKEA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A7F4D"/>
    <w:multiLevelType w:val="hybridMultilevel"/>
    <w:tmpl w:val="3F224FE0"/>
    <w:lvl w:ilvl="0" w:tplc="805CC7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33E77"/>
    <w:multiLevelType w:val="hybridMultilevel"/>
    <w:tmpl w:val="0AE06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BA7252"/>
    <w:multiLevelType w:val="hybridMultilevel"/>
    <w:tmpl w:val="6F1AC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1C4625"/>
    <w:multiLevelType w:val="hybridMultilevel"/>
    <w:tmpl w:val="0C9AC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9A6A39"/>
    <w:multiLevelType w:val="hybridMultilevel"/>
    <w:tmpl w:val="C32E7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814ECF"/>
    <w:multiLevelType w:val="hybridMultilevel"/>
    <w:tmpl w:val="3CF4C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0126214">
    <w:abstractNumId w:val="0"/>
  </w:num>
  <w:num w:numId="2" w16cid:durableId="2030253542">
    <w:abstractNumId w:val="5"/>
  </w:num>
  <w:num w:numId="3" w16cid:durableId="1126969159">
    <w:abstractNumId w:val="3"/>
  </w:num>
  <w:num w:numId="4" w16cid:durableId="1621649440">
    <w:abstractNumId w:val="4"/>
  </w:num>
  <w:num w:numId="5" w16cid:durableId="952590803">
    <w:abstractNumId w:val="2"/>
  </w:num>
  <w:num w:numId="6" w16cid:durableId="1529099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924"/>
    <w:rsid w:val="00017A49"/>
    <w:rsid w:val="00027E41"/>
    <w:rsid w:val="00067324"/>
    <w:rsid w:val="000F07FC"/>
    <w:rsid w:val="00105924"/>
    <w:rsid w:val="00135351"/>
    <w:rsid w:val="003B0739"/>
    <w:rsid w:val="004E2390"/>
    <w:rsid w:val="0051454E"/>
    <w:rsid w:val="0058732C"/>
    <w:rsid w:val="00611D44"/>
    <w:rsid w:val="007754D2"/>
    <w:rsid w:val="00916B4F"/>
    <w:rsid w:val="00B21718"/>
    <w:rsid w:val="00B35186"/>
    <w:rsid w:val="00D26BA2"/>
    <w:rsid w:val="00D32DB4"/>
    <w:rsid w:val="00D53399"/>
    <w:rsid w:val="00E31C16"/>
    <w:rsid w:val="00E34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8A355"/>
  <w15:chartTrackingRefBased/>
  <w15:docId w15:val="{26FB3BFB-4F3A-E34E-A7D1-BC22A98F9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9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B4F"/>
    <w:pPr>
      <w:keepNext/>
      <w:keepLines/>
      <w:spacing w:before="4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754D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924"/>
    <w:rPr>
      <w:rFonts w:eastAsiaTheme="minorEastAsia"/>
      <w:sz w:val="22"/>
      <w:szCs w:val="22"/>
      <w:lang w:val="en-US" w:eastAsia="zh-CN"/>
    </w:rPr>
  </w:style>
  <w:style w:type="character" w:customStyle="1" w:styleId="NoSpacingChar">
    <w:name w:val="No Spacing Char"/>
    <w:basedOn w:val="DefaultParagraphFont"/>
    <w:link w:val="NoSpacing"/>
    <w:uiPriority w:val="1"/>
    <w:rsid w:val="00105924"/>
    <w:rPr>
      <w:rFonts w:eastAsiaTheme="minorEastAsia"/>
      <w:sz w:val="22"/>
      <w:szCs w:val="22"/>
      <w:lang w:val="en-US" w:eastAsia="zh-CN"/>
    </w:rPr>
  </w:style>
  <w:style w:type="character" w:customStyle="1" w:styleId="Heading1Char">
    <w:name w:val="Heading 1 Char"/>
    <w:basedOn w:val="DefaultParagraphFont"/>
    <w:link w:val="Heading1"/>
    <w:uiPriority w:val="9"/>
    <w:rsid w:val="00105924"/>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105924"/>
    <w:pPr>
      <w:tabs>
        <w:tab w:val="center" w:pos="4513"/>
        <w:tab w:val="right" w:pos="9026"/>
      </w:tabs>
    </w:pPr>
  </w:style>
  <w:style w:type="character" w:customStyle="1" w:styleId="FooterChar">
    <w:name w:val="Footer Char"/>
    <w:basedOn w:val="DefaultParagraphFont"/>
    <w:link w:val="Footer"/>
    <w:uiPriority w:val="99"/>
    <w:rsid w:val="00105924"/>
  </w:style>
  <w:style w:type="character" w:styleId="PageNumber">
    <w:name w:val="page number"/>
    <w:basedOn w:val="DefaultParagraphFont"/>
    <w:uiPriority w:val="99"/>
    <w:semiHidden/>
    <w:unhideWhenUsed/>
    <w:rsid w:val="00105924"/>
  </w:style>
  <w:style w:type="paragraph" w:styleId="TOCHeading">
    <w:name w:val="TOC Heading"/>
    <w:basedOn w:val="Heading1"/>
    <w:next w:val="Normal"/>
    <w:uiPriority w:val="39"/>
    <w:unhideWhenUsed/>
    <w:qFormat/>
    <w:rsid w:val="001059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C16"/>
    <w:pPr>
      <w:tabs>
        <w:tab w:val="right" w:leader="dot" w:pos="9010"/>
      </w:tabs>
      <w:spacing w:before="120"/>
    </w:pPr>
    <w:rPr>
      <w:rFonts w:cstheme="minorHAnsi"/>
      <w:b/>
      <w:bCs/>
      <w:i/>
      <w:iCs/>
    </w:rPr>
  </w:style>
  <w:style w:type="character" w:styleId="Hyperlink">
    <w:name w:val="Hyperlink"/>
    <w:basedOn w:val="DefaultParagraphFont"/>
    <w:uiPriority w:val="99"/>
    <w:unhideWhenUsed/>
    <w:rsid w:val="00105924"/>
    <w:rPr>
      <w:color w:val="0563C1" w:themeColor="hyperlink"/>
      <w:u w:val="single"/>
    </w:rPr>
  </w:style>
  <w:style w:type="paragraph" w:styleId="TOC2">
    <w:name w:val="toc 2"/>
    <w:basedOn w:val="Normal"/>
    <w:next w:val="Normal"/>
    <w:autoRedefine/>
    <w:uiPriority w:val="39"/>
    <w:unhideWhenUsed/>
    <w:rsid w:val="00105924"/>
    <w:pPr>
      <w:spacing w:before="120"/>
      <w:ind w:left="240"/>
    </w:pPr>
    <w:rPr>
      <w:rFonts w:cstheme="minorHAnsi"/>
      <w:b/>
      <w:bCs/>
      <w:sz w:val="22"/>
      <w:szCs w:val="22"/>
    </w:rPr>
  </w:style>
  <w:style w:type="paragraph" w:styleId="TOC3">
    <w:name w:val="toc 3"/>
    <w:basedOn w:val="Normal"/>
    <w:next w:val="Normal"/>
    <w:autoRedefine/>
    <w:uiPriority w:val="39"/>
    <w:unhideWhenUsed/>
    <w:rsid w:val="00105924"/>
    <w:pPr>
      <w:ind w:left="480"/>
    </w:pPr>
    <w:rPr>
      <w:rFonts w:cstheme="minorHAnsi"/>
      <w:sz w:val="20"/>
      <w:szCs w:val="20"/>
    </w:rPr>
  </w:style>
  <w:style w:type="paragraph" w:styleId="TOC4">
    <w:name w:val="toc 4"/>
    <w:basedOn w:val="Normal"/>
    <w:next w:val="Normal"/>
    <w:autoRedefine/>
    <w:uiPriority w:val="39"/>
    <w:semiHidden/>
    <w:unhideWhenUsed/>
    <w:rsid w:val="00105924"/>
    <w:pPr>
      <w:ind w:left="720"/>
    </w:pPr>
    <w:rPr>
      <w:rFonts w:cstheme="minorHAnsi"/>
      <w:sz w:val="20"/>
      <w:szCs w:val="20"/>
    </w:rPr>
  </w:style>
  <w:style w:type="paragraph" w:styleId="TOC5">
    <w:name w:val="toc 5"/>
    <w:basedOn w:val="Normal"/>
    <w:next w:val="Normal"/>
    <w:autoRedefine/>
    <w:uiPriority w:val="39"/>
    <w:semiHidden/>
    <w:unhideWhenUsed/>
    <w:rsid w:val="00105924"/>
    <w:pPr>
      <w:ind w:left="960"/>
    </w:pPr>
    <w:rPr>
      <w:rFonts w:cstheme="minorHAnsi"/>
      <w:sz w:val="20"/>
      <w:szCs w:val="20"/>
    </w:rPr>
  </w:style>
  <w:style w:type="paragraph" w:styleId="TOC6">
    <w:name w:val="toc 6"/>
    <w:basedOn w:val="Normal"/>
    <w:next w:val="Normal"/>
    <w:autoRedefine/>
    <w:uiPriority w:val="39"/>
    <w:semiHidden/>
    <w:unhideWhenUsed/>
    <w:rsid w:val="00105924"/>
    <w:pPr>
      <w:ind w:left="1200"/>
    </w:pPr>
    <w:rPr>
      <w:rFonts w:cstheme="minorHAnsi"/>
      <w:sz w:val="20"/>
      <w:szCs w:val="20"/>
    </w:rPr>
  </w:style>
  <w:style w:type="paragraph" w:styleId="TOC7">
    <w:name w:val="toc 7"/>
    <w:basedOn w:val="Normal"/>
    <w:next w:val="Normal"/>
    <w:autoRedefine/>
    <w:uiPriority w:val="39"/>
    <w:semiHidden/>
    <w:unhideWhenUsed/>
    <w:rsid w:val="00105924"/>
    <w:pPr>
      <w:ind w:left="1440"/>
    </w:pPr>
    <w:rPr>
      <w:rFonts w:cstheme="minorHAnsi"/>
      <w:sz w:val="20"/>
      <w:szCs w:val="20"/>
    </w:rPr>
  </w:style>
  <w:style w:type="paragraph" w:styleId="TOC8">
    <w:name w:val="toc 8"/>
    <w:basedOn w:val="Normal"/>
    <w:next w:val="Normal"/>
    <w:autoRedefine/>
    <w:uiPriority w:val="39"/>
    <w:semiHidden/>
    <w:unhideWhenUsed/>
    <w:rsid w:val="00105924"/>
    <w:pPr>
      <w:ind w:left="1680"/>
    </w:pPr>
    <w:rPr>
      <w:rFonts w:cstheme="minorHAnsi"/>
      <w:sz w:val="20"/>
      <w:szCs w:val="20"/>
    </w:rPr>
  </w:style>
  <w:style w:type="paragraph" w:styleId="TOC9">
    <w:name w:val="toc 9"/>
    <w:basedOn w:val="Normal"/>
    <w:next w:val="Normal"/>
    <w:autoRedefine/>
    <w:uiPriority w:val="39"/>
    <w:semiHidden/>
    <w:unhideWhenUsed/>
    <w:rsid w:val="00105924"/>
    <w:pPr>
      <w:ind w:left="1920"/>
    </w:pPr>
    <w:rPr>
      <w:rFonts w:cstheme="minorHAnsi"/>
      <w:sz w:val="20"/>
      <w:szCs w:val="20"/>
    </w:rPr>
  </w:style>
  <w:style w:type="paragraph" w:styleId="Header">
    <w:name w:val="header"/>
    <w:basedOn w:val="Normal"/>
    <w:link w:val="HeaderChar"/>
    <w:uiPriority w:val="99"/>
    <w:unhideWhenUsed/>
    <w:rsid w:val="00B21718"/>
    <w:pPr>
      <w:tabs>
        <w:tab w:val="center" w:pos="4513"/>
        <w:tab w:val="right" w:pos="9026"/>
      </w:tabs>
    </w:pPr>
  </w:style>
  <w:style w:type="character" w:customStyle="1" w:styleId="HeaderChar">
    <w:name w:val="Header Char"/>
    <w:basedOn w:val="DefaultParagraphFont"/>
    <w:link w:val="Header"/>
    <w:uiPriority w:val="99"/>
    <w:rsid w:val="00B21718"/>
  </w:style>
  <w:style w:type="paragraph" w:styleId="ListParagraph">
    <w:name w:val="List Paragraph"/>
    <w:basedOn w:val="Normal"/>
    <w:uiPriority w:val="34"/>
    <w:qFormat/>
    <w:rsid w:val="00916B4F"/>
    <w:pPr>
      <w:ind w:left="720"/>
      <w:contextualSpacing/>
    </w:pPr>
  </w:style>
  <w:style w:type="character" w:customStyle="1" w:styleId="Heading2Char">
    <w:name w:val="Heading 2 Char"/>
    <w:basedOn w:val="DefaultParagraphFont"/>
    <w:link w:val="Heading2"/>
    <w:uiPriority w:val="9"/>
    <w:rsid w:val="00916B4F"/>
    <w:rPr>
      <w:rFonts w:asciiTheme="majorHAnsi" w:eastAsiaTheme="majorEastAsia" w:hAnsiTheme="majorHAnsi" w:cstheme="majorBidi"/>
      <w:color w:val="2F5496" w:themeColor="accent1" w:themeShade="BF"/>
      <w:sz w:val="28"/>
      <w:szCs w:val="26"/>
    </w:rPr>
  </w:style>
  <w:style w:type="paragraph" w:styleId="NormalWeb">
    <w:name w:val="Normal (Web)"/>
    <w:basedOn w:val="Normal"/>
    <w:uiPriority w:val="99"/>
    <w:semiHidden/>
    <w:unhideWhenUsed/>
    <w:rsid w:val="00916B4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916B4F"/>
    <w:rPr>
      <w:i/>
      <w:iCs/>
    </w:rPr>
  </w:style>
  <w:style w:type="paragraph" w:styleId="Caption">
    <w:name w:val="caption"/>
    <w:basedOn w:val="Normal"/>
    <w:next w:val="Normal"/>
    <w:uiPriority w:val="35"/>
    <w:unhideWhenUsed/>
    <w:qFormat/>
    <w:rsid w:val="00017A49"/>
    <w:pPr>
      <w:spacing w:after="200"/>
    </w:pPr>
    <w:rPr>
      <w:i/>
      <w:iCs/>
      <w:color w:val="44546A" w:themeColor="text2"/>
      <w:sz w:val="18"/>
      <w:szCs w:val="18"/>
    </w:rPr>
  </w:style>
  <w:style w:type="character" w:customStyle="1" w:styleId="Heading3Char">
    <w:name w:val="Heading 3 Char"/>
    <w:basedOn w:val="DefaultParagraphFont"/>
    <w:link w:val="Heading3"/>
    <w:uiPriority w:val="9"/>
    <w:rsid w:val="007754D2"/>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027E41"/>
  </w:style>
  <w:style w:type="character" w:styleId="UnresolvedMention">
    <w:name w:val="Unresolved Mention"/>
    <w:basedOn w:val="DefaultParagraphFont"/>
    <w:uiPriority w:val="99"/>
    <w:semiHidden/>
    <w:unhideWhenUsed/>
    <w:rsid w:val="00D53399"/>
    <w:rPr>
      <w:color w:val="605E5C"/>
      <w:shd w:val="clear" w:color="auto" w:fill="E1DFDD"/>
    </w:rPr>
  </w:style>
  <w:style w:type="paragraph" w:styleId="Subtitle">
    <w:name w:val="Subtitle"/>
    <w:basedOn w:val="Normal"/>
    <w:next w:val="Normal"/>
    <w:link w:val="SubtitleChar"/>
    <w:uiPriority w:val="11"/>
    <w:qFormat/>
    <w:rsid w:val="00E31C1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31C16"/>
    <w:rPr>
      <w:rFonts w:eastAsiaTheme="minorEastAsia"/>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44276">
      <w:bodyDiv w:val="1"/>
      <w:marLeft w:val="0"/>
      <w:marRight w:val="0"/>
      <w:marTop w:val="0"/>
      <w:marBottom w:val="0"/>
      <w:divBdr>
        <w:top w:val="none" w:sz="0" w:space="0" w:color="auto"/>
        <w:left w:val="none" w:sz="0" w:space="0" w:color="auto"/>
        <w:bottom w:val="none" w:sz="0" w:space="0" w:color="auto"/>
        <w:right w:val="none" w:sz="0" w:space="0" w:color="auto"/>
      </w:divBdr>
    </w:div>
    <w:div w:id="291713082">
      <w:bodyDiv w:val="1"/>
      <w:marLeft w:val="0"/>
      <w:marRight w:val="0"/>
      <w:marTop w:val="0"/>
      <w:marBottom w:val="0"/>
      <w:divBdr>
        <w:top w:val="none" w:sz="0" w:space="0" w:color="auto"/>
        <w:left w:val="none" w:sz="0" w:space="0" w:color="auto"/>
        <w:bottom w:val="none" w:sz="0" w:space="0" w:color="auto"/>
        <w:right w:val="none" w:sz="0" w:space="0" w:color="auto"/>
      </w:divBdr>
      <w:divsChild>
        <w:div w:id="305278379">
          <w:marLeft w:val="0"/>
          <w:marRight w:val="0"/>
          <w:marTop w:val="0"/>
          <w:marBottom w:val="0"/>
          <w:divBdr>
            <w:top w:val="none" w:sz="0" w:space="0" w:color="auto"/>
            <w:left w:val="none" w:sz="0" w:space="0" w:color="auto"/>
            <w:bottom w:val="none" w:sz="0" w:space="0" w:color="auto"/>
            <w:right w:val="none" w:sz="0" w:space="0" w:color="auto"/>
          </w:divBdr>
        </w:div>
      </w:divsChild>
    </w:div>
    <w:div w:id="401760494">
      <w:bodyDiv w:val="1"/>
      <w:marLeft w:val="0"/>
      <w:marRight w:val="0"/>
      <w:marTop w:val="0"/>
      <w:marBottom w:val="0"/>
      <w:divBdr>
        <w:top w:val="none" w:sz="0" w:space="0" w:color="auto"/>
        <w:left w:val="none" w:sz="0" w:space="0" w:color="auto"/>
        <w:bottom w:val="none" w:sz="0" w:space="0" w:color="auto"/>
        <w:right w:val="none" w:sz="0" w:space="0" w:color="auto"/>
      </w:divBdr>
    </w:div>
    <w:div w:id="411318686">
      <w:bodyDiv w:val="1"/>
      <w:marLeft w:val="0"/>
      <w:marRight w:val="0"/>
      <w:marTop w:val="0"/>
      <w:marBottom w:val="0"/>
      <w:divBdr>
        <w:top w:val="none" w:sz="0" w:space="0" w:color="auto"/>
        <w:left w:val="none" w:sz="0" w:space="0" w:color="auto"/>
        <w:bottom w:val="none" w:sz="0" w:space="0" w:color="auto"/>
        <w:right w:val="none" w:sz="0" w:space="0" w:color="auto"/>
      </w:divBdr>
    </w:div>
    <w:div w:id="589969778">
      <w:bodyDiv w:val="1"/>
      <w:marLeft w:val="0"/>
      <w:marRight w:val="0"/>
      <w:marTop w:val="0"/>
      <w:marBottom w:val="0"/>
      <w:divBdr>
        <w:top w:val="none" w:sz="0" w:space="0" w:color="auto"/>
        <w:left w:val="none" w:sz="0" w:space="0" w:color="auto"/>
        <w:bottom w:val="none" w:sz="0" w:space="0" w:color="auto"/>
        <w:right w:val="none" w:sz="0" w:space="0" w:color="auto"/>
      </w:divBdr>
    </w:div>
    <w:div w:id="639195102">
      <w:bodyDiv w:val="1"/>
      <w:marLeft w:val="0"/>
      <w:marRight w:val="0"/>
      <w:marTop w:val="0"/>
      <w:marBottom w:val="0"/>
      <w:divBdr>
        <w:top w:val="none" w:sz="0" w:space="0" w:color="auto"/>
        <w:left w:val="none" w:sz="0" w:space="0" w:color="auto"/>
        <w:bottom w:val="none" w:sz="0" w:space="0" w:color="auto"/>
        <w:right w:val="none" w:sz="0" w:space="0" w:color="auto"/>
      </w:divBdr>
    </w:div>
    <w:div w:id="685836943">
      <w:bodyDiv w:val="1"/>
      <w:marLeft w:val="0"/>
      <w:marRight w:val="0"/>
      <w:marTop w:val="0"/>
      <w:marBottom w:val="0"/>
      <w:divBdr>
        <w:top w:val="none" w:sz="0" w:space="0" w:color="auto"/>
        <w:left w:val="none" w:sz="0" w:space="0" w:color="auto"/>
        <w:bottom w:val="none" w:sz="0" w:space="0" w:color="auto"/>
        <w:right w:val="none" w:sz="0" w:space="0" w:color="auto"/>
      </w:divBdr>
    </w:div>
    <w:div w:id="902720634">
      <w:bodyDiv w:val="1"/>
      <w:marLeft w:val="0"/>
      <w:marRight w:val="0"/>
      <w:marTop w:val="0"/>
      <w:marBottom w:val="0"/>
      <w:divBdr>
        <w:top w:val="none" w:sz="0" w:space="0" w:color="auto"/>
        <w:left w:val="none" w:sz="0" w:space="0" w:color="auto"/>
        <w:bottom w:val="none" w:sz="0" w:space="0" w:color="auto"/>
        <w:right w:val="none" w:sz="0" w:space="0" w:color="auto"/>
      </w:divBdr>
    </w:div>
    <w:div w:id="1288321174">
      <w:bodyDiv w:val="1"/>
      <w:marLeft w:val="0"/>
      <w:marRight w:val="0"/>
      <w:marTop w:val="0"/>
      <w:marBottom w:val="0"/>
      <w:divBdr>
        <w:top w:val="none" w:sz="0" w:space="0" w:color="auto"/>
        <w:left w:val="none" w:sz="0" w:space="0" w:color="auto"/>
        <w:bottom w:val="none" w:sz="0" w:space="0" w:color="auto"/>
        <w:right w:val="none" w:sz="0" w:space="0" w:color="auto"/>
      </w:divBdr>
    </w:div>
    <w:div w:id="194564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br.org/podcast/2019/04/driving-ikeas-digital-transformation-insights-from-cdo-susan-standifor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908EE-95B0-574D-B76A-0290D271E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25</Pages>
  <Words>4899</Words>
  <Characters>27926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Change Case Study: IKEA</dc:title>
  <dc:subject>Change &amp; Stability Management BMMB7000</dc:subject>
  <dc:creator>Rebecca Jayne Steele (1902180)</dc:creator>
  <cp:keywords/>
  <dc:description/>
  <cp:lastModifiedBy>Rebecca Steele (1902180)</cp:lastModifiedBy>
  <cp:revision>16</cp:revision>
  <dcterms:created xsi:type="dcterms:W3CDTF">2023-05-01T14:20:00Z</dcterms:created>
  <dcterms:modified xsi:type="dcterms:W3CDTF">2023-05-02T16:00:00Z</dcterms:modified>
</cp:coreProperties>
</file>