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FDD7E7E" w:rsidR="005E6C44" w:rsidRPr="00A42F82" w:rsidRDefault="007C640A" w:rsidP="00A91894">
            <w:pPr>
              <w:rPr>
                <w:rFonts w:ascii="Arial" w:hAnsi="Arial" w:cs="Arial"/>
                <w:sz w:val="22"/>
                <w:szCs w:val="22"/>
              </w:rPr>
            </w:pPr>
            <w:r>
              <w:rPr>
                <w:rFonts w:ascii="Arial" w:hAnsi="Arial" w:cs="Arial"/>
                <w:sz w:val="22"/>
                <w:szCs w:val="22"/>
              </w:rPr>
              <w:t>Remus-Eduard Radu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CA37A70" w:rsidR="005E6C44" w:rsidRPr="00A42F82" w:rsidRDefault="0040647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D966FA0" w:rsidR="005E6C44" w:rsidRPr="00A42F82" w:rsidRDefault="00406479" w:rsidP="00A91894">
            <w:pPr>
              <w:rPr>
                <w:rFonts w:ascii="Arial" w:hAnsi="Arial" w:cs="Arial"/>
                <w:sz w:val="22"/>
                <w:szCs w:val="22"/>
              </w:rPr>
            </w:pPr>
            <w:r>
              <w:rPr>
                <w:rFonts w:ascii="Arial" w:hAnsi="Arial" w:cs="Arial"/>
                <w:sz w:val="22"/>
                <w:szCs w:val="22"/>
              </w:rPr>
              <w:t>UWTSD/ IICL / Business and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452A68" w:rsidR="005E6C44" w:rsidRPr="00A42F82" w:rsidRDefault="00406479"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52ED453" w:rsidR="005E6C44" w:rsidRPr="00A42F82" w:rsidRDefault="007C640A" w:rsidP="00A91894">
            <w:pPr>
              <w:rPr>
                <w:rFonts w:ascii="Arial" w:hAnsi="Arial" w:cs="Arial"/>
                <w:sz w:val="22"/>
                <w:szCs w:val="22"/>
              </w:rPr>
            </w:pPr>
            <w:r>
              <w:rPr>
                <w:rFonts w:ascii="Arial" w:hAnsi="Arial" w:cs="Arial"/>
                <w:sz w:val="22"/>
                <w:szCs w:val="22"/>
              </w:rPr>
              <w:t>2312045@student.uwtwsd.ac.uk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3FCBD0F" w:rsidR="005E6C44" w:rsidRPr="00A42F82" w:rsidRDefault="00406479" w:rsidP="00A91894">
            <w:pPr>
              <w:rPr>
                <w:rFonts w:ascii="Arial" w:hAnsi="Arial" w:cs="Arial"/>
                <w:sz w:val="22"/>
                <w:szCs w:val="22"/>
              </w:rPr>
            </w:pPr>
            <w:r>
              <w:rPr>
                <w:rFonts w:ascii="Arial" w:hAnsi="Arial" w:cs="Arial"/>
                <w:sz w:val="22"/>
                <w:szCs w:val="22"/>
              </w:rPr>
              <w:t>074</w:t>
            </w:r>
            <w:r w:rsidR="007C640A">
              <w:rPr>
                <w:rFonts w:ascii="Arial" w:hAnsi="Arial" w:cs="Arial"/>
                <w:sz w:val="22"/>
                <w:szCs w:val="22"/>
              </w:rPr>
              <w:t>48877833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F58A6CE" w:rsidR="005E6C44" w:rsidRPr="00A42F82" w:rsidRDefault="007C640A" w:rsidP="00A91894">
            <w:pPr>
              <w:rPr>
                <w:rFonts w:ascii="Arial" w:hAnsi="Arial" w:cs="Arial"/>
                <w:sz w:val="22"/>
                <w:szCs w:val="22"/>
              </w:rPr>
            </w:pPr>
            <w:r>
              <w:rPr>
                <w:rFonts w:ascii="Arial" w:hAnsi="Arial" w:cs="Arial"/>
                <w:sz w:val="22"/>
                <w:szCs w:val="22"/>
              </w:rPr>
              <w:t>2312045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F5FB83B" w:rsidR="005E6C44" w:rsidRPr="00A42F82" w:rsidRDefault="00406479" w:rsidP="00A91894">
            <w:pPr>
              <w:rPr>
                <w:rFonts w:ascii="Arial" w:hAnsi="Arial" w:cs="Arial"/>
                <w:sz w:val="22"/>
                <w:szCs w:val="22"/>
              </w:rPr>
            </w:pPr>
            <w:r>
              <w:rPr>
                <w:rFonts w:ascii="Arial" w:hAnsi="Arial" w:cs="Arial"/>
                <w:sz w:val="22"/>
                <w:szCs w:val="22"/>
              </w:rPr>
              <w:t xml:space="preserve">BALM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A17994" w:rsidR="005E6C44" w:rsidRPr="00A42F82" w:rsidRDefault="007C640A" w:rsidP="00A91894">
            <w:pPr>
              <w:rPr>
                <w:rFonts w:ascii="Arial" w:hAnsi="Arial" w:cs="Arial"/>
                <w:sz w:val="22"/>
                <w:szCs w:val="22"/>
              </w:rPr>
            </w:pPr>
            <w:r>
              <w:rPr>
                <w:rFonts w:ascii="Arial" w:hAnsi="Arial" w:cs="Arial"/>
                <w:sz w:val="22"/>
                <w:szCs w:val="22"/>
              </w:rPr>
              <w:t>Dr. Mazen Joureih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B00E7EB" w:rsidR="005E6C44" w:rsidRPr="00A42F82" w:rsidRDefault="0040647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74A1C7" w:rsidR="005E6C44" w:rsidRPr="00A42F82" w:rsidRDefault="004064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D3392E6" w:rsidR="005E6C44" w:rsidRPr="00A42F82" w:rsidRDefault="0040647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75660A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5B61B06" w:rsidR="004C3D85" w:rsidRPr="00A42F82" w:rsidRDefault="00917F60" w:rsidP="575660AE">
            <w:pPr>
              <w:spacing w:line="259" w:lineRule="auto"/>
            </w:pPr>
            <w:r>
              <w:rPr>
                <w:rFonts w:ascii="Arial" w:hAnsi="Arial" w:cs="Arial"/>
                <w:sz w:val="22"/>
                <w:szCs w:val="22"/>
              </w:rPr>
              <w:t>Balancing automation and customer trust in banking during digital transformation.</w:t>
            </w:r>
            <w:r w:rsidRPr="00917F60">
              <w:rPr>
                <w:rFonts w:ascii="Arial" w:hAnsi="Arial" w:cs="Arial"/>
                <w:sz w:val="22"/>
                <w:szCs w:val="22"/>
              </w:rPr>
              <w:t> </w:t>
            </w:r>
          </w:p>
        </w:tc>
      </w:tr>
      <w:tr w:rsidR="004C3D85" w:rsidRPr="00A42F82" w14:paraId="52752113" w14:textId="77777777" w:rsidTr="575660A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623F7D" w:rsidR="004C3D85" w:rsidRPr="00A42F82" w:rsidRDefault="00CE117F" w:rsidP="00A91894">
            <w:pPr>
              <w:rPr>
                <w:rFonts w:ascii="Arial" w:hAnsi="Arial" w:cs="Arial"/>
                <w:sz w:val="22"/>
                <w:szCs w:val="22"/>
              </w:rPr>
            </w:pPr>
            <w:r w:rsidRPr="00CE117F">
              <w:rPr>
                <w:rFonts w:ascii="Arial" w:hAnsi="Arial" w:cs="Arial"/>
              </w:rPr>
              <w:t>12</w:t>
            </w:r>
            <w:r w:rsidRPr="00CE117F">
              <w:rPr>
                <w:rFonts w:ascii="Arial" w:hAnsi="Arial" w:cs="Arial"/>
                <w:vertAlign w:val="superscript"/>
              </w:rPr>
              <w:t>th</w:t>
            </w:r>
            <w:r w:rsidRPr="00CE117F">
              <w:rPr>
                <w:rFonts w:ascii="Arial" w:hAnsi="Arial" w:cs="Arial"/>
              </w:rPr>
              <w:t xml:space="preserve"> 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118C28" w:rsidR="004C3D85" w:rsidRPr="00A42F82" w:rsidRDefault="00CE117F" w:rsidP="00A91894">
            <w:pPr>
              <w:rPr>
                <w:rFonts w:ascii="Arial" w:hAnsi="Arial" w:cs="Arial"/>
                <w:sz w:val="22"/>
                <w:szCs w:val="22"/>
              </w:rPr>
            </w:pPr>
            <w:r>
              <w:rPr>
                <w:rFonts w:ascii="Arial" w:hAnsi="Arial" w:cs="Arial"/>
                <w:sz w:val="22"/>
                <w:szCs w:val="22"/>
              </w:rPr>
              <w:t xml:space="preserve"> </w:t>
            </w:r>
            <w:r w:rsidRPr="00CE117F">
              <w:rPr>
                <w:rFonts w:ascii="Arial" w:hAnsi="Arial" w:cs="Arial"/>
              </w:rPr>
              <w:t>18</w:t>
            </w:r>
            <w:r w:rsidRPr="00CE117F">
              <w:rPr>
                <w:rFonts w:ascii="Arial" w:hAnsi="Arial" w:cs="Arial"/>
                <w:vertAlign w:val="superscript"/>
              </w:rPr>
              <w:t>th</w:t>
            </w:r>
            <w:r w:rsidRPr="00CE117F">
              <w:rPr>
                <w:rFonts w:ascii="Arial" w:hAnsi="Arial" w:cs="Arial"/>
              </w:rPr>
              <w:t xml:space="preserve"> August 2026</w:t>
            </w:r>
          </w:p>
        </w:tc>
      </w:tr>
      <w:tr w:rsidR="00F96C3F" w:rsidRPr="00A42F82" w14:paraId="158575DD" w14:textId="77777777" w:rsidTr="575660A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75660A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477E3D7" w14:textId="77777777" w:rsidR="007C640A" w:rsidRDefault="007C640A" w:rsidP="00A91894">
            <w:pPr>
              <w:rPr>
                <w:rFonts w:ascii="Arial" w:hAnsi="Arial" w:cs="Arial"/>
              </w:rPr>
            </w:pPr>
          </w:p>
          <w:p w14:paraId="2B320BC7" w14:textId="5888FDD2" w:rsidR="00F96C3F" w:rsidRPr="00A42F82" w:rsidRDefault="00917F60" w:rsidP="00A91894">
            <w:pPr>
              <w:rPr>
                <w:rFonts w:ascii="Arial" w:hAnsi="Arial" w:cs="Arial"/>
              </w:rPr>
            </w:pPr>
            <w:r w:rsidRPr="00917F60">
              <w:rPr>
                <w:rFonts w:ascii="Arial" w:eastAsia="Arial" w:hAnsi="Arial" w:cs="Arial"/>
                <w:sz w:val="22"/>
                <w:szCs w:val="22"/>
              </w:rPr>
              <w:t>The purpose of this research is to investigate the role of automation in improving banking services and to understand how banks can adopt automation in ways that enhance efficiency, service quality, and customer experience without undermining customer trust. The study aims to provide insight into the opportunities and challenges associated with automation in the banking sector, contributing to a better understanding of how digital transformation can be implemented successfully in a customer-focused manner.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75660A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575660AE">
              <w:rPr>
                <w:rFonts w:ascii="Arial" w:hAnsi="Arial" w:cs="Arial"/>
                <w:b/>
                <w:bCs/>
                <w:sz w:val="22"/>
                <w:szCs w:val="22"/>
              </w:rPr>
              <w:t>Research Question</w:t>
            </w:r>
          </w:p>
          <w:p w14:paraId="54E181D4" w14:textId="0FD50EE8" w:rsidR="575660AE" w:rsidRDefault="575660AE" w:rsidP="575660AE">
            <w:pPr>
              <w:rPr>
                <w:rFonts w:ascii="Arial" w:hAnsi="Arial" w:cs="Arial"/>
                <w:sz w:val="22"/>
                <w:szCs w:val="22"/>
              </w:rPr>
            </w:pPr>
          </w:p>
          <w:p w14:paraId="73D0B5F8" w14:textId="009B7855" w:rsidR="00917F60" w:rsidRDefault="00917F60" w:rsidP="00917F60">
            <w:pPr>
              <w:pStyle w:val="ListParagraph"/>
              <w:numPr>
                <w:ilvl w:val="0"/>
                <w:numId w:val="28"/>
              </w:numPr>
              <w:rPr>
                <w:rFonts w:ascii="Arial" w:hAnsi="Arial" w:cs="Arial"/>
              </w:rPr>
            </w:pPr>
            <w:r w:rsidRPr="00917F60">
              <w:rPr>
                <w:rFonts w:ascii="Arial" w:hAnsi="Arial" w:cs="Arial"/>
              </w:rPr>
              <w:t>How does automation contribute to the improvement of banking services? </w:t>
            </w:r>
          </w:p>
          <w:p w14:paraId="59BADCC1" w14:textId="038A6654" w:rsidR="00917F60" w:rsidRDefault="00917F60" w:rsidP="00917F60">
            <w:pPr>
              <w:pStyle w:val="ListParagraph"/>
              <w:numPr>
                <w:ilvl w:val="0"/>
                <w:numId w:val="28"/>
              </w:numPr>
              <w:rPr>
                <w:rFonts w:ascii="Arial" w:hAnsi="Arial" w:cs="Arial"/>
              </w:rPr>
            </w:pPr>
            <w:r w:rsidRPr="00917F60">
              <w:rPr>
                <w:rFonts w:ascii="Arial" w:hAnsi="Arial" w:cs="Arial"/>
              </w:rPr>
              <w:t>How are banks adopting automation as part of their digital transformation strategies? </w:t>
            </w:r>
          </w:p>
          <w:p w14:paraId="093E3E7A" w14:textId="7F4CC0AA" w:rsidR="00917F60" w:rsidRDefault="00917F60" w:rsidP="00917F60">
            <w:pPr>
              <w:pStyle w:val="ListParagraph"/>
              <w:numPr>
                <w:ilvl w:val="0"/>
                <w:numId w:val="28"/>
              </w:numPr>
              <w:rPr>
                <w:rFonts w:ascii="Arial" w:hAnsi="Arial" w:cs="Arial"/>
              </w:rPr>
            </w:pPr>
            <w:r w:rsidRPr="00917F60">
              <w:rPr>
                <w:rFonts w:ascii="Arial" w:hAnsi="Arial" w:cs="Arial"/>
              </w:rPr>
              <w:t>How does automation affect customer trust in banks? </w:t>
            </w:r>
          </w:p>
          <w:p w14:paraId="02F69778" w14:textId="77777777" w:rsidR="00917F60" w:rsidRPr="00917F60" w:rsidRDefault="00917F60" w:rsidP="00917F60">
            <w:pPr>
              <w:pStyle w:val="ListParagraph"/>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75660A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18A5FB9" w14:textId="0C018CFC" w:rsidR="575660AE" w:rsidRDefault="00917F60" w:rsidP="575660AE">
            <w:pPr>
              <w:rPr>
                <w:rFonts w:ascii="Arial" w:hAnsi="Arial" w:cs="Arial"/>
              </w:rPr>
            </w:pPr>
            <w:r w:rsidRPr="00917F60">
              <w:rPr>
                <w:rFonts w:ascii="Arial" w:eastAsia="Arial" w:hAnsi="Arial" w:cs="Arial"/>
                <w:color w:val="000000" w:themeColor="text1"/>
                <w:sz w:val="22"/>
                <w:szCs w:val="22"/>
              </w:rPr>
              <w:t>To investigate how banks can balance automation adoption with maintaining customer trust during digital transformation.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75660A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575660AE">
              <w:rPr>
                <w:rFonts w:ascii="Arial" w:hAnsi="Arial" w:cs="Arial"/>
                <w:b/>
                <w:bCs/>
                <w:sz w:val="22"/>
                <w:szCs w:val="22"/>
              </w:rPr>
              <w:t>Objectives of Research Activity</w:t>
            </w:r>
          </w:p>
          <w:p w14:paraId="63AA5A72" w14:textId="4421843A" w:rsidR="00F96C3F" w:rsidRPr="00917F60" w:rsidRDefault="00917F60" w:rsidP="00917F60">
            <w:pPr>
              <w:pStyle w:val="ListParagraph"/>
              <w:numPr>
                <w:ilvl w:val="0"/>
                <w:numId w:val="30"/>
              </w:numPr>
              <w:rPr>
                <w:rFonts w:ascii="Arial" w:eastAsia="Noto Sans" w:hAnsi="Arial" w:cs="Arial"/>
              </w:rPr>
            </w:pPr>
            <w:r w:rsidRPr="00917F60">
              <w:rPr>
                <w:rFonts w:ascii="Arial" w:eastAsia="Noto Sans" w:hAnsi="Arial" w:cs="Arial"/>
              </w:rPr>
              <w:t>To examine the role of automation in improving banking services. </w:t>
            </w:r>
          </w:p>
          <w:p w14:paraId="33FF3B1F" w14:textId="02FA9ECC" w:rsidR="00917F60" w:rsidRPr="00917F60" w:rsidRDefault="00917F60" w:rsidP="00917F60">
            <w:pPr>
              <w:pStyle w:val="ListParagraph"/>
              <w:numPr>
                <w:ilvl w:val="0"/>
                <w:numId w:val="30"/>
              </w:numPr>
              <w:rPr>
                <w:rFonts w:ascii="Arial" w:eastAsia="Noto Sans" w:hAnsi="Arial" w:cs="Arial"/>
              </w:rPr>
            </w:pPr>
            <w:r w:rsidRPr="00917F60">
              <w:rPr>
                <w:rFonts w:ascii="Arial" w:eastAsia="Noto Sans" w:hAnsi="Arial" w:cs="Arial"/>
              </w:rPr>
              <w:t>To examine the ways automation is being adopted by banks during digital transformation. </w:t>
            </w:r>
          </w:p>
          <w:p w14:paraId="549F4C75" w14:textId="79883E99" w:rsidR="00917F60" w:rsidRPr="00917F60" w:rsidRDefault="00917F60" w:rsidP="00917F60">
            <w:pPr>
              <w:pStyle w:val="ListParagraph"/>
              <w:numPr>
                <w:ilvl w:val="0"/>
                <w:numId w:val="30"/>
              </w:numPr>
              <w:rPr>
                <w:rFonts w:ascii="Arial" w:eastAsia="Noto Sans" w:hAnsi="Arial" w:cs="Arial"/>
              </w:rPr>
            </w:pPr>
            <w:r w:rsidRPr="00917F60">
              <w:rPr>
                <w:rFonts w:ascii="Arial" w:eastAsia="Noto Sans" w:hAnsi="Arial" w:cs="Arial"/>
              </w:rPr>
              <w:t>To explore how automation influences customer trust in banking services. </w:t>
            </w:r>
          </w:p>
          <w:p w14:paraId="2D2ACEAC" w14:textId="5DD259F5" w:rsidR="575660AE" w:rsidRDefault="575660AE" w:rsidP="575660AE">
            <w:pPr>
              <w:rPr>
                <w:rFonts w:ascii="Arial" w:hAnsi="Arial" w:cs="Arial"/>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75660AE">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D5EF973">
              <w:rPr>
                <w:rFonts w:ascii="Arial" w:hAnsi="Arial" w:cs="Arial"/>
                <w:b/>
                <w:bCs/>
                <w:sz w:val="22"/>
                <w:szCs w:val="22"/>
              </w:rPr>
              <w:t>Proposed methods (maximum 600 words)</w:t>
            </w:r>
          </w:p>
          <w:p w14:paraId="580C33AD" w14:textId="3DF0F5B9" w:rsidR="00F96C3F" w:rsidRPr="00A42F82" w:rsidRDefault="1576377A" w:rsidP="575660AE">
            <w:pPr>
              <w:rPr>
                <w:rFonts w:ascii="Arial" w:eastAsia="Arial" w:hAnsi="Arial" w:cs="Arial"/>
                <w:sz w:val="22"/>
                <w:szCs w:val="22"/>
              </w:rPr>
            </w:pPr>
            <w:r w:rsidRPr="575660AE">
              <w:rPr>
                <w:rFonts w:ascii="Arial" w:eastAsia="Arial" w:hAnsi="Arial" w:cs="Arial"/>
                <w:sz w:val="22"/>
                <w:szCs w:val="22"/>
              </w:rPr>
              <w:t xml:space="preserve">This study adopts a qualitative research design based exclusively on secondary data. No primary data will be collected from human participants. The research will examine how </w:t>
            </w:r>
            <w:r w:rsidR="5F5C776F" w:rsidRPr="575660AE">
              <w:rPr>
                <w:rFonts w:ascii="Arial" w:eastAsia="Arial" w:hAnsi="Arial" w:cs="Arial"/>
                <w:sz w:val="22"/>
                <w:szCs w:val="22"/>
              </w:rPr>
              <w:t>organizations in the banking sector</w:t>
            </w:r>
            <w:r w:rsidRPr="575660AE">
              <w:rPr>
                <w:rFonts w:ascii="Arial" w:eastAsia="Arial" w:hAnsi="Arial" w:cs="Arial"/>
                <w:sz w:val="22"/>
                <w:szCs w:val="22"/>
              </w:rPr>
              <w:t xml:space="preserve"> balance the implementation of automation technologies while maintaining customer trust by analysing existing academic and professional literature. Secondary data will be obtained from peer-reviewed journal articles, books, industry reports, annual reports published by banks, regulatory guidance, and publications from recognised financial organisations. Academic sources will be identified using the University library, Google Scholar</w:t>
            </w:r>
            <w:r w:rsidR="2F181608" w:rsidRPr="575660AE">
              <w:rPr>
                <w:rFonts w:ascii="Arial" w:eastAsia="Arial" w:hAnsi="Arial" w:cs="Arial"/>
                <w:sz w:val="22"/>
                <w:szCs w:val="22"/>
              </w:rPr>
              <w:t xml:space="preserve"> </w:t>
            </w:r>
            <w:r w:rsidRPr="575660AE">
              <w:rPr>
                <w:rFonts w:ascii="Arial" w:eastAsia="Arial" w:hAnsi="Arial" w:cs="Arial"/>
                <w:sz w:val="22"/>
                <w:szCs w:val="22"/>
              </w:rPr>
              <w:t>and other scholarly databases, while industry reports and policy documents will be sourced from official banking and regulatory websites. The literature will focus on automation technologies used within banking, including artificial intelligence, machine learning, chatbots, robotic process automation, and digital banking platforms, together with evidence relating to customer trust, privacy, security, transparency, and service quality. The collected material will be organised into key themes and analysed using thematic analysis. This process will involve identifying recurring patterns, comparing findings across different studies, and synthesising evidence to address the research question. The analysis will draw together perspectives from academic research and industry practice to identify common strategies, challenges, and recommendations. Consequently, the study does not involve human participants and presents minimal ethical risk. My research philosophy will be interpretivism, my research approach inductive, and my time h</w:t>
            </w:r>
            <w:r w:rsidR="7A87A4FE" w:rsidRPr="575660AE">
              <w:rPr>
                <w:rFonts w:ascii="Arial" w:eastAsia="Arial" w:hAnsi="Arial" w:cs="Arial"/>
                <w:sz w:val="22"/>
                <w:szCs w:val="22"/>
              </w:rPr>
              <w:t>orizon will be cross-sectional.</w:t>
            </w:r>
          </w:p>
        </w:tc>
      </w:tr>
      <w:tr w:rsidR="00F96C3F" w:rsidRPr="00A42F82" w14:paraId="570BB83E" w14:textId="77777777" w:rsidTr="575660A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313A3E9F" w:rsidR="00F96C3F" w:rsidRDefault="00FA2DB9" w:rsidP="00A91894">
            <w:pPr>
              <w:rPr>
                <w:rFonts w:ascii="Arial" w:hAnsi="Arial" w:cs="Arial"/>
                <w:sz w:val="22"/>
                <w:szCs w:val="22"/>
              </w:rPr>
            </w:pPr>
            <w:r>
              <w:rPr>
                <w:rFonts w:ascii="Arial" w:hAnsi="Arial" w:cs="Arial"/>
                <w:sz w:val="22"/>
                <w:szCs w:val="22"/>
              </w:rPr>
              <w:t>For this research, I will use qualitative/ quantita</w:t>
            </w:r>
            <w:r w:rsidR="00C46EB6">
              <w:rPr>
                <w:rFonts w:ascii="Arial" w:hAnsi="Arial" w:cs="Arial"/>
                <w:sz w:val="22"/>
                <w:szCs w:val="22"/>
              </w:rPr>
              <w:t>ti</w:t>
            </w:r>
            <w:r>
              <w:rPr>
                <w:rFonts w:ascii="Arial" w:hAnsi="Arial" w:cs="Arial"/>
                <w:sz w:val="22"/>
                <w:szCs w:val="22"/>
              </w:rPr>
              <w:t>ve method</w:t>
            </w:r>
          </w:p>
          <w:p w14:paraId="568C4687" w14:textId="2AEC8798" w:rsidR="00FA2DB9" w:rsidRPr="00A42F82" w:rsidRDefault="00FA2DB9" w:rsidP="00A91894">
            <w:pPr>
              <w:rPr>
                <w:rFonts w:ascii="Arial" w:hAnsi="Arial" w:cs="Arial"/>
                <w:sz w:val="22"/>
                <w:szCs w:val="22"/>
              </w:rPr>
            </w:pPr>
            <w:r>
              <w:rPr>
                <w:rFonts w:ascii="Arial" w:hAnsi="Arial" w:cs="Arial"/>
                <w:sz w:val="22"/>
                <w:szCs w:val="22"/>
              </w:rPr>
              <w:t>I will use secondary data</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75660A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75660A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94CDAA6" w:rsidR="00B23BFF" w:rsidRPr="00A42F82" w:rsidRDefault="00FA2DB9"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75660A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75660A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D288D1A" w:rsidR="00B23BFF" w:rsidRPr="00A42F82" w:rsidRDefault="00FA2DB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573CED0" w:rsidR="004942B0" w:rsidRPr="00A42F82" w:rsidRDefault="00FA2D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92EAEDF"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4A16C5A"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2B383A1"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5C93227"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03084E6"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1490E9F"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88F8DE4"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DDDCC92" w:rsidR="00C11423"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0667E40" w:rsidR="00C11423"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C106006"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8E03625"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4D7FC66" w:rsidR="00D107AC"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7B85D01"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8EA879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1BDAE01"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40393A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7B2348"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D4A9F4C"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4AA097"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F37B7D6"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4722552"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669BB39"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179E78"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3203A04" w:rsidR="00770C66" w:rsidRPr="00A42F82" w:rsidRDefault="00FA2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CD58A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A2DB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8470621" w:rsidR="00003E64" w:rsidRPr="00A42F82" w:rsidRDefault="009F7A5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17AC335" w:rsidR="00003E64" w:rsidRPr="00A42F82" w:rsidRDefault="009F7A5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47AAF96B" w:rsidR="00003E64" w:rsidRPr="00A42F82" w:rsidRDefault="00FA2DB9"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7191234" w:rsidR="0094056C" w:rsidRPr="00A42F82" w:rsidRDefault="00FA2DB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EC11540" w:rsidR="00003E64" w:rsidRPr="00A42F82" w:rsidRDefault="00FA2DB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33CC3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F7A5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0A3BA55"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62B5D684"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17DE73B"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2F8C754"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186CE1A"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76F8344"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F7DD4EE"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CF36BE6" w:rsidR="004D0161" w:rsidRPr="00A42F82" w:rsidRDefault="00C84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08C8F77" w:rsidR="004D0161" w:rsidRPr="00A42F82" w:rsidRDefault="009F7A50" w:rsidP="00A91894">
            <w:pPr>
              <w:rPr>
                <w:rFonts w:ascii="Arial" w:hAnsi="Arial" w:cs="Arial"/>
                <w:sz w:val="22"/>
                <w:szCs w:val="22"/>
              </w:rPr>
            </w:pPr>
            <w:r>
              <w:rPr>
                <w:rFonts w:ascii="Arial" w:hAnsi="Arial" w:cs="Arial"/>
                <w:sz w:val="22"/>
                <w:szCs w:val="22"/>
              </w:rPr>
              <w:t>I put password on all of my devices, and change the password every three months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F6FE058"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4446A91"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0D2CCD"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D2241A1"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ED3B42F"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46627C2"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0040EFF"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EFC4845"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D639736" w:rsidR="004D0161" w:rsidRPr="00A42F82" w:rsidRDefault="009F7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1EF203B"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Researcher (me)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06F20E"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 xml:space="preserve">University of Wales Trinity </w:t>
            </w:r>
            <w:r w:rsidR="00C8440B">
              <w:rPr>
                <w:rFonts w:ascii="Arial" w:hAnsi="Arial" w:cs="Arial"/>
                <w:sz w:val="22"/>
                <w:szCs w:val="22"/>
              </w:rPr>
              <w:t>Saint</w:t>
            </w:r>
            <w:r>
              <w:rPr>
                <w:rFonts w:ascii="Arial" w:hAnsi="Arial" w:cs="Arial"/>
                <w:sz w:val="22"/>
                <w:szCs w:val="22"/>
              </w:rPr>
              <w:t xml:space="preserve"> David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0F33BE4"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 xml:space="preserve">It will </w:t>
            </w:r>
            <w:r w:rsidR="00A77F06">
              <w:rPr>
                <w:rFonts w:ascii="Arial" w:hAnsi="Arial" w:cs="Arial"/>
                <w:sz w:val="22"/>
                <w:szCs w:val="22"/>
              </w:rPr>
              <w:t xml:space="preserve">be </w:t>
            </w:r>
            <w:r>
              <w:rPr>
                <w:rFonts w:ascii="Arial" w:hAnsi="Arial" w:cs="Arial"/>
                <w:sz w:val="22"/>
                <w:szCs w:val="22"/>
              </w:rPr>
              <w:t>stored until the project is finish</w:t>
            </w:r>
            <w:r w:rsidR="0002280D">
              <w:rPr>
                <w:rFonts w:ascii="Arial" w:hAnsi="Arial" w:cs="Arial"/>
                <w:sz w:val="22"/>
                <w:szCs w:val="22"/>
              </w:rPr>
              <w:t>ed</w:t>
            </w:r>
            <w:r>
              <w:rPr>
                <w:rFonts w:ascii="Arial" w:hAnsi="Arial" w:cs="Arial"/>
                <w:sz w:val="22"/>
                <w:szCs w:val="22"/>
              </w:rPr>
              <w:t xml:space="preserve"> on 18 August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2264F6C" w:rsidR="004D0161" w:rsidRPr="00A42F82" w:rsidRDefault="009F7A50"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90C2F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F7A5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12D2D9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F7A5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B0FA0FC" w:rsidR="004D0161" w:rsidRPr="009F7A50" w:rsidRDefault="0002280D" w:rsidP="00A91894">
            <w:pPr>
              <w:spacing w:before="100" w:beforeAutospacing="1" w:after="100" w:afterAutospacing="1"/>
              <w:rPr>
                <w:rFonts w:ascii="Blackadder ITC" w:hAnsi="Blackadder ITC" w:cs="Arial"/>
                <w:sz w:val="22"/>
                <w:szCs w:val="22"/>
              </w:rPr>
            </w:pPr>
            <w:r>
              <w:rPr>
                <w:rFonts w:ascii="Blackadder ITC" w:hAnsi="Blackadder ITC" w:cs="Arial"/>
                <w:sz w:val="22"/>
                <w:szCs w:val="22"/>
              </w:rPr>
              <w:t>Remus-Eduard Radu</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D7A4A6F" w14:textId="56D621C7" w:rsidR="009F7A50" w:rsidRPr="00A42F82" w:rsidRDefault="009F7A50" w:rsidP="00A91894">
            <w:pPr>
              <w:spacing w:before="100" w:beforeAutospacing="1" w:after="100" w:afterAutospacing="1"/>
              <w:rPr>
                <w:rFonts w:ascii="Arial" w:hAnsi="Arial" w:cs="Arial"/>
                <w:b/>
                <w:bCs/>
                <w:sz w:val="22"/>
                <w:szCs w:val="22"/>
              </w:rPr>
            </w:pPr>
            <w:r>
              <w:rPr>
                <w:rFonts w:ascii="Arial" w:hAnsi="Arial" w:cs="Arial"/>
                <w:b/>
                <w:bCs/>
                <w:sz w:val="22"/>
                <w:szCs w:val="22"/>
              </w:rPr>
              <w:t>14/05/26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88510A2" w:rsidR="00AA7E42" w:rsidRPr="00A42F82" w:rsidRDefault="00A23877" w:rsidP="00A91894">
            <w:pPr>
              <w:pStyle w:val="ListParagraph"/>
              <w:ind w:left="0"/>
              <w:rPr>
                <w:rFonts w:ascii="Arial" w:hAnsi="Arial" w:cs="Arial"/>
              </w:rPr>
            </w:pPr>
            <w:r>
              <w:rPr>
                <w:rFonts w:ascii="Arial" w:hAnsi="Arial" w:cs="Arial"/>
              </w:rPr>
              <w:t>Dr Mazen Joureih</w:t>
            </w:r>
          </w:p>
        </w:tc>
        <w:tc>
          <w:tcPr>
            <w:tcW w:w="1014" w:type="pct"/>
            <w:vMerge w:val="restart"/>
          </w:tcPr>
          <w:p w14:paraId="7BA89991" w14:textId="54CBA905" w:rsidR="00AA7E42" w:rsidRPr="00A42F82" w:rsidRDefault="00AA7E42" w:rsidP="00A91894">
            <w:pPr>
              <w:pStyle w:val="ListParagraph"/>
              <w:ind w:left="0"/>
              <w:rPr>
                <w:rFonts w:ascii="Arial" w:hAnsi="Arial" w:cs="Arial"/>
              </w:rPr>
            </w:pPr>
            <w:r w:rsidRPr="00A42F82">
              <w:rPr>
                <w:rFonts w:ascii="Arial" w:hAnsi="Arial" w:cs="Arial"/>
                <w:b/>
                <w:bCs/>
              </w:rPr>
              <w:t>Date:</w:t>
            </w:r>
            <w:r w:rsidR="00A23877">
              <w:rPr>
                <w:rFonts w:ascii="Arial" w:hAnsi="Arial" w:cs="Arial"/>
                <w:b/>
                <w:bCs/>
              </w:rPr>
              <w:t xml:space="preserve"> 11/7/26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FE5FC62" w:rsidR="00AA7E42" w:rsidRPr="00A23877" w:rsidRDefault="00A23877" w:rsidP="00A91894">
            <w:pPr>
              <w:pStyle w:val="ListParagraph"/>
              <w:ind w:left="0"/>
              <w:rPr>
                <w:rFonts w:ascii="Blackadder ITC" w:hAnsi="Blackadder ITC" w:cs="Arial"/>
                <w:b/>
                <w:bCs/>
              </w:rPr>
            </w:pPr>
            <w:r w:rsidRPr="00A23877">
              <w:rPr>
                <w:rFonts w:ascii="Blackadder ITC" w:hAnsi="Blackadder ITC" w:cs="Arial"/>
                <w:b/>
                <w:bCs/>
                <w:color w:val="0070C0"/>
              </w:rPr>
              <w:t>Mazen Joureih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39443A5" w:rsidR="00CC2661" w:rsidRPr="00A42F82" w:rsidRDefault="009F7A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ADC6AD9" w:rsidR="00CC2661" w:rsidRPr="00A42F82" w:rsidRDefault="009F7A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FDB21BA" w:rsidR="00CC2661" w:rsidRPr="00A42F82" w:rsidRDefault="009F7A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0C1337F" w:rsidR="00CC2661" w:rsidRPr="00A42F82" w:rsidRDefault="00EF74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8799102" w:rsidR="00743859" w:rsidRPr="00A42F82" w:rsidRDefault="00EF74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B41FF" w14:textId="77777777" w:rsidR="0082482C" w:rsidRDefault="0082482C" w:rsidP="00390251">
      <w:r>
        <w:separator/>
      </w:r>
    </w:p>
    <w:p w14:paraId="74EF9712" w14:textId="77777777" w:rsidR="0082482C" w:rsidRDefault="0082482C"/>
  </w:endnote>
  <w:endnote w:type="continuationSeparator" w:id="0">
    <w:p w14:paraId="1CDF266F" w14:textId="77777777" w:rsidR="0082482C" w:rsidRDefault="0082482C" w:rsidP="00390251">
      <w:r>
        <w:continuationSeparator/>
      </w:r>
    </w:p>
    <w:p w14:paraId="37D2223A" w14:textId="77777777" w:rsidR="0082482C" w:rsidRDefault="008248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D5874" w14:textId="77777777" w:rsidR="0082482C" w:rsidRDefault="0082482C" w:rsidP="00390251">
      <w:r>
        <w:separator/>
      </w:r>
    </w:p>
    <w:p w14:paraId="64A7128F" w14:textId="77777777" w:rsidR="0082482C" w:rsidRDefault="0082482C"/>
  </w:footnote>
  <w:footnote w:type="continuationSeparator" w:id="0">
    <w:p w14:paraId="5F1530B6" w14:textId="77777777" w:rsidR="0082482C" w:rsidRDefault="0082482C" w:rsidP="00390251">
      <w:r>
        <w:continuationSeparator/>
      </w:r>
    </w:p>
    <w:p w14:paraId="4AFA9D25" w14:textId="77777777" w:rsidR="0082482C" w:rsidRDefault="008248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3C979A2"/>
    <w:multiLevelType w:val="hybridMultilevel"/>
    <w:tmpl w:val="FD1CC722"/>
    <w:lvl w:ilvl="0" w:tplc="F824128A">
      <w:start w:val="1"/>
      <w:numFmt w:val="bullet"/>
      <w:lvlText w:val=""/>
      <w:lvlJc w:val="left"/>
      <w:pPr>
        <w:ind w:left="720" w:hanging="360"/>
      </w:pPr>
      <w:rPr>
        <w:rFonts w:ascii="Symbol" w:hAnsi="Symbol" w:hint="default"/>
      </w:rPr>
    </w:lvl>
    <w:lvl w:ilvl="1" w:tplc="8D42A2FC">
      <w:start w:val="1"/>
      <w:numFmt w:val="bullet"/>
      <w:lvlText w:val="o"/>
      <w:lvlJc w:val="left"/>
      <w:pPr>
        <w:ind w:left="1440" w:hanging="360"/>
      </w:pPr>
      <w:rPr>
        <w:rFonts w:ascii="Courier New" w:hAnsi="Courier New" w:hint="default"/>
      </w:rPr>
    </w:lvl>
    <w:lvl w:ilvl="2" w:tplc="3E1E7D2E">
      <w:start w:val="1"/>
      <w:numFmt w:val="bullet"/>
      <w:lvlText w:val=""/>
      <w:lvlJc w:val="left"/>
      <w:pPr>
        <w:ind w:left="2160" w:hanging="360"/>
      </w:pPr>
      <w:rPr>
        <w:rFonts w:ascii="Wingdings" w:hAnsi="Wingdings" w:hint="default"/>
      </w:rPr>
    </w:lvl>
    <w:lvl w:ilvl="3" w:tplc="AAEED860">
      <w:start w:val="1"/>
      <w:numFmt w:val="bullet"/>
      <w:lvlText w:val=""/>
      <w:lvlJc w:val="left"/>
      <w:pPr>
        <w:ind w:left="2880" w:hanging="360"/>
      </w:pPr>
      <w:rPr>
        <w:rFonts w:ascii="Symbol" w:hAnsi="Symbol" w:hint="default"/>
      </w:rPr>
    </w:lvl>
    <w:lvl w:ilvl="4" w:tplc="780E481A">
      <w:start w:val="1"/>
      <w:numFmt w:val="bullet"/>
      <w:lvlText w:val="o"/>
      <w:lvlJc w:val="left"/>
      <w:pPr>
        <w:ind w:left="3600" w:hanging="360"/>
      </w:pPr>
      <w:rPr>
        <w:rFonts w:ascii="Courier New" w:hAnsi="Courier New" w:hint="default"/>
      </w:rPr>
    </w:lvl>
    <w:lvl w:ilvl="5" w:tplc="624A42FE">
      <w:start w:val="1"/>
      <w:numFmt w:val="bullet"/>
      <w:lvlText w:val=""/>
      <w:lvlJc w:val="left"/>
      <w:pPr>
        <w:ind w:left="4320" w:hanging="360"/>
      </w:pPr>
      <w:rPr>
        <w:rFonts w:ascii="Wingdings" w:hAnsi="Wingdings" w:hint="default"/>
      </w:rPr>
    </w:lvl>
    <w:lvl w:ilvl="6" w:tplc="7070D3FA">
      <w:start w:val="1"/>
      <w:numFmt w:val="bullet"/>
      <w:lvlText w:val=""/>
      <w:lvlJc w:val="left"/>
      <w:pPr>
        <w:ind w:left="5040" w:hanging="360"/>
      </w:pPr>
      <w:rPr>
        <w:rFonts w:ascii="Symbol" w:hAnsi="Symbol" w:hint="default"/>
      </w:rPr>
    </w:lvl>
    <w:lvl w:ilvl="7" w:tplc="A6A0B8E2">
      <w:start w:val="1"/>
      <w:numFmt w:val="bullet"/>
      <w:lvlText w:val="o"/>
      <w:lvlJc w:val="left"/>
      <w:pPr>
        <w:ind w:left="5760" w:hanging="360"/>
      </w:pPr>
      <w:rPr>
        <w:rFonts w:ascii="Courier New" w:hAnsi="Courier New" w:hint="default"/>
      </w:rPr>
    </w:lvl>
    <w:lvl w:ilvl="8" w:tplc="4E8A90C2">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D27F29"/>
    <w:multiLevelType w:val="hybridMultilevel"/>
    <w:tmpl w:val="5AC8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8AB61B"/>
    <w:multiLevelType w:val="hybridMultilevel"/>
    <w:tmpl w:val="E0829D08"/>
    <w:lvl w:ilvl="0" w:tplc="A75C209E">
      <w:start w:val="1"/>
      <w:numFmt w:val="decimal"/>
      <w:lvlText w:val="%1."/>
      <w:lvlJc w:val="left"/>
      <w:pPr>
        <w:ind w:left="720" w:hanging="360"/>
      </w:pPr>
    </w:lvl>
    <w:lvl w:ilvl="1" w:tplc="B426BED6">
      <w:start w:val="1"/>
      <w:numFmt w:val="lowerLetter"/>
      <w:lvlText w:val="%2."/>
      <w:lvlJc w:val="left"/>
      <w:pPr>
        <w:ind w:left="1440" w:hanging="360"/>
      </w:pPr>
    </w:lvl>
    <w:lvl w:ilvl="2" w:tplc="C144BF32">
      <w:start w:val="1"/>
      <w:numFmt w:val="lowerRoman"/>
      <w:lvlText w:val="%3."/>
      <w:lvlJc w:val="right"/>
      <w:pPr>
        <w:ind w:left="2160" w:hanging="180"/>
      </w:pPr>
    </w:lvl>
    <w:lvl w:ilvl="3" w:tplc="845AE1AC">
      <w:start w:val="1"/>
      <w:numFmt w:val="decimal"/>
      <w:lvlText w:val="%4."/>
      <w:lvlJc w:val="left"/>
      <w:pPr>
        <w:ind w:left="2880" w:hanging="360"/>
      </w:pPr>
    </w:lvl>
    <w:lvl w:ilvl="4" w:tplc="03AE7136">
      <w:start w:val="1"/>
      <w:numFmt w:val="lowerLetter"/>
      <w:lvlText w:val="%5."/>
      <w:lvlJc w:val="left"/>
      <w:pPr>
        <w:ind w:left="3600" w:hanging="360"/>
      </w:pPr>
    </w:lvl>
    <w:lvl w:ilvl="5" w:tplc="C59C6B50">
      <w:start w:val="1"/>
      <w:numFmt w:val="lowerRoman"/>
      <w:lvlText w:val="%6."/>
      <w:lvlJc w:val="right"/>
      <w:pPr>
        <w:ind w:left="4320" w:hanging="180"/>
      </w:pPr>
    </w:lvl>
    <w:lvl w:ilvl="6" w:tplc="4AF8670E">
      <w:start w:val="1"/>
      <w:numFmt w:val="decimal"/>
      <w:lvlText w:val="%7."/>
      <w:lvlJc w:val="left"/>
      <w:pPr>
        <w:ind w:left="5040" w:hanging="360"/>
      </w:pPr>
    </w:lvl>
    <w:lvl w:ilvl="7" w:tplc="E60AB738">
      <w:start w:val="1"/>
      <w:numFmt w:val="lowerLetter"/>
      <w:lvlText w:val="%8."/>
      <w:lvlJc w:val="left"/>
      <w:pPr>
        <w:ind w:left="5760" w:hanging="360"/>
      </w:pPr>
    </w:lvl>
    <w:lvl w:ilvl="8" w:tplc="75966466">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A666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39569">
    <w:abstractNumId w:val="23"/>
  </w:num>
  <w:num w:numId="2" w16cid:durableId="1035891072">
    <w:abstractNumId w:val="16"/>
  </w:num>
  <w:num w:numId="3" w16cid:durableId="850493201">
    <w:abstractNumId w:val="10"/>
  </w:num>
  <w:num w:numId="4" w16cid:durableId="1418014885">
    <w:abstractNumId w:val="21"/>
  </w:num>
  <w:num w:numId="5" w16cid:durableId="1351489909">
    <w:abstractNumId w:val="2"/>
  </w:num>
  <w:num w:numId="6" w16cid:durableId="996802858">
    <w:abstractNumId w:val="27"/>
  </w:num>
  <w:num w:numId="7"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3"/>
  </w:num>
  <w:num w:numId="11" w16cid:durableId="465201546">
    <w:abstractNumId w:val="7"/>
  </w:num>
  <w:num w:numId="12" w16cid:durableId="801313199">
    <w:abstractNumId w:val="8"/>
  </w:num>
  <w:num w:numId="13" w16cid:durableId="1932622472">
    <w:abstractNumId w:val="25"/>
  </w:num>
  <w:num w:numId="14" w16cid:durableId="803698313">
    <w:abstractNumId w:val="22"/>
  </w:num>
  <w:num w:numId="15" w16cid:durableId="1870216879">
    <w:abstractNumId w:val="24"/>
  </w:num>
  <w:num w:numId="16" w16cid:durableId="100340676">
    <w:abstractNumId w:val="0"/>
  </w:num>
  <w:num w:numId="17" w16cid:durableId="1557625305">
    <w:abstractNumId w:val="5"/>
  </w:num>
  <w:num w:numId="18" w16cid:durableId="1281380168">
    <w:abstractNumId w:val="6"/>
  </w:num>
  <w:num w:numId="19" w16cid:durableId="1244143853">
    <w:abstractNumId w:val="11"/>
  </w:num>
  <w:num w:numId="20" w16cid:durableId="131824218">
    <w:abstractNumId w:val="13"/>
  </w:num>
  <w:num w:numId="21" w16cid:durableId="395248324">
    <w:abstractNumId w:val="26"/>
  </w:num>
  <w:num w:numId="22" w16cid:durableId="267927197">
    <w:abstractNumId w:val="4"/>
  </w:num>
  <w:num w:numId="23" w16cid:durableId="48654765">
    <w:abstractNumId w:val="14"/>
  </w:num>
  <w:num w:numId="24" w16cid:durableId="1337196786">
    <w:abstractNumId w:val="20"/>
  </w:num>
  <w:num w:numId="25" w16cid:durableId="1755130753">
    <w:abstractNumId w:val="1"/>
  </w:num>
  <w:num w:numId="26" w16cid:durableId="726926220">
    <w:abstractNumId w:val="9"/>
  </w:num>
  <w:num w:numId="27" w16cid:durableId="2083483834">
    <w:abstractNumId w:val="12"/>
  </w:num>
  <w:num w:numId="28" w16cid:durableId="2097245557">
    <w:abstractNumId w:val="28"/>
  </w:num>
  <w:num w:numId="29" w16cid:durableId="475149258">
    <w:abstractNumId w:val="19"/>
  </w:num>
  <w:num w:numId="30" w16cid:durableId="17382877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80D"/>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3830"/>
    <w:rsid w:val="00184CA9"/>
    <w:rsid w:val="0019200D"/>
    <w:rsid w:val="00192411"/>
    <w:rsid w:val="00195B55"/>
    <w:rsid w:val="00197206"/>
    <w:rsid w:val="001A0717"/>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282"/>
    <w:rsid w:val="00255B51"/>
    <w:rsid w:val="00257ABC"/>
    <w:rsid w:val="002657B4"/>
    <w:rsid w:val="00266AB2"/>
    <w:rsid w:val="00272EE5"/>
    <w:rsid w:val="00280A88"/>
    <w:rsid w:val="002866BC"/>
    <w:rsid w:val="0029113C"/>
    <w:rsid w:val="00293A45"/>
    <w:rsid w:val="00293CDA"/>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AED"/>
    <w:rsid w:val="00384BA8"/>
    <w:rsid w:val="00390251"/>
    <w:rsid w:val="00392C8E"/>
    <w:rsid w:val="00392D9A"/>
    <w:rsid w:val="00397B49"/>
    <w:rsid w:val="003A09CB"/>
    <w:rsid w:val="003A5C91"/>
    <w:rsid w:val="003B4D13"/>
    <w:rsid w:val="003B7AA2"/>
    <w:rsid w:val="003C07E3"/>
    <w:rsid w:val="003C31F5"/>
    <w:rsid w:val="003C4663"/>
    <w:rsid w:val="003C5BF3"/>
    <w:rsid w:val="003C7018"/>
    <w:rsid w:val="003C76B6"/>
    <w:rsid w:val="003D2A20"/>
    <w:rsid w:val="003D6F95"/>
    <w:rsid w:val="003E13E3"/>
    <w:rsid w:val="003F088B"/>
    <w:rsid w:val="003F6F7B"/>
    <w:rsid w:val="003F73A5"/>
    <w:rsid w:val="00406018"/>
    <w:rsid w:val="00406479"/>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1823"/>
    <w:rsid w:val="005B52AE"/>
    <w:rsid w:val="005C5234"/>
    <w:rsid w:val="005D0C38"/>
    <w:rsid w:val="005D5742"/>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5A7D"/>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40A"/>
    <w:rsid w:val="007D46AF"/>
    <w:rsid w:val="007D4E07"/>
    <w:rsid w:val="007E14FB"/>
    <w:rsid w:val="007F23AA"/>
    <w:rsid w:val="007F29F6"/>
    <w:rsid w:val="007F3C4F"/>
    <w:rsid w:val="007F4303"/>
    <w:rsid w:val="007F5CA0"/>
    <w:rsid w:val="00800635"/>
    <w:rsid w:val="00807192"/>
    <w:rsid w:val="008102B5"/>
    <w:rsid w:val="00811D96"/>
    <w:rsid w:val="00812BEF"/>
    <w:rsid w:val="0082482C"/>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7F6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57AE"/>
    <w:rsid w:val="009A6F5D"/>
    <w:rsid w:val="009A769E"/>
    <w:rsid w:val="009B1FB6"/>
    <w:rsid w:val="009B3534"/>
    <w:rsid w:val="009C5D44"/>
    <w:rsid w:val="009D2E0B"/>
    <w:rsid w:val="009E5020"/>
    <w:rsid w:val="009F41DE"/>
    <w:rsid w:val="009F5000"/>
    <w:rsid w:val="009F5AC3"/>
    <w:rsid w:val="009F6BB7"/>
    <w:rsid w:val="009F736C"/>
    <w:rsid w:val="009F7A50"/>
    <w:rsid w:val="00A003F5"/>
    <w:rsid w:val="00A0582E"/>
    <w:rsid w:val="00A07DB0"/>
    <w:rsid w:val="00A1213B"/>
    <w:rsid w:val="00A1787E"/>
    <w:rsid w:val="00A23877"/>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F06"/>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6EB6"/>
    <w:rsid w:val="00C474BF"/>
    <w:rsid w:val="00C52D60"/>
    <w:rsid w:val="00C61A6D"/>
    <w:rsid w:val="00C666E9"/>
    <w:rsid w:val="00C70796"/>
    <w:rsid w:val="00C71BCC"/>
    <w:rsid w:val="00C77D7E"/>
    <w:rsid w:val="00C81846"/>
    <w:rsid w:val="00C8440B"/>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17F"/>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338"/>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4B0"/>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2DB9"/>
    <w:rsid w:val="00FB4F7A"/>
    <w:rsid w:val="00FB58A3"/>
    <w:rsid w:val="00FB6B35"/>
    <w:rsid w:val="00FD436F"/>
    <w:rsid w:val="00FD5A26"/>
    <w:rsid w:val="00FE3EC4"/>
    <w:rsid w:val="00FF3E46"/>
    <w:rsid w:val="00FF5A58"/>
    <w:rsid w:val="0525DC62"/>
    <w:rsid w:val="062EA231"/>
    <w:rsid w:val="08E2524B"/>
    <w:rsid w:val="09305320"/>
    <w:rsid w:val="09E31EC1"/>
    <w:rsid w:val="09EFD879"/>
    <w:rsid w:val="0D5EF973"/>
    <w:rsid w:val="115D5630"/>
    <w:rsid w:val="1576377A"/>
    <w:rsid w:val="16323965"/>
    <w:rsid w:val="1B12B9E8"/>
    <w:rsid w:val="1FD91BAD"/>
    <w:rsid w:val="20F7F516"/>
    <w:rsid w:val="21503FFF"/>
    <w:rsid w:val="2A6C8285"/>
    <w:rsid w:val="2F181608"/>
    <w:rsid w:val="33BBDD54"/>
    <w:rsid w:val="384B73C0"/>
    <w:rsid w:val="392ED5A9"/>
    <w:rsid w:val="3B6F5A0E"/>
    <w:rsid w:val="3C1D1D7A"/>
    <w:rsid w:val="424F3A30"/>
    <w:rsid w:val="4A9F6771"/>
    <w:rsid w:val="4AD0500E"/>
    <w:rsid w:val="4C195C12"/>
    <w:rsid w:val="52D93F32"/>
    <w:rsid w:val="575660AE"/>
    <w:rsid w:val="590C2834"/>
    <w:rsid w:val="5A0FAD79"/>
    <w:rsid w:val="5B4C3B17"/>
    <w:rsid w:val="5F5C776F"/>
    <w:rsid w:val="646EACDB"/>
    <w:rsid w:val="680F1B50"/>
    <w:rsid w:val="69C64089"/>
    <w:rsid w:val="7044C66F"/>
    <w:rsid w:val="709F0DBB"/>
    <w:rsid w:val="726585D9"/>
    <w:rsid w:val="7325BB7C"/>
    <w:rsid w:val="758B09EE"/>
    <w:rsid w:val="7A87A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4034</Words>
  <Characters>22999</Characters>
  <Application>Microsoft Office Word</Application>
  <DocSecurity>0</DocSecurity>
  <Lines>191</Lines>
  <Paragraphs>53</Paragraphs>
  <ScaleCrop>false</ScaleCrop>
  <Company>UoW Trinity Saint David</Company>
  <LinksUpToDate>false</LinksUpToDate>
  <CharactersWithSpaces>26980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Remus Eduard Radu (2312045)</cp:lastModifiedBy>
  <cp:revision>3</cp:revision>
  <cp:lastPrinted>2016-10-24T12:21:00Z</cp:lastPrinted>
  <dcterms:created xsi:type="dcterms:W3CDTF">2026-07-11T09:47:00Z</dcterms:created>
  <dcterms:modified xsi:type="dcterms:W3CDTF">2026-07-26T18:16:00Z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