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A142A74" w14:textId="65C175FB" w:rsidR="0027069D" w:rsidRDefault="0098439C" w:rsidP="0098439C">
      <w:pPr>
        <w:jc w:val="center"/>
        <w:rPr>
          <w:b/>
          <w:bCs/>
          <w:sz w:val="36"/>
          <w:szCs w:val="36"/>
        </w:rPr>
      </w:pPr>
      <w:r>
        <w:rPr>
          <w:noProof/>
        </w:rPr>
        <w:drawing>
          <wp:anchor distT="0" distB="0" distL="114300" distR="114300" simplePos="0" relativeHeight="251658240" behindDoc="0" locked="0" layoutInCell="1" allowOverlap="1" wp14:anchorId="5C817DE5" wp14:editId="3010176C">
            <wp:simplePos x="0" y="0"/>
            <wp:positionH relativeFrom="margin">
              <wp:posOffset>101600</wp:posOffset>
            </wp:positionH>
            <wp:positionV relativeFrom="paragraph">
              <wp:posOffset>0</wp:posOffset>
            </wp:positionV>
            <wp:extent cx="5873750" cy="2711450"/>
            <wp:effectExtent l="0" t="0" r="0" b="0"/>
            <wp:wrapSquare wrapText="bothSides"/>
            <wp:docPr id="11962128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6212844" name="Picture 1196212844"/>
                    <pic:cNvPicPr/>
                  </pic:nvPicPr>
                  <pic:blipFill>
                    <a:blip r:embed="rId8">
                      <a:extLst>
                        <a:ext uri="{28A0092B-C50C-407E-A947-70E740481C1C}">
                          <a14:useLocalDpi xmlns:a14="http://schemas.microsoft.com/office/drawing/2010/main" val="0"/>
                        </a:ext>
                      </a:extLst>
                    </a:blip>
                    <a:stretch>
                      <a:fillRect/>
                    </a:stretch>
                  </pic:blipFill>
                  <pic:spPr>
                    <a:xfrm>
                      <a:off x="0" y="0"/>
                      <a:ext cx="5873750" cy="2711450"/>
                    </a:xfrm>
                    <a:prstGeom prst="rect">
                      <a:avLst/>
                    </a:prstGeom>
                  </pic:spPr>
                </pic:pic>
              </a:graphicData>
            </a:graphic>
            <wp14:sizeRelH relativeFrom="margin">
              <wp14:pctWidth>0</wp14:pctWidth>
            </wp14:sizeRelH>
            <wp14:sizeRelV relativeFrom="margin">
              <wp14:pctHeight>0</wp14:pctHeight>
            </wp14:sizeRelV>
          </wp:anchor>
        </w:drawing>
      </w:r>
    </w:p>
    <w:p w14:paraId="2572FA31" w14:textId="3752F336" w:rsidR="0098439C" w:rsidRDefault="0098439C" w:rsidP="0098439C">
      <w:pPr>
        <w:jc w:val="center"/>
        <w:rPr>
          <w:b/>
          <w:bCs/>
          <w:sz w:val="44"/>
          <w:szCs w:val="44"/>
        </w:rPr>
      </w:pPr>
      <w:r>
        <w:rPr>
          <w:b/>
          <w:bCs/>
          <w:sz w:val="44"/>
          <w:szCs w:val="44"/>
        </w:rPr>
        <w:t>Ryan Boardman (2203353)</w:t>
      </w:r>
    </w:p>
    <w:p w14:paraId="04251EED" w14:textId="52AEA8F6" w:rsidR="0098439C" w:rsidRDefault="0098439C" w:rsidP="0098439C">
      <w:pPr>
        <w:jc w:val="center"/>
        <w:rPr>
          <w:b/>
          <w:bCs/>
          <w:sz w:val="44"/>
          <w:szCs w:val="44"/>
        </w:rPr>
      </w:pPr>
      <w:r>
        <w:rPr>
          <w:b/>
          <w:bCs/>
          <w:sz w:val="44"/>
          <w:szCs w:val="44"/>
        </w:rPr>
        <w:t>Project Planning assignment report</w:t>
      </w:r>
    </w:p>
    <w:p w14:paraId="16521992" w14:textId="0979C7C0" w:rsidR="0098439C" w:rsidRDefault="0098439C" w:rsidP="0098439C">
      <w:pPr>
        <w:jc w:val="center"/>
        <w:rPr>
          <w:b/>
          <w:bCs/>
          <w:sz w:val="44"/>
          <w:szCs w:val="44"/>
        </w:rPr>
      </w:pPr>
      <w:r>
        <w:rPr>
          <w:b/>
          <w:bCs/>
          <w:sz w:val="44"/>
          <w:szCs w:val="44"/>
        </w:rPr>
        <w:t>Engineering management</w:t>
      </w:r>
    </w:p>
    <w:p w14:paraId="13161953" w14:textId="13EE7B4D" w:rsidR="000E6CA0" w:rsidRDefault="000E6CA0" w:rsidP="00CF58BC">
      <w:pPr>
        <w:jc w:val="center"/>
        <w:rPr>
          <w:b/>
          <w:bCs/>
          <w:sz w:val="44"/>
          <w:szCs w:val="44"/>
        </w:rPr>
      </w:pPr>
      <w:r>
        <w:rPr>
          <w:b/>
          <w:bCs/>
          <w:sz w:val="44"/>
          <w:szCs w:val="44"/>
        </w:rPr>
        <w:t>(ACHA5012)</w:t>
      </w:r>
    </w:p>
    <w:p w14:paraId="214CA712" w14:textId="53AF2429" w:rsidR="000E6CA0" w:rsidRDefault="000E6CA0" w:rsidP="0098439C">
      <w:pPr>
        <w:jc w:val="center"/>
        <w:rPr>
          <w:b/>
          <w:bCs/>
          <w:sz w:val="44"/>
          <w:szCs w:val="44"/>
        </w:rPr>
      </w:pPr>
      <w:r>
        <w:rPr>
          <w:b/>
          <w:bCs/>
          <w:sz w:val="44"/>
          <w:szCs w:val="44"/>
        </w:rPr>
        <w:t>17</w:t>
      </w:r>
      <w:r w:rsidRPr="000E6CA0">
        <w:rPr>
          <w:b/>
          <w:bCs/>
          <w:sz w:val="44"/>
          <w:szCs w:val="44"/>
          <w:vertAlign w:val="superscript"/>
        </w:rPr>
        <w:t>th</w:t>
      </w:r>
      <w:r>
        <w:rPr>
          <w:b/>
          <w:bCs/>
          <w:sz w:val="44"/>
          <w:szCs w:val="44"/>
        </w:rPr>
        <w:t xml:space="preserve"> November 2024</w:t>
      </w:r>
    </w:p>
    <w:p w14:paraId="180C664D" w14:textId="77777777" w:rsidR="00E60CAF" w:rsidRDefault="000E6CA0" w:rsidP="00E60CAF">
      <w:pPr>
        <w:pStyle w:val="TOCHeading"/>
        <w:rPr>
          <w:b/>
          <w:bCs/>
          <w:sz w:val="44"/>
          <w:szCs w:val="44"/>
        </w:rPr>
      </w:pPr>
      <w:r>
        <w:rPr>
          <w:b/>
          <w:bCs/>
          <w:sz w:val="44"/>
          <w:szCs w:val="44"/>
        </w:rPr>
        <w:br w:type="page"/>
      </w:r>
    </w:p>
    <w:sdt>
      <w:sdtPr>
        <w:rPr>
          <w:rFonts w:asciiTheme="minorHAnsi" w:eastAsiaTheme="minorHAnsi" w:hAnsiTheme="minorHAnsi" w:cstheme="minorBidi"/>
          <w:color w:val="auto"/>
          <w:kern w:val="2"/>
          <w:sz w:val="22"/>
          <w:szCs w:val="22"/>
          <w:lang w:eastAsia="en-US"/>
          <w14:ligatures w14:val="standardContextual"/>
        </w:rPr>
        <w:id w:val="1070385909"/>
        <w:docPartObj>
          <w:docPartGallery w:val="Table of Contents"/>
          <w:docPartUnique/>
        </w:docPartObj>
      </w:sdtPr>
      <w:sdtEndPr>
        <w:rPr>
          <w:b/>
          <w:bCs/>
        </w:rPr>
      </w:sdtEndPr>
      <w:sdtContent>
        <w:p w14:paraId="38404799" w14:textId="0D4B2D10" w:rsidR="00E60CAF" w:rsidRDefault="00E60CAF" w:rsidP="00E60CAF">
          <w:pPr>
            <w:pStyle w:val="TOCHeading"/>
          </w:pPr>
          <w:r>
            <w:t>Contents</w:t>
          </w:r>
        </w:p>
        <w:p w14:paraId="39B41936" w14:textId="15EA1F35" w:rsidR="00471180" w:rsidRDefault="00E60CAF">
          <w:pPr>
            <w:pStyle w:val="TOC1"/>
            <w:tabs>
              <w:tab w:val="left" w:pos="440"/>
              <w:tab w:val="right" w:leader="dot" w:pos="9016"/>
            </w:tabs>
            <w:rPr>
              <w:rFonts w:eastAsiaTheme="minorEastAsia"/>
              <w:noProof/>
              <w:sz w:val="24"/>
              <w:szCs w:val="24"/>
              <w:lang w:eastAsia="zh-CN"/>
            </w:rPr>
          </w:pPr>
          <w:r>
            <w:fldChar w:fldCharType="begin"/>
          </w:r>
          <w:r>
            <w:instrText xml:space="preserve"> TOC \o "1-3" \h \z \u </w:instrText>
          </w:r>
          <w:r>
            <w:fldChar w:fldCharType="separate"/>
          </w:r>
          <w:hyperlink w:anchor="_Toc182482074" w:history="1">
            <w:r w:rsidR="00471180" w:rsidRPr="00970B69">
              <w:rPr>
                <w:rStyle w:val="Hyperlink"/>
                <w:noProof/>
              </w:rPr>
              <w:t>1.</w:t>
            </w:r>
            <w:r w:rsidR="00471180">
              <w:rPr>
                <w:rFonts w:eastAsiaTheme="minorEastAsia"/>
                <w:noProof/>
                <w:sz w:val="24"/>
                <w:szCs w:val="24"/>
                <w:lang w:eastAsia="zh-CN"/>
              </w:rPr>
              <w:tab/>
            </w:r>
            <w:r w:rsidR="00471180" w:rsidRPr="00970B69">
              <w:rPr>
                <w:rStyle w:val="Hyperlink"/>
                <w:noProof/>
              </w:rPr>
              <w:t>Introduction</w:t>
            </w:r>
            <w:r w:rsidR="00471180">
              <w:rPr>
                <w:noProof/>
                <w:webHidden/>
              </w:rPr>
              <w:tab/>
            </w:r>
            <w:r w:rsidR="00471180">
              <w:rPr>
                <w:noProof/>
                <w:webHidden/>
              </w:rPr>
              <w:fldChar w:fldCharType="begin"/>
            </w:r>
            <w:r w:rsidR="00471180">
              <w:rPr>
                <w:noProof/>
                <w:webHidden/>
              </w:rPr>
              <w:instrText xml:space="preserve"> PAGEREF _Toc182482074 \h </w:instrText>
            </w:r>
            <w:r w:rsidR="00471180">
              <w:rPr>
                <w:noProof/>
                <w:webHidden/>
              </w:rPr>
            </w:r>
            <w:r w:rsidR="00471180">
              <w:rPr>
                <w:noProof/>
                <w:webHidden/>
              </w:rPr>
              <w:fldChar w:fldCharType="separate"/>
            </w:r>
            <w:r w:rsidR="00471180">
              <w:rPr>
                <w:noProof/>
                <w:webHidden/>
              </w:rPr>
              <w:t>3</w:t>
            </w:r>
            <w:r w:rsidR="00471180">
              <w:rPr>
                <w:noProof/>
                <w:webHidden/>
              </w:rPr>
              <w:fldChar w:fldCharType="end"/>
            </w:r>
          </w:hyperlink>
        </w:p>
        <w:p w14:paraId="4D3807A8" w14:textId="752B6872" w:rsidR="00471180" w:rsidRDefault="00471180">
          <w:pPr>
            <w:pStyle w:val="TOC1"/>
            <w:tabs>
              <w:tab w:val="left" w:pos="440"/>
              <w:tab w:val="right" w:leader="dot" w:pos="9016"/>
            </w:tabs>
            <w:rPr>
              <w:rFonts w:eastAsiaTheme="minorEastAsia"/>
              <w:noProof/>
              <w:sz w:val="24"/>
              <w:szCs w:val="24"/>
              <w:lang w:eastAsia="zh-CN"/>
            </w:rPr>
          </w:pPr>
          <w:hyperlink w:anchor="_Toc182482075" w:history="1">
            <w:r w:rsidRPr="00970B69">
              <w:rPr>
                <w:rStyle w:val="Hyperlink"/>
                <w:noProof/>
              </w:rPr>
              <w:t>2.</w:t>
            </w:r>
            <w:r>
              <w:rPr>
                <w:rFonts w:eastAsiaTheme="minorEastAsia"/>
                <w:noProof/>
                <w:sz w:val="24"/>
                <w:szCs w:val="24"/>
                <w:lang w:eastAsia="zh-CN"/>
              </w:rPr>
              <w:tab/>
            </w:r>
            <w:r w:rsidRPr="00970B69">
              <w:rPr>
                <w:rStyle w:val="Hyperlink"/>
                <w:noProof/>
              </w:rPr>
              <w:t>Group roles</w:t>
            </w:r>
            <w:r>
              <w:rPr>
                <w:noProof/>
                <w:webHidden/>
              </w:rPr>
              <w:tab/>
            </w:r>
            <w:r>
              <w:rPr>
                <w:noProof/>
                <w:webHidden/>
              </w:rPr>
              <w:fldChar w:fldCharType="begin"/>
            </w:r>
            <w:r>
              <w:rPr>
                <w:noProof/>
                <w:webHidden/>
              </w:rPr>
              <w:instrText xml:space="preserve"> PAGEREF _Toc182482075 \h </w:instrText>
            </w:r>
            <w:r>
              <w:rPr>
                <w:noProof/>
                <w:webHidden/>
              </w:rPr>
            </w:r>
            <w:r>
              <w:rPr>
                <w:noProof/>
                <w:webHidden/>
              </w:rPr>
              <w:fldChar w:fldCharType="separate"/>
            </w:r>
            <w:r>
              <w:rPr>
                <w:noProof/>
                <w:webHidden/>
              </w:rPr>
              <w:t>4</w:t>
            </w:r>
            <w:r>
              <w:rPr>
                <w:noProof/>
                <w:webHidden/>
              </w:rPr>
              <w:fldChar w:fldCharType="end"/>
            </w:r>
          </w:hyperlink>
        </w:p>
        <w:p w14:paraId="798A861A" w14:textId="15C55CA3" w:rsidR="00471180" w:rsidRDefault="00471180">
          <w:pPr>
            <w:pStyle w:val="TOC2"/>
            <w:tabs>
              <w:tab w:val="left" w:pos="960"/>
              <w:tab w:val="right" w:leader="dot" w:pos="9016"/>
            </w:tabs>
            <w:rPr>
              <w:rFonts w:eastAsiaTheme="minorEastAsia"/>
              <w:noProof/>
              <w:sz w:val="24"/>
              <w:szCs w:val="24"/>
              <w:lang w:eastAsia="zh-CN"/>
            </w:rPr>
          </w:pPr>
          <w:hyperlink w:anchor="_Toc182482076" w:history="1">
            <w:r w:rsidRPr="00970B69">
              <w:rPr>
                <w:rStyle w:val="Hyperlink"/>
                <w:noProof/>
              </w:rPr>
              <w:t>2.1</w:t>
            </w:r>
            <w:r>
              <w:rPr>
                <w:rFonts w:eastAsiaTheme="minorEastAsia"/>
                <w:noProof/>
                <w:sz w:val="24"/>
                <w:szCs w:val="24"/>
                <w:lang w:eastAsia="zh-CN"/>
              </w:rPr>
              <w:tab/>
            </w:r>
            <w:r w:rsidRPr="00970B69">
              <w:rPr>
                <w:rStyle w:val="Hyperlink"/>
                <w:noProof/>
              </w:rPr>
              <w:t>– Belbin’s model</w:t>
            </w:r>
            <w:r>
              <w:rPr>
                <w:noProof/>
                <w:webHidden/>
              </w:rPr>
              <w:tab/>
            </w:r>
            <w:r>
              <w:rPr>
                <w:noProof/>
                <w:webHidden/>
              </w:rPr>
              <w:fldChar w:fldCharType="begin"/>
            </w:r>
            <w:r>
              <w:rPr>
                <w:noProof/>
                <w:webHidden/>
              </w:rPr>
              <w:instrText xml:space="preserve"> PAGEREF _Toc182482076 \h </w:instrText>
            </w:r>
            <w:r>
              <w:rPr>
                <w:noProof/>
                <w:webHidden/>
              </w:rPr>
            </w:r>
            <w:r>
              <w:rPr>
                <w:noProof/>
                <w:webHidden/>
              </w:rPr>
              <w:fldChar w:fldCharType="separate"/>
            </w:r>
            <w:r>
              <w:rPr>
                <w:noProof/>
                <w:webHidden/>
              </w:rPr>
              <w:t>4</w:t>
            </w:r>
            <w:r>
              <w:rPr>
                <w:noProof/>
                <w:webHidden/>
              </w:rPr>
              <w:fldChar w:fldCharType="end"/>
            </w:r>
          </w:hyperlink>
        </w:p>
        <w:p w14:paraId="52479DFD" w14:textId="272B5F54" w:rsidR="00471180" w:rsidRDefault="00471180">
          <w:pPr>
            <w:pStyle w:val="TOC2"/>
            <w:tabs>
              <w:tab w:val="left" w:pos="960"/>
              <w:tab w:val="right" w:leader="dot" w:pos="9016"/>
            </w:tabs>
            <w:rPr>
              <w:rFonts w:eastAsiaTheme="minorEastAsia"/>
              <w:noProof/>
              <w:sz w:val="24"/>
              <w:szCs w:val="24"/>
              <w:lang w:eastAsia="zh-CN"/>
            </w:rPr>
          </w:pPr>
          <w:hyperlink w:anchor="_Toc182482077" w:history="1">
            <w:r w:rsidRPr="00970B69">
              <w:rPr>
                <w:rStyle w:val="Hyperlink"/>
                <w:noProof/>
              </w:rPr>
              <w:t>2.2</w:t>
            </w:r>
            <w:r>
              <w:rPr>
                <w:rFonts w:eastAsiaTheme="minorEastAsia"/>
                <w:noProof/>
                <w:sz w:val="24"/>
                <w:szCs w:val="24"/>
                <w:lang w:eastAsia="zh-CN"/>
              </w:rPr>
              <w:tab/>
            </w:r>
            <w:r w:rsidRPr="00970B69">
              <w:rPr>
                <w:rStyle w:val="Hyperlink"/>
                <w:noProof/>
              </w:rPr>
              <w:t>– List of members and their roles</w:t>
            </w:r>
            <w:r>
              <w:rPr>
                <w:noProof/>
                <w:webHidden/>
              </w:rPr>
              <w:tab/>
            </w:r>
            <w:r>
              <w:rPr>
                <w:noProof/>
                <w:webHidden/>
              </w:rPr>
              <w:fldChar w:fldCharType="begin"/>
            </w:r>
            <w:r>
              <w:rPr>
                <w:noProof/>
                <w:webHidden/>
              </w:rPr>
              <w:instrText xml:space="preserve"> PAGEREF _Toc182482077 \h </w:instrText>
            </w:r>
            <w:r>
              <w:rPr>
                <w:noProof/>
                <w:webHidden/>
              </w:rPr>
            </w:r>
            <w:r>
              <w:rPr>
                <w:noProof/>
                <w:webHidden/>
              </w:rPr>
              <w:fldChar w:fldCharType="separate"/>
            </w:r>
            <w:r>
              <w:rPr>
                <w:noProof/>
                <w:webHidden/>
              </w:rPr>
              <w:t>4</w:t>
            </w:r>
            <w:r>
              <w:rPr>
                <w:noProof/>
                <w:webHidden/>
              </w:rPr>
              <w:fldChar w:fldCharType="end"/>
            </w:r>
          </w:hyperlink>
        </w:p>
        <w:p w14:paraId="2084C735" w14:textId="7D322B7F" w:rsidR="00471180" w:rsidRDefault="00471180">
          <w:pPr>
            <w:pStyle w:val="TOC2"/>
            <w:tabs>
              <w:tab w:val="left" w:pos="960"/>
              <w:tab w:val="right" w:leader="dot" w:pos="9016"/>
            </w:tabs>
            <w:rPr>
              <w:rFonts w:eastAsiaTheme="minorEastAsia"/>
              <w:noProof/>
              <w:sz w:val="24"/>
              <w:szCs w:val="24"/>
              <w:lang w:eastAsia="zh-CN"/>
            </w:rPr>
          </w:pPr>
          <w:hyperlink w:anchor="_Toc182482078" w:history="1">
            <w:r w:rsidRPr="00970B69">
              <w:rPr>
                <w:rStyle w:val="Hyperlink"/>
                <w:noProof/>
              </w:rPr>
              <w:t>2.3</w:t>
            </w:r>
            <w:r>
              <w:rPr>
                <w:rFonts w:eastAsiaTheme="minorEastAsia"/>
                <w:noProof/>
                <w:sz w:val="24"/>
                <w:szCs w:val="24"/>
                <w:lang w:eastAsia="zh-CN"/>
              </w:rPr>
              <w:tab/>
            </w:r>
            <w:r w:rsidRPr="00970B69">
              <w:rPr>
                <w:rStyle w:val="Hyperlink"/>
                <w:noProof/>
              </w:rPr>
              <w:t>– My role and personality</w:t>
            </w:r>
            <w:r>
              <w:rPr>
                <w:noProof/>
                <w:webHidden/>
              </w:rPr>
              <w:tab/>
            </w:r>
            <w:r>
              <w:rPr>
                <w:noProof/>
                <w:webHidden/>
              </w:rPr>
              <w:fldChar w:fldCharType="begin"/>
            </w:r>
            <w:r>
              <w:rPr>
                <w:noProof/>
                <w:webHidden/>
              </w:rPr>
              <w:instrText xml:space="preserve"> PAGEREF _Toc182482078 \h </w:instrText>
            </w:r>
            <w:r>
              <w:rPr>
                <w:noProof/>
                <w:webHidden/>
              </w:rPr>
            </w:r>
            <w:r>
              <w:rPr>
                <w:noProof/>
                <w:webHidden/>
              </w:rPr>
              <w:fldChar w:fldCharType="separate"/>
            </w:r>
            <w:r>
              <w:rPr>
                <w:noProof/>
                <w:webHidden/>
              </w:rPr>
              <w:t>4</w:t>
            </w:r>
            <w:r>
              <w:rPr>
                <w:noProof/>
                <w:webHidden/>
              </w:rPr>
              <w:fldChar w:fldCharType="end"/>
            </w:r>
          </w:hyperlink>
        </w:p>
        <w:p w14:paraId="20DAFCFF" w14:textId="5EE1380F" w:rsidR="00471180" w:rsidRDefault="00471180">
          <w:pPr>
            <w:pStyle w:val="TOC1"/>
            <w:tabs>
              <w:tab w:val="right" w:leader="dot" w:pos="9016"/>
            </w:tabs>
            <w:rPr>
              <w:rFonts w:eastAsiaTheme="minorEastAsia"/>
              <w:noProof/>
              <w:sz w:val="24"/>
              <w:szCs w:val="24"/>
              <w:lang w:eastAsia="zh-CN"/>
            </w:rPr>
          </w:pPr>
          <w:hyperlink w:anchor="_Toc182482079" w:history="1">
            <w:r w:rsidRPr="00970B69">
              <w:rPr>
                <w:rStyle w:val="Hyperlink"/>
                <w:noProof/>
              </w:rPr>
              <w:t>3.0 – List of group tasks</w:t>
            </w:r>
            <w:r>
              <w:rPr>
                <w:noProof/>
                <w:webHidden/>
              </w:rPr>
              <w:tab/>
            </w:r>
            <w:r>
              <w:rPr>
                <w:noProof/>
                <w:webHidden/>
              </w:rPr>
              <w:fldChar w:fldCharType="begin"/>
            </w:r>
            <w:r>
              <w:rPr>
                <w:noProof/>
                <w:webHidden/>
              </w:rPr>
              <w:instrText xml:space="preserve"> PAGEREF _Toc182482079 \h </w:instrText>
            </w:r>
            <w:r>
              <w:rPr>
                <w:noProof/>
                <w:webHidden/>
              </w:rPr>
            </w:r>
            <w:r>
              <w:rPr>
                <w:noProof/>
                <w:webHidden/>
              </w:rPr>
              <w:fldChar w:fldCharType="separate"/>
            </w:r>
            <w:r>
              <w:rPr>
                <w:noProof/>
                <w:webHidden/>
              </w:rPr>
              <w:t>5</w:t>
            </w:r>
            <w:r>
              <w:rPr>
                <w:noProof/>
                <w:webHidden/>
              </w:rPr>
              <w:fldChar w:fldCharType="end"/>
            </w:r>
          </w:hyperlink>
        </w:p>
        <w:p w14:paraId="0C2873B8" w14:textId="5EAE6565" w:rsidR="00471180" w:rsidRDefault="00471180">
          <w:pPr>
            <w:pStyle w:val="TOC2"/>
            <w:tabs>
              <w:tab w:val="right" w:leader="dot" w:pos="9016"/>
            </w:tabs>
            <w:rPr>
              <w:rFonts w:eastAsiaTheme="minorEastAsia"/>
              <w:noProof/>
              <w:sz w:val="24"/>
              <w:szCs w:val="24"/>
              <w:lang w:eastAsia="zh-CN"/>
            </w:rPr>
          </w:pPr>
          <w:hyperlink w:anchor="_Toc182482080" w:history="1">
            <w:r w:rsidRPr="00970B69">
              <w:rPr>
                <w:rStyle w:val="Hyperlink"/>
                <w:noProof/>
              </w:rPr>
              <w:t>3.1- List of task timings</w:t>
            </w:r>
            <w:r>
              <w:rPr>
                <w:noProof/>
                <w:webHidden/>
              </w:rPr>
              <w:tab/>
            </w:r>
            <w:r>
              <w:rPr>
                <w:noProof/>
                <w:webHidden/>
              </w:rPr>
              <w:fldChar w:fldCharType="begin"/>
            </w:r>
            <w:r>
              <w:rPr>
                <w:noProof/>
                <w:webHidden/>
              </w:rPr>
              <w:instrText xml:space="preserve"> PAGEREF _Toc182482080 \h </w:instrText>
            </w:r>
            <w:r>
              <w:rPr>
                <w:noProof/>
                <w:webHidden/>
              </w:rPr>
            </w:r>
            <w:r>
              <w:rPr>
                <w:noProof/>
                <w:webHidden/>
              </w:rPr>
              <w:fldChar w:fldCharType="separate"/>
            </w:r>
            <w:r>
              <w:rPr>
                <w:noProof/>
                <w:webHidden/>
              </w:rPr>
              <w:t>5</w:t>
            </w:r>
            <w:r>
              <w:rPr>
                <w:noProof/>
                <w:webHidden/>
              </w:rPr>
              <w:fldChar w:fldCharType="end"/>
            </w:r>
          </w:hyperlink>
        </w:p>
        <w:p w14:paraId="06EC0C59" w14:textId="03D259E8" w:rsidR="00471180" w:rsidRDefault="00471180">
          <w:pPr>
            <w:pStyle w:val="TOC1"/>
            <w:tabs>
              <w:tab w:val="right" w:leader="dot" w:pos="9016"/>
            </w:tabs>
            <w:rPr>
              <w:rFonts w:eastAsiaTheme="minorEastAsia"/>
              <w:noProof/>
              <w:sz w:val="24"/>
              <w:szCs w:val="24"/>
              <w:lang w:eastAsia="zh-CN"/>
            </w:rPr>
          </w:pPr>
          <w:hyperlink w:anchor="_Toc182482081" w:history="1">
            <w:r w:rsidRPr="00970B69">
              <w:rPr>
                <w:rStyle w:val="Hyperlink"/>
                <w:noProof/>
              </w:rPr>
              <w:t>4.0 – Personal Tasks</w:t>
            </w:r>
            <w:r>
              <w:rPr>
                <w:noProof/>
                <w:webHidden/>
              </w:rPr>
              <w:tab/>
            </w:r>
            <w:r>
              <w:rPr>
                <w:noProof/>
                <w:webHidden/>
              </w:rPr>
              <w:fldChar w:fldCharType="begin"/>
            </w:r>
            <w:r>
              <w:rPr>
                <w:noProof/>
                <w:webHidden/>
              </w:rPr>
              <w:instrText xml:space="preserve"> PAGEREF _Toc182482081 \h </w:instrText>
            </w:r>
            <w:r>
              <w:rPr>
                <w:noProof/>
                <w:webHidden/>
              </w:rPr>
            </w:r>
            <w:r>
              <w:rPr>
                <w:noProof/>
                <w:webHidden/>
              </w:rPr>
              <w:fldChar w:fldCharType="separate"/>
            </w:r>
            <w:r>
              <w:rPr>
                <w:noProof/>
                <w:webHidden/>
              </w:rPr>
              <w:t>6</w:t>
            </w:r>
            <w:r>
              <w:rPr>
                <w:noProof/>
                <w:webHidden/>
              </w:rPr>
              <w:fldChar w:fldCharType="end"/>
            </w:r>
          </w:hyperlink>
        </w:p>
        <w:p w14:paraId="28A27625" w14:textId="0713F068" w:rsidR="00471180" w:rsidRDefault="00471180">
          <w:pPr>
            <w:pStyle w:val="TOC2"/>
            <w:tabs>
              <w:tab w:val="right" w:leader="dot" w:pos="9016"/>
            </w:tabs>
            <w:rPr>
              <w:rFonts w:eastAsiaTheme="minorEastAsia"/>
              <w:noProof/>
              <w:sz w:val="24"/>
              <w:szCs w:val="24"/>
              <w:lang w:eastAsia="zh-CN"/>
            </w:rPr>
          </w:pPr>
          <w:hyperlink w:anchor="_Toc182482082" w:history="1">
            <w:r w:rsidRPr="00970B69">
              <w:rPr>
                <w:rStyle w:val="Hyperlink"/>
                <w:noProof/>
              </w:rPr>
              <w:t>4.1 – Specialist equipment</w:t>
            </w:r>
            <w:r>
              <w:rPr>
                <w:noProof/>
                <w:webHidden/>
              </w:rPr>
              <w:tab/>
            </w:r>
            <w:r>
              <w:rPr>
                <w:noProof/>
                <w:webHidden/>
              </w:rPr>
              <w:fldChar w:fldCharType="begin"/>
            </w:r>
            <w:r>
              <w:rPr>
                <w:noProof/>
                <w:webHidden/>
              </w:rPr>
              <w:instrText xml:space="preserve"> PAGEREF _Toc182482082 \h </w:instrText>
            </w:r>
            <w:r>
              <w:rPr>
                <w:noProof/>
                <w:webHidden/>
              </w:rPr>
            </w:r>
            <w:r>
              <w:rPr>
                <w:noProof/>
                <w:webHidden/>
              </w:rPr>
              <w:fldChar w:fldCharType="separate"/>
            </w:r>
            <w:r>
              <w:rPr>
                <w:noProof/>
                <w:webHidden/>
              </w:rPr>
              <w:t>6</w:t>
            </w:r>
            <w:r>
              <w:rPr>
                <w:noProof/>
                <w:webHidden/>
              </w:rPr>
              <w:fldChar w:fldCharType="end"/>
            </w:r>
          </w:hyperlink>
        </w:p>
        <w:p w14:paraId="7B9B2BAD" w14:textId="27B390A9" w:rsidR="00471180" w:rsidRDefault="00471180">
          <w:pPr>
            <w:pStyle w:val="TOC2"/>
            <w:tabs>
              <w:tab w:val="right" w:leader="dot" w:pos="9016"/>
            </w:tabs>
            <w:rPr>
              <w:rFonts w:eastAsiaTheme="minorEastAsia"/>
              <w:noProof/>
              <w:sz w:val="24"/>
              <w:szCs w:val="24"/>
              <w:lang w:eastAsia="zh-CN"/>
            </w:rPr>
          </w:pPr>
          <w:hyperlink w:anchor="_Toc182482083" w:history="1">
            <w:r w:rsidRPr="00970B69">
              <w:rPr>
                <w:rStyle w:val="Hyperlink"/>
                <w:noProof/>
              </w:rPr>
              <w:t>4.2 – Bill of materials</w:t>
            </w:r>
            <w:r>
              <w:rPr>
                <w:noProof/>
                <w:webHidden/>
              </w:rPr>
              <w:tab/>
            </w:r>
            <w:r>
              <w:rPr>
                <w:noProof/>
                <w:webHidden/>
              </w:rPr>
              <w:fldChar w:fldCharType="begin"/>
            </w:r>
            <w:r>
              <w:rPr>
                <w:noProof/>
                <w:webHidden/>
              </w:rPr>
              <w:instrText xml:space="preserve"> PAGEREF _Toc182482083 \h </w:instrText>
            </w:r>
            <w:r>
              <w:rPr>
                <w:noProof/>
                <w:webHidden/>
              </w:rPr>
            </w:r>
            <w:r>
              <w:rPr>
                <w:noProof/>
                <w:webHidden/>
              </w:rPr>
              <w:fldChar w:fldCharType="separate"/>
            </w:r>
            <w:r>
              <w:rPr>
                <w:noProof/>
                <w:webHidden/>
              </w:rPr>
              <w:t>7</w:t>
            </w:r>
            <w:r>
              <w:rPr>
                <w:noProof/>
                <w:webHidden/>
              </w:rPr>
              <w:fldChar w:fldCharType="end"/>
            </w:r>
          </w:hyperlink>
        </w:p>
        <w:p w14:paraId="0AE77B92" w14:textId="1AABAAAC" w:rsidR="00471180" w:rsidRDefault="00471180">
          <w:pPr>
            <w:pStyle w:val="TOC1"/>
            <w:tabs>
              <w:tab w:val="right" w:leader="dot" w:pos="9016"/>
            </w:tabs>
            <w:rPr>
              <w:rFonts w:eastAsiaTheme="minorEastAsia"/>
              <w:noProof/>
              <w:sz w:val="24"/>
              <w:szCs w:val="24"/>
              <w:lang w:eastAsia="zh-CN"/>
            </w:rPr>
          </w:pPr>
          <w:hyperlink w:anchor="_Toc182482084" w:history="1">
            <w:r w:rsidRPr="00970B69">
              <w:rPr>
                <w:rStyle w:val="Hyperlink"/>
                <w:noProof/>
              </w:rPr>
              <w:t>5.0 – Project Milestones</w:t>
            </w:r>
            <w:r>
              <w:rPr>
                <w:noProof/>
                <w:webHidden/>
              </w:rPr>
              <w:tab/>
            </w:r>
            <w:r>
              <w:rPr>
                <w:noProof/>
                <w:webHidden/>
              </w:rPr>
              <w:fldChar w:fldCharType="begin"/>
            </w:r>
            <w:r>
              <w:rPr>
                <w:noProof/>
                <w:webHidden/>
              </w:rPr>
              <w:instrText xml:space="preserve"> PAGEREF _Toc182482084 \h </w:instrText>
            </w:r>
            <w:r>
              <w:rPr>
                <w:noProof/>
                <w:webHidden/>
              </w:rPr>
            </w:r>
            <w:r>
              <w:rPr>
                <w:noProof/>
                <w:webHidden/>
              </w:rPr>
              <w:fldChar w:fldCharType="separate"/>
            </w:r>
            <w:r>
              <w:rPr>
                <w:noProof/>
                <w:webHidden/>
              </w:rPr>
              <w:t>7</w:t>
            </w:r>
            <w:r>
              <w:rPr>
                <w:noProof/>
                <w:webHidden/>
              </w:rPr>
              <w:fldChar w:fldCharType="end"/>
            </w:r>
          </w:hyperlink>
        </w:p>
        <w:p w14:paraId="6D7C3CEB" w14:textId="64775E6A" w:rsidR="00471180" w:rsidRDefault="00471180">
          <w:pPr>
            <w:pStyle w:val="TOC2"/>
            <w:tabs>
              <w:tab w:val="right" w:leader="dot" w:pos="9016"/>
            </w:tabs>
            <w:rPr>
              <w:rFonts w:eastAsiaTheme="minorEastAsia"/>
              <w:noProof/>
              <w:sz w:val="24"/>
              <w:szCs w:val="24"/>
              <w:lang w:eastAsia="zh-CN"/>
            </w:rPr>
          </w:pPr>
          <w:hyperlink w:anchor="_Toc182482085" w:history="1">
            <w:r w:rsidRPr="00970B69">
              <w:rPr>
                <w:rStyle w:val="Hyperlink"/>
                <w:noProof/>
              </w:rPr>
              <w:t>5.1- Personal gateway objective</w:t>
            </w:r>
            <w:r>
              <w:rPr>
                <w:noProof/>
                <w:webHidden/>
              </w:rPr>
              <w:tab/>
            </w:r>
            <w:r>
              <w:rPr>
                <w:noProof/>
                <w:webHidden/>
              </w:rPr>
              <w:fldChar w:fldCharType="begin"/>
            </w:r>
            <w:r>
              <w:rPr>
                <w:noProof/>
                <w:webHidden/>
              </w:rPr>
              <w:instrText xml:space="preserve"> PAGEREF _Toc182482085 \h </w:instrText>
            </w:r>
            <w:r>
              <w:rPr>
                <w:noProof/>
                <w:webHidden/>
              </w:rPr>
            </w:r>
            <w:r>
              <w:rPr>
                <w:noProof/>
                <w:webHidden/>
              </w:rPr>
              <w:fldChar w:fldCharType="separate"/>
            </w:r>
            <w:r>
              <w:rPr>
                <w:noProof/>
                <w:webHidden/>
              </w:rPr>
              <w:t>7</w:t>
            </w:r>
            <w:r>
              <w:rPr>
                <w:noProof/>
                <w:webHidden/>
              </w:rPr>
              <w:fldChar w:fldCharType="end"/>
            </w:r>
          </w:hyperlink>
        </w:p>
        <w:p w14:paraId="5239FC01" w14:textId="726279AB" w:rsidR="00471180" w:rsidRDefault="00471180">
          <w:pPr>
            <w:pStyle w:val="TOC1"/>
            <w:tabs>
              <w:tab w:val="right" w:leader="dot" w:pos="9016"/>
            </w:tabs>
            <w:rPr>
              <w:rFonts w:eastAsiaTheme="minorEastAsia"/>
              <w:noProof/>
              <w:sz w:val="24"/>
              <w:szCs w:val="24"/>
              <w:lang w:eastAsia="zh-CN"/>
            </w:rPr>
          </w:pPr>
          <w:hyperlink w:anchor="_Toc182482086" w:history="1">
            <w:r w:rsidRPr="00970B69">
              <w:rPr>
                <w:rStyle w:val="Hyperlink"/>
                <w:noProof/>
              </w:rPr>
              <w:t>6.0 – Areas of concern</w:t>
            </w:r>
            <w:r>
              <w:rPr>
                <w:noProof/>
                <w:webHidden/>
              </w:rPr>
              <w:tab/>
            </w:r>
            <w:r>
              <w:rPr>
                <w:noProof/>
                <w:webHidden/>
              </w:rPr>
              <w:fldChar w:fldCharType="begin"/>
            </w:r>
            <w:r>
              <w:rPr>
                <w:noProof/>
                <w:webHidden/>
              </w:rPr>
              <w:instrText xml:space="preserve"> PAGEREF _Toc182482086 \h </w:instrText>
            </w:r>
            <w:r>
              <w:rPr>
                <w:noProof/>
                <w:webHidden/>
              </w:rPr>
            </w:r>
            <w:r>
              <w:rPr>
                <w:noProof/>
                <w:webHidden/>
              </w:rPr>
              <w:fldChar w:fldCharType="separate"/>
            </w:r>
            <w:r>
              <w:rPr>
                <w:noProof/>
                <w:webHidden/>
              </w:rPr>
              <w:t>8</w:t>
            </w:r>
            <w:r>
              <w:rPr>
                <w:noProof/>
                <w:webHidden/>
              </w:rPr>
              <w:fldChar w:fldCharType="end"/>
            </w:r>
          </w:hyperlink>
        </w:p>
        <w:p w14:paraId="15859D4A" w14:textId="24A5DC45" w:rsidR="00471180" w:rsidRDefault="00471180">
          <w:pPr>
            <w:pStyle w:val="TOC1"/>
            <w:tabs>
              <w:tab w:val="right" w:leader="dot" w:pos="9016"/>
            </w:tabs>
            <w:rPr>
              <w:rFonts w:eastAsiaTheme="minorEastAsia"/>
              <w:noProof/>
              <w:sz w:val="24"/>
              <w:szCs w:val="24"/>
              <w:lang w:eastAsia="zh-CN"/>
            </w:rPr>
          </w:pPr>
          <w:hyperlink w:anchor="_Toc182482087" w:history="1">
            <w:r w:rsidRPr="00970B69">
              <w:rPr>
                <w:rStyle w:val="Hyperlink"/>
                <w:noProof/>
              </w:rPr>
              <w:t>7.0 – Gantt chart</w:t>
            </w:r>
            <w:r>
              <w:rPr>
                <w:noProof/>
                <w:webHidden/>
              </w:rPr>
              <w:tab/>
            </w:r>
            <w:r>
              <w:rPr>
                <w:noProof/>
                <w:webHidden/>
              </w:rPr>
              <w:fldChar w:fldCharType="begin"/>
            </w:r>
            <w:r>
              <w:rPr>
                <w:noProof/>
                <w:webHidden/>
              </w:rPr>
              <w:instrText xml:space="preserve"> PAGEREF _Toc182482087 \h </w:instrText>
            </w:r>
            <w:r>
              <w:rPr>
                <w:noProof/>
                <w:webHidden/>
              </w:rPr>
            </w:r>
            <w:r>
              <w:rPr>
                <w:noProof/>
                <w:webHidden/>
              </w:rPr>
              <w:fldChar w:fldCharType="separate"/>
            </w:r>
            <w:r>
              <w:rPr>
                <w:noProof/>
                <w:webHidden/>
              </w:rPr>
              <w:t>8</w:t>
            </w:r>
            <w:r>
              <w:rPr>
                <w:noProof/>
                <w:webHidden/>
              </w:rPr>
              <w:fldChar w:fldCharType="end"/>
            </w:r>
          </w:hyperlink>
        </w:p>
        <w:p w14:paraId="41EFDB14" w14:textId="45A0F233" w:rsidR="00471180" w:rsidRDefault="00471180">
          <w:pPr>
            <w:pStyle w:val="TOC3"/>
            <w:tabs>
              <w:tab w:val="right" w:leader="dot" w:pos="9016"/>
            </w:tabs>
            <w:rPr>
              <w:rFonts w:eastAsiaTheme="minorEastAsia"/>
              <w:noProof/>
              <w:sz w:val="24"/>
              <w:szCs w:val="24"/>
              <w:lang w:eastAsia="zh-CN"/>
            </w:rPr>
          </w:pPr>
          <w:hyperlink w:anchor="_Toc182482088" w:history="1">
            <w:r w:rsidRPr="00970B69">
              <w:rPr>
                <w:rStyle w:val="Hyperlink"/>
                <w:noProof/>
              </w:rPr>
              <w:t>Figure 1 – group Gantt chart</w:t>
            </w:r>
            <w:r>
              <w:rPr>
                <w:noProof/>
                <w:webHidden/>
              </w:rPr>
              <w:tab/>
            </w:r>
            <w:r>
              <w:rPr>
                <w:noProof/>
                <w:webHidden/>
              </w:rPr>
              <w:fldChar w:fldCharType="begin"/>
            </w:r>
            <w:r>
              <w:rPr>
                <w:noProof/>
                <w:webHidden/>
              </w:rPr>
              <w:instrText xml:space="preserve"> PAGEREF _Toc182482088 \h </w:instrText>
            </w:r>
            <w:r>
              <w:rPr>
                <w:noProof/>
                <w:webHidden/>
              </w:rPr>
            </w:r>
            <w:r>
              <w:rPr>
                <w:noProof/>
                <w:webHidden/>
              </w:rPr>
              <w:fldChar w:fldCharType="separate"/>
            </w:r>
            <w:r>
              <w:rPr>
                <w:noProof/>
                <w:webHidden/>
              </w:rPr>
              <w:t>8</w:t>
            </w:r>
            <w:r>
              <w:rPr>
                <w:noProof/>
                <w:webHidden/>
              </w:rPr>
              <w:fldChar w:fldCharType="end"/>
            </w:r>
          </w:hyperlink>
        </w:p>
        <w:p w14:paraId="29B454C6" w14:textId="676EC792" w:rsidR="00471180" w:rsidRDefault="00471180">
          <w:pPr>
            <w:pStyle w:val="TOC2"/>
            <w:tabs>
              <w:tab w:val="right" w:leader="dot" w:pos="9016"/>
            </w:tabs>
            <w:rPr>
              <w:rFonts w:eastAsiaTheme="minorEastAsia"/>
              <w:noProof/>
              <w:sz w:val="24"/>
              <w:szCs w:val="24"/>
              <w:lang w:eastAsia="zh-CN"/>
            </w:rPr>
          </w:pPr>
          <w:hyperlink w:anchor="_Toc182482089" w:history="1">
            <w:r w:rsidRPr="00970B69">
              <w:rPr>
                <w:rStyle w:val="Hyperlink"/>
                <w:noProof/>
              </w:rPr>
              <w:t>7.1 – Final detailed plan of my section</w:t>
            </w:r>
            <w:r>
              <w:rPr>
                <w:noProof/>
                <w:webHidden/>
              </w:rPr>
              <w:tab/>
            </w:r>
            <w:r>
              <w:rPr>
                <w:noProof/>
                <w:webHidden/>
              </w:rPr>
              <w:fldChar w:fldCharType="begin"/>
            </w:r>
            <w:r>
              <w:rPr>
                <w:noProof/>
                <w:webHidden/>
              </w:rPr>
              <w:instrText xml:space="preserve"> PAGEREF _Toc182482089 \h </w:instrText>
            </w:r>
            <w:r>
              <w:rPr>
                <w:noProof/>
                <w:webHidden/>
              </w:rPr>
            </w:r>
            <w:r>
              <w:rPr>
                <w:noProof/>
                <w:webHidden/>
              </w:rPr>
              <w:fldChar w:fldCharType="separate"/>
            </w:r>
            <w:r>
              <w:rPr>
                <w:noProof/>
                <w:webHidden/>
              </w:rPr>
              <w:t>9</w:t>
            </w:r>
            <w:r>
              <w:rPr>
                <w:noProof/>
                <w:webHidden/>
              </w:rPr>
              <w:fldChar w:fldCharType="end"/>
            </w:r>
          </w:hyperlink>
        </w:p>
        <w:p w14:paraId="062506DA" w14:textId="6B5498F2" w:rsidR="00471180" w:rsidRDefault="00471180">
          <w:pPr>
            <w:pStyle w:val="TOC1"/>
            <w:tabs>
              <w:tab w:val="right" w:leader="dot" w:pos="9016"/>
            </w:tabs>
            <w:rPr>
              <w:rFonts w:eastAsiaTheme="minorEastAsia"/>
              <w:noProof/>
              <w:sz w:val="24"/>
              <w:szCs w:val="24"/>
              <w:lang w:eastAsia="zh-CN"/>
            </w:rPr>
          </w:pPr>
          <w:hyperlink w:anchor="_Toc182482090" w:history="1">
            <w:r w:rsidRPr="00970B69">
              <w:rPr>
                <w:rStyle w:val="Hyperlink"/>
                <w:noProof/>
              </w:rPr>
              <w:t>8.0 – References</w:t>
            </w:r>
            <w:r>
              <w:rPr>
                <w:noProof/>
                <w:webHidden/>
              </w:rPr>
              <w:tab/>
            </w:r>
            <w:r>
              <w:rPr>
                <w:noProof/>
                <w:webHidden/>
              </w:rPr>
              <w:fldChar w:fldCharType="begin"/>
            </w:r>
            <w:r>
              <w:rPr>
                <w:noProof/>
                <w:webHidden/>
              </w:rPr>
              <w:instrText xml:space="preserve"> PAGEREF _Toc182482090 \h </w:instrText>
            </w:r>
            <w:r>
              <w:rPr>
                <w:noProof/>
                <w:webHidden/>
              </w:rPr>
            </w:r>
            <w:r>
              <w:rPr>
                <w:noProof/>
                <w:webHidden/>
              </w:rPr>
              <w:fldChar w:fldCharType="separate"/>
            </w:r>
            <w:r>
              <w:rPr>
                <w:noProof/>
                <w:webHidden/>
              </w:rPr>
              <w:t>10</w:t>
            </w:r>
            <w:r>
              <w:rPr>
                <w:noProof/>
                <w:webHidden/>
              </w:rPr>
              <w:fldChar w:fldCharType="end"/>
            </w:r>
          </w:hyperlink>
        </w:p>
        <w:p w14:paraId="669146E7" w14:textId="55848148" w:rsidR="00E60CAF" w:rsidRDefault="00E60CAF" w:rsidP="00E60CAF">
          <w:pPr>
            <w:rPr>
              <w:b/>
              <w:bCs/>
            </w:rPr>
          </w:pPr>
          <w:r>
            <w:rPr>
              <w:b/>
              <w:bCs/>
            </w:rPr>
            <w:fldChar w:fldCharType="end"/>
          </w:r>
        </w:p>
      </w:sdtContent>
    </w:sdt>
    <w:p w14:paraId="519EA95A" w14:textId="6E59FCFB" w:rsidR="00E60CAF" w:rsidRDefault="000E6CA0">
      <w:pPr>
        <w:rPr>
          <w:sz w:val="32"/>
          <w:szCs w:val="32"/>
        </w:rPr>
      </w:pPr>
      <w:r>
        <w:rPr>
          <w:sz w:val="32"/>
          <w:szCs w:val="32"/>
        </w:rPr>
        <w:br w:type="page"/>
      </w:r>
    </w:p>
    <w:p w14:paraId="2DDF30A6" w14:textId="5ACAE92E" w:rsidR="00E60CAF" w:rsidRDefault="00E60CAF"/>
    <w:p w14:paraId="063238A6" w14:textId="6D7F8F05" w:rsidR="000E6CA0" w:rsidRDefault="000E6CA0">
      <w:pPr>
        <w:rPr>
          <w:sz w:val="32"/>
          <w:szCs w:val="32"/>
        </w:rPr>
      </w:pPr>
    </w:p>
    <w:p w14:paraId="47C16FEA" w14:textId="29B06571" w:rsidR="000E6CA0" w:rsidRDefault="000E6CA0" w:rsidP="000E6CA0">
      <w:pPr>
        <w:pStyle w:val="Heading1"/>
        <w:numPr>
          <w:ilvl w:val="0"/>
          <w:numId w:val="1"/>
        </w:numPr>
      </w:pPr>
      <w:bookmarkStart w:id="0" w:name="_Toc182482074"/>
      <w:r>
        <w:t>Introduction</w:t>
      </w:r>
      <w:bookmarkEnd w:id="0"/>
    </w:p>
    <w:p w14:paraId="69ECB353" w14:textId="77777777" w:rsidR="00965E46" w:rsidRDefault="00965E46" w:rsidP="000E6CA0">
      <w:pPr>
        <w:rPr>
          <w:sz w:val="24"/>
          <w:szCs w:val="24"/>
        </w:rPr>
      </w:pPr>
    </w:p>
    <w:p w14:paraId="2EE9D2E9" w14:textId="77777777" w:rsidR="00965E46" w:rsidRDefault="00965E46" w:rsidP="000E6CA0">
      <w:pPr>
        <w:rPr>
          <w:sz w:val="24"/>
          <w:szCs w:val="24"/>
        </w:rPr>
      </w:pPr>
    </w:p>
    <w:p w14:paraId="23CCFE5F" w14:textId="38A862FA" w:rsidR="000E6CA0" w:rsidRDefault="000E6CA0" w:rsidP="000E6CA0">
      <w:pPr>
        <w:rPr>
          <w:sz w:val="24"/>
          <w:szCs w:val="24"/>
        </w:rPr>
      </w:pPr>
      <w:r>
        <w:rPr>
          <w:sz w:val="24"/>
          <w:szCs w:val="24"/>
        </w:rPr>
        <w:t>I</w:t>
      </w:r>
      <w:r w:rsidRPr="000E6CA0">
        <w:rPr>
          <w:sz w:val="24"/>
          <w:szCs w:val="24"/>
        </w:rPr>
        <w:t xml:space="preserve">n this assignment it is necessary that a report that is written based on the group project that is being undertaken throughout the year. This report will cover and discuss multiple areas within the group project.  It will be used to show the planning and responsibilities of the group and an overview of my personal contribution to the group and the work that I perform. </w:t>
      </w:r>
      <w:r w:rsidRPr="000E6CA0">
        <w:rPr>
          <w:sz w:val="24"/>
          <w:szCs w:val="24"/>
        </w:rPr>
        <w:br/>
      </w:r>
      <w:r w:rsidRPr="000E6CA0">
        <w:rPr>
          <w:sz w:val="24"/>
          <w:szCs w:val="24"/>
        </w:rPr>
        <w:br/>
        <w:t>The areas that will be covered go as follows:</w:t>
      </w:r>
      <w:r>
        <w:rPr>
          <w:sz w:val="24"/>
          <w:szCs w:val="24"/>
        </w:rPr>
        <w:t xml:space="preserve"> </w:t>
      </w:r>
      <w:r w:rsidRPr="000E6CA0">
        <w:rPr>
          <w:sz w:val="24"/>
          <w:szCs w:val="24"/>
        </w:rPr>
        <w:br/>
      </w:r>
      <w:r w:rsidRPr="000E6CA0">
        <w:rPr>
          <w:rFonts w:ascii="Tahoma" w:hAnsi="Tahoma" w:cs="Tahoma"/>
          <w:sz w:val="24"/>
          <w:szCs w:val="24"/>
        </w:rPr>
        <w:t>⁃</w:t>
      </w:r>
      <w:r w:rsidRPr="000E6CA0">
        <w:rPr>
          <w:sz w:val="24"/>
          <w:szCs w:val="24"/>
        </w:rPr>
        <w:t xml:space="preserve"> People’s roles within the group</w:t>
      </w:r>
      <w:r w:rsidRPr="000E6CA0">
        <w:rPr>
          <w:sz w:val="24"/>
          <w:szCs w:val="24"/>
        </w:rPr>
        <w:br/>
      </w:r>
      <w:r w:rsidRPr="000E6CA0">
        <w:rPr>
          <w:rFonts w:ascii="Tahoma" w:hAnsi="Tahoma" w:cs="Tahoma"/>
          <w:sz w:val="24"/>
          <w:szCs w:val="24"/>
        </w:rPr>
        <w:t>⁃</w:t>
      </w:r>
      <w:r w:rsidRPr="000E6CA0">
        <w:rPr>
          <w:sz w:val="24"/>
          <w:szCs w:val="24"/>
        </w:rPr>
        <w:t xml:space="preserve"> Peoples responsibilities within the group</w:t>
      </w:r>
      <w:r w:rsidRPr="000E6CA0">
        <w:rPr>
          <w:sz w:val="24"/>
          <w:szCs w:val="24"/>
        </w:rPr>
        <w:br/>
      </w:r>
      <w:r w:rsidRPr="000E6CA0">
        <w:rPr>
          <w:rFonts w:ascii="Tahoma" w:hAnsi="Tahoma" w:cs="Tahoma"/>
          <w:sz w:val="24"/>
          <w:szCs w:val="24"/>
        </w:rPr>
        <w:t>⁃</w:t>
      </w:r>
      <w:r w:rsidRPr="000E6CA0">
        <w:rPr>
          <w:sz w:val="24"/>
          <w:szCs w:val="24"/>
        </w:rPr>
        <w:t xml:space="preserve"> The personality traits of my specific role within the project, with reference to the ‘Belbin’s model’. </w:t>
      </w:r>
      <w:r w:rsidRPr="000E6CA0">
        <w:rPr>
          <w:sz w:val="24"/>
          <w:szCs w:val="24"/>
        </w:rPr>
        <w:br/>
      </w:r>
      <w:r w:rsidRPr="000E6CA0">
        <w:rPr>
          <w:rFonts w:ascii="Tahoma" w:hAnsi="Tahoma" w:cs="Tahoma"/>
          <w:sz w:val="24"/>
          <w:szCs w:val="24"/>
        </w:rPr>
        <w:t>⁃</w:t>
      </w:r>
      <w:r w:rsidRPr="000E6CA0">
        <w:rPr>
          <w:sz w:val="24"/>
          <w:szCs w:val="24"/>
        </w:rPr>
        <w:t xml:space="preserve"> A list of the tasks I undertake whilst progressing through my role in the project, this will include the hours/ time taken to perform tasks, bill of materials required and specialist equipment needed </w:t>
      </w:r>
      <w:r w:rsidRPr="000E6CA0">
        <w:rPr>
          <w:sz w:val="24"/>
          <w:szCs w:val="24"/>
        </w:rPr>
        <w:br/>
      </w:r>
      <w:r w:rsidRPr="000E6CA0">
        <w:rPr>
          <w:rFonts w:ascii="Tahoma" w:hAnsi="Tahoma" w:cs="Tahoma"/>
          <w:sz w:val="24"/>
          <w:szCs w:val="24"/>
        </w:rPr>
        <w:t>⁃</w:t>
      </w:r>
      <w:r w:rsidRPr="000E6CA0">
        <w:rPr>
          <w:sz w:val="24"/>
          <w:szCs w:val="24"/>
        </w:rPr>
        <w:t xml:space="preserve"> Identifying the significant milestones throughout the project work</w:t>
      </w:r>
      <w:r w:rsidRPr="000E6CA0">
        <w:rPr>
          <w:sz w:val="24"/>
          <w:szCs w:val="24"/>
        </w:rPr>
        <w:br/>
      </w:r>
      <w:r w:rsidRPr="000E6CA0">
        <w:rPr>
          <w:rFonts w:ascii="Tahoma" w:hAnsi="Tahoma" w:cs="Tahoma"/>
          <w:sz w:val="24"/>
          <w:szCs w:val="24"/>
        </w:rPr>
        <w:t>⁃</w:t>
      </w:r>
      <w:r w:rsidRPr="000E6CA0">
        <w:rPr>
          <w:sz w:val="24"/>
          <w:szCs w:val="24"/>
        </w:rPr>
        <w:t xml:space="preserve"> Identifying areas of concern within the group or project work</w:t>
      </w:r>
      <w:r w:rsidRPr="000E6CA0">
        <w:rPr>
          <w:sz w:val="24"/>
          <w:szCs w:val="24"/>
        </w:rPr>
        <w:br/>
      </w:r>
      <w:r w:rsidRPr="000E6CA0">
        <w:rPr>
          <w:rFonts w:ascii="Tahoma" w:hAnsi="Tahoma" w:cs="Tahoma"/>
          <w:sz w:val="24"/>
          <w:szCs w:val="24"/>
        </w:rPr>
        <w:t>⁃</w:t>
      </w:r>
      <w:r w:rsidRPr="000E6CA0">
        <w:rPr>
          <w:sz w:val="24"/>
          <w:szCs w:val="24"/>
        </w:rPr>
        <w:t xml:space="preserve"> Then a summary of the project work at the end of the report, this will include a Gantt chart for the project, along with a detailed plan of my personal responsibilities within the project</w:t>
      </w:r>
      <w:r w:rsidRPr="000E6CA0">
        <w:rPr>
          <w:sz w:val="24"/>
          <w:szCs w:val="24"/>
        </w:rPr>
        <w:br/>
      </w:r>
    </w:p>
    <w:p w14:paraId="509A6778" w14:textId="53F2C719" w:rsidR="000E6CA0" w:rsidRDefault="000E6CA0" w:rsidP="000E6CA0">
      <w:pPr>
        <w:rPr>
          <w:sz w:val="24"/>
          <w:szCs w:val="24"/>
        </w:rPr>
      </w:pPr>
      <w:r w:rsidRPr="000E6CA0">
        <w:rPr>
          <w:sz w:val="24"/>
          <w:szCs w:val="24"/>
        </w:rPr>
        <w:t>The end goal of the report is to demonstrate skills with recognising the management side of engineering such as accounting, costing, planning and monitoring along with understanding the importance of workforce motivation and team dynamics.</w:t>
      </w:r>
    </w:p>
    <w:p w14:paraId="6E24C093" w14:textId="77777777" w:rsidR="000E6CA0" w:rsidRPr="000E6CA0" w:rsidRDefault="000E6CA0" w:rsidP="000E6CA0">
      <w:pPr>
        <w:rPr>
          <w:sz w:val="24"/>
          <w:szCs w:val="24"/>
        </w:rPr>
      </w:pPr>
    </w:p>
    <w:p w14:paraId="01974FB4" w14:textId="77777777" w:rsidR="000E6CA0" w:rsidRPr="000E6CA0" w:rsidRDefault="000E6CA0" w:rsidP="000E6CA0">
      <w:pPr>
        <w:rPr>
          <w:sz w:val="24"/>
          <w:szCs w:val="24"/>
        </w:rPr>
      </w:pPr>
    </w:p>
    <w:p w14:paraId="43846AB5" w14:textId="77777777" w:rsidR="000E6CA0" w:rsidRDefault="000E6CA0" w:rsidP="000E6CA0">
      <w:pPr>
        <w:rPr>
          <w:sz w:val="24"/>
          <w:szCs w:val="24"/>
        </w:rPr>
      </w:pPr>
    </w:p>
    <w:p w14:paraId="43B42DF6" w14:textId="794C531F" w:rsidR="000E6CA0" w:rsidRDefault="000E6CA0" w:rsidP="000E6CA0">
      <w:pPr>
        <w:tabs>
          <w:tab w:val="left" w:pos="7499"/>
        </w:tabs>
        <w:rPr>
          <w:sz w:val="24"/>
          <w:szCs w:val="24"/>
        </w:rPr>
      </w:pPr>
      <w:r>
        <w:rPr>
          <w:sz w:val="24"/>
          <w:szCs w:val="24"/>
        </w:rPr>
        <w:tab/>
      </w:r>
    </w:p>
    <w:p w14:paraId="001DB83D" w14:textId="77777777" w:rsidR="000E6CA0" w:rsidRDefault="000E6CA0">
      <w:pPr>
        <w:rPr>
          <w:sz w:val="24"/>
          <w:szCs w:val="24"/>
        </w:rPr>
      </w:pPr>
      <w:r>
        <w:rPr>
          <w:sz w:val="24"/>
          <w:szCs w:val="24"/>
        </w:rPr>
        <w:br w:type="page"/>
      </w:r>
    </w:p>
    <w:p w14:paraId="253B9192" w14:textId="6471594D" w:rsidR="000E6CA0" w:rsidRDefault="000E6CA0" w:rsidP="000E6CA0">
      <w:pPr>
        <w:pStyle w:val="Heading1"/>
        <w:numPr>
          <w:ilvl w:val="0"/>
          <w:numId w:val="1"/>
        </w:numPr>
      </w:pPr>
      <w:bookmarkStart w:id="1" w:name="_Toc182482075"/>
      <w:r>
        <w:lastRenderedPageBreak/>
        <w:t>Group roles</w:t>
      </w:r>
      <w:bookmarkEnd w:id="1"/>
    </w:p>
    <w:p w14:paraId="7C84A3BC" w14:textId="77777777" w:rsidR="000E6CA0" w:rsidRDefault="000E6CA0" w:rsidP="000E6CA0">
      <w:pPr>
        <w:rPr>
          <w:sz w:val="24"/>
          <w:szCs w:val="24"/>
        </w:rPr>
      </w:pPr>
    </w:p>
    <w:p w14:paraId="6465683E" w14:textId="6DC9BA6D" w:rsidR="000E6CA0" w:rsidRDefault="000E6CA0" w:rsidP="000E6CA0">
      <w:pPr>
        <w:rPr>
          <w:sz w:val="24"/>
          <w:szCs w:val="24"/>
        </w:rPr>
      </w:pPr>
      <w:r w:rsidRPr="000E6CA0">
        <w:rPr>
          <w:sz w:val="24"/>
          <w:szCs w:val="24"/>
        </w:rPr>
        <w:t>Within the group project there are multiple roles that are to be assigned to each member. Each role being just as important as the other as they all combine to help with one</w:t>
      </w:r>
      <w:r>
        <w:rPr>
          <w:sz w:val="24"/>
          <w:szCs w:val="24"/>
        </w:rPr>
        <w:t>-</w:t>
      </w:r>
      <w:r w:rsidRPr="000E6CA0">
        <w:rPr>
          <w:sz w:val="24"/>
          <w:szCs w:val="24"/>
        </w:rPr>
        <w:t>another</w:t>
      </w:r>
      <w:r>
        <w:rPr>
          <w:sz w:val="24"/>
          <w:szCs w:val="24"/>
        </w:rPr>
        <w:t xml:space="preserve">’s </w:t>
      </w:r>
      <w:r w:rsidRPr="000E6CA0">
        <w:rPr>
          <w:sz w:val="24"/>
          <w:szCs w:val="24"/>
        </w:rPr>
        <w:t>progress with the project. The roles have been assigned through a way of self-volunteering</w:t>
      </w:r>
      <w:r>
        <w:rPr>
          <w:sz w:val="24"/>
          <w:szCs w:val="24"/>
        </w:rPr>
        <w:t xml:space="preserve">, </w:t>
      </w:r>
      <w:r w:rsidRPr="000E6CA0">
        <w:rPr>
          <w:sz w:val="24"/>
          <w:szCs w:val="24"/>
        </w:rPr>
        <w:t>based on what each individual person would like to do accepting the work at hand and the responsibility within the group. The roles consist of a variety of jobs and tasks such as aerodynamics and design along with simulation and electronic/mechatronic engineering, furthermore there is a allocated project manager that will keep track of timings of meeting and work done, along with making sure morale is high in the group.</w:t>
      </w:r>
    </w:p>
    <w:p w14:paraId="37AD8F38" w14:textId="6296895A" w:rsidR="000E6CA0" w:rsidRDefault="000E6CA0" w:rsidP="000E6CA0">
      <w:pPr>
        <w:pStyle w:val="Heading2"/>
        <w:numPr>
          <w:ilvl w:val="1"/>
          <w:numId w:val="1"/>
        </w:numPr>
      </w:pPr>
      <w:bookmarkStart w:id="2" w:name="_Toc182482076"/>
      <w:r>
        <w:t>– Belbin’s model</w:t>
      </w:r>
      <w:bookmarkEnd w:id="2"/>
      <w:r>
        <w:t xml:space="preserve"> </w:t>
      </w:r>
    </w:p>
    <w:p w14:paraId="667AF6E0" w14:textId="7B00C533" w:rsidR="000E6CA0" w:rsidRDefault="000E6CA0" w:rsidP="000E6CA0">
      <w:pPr>
        <w:rPr>
          <w:sz w:val="24"/>
          <w:szCs w:val="24"/>
        </w:rPr>
      </w:pPr>
      <w:r w:rsidRPr="000E6CA0">
        <w:rPr>
          <w:sz w:val="24"/>
          <w:szCs w:val="24"/>
        </w:rPr>
        <w:t xml:space="preserve">The group has each also done a Belbin’s model test to each get an understanding of personality traits for the roles. For </w:t>
      </w:r>
      <w:r w:rsidR="00F01323" w:rsidRPr="000E6CA0">
        <w:rPr>
          <w:sz w:val="24"/>
          <w:szCs w:val="24"/>
        </w:rPr>
        <w:t>example,</w:t>
      </w:r>
      <w:r w:rsidRPr="000E6CA0">
        <w:rPr>
          <w:sz w:val="24"/>
          <w:szCs w:val="24"/>
        </w:rPr>
        <w:t xml:space="preserve"> a ‘coordinator’ trait may seem like your typical team leader and ‘resource investigator’, ‘plant’ and ‘specialist’ may seem like your typical hard workers especially in their certain areas and can be trusted to achieve their goals within their role.</w:t>
      </w:r>
    </w:p>
    <w:p w14:paraId="6E663A6C" w14:textId="77777777" w:rsidR="000E6CA0" w:rsidRDefault="000E6CA0" w:rsidP="000E6CA0">
      <w:pPr>
        <w:rPr>
          <w:sz w:val="24"/>
          <w:szCs w:val="24"/>
        </w:rPr>
      </w:pPr>
    </w:p>
    <w:p w14:paraId="34ADAF8B" w14:textId="63FD0775" w:rsidR="000E6CA0" w:rsidRDefault="000E6CA0" w:rsidP="000E6CA0">
      <w:pPr>
        <w:pStyle w:val="Heading2"/>
        <w:numPr>
          <w:ilvl w:val="1"/>
          <w:numId w:val="1"/>
        </w:numPr>
      </w:pPr>
      <w:bookmarkStart w:id="3" w:name="_Toc182482077"/>
      <w:r>
        <w:t>– List of members and their roles</w:t>
      </w:r>
      <w:bookmarkEnd w:id="3"/>
    </w:p>
    <w:p w14:paraId="7F6C1FD8" w14:textId="232B0219" w:rsidR="000E6CA0" w:rsidRDefault="000E6CA0" w:rsidP="000E6CA0">
      <w:pPr>
        <w:rPr>
          <w:sz w:val="24"/>
          <w:szCs w:val="24"/>
        </w:rPr>
      </w:pPr>
      <w:r w:rsidRPr="000E6CA0">
        <w:rPr>
          <w:sz w:val="24"/>
          <w:szCs w:val="24"/>
        </w:rPr>
        <w:t>The group going forward consists of:</w:t>
      </w:r>
      <w:r w:rsidRPr="000E6CA0">
        <w:rPr>
          <w:sz w:val="24"/>
          <w:szCs w:val="24"/>
        </w:rPr>
        <w:br/>
      </w:r>
      <w:r w:rsidRPr="000E6CA0">
        <w:rPr>
          <w:rFonts w:ascii="Tahoma" w:hAnsi="Tahoma" w:cs="Tahoma"/>
          <w:sz w:val="24"/>
          <w:szCs w:val="24"/>
        </w:rPr>
        <w:t>⁃</w:t>
      </w:r>
      <w:r w:rsidRPr="000E6CA0">
        <w:rPr>
          <w:sz w:val="24"/>
          <w:szCs w:val="24"/>
        </w:rPr>
        <w:t xml:space="preserve"> Ryan Boardman (Me) (aerodynamics)</w:t>
      </w:r>
      <w:r w:rsidRPr="000E6CA0">
        <w:rPr>
          <w:sz w:val="24"/>
          <w:szCs w:val="24"/>
        </w:rPr>
        <w:br/>
      </w:r>
      <w:r w:rsidRPr="000E6CA0">
        <w:rPr>
          <w:rFonts w:ascii="Tahoma" w:hAnsi="Tahoma" w:cs="Tahoma"/>
          <w:sz w:val="24"/>
          <w:szCs w:val="24"/>
        </w:rPr>
        <w:t>⁃</w:t>
      </w:r>
      <w:r w:rsidRPr="000E6CA0">
        <w:rPr>
          <w:sz w:val="24"/>
          <w:szCs w:val="24"/>
        </w:rPr>
        <w:t xml:space="preserve"> </w:t>
      </w:r>
      <w:proofErr w:type="spellStart"/>
      <w:r w:rsidRPr="000E6CA0">
        <w:rPr>
          <w:sz w:val="24"/>
          <w:szCs w:val="24"/>
        </w:rPr>
        <w:t>Cartriona</w:t>
      </w:r>
      <w:proofErr w:type="spellEnd"/>
      <w:r w:rsidRPr="000E6CA0">
        <w:rPr>
          <w:sz w:val="24"/>
          <w:szCs w:val="24"/>
        </w:rPr>
        <w:t xml:space="preserve"> Burn (aerodynamics)</w:t>
      </w:r>
      <w:r w:rsidRPr="000E6CA0">
        <w:rPr>
          <w:sz w:val="24"/>
          <w:szCs w:val="24"/>
        </w:rPr>
        <w:br/>
      </w:r>
      <w:r w:rsidRPr="000E6CA0">
        <w:rPr>
          <w:rFonts w:ascii="Tahoma" w:hAnsi="Tahoma" w:cs="Tahoma"/>
          <w:sz w:val="24"/>
          <w:szCs w:val="24"/>
        </w:rPr>
        <w:t>⁃</w:t>
      </w:r>
      <w:r w:rsidRPr="000E6CA0">
        <w:rPr>
          <w:sz w:val="24"/>
          <w:szCs w:val="24"/>
        </w:rPr>
        <w:t xml:space="preserve"> Charlie jones (mechatronics and control systems)</w:t>
      </w:r>
      <w:r w:rsidRPr="000E6CA0">
        <w:rPr>
          <w:sz w:val="24"/>
          <w:szCs w:val="24"/>
        </w:rPr>
        <w:br/>
      </w:r>
      <w:r w:rsidRPr="000E6CA0">
        <w:rPr>
          <w:rFonts w:ascii="Tahoma" w:hAnsi="Tahoma" w:cs="Tahoma"/>
          <w:sz w:val="24"/>
          <w:szCs w:val="24"/>
        </w:rPr>
        <w:t>⁃</w:t>
      </w:r>
      <w:r w:rsidRPr="000E6CA0">
        <w:rPr>
          <w:sz w:val="24"/>
          <w:szCs w:val="24"/>
        </w:rPr>
        <w:t xml:space="preserve"> Connor Casey (mechatronics and control systems) </w:t>
      </w:r>
      <w:r w:rsidRPr="000E6CA0">
        <w:rPr>
          <w:sz w:val="24"/>
          <w:szCs w:val="24"/>
        </w:rPr>
        <w:br/>
      </w:r>
      <w:r w:rsidRPr="000E6CA0">
        <w:rPr>
          <w:rFonts w:ascii="Tahoma" w:hAnsi="Tahoma" w:cs="Tahoma"/>
          <w:sz w:val="24"/>
          <w:szCs w:val="24"/>
        </w:rPr>
        <w:t>⁃</w:t>
      </w:r>
      <w:r w:rsidRPr="000E6CA0">
        <w:rPr>
          <w:sz w:val="24"/>
          <w:szCs w:val="24"/>
        </w:rPr>
        <w:t xml:space="preserve"> </w:t>
      </w:r>
      <w:proofErr w:type="spellStart"/>
      <w:r w:rsidRPr="000E6CA0">
        <w:rPr>
          <w:sz w:val="24"/>
          <w:szCs w:val="24"/>
        </w:rPr>
        <w:t>Munty</w:t>
      </w:r>
      <w:proofErr w:type="spellEnd"/>
      <w:r w:rsidRPr="000E6CA0">
        <w:rPr>
          <w:sz w:val="24"/>
          <w:szCs w:val="24"/>
        </w:rPr>
        <w:t xml:space="preserve"> Rahman (vehicle simulation)</w:t>
      </w:r>
      <w:r w:rsidRPr="000E6CA0">
        <w:rPr>
          <w:sz w:val="24"/>
          <w:szCs w:val="24"/>
        </w:rPr>
        <w:br/>
      </w:r>
      <w:r w:rsidRPr="000E6CA0">
        <w:rPr>
          <w:rFonts w:ascii="Tahoma" w:hAnsi="Tahoma" w:cs="Tahoma"/>
          <w:sz w:val="24"/>
          <w:szCs w:val="24"/>
        </w:rPr>
        <w:t>⁃</w:t>
      </w:r>
      <w:r w:rsidRPr="000E6CA0">
        <w:rPr>
          <w:sz w:val="24"/>
          <w:szCs w:val="24"/>
        </w:rPr>
        <w:t xml:space="preserve"> Chloe Rees (project manager)</w:t>
      </w:r>
      <w:r w:rsidRPr="000E6CA0">
        <w:rPr>
          <w:sz w:val="24"/>
          <w:szCs w:val="24"/>
        </w:rPr>
        <w:br/>
      </w:r>
      <w:r w:rsidRPr="000E6CA0">
        <w:rPr>
          <w:rFonts w:ascii="Tahoma" w:hAnsi="Tahoma" w:cs="Tahoma"/>
          <w:sz w:val="24"/>
          <w:szCs w:val="24"/>
        </w:rPr>
        <w:t>⁃</w:t>
      </w:r>
      <w:r w:rsidRPr="000E6CA0">
        <w:rPr>
          <w:sz w:val="24"/>
          <w:szCs w:val="24"/>
        </w:rPr>
        <w:t xml:space="preserve"> </w:t>
      </w:r>
      <w:proofErr w:type="spellStart"/>
      <w:r w:rsidRPr="000E6CA0">
        <w:rPr>
          <w:sz w:val="24"/>
          <w:szCs w:val="24"/>
        </w:rPr>
        <w:t>Tomos</w:t>
      </w:r>
      <w:proofErr w:type="spellEnd"/>
      <w:r w:rsidRPr="000E6CA0">
        <w:rPr>
          <w:sz w:val="24"/>
          <w:szCs w:val="24"/>
        </w:rPr>
        <w:t xml:space="preserve"> Cole (</w:t>
      </w:r>
      <w:r w:rsidR="00CC0B4B">
        <w:rPr>
          <w:sz w:val="24"/>
          <w:szCs w:val="24"/>
        </w:rPr>
        <w:t>Structural design</w:t>
      </w:r>
      <w:r w:rsidRPr="000E6CA0">
        <w:rPr>
          <w:sz w:val="24"/>
          <w:szCs w:val="24"/>
        </w:rPr>
        <w:t xml:space="preserve">) </w:t>
      </w:r>
      <w:r w:rsidRPr="000E6CA0">
        <w:rPr>
          <w:sz w:val="24"/>
          <w:szCs w:val="24"/>
        </w:rPr>
        <w:br/>
      </w:r>
      <w:r w:rsidRPr="000E6CA0">
        <w:rPr>
          <w:rFonts w:ascii="Tahoma" w:hAnsi="Tahoma" w:cs="Tahoma"/>
          <w:sz w:val="24"/>
          <w:szCs w:val="24"/>
        </w:rPr>
        <w:t>⁃</w:t>
      </w:r>
      <w:r w:rsidRPr="000E6CA0">
        <w:rPr>
          <w:sz w:val="24"/>
          <w:szCs w:val="24"/>
        </w:rPr>
        <w:t xml:space="preserve"> Joe Howard (</w:t>
      </w:r>
      <w:r w:rsidR="00CC0B4B">
        <w:rPr>
          <w:sz w:val="24"/>
          <w:szCs w:val="24"/>
        </w:rPr>
        <w:t>Structural design</w:t>
      </w:r>
      <w:r w:rsidRPr="000E6CA0">
        <w:rPr>
          <w:sz w:val="24"/>
          <w:szCs w:val="24"/>
        </w:rPr>
        <w:t>)</w:t>
      </w:r>
    </w:p>
    <w:p w14:paraId="17C5DCB1" w14:textId="51BC9359" w:rsidR="000E6CA0" w:rsidRDefault="000E6CA0" w:rsidP="000E6CA0">
      <w:pPr>
        <w:pStyle w:val="Heading2"/>
        <w:numPr>
          <w:ilvl w:val="1"/>
          <w:numId w:val="1"/>
        </w:numPr>
      </w:pPr>
      <w:bookmarkStart w:id="4" w:name="_Toc182482078"/>
      <w:r>
        <w:t>– My role and personality</w:t>
      </w:r>
      <w:bookmarkEnd w:id="4"/>
    </w:p>
    <w:p w14:paraId="38C3FC8E" w14:textId="6A83458B" w:rsidR="000E6CA0" w:rsidRDefault="000E6CA0" w:rsidP="000E6CA0">
      <w:pPr>
        <w:rPr>
          <w:sz w:val="24"/>
          <w:szCs w:val="24"/>
        </w:rPr>
      </w:pPr>
      <w:r>
        <w:rPr>
          <w:sz w:val="24"/>
          <w:szCs w:val="24"/>
        </w:rPr>
        <w:t>Particularly for my role it is fundamental that I am dedicated</w:t>
      </w:r>
      <w:r w:rsidR="00965E46">
        <w:rPr>
          <w:sz w:val="24"/>
          <w:szCs w:val="24"/>
        </w:rPr>
        <w:t xml:space="preserve"> and enjoy</w:t>
      </w:r>
      <w:r>
        <w:rPr>
          <w:sz w:val="24"/>
          <w:szCs w:val="24"/>
        </w:rPr>
        <w:t xml:space="preserve"> my work with the ability to see the </w:t>
      </w:r>
      <w:r w:rsidR="00965E46">
        <w:rPr>
          <w:sz w:val="24"/>
          <w:szCs w:val="24"/>
        </w:rPr>
        <w:t xml:space="preserve">work through to the end despite how long of a process it can be. It is also necessary that I can solve problems that I face along the way, along with working well with my team. With referencing to the ‘Belbin’s model’ the main characteristics that would fit me would be ‘shaper’, ‘finisher’, ‘plant’, ‘specialist’ and ‘team worker’. </w:t>
      </w:r>
    </w:p>
    <w:p w14:paraId="578A51A7" w14:textId="706B50F3" w:rsidR="008809FD" w:rsidRDefault="008809FD">
      <w:pPr>
        <w:rPr>
          <w:sz w:val="24"/>
          <w:szCs w:val="24"/>
        </w:rPr>
      </w:pPr>
      <w:r>
        <w:rPr>
          <w:sz w:val="24"/>
          <w:szCs w:val="24"/>
        </w:rPr>
        <w:br w:type="page"/>
      </w:r>
    </w:p>
    <w:p w14:paraId="600D7FF3" w14:textId="77777777" w:rsidR="008809FD" w:rsidRDefault="008809FD" w:rsidP="000E6CA0">
      <w:pPr>
        <w:rPr>
          <w:sz w:val="24"/>
          <w:szCs w:val="24"/>
        </w:rPr>
      </w:pPr>
    </w:p>
    <w:p w14:paraId="6EAFB877" w14:textId="578D0187" w:rsidR="008809FD" w:rsidRDefault="008809FD" w:rsidP="008809FD">
      <w:pPr>
        <w:pStyle w:val="Heading1"/>
        <w:rPr>
          <w:sz w:val="32"/>
          <w:szCs w:val="32"/>
        </w:rPr>
      </w:pPr>
      <w:bookmarkStart w:id="5" w:name="_Toc182482079"/>
      <w:r>
        <w:rPr>
          <w:sz w:val="32"/>
          <w:szCs w:val="32"/>
        </w:rPr>
        <w:t>3.0 – List of group tasks</w:t>
      </w:r>
      <w:bookmarkEnd w:id="5"/>
    </w:p>
    <w:p w14:paraId="78807B89" w14:textId="3ACB7296" w:rsidR="008809FD" w:rsidRDefault="004E49DC" w:rsidP="008809FD">
      <w:pPr>
        <w:rPr>
          <w:sz w:val="24"/>
          <w:szCs w:val="24"/>
        </w:rPr>
      </w:pPr>
      <w:r w:rsidRPr="004E49DC">
        <w:rPr>
          <w:sz w:val="24"/>
          <w:szCs w:val="24"/>
        </w:rPr>
        <w:t xml:space="preserve">The group has been split into certain particular jobs. </w:t>
      </w:r>
      <w:r w:rsidR="00F52521" w:rsidRPr="004E49DC">
        <w:rPr>
          <w:sz w:val="24"/>
          <w:szCs w:val="24"/>
        </w:rPr>
        <w:t>All</w:t>
      </w:r>
      <w:r w:rsidRPr="004E49DC">
        <w:rPr>
          <w:sz w:val="24"/>
          <w:szCs w:val="24"/>
        </w:rPr>
        <w:t xml:space="preserve"> the jobs that have been mentioned previously have select people allocated to them. Everyone in the group will have tasks to complete and progress with throughout the time of the project and will have to be aware of timings of how long these tasks take to undergo, whilst also working in conjunction with other members of the group and with their timings with when they can do specific tasks based on the progress with the other areas.</w:t>
      </w:r>
      <w:r>
        <w:rPr>
          <w:sz w:val="24"/>
          <w:szCs w:val="24"/>
        </w:rPr>
        <w:t xml:space="preserve"> </w:t>
      </w:r>
    </w:p>
    <w:p w14:paraId="4C8DD96A" w14:textId="6DAE91A0" w:rsidR="004E49DC" w:rsidRDefault="004E49DC" w:rsidP="004E49DC">
      <w:pPr>
        <w:pStyle w:val="ListParagraph"/>
        <w:numPr>
          <w:ilvl w:val="0"/>
          <w:numId w:val="2"/>
        </w:numPr>
        <w:rPr>
          <w:sz w:val="24"/>
          <w:szCs w:val="24"/>
        </w:rPr>
      </w:pPr>
      <w:r>
        <w:rPr>
          <w:sz w:val="24"/>
          <w:szCs w:val="24"/>
        </w:rPr>
        <w:t xml:space="preserve">Aerodynamics – Will </w:t>
      </w:r>
      <w:r w:rsidR="00F52521">
        <w:rPr>
          <w:sz w:val="24"/>
          <w:szCs w:val="24"/>
        </w:rPr>
        <w:t>oversee</w:t>
      </w:r>
      <w:r>
        <w:rPr>
          <w:sz w:val="24"/>
          <w:szCs w:val="24"/>
        </w:rPr>
        <w:t xml:space="preserve"> </w:t>
      </w:r>
      <w:r w:rsidR="00F52521">
        <w:rPr>
          <w:sz w:val="24"/>
          <w:szCs w:val="24"/>
        </w:rPr>
        <w:t xml:space="preserve">and have the responsibility in </w:t>
      </w:r>
      <w:r>
        <w:rPr>
          <w:sz w:val="24"/>
          <w:szCs w:val="24"/>
        </w:rPr>
        <w:t xml:space="preserve">anything aero-based when it comes to design, this includes the </w:t>
      </w:r>
      <w:r w:rsidR="00F52521">
        <w:rPr>
          <w:sz w:val="24"/>
          <w:szCs w:val="24"/>
        </w:rPr>
        <w:t>overall</w:t>
      </w:r>
      <w:r>
        <w:rPr>
          <w:sz w:val="24"/>
          <w:szCs w:val="24"/>
        </w:rPr>
        <w:t xml:space="preserve"> </w:t>
      </w:r>
      <w:r w:rsidR="00F52521">
        <w:rPr>
          <w:sz w:val="24"/>
          <w:szCs w:val="24"/>
        </w:rPr>
        <w:t>look</w:t>
      </w:r>
      <w:r>
        <w:rPr>
          <w:sz w:val="24"/>
          <w:szCs w:val="24"/>
        </w:rPr>
        <w:t xml:space="preserve"> and shape of the wig and </w:t>
      </w:r>
      <w:r w:rsidR="00F52521">
        <w:rPr>
          <w:sz w:val="24"/>
          <w:szCs w:val="24"/>
        </w:rPr>
        <w:t>wing</w:t>
      </w:r>
      <w:r>
        <w:rPr>
          <w:sz w:val="24"/>
          <w:szCs w:val="24"/>
        </w:rPr>
        <w:t xml:space="preserve"> profiles based on research and development </w:t>
      </w:r>
      <w:r w:rsidR="00F52521">
        <w:rPr>
          <w:sz w:val="24"/>
          <w:szCs w:val="24"/>
        </w:rPr>
        <w:t>tactics</w:t>
      </w:r>
      <w:r>
        <w:rPr>
          <w:sz w:val="24"/>
          <w:szCs w:val="24"/>
        </w:rPr>
        <w:t xml:space="preserve"> along with </w:t>
      </w:r>
      <w:r w:rsidR="00F52521">
        <w:rPr>
          <w:sz w:val="24"/>
          <w:szCs w:val="24"/>
        </w:rPr>
        <w:t xml:space="preserve">simulation data that has been gathered. </w:t>
      </w:r>
    </w:p>
    <w:p w14:paraId="27F246C5" w14:textId="52064C27" w:rsidR="00F52521" w:rsidRDefault="00F52521" w:rsidP="004E49DC">
      <w:pPr>
        <w:pStyle w:val="ListParagraph"/>
        <w:numPr>
          <w:ilvl w:val="0"/>
          <w:numId w:val="2"/>
        </w:numPr>
        <w:rPr>
          <w:sz w:val="24"/>
          <w:szCs w:val="24"/>
        </w:rPr>
      </w:pPr>
      <w:r>
        <w:rPr>
          <w:sz w:val="24"/>
          <w:szCs w:val="24"/>
        </w:rPr>
        <w:t xml:space="preserve">Mechatronics ad control systems – In charge of the coding and functioning of the active aero system, this will be through the use of computing software such as MATLAB and Simulink. They will work in unison with the aerodynamic group on when the activation is necessary and how much extra angle of attack is needed based on travelling speed and aerodynamic loads. </w:t>
      </w:r>
    </w:p>
    <w:p w14:paraId="737AA1F2" w14:textId="06E14465" w:rsidR="00C232BE" w:rsidRDefault="00F52521" w:rsidP="004E49DC">
      <w:pPr>
        <w:pStyle w:val="ListParagraph"/>
        <w:numPr>
          <w:ilvl w:val="0"/>
          <w:numId w:val="2"/>
        </w:numPr>
        <w:rPr>
          <w:sz w:val="24"/>
          <w:szCs w:val="24"/>
        </w:rPr>
      </w:pPr>
      <w:r>
        <w:rPr>
          <w:sz w:val="24"/>
          <w:szCs w:val="24"/>
        </w:rPr>
        <w:t xml:space="preserve">Vehicle Simulation – Have the responsibility </w:t>
      </w:r>
      <w:r w:rsidR="00C232BE">
        <w:rPr>
          <w:sz w:val="24"/>
          <w:szCs w:val="24"/>
        </w:rPr>
        <w:t xml:space="preserve">of running simulations and gather data of the car going around a circuit this will be done through the use of software such as </w:t>
      </w:r>
      <w:r w:rsidR="00A4562A">
        <w:rPr>
          <w:sz w:val="24"/>
          <w:szCs w:val="24"/>
        </w:rPr>
        <w:t>MOTEC</w:t>
      </w:r>
      <w:r w:rsidR="00C232BE">
        <w:rPr>
          <w:sz w:val="24"/>
          <w:szCs w:val="24"/>
        </w:rPr>
        <w:t xml:space="preserve"> and such. This will be useful for the aerodynamics team who will use that data to base the design off the results. </w:t>
      </w:r>
    </w:p>
    <w:p w14:paraId="76C4C63E" w14:textId="3AEA9499" w:rsidR="00F52521" w:rsidRDefault="00C232BE" w:rsidP="004E49DC">
      <w:pPr>
        <w:pStyle w:val="ListParagraph"/>
        <w:numPr>
          <w:ilvl w:val="0"/>
          <w:numId w:val="2"/>
        </w:numPr>
        <w:rPr>
          <w:sz w:val="24"/>
          <w:szCs w:val="24"/>
        </w:rPr>
      </w:pPr>
      <w:r>
        <w:rPr>
          <w:sz w:val="24"/>
          <w:szCs w:val="24"/>
        </w:rPr>
        <w:t>Project Manager - Has the responsibility of overseeing the entire project and each group to see progression and the work being done. Furthermore, they will be in charge of keeping track of times and making sure the group stays on track.</w:t>
      </w:r>
    </w:p>
    <w:p w14:paraId="241B5FC7" w14:textId="79D5C5CC" w:rsidR="00C232BE" w:rsidRDefault="00CC0B4B" w:rsidP="004E49DC">
      <w:pPr>
        <w:pStyle w:val="ListParagraph"/>
        <w:numPr>
          <w:ilvl w:val="0"/>
          <w:numId w:val="2"/>
        </w:numPr>
        <w:rPr>
          <w:sz w:val="24"/>
          <w:szCs w:val="24"/>
        </w:rPr>
      </w:pPr>
      <w:r>
        <w:rPr>
          <w:sz w:val="24"/>
          <w:szCs w:val="24"/>
        </w:rPr>
        <w:t>Structural design</w:t>
      </w:r>
      <w:r w:rsidR="00C232BE">
        <w:rPr>
          <w:sz w:val="24"/>
          <w:szCs w:val="24"/>
        </w:rPr>
        <w:t xml:space="preserve"> – Have the role of implementing the mechatronics and th</w:t>
      </w:r>
      <w:r w:rsidR="00F13EC4">
        <w:rPr>
          <w:sz w:val="24"/>
          <w:szCs w:val="24"/>
        </w:rPr>
        <w:t>e</w:t>
      </w:r>
      <w:r w:rsidR="00C232BE">
        <w:rPr>
          <w:sz w:val="24"/>
          <w:szCs w:val="24"/>
        </w:rPr>
        <w:t xml:space="preserve"> </w:t>
      </w:r>
      <w:r w:rsidR="00F13EC4">
        <w:rPr>
          <w:sz w:val="24"/>
          <w:szCs w:val="24"/>
        </w:rPr>
        <w:t>most efficient way</w:t>
      </w:r>
      <w:r w:rsidR="00C232BE">
        <w:rPr>
          <w:sz w:val="24"/>
          <w:szCs w:val="24"/>
        </w:rPr>
        <w:t xml:space="preserve"> to do so for the design</w:t>
      </w:r>
      <w:r w:rsidR="00F13EC4">
        <w:rPr>
          <w:sz w:val="24"/>
          <w:szCs w:val="24"/>
        </w:rPr>
        <w:t xml:space="preserve"> of the wing. They will ensure that it works as well as it should, and it achieves what the mechatronics and the aero teams set out to do. They will also be overseeing the materials choices and the best actuator position and types of actuators we use for the system. </w:t>
      </w:r>
    </w:p>
    <w:p w14:paraId="6813241A" w14:textId="7756E3DD" w:rsidR="00F13EC4" w:rsidRDefault="00F13EC4" w:rsidP="00F13EC4">
      <w:pPr>
        <w:pStyle w:val="ListParagraph"/>
        <w:rPr>
          <w:sz w:val="24"/>
          <w:szCs w:val="24"/>
        </w:rPr>
      </w:pPr>
    </w:p>
    <w:p w14:paraId="4B492DA8" w14:textId="5FE6F6B6" w:rsidR="00C21BF1" w:rsidRDefault="00C21BF1" w:rsidP="00C21BF1">
      <w:pPr>
        <w:pStyle w:val="Heading2"/>
      </w:pPr>
      <w:bookmarkStart w:id="6" w:name="_Toc182482080"/>
      <w:r>
        <w:t>3.1- List of task timings</w:t>
      </w:r>
      <w:bookmarkEnd w:id="6"/>
    </w:p>
    <w:p w14:paraId="0A9C3D4B" w14:textId="6584FBAD" w:rsidR="00F13EC4" w:rsidRDefault="00F13EC4" w:rsidP="00F13EC4">
      <w:pPr>
        <w:pStyle w:val="ListParagraph"/>
        <w:jc w:val="both"/>
        <w:rPr>
          <w:sz w:val="24"/>
          <w:szCs w:val="24"/>
        </w:rPr>
      </w:pPr>
      <w:r>
        <w:rPr>
          <w:sz w:val="24"/>
          <w:szCs w:val="24"/>
        </w:rPr>
        <w:t xml:space="preserve">Each group will have to consider timings in order to keep on track and keep a good workflow. Overall the group will have around 200 hours for the whole project. </w:t>
      </w:r>
    </w:p>
    <w:p w14:paraId="61DA8CCA" w14:textId="76E109A1" w:rsidR="00F13EC4" w:rsidRDefault="00C21BF1" w:rsidP="00F13EC4">
      <w:pPr>
        <w:pStyle w:val="ListParagraph"/>
        <w:numPr>
          <w:ilvl w:val="0"/>
          <w:numId w:val="2"/>
        </w:numPr>
        <w:jc w:val="both"/>
        <w:rPr>
          <w:sz w:val="24"/>
          <w:szCs w:val="24"/>
        </w:rPr>
      </w:pPr>
      <w:r>
        <w:rPr>
          <w:sz w:val="24"/>
          <w:szCs w:val="24"/>
        </w:rPr>
        <w:t xml:space="preserve">Aerodynamics – will be around half if not more </w:t>
      </w:r>
      <w:r w:rsidR="00621B48">
        <w:rPr>
          <w:sz w:val="24"/>
          <w:szCs w:val="24"/>
        </w:rPr>
        <w:t>dependent</w:t>
      </w:r>
      <w:r>
        <w:rPr>
          <w:sz w:val="24"/>
          <w:szCs w:val="24"/>
        </w:rPr>
        <w:t xml:space="preserve"> on simulation and research  (~100-150 hours*)</w:t>
      </w:r>
    </w:p>
    <w:p w14:paraId="57B541FD" w14:textId="2182C78E" w:rsidR="00C21BF1" w:rsidRDefault="00C21BF1" w:rsidP="00F13EC4">
      <w:pPr>
        <w:pStyle w:val="ListParagraph"/>
        <w:numPr>
          <w:ilvl w:val="0"/>
          <w:numId w:val="2"/>
        </w:numPr>
        <w:jc w:val="both"/>
        <w:rPr>
          <w:sz w:val="24"/>
          <w:szCs w:val="24"/>
        </w:rPr>
      </w:pPr>
      <w:r>
        <w:rPr>
          <w:sz w:val="24"/>
          <w:szCs w:val="24"/>
        </w:rPr>
        <w:t>Mechatronics – ( ~50-120 hours)</w:t>
      </w:r>
    </w:p>
    <w:p w14:paraId="57F1FD98" w14:textId="1B4EC6FC" w:rsidR="00C21BF1" w:rsidRDefault="00C21BF1" w:rsidP="00F13EC4">
      <w:pPr>
        <w:pStyle w:val="ListParagraph"/>
        <w:numPr>
          <w:ilvl w:val="0"/>
          <w:numId w:val="2"/>
        </w:numPr>
        <w:jc w:val="both"/>
        <w:rPr>
          <w:sz w:val="24"/>
          <w:szCs w:val="24"/>
        </w:rPr>
      </w:pPr>
      <w:r>
        <w:rPr>
          <w:sz w:val="24"/>
          <w:szCs w:val="24"/>
        </w:rPr>
        <w:t>Vehicle simulation -  ( ~20-100 hours)</w:t>
      </w:r>
    </w:p>
    <w:p w14:paraId="4D1FE855" w14:textId="15F33A11" w:rsidR="00C21BF1" w:rsidRDefault="00C21BF1" w:rsidP="00F13EC4">
      <w:pPr>
        <w:pStyle w:val="ListParagraph"/>
        <w:numPr>
          <w:ilvl w:val="0"/>
          <w:numId w:val="2"/>
        </w:numPr>
        <w:jc w:val="both"/>
        <w:rPr>
          <w:sz w:val="24"/>
          <w:szCs w:val="24"/>
        </w:rPr>
      </w:pPr>
      <w:r>
        <w:rPr>
          <w:sz w:val="24"/>
          <w:szCs w:val="24"/>
        </w:rPr>
        <w:t>Project management – will see over the whole thing all the time ( ~200 hours)</w:t>
      </w:r>
    </w:p>
    <w:p w14:paraId="62C95586" w14:textId="3EC9C553" w:rsidR="00FF2CE9" w:rsidRPr="00FF2CE9" w:rsidRDefault="00CC0B4B" w:rsidP="00FF2CE9">
      <w:pPr>
        <w:pStyle w:val="ListParagraph"/>
        <w:numPr>
          <w:ilvl w:val="0"/>
          <w:numId w:val="2"/>
        </w:numPr>
        <w:jc w:val="both"/>
        <w:rPr>
          <w:sz w:val="24"/>
          <w:szCs w:val="24"/>
        </w:rPr>
      </w:pPr>
      <w:r>
        <w:rPr>
          <w:sz w:val="24"/>
          <w:szCs w:val="24"/>
        </w:rPr>
        <w:t xml:space="preserve">Structural design </w:t>
      </w:r>
      <w:r w:rsidR="00C21BF1">
        <w:rPr>
          <w:sz w:val="24"/>
          <w:szCs w:val="24"/>
        </w:rPr>
        <w:t xml:space="preserve"> – ( ~50-150 hours</w:t>
      </w:r>
      <w:r w:rsidR="00FF2CE9">
        <w:rPr>
          <w:sz w:val="24"/>
          <w:szCs w:val="24"/>
        </w:rPr>
        <w:t>)</w:t>
      </w:r>
    </w:p>
    <w:p w14:paraId="5F558DBF" w14:textId="22C0A5B0" w:rsidR="00C21BF1" w:rsidRDefault="00C21BF1" w:rsidP="00C21BF1">
      <w:pPr>
        <w:pStyle w:val="ListParagraph"/>
        <w:jc w:val="both"/>
        <w:rPr>
          <w:sz w:val="24"/>
          <w:szCs w:val="24"/>
        </w:rPr>
      </w:pPr>
      <w:r>
        <w:rPr>
          <w:sz w:val="24"/>
          <w:szCs w:val="24"/>
        </w:rPr>
        <w:t>**(All times are estimations based on the tasks at hand in each job role)**</w:t>
      </w:r>
    </w:p>
    <w:p w14:paraId="485985E8" w14:textId="77777777" w:rsidR="00C21BF1" w:rsidRDefault="00C21BF1">
      <w:pPr>
        <w:rPr>
          <w:sz w:val="24"/>
          <w:szCs w:val="24"/>
        </w:rPr>
      </w:pPr>
    </w:p>
    <w:p w14:paraId="23EFEC45" w14:textId="77777777" w:rsidR="00C21BF1" w:rsidRDefault="00C21BF1" w:rsidP="00C21BF1">
      <w:pPr>
        <w:pStyle w:val="Heading1"/>
        <w:rPr>
          <w:sz w:val="32"/>
          <w:szCs w:val="32"/>
        </w:rPr>
      </w:pPr>
      <w:bookmarkStart w:id="7" w:name="_Toc182482081"/>
      <w:r>
        <w:rPr>
          <w:sz w:val="32"/>
          <w:szCs w:val="32"/>
        </w:rPr>
        <w:t>4.0 – Personal Tasks</w:t>
      </w:r>
      <w:bookmarkEnd w:id="7"/>
      <w:r>
        <w:rPr>
          <w:sz w:val="32"/>
          <w:szCs w:val="32"/>
        </w:rPr>
        <w:t xml:space="preserve"> </w:t>
      </w:r>
    </w:p>
    <w:p w14:paraId="1A22EFF6" w14:textId="750FEC1B" w:rsidR="00ED2750" w:rsidRDefault="00C21BF1" w:rsidP="00C21BF1">
      <w:r>
        <w:t xml:space="preserve">In </w:t>
      </w:r>
      <w:r w:rsidRPr="00C21BF1">
        <w:t xml:space="preserve">the case of my particular job which is the aerodynamics side of things, I will need to use various computer aided software to contribute my part to the project. These computational aids include the likes of ‘SolidWorks’ for CAD design which will be the way the initial 3D design will be made. Using the CAD software, a multitude of designs will be created. This is </w:t>
      </w:r>
      <w:r w:rsidR="00FC76BE">
        <w:t>because</w:t>
      </w:r>
      <w:r w:rsidRPr="00C21BF1">
        <w:t xml:space="preserve"> there are many solutions to go about the wing design with each of the designs having different characteristics. Another software being used will be ANSYS 16.2, this software is for the Computational fluid dynamics section of the job. Using this software, it will allow us to see the airflow over the main body of the Morgan plus 4. From that information it will allow us to understand which of the wing types we can use and test on the Morgan. By implementing these different wing types onto the car and imputing it into ANSYS this will allow us to see which wing will work best based on the aero body of the Morgan. What we will be looking for is what provides the best downforce to the rear of the car. The ANSYS will also allow for us to see the effects the active rear wing has on the car, for example the change in drag when the increased angle of attack is activated under braking. Based on the results we will choose the best possible wing for the car. </w:t>
      </w:r>
      <w:r w:rsidRPr="00C21BF1">
        <w:br/>
      </w:r>
      <w:r w:rsidRPr="00C21BF1">
        <w:br/>
        <w:t xml:space="preserve">These tasks will take a number of hours that will have to be split and segmented better to make for better time management when undertaking these tasks. In total we will be aiming for about 200 hours for the whole project with all of us combined, however we expect around half or just over to be spent on the aerodynamic portion of the project. </w:t>
      </w:r>
      <w:r w:rsidRPr="00C21BF1">
        <w:br/>
      </w:r>
      <w:r w:rsidRPr="00C21BF1">
        <w:br/>
      </w:r>
      <w:r w:rsidRPr="00C21BF1">
        <w:rPr>
          <w:rFonts w:ascii="Tahoma" w:hAnsi="Tahoma" w:cs="Tahoma"/>
        </w:rPr>
        <w:t>⁃</w:t>
      </w:r>
      <w:r w:rsidRPr="00C21BF1">
        <w:t xml:space="preserve"> SolidWorks CAD design ~ 30 hours (includes fine tuning elements based on simulation data)</w:t>
      </w:r>
      <w:r w:rsidRPr="00C21BF1">
        <w:br/>
      </w:r>
      <w:r w:rsidRPr="00C21BF1">
        <w:rPr>
          <w:rFonts w:ascii="Tahoma" w:hAnsi="Tahoma" w:cs="Tahoma"/>
        </w:rPr>
        <w:t>⁃</w:t>
      </w:r>
      <w:r w:rsidRPr="00C21BF1">
        <w:t xml:space="preserve"> ANSYS CFD simulation ~ 40-50 hours (includes simulating different designs and also any changes made to current designs) </w:t>
      </w:r>
      <w:r w:rsidRPr="00C21BF1">
        <w:br/>
      </w:r>
      <w:r w:rsidRPr="00C21BF1">
        <w:rPr>
          <w:rFonts w:ascii="Tahoma" w:hAnsi="Tahoma" w:cs="Tahoma"/>
        </w:rPr>
        <w:t>⁃</w:t>
      </w:r>
      <w:r w:rsidRPr="00C21BF1">
        <w:t xml:space="preserve"> 3D printing ~ 10 hours (possibility for multiple models if resources allows it) </w:t>
      </w:r>
      <w:r w:rsidRPr="00C21BF1">
        <w:br/>
      </w:r>
      <w:r w:rsidRPr="00C21BF1">
        <w:rPr>
          <w:rFonts w:ascii="Tahoma" w:hAnsi="Tahoma" w:cs="Tahoma"/>
        </w:rPr>
        <w:t>⁃</w:t>
      </w:r>
      <w:r w:rsidRPr="00C21BF1">
        <w:t xml:space="preserve"> Wind tunnel testing 3D printed model ~ 5-10 hours (Dependent on how many models are available and types of angle of attacks we test)</w:t>
      </w:r>
    </w:p>
    <w:p w14:paraId="7801EC0D" w14:textId="77777777" w:rsidR="00ED2750" w:rsidRDefault="00ED2750" w:rsidP="00C21BF1"/>
    <w:p w14:paraId="35980652" w14:textId="4E9B0D7D" w:rsidR="00ED2750" w:rsidRDefault="00ED2750" w:rsidP="00ED2750">
      <w:pPr>
        <w:pStyle w:val="Heading2"/>
      </w:pPr>
      <w:bookmarkStart w:id="8" w:name="_Toc182482082"/>
      <w:r>
        <w:t>4.1 – Specialist equipment</w:t>
      </w:r>
      <w:bookmarkEnd w:id="8"/>
    </w:p>
    <w:p w14:paraId="67F0319A" w14:textId="44E98B8A" w:rsidR="00C21BF1" w:rsidRDefault="00C21BF1" w:rsidP="00C21BF1">
      <w:r w:rsidRPr="00C21BF1">
        <w:t>For the tasks that need to be undertaken in my role of the group project a range of specialist equipment is required. These pieces of specialist equipment consist of ANSYS which is the software required for CFD analysis on the wing profiles and wing designs, SolidWorks which is another software used for the CAD side of the project which is used so we can make the initial 3D design. A 3D printer is needed this will be used to create a scale down version of our wing design and profiles. The small-scale wind tunnel in the lab room, this will be used for testing the aerodynamic efficiency of the small scale 3d printed wing design.</w:t>
      </w:r>
      <w:r>
        <w:br w:type="page"/>
      </w:r>
    </w:p>
    <w:p w14:paraId="4EEF573D" w14:textId="77777777" w:rsidR="00C21BF1" w:rsidRDefault="00C21BF1" w:rsidP="00C21BF1">
      <w:pPr>
        <w:pStyle w:val="ListParagraph"/>
        <w:jc w:val="both"/>
        <w:rPr>
          <w:sz w:val="24"/>
          <w:szCs w:val="24"/>
        </w:rPr>
      </w:pPr>
    </w:p>
    <w:p w14:paraId="2677CBC3" w14:textId="4531D186" w:rsidR="00F13EC4" w:rsidRDefault="00ED2750" w:rsidP="00ED2750">
      <w:pPr>
        <w:pStyle w:val="Heading2"/>
      </w:pPr>
      <w:bookmarkStart w:id="9" w:name="_Toc182482083"/>
      <w:r>
        <w:t>4.2 – Bill of materials</w:t>
      </w:r>
      <w:bookmarkEnd w:id="9"/>
      <w:r>
        <w:t xml:space="preserve"> </w:t>
      </w:r>
    </w:p>
    <w:p w14:paraId="42AA0936" w14:textId="491D4389" w:rsidR="00ED2750" w:rsidRDefault="00ED2750" w:rsidP="00ED2750">
      <w:pPr>
        <w:rPr>
          <w:sz w:val="24"/>
          <w:szCs w:val="24"/>
        </w:rPr>
      </w:pPr>
      <w:r>
        <w:rPr>
          <w:sz w:val="24"/>
          <w:szCs w:val="24"/>
        </w:rPr>
        <w:t xml:space="preserve">An important part of the process is materials and choosing the correct ones. For this as a group we have chosen the most likely options for our part, whilst doing this we also considered things like cost etc. </w:t>
      </w:r>
    </w:p>
    <w:p w14:paraId="6CC72B90" w14:textId="55F53166" w:rsidR="00ED2750" w:rsidRDefault="0028139F" w:rsidP="0028139F">
      <w:pPr>
        <w:pStyle w:val="ListParagraph"/>
        <w:numPr>
          <w:ilvl w:val="0"/>
          <w:numId w:val="2"/>
        </w:numPr>
        <w:rPr>
          <w:sz w:val="24"/>
          <w:szCs w:val="24"/>
        </w:rPr>
      </w:pPr>
      <w:r>
        <w:rPr>
          <w:sz w:val="24"/>
          <w:szCs w:val="24"/>
        </w:rPr>
        <w:t xml:space="preserve">Carbon fibre, as its very light and durable and will provide for a good option, despite this it is very expensive, at around £599* per KG, so it will have to be used sparingly. </w:t>
      </w:r>
    </w:p>
    <w:p w14:paraId="31D0C520" w14:textId="6F145F55" w:rsidR="0028139F" w:rsidRDefault="00ED679C" w:rsidP="0028139F">
      <w:pPr>
        <w:pStyle w:val="ListParagraph"/>
        <w:numPr>
          <w:ilvl w:val="0"/>
          <w:numId w:val="2"/>
        </w:numPr>
        <w:rPr>
          <w:sz w:val="24"/>
          <w:szCs w:val="24"/>
        </w:rPr>
      </w:pPr>
      <w:r>
        <w:rPr>
          <w:sz w:val="24"/>
          <w:szCs w:val="24"/>
        </w:rPr>
        <w:t xml:space="preserve">Aluminium – a light metal that has quite high strength and durability </w:t>
      </w:r>
      <w:r w:rsidR="00A2395F">
        <w:rPr>
          <w:sz w:val="24"/>
          <w:szCs w:val="24"/>
        </w:rPr>
        <w:t xml:space="preserve">and </w:t>
      </w:r>
      <w:r>
        <w:rPr>
          <w:sz w:val="24"/>
          <w:szCs w:val="24"/>
        </w:rPr>
        <w:t xml:space="preserve">can provide for good support and structure for the wing. </w:t>
      </w:r>
      <w:r w:rsidR="00A2395F">
        <w:rPr>
          <w:sz w:val="24"/>
          <w:szCs w:val="24"/>
        </w:rPr>
        <w:t>Also,</w:t>
      </w:r>
      <w:r>
        <w:rPr>
          <w:sz w:val="24"/>
          <w:szCs w:val="24"/>
        </w:rPr>
        <w:t xml:space="preserve"> this material comes quite cheap at £25 per KG. </w:t>
      </w:r>
    </w:p>
    <w:p w14:paraId="5552E817" w14:textId="0CB47C90" w:rsidR="00A2395F" w:rsidRDefault="00A2395F" w:rsidP="0028139F">
      <w:pPr>
        <w:pStyle w:val="ListParagraph"/>
        <w:numPr>
          <w:ilvl w:val="0"/>
          <w:numId w:val="2"/>
        </w:numPr>
        <w:rPr>
          <w:sz w:val="24"/>
          <w:szCs w:val="24"/>
        </w:rPr>
      </w:pPr>
      <w:r>
        <w:rPr>
          <w:sz w:val="24"/>
          <w:szCs w:val="24"/>
        </w:rPr>
        <w:t xml:space="preserve">Titanium – the heavier and denser of the materials chosen and the weakest, also at around £161 per KG it is also not the cheapest, therefore we may use this material the least and maybe only in small amounts where necessary. </w:t>
      </w:r>
    </w:p>
    <w:p w14:paraId="65D4F7F7" w14:textId="3BAFFBB9" w:rsidR="00ED2750" w:rsidRPr="00A2395F" w:rsidRDefault="00A2395F" w:rsidP="00A2395F">
      <w:pPr>
        <w:pStyle w:val="Heading1"/>
        <w:rPr>
          <w:sz w:val="32"/>
          <w:szCs w:val="32"/>
        </w:rPr>
      </w:pPr>
      <w:bookmarkStart w:id="10" w:name="_Toc182482084"/>
      <w:r>
        <w:rPr>
          <w:sz w:val="32"/>
          <w:szCs w:val="32"/>
        </w:rPr>
        <w:t>5.0 – Project Milestones</w:t>
      </w:r>
      <w:bookmarkEnd w:id="10"/>
    </w:p>
    <w:p w14:paraId="42961EE3" w14:textId="2C07F558" w:rsidR="002C5F48" w:rsidRDefault="000413F9" w:rsidP="00ED2750">
      <w:pPr>
        <w:rPr>
          <w:sz w:val="24"/>
          <w:szCs w:val="24"/>
        </w:rPr>
      </w:pPr>
      <w:r>
        <w:rPr>
          <w:sz w:val="24"/>
          <w:szCs w:val="24"/>
        </w:rPr>
        <w:t xml:space="preserve">During the project a numerous number of milestones have been set, this is to ensure the team stays on track with jobs to achieve goals and make progress to the final part of the project. These milestones have been set for each task at hand and are based around the type of work being undertaken for each part of the project. Milestones for the aerodynamics part of the project will consist of getting an overall design decided on and complete, this includes things such as sketches or 3D CAD designs. Furthermore, it will include doing simulations such as CFD on the design elements, this will help when it comes to progressing in the project as it deepens our understanding of the wing creation. For </w:t>
      </w:r>
      <w:r w:rsidR="00FF2CE9">
        <w:rPr>
          <w:sz w:val="24"/>
          <w:szCs w:val="24"/>
        </w:rPr>
        <w:t xml:space="preserve">the vehicle simulation group milestones will be getting a full track simulation done to provide data for the team which will benefit multiple areas of the group. Milestones for the mechatronics group will be learning how to use Simulink and MATLAB along with generating a functioning code along with a Simulink circuit simulation that works in unison to that code. </w:t>
      </w:r>
      <w:r w:rsidR="008E718F">
        <w:rPr>
          <w:sz w:val="24"/>
          <w:szCs w:val="24"/>
        </w:rPr>
        <w:t xml:space="preserve">The mechanical group will have milestones such as, figuring out ways of implementing the actuators, and even choosing the types of actuators to use, then focusing on the full implementation along with the aerodynamics group to come to a final decision on the overall design. </w:t>
      </w:r>
      <w:r w:rsidR="002C5F48">
        <w:rPr>
          <w:sz w:val="24"/>
          <w:szCs w:val="24"/>
        </w:rPr>
        <w:t xml:space="preserve">Project management milestones consist of organising meetings when possible, keeping track of timings and what </w:t>
      </w:r>
      <w:r w:rsidR="00F01323">
        <w:rPr>
          <w:sz w:val="24"/>
          <w:szCs w:val="24"/>
        </w:rPr>
        <w:t>people’s</w:t>
      </w:r>
      <w:r w:rsidR="002C5F48">
        <w:rPr>
          <w:sz w:val="24"/>
          <w:szCs w:val="24"/>
        </w:rPr>
        <w:t xml:space="preserve"> tasks are, along with finalising these monitoring’s on a Gantt chart for the group. </w:t>
      </w:r>
    </w:p>
    <w:p w14:paraId="28566F10" w14:textId="47674E29" w:rsidR="002C5F48" w:rsidRDefault="002C5F48" w:rsidP="002C5F48">
      <w:pPr>
        <w:pStyle w:val="Heading2"/>
      </w:pPr>
      <w:bookmarkStart w:id="11" w:name="_Toc182482085"/>
      <w:r>
        <w:t>5.1-</w:t>
      </w:r>
      <w:r w:rsidR="00AA188C">
        <w:t xml:space="preserve"> Personal</w:t>
      </w:r>
      <w:r>
        <w:t xml:space="preserve"> </w:t>
      </w:r>
      <w:r w:rsidR="00AA188C">
        <w:t>g</w:t>
      </w:r>
      <w:r>
        <w:t>ateway objective</w:t>
      </w:r>
      <w:bookmarkEnd w:id="11"/>
    </w:p>
    <w:p w14:paraId="67E93454" w14:textId="0EE274A7" w:rsidR="00ED2750" w:rsidRPr="00ED2750" w:rsidRDefault="002C5F48" w:rsidP="002C5F48">
      <w:r>
        <w:rPr>
          <w:sz w:val="24"/>
          <w:szCs w:val="24"/>
        </w:rPr>
        <w:t xml:space="preserve">A gateway objective for me would be optimising a stable balance and aero efficiency on the wing element and overall design through the means of simulation by using CFD software and Wind Tunnel information. </w:t>
      </w:r>
      <w:r w:rsidR="00ED2750" w:rsidRPr="00ED2750">
        <w:br/>
      </w:r>
    </w:p>
    <w:p w14:paraId="235DE311" w14:textId="77777777" w:rsidR="00F13EC4" w:rsidRDefault="00F13EC4" w:rsidP="00F13EC4">
      <w:pPr>
        <w:pStyle w:val="ListParagraph"/>
        <w:rPr>
          <w:sz w:val="24"/>
          <w:szCs w:val="24"/>
        </w:rPr>
      </w:pPr>
    </w:p>
    <w:p w14:paraId="6E096960" w14:textId="667A40B1" w:rsidR="00F13EC4" w:rsidRDefault="00A31C16" w:rsidP="000921C3">
      <w:pPr>
        <w:pStyle w:val="Heading1"/>
        <w:rPr>
          <w:sz w:val="32"/>
          <w:szCs w:val="32"/>
        </w:rPr>
      </w:pPr>
      <w:bookmarkStart w:id="12" w:name="_Toc182482086"/>
      <w:r>
        <w:rPr>
          <w:sz w:val="32"/>
          <w:szCs w:val="32"/>
        </w:rPr>
        <w:t>6.0 – Areas of concern</w:t>
      </w:r>
      <w:bookmarkEnd w:id="12"/>
    </w:p>
    <w:p w14:paraId="7259B693" w14:textId="77777777" w:rsidR="00C52483" w:rsidRDefault="00C52483" w:rsidP="00A31C16">
      <w:pPr>
        <w:rPr>
          <w:sz w:val="24"/>
          <w:szCs w:val="24"/>
        </w:rPr>
      </w:pPr>
      <w:r w:rsidRPr="00C52483">
        <w:rPr>
          <w:sz w:val="24"/>
          <w:szCs w:val="24"/>
        </w:rPr>
        <w:t xml:space="preserve">Within this segment I will discuss two of the possible concern areas that lie within my part of the project. One area is that the optimum performance and efficiency will be found, meaning it won’t be at the best of its capabilities. To avoid this I could put more work into the design phase of the wing and finding the right and best possible aerofoil model, along with this I could go to further lengths with the CFD simulation phase by putting more time and effort into it. The simulation side would have to include doing things such as, doing multiple runs with multiple different types of wing designs. Also doing many iterations of each wing to gather the most data possible to add more consistency and efficiency to the research. </w:t>
      </w:r>
      <w:r w:rsidRPr="00C52483">
        <w:rPr>
          <w:sz w:val="24"/>
          <w:szCs w:val="24"/>
        </w:rPr>
        <w:br/>
      </w:r>
    </w:p>
    <w:p w14:paraId="4B2970BA" w14:textId="7916E2CA" w:rsidR="00A31C16" w:rsidRDefault="00C52483" w:rsidP="00A31C16">
      <w:pPr>
        <w:rPr>
          <w:sz w:val="24"/>
          <w:szCs w:val="24"/>
        </w:rPr>
      </w:pPr>
      <w:r w:rsidRPr="00C52483">
        <w:rPr>
          <w:sz w:val="24"/>
          <w:szCs w:val="24"/>
        </w:rPr>
        <w:t>Another area of concern would be if any of the software and or data files get corrupt, meaning it would severely disrupt any progress being made to the project and that it would mean that a large portion of time and effort could be lost at any point. To avoid this from happening it is important to make sure that multiple save files are made as a backup option, along with avoiding software crashes by trying to not overload the software or try and do things in a different order if it can avoid a potential crash.</w:t>
      </w:r>
    </w:p>
    <w:p w14:paraId="600F6042" w14:textId="573F613A" w:rsidR="00402206" w:rsidRDefault="00532834" w:rsidP="00471180">
      <w:pPr>
        <w:pStyle w:val="Heading1"/>
        <w:rPr>
          <w:sz w:val="32"/>
          <w:szCs w:val="32"/>
        </w:rPr>
      </w:pPr>
      <w:bookmarkStart w:id="13" w:name="_Toc182482087"/>
      <w:r>
        <w:rPr>
          <w:sz w:val="32"/>
          <w:szCs w:val="32"/>
        </w:rPr>
        <w:t>7.0 – Gantt chart</w:t>
      </w:r>
      <w:bookmarkEnd w:id="13"/>
    </w:p>
    <w:p w14:paraId="4EE4C70F" w14:textId="7798EEAA" w:rsidR="00471180" w:rsidRPr="00471180" w:rsidRDefault="00471180" w:rsidP="00471180">
      <w:r>
        <w:object w:dxaOrig="16300" w:dyaOrig="6557" w14:anchorId="42A46D7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48.9pt;height:279.85pt" o:ole="">
            <v:imagedata r:id="rId9" o:title=""/>
          </v:shape>
          <o:OLEObject Type="Link" ProgID="Excel.Sheet.12" ShapeID="_x0000_i1025" DrawAspect="Content" r:id="rId10" UpdateMode="Always">
            <o:LinkType>EnhancedMetaFile</o:LinkType>
            <o:LockedField>false</o:LockedField>
          </o:OLEObject>
        </w:object>
      </w:r>
    </w:p>
    <w:p w14:paraId="573C5C84" w14:textId="052C9A54" w:rsidR="00471180" w:rsidRPr="00471180" w:rsidRDefault="00471180" w:rsidP="00471180">
      <w:pPr>
        <w:pStyle w:val="Heading3"/>
        <w:rPr>
          <w:sz w:val="24"/>
          <w:szCs w:val="24"/>
        </w:rPr>
      </w:pPr>
      <w:bookmarkStart w:id="14" w:name="_Toc182482088"/>
      <w:r>
        <w:rPr>
          <w:sz w:val="24"/>
          <w:szCs w:val="24"/>
        </w:rPr>
        <w:t>Figure 1 – group Gantt chart</w:t>
      </w:r>
      <w:bookmarkEnd w:id="14"/>
    </w:p>
    <w:p w14:paraId="60D0372D" w14:textId="56034A0B" w:rsidR="00471180" w:rsidRPr="00471180" w:rsidRDefault="00471180" w:rsidP="00471180">
      <w:pPr>
        <w:rPr>
          <w:b/>
          <w:bCs/>
          <w:i/>
          <w:iCs/>
        </w:rPr>
      </w:pPr>
      <w:r w:rsidRPr="00471180">
        <w:rPr>
          <w:b/>
          <w:bCs/>
          <w:i/>
          <w:iCs/>
        </w:rPr>
        <w:t>(Double click to open)</w:t>
      </w:r>
      <w:r>
        <w:rPr>
          <w:b/>
          <w:bCs/>
          <w:i/>
          <w:iCs/>
        </w:rPr>
        <w:t xml:space="preserve">  </w:t>
      </w:r>
    </w:p>
    <w:p w14:paraId="73C336EF" w14:textId="77777777" w:rsidR="00402206" w:rsidRPr="00FC76BE" w:rsidRDefault="00402206" w:rsidP="00402206">
      <w:pPr>
        <w:rPr>
          <w:sz w:val="24"/>
          <w:szCs w:val="24"/>
        </w:rPr>
      </w:pPr>
      <w:r w:rsidRPr="00FC76BE">
        <w:rPr>
          <w:sz w:val="24"/>
          <w:szCs w:val="24"/>
        </w:rPr>
        <w:lastRenderedPageBreak/>
        <w:t>This Gantt chart depicts the overview of the project. It showcases where we currently stand with the project by displaying the time taken to undergo our group tasks and how much progress we have made with them. This helps us track where we are with our tasks, so we end up not falling behind and losing time, this is because we will be able to identify when some tasks rely on the completion of another task from within a different area of the group.</w:t>
      </w:r>
    </w:p>
    <w:p w14:paraId="08B6A880" w14:textId="77777777" w:rsidR="00402206" w:rsidRDefault="00402206" w:rsidP="00402206"/>
    <w:p w14:paraId="66200A28" w14:textId="77777777" w:rsidR="00FC76BE" w:rsidRDefault="00402206" w:rsidP="00402206">
      <w:pPr>
        <w:pStyle w:val="Heading2"/>
        <w:rPr>
          <w:sz w:val="28"/>
          <w:szCs w:val="28"/>
        </w:rPr>
      </w:pPr>
      <w:bookmarkStart w:id="15" w:name="_Toc182482089"/>
      <w:r>
        <w:rPr>
          <w:sz w:val="28"/>
          <w:szCs w:val="28"/>
        </w:rPr>
        <w:t xml:space="preserve">7.1 – Final detailed plan of my </w:t>
      </w:r>
      <w:r w:rsidR="00FC76BE">
        <w:rPr>
          <w:sz w:val="28"/>
          <w:szCs w:val="28"/>
        </w:rPr>
        <w:t>section</w:t>
      </w:r>
      <w:bookmarkEnd w:id="15"/>
    </w:p>
    <w:p w14:paraId="39D67C6F" w14:textId="35A3F6BA" w:rsidR="00402206" w:rsidRDefault="00FC76BE" w:rsidP="00FC76BE">
      <w:r>
        <w:rPr>
          <w:sz w:val="24"/>
          <w:szCs w:val="24"/>
        </w:rPr>
        <w:t xml:space="preserve">My personal tasks in the group project </w:t>
      </w:r>
      <w:r>
        <w:t>are as previously mentioned in the report lie within the aerodynamics section of the group. Using sketches and brainstorming ideas we will come up with a preliminary design. Once a design, or multiple has been decided on then using SolidWorks I will then make a 3D model version of the design(s). In unison with the CAD process the beginning of the CFD process will take place, this will include doing test runs on just the standard body morgan plus 4 without a wing, this will help with the further design phase of the wing.  Using CFD</w:t>
      </w:r>
      <w:r w:rsidR="00AA188C">
        <w:t xml:space="preserve">, with the wing added, I will do more simulation runs this time gathering more useful information as its with the wing, the data from this will help with future iterations of the wing to get to the most efficient option. </w:t>
      </w:r>
      <w:r w:rsidR="00112AFA">
        <w:t xml:space="preserve">From data and research, I will be able to discover the most efficient wing properties I can, which will help better the overall performance of the vehicle. After CFD simulations of the wing and its properties then it will be 3D printed into a scaled down model and tested in the small wind tunnel in the lab room, doing this helps us to compare the data from the CFD simulation to that of the wind tunnel, again this will help for finding the most efficient design for our wing. </w:t>
      </w:r>
      <w:r w:rsidR="00A64215">
        <w:t xml:space="preserve">Amongst my own research I will need to work with the mechatronics guys and decide on the best and most efficient way to implement the active wing elements and how effective it will be, meaning how much angle of attack is necessary when braking and the effects this has on the aerodynamics of the vehicle. </w:t>
      </w:r>
      <w:r w:rsidR="00402206">
        <w:br w:type="page"/>
      </w:r>
    </w:p>
    <w:p w14:paraId="69B7FD60" w14:textId="38C5ACFA" w:rsidR="00532834" w:rsidRDefault="00532834" w:rsidP="00532834"/>
    <w:p w14:paraId="75D96929" w14:textId="546CD6DB" w:rsidR="00E53A8E" w:rsidRDefault="00AF65F6" w:rsidP="00AF65F6">
      <w:pPr>
        <w:pStyle w:val="Heading1"/>
        <w:rPr>
          <w:sz w:val="32"/>
          <w:szCs w:val="32"/>
        </w:rPr>
      </w:pPr>
      <w:bookmarkStart w:id="16" w:name="_Toc182482090"/>
      <w:r>
        <w:rPr>
          <w:sz w:val="32"/>
          <w:szCs w:val="32"/>
        </w:rPr>
        <w:t>8.0 – References</w:t>
      </w:r>
      <w:bookmarkEnd w:id="16"/>
    </w:p>
    <w:p w14:paraId="4956AB0F" w14:textId="77777777" w:rsidR="00AF65F6" w:rsidRDefault="00AF65F6" w:rsidP="00AF65F6"/>
    <w:p w14:paraId="6C899B51" w14:textId="77777777" w:rsidR="00AF65F6" w:rsidRPr="00AF65F6" w:rsidRDefault="00AF65F6" w:rsidP="00AF65F6">
      <w:pPr>
        <w:rPr>
          <w:sz w:val="24"/>
          <w:szCs w:val="24"/>
        </w:rPr>
      </w:pPr>
      <w:r w:rsidRPr="00AF65F6">
        <w:rPr>
          <w:sz w:val="24"/>
          <w:szCs w:val="24"/>
        </w:rPr>
        <w:t xml:space="preserve">Belbin.com (no date) The nine </w:t>
      </w:r>
      <w:proofErr w:type="spellStart"/>
      <w:r w:rsidRPr="00AF65F6">
        <w:rPr>
          <w:sz w:val="24"/>
          <w:szCs w:val="24"/>
        </w:rPr>
        <w:t>belbin</w:t>
      </w:r>
      <w:proofErr w:type="spellEnd"/>
      <w:r w:rsidRPr="00AF65F6">
        <w:rPr>
          <w:sz w:val="24"/>
          <w:szCs w:val="24"/>
        </w:rPr>
        <w:t xml:space="preserve"> team roles, Belbin. Available at: https://www.belbin.com/about/belbin-team-roles (Accessed: 12 November 2024). </w:t>
      </w:r>
    </w:p>
    <w:p w14:paraId="0F22A442" w14:textId="77777777" w:rsidR="00AF65F6" w:rsidRPr="00AF65F6" w:rsidRDefault="00AF65F6" w:rsidP="00AF65F6"/>
    <w:p w14:paraId="292319C2" w14:textId="77777777" w:rsidR="00E53A8E" w:rsidRPr="00E53A8E" w:rsidRDefault="00E53A8E" w:rsidP="00E53A8E"/>
    <w:p w14:paraId="0FA16F20" w14:textId="77777777" w:rsidR="00E53A8E" w:rsidRPr="00E53A8E" w:rsidRDefault="00E53A8E" w:rsidP="00E53A8E"/>
    <w:p w14:paraId="51F2BED8" w14:textId="77777777" w:rsidR="00E53A8E" w:rsidRPr="00E53A8E" w:rsidRDefault="00E53A8E" w:rsidP="00E53A8E"/>
    <w:p w14:paraId="03B2ABD8" w14:textId="77777777" w:rsidR="00E53A8E" w:rsidRPr="00E53A8E" w:rsidRDefault="00E53A8E" w:rsidP="00E53A8E"/>
    <w:p w14:paraId="1160D149" w14:textId="77777777" w:rsidR="00E53A8E" w:rsidRPr="00E53A8E" w:rsidRDefault="00E53A8E" w:rsidP="00E53A8E"/>
    <w:p w14:paraId="04045009" w14:textId="77777777" w:rsidR="00E53A8E" w:rsidRPr="00E53A8E" w:rsidRDefault="00E53A8E" w:rsidP="00E53A8E"/>
    <w:p w14:paraId="0C255590" w14:textId="77777777" w:rsidR="00E53A8E" w:rsidRPr="00E53A8E" w:rsidRDefault="00E53A8E" w:rsidP="00E53A8E"/>
    <w:p w14:paraId="0FD52F18" w14:textId="77777777" w:rsidR="00E53A8E" w:rsidRPr="00E53A8E" w:rsidRDefault="00E53A8E" w:rsidP="00E53A8E"/>
    <w:p w14:paraId="4022FE67" w14:textId="77777777" w:rsidR="00E53A8E" w:rsidRPr="00E53A8E" w:rsidRDefault="00E53A8E" w:rsidP="00E53A8E"/>
    <w:p w14:paraId="5A49B314" w14:textId="77777777" w:rsidR="00E53A8E" w:rsidRPr="00E53A8E" w:rsidRDefault="00E53A8E" w:rsidP="00E53A8E"/>
    <w:p w14:paraId="239762C9" w14:textId="77777777" w:rsidR="00E53A8E" w:rsidRPr="00E53A8E" w:rsidRDefault="00E53A8E" w:rsidP="00E53A8E"/>
    <w:p w14:paraId="2A51DBD1" w14:textId="77777777" w:rsidR="00E53A8E" w:rsidRDefault="00E53A8E" w:rsidP="00E53A8E"/>
    <w:p w14:paraId="1313A1D8" w14:textId="73348CD8" w:rsidR="00E53A8E" w:rsidRPr="00E53A8E" w:rsidRDefault="00E53A8E" w:rsidP="00E53A8E">
      <w:pPr>
        <w:tabs>
          <w:tab w:val="left" w:pos="2745"/>
        </w:tabs>
      </w:pPr>
      <w:r>
        <w:tab/>
      </w:r>
    </w:p>
    <w:sectPr w:rsidR="00E53A8E" w:rsidRPr="00E53A8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8CF1F28" w14:textId="77777777" w:rsidR="001F1F74" w:rsidRDefault="001F1F74" w:rsidP="00402206">
      <w:pPr>
        <w:spacing w:after="0" w:line="240" w:lineRule="auto"/>
      </w:pPr>
      <w:r>
        <w:separator/>
      </w:r>
    </w:p>
  </w:endnote>
  <w:endnote w:type="continuationSeparator" w:id="0">
    <w:p w14:paraId="2C3945BD" w14:textId="77777777" w:rsidR="001F1F74" w:rsidRDefault="001F1F74" w:rsidP="004022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5177BC4" w14:textId="77777777" w:rsidR="001F1F74" w:rsidRDefault="001F1F74" w:rsidP="00402206">
      <w:pPr>
        <w:spacing w:after="0" w:line="240" w:lineRule="auto"/>
      </w:pPr>
      <w:r>
        <w:separator/>
      </w:r>
    </w:p>
  </w:footnote>
  <w:footnote w:type="continuationSeparator" w:id="0">
    <w:p w14:paraId="3CB72A84" w14:textId="77777777" w:rsidR="001F1F74" w:rsidRDefault="001F1F74" w:rsidP="0040220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39A27AE"/>
    <w:multiLevelType w:val="multilevel"/>
    <w:tmpl w:val="9CDC2E6C"/>
    <w:lvl w:ilvl="0">
      <w:start w:val="1"/>
      <w:numFmt w:val="decimal"/>
      <w:lvlText w:val="%1."/>
      <w:lvlJc w:val="left"/>
      <w:pPr>
        <w:ind w:left="720" w:hanging="360"/>
      </w:pPr>
      <w:rPr>
        <w:rFonts w:hint="default"/>
      </w:rPr>
    </w:lvl>
    <w:lvl w:ilvl="1">
      <w:start w:val="1"/>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7EF71A51"/>
    <w:multiLevelType w:val="hybridMultilevel"/>
    <w:tmpl w:val="8DF687A2"/>
    <w:lvl w:ilvl="0" w:tplc="A0127C42">
      <w:start w:val="3"/>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61179219">
    <w:abstractNumId w:val="0"/>
  </w:num>
  <w:num w:numId="2" w16cid:durableId="45425788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439C"/>
    <w:rsid w:val="000413F9"/>
    <w:rsid w:val="00087274"/>
    <w:rsid w:val="000921C3"/>
    <w:rsid w:val="000B4322"/>
    <w:rsid w:val="000C2412"/>
    <w:rsid w:val="000E6CA0"/>
    <w:rsid w:val="00112AFA"/>
    <w:rsid w:val="001248F4"/>
    <w:rsid w:val="001C40BF"/>
    <w:rsid w:val="001F1F74"/>
    <w:rsid w:val="0027069D"/>
    <w:rsid w:val="0028139F"/>
    <w:rsid w:val="002C5F48"/>
    <w:rsid w:val="0033100C"/>
    <w:rsid w:val="003557C9"/>
    <w:rsid w:val="00394FFF"/>
    <w:rsid w:val="00402206"/>
    <w:rsid w:val="00471180"/>
    <w:rsid w:val="004C0C5F"/>
    <w:rsid w:val="004E49DC"/>
    <w:rsid w:val="00532834"/>
    <w:rsid w:val="00533526"/>
    <w:rsid w:val="00590426"/>
    <w:rsid w:val="005B69AD"/>
    <w:rsid w:val="00621B48"/>
    <w:rsid w:val="00686B0D"/>
    <w:rsid w:val="006C75F9"/>
    <w:rsid w:val="006E5BE5"/>
    <w:rsid w:val="0072313C"/>
    <w:rsid w:val="007A5929"/>
    <w:rsid w:val="008809FD"/>
    <w:rsid w:val="00880AF7"/>
    <w:rsid w:val="008E0882"/>
    <w:rsid w:val="008E718F"/>
    <w:rsid w:val="00920C92"/>
    <w:rsid w:val="00965E46"/>
    <w:rsid w:val="0098439C"/>
    <w:rsid w:val="00A2395F"/>
    <w:rsid w:val="00A31C16"/>
    <w:rsid w:val="00A4562A"/>
    <w:rsid w:val="00A64215"/>
    <w:rsid w:val="00AA188C"/>
    <w:rsid w:val="00AC1A00"/>
    <w:rsid w:val="00AF65F6"/>
    <w:rsid w:val="00C21BF1"/>
    <w:rsid w:val="00C232BE"/>
    <w:rsid w:val="00C52483"/>
    <w:rsid w:val="00CA435E"/>
    <w:rsid w:val="00CA7EF4"/>
    <w:rsid w:val="00CC0B4B"/>
    <w:rsid w:val="00CF58BC"/>
    <w:rsid w:val="00E46DDB"/>
    <w:rsid w:val="00E53A8E"/>
    <w:rsid w:val="00E60CAF"/>
    <w:rsid w:val="00E841D2"/>
    <w:rsid w:val="00EC209E"/>
    <w:rsid w:val="00ED2750"/>
    <w:rsid w:val="00ED679C"/>
    <w:rsid w:val="00F01323"/>
    <w:rsid w:val="00F13EC4"/>
    <w:rsid w:val="00F14F41"/>
    <w:rsid w:val="00F52521"/>
    <w:rsid w:val="00FC76BE"/>
    <w:rsid w:val="00FF2CE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CB4F2F"/>
  <w15:chartTrackingRefBased/>
  <w15:docId w15:val="{045789FD-CBB2-4B21-A2D1-6A1511232D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8439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8439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8439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8439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8439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8439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8439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8439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8439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439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8439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8439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8439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8439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8439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8439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8439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8439C"/>
    <w:rPr>
      <w:rFonts w:eastAsiaTheme="majorEastAsia" w:cstheme="majorBidi"/>
      <w:color w:val="272727" w:themeColor="text1" w:themeTint="D8"/>
    </w:rPr>
  </w:style>
  <w:style w:type="paragraph" w:styleId="Title">
    <w:name w:val="Title"/>
    <w:basedOn w:val="Normal"/>
    <w:next w:val="Normal"/>
    <w:link w:val="TitleChar"/>
    <w:uiPriority w:val="10"/>
    <w:qFormat/>
    <w:rsid w:val="0098439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8439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8439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8439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8439C"/>
    <w:pPr>
      <w:spacing w:before="160"/>
      <w:jc w:val="center"/>
    </w:pPr>
    <w:rPr>
      <w:i/>
      <w:iCs/>
      <w:color w:val="404040" w:themeColor="text1" w:themeTint="BF"/>
    </w:rPr>
  </w:style>
  <w:style w:type="character" w:customStyle="1" w:styleId="QuoteChar">
    <w:name w:val="Quote Char"/>
    <w:basedOn w:val="DefaultParagraphFont"/>
    <w:link w:val="Quote"/>
    <w:uiPriority w:val="29"/>
    <w:rsid w:val="0098439C"/>
    <w:rPr>
      <w:i/>
      <w:iCs/>
      <w:color w:val="404040" w:themeColor="text1" w:themeTint="BF"/>
    </w:rPr>
  </w:style>
  <w:style w:type="paragraph" w:styleId="ListParagraph">
    <w:name w:val="List Paragraph"/>
    <w:basedOn w:val="Normal"/>
    <w:uiPriority w:val="34"/>
    <w:qFormat/>
    <w:rsid w:val="0098439C"/>
    <w:pPr>
      <w:ind w:left="720"/>
      <w:contextualSpacing/>
    </w:pPr>
  </w:style>
  <w:style w:type="character" w:styleId="IntenseEmphasis">
    <w:name w:val="Intense Emphasis"/>
    <w:basedOn w:val="DefaultParagraphFont"/>
    <w:uiPriority w:val="21"/>
    <w:qFormat/>
    <w:rsid w:val="0098439C"/>
    <w:rPr>
      <w:i/>
      <w:iCs/>
      <w:color w:val="0F4761" w:themeColor="accent1" w:themeShade="BF"/>
    </w:rPr>
  </w:style>
  <w:style w:type="paragraph" w:styleId="IntenseQuote">
    <w:name w:val="Intense Quote"/>
    <w:basedOn w:val="Normal"/>
    <w:next w:val="Normal"/>
    <w:link w:val="IntenseQuoteChar"/>
    <w:uiPriority w:val="30"/>
    <w:qFormat/>
    <w:rsid w:val="0098439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8439C"/>
    <w:rPr>
      <w:i/>
      <w:iCs/>
      <w:color w:val="0F4761" w:themeColor="accent1" w:themeShade="BF"/>
    </w:rPr>
  </w:style>
  <w:style w:type="character" w:styleId="IntenseReference">
    <w:name w:val="Intense Reference"/>
    <w:basedOn w:val="DefaultParagraphFont"/>
    <w:uiPriority w:val="32"/>
    <w:qFormat/>
    <w:rsid w:val="0098439C"/>
    <w:rPr>
      <w:b/>
      <w:bCs/>
      <w:smallCaps/>
      <w:color w:val="0F4761" w:themeColor="accent1" w:themeShade="BF"/>
      <w:spacing w:val="5"/>
    </w:rPr>
  </w:style>
  <w:style w:type="paragraph" w:styleId="NoSpacing">
    <w:name w:val="No Spacing"/>
    <w:uiPriority w:val="1"/>
    <w:qFormat/>
    <w:rsid w:val="00A2395F"/>
    <w:pPr>
      <w:spacing w:after="0" w:line="240" w:lineRule="auto"/>
    </w:pPr>
  </w:style>
  <w:style w:type="paragraph" w:styleId="Header">
    <w:name w:val="header"/>
    <w:basedOn w:val="Normal"/>
    <w:link w:val="HeaderChar"/>
    <w:uiPriority w:val="99"/>
    <w:unhideWhenUsed/>
    <w:rsid w:val="004022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02206"/>
  </w:style>
  <w:style w:type="paragraph" w:styleId="Footer">
    <w:name w:val="footer"/>
    <w:basedOn w:val="Normal"/>
    <w:link w:val="FooterChar"/>
    <w:uiPriority w:val="99"/>
    <w:unhideWhenUsed/>
    <w:rsid w:val="004022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2206"/>
  </w:style>
  <w:style w:type="paragraph" w:styleId="TOCHeading">
    <w:name w:val="TOC Heading"/>
    <w:basedOn w:val="Heading1"/>
    <w:next w:val="Normal"/>
    <w:uiPriority w:val="39"/>
    <w:unhideWhenUsed/>
    <w:qFormat/>
    <w:rsid w:val="00E60CAF"/>
    <w:pPr>
      <w:spacing w:before="240" w:after="0"/>
      <w:outlineLvl w:val="9"/>
    </w:pPr>
    <w:rPr>
      <w:kern w:val="0"/>
      <w:sz w:val="32"/>
      <w:szCs w:val="32"/>
      <w:lang w:eastAsia="zh-CN"/>
      <w14:ligatures w14:val="none"/>
    </w:rPr>
  </w:style>
  <w:style w:type="paragraph" w:styleId="TOC1">
    <w:name w:val="toc 1"/>
    <w:basedOn w:val="Normal"/>
    <w:next w:val="Normal"/>
    <w:autoRedefine/>
    <w:uiPriority w:val="39"/>
    <w:unhideWhenUsed/>
    <w:rsid w:val="00E60CAF"/>
    <w:pPr>
      <w:spacing w:after="100"/>
    </w:pPr>
  </w:style>
  <w:style w:type="paragraph" w:styleId="TOC2">
    <w:name w:val="toc 2"/>
    <w:basedOn w:val="Normal"/>
    <w:next w:val="Normal"/>
    <w:autoRedefine/>
    <w:uiPriority w:val="39"/>
    <w:unhideWhenUsed/>
    <w:rsid w:val="00E60CAF"/>
    <w:pPr>
      <w:spacing w:after="100"/>
      <w:ind w:left="220"/>
    </w:pPr>
  </w:style>
  <w:style w:type="paragraph" w:styleId="TOC3">
    <w:name w:val="toc 3"/>
    <w:basedOn w:val="Normal"/>
    <w:next w:val="Normal"/>
    <w:autoRedefine/>
    <w:uiPriority w:val="39"/>
    <w:unhideWhenUsed/>
    <w:rsid w:val="00E60CAF"/>
    <w:pPr>
      <w:spacing w:after="100"/>
      <w:ind w:left="440"/>
    </w:pPr>
  </w:style>
  <w:style w:type="character" w:styleId="Hyperlink">
    <w:name w:val="Hyperlink"/>
    <w:basedOn w:val="DefaultParagraphFont"/>
    <w:uiPriority w:val="99"/>
    <w:unhideWhenUsed/>
    <w:rsid w:val="00E60CAF"/>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19468153">
      <w:bodyDiv w:val="1"/>
      <w:marLeft w:val="0"/>
      <w:marRight w:val="0"/>
      <w:marTop w:val="0"/>
      <w:marBottom w:val="0"/>
      <w:divBdr>
        <w:top w:val="none" w:sz="0" w:space="0" w:color="auto"/>
        <w:left w:val="none" w:sz="0" w:space="0" w:color="auto"/>
        <w:bottom w:val="none" w:sz="0" w:space="0" w:color="auto"/>
        <w:right w:val="none" w:sz="0" w:space="0" w:color="auto"/>
      </w:divBdr>
    </w:div>
    <w:div w:id="2018119128">
      <w:bodyDiv w:val="1"/>
      <w:marLeft w:val="0"/>
      <w:marRight w:val="0"/>
      <w:marTop w:val="0"/>
      <w:marBottom w:val="0"/>
      <w:divBdr>
        <w:top w:val="none" w:sz="0" w:space="0" w:color="auto"/>
        <w:left w:val="none" w:sz="0" w:space="0" w:color="auto"/>
        <w:bottom w:val="none" w:sz="0" w:space="0" w:color="auto"/>
        <w:right w:val="none" w:sz="0" w:space="0" w:color="auto"/>
      </w:divBdr>
    </w:div>
    <w:div w:id="20213505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oleObject" Target="file:///C:\Users\2203353\OneDrive%20-%20University%20of%20Wales%20Trinity%20Saint%20David\Documents\Gantt%20Chart.xlsx!ProjectSchedule!R1C2:R46C199" TargetMode="External"/><Relationship Id="rId4" Type="http://schemas.openxmlformats.org/officeDocument/2006/relationships/settings" Target="settings.xml"/><Relationship Id="rId9" Type="http://schemas.openxmlformats.org/officeDocument/2006/relationships/image" Target="media/image2.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720C5C-D62F-45B7-B797-87C91B2F5B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703</TotalTime>
  <Pages>1</Pages>
  <Words>2522</Words>
  <Characters>14376</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Boardman (2203353)</dc:creator>
  <cp:keywords/>
  <dc:description/>
  <cp:lastModifiedBy>Ryan Boardman (2203353)</cp:lastModifiedBy>
  <cp:revision>18</cp:revision>
  <dcterms:created xsi:type="dcterms:W3CDTF">2024-10-18T15:32:00Z</dcterms:created>
  <dcterms:modified xsi:type="dcterms:W3CDTF">2024-11-14T13:10:00Z</dcterms:modified>
</cp:coreProperties>
</file>