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AB481A" w14:textId="6F41155B" w:rsidR="004418F4" w:rsidRPr="004418F4" w:rsidRDefault="00EC0A72" w:rsidP="004418F4">
      <w:pPr>
        <w:pStyle w:val="NoSpacing"/>
        <w:rPr>
          <w:sz w:val="4"/>
          <w:szCs w:val="4"/>
        </w:rPr>
      </w:pPr>
      <w:r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320DAE58" wp14:editId="715A9795">
                <wp:simplePos x="0" y="0"/>
                <wp:positionH relativeFrom="margin">
                  <wp:posOffset>2989461</wp:posOffset>
                </wp:positionH>
                <wp:positionV relativeFrom="paragraph">
                  <wp:posOffset>7829979</wp:posOffset>
                </wp:positionV>
                <wp:extent cx="1620074" cy="1621571"/>
                <wp:effectExtent l="0" t="0" r="113030" b="0"/>
                <wp:wrapNone/>
                <wp:docPr id="30" name="Arrow: Down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896192">
                          <a:off x="0" y="0"/>
                          <a:ext cx="1620074" cy="1621571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3D2299" w14:textId="7F68B270" w:rsidR="00EC0A72" w:rsidRDefault="005E21BB" w:rsidP="00EC0A72">
                            <w:pPr>
                              <w:jc w:val="center"/>
                            </w:pPr>
                            <w:r>
                              <w:t>K</w:t>
                            </w:r>
                            <w:r w:rsidR="00EC0A72">
                              <w:t>now</w:t>
                            </w:r>
                            <w:r>
                              <w:t xml:space="preserve">ledge gain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0DAE5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0" o:spid="_x0000_s1026" type="#_x0000_t67" style="position:absolute;margin-left:235.4pt;margin-top:616.55pt;width:127.55pt;height:127.7pt;rotation:4255681fd;z-index:2516915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" adj="10810" fillcolor="white [3201]" strokecolor="#f06 [3207]" strokeweight="1pt">
                <v:textbox>
                  <w:txbxContent>
                    <w:p w14:paraId="3F3D2299" w14:textId="7F68B270" w:rsidR="00EC0A72" w:rsidRDefault="005E21BB" w:rsidP="00EC0A72">
                      <w:pPr>
                        <w:jc w:val="center"/>
                      </w:pPr>
                      <w:r>
                        <w:t>K</w:t>
                      </w:r>
                      <w:r w:rsidR="00EC0A72">
                        <w:t>now</w:t>
                      </w:r>
                      <w:r>
                        <w:t xml:space="preserve">ledge gain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6E1D"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664A29FD" wp14:editId="3E903287">
                <wp:simplePos x="0" y="0"/>
                <wp:positionH relativeFrom="column">
                  <wp:posOffset>-130810</wp:posOffset>
                </wp:positionH>
                <wp:positionV relativeFrom="paragraph">
                  <wp:posOffset>8085032</wp:posOffset>
                </wp:positionV>
                <wp:extent cx="3107266" cy="1240367"/>
                <wp:effectExtent l="0" t="0" r="17145" b="1714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7266" cy="1240367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2150B1" w14:textId="77777777" w:rsidR="00E41D04" w:rsidRDefault="00536E1D" w:rsidP="00E41D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Knowledge of child protection issues </w:t>
                            </w:r>
                          </w:p>
                          <w:p w14:paraId="4F4F268D" w14:textId="1309B7E3" w:rsidR="00E41D04" w:rsidRDefault="00536E1D" w:rsidP="00E41D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 Knowledge of national policies relating to sexual assault and sexual health </w:t>
                            </w:r>
                          </w:p>
                          <w:p w14:paraId="1570524C" w14:textId="79BAAF35" w:rsidR="00E41D04" w:rsidRDefault="00536E1D" w:rsidP="00E41D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Knowledge of the impact of sexual violence on children and adults </w:t>
                            </w:r>
                          </w:p>
                          <w:p w14:paraId="7060C80E" w14:textId="76E0497E" w:rsidR="00536E1D" w:rsidRDefault="00536E1D" w:rsidP="00E41D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Knowledge of UHB policies and procedur</w:t>
                            </w:r>
                            <w:r w:rsidR="00A66283">
                              <w:t>e</w:t>
                            </w:r>
                            <w:r w:rsidR="00E41D04"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64A29FD"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7" type="#_x0000_t202" style="position:absolute;margin-left:-10.3pt;margin-top:636.6pt;width:244.65pt;height:97.65pt;z-index:2516894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" fillcolor="white [3201]" strokecolor="#f06 [3207]" strokeweight="1pt">
                <v:textbox>
                  <w:txbxContent>
                    <w:p w14:paraId="7D2150B1" w14:textId="77777777" w:rsidR="00E41D04" w:rsidRDefault="00536E1D" w:rsidP="00E41D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Knowledge of child protection issues </w:t>
                      </w:r>
                    </w:p>
                    <w:p w14:paraId="4F4F268D" w14:textId="1309B7E3" w:rsidR="00E41D04" w:rsidRDefault="00536E1D" w:rsidP="00E41D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 Knowledge of national policies relating to sexual assault and sexual health </w:t>
                      </w:r>
                    </w:p>
                    <w:p w14:paraId="1570524C" w14:textId="79BAAF35" w:rsidR="00E41D04" w:rsidRDefault="00536E1D" w:rsidP="00E41D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Knowledge of the impact of sexual violence on children and adults </w:t>
                      </w:r>
                    </w:p>
                    <w:p w14:paraId="7060C80E" w14:textId="76E0497E" w:rsidR="00536E1D" w:rsidRDefault="00536E1D" w:rsidP="00E41D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Knowledge of UHB policies and procedur</w:t>
                      </w:r>
                      <w:r w:rsidR="00A66283">
                        <w:t>e</w:t>
                      </w:r>
                      <w:r w:rsidR="00E41D04"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8E39DB"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65350A1B" wp14:editId="662E5DCE">
                <wp:simplePos x="0" y="0"/>
                <wp:positionH relativeFrom="column">
                  <wp:posOffset>5209092</wp:posOffset>
                </wp:positionH>
                <wp:positionV relativeFrom="paragraph">
                  <wp:posOffset>8203019</wp:posOffset>
                </wp:positionV>
                <wp:extent cx="299720" cy="323810"/>
                <wp:effectExtent l="38100" t="38100" r="0" b="0"/>
                <wp:wrapNone/>
                <wp:docPr id="28" name="Arrow: Down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941447">
                          <a:off x="0" y="0"/>
                          <a:ext cx="299720" cy="32381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58739F" id="Arrow: Down 28" o:spid="_x0000_s1026" type="#_x0000_t67" style="position:absolute;margin-left:410.15pt;margin-top:645.9pt;width:23.6pt;height:25.5pt;rotation:-2903849fd;z-index:25168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" adj="11603" fillcolor="white [3201]" strokecolor="#f06 [3207]" strokeweight="1pt"/>
            </w:pict>
          </mc:Fallback>
        </mc:AlternateContent>
      </w:r>
      <w:r w:rsidR="008E39DB"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34DAB065" wp14:editId="645B07EF">
                <wp:simplePos x="0" y="0"/>
                <wp:positionH relativeFrom="column">
                  <wp:posOffset>4898390</wp:posOffset>
                </wp:positionH>
                <wp:positionV relativeFrom="paragraph">
                  <wp:posOffset>8470900</wp:posOffset>
                </wp:positionV>
                <wp:extent cx="1612900" cy="838200"/>
                <wp:effectExtent l="0" t="0" r="25400" b="1905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2900" cy="838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0FEF10" w14:textId="4CCC1F2C" w:rsidR="00EB3D1A" w:rsidRDefault="00EB3D1A" w:rsidP="00EB3D1A">
                            <w:pPr>
                              <w:jc w:val="center"/>
                            </w:pPr>
                            <w:r w:rsidRPr="007B28FF">
                              <w:t xml:space="preserve"> all actions conducted</w:t>
                            </w:r>
                            <w:r w:rsidR="00EB5280">
                              <w:t xml:space="preserve"> in thi</w:t>
                            </w:r>
                            <w:r w:rsidR="008E39DB">
                              <w:t xml:space="preserve">s </w:t>
                            </w:r>
                            <w:proofErr w:type="gramStart"/>
                            <w:r w:rsidR="008E39DB">
                              <w:t xml:space="preserve">organization </w:t>
                            </w:r>
                            <w:r w:rsidRPr="007B28FF">
                              <w:t xml:space="preserve"> are</w:t>
                            </w:r>
                            <w:proofErr w:type="gramEnd"/>
                            <w:r w:rsidRPr="007B28FF">
                              <w:t xml:space="preserve"> in accordance with the client's wishes.</w:t>
                            </w:r>
                          </w:p>
                          <w:p w14:paraId="2D75C410" w14:textId="77777777" w:rsidR="00EB3D1A" w:rsidRDefault="00EB3D1A" w:rsidP="00EB3D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DAB065" id="Rectangle 27" o:spid="_x0000_s1028" style="position:absolute;margin-left:385.7pt;margin-top:667pt;width:127pt;height:66pt;z-index: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" fillcolor="white [3201]" strokecolor="#f06 [3207]" strokeweight="1pt">
                <v:textbox>
                  <w:txbxContent>
                    <w:p w14:paraId="0E0FEF10" w14:textId="4CCC1F2C" w:rsidR="00EB3D1A" w:rsidRDefault="00EB3D1A" w:rsidP="00EB3D1A">
                      <w:pPr>
                        <w:jc w:val="center"/>
                      </w:pPr>
                      <w:r w:rsidRPr="007B28FF">
                        <w:t xml:space="preserve"> all actions conducted</w:t>
                      </w:r>
                      <w:r w:rsidR="00EB5280">
                        <w:t xml:space="preserve"> in thi</w:t>
                      </w:r>
                      <w:r w:rsidR="008E39DB">
                        <w:t xml:space="preserve">s </w:t>
                      </w:r>
                      <w:proofErr w:type="gramStart"/>
                      <w:r w:rsidR="008E39DB">
                        <w:t xml:space="preserve">organization </w:t>
                      </w:r>
                      <w:r w:rsidRPr="007B28FF">
                        <w:t xml:space="preserve"> are</w:t>
                      </w:r>
                      <w:proofErr w:type="gramEnd"/>
                      <w:r w:rsidRPr="007B28FF">
                        <w:t xml:space="preserve"> in accordance with the client's wishes.</w:t>
                      </w:r>
                    </w:p>
                    <w:p w14:paraId="2D75C410" w14:textId="77777777" w:rsidR="00EB3D1A" w:rsidRDefault="00EB3D1A" w:rsidP="00EB3D1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365E4"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73088" behindDoc="1" locked="0" layoutInCell="1" allowOverlap="1" wp14:anchorId="4156CC3B" wp14:editId="2CF8B2DA">
                <wp:simplePos x="0" y="0"/>
                <wp:positionH relativeFrom="column">
                  <wp:posOffset>-104140</wp:posOffset>
                </wp:positionH>
                <wp:positionV relativeFrom="paragraph">
                  <wp:posOffset>3416300</wp:posOffset>
                </wp:positionV>
                <wp:extent cx="1642110" cy="1595755"/>
                <wp:effectExtent l="19050" t="0" r="34290" b="42545"/>
                <wp:wrapNone/>
                <wp:docPr id="26" name="Hear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2110" cy="1595755"/>
                        </a:xfrm>
                        <a:prstGeom prst="heart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69E23C" w14:textId="45BB4A5F" w:rsidR="007B28FF" w:rsidRDefault="00B365E4" w:rsidP="007B28FF">
                            <w:pPr>
                              <w:jc w:val="center"/>
                            </w:pPr>
                            <w:r w:rsidRPr="00B77219">
                              <w:t>unconditional positive regard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6CC3B" id="Heart 26" o:spid="_x0000_s1029" style="position:absolute;margin-left:-8.2pt;margin-top:269pt;width:129.3pt;height:125.65pt;z-index:-2516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642110,159575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" adj="-11796480,,5400" path="m821055,398939v342106,-930857,1676321,,,1196816c-855266,398939,478949,-531918,821055,398939xe" fillcolor="white [3201]" strokecolor="#f06 [3207]" strokeweight="1pt">
                <v:stroke joinstyle="miter"/>
                <v:formulas/>
                <v:path arrowok="t" o:connecttype="custom" o:connectlocs="821055,398939;821055,1595755;821055,398939" o:connectangles="0,0,0" textboxrect="0,0,1642110,1595755"/>
                <v:textbox>
                  <w:txbxContent>
                    <w:p w14:paraId="4569E23C" w14:textId="45BB4A5F" w:rsidR="007B28FF" w:rsidRDefault="00B365E4" w:rsidP="007B28FF">
                      <w:pPr>
                        <w:jc w:val="center"/>
                      </w:pPr>
                      <w:r w:rsidRPr="00B77219">
                        <w:t>unconditional positive regard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pPr w:leftFromText="180" w:rightFromText="180" w:vertAnchor="text" w:tblpY="1"/>
        <w:tblOverlap w:val="never"/>
        <w:tblW w:w="11036" w:type="dxa"/>
        <w:tblLayout w:type="fixed"/>
        <w:tblLook w:val="04A0" w:firstRow="1" w:lastRow="0" w:firstColumn="1" w:lastColumn="0" w:noHBand="0" w:noVBand="1"/>
      </w:tblPr>
      <w:tblGrid>
        <w:gridCol w:w="1867"/>
        <w:gridCol w:w="1057"/>
        <w:gridCol w:w="917"/>
        <w:gridCol w:w="707"/>
        <w:gridCol w:w="1940"/>
        <w:gridCol w:w="1286"/>
        <w:gridCol w:w="2555"/>
        <w:gridCol w:w="707"/>
      </w:tblGrid>
      <w:tr w:rsidR="00E13DE6" w:rsidRPr="00D50872" w14:paraId="63003666" w14:textId="77777777" w:rsidTr="00FC5B9B">
        <w:trPr>
          <w:trHeight w:val="590"/>
        </w:trPr>
        <w:tc>
          <w:tcPr>
            <w:tcW w:w="7774" w:type="dxa"/>
            <w:gridSpan w:val="6"/>
            <w:vMerge w:val="restart"/>
          </w:tcPr>
          <w:p w14:paraId="2CE65E57" w14:textId="362870FF" w:rsidR="004418F4" w:rsidRPr="00D50872" w:rsidRDefault="00ED0C76" w:rsidP="00FC5B9B">
            <w:pPr>
              <w:pStyle w:val="Subtitle"/>
              <w:rPr>
                <w:b/>
                <w:bCs/>
              </w:rPr>
            </w:pPr>
            <w:r>
              <w:rPr>
                <w:noProof/>
                <w:sz w:val="4"/>
                <w:szCs w:val="4"/>
              </w:rPr>
              <mc:AlternateContent>
                <mc:Choice Requires="wps">
                  <w:drawing>
                    <wp:anchor distT="0" distB="0" distL="114300" distR="114300" simplePos="0" relativeHeight="251694592" behindDoc="0" locked="0" layoutInCell="1" allowOverlap="1" wp14:anchorId="4883C379" wp14:editId="2DAA696A">
                      <wp:simplePos x="0" y="0"/>
                      <wp:positionH relativeFrom="column">
                        <wp:posOffset>2674620</wp:posOffset>
                      </wp:positionH>
                      <wp:positionV relativeFrom="paragraph">
                        <wp:posOffset>1704128</wp:posOffset>
                      </wp:positionV>
                      <wp:extent cx="2048933" cy="1270000"/>
                      <wp:effectExtent l="0" t="0" r="27940" b="44450"/>
                      <wp:wrapNone/>
                      <wp:docPr id="33" name="Callout: 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48933" cy="1270000"/>
                              </a:xfrm>
                              <a:prstGeom prst="downArrowCallout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7D1C457" w14:textId="7D4CEC27" w:rsidR="00ED0C76" w:rsidRDefault="00ED0C76" w:rsidP="00ED0C76">
                                  <w:pPr>
                                    <w:jc w:val="center"/>
                                  </w:pPr>
                                  <w:r w:rsidRPr="00B77219">
                                    <w:rPr>
                                      <w:b/>
                                      <w:bCs/>
                                      <w:sz w:val="32"/>
                                      <w:szCs w:val="40"/>
                                    </w:rPr>
                                    <w:t>highlights an organization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4883C379" id="_x0000_t80" coordsize="21600,21600" o:spt="80" adj="14400,5400,18000,8100" path="m,l21600,,21600@0@5@0@5@2@4@2,10800,21600@1@2@3@2@3@0,0@0xe">
                      <v:stroke joinstyle="miter"/>
                      <v:formulas>
                        <v:f eqn="val #0"/>
                        <v:f eqn="val #1"/>
                        <v:f eqn="val #2"/>
                        <v:f eqn="val #3"/>
                        <v:f eqn="sum 21600 0 #1"/>
                        <v:f eqn="sum 21600 0 #3"/>
                        <v:f eqn="prod #0 1 2"/>
                      </v:formulas>
                      <v:path o:connecttype="custom" o:connectlocs="10800,0;0,@6;10800,21600;21600,@6" o:connectangles="270,180,90,0" textboxrect="0,0,21600,@0"/>
                      <v:handles>
                        <v:h position="topLeft,#0" yrange="0,@2"/>
                        <v:h position="#1,bottomRight" xrange="0,@3"/>
                        <v:h position="#3,#2" xrange="@1,10800" yrange="@0,21600"/>
                      </v:handles>
                    </v:shapetype>
                    <v:shape id="Callout: Down Arrow 33" o:spid="_x0000_s1030" type="#_x0000_t80" style="position:absolute;margin-left:210.6pt;margin-top:134.2pt;width:161.35pt;height:100pt;z-index:25169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" adj="14035,7453,16200,9126" fillcolor="white [3201]" strokecolor="#f06 [3207]" strokeweight="1pt">
                      <v:textbox>
                        <w:txbxContent>
                          <w:p w14:paraId="77D1C457" w14:textId="7D4CEC27" w:rsidR="00ED0C76" w:rsidRDefault="00ED0C76" w:rsidP="00ED0C76">
                            <w:pPr>
                              <w:jc w:val="center"/>
                            </w:pPr>
                            <w:r w:rsidRPr="00B77219">
                              <w:rPr>
                                <w:b/>
                                <w:bCs/>
                                <w:sz w:val="32"/>
                                <w:szCs w:val="40"/>
                              </w:rPr>
                              <w:t>highlights an organization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4D5B16">
              <w:rPr>
                <w:noProof/>
                <w:sz w:val="4"/>
                <w:szCs w:val="4"/>
              </w:rPr>
              <mc:AlternateContent>
                <mc:Choice Requires="wps">
                  <w:drawing>
                    <wp:anchor distT="0" distB="0" distL="114300" distR="114300" simplePos="0" relativeHeight="251692544" behindDoc="0" locked="0" layoutInCell="1" allowOverlap="1" wp14:anchorId="41E93BDF" wp14:editId="633AC2AA">
                      <wp:simplePos x="0" y="0"/>
                      <wp:positionH relativeFrom="column">
                        <wp:posOffset>100753</wp:posOffset>
                      </wp:positionH>
                      <wp:positionV relativeFrom="paragraph">
                        <wp:posOffset>-7832</wp:posOffset>
                      </wp:positionV>
                      <wp:extent cx="5092489" cy="1428750"/>
                      <wp:effectExtent l="0" t="19050" r="32385" b="38100"/>
                      <wp:wrapNone/>
                      <wp:docPr id="31" name="Arrow: Right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092489" cy="142875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CB5FAB5" w14:textId="1396666F" w:rsidR="004D5B16" w:rsidRDefault="004D5B16" w:rsidP="004D5B16">
                                  <w:pPr>
                                    <w:jc w:val="center"/>
                                  </w:pPr>
                                  <w:r w:rsidRPr="00D50872">
                                    <w:rPr>
                                      <w:b/>
                                      <w:bCs/>
                                    </w:rPr>
                                    <w:t>A portfolio that highlights an organization that supports and cares for the well-being of others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1E93BDF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31" o:spid="_x0000_s1031" type="#_x0000_t13" style="position:absolute;margin-left:7.95pt;margin-top:-.6pt;width:401pt;height:112.5pt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" adj="18570" fillcolor="white [3201]" strokecolor="#f06 [3207]" strokeweight="1pt">
                      <v:textbox>
                        <w:txbxContent>
                          <w:p w14:paraId="5CB5FAB5" w14:textId="1396666F" w:rsidR="004D5B16" w:rsidRDefault="004D5B16" w:rsidP="004D5B16">
                            <w:pPr>
                              <w:jc w:val="center"/>
                            </w:pPr>
                            <w:r w:rsidRPr="00D50872">
                              <w:rPr>
                                <w:b/>
                                <w:bCs/>
                              </w:rPr>
                              <w:t>A portfolio that highlights an organization that supports and cares for the well-being of others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111785" w:rsidRPr="00D50872">
              <w:rPr>
                <w:b/>
                <w:bCs/>
              </w:rPr>
              <w:t xml:space="preserve"> </w:t>
            </w:r>
            <w:r w:rsidR="002E2AE3" w:rsidRPr="00D50872">
              <w:rPr>
                <w:b/>
                <w:bCs/>
              </w:rPr>
              <w:t xml:space="preserve"> A </w:t>
            </w:r>
            <w:r w:rsidR="00111785" w:rsidRPr="00D50872">
              <w:rPr>
                <w:b/>
                <w:bCs/>
              </w:rPr>
              <w:t xml:space="preserve">portfolio that highlights an </w:t>
            </w:r>
            <w:r w:rsidR="00111785" w:rsidRPr="00D50872">
              <w:rPr>
                <w:b/>
                <w:bCs/>
              </w:rPr>
              <w:t>organization</w:t>
            </w:r>
            <w:r w:rsidR="00111785" w:rsidRPr="00D50872">
              <w:rPr>
                <w:b/>
                <w:bCs/>
              </w:rPr>
              <w:t xml:space="preserve"> that supports and cares for the well-being of others</w:t>
            </w:r>
          </w:p>
        </w:tc>
        <w:tc>
          <w:tcPr>
            <w:tcW w:w="2555" w:type="dxa"/>
            <w:vAlign w:val="center"/>
          </w:tcPr>
          <w:p w14:paraId="1CBDF2D2" w14:textId="57CEAED9" w:rsidR="004418F4" w:rsidRPr="00D50872" w:rsidRDefault="004418F4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3E191325" w14:textId="5BA37FF6" w:rsidR="004418F4" w:rsidRPr="00D50872" w:rsidRDefault="004418F4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E13DE6" w:rsidRPr="00D50872" w14:paraId="6FCDE5BB" w14:textId="77777777" w:rsidTr="00FC5B9B">
        <w:trPr>
          <w:trHeight w:val="590"/>
        </w:trPr>
        <w:tc>
          <w:tcPr>
            <w:tcW w:w="7774" w:type="dxa"/>
            <w:gridSpan w:val="6"/>
            <w:vMerge/>
          </w:tcPr>
          <w:p w14:paraId="1A33DD98" w14:textId="77777777" w:rsidR="00AB1F09" w:rsidRPr="00D50872" w:rsidRDefault="00AB1F09" w:rsidP="00FC5B9B">
            <w:pPr>
              <w:rPr>
                <w:b/>
                <w:bCs/>
              </w:rPr>
            </w:pPr>
          </w:p>
        </w:tc>
        <w:tc>
          <w:tcPr>
            <w:tcW w:w="2555" w:type="dxa"/>
          </w:tcPr>
          <w:p w14:paraId="52C8D155" w14:textId="24A989AF" w:rsidR="00AB1F09" w:rsidRPr="00D50872" w:rsidRDefault="00AB1F09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7D137DCC" w14:textId="3CE9F903" w:rsidR="00AB1F09" w:rsidRPr="00D50872" w:rsidRDefault="00AB1F09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E13DE6" w:rsidRPr="00D50872" w14:paraId="563C1AD5" w14:textId="77777777" w:rsidTr="00FC5B9B">
        <w:trPr>
          <w:trHeight w:val="590"/>
        </w:trPr>
        <w:tc>
          <w:tcPr>
            <w:tcW w:w="7774" w:type="dxa"/>
            <w:gridSpan w:val="6"/>
            <w:vMerge/>
          </w:tcPr>
          <w:p w14:paraId="48F3230E" w14:textId="77777777" w:rsidR="00AB1F09" w:rsidRPr="00D50872" w:rsidRDefault="00AB1F09" w:rsidP="00FC5B9B">
            <w:pPr>
              <w:rPr>
                <w:b/>
                <w:bCs/>
              </w:rPr>
            </w:pPr>
          </w:p>
        </w:tc>
        <w:tc>
          <w:tcPr>
            <w:tcW w:w="2555" w:type="dxa"/>
          </w:tcPr>
          <w:p w14:paraId="3294AE1F" w14:textId="2338A1C9" w:rsidR="00AB1F09" w:rsidRPr="00D50872" w:rsidRDefault="00AB1F09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0CE8B388" w14:textId="7702CF7D" w:rsidR="00AB1F09" w:rsidRPr="00D50872" w:rsidRDefault="00AB1F09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E13DE6" w:rsidRPr="00D50872" w14:paraId="77133909" w14:textId="77777777" w:rsidTr="00FC5B9B">
        <w:trPr>
          <w:trHeight w:val="590"/>
        </w:trPr>
        <w:tc>
          <w:tcPr>
            <w:tcW w:w="7774" w:type="dxa"/>
            <w:gridSpan w:val="6"/>
            <w:vMerge/>
          </w:tcPr>
          <w:p w14:paraId="5ADE4095" w14:textId="77777777" w:rsidR="00AB1F09" w:rsidRPr="00D50872" w:rsidRDefault="00AB1F09" w:rsidP="00FC5B9B">
            <w:pPr>
              <w:rPr>
                <w:b/>
                <w:bCs/>
              </w:rPr>
            </w:pPr>
          </w:p>
        </w:tc>
        <w:tc>
          <w:tcPr>
            <w:tcW w:w="2555" w:type="dxa"/>
          </w:tcPr>
          <w:p w14:paraId="1B6080DA" w14:textId="7392D412" w:rsidR="00AB1F09" w:rsidRPr="00D50872" w:rsidRDefault="00AB1F09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603BF42D" w14:textId="41DEE1BA" w:rsidR="00AB1F09" w:rsidRPr="00D50872" w:rsidRDefault="00AB1F09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E13DE6" w:rsidRPr="00D50872" w14:paraId="1BDC6C64" w14:textId="77777777" w:rsidTr="00FC5B9B">
        <w:trPr>
          <w:trHeight w:val="590"/>
        </w:trPr>
        <w:tc>
          <w:tcPr>
            <w:tcW w:w="7774" w:type="dxa"/>
            <w:gridSpan w:val="6"/>
            <w:vMerge/>
          </w:tcPr>
          <w:p w14:paraId="3780148B" w14:textId="77777777" w:rsidR="00AB1F09" w:rsidRPr="00D50872" w:rsidRDefault="00AB1F09" w:rsidP="00FC5B9B">
            <w:pPr>
              <w:rPr>
                <w:b/>
                <w:bCs/>
              </w:rPr>
            </w:pPr>
          </w:p>
        </w:tc>
        <w:tc>
          <w:tcPr>
            <w:tcW w:w="2555" w:type="dxa"/>
          </w:tcPr>
          <w:p w14:paraId="47A0DF27" w14:textId="7715DA1D" w:rsidR="00AB1F09" w:rsidRPr="00D50872" w:rsidRDefault="00AB1F09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019DC007" w14:textId="1E866507" w:rsidR="00AB1F09" w:rsidRPr="00D50872" w:rsidRDefault="00AB1F09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E13DE6" w:rsidRPr="00D50872" w14:paraId="689B3920" w14:textId="77777777" w:rsidTr="00FC5B9B">
        <w:trPr>
          <w:trHeight w:val="590"/>
        </w:trPr>
        <w:tc>
          <w:tcPr>
            <w:tcW w:w="7774" w:type="dxa"/>
            <w:gridSpan w:val="6"/>
            <w:vMerge/>
          </w:tcPr>
          <w:p w14:paraId="7236F35F" w14:textId="77777777" w:rsidR="00AB1F09" w:rsidRPr="00D50872" w:rsidRDefault="00AB1F09" w:rsidP="00FC5B9B">
            <w:pPr>
              <w:rPr>
                <w:b/>
                <w:bCs/>
              </w:rPr>
            </w:pPr>
          </w:p>
        </w:tc>
        <w:tc>
          <w:tcPr>
            <w:tcW w:w="2555" w:type="dxa"/>
          </w:tcPr>
          <w:p w14:paraId="41236DF3" w14:textId="78AA9C09" w:rsidR="00AB1F09" w:rsidRPr="00D50872" w:rsidRDefault="00AB1F09" w:rsidP="00FC5B9B">
            <w:pPr>
              <w:pStyle w:val="Contact"/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073DCAD6" w14:textId="24DE89D2" w:rsidR="00AB1F09" w:rsidRPr="00D50872" w:rsidRDefault="00AB1F09" w:rsidP="00FC5B9B">
            <w:pPr>
              <w:pStyle w:val="Contact"/>
              <w:jc w:val="left"/>
              <w:rPr>
                <w:b/>
                <w:bCs/>
              </w:rPr>
            </w:pPr>
          </w:p>
        </w:tc>
      </w:tr>
      <w:tr w:rsidR="00FC5B9B" w:rsidRPr="00D50872" w14:paraId="66EFEC9B" w14:textId="77777777" w:rsidTr="00FC5B9B">
        <w:trPr>
          <w:trHeight w:val="900"/>
        </w:trPr>
        <w:tc>
          <w:tcPr>
            <w:tcW w:w="1867" w:type="dxa"/>
            <w:vAlign w:val="center"/>
          </w:tcPr>
          <w:p w14:paraId="16B77B28" w14:textId="4836FF14" w:rsidR="003339C7" w:rsidRPr="00D50872" w:rsidRDefault="003339C7" w:rsidP="00FC5B9B">
            <w:pPr>
              <w:pStyle w:val="Heading1"/>
              <w:shd w:val="clear" w:color="auto" w:fill="FFFFFF"/>
              <w:rPr>
                <w:b/>
                <w:bCs/>
              </w:rPr>
            </w:pPr>
            <w:r w:rsidRPr="00D50872">
              <w:rPr>
                <w:rFonts w:ascii="Segoe UI" w:hAnsi="Segoe UI" w:cs="Segoe UI"/>
                <w:b/>
                <w:bCs/>
                <w:color w:val="343A40"/>
              </w:rPr>
              <w:t>Cardiff</w:t>
            </w:r>
            <w:r w:rsidR="00B77219">
              <w:rPr>
                <w:rFonts w:ascii="Segoe UI" w:hAnsi="Segoe UI" w:cs="Segoe UI"/>
                <w:b/>
                <w:bCs/>
                <w:color w:val="343A40"/>
              </w:rPr>
              <w:t xml:space="preserve"> </w:t>
            </w:r>
            <w:r w:rsidRPr="00D50872">
              <w:rPr>
                <w:rFonts w:ascii="Segoe UI" w:hAnsi="Segoe UI" w:cs="Segoe UI"/>
                <w:b/>
                <w:bCs/>
                <w:color w:val="343A40"/>
              </w:rPr>
              <w:t>Royal</w:t>
            </w:r>
            <w:r w:rsidRPr="00D50872">
              <w:rPr>
                <w:rFonts w:ascii="Segoe UI" w:hAnsi="Segoe UI" w:cs="Segoe UI"/>
                <w:b/>
                <w:bCs/>
                <w:color w:val="343A40"/>
              </w:rPr>
              <w:t xml:space="preserve"> Infirmary</w:t>
            </w:r>
          </w:p>
          <w:p w14:paraId="25EB621C" w14:textId="743E14FB" w:rsidR="004418F4" w:rsidRPr="00D50872" w:rsidRDefault="002E2AE3" w:rsidP="00FC5B9B">
            <w:pPr>
              <w:pStyle w:val="NormalAlt"/>
              <w:rPr>
                <w:b/>
                <w:bCs/>
              </w:rPr>
            </w:pPr>
            <w:r w:rsidRPr="00D50872">
              <w:rPr>
                <w:b/>
                <w:bCs/>
              </w:rPr>
              <w:t xml:space="preserve">                             </w:t>
            </w:r>
          </w:p>
        </w:tc>
        <w:tc>
          <w:tcPr>
            <w:tcW w:w="8462" w:type="dxa"/>
            <w:gridSpan w:val="6"/>
            <w:vAlign w:val="center"/>
          </w:tcPr>
          <w:p w14:paraId="521F8BB6" w14:textId="3EA1AE2B" w:rsidR="004418F4" w:rsidRPr="00D50872" w:rsidRDefault="00111785" w:rsidP="00FC5B9B">
            <w:pPr>
              <w:pStyle w:val="Tagline"/>
              <w:rPr>
                <w:b/>
                <w:bCs/>
              </w:rPr>
            </w:pPr>
            <w:r w:rsidRPr="00D50872">
              <w:rPr>
                <w:b/>
                <w:bCs/>
              </w:rPr>
              <w:t xml:space="preserve"> </w:t>
            </w:r>
          </w:p>
        </w:tc>
        <w:tc>
          <w:tcPr>
            <w:tcW w:w="707" w:type="dxa"/>
            <w:vAlign w:val="center"/>
          </w:tcPr>
          <w:p w14:paraId="1F3FA028" w14:textId="77777777" w:rsidR="004418F4" w:rsidRPr="00D50872" w:rsidRDefault="004418F4" w:rsidP="00FC5B9B">
            <w:pPr>
              <w:rPr>
                <w:b/>
                <w:bCs/>
              </w:rPr>
            </w:pPr>
          </w:p>
        </w:tc>
      </w:tr>
      <w:tr w:rsidR="003D77B3" w:rsidRPr="00D50872" w14:paraId="49E83853" w14:textId="77777777" w:rsidTr="00FC5B9B">
        <w:trPr>
          <w:trHeight w:val="288"/>
        </w:trPr>
        <w:tc>
          <w:tcPr>
            <w:tcW w:w="2924" w:type="dxa"/>
            <w:gridSpan w:val="2"/>
            <w:tcMar>
              <w:left w:w="115" w:type="dxa"/>
              <w:right w:w="115" w:type="dxa"/>
            </w:tcMar>
          </w:tcPr>
          <w:p w14:paraId="1D54DA7D" w14:textId="04A71751" w:rsidR="00E83D12" w:rsidRPr="00D50872" w:rsidRDefault="00E83D12" w:rsidP="00FC5B9B">
            <w:pPr>
              <w:pStyle w:val="NoSpacing"/>
              <w:rPr>
                <w:b/>
                <w:bCs/>
                <w:noProof/>
                <w:sz w:val="4"/>
                <w:szCs w:val="4"/>
              </w:rPr>
            </w:pPr>
          </w:p>
        </w:tc>
        <w:tc>
          <w:tcPr>
            <w:tcW w:w="3564" w:type="dxa"/>
            <w:gridSpan w:val="3"/>
            <w:tcBorders>
              <w:righ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5B4EC1A1" w14:textId="77777777" w:rsidR="00E83D12" w:rsidRPr="00D50872" w:rsidRDefault="00E83D12" w:rsidP="00FC5B9B">
            <w:pPr>
              <w:pStyle w:val="NoSpacing"/>
              <w:rPr>
                <w:b/>
                <w:bCs/>
                <w:sz w:val="4"/>
                <w:szCs w:val="4"/>
              </w:rPr>
            </w:pPr>
          </w:p>
        </w:tc>
        <w:tc>
          <w:tcPr>
            <w:tcW w:w="4548" w:type="dxa"/>
            <w:gridSpan w:val="3"/>
            <w:tcBorders>
              <w:lef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77671D9E" w14:textId="77777777" w:rsidR="00E83D12" w:rsidRPr="00D50872" w:rsidRDefault="00E83D12" w:rsidP="00FC5B9B">
            <w:pPr>
              <w:pStyle w:val="NoSpacing"/>
              <w:rPr>
                <w:b/>
                <w:bCs/>
                <w:sz w:val="4"/>
                <w:szCs w:val="4"/>
              </w:rPr>
            </w:pPr>
          </w:p>
        </w:tc>
      </w:tr>
      <w:tr w:rsidR="003D77B3" w:rsidRPr="00D50872" w14:paraId="627B95CE" w14:textId="77777777" w:rsidTr="00FC5B9B">
        <w:trPr>
          <w:trHeight w:val="1448"/>
        </w:trPr>
        <w:tc>
          <w:tcPr>
            <w:tcW w:w="2924" w:type="dxa"/>
            <w:gridSpan w:val="2"/>
            <w:tcMar>
              <w:left w:w="115" w:type="dxa"/>
              <w:right w:w="115" w:type="dxa"/>
            </w:tcMar>
          </w:tcPr>
          <w:p w14:paraId="74B66103" w14:textId="5E15ACC9" w:rsidR="00A86CBD" w:rsidRPr="00D50872" w:rsidRDefault="00A86CBD" w:rsidP="00FC5B9B">
            <w:pPr>
              <w:pStyle w:val="Note"/>
              <w:rPr>
                <w:b/>
                <w:bCs/>
              </w:rPr>
            </w:pPr>
          </w:p>
        </w:tc>
        <w:tc>
          <w:tcPr>
            <w:tcW w:w="3564" w:type="dxa"/>
            <w:gridSpan w:val="3"/>
            <w:tcBorders>
              <w:righ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02343EF8" w14:textId="2B2FF9C8" w:rsidR="003339C7" w:rsidRPr="00D50872" w:rsidRDefault="00AF1613" w:rsidP="00FC5B9B">
            <w:pPr>
              <w:pStyle w:val="Heading1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0"/>
              </w:rPr>
            </w:pPr>
            <w:r w:rsidRPr="00D50872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0"/>
              </w:rPr>
              <w:t xml:space="preserve">About the </w:t>
            </w:r>
            <w:r w:rsidR="00B35E04" w:rsidRPr="00D50872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0"/>
              </w:rPr>
              <w:t>organization</w:t>
            </w:r>
            <w:r w:rsidRPr="00D50872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0"/>
              </w:rPr>
              <w:t xml:space="preserve"> </w:t>
            </w:r>
          </w:p>
          <w:p w14:paraId="35F044EE" w14:textId="4E1E047E" w:rsidR="003339C7" w:rsidRPr="00673343" w:rsidRDefault="003339C7" w:rsidP="00FC5B9B">
            <w:pPr>
              <w:pStyle w:val="Heading1"/>
              <w:rPr>
                <w:rFonts w:ascii="Times New Roman" w:hAnsi="Times New Roman" w:cs="Times New Roman"/>
                <w:color w:val="auto"/>
                <w:sz w:val="20"/>
                <w:szCs w:val="16"/>
              </w:rPr>
            </w:pP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The 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>mission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 of this organization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 is 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to </w:t>
            </w:r>
            <w:r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>“Car</w:t>
            </w:r>
            <w:r w:rsidR="00B77219"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>ing</w:t>
            </w:r>
            <w:r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 xml:space="preserve"> for People</w:t>
            </w:r>
            <w:r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 xml:space="preserve"> and Keep</w:t>
            </w:r>
            <w:r w:rsidR="00B77219"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>ing</w:t>
            </w:r>
            <w:r w:rsidRPr="00673343">
              <w:rPr>
                <w:rStyle w:val="Strong"/>
                <w:rFonts w:ascii="Times New Roman" w:hAnsi="Times New Roman" w:cs="Times New Roman"/>
                <w:b w:val="0"/>
                <w:bCs w:val="0"/>
                <w:color w:val="auto"/>
                <w:sz w:val="20"/>
                <w:szCs w:val="16"/>
              </w:rPr>
              <w:t xml:space="preserve"> People Well</w:t>
            </w:r>
            <w:r w:rsidRPr="00673343">
              <w:rPr>
                <w:rStyle w:val="Strong"/>
                <w:rFonts w:ascii="Times New Roman" w:hAnsi="Times New Roman" w:cs="Times New Roman"/>
                <w:color w:val="auto"/>
                <w:sz w:val="20"/>
                <w:szCs w:val="16"/>
              </w:rPr>
              <w:t>”</w:t>
            </w:r>
            <w:r w:rsidR="00BA00B9" w:rsidRPr="00673343">
              <w:rPr>
                <w:rStyle w:val="Strong"/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 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and </w:t>
            </w:r>
            <w:r w:rsidR="00AF1613"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 xml:space="preserve">the </w:t>
            </w:r>
            <w:r w:rsidRPr="00673343">
              <w:rPr>
                <w:rFonts w:ascii="Times New Roman" w:hAnsi="Times New Roman" w:cs="Times New Roman"/>
                <w:color w:val="auto"/>
                <w:sz w:val="20"/>
                <w:szCs w:val="16"/>
              </w:rPr>
              <w:t>vision is that a person’s chance of leading a healthy life should be the same wherever they live and whoever they are. </w:t>
            </w:r>
          </w:p>
          <w:p w14:paraId="14329223" w14:textId="6ED1549B" w:rsidR="00A86CBD" w:rsidRPr="00D50872" w:rsidRDefault="00A86CBD" w:rsidP="00FC5B9B">
            <w:pPr>
              <w:pStyle w:val="Bio"/>
              <w:rPr>
                <w:rFonts w:ascii="Times New Roman" w:hAnsi="Times New Roman" w:cs="Times New Roman"/>
                <w:b/>
                <w:bCs/>
                <w:color w:val="auto"/>
                <w:sz w:val="24"/>
                <w:highlight w:val="cyan"/>
              </w:rPr>
            </w:pPr>
          </w:p>
        </w:tc>
        <w:tc>
          <w:tcPr>
            <w:tcW w:w="4548" w:type="dxa"/>
            <w:gridSpan w:val="3"/>
            <w:vMerge w:val="restart"/>
            <w:tcBorders>
              <w:lef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731CFECF" w14:textId="79B693D6" w:rsidR="00A86CBD" w:rsidRPr="00730B2C" w:rsidRDefault="00A713DF" w:rsidP="00FC5B9B">
            <w:pPr>
              <w:pStyle w:val="Heading1"/>
            </w:pPr>
            <w:r w:rsidRPr="00730B2C">
              <w:t>Organization</w:t>
            </w:r>
            <w:r w:rsidR="00BF45B8" w:rsidRPr="00730B2C">
              <w:t xml:space="preserve"> Strategy </w:t>
            </w:r>
          </w:p>
          <w:p w14:paraId="4EF63698" w14:textId="3C763C76" w:rsidR="00A86CBD" w:rsidRPr="00673343" w:rsidRDefault="00B00C26" w:rsidP="00FC5B9B">
            <w:pPr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</w:pP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As an </w:t>
            </w: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>organization</w:t>
            </w: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 we are unashamedly ambitious for our population’s health</w:t>
            </w:r>
          </w:p>
          <w:p w14:paraId="443DF20A" w14:textId="0C19BBC5" w:rsidR="0099791F" w:rsidRPr="00673343" w:rsidRDefault="0099791F" w:rsidP="00FC5B9B">
            <w:pPr>
              <w:rPr>
                <w:sz w:val="18"/>
                <w:szCs w:val="18"/>
              </w:rPr>
            </w:pP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We </w:t>
            </w:r>
            <w:r w:rsidR="007737BF"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>rise</w:t>
            </w: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 to the challenges of today and tomorrow through our 10-year strategy, </w:t>
            </w:r>
            <w:r w:rsidR="0036285B"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>shaping</w:t>
            </w:r>
            <w:r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 our Future Wellbeing</w:t>
            </w:r>
            <w:r w:rsidR="00D17D4C"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 we </w:t>
            </w:r>
            <w:r w:rsidR="003D77B3"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>are doing</w:t>
            </w:r>
            <w:r w:rsidR="00D17D4C" w:rsidRPr="00673343">
              <w:rPr>
                <w:rFonts w:ascii="Arial" w:hAnsi="Arial" w:cs="Arial"/>
                <w:color w:val="262626"/>
                <w:spacing w:val="2"/>
                <w:sz w:val="18"/>
                <w:szCs w:val="18"/>
                <w:shd w:val="clear" w:color="auto" w:fill="FFFFFF"/>
              </w:rPr>
              <w:t xml:space="preserve"> this by:</w:t>
            </w:r>
          </w:p>
          <w:p w14:paraId="683829C7" w14:textId="77777777" w:rsidR="00A86CBD" w:rsidRPr="00DC08F7" w:rsidRDefault="0076027D" w:rsidP="00FC5B9B">
            <w:pPr>
              <w:pStyle w:val="ListParagraph"/>
            </w:pPr>
            <w:r w:rsidRPr="00DC08F7">
              <w:rPr>
                <w:rFonts w:ascii="Arial" w:hAnsi="Arial" w:cs="Arial"/>
                <w:color w:val="262626"/>
                <w:spacing w:val="2"/>
                <w:shd w:val="clear" w:color="auto" w:fill="FFFFFF"/>
              </w:rPr>
              <w:t>contributing to a healthier Wales with great emphasis placed on innovation and improvement</w:t>
            </w:r>
          </w:p>
          <w:p w14:paraId="13903E1B" w14:textId="77777777" w:rsidR="003D77B3" w:rsidRPr="00DC08F7" w:rsidRDefault="003D77B3" w:rsidP="00FC5B9B">
            <w:pPr>
              <w:pStyle w:val="ListParagraph"/>
            </w:pPr>
            <w:r w:rsidRPr="00DC08F7">
              <w:rPr>
                <w:rFonts w:ascii="Arial" w:hAnsi="Arial" w:cs="Arial"/>
                <w:color w:val="262626"/>
                <w:spacing w:val="2"/>
                <w:shd w:val="clear" w:color="auto" w:fill="FFFFFF"/>
              </w:rPr>
              <w:t xml:space="preserve">learning from around the world and leading the way in clinical research.   </w:t>
            </w:r>
          </w:p>
          <w:p w14:paraId="49DF124E" w14:textId="77777777" w:rsidR="009C18B0" w:rsidRPr="00DC08F7" w:rsidRDefault="003D77B3" w:rsidP="00FC5B9B">
            <w:pPr>
              <w:pStyle w:val="ListParagraph"/>
            </w:pPr>
            <w:r w:rsidRPr="00DC08F7">
              <w:rPr>
                <w:rFonts w:ascii="Arial" w:hAnsi="Arial" w:cs="Arial"/>
                <w:color w:val="262626"/>
                <w:spacing w:val="2"/>
                <w:shd w:val="clear" w:color="auto" w:fill="FFFFFF"/>
              </w:rPr>
              <w:t>Partnership working is strong at Cardiff and Vale, and we work closely with our staff and our community.   </w:t>
            </w:r>
          </w:p>
          <w:p w14:paraId="60F543CC" w14:textId="67918E4A" w:rsidR="006D5C8B" w:rsidRPr="00730B2C" w:rsidRDefault="006D5C8B" w:rsidP="00FC5B9B">
            <w:pPr>
              <w:pStyle w:val="ListParagraph"/>
              <w:numPr>
                <w:ilvl w:val="0"/>
                <w:numId w:val="0"/>
              </w:numPr>
              <w:ind w:left="720"/>
            </w:pPr>
          </w:p>
          <w:p w14:paraId="7BFAE04B" w14:textId="6FC59BE8" w:rsidR="0036285B" w:rsidRPr="00730B2C" w:rsidRDefault="008E39DB" w:rsidP="00FC5B9B">
            <w:r>
              <w:rPr>
                <w:noProof/>
                <w:sz w:val="4"/>
                <w:szCs w:val="4"/>
              </w:rPr>
              <mc:AlternateContent>
                <mc:Choice Requires="wps">
                  <w:drawing>
                    <wp:anchor distT="0" distB="0" distL="114300" distR="114300" simplePos="0" relativeHeight="251662848" behindDoc="0" locked="0" layoutInCell="1" allowOverlap="1" wp14:anchorId="51BDB32C" wp14:editId="739A7E63">
                      <wp:simplePos x="0" y="0"/>
                      <wp:positionH relativeFrom="column">
                        <wp:posOffset>-32173</wp:posOffset>
                      </wp:positionH>
                      <wp:positionV relativeFrom="paragraph">
                        <wp:posOffset>915670</wp:posOffset>
                      </wp:positionV>
                      <wp:extent cx="448733" cy="576614"/>
                      <wp:effectExtent l="31115" t="45085" r="0" b="20955"/>
                      <wp:wrapNone/>
                      <wp:docPr id="24" name="Arrow: Down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8188612">
                                <a:off x="0" y="0"/>
                                <a:ext cx="448733" cy="576614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3B7B82" id="Arrow: Down 24" o:spid="_x0000_s1026" type="#_x0000_t67" style="position:absolute;margin-left:-2.55pt;margin-top:72.1pt;width:35.35pt;height:45.4pt;rotation:-3726145fd;z-index:251662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" adj="13195" fillcolor="white [3201]" strokecolor="#f06 [3207]" strokeweight="1pt"/>
                  </w:pict>
                </mc:Fallback>
              </mc:AlternateContent>
            </w:r>
            <w:r>
              <w:rPr>
                <w:noProof/>
                <w:sz w:val="4"/>
                <w:szCs w:val="4"/>
              </w:rPr>
              <mc:AlternateContent>
                <mc:Choice Requires="wps">
                  <w:drawing>
                    <wp:anchor distT="0" distB="0" distL="114300" distR="114300" simplePos="0" relativeHeight="251650560" behindDoc="0" locked="0" layoutInCell="1" allowOverlap="1" wp14:anchorId="20B57DC5" wp14:editId="6602B06E">
                      <wp:simplePos x="0" y="0"/>
                      <wp:positionH relativeFrom="column">
                        <wp:posOffset>562187</wp:posOffset>
                      </wp:positionH>
                      <wp:positionV relativeFrom="paragraph">
                        <wp:posOffset>1103630</wp:posOffset>
                      </wp:positionV>
                      <wp:extent cx="1739900" cy="677333"/>
                      <wp:effectExtent l="0" t="0" r="12700" b="27940"/>
                      <wp:wrapNone/>
                      <wp:docPr id="16" name="Text Box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39900" cy="677333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479412E" w14:textId="70A25A97" w:rsidR="00EB3CD1" w:rsidRDefault="00EB3CD1">
                                  <w:r w:rsidRPr="00EB3CD1">
                                    <w:t xml:space="preserve"> provide</w:t>
                                  </w:r>
                                  <w:r w:rsidR="008E39DB">
                                    <w:t>s</w:t>
                                  </w:r>
                                  <w:r w:rsidRPr="00EB3CD1">
                                    <w:t xml:space="preserve"> nonjudgmental</w:t>
                                  </w:r>
                                  <w:r w:rsidR="008E39DB">
                                    <w:t xml:space="preserve"> and </w:t>
                                  </w:r>
                                  <w:r w:rsidRPr="00EB3CD1">
                                    <w:t>confidential support that allows the client to restore control and self-esteem.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0B57DC5" id="Text Box 16" o:spid="_x0000_s1032" type="#_x0000_t202" style="position:absolute;margin-left:44.25pt;margin-top:86.9pt;width:137pt;height:53.35pt;z-index:25165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" fillcolor="white [3201]" strokecolor="#f06 [3207]" strokeweight="1pt">
                      <v:textbox>
                        <w:txbxContent>
                          <w:p w14:paraId="6479412E" w14:textId="70A25A97" w:rsidR="00EB3CD1" w:rsidRDefault="00EB3CD1">
                            <w:r w:rsidRPr="00EB3CD1">
                              <w:t xml:space="preserve"> provide</w:t>
                            </w:r>
                            <w:r w:rsidR="008E39DB">
                              <w:t>s</w:t>
                            </w:r>
                            <w:r w:rsidRPr="00EB3CD1">
                              <w:t xml:space="preserve"> nonjudgmental</w:t>
                            </w:r>
                            <w:r w:rsidR="008E39DB">
                              <w:t xml:space="preserve"> and </w:t>
                            </w:r>
                            <w:r w:rsidRPr="00EB3CD1">
                              <w:t>confidential support that allows the client to restore control and self-esteem.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541309" w:rsidRPr="00730B2C">
              <w:rPr>
                <w:rFonts w:ascii="Arial" w:hAnsi="Arial" w:cs="Arial"/>
                <w:noProof/>
                <w:color w:val="262626"/>
                <w:spacing w:val="2"/>
              </w:rPr>
              <mc:AlternateContent>
                <mc:Choice Requires="wps">
                  <w:drawing>
                    <wp:anchor distT="0" distB="0" distL="114300" distR="114300" simplePos="0" relativeHeight="251635200" behindDoc="0" locked="0" layoutInCell="1" allowOverlap="1" wp14:anchorId="79794C81" wp14:editId="38F1EB97">
                      <wp:simplePos x="0" y="0"/>
                      <wp:positionH relativeFrom="column">
                        <wp:posOffset>69638</wp:posOffset>
                      </wp:positionH>
                      <wp:positionV relativeFrom="paragraph">
                        <wp:posOffset>81068</wp:posOffset>
                      </wp:positionV>
                      <wp:extent cx="2150534" cy="855133"/>
                      <wp:effectExtent l="19050" t="19050" r="21590" b="40640"/>
                      <wp:wrapNone/>
                      <wp:docPr id="14" name="Arrow: Left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50534" cy="855133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8FDE19D" w14:textId="6B856966" w:rsidR="00DD7C61" w:rsidRDefault="00DD7C61" w:rsidP="00DD7C61">
                                  <w:pPr>
                                    <w:jc w:val="center"/>
                                  </w:pPr>
                                  <w:r>
                                    <w:t>DUTIES AND RESPONSIBILITIES</w:t>
                                  </w:r>
                                  <w:r>
                                    <w:t xml:space="preserve"> of the </w:t>
                                  </w:r>
                                  <w:proofErr w:type="spellStart"/>
                                  <w:r>
                                    <w:t>centre</w:t>
                                  </w:r>
                                  <w:proofErr w:type="spellEnd"/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79794C81" id="_x0000_t66" coordsize="21600,21600" o:spt="66" adj="5400,5400" path="m@0,l@0@1,21600@1,21600@2@0@2@0,21600,,10800xe">
                      <v:stroke joinstyle="miter"/>
                      <v:formulas>
                        <v:f eqn="val #0"/>
                        <v:f eqn="val #1"/>
                        <v:f eqn="sum 21600 0 #1"/>
                        <v:f eqn="prod #0 #1 10800"/>
                        <v:f eqn="sum #0 0 @3"/>
                      </v:formulas>
                      <v:path o:connecttype="custom" o:connectlocs="@0,0;0,10800;@0,21600;21600,10800" o:connectangles="270,180,90,0" textboxrect="@4,@1,21600,@2"/>
                      <v:handles>
                        <v:h position="#0,#1" xrange="0,21600" yrange="0,10800"/>
                      </v:handles>
                    </v:shapetype>
                    <v:shape id="Arrow: Left 14" o:spid="_x0000_s1033" type="#_x0000_t66" style="position:absolute;margin-left:5.5pt;margin-top:6.4pt;width:169.35pt;height:67.35pt;z-index:25163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" adj="4294" fillcolor="white [3201]" strokecolor="#f06 [3207]" strokeweight="1pt">
                      <v:textbox>
                        <w:txbxContent>
                          <w:p w14:paraId="18FDE19D" w14:textId="6B856966" w:rsidR="00DD7C61" w:rsidRDefault="00DD7C61" w:rsidP="00DD7C61">
                            <w:pPr>
                              <w:jc w:val="center"/>
                            </w:pPr>
                            <w:r>
                              <w:t>DUTIES AND RESPONSIBILITIES</w:t>
                            </w:r>
                            <w:r>
                              <w:t xml:space="preserve"> of the </w:t>
                            </w:r>
                            <w:proofErr w:type="spellStart"/>
                            <w:r>
                              <w:t>centre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D77B3" w:rsidRPr="00730B2C">
              <w:rPr>
                <w:rFonts w:ascii="Arial" w:hAnsi="Arial" w:cs="Arial"/>
                <w:color w:val="262626"/>
                <w:spacing w:val="2"/>
                <w:shd w:val="clear" w:color="auto" w:fill="FFFFFF"/>
              </w:rPr>
              <w:t> </w:t>
            </w:r>
          </w:p>
        </w:tc>
      </w:tr>
      <w:tr w:rsidR="00D50872" w:rsidRPr="00D50872" w14:paraId="1D409C0F" w14:textId="77777777" w:rsidTr="00FC5B9B">
        <w:trPr>
          <w:trHeight w:val="1548"/>
        </w:trPr>
        <w:tc>
          <w:tcPr>
            <w:tcW w:w="6488" w:type="dxa"/>
            <w:gridSpan w:val="5"/>
            <w:tcBorders>
              <w:righ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745C5509" w14:textId="4EC43BBC" w:rsidR="00A86CBD" w:rsidRPr="00D50872" w:rsidRDefault="004C219E" w:rsidP="00FC5B9B">
            <w:pPr>
              <w:rPr>
                <w:b/>
                <w:bCs/>
              </w:rPr>
            </w:pPr>
            <w:r w:rsidRPr="00D50872">
              <w:rPr>
                <w:b/>
                <w:bCs/>
              </w:rPr>
              <w:t>Sexual Assault Referral Centre</w:t>
            </w:r>
            <w:r w:rsidR="00576559" w:rsidRPr="00D50872">
              <w:rPr>
                <w:b/>
                <w:bCs/>
              </w:rPr>
              <w:t xml:space="preserve"> </w:t>
            </w:r>
            <w:r w:rsidR="00431A8E" w:rsidRPr="00D50872">
              <w:rPr>
                <w:b/>
                <w:bCs/>
              </w:rPr>
              <w:t>(SARC)</w:t>
            </w:r>
          </w:p>
          <w:p w14:paraId="251F48EC" w14:textId="5C2173BD" w:rsidR="00576559" w:rsidRPr="00D50872" w:rsidRDefault="00576559" w:rsidP="00FC5B9B">
            <w:pPr>
              <w:rPr>
                <w:b/>
                <w:bCs/>
              </w:rPr>
            </w:pPr>
            <w:r w:rsidRPr="00D50872">
              <w:rPr>
                <w:b/>
                <w:bCs/>
              </w:rPr>
              <w:t>Role summ</w:t>
            </w:r>
            <w:r w:rsidR="00431A8E" w:rsidRPr="00D50872">
              <w:rPr>
                <w:b/>
                <w:bCs/>
              </w:rPr>
              <w:t>a</w:t>
            </w:r>
            <w:r w:rsidRPr="00D50872">
              <w:rPr>
                <w:b/>
                <w:bCs/>
              </w:rPr>
              <w:t xml:space="preserve">ry </w:t>
            </w:r>
          </w:p>
          <w:p w14:paraId="3C0C7BA7" w14:textId="4ACF1C4F" w:rsidR="00F003E1" w:rsidRPr="00B77219" w:rsidRDefault="00F003E1" w:rsidP="00FC5B9B">
            <w:r w:rsidRPr="00B77219">
              <w:t>To be available throughout SARC's operating hours to provide first support to people who recently being victims of rape or sexual assault in an unconditional positive regard and compassionate way.</w:t>
            </w:r>
          </w:p>
          <w:p w14:paraId="2FE47E73" w14:textId="4CB31CBB" w:rsidR="00371044" w:rsidRPr="00D50872" w:rsidRDefault="00EB3CD1" w:rsidP="00FC5B9B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28032" behindDoc="0" locked="0" layoutInCell="1" allowOverlap="1" wp14:anchorId="6A633EE3" wp14:editId="38271A9E">
                      <wp:simplePos x="0" y="0"/>
                      <wp:positionH relativeFrom="column">
                        <wp:posOffset>-263525</wp:posOffset>
                      </wp:positionH>
                      <wp:positionV relativeFrom="paragraph">
                        <wp:posOffset>133563</wp:posOffset>
                      </wp:positionV>
                      <wp:extent cx="1634067" cy="1028700"/>
                      <wp:effectExtent l="0" t="0" r="23495" b="19050"/>
                      <wp:wrapNone/>
                      <wp:docPr id="13" name="Rect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34067" cy="10287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962F394" w14:textId="58D8FE9A" w:rsidR="000025DA" w:rsidRDefault="000025DA" w:rsidP="000025DA">
                                  <w:pPr>
                                    <w:jc w:val="center"/>
                                  </w:pPr>
                                  <w:r w:rsidRPr="000025DA">
                                    <w:t>To provide front-line help to victims and to provide a welcoming environment for clients and other facility users.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A633EE3" id="Rectangle 13" o:spid="_x0000_s1034" style="position:absolute;margin-left:-20.75pt;margin-top:10.5pt;width:128.65pt;height:81pt;z-index:25162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" fillcolor="white [3201]" strokecolor="#f06 [3207]" strokeweight="1pt">
                      <v:textbox>
                        <w:txbxContent>
                          <w:p w14:paraId="7962F394" w14:textId="58D8FE9A" w:rsidR="000025DA" w:rsidRDefault="000025DA" w:rsidP="000025DA">
                            <w:pPr>
                              <w:jc w:val="center"/>
                            </w:pPr>
                            <w:r w:rsidRPr="000025DA">
                              <w:t>To provide front-line help to victims and to provide a welcoming environment for clients and other facility users.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DD7C61"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40320" behindDoc="0" locked="0" layoutInCell="1" allowOverlap="1" wp14:anchorId="739000CB" wp14:editId="3272ECC1">
                      <wp:simplePos x="0" y="0"/>
                      <wp:positionH relativeFrom="column">
                        <wp:posOffset>2039408</wp:posOffset>
                      </wp:positionH>
                      <wp:positionV relativeFrom="paragraph">
                        <wp:posOffset>142028</wp:posOffset>
                      </wp:positionV>
                      <wp:extent cx="1938867" cy="939800"/>
                      <wp:effectExtent l="0" t="0" r="23495" b="12700"/>
                      <wp:wrapNone/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38867" cy="939800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64AB950" w14:textId="49DF494F" w:rsidR="00DD7C61" w:rsidRDefault="008266F1">
                                  <w:r w:rsidRPr="008266F1">
                                    <w:t xml:space="preserve">To </w:t>
                                  </w:r>
                                  <w:r w:rsidR="005249B5">
                                    <w:t>liaise</w:t>
                                  </w:r>
                                  <w:r w:rsidRPr="008266F1">
                                    <w:t xml:space="preserve"> with police and doctors, and to provide telephone support and information outside of business hours</w:t>
                                  </w:r>
                                  <w:r w:rsidR="008D29E7">
                                    <w:t>.</w:t>
                                  </w:r>
                                </w:p>
                                <w:p w14:paraId="703D6078" w14:textId="77777777" w:rsidR="008D29E7" w:rsidRDefault="008D29E7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39000CB" id="Text Box 15" o:spid="_x0000_s1035" type="#_x0000_t202" style="position:absolute;margin-left:160.6pt;margin-top:11.2pt;width:152.65pt;height:74pt;z-index:25164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" fillcolor="white [3201]" strokecolor="#f06 [3207]" strokeweight="1pt">
                      <v:textbox>
                        <w:txbxContent>
                          <w:p w14:paraId="064AB950" w14:textId="49DF494F" w:rsidR="00DD7C61" w:rsidRDefault="008266F1">
                            <w:r w:rsidRPr="008266F1">
                              <w:t xml:space="preserve">To </w:t>
                            </w:r>
                            <w:r w:rsidR="005249B5">
                              <w:t>liaise</w:t>
                            </w:r>
                            <w:r w:rsidRPr="008266F1">
                              <w:t xml:space="preserve"> with police and doctors, and to provide telephone support and information outside of business hours</w:t>
                            </w:r>
                            <w:r w:rsidR="008D29E7">
                              <w:t>.</w:t>
                            </w:r>
                          </w:p>
                          <w:p w14:paraId="703D6078" w14:textId="77777777" w:rsidR="008D29E7" w:rsidRDefault="008D29E7"/>
                        </w:txbxContent>
                      </v:textbox>
                    </v:shape>
                  </w:pict>
                </mc:Fallback>
              </mc:AlternateContent>
            </w:r>
          </w:p>
          <w:p w14:paraId="509A4981" w14:textId="2F000D85" w:rsidR="00431A8E" w:rsidRPr="00D50872" w:rsidRDefault="00B77219" w:rsidP="00FC5B9B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3632" behindDoc="0" locked="0" layoutInCell="1" allowOverlap="1" wp14:anchorId="301378B1" wp14:editId="373B6B2E">
                      <wp:simplePos x="0" y="0"/>
                      <wp:positionH relativeFrom="column">
                        <wp:posOffset>1459442</wp:posOffset>
                      </wp:positionH>
                      <wp:positionV relativeFrom="paragraph">
                        <wp:posOffset>251672</wp:posOffset>
                      </wp:positionV>
                      <wp:extent cx="546100" cy="383116"/>
                      <wp:effectExtent l="0" t="19050" r="44450" b="36195"/>
                      <wp:wrapNone/>
                      <wp:docPr id="23" name="Arrow: Right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46100" cy="383116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BC0E87" id="Arrow: Right 23" o:spid="_x0000_s1026" type="#_x0000_t13" style="position:absolute;margin-left:114.9pt;margin-top:19.8pt;width:43pt;height:30.1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" adj="14023" fillcolor="white [3201]" strokecolor="#f06 [3207]" strokeweight="1pt"/>
                  </w:pict>
                </mc:Fallback>
              </mc:AlternateContent>
            </w:r>
          </w:p>
          <w:p w14:paraId="6EC69921" w14:textId="77777777" w:rsidR="00431A8E" w:rsidRPr="00D50872" w:rsidRDefault="00431A8E" w:rsidP="00FC5B9B">
            <w:pPr>
              <w:rPr>
                <w:b/>
                <w:bCs/>
              </w:rPr>
            </w:pPr>
          </w:p>
          <w:p w14:paraId="3A2EE3B7" w14:textId="504F84A6" w:rsidR="004C219E" w:rsidRPr="00D50872" w:rsidRDefault="004C219E" w:rsidP="00FC5B9B">
            <w:pPr>
              <w:rPr>
                <w:b/>
                <w:bCs/>
              </w:rPr>
            </w:pPr>
          </w:p>
        </w:tc>
        <w:tc>
          <w:tcPr>
            <w:tcW w:w="4548" w:type="dxa"/>
            <w:gridSpan w:val="3"/>
            <w:vMerge/>
            <w:tcBorders>
              <w:left w:val="single" w:sz="4" w:space="0" w:color="F2F2F2" w:themeColor="background1" w:themeShade="F2"/>
            </w:tcBorders>
            <w:tcMar>
              <w:left w:w="115" w:type="dxa"/>
              <w:right w:w="115" w:type="dxa"/>
            </w:tcMar>
          </w:tcPr>
          <w:p w14:paraId="33E2C231" w14:textId="77777777" w:rsidR="00A86CBD" w:rsidRPr="00D50872" w:rsidRDefault="00A86CBD" w:rsidP="00FC5B9B">
            <w:pPr>
              <w:rPr>
                <w:b/>
                <w:bCs/>
              </w:rPr>
            </w:pPr>
          </w:p>
        </w:tc>
      </w:tr>
      <w:tr w:rsidR="00B77219" w:rsidRPr="00D50872" w14:paraId="071C468F" w14:textId="77777777" w:rsidTr="00FC5B9B">
        <w:trPr>
          <w:gridAfter w:val="4"/>
          <w:wAfter w:w="6488" w:type="dxa"/>
          <w:trHeight w:val="2837"/>
        </w:trPr>
        <w:tc>
          <w:tcPr>
            <w:tcW w:w="3841" w:type="dxa"/>
            <w:gridSpan w:val="3"/>
            <w:tcBorders>
              <w:left w:val="single" w:sz="4" w:space="0" w:color="F2F2F2" w:themeColor="background1" w:themeShade="F2"/>
            </w:tcBorders>
          </w:tcPr>
          <w:p w14:paraId="0ABE0BD4" w14:textId="35241397" w:rsidR="00B77219" w:rsidRPr="00C16A78" w:rsidRDefault="00A1650E" w:rsidP="00FC6D75">
            <w:pPr>
              <w:pStyle w:val="Contact"/>
            </w:pPr>
            <w:r w:rsidRPr="00C16A78">
              <w:object w:dxaOrig="14880" w:dyaOrig="8304" w14:anchorId="3CFC25EB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84" type="#_x0000_t75" style="width:183.9pt;height:120.35pt" o:ole="">
                  <v:imagedata r:id="rId10" o:title=""/>
                </v:shape>
                <o:OLEObject Type="Embed" ProgID="PBrush" ShapeID="_x0000_i1084" DrawAspect="Content" ObjectID="_1712531307" r:id="rId11"/>
              </w:object>
            </w:r>
          </w:p>
        </w:tc>
        <w:tc>
          <w:tcPr>
            <w:tcW w:w="707" w:type="dxa"/>
          </w:tcPr>
          <w:p w14:paraId="37D87C10" w14:textId="7399C0A3" w:rsidR="00B77219" w:rsidRPr="00D50872" w:rsidRDefault="00FC5B9B" w:rsidP="00FC5B9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</w:tr>
      <w:tr w:rsidR="00B77219" w:rsidRPr="00D50872" w14:paraId="5174DCF9" w14:textId="77777777" w:rsidTr="00AE60DD">
        <w:trPr>
          <w:gridAfter w:val="4"/>
          <w:wAfter w:w="6488" w:type="dxa"/>
          <w:trHeight w:val="200"/>
        </w:trPr>
        <w:tc>
          <w:tcPr>
            <w:tcW w:w="3841" w:type="dxa"/>
            <w:gridSpan w:val="3"/>
            <w:vMerge w:val="restart"/>
            <w:tcBorders>
              <w:left w:val="single" w:sz="4" w:space="0" w:color="F2F2F2" w:themeColor="background1" w:themeShade="F2"/>
            </w:tcBorders>
            <w:tcMar>
              <w:top w:w="216" w:type="dxa"/>
              <w:left w:w="216" w:type="dxa"/>
              <w:right w:w="216" w:type="dxa"/>
            </w:tcMar>
          </w:tcPr>
          <w:p w14:paraId="6334E012" w14:textId="7A4C9519" w:rsidR="00B77219" w:rsidRPr="0055149E" w:rsidRDefault="00C827C6" w:rsidP="0055149E">
            <w:pPr>
              <w:pStyle w:val="Heading2"/>
              <w:rPr>
                <w:b/>
                <w:bCs/>
              </w:rPr>
            </w:pPr>
            <w:r>
              <w:object w:dxaOrig="11592" w:dyaOrig="6036" w14:anchorId="376FE069">
                <v:shape id="_x0000_i1129" type="#_x0000_t75" style="width:195.2pt;height:126.35pt" o:ole="">
                  <v:imagedata r:id="rId12" o:title=""/>
                </v:shape>
                <o:OLEObject Type="Embed" ProgID="PBrush" ShapeID="_x0000_i1129" DrawAspect="Content" ObjectID="_1712531308" r:id="rId13"/>
              </w:object>
            </w:r>
          </w:p>
        </w:tc>
        <w:tc>
          <w:tcPr>
            <w:tcW w:w="707" w:type="dxa"/>
            <w:vAlign w:val="center"/>
          </w:tcPr>
          <w:p w14:paraId="7E850DF1" w14:textId="22F10F85" w:rsidR="00B77219" w:rsidRPr="00D50872" w:rsidRDefault="00B77219" w:rsidP="00FC5B9B">
            <w:pPr>
              <w:pStyle w:val="NoSpacing"/>
              <w:rPr>
                <w:b/>
                <w:bCs/>
              </w:rPr>
            </w:pPr>
          </w:p>
        </w:tc>
      </w:tr>
      <w:tr w:rsidR="00B77219" w:rsidRPr="00D50872" w14:paraId="207DBD4C" w14:textId="77777777" w:rsidTr="00FC5B9B">
        <w:trPr>
          <w:gridAfter w:val="4"/>
          <w:wAfter w:w="6488" w:type="dxa"/>
          <w:trHeight w:val="405"/>
        </w:trPr>
        <w:tc>
          <w:tcPr>
            <w:tcW w:w="3841" w:type="dxa"/>
            <w:gridSpan w:val="3"/>
            <w:vMerge/>
            <w:tcBorders>
              <w:left w:val="single" w:sz="4" w:space="0" w:color="F2F2F2" w:themeColor="background1" w:themeShade="F2"/>
            </w:tcBorders>
            <w:tcMar>
              <w:top w:w="216" w:type="dxa"/>
              <w:left w:w="216" w:type="dxa"/>
              <w:right w:w="216" w:type="dxa"/>
            </w:tcMar>
          </w:tcPr>
          <w:p w14:paraId="4CF6BC13" w14:textId="77777777" w:rsidR="00B77219" w:rsidRPr="00D50872" w:rsidRDefault="00B77219" w:rsidP="00FC5B9B">
            <w:pPr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309A09FB" w14:textId="2F1710ED" w:rsidR="00B77219" w:rsidRPr="00D50872" w:rsidRDefault="00B77219" w:rsidP="00FC5B9B">
            <w:pPr>
              <w:pStyle w:val="NoSpacing"/>
              <w:rPr>
                <w:b/>
                <w:bCs/>
                <w:noProof/>
              </w:rPr>
            </w:pPr>
          </w:p>
        </w:tc>
      </w:tr>
      <w:tr w:rsidR="00B77219" w:rsidRPr="00D50872" w14:paraId="420F86DF" w14:textId="77777777" w:rsidTr="00FC5B9B">
        <w:trPr>
          <w:gridAfter w:val="4"/>
          <w:wAfter w:w="6488" w:type="dxa"/>
          <w:trHeight w:val="423"/>
        </w:trPr>
        <w:tc>
          <w:tcPr>
            <w:tcW w:w="3841" w:type="dxa"/>
            <w:gridSpan w:val="3"/>
            <w:vMerge/>
            <w:tcBorders>
              <w:left w:val="single" w:sz="4" w:space="0" w:color="F2F2F2" w:themeColor="background1" w:themeShade="F2"/>
            </w:tcBorders>
            <w:tcMar>
              <w:top w:w="216" w:type="dxa"/>
              <w:left w:w="216" w:type="dxa"/>
              <w:right w:w="216" w:type="dxa"/>
            </w:tcMar>
          </w:tcPr>
          <w:p w14:paraId="6584A3B9" w14:textId="77777777" w:rsidR="00B77219" w:rsidRPr="00D50872" w:rsidRDefault="00B77219" w:rsidP="00FC5B9B">
            <w:pPr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2C89EB2A" w14:textId="14ED165E" w:rsidR="00B77219" w:rsidRPr="00D50872" w:rsidRDefault="00B77219" w:rsidP="00FC5B9B">
            <w:pPr>
              <w:pStyle w:val="NoSpacing"/>
              <w:rPr>
                <w:b/>
                <w:bCs/>
                <w:noProof/>
              </w:rPr>
            </w:pPr>
          </w:p>
        </w:tc>
      </w:tr>
      <w:tr w:rsidR="00B77219" w:rsidRPr="00D50872" w14:paraId="2A0456C3" w14:textId="77777777" w:rsidTr="00FC5B9B">
        <w:trPr>
          <w:gridAfter w:val="4"/>
          <w:wAfter w:w="6488" w:type="dxa"/>
          <w:trHeight w:val="405"/>
        </w:trPr>
        <w:tc>
          <w:tcPr>
            <w:tcW w:w="3841" w:type="dxa"/>
            <w:gridSpan w:val="3"/>
            <w:vMerge/>
            <w:tcBorders>
              <w:left w:val="single" w:sz="4" w:space="0" w:color="F2F2F2" w:themeColor="background1" w:themeShade="F2"/>
            </w:tcBorders>
            <w:tcMar>
              <w:top w:w="216" w:type="dxa"/>
              <w:left w:w="216" w:type="dxa"/>
              <w:right w:w="216" w:type="dxa"/>
            </w:tcMar>
          </w:tcPr>
          <w:p w14:paraId="245E0776" w14:textId="77777777" w:rsidR="00B77219" w:rsidRPr="00D50872" w:rsidRDefault="00B77219" w:rsidP="00FC5B9B">
            <w:pPr>
              <w:rPr>
                <w:b/>
                <w:bCs/>
              </w:rPr>
            </w:pPr>
          </w:p>
        </w:tc>
        <w:tc>
          <w:tcPr>
            <w:tcW w:w="707" w:type="dxa"/>
            <w:vAlign w:val="center"/>
          </w:tcPr>
          <w:p w14:paraId="4650EF97" w14:textId="6443CC79" w:rsidR="00B77219" w:rsidRPr="00D50872" w:rsidRDefault="00B77219" w:rsidP="00FC5B9B">
            <w:pPr>
              <w:pStyle w:val="NoSpacing"/>
              <w:rPr>
                <w:b/>
                <w:bCs/>
                <w:noProof/>
              </w:rPr>
            </w:pPr>
          </w:p>
        </w:tc>
      </w:tr>
    </w:tbl>
    <w:p w14:paraId="2AF708CA" w14:textId="77777777" w:rsidR="00C827C6" w:rsidRDefault="00982BB4" w:rsidP="00E83D12">
      <w:pPr>
        <w:spacing w:after="0" w:line="240" w:lineRule="auto"/>
        <w:rPr>
          <w:sz w:val="22"/>
          <w:szCs w:val="22"/>
        </w:rPr>
      </w:pPr>
      <w:r w:rsidRPr="00C827C6">
        <w:rPr>
          <w:noProof/>
          <w:sz w:val="38"/>
          <w:szCs w:val="52"/>
        </w:rPr>
        <w:drawing>
          <wp:anchor distT="0" distB="0" distL="114300" distR="114300" simplePos="0" relativeHeight="251705856" behindDoc="1" locked="0" layoutInCell="1" allowOverlap="1" wp14:anchorId="35F199B3" wp14:editId="3050D65B">
            <wp:simplePos x="0" y="0"/>
            <wp:positionH relativeFrom="column">
              <wp:posOffset>3119120</wp:posOffset>
            </wp:positionH>
            <wp:positionV relativeFrom="paragraph">
              <wp:posOffset>67310</wp:posOffset>
            </wp:positionV>
            <wp:extent cx="3145155" cy="1320800"/>
            <wp:effectExtent l="0" t="0" r="0" b="0"/>
            <wp:wrapTight wrapText="bothSides">
              <wp:wrapPolygon edited="0">
                <wp:start x="0" y="0"/>
                <wp:lineTo x="0" y="21185"/>
                <wp:lineTo x="21456" y="21185"/>
                <wp:lineTo x="21456" y="0"/>
                <wp:lineTo x="0" y="0"/>
              </wp:wrapPolygon>
            </wp:wrapTight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5155" cy="132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76500A" w14:textId="77777777" w:rsidR="00C827C6" w:rsidRPr="00C827C6" w:rsidRDefault="00C827C6" w:rsidP="00C827C6">
      <w:pPr>
        <w:rPr>
          <w:sz w:val="22"/>
          <w:szCs w:val="22"/>
        </w:rPr>
      </w:pPr>
    </w:p>
    <w:p w14:paraId="1150EA48" w14:textId="77777777" w:rsidR="00C827C6" w:rsidRPr="00C827C6" w:rsidRDefault="00C827C6" w:rsidP="00C827C6">
      <w:pPr>
        <w:rPr>
          <w:sz w:val="22"/>
          <w:szCs w:val="22"/>
        </w:rPr>
      </w:pPr>
    </w:p>
    <w:p w14:paraId="5B5FB1B1" w14:textId="77777777" w:rsidR="00C827C6" w:rsidRPr="00C827C6" w:rsidRDefault="00C827C6" w:rsidP="00C827C6">
      <w:pPr>
        <w:rPr>
          <w:sz w:val="22"/>
          <w:szCs w:val="22"/>
        </w:rPr>
      </w:pPr>
    </w:p>
    <w:p w14:paraId="482C192D" w14:textId="77777777" w:rsidR="00C827C6" w:rsidRPr="00C827C6" w:rsidRDefault="00C827C6" w:rsidP="00C827C6">
      <w:pPr>
        <w:rPr>
          <w:sz w:val="22"/>
          <w:szCs w:val="22"/>
        </w:rPr>
      </w:pPr>
    </w:p>
    <w:p w14:paraId="37DCFE56" w14:textId="621FBBFC" w:rsidR="00C827C6" w:rsidRPr="00C827C6" w:rsidRDefault="00C827C6" w:rsidP="00C827C6">
      <w:pPr>
        <w:rPr>
          <w:sz w:val="22"/>
          <w:szCs w:val="22"/>
        </w:rPr>
      </w:pPr>
      <w:r>
        <w:rPr>
          <w:noProof/>
          <w:sz w:val="22"/>
          <w:szCs w:val="22"/>
        </w:rPr>
        <w:drawing>
          <wp:anchor distT="0" distB="0" distL="114300" distR="114300" simplePos="0" relativeHeight="251708928" behindDoc="0" locked="0" layoutInCell="1" allowOverlap="1" wp14:anchorId="6DDBF4A1" wp14:editId="6006BE24">
            <wp:simplePos x="0" y="0"/>
            <wp:positionH relativeFrom="column">
              <wp:posOffset>3395807</wp:posOffset>
            </wp:positionH>
            <wp:positionV relativeFrom="paragraph">
              <wp:posOffset>397856</wp:posOffset>
            </wp:positionV>
            <wp:extent cx="2782570" cy="1863090"/>
            <wp:effectExtent l="0" t="0" r="0" b="3810"/>
            <wp:wrapTopAndBottom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2570" cy="1863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B2431F" w14:textId="58331883" w:rsidR="00C827C6" w:rsidRPr="00C827C6" w:rsidRDefault="00C827C6" w:rsidP="00C827C6">
      <w:pPr>
        <w:rPr>
          <w:sz w:val="22"/>
          <w:szCs w:val="22"/>
        </w:rPr>
      </w:pPr>
    </w:p>
    <w:p w14:paraId="0054425E" w14:textId="39189E9E" w:rsidR="00C827C6" w:rsidRDefault="00C827C6" w:rsidP="00E83D12">
      <w:pPr>
        <w:spacing w:after="0" w:line="240" w:lineRule="auto"/>
        <w:rPr>
          <w:sz w:val="22"/>
          <w:szCs w:val="22"/>
        </w:rPr>
      </w:pPr>
    </w:p>
    <w:p w14:paraId="24F62783" w14:textId="35BEF2E6" w:rsidR="00C827C6" w:rsidRDefault="00C827C6" w:rsidP="00E83D12">
      <w:pPr>
        <w:spacing w:after="0" w:line="240" w:lineRule="auto"/>
        <w:rPr>
          <w:sz w:val="22"/>
          <w:szCs w:val="22"/>
        </w:rPr>
      </w:pPr>
    </w:p>
    <w:p w14:paraId="038147B1" w14:textId="31032E9B" w:rsidR="005A20B8" w:rsidRPr="00C827C6" w:rsidRDefault="00FC5B9B" w:rsidP="00C827C6">
      <w:pPr>
        <w:spacing w:after="0" w:line="240" w:lineRule="auto"/>
        <w:ind w:firstLine="720"/>
        <w:rPr>
          <w:sz w:val="22"/>
          <w:szCs w:val="22"/>
        </w:rPr>
      </w:pPr>
      <w:r w:rsidRPr="00C827C6">
        <w:rPr>
          <w:sz w:val="22"/>
          <w:szCs w:val="22"/>
        </w:rPr>
        <w:br w:type="textWrapping" w:clear="all"/>
      </w:r>
    </w:p>
    <w:sectPr w:rsidR="005A20B8" w:rsidRPr="00C827C6" w:rsidSect="00E83D12">
      <w:pgSz w:w="12240" w:h="15840"/>
      <w:pgMar w:top="720" w:right="720" w:bottom="720" w:left="720" w:header="708" w:footer="36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834978" w14:textId="77777777" w:rsidR="00111785" w:rsidRDefault="00111785" w:rsidP="00E83D12">
      <w:pPr>
        <w:spacing w:after="0" w:line="240" w:lineRule="auto"/>
      </w:pPr>
      <w:r>
        <w:separator/>
      </w:r>
    </w:p>
  </w:endnote>
  <w:endnote w:type="continuationSeparator" w:id="0">
    <w:p w14:paraId="017556AF" w14:textId="77777777" w:rsidR="00111785" w:rsidRDefault="00111785" w:rsidP="00E83D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venir Next W1G">
    <w:altName w:val="Calibri"/>
    <w:panose1 w:val="00000000000000000000"/>
    <w:charset w:val="00"/>
    <w:family w:val="swiss"/>
    <w:notTrueType/>
    <w:pitch w:val="variable"/>
    <w:sig w:usb0="A00002EF" w:usb1="00000003" w:usb2="00000000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venir Next W1G Medium">
    <w:altName w:val="Calibri"/>
    <w:panose1 w:val="00000000000000000000"/>
    <w:charset w:val="00"/>
    <w:family w:val="swiss"/>
    <w:notTrueType/>
    <w:pitch w:val="variable"/>
    <w:sig w:usb0="A00002EF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C1B196" w14:textId="77777777" w:rsidR="00111785" w:rsidRDefault="00111785" w:rsidP="00E83D12">
      <w:pPr>
        <w:spacing w:after="0" w:line="240" w:lineRule="auto"/>
      </w:pPr>
      <w:r>
        <w:separator/>
      </w:r>
    </w:p>
  </w:footnote>
  <w:footnote w:type="continuationSeparator" w:id="0">
    <w:p w14:paraId="0AFFA1DB" w14:textId="77777777" w:rsidR="00111785" w:rsidRDefault="00111785" w:rsidP="00E83D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866931"/>
    <w:multiLevelType w:val="hybridMultilevel"/>
    <w:tmpl w:val="FB2C6A14"/>
    <w:lvl w:ilvl="0" w:tplc="D77AF20E">
      <w:start w:val="1"/>
      <w:numFmt w:val="bullet"/>
      <w:pStyle w:val="ListParagraph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4AD2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F8F7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7C86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B613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58810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A2E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BC67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44E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8E326E7"/>
    <w:multiLevelType w:val="hybridMultilevel"/>
    <w:tmpl w:val="3BD4B93A"/>
    <w:lvl w:ilvl="0" w:tplc="8C4E08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AE8B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B84B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C25C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1C3D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56CB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18F5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DE1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140C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CCE077C"/>
    <w:multiLevelType w:val="hybridMultilevel"/>
    <w:tmpl w:val="9CCA97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7618392">
    <w:abstractNumId w:val="1"/>
  </w:num>
  <w:num w:numId="2" w16cid:durableId="387609094">
    <w:abstractNumId w:val="0"/>
  </w:num>
  <w:num w:numId="3" w16cid:durableId="21005910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LcwsbAwMzc0NTIwMTZX0lEKTi0uzszPAykwrAUA1bFADCwAAAA="/>
  </w:docVars>
  <w:rsids>
    <w:rsidRoot w:val="00111785"/>
    <w:rsid w:val="000025DA"/>
    <w:rsid w:val="0003591B"/>
    <w:rsid w:val="00082501"/>
    <w:rsid w:val="000851F5"/>
    <w:rsid w:val="000B3F61"/>
    <w:rsid w:val="00111785"/>
    <w:rsid w:val="00114663"/>
    <w:rsid w:val="00123A89"/>
    <w:rsid w:val="00263240"/>
    <w:rsid w:val="002A1985"/>
    <w:rsid w:val="002E2AE3"/>
    <w:rsid w:val="00310F34"/>
    <w:rsid w:val="003339C7"/>
    <w:rsid w:val="0036285B"/>
    <w:rsid w:val="00371044"/>
    <w:rsid w:val="003C186F"/>
    <w:rsid w:val="003D77B3"/>
    <w:rsid w:val="003E5A61"/>
    <w:rsid w:val="00424465"/>
    <w:rsid w:val="00431A8E"/>
    <w:rsid w:val="0044049A"/>
    <w:rsid w:val="004418F4"/>
    <w:rsid w:val="004C219E"/>
    <w:rsid w:val="004D5B16"/>
    <w:rsid w:val="005249B5"/>
    <w:rsid w:val="00536E1D"/>
    <w:rsid w:val="00541309"/>
    <w:rsid w:val="005419E8"/>
    <w:rsid w:val="00547B0B"/>
    <w:rsid w:val="0055149E"/>
    <w:rsid w:val="00576559"/>
    <w:rsid w:val="005A20B8"/>
    <w:rsid w:val="005E21BB"/>
    <w:rsid w:val="00673343"/>
    <w:rsid w:val="006A564F"/>
    <w:rsid w:val="006D5C8B"/>
    <w:rsid w:val="006E1FC1"/>
    <w:rsid w:val="007129B9"/>
    <w:rsid w:val="00730B2C"/>
    <w:rsid w:val="0076027D"/>
    <w:rsid w:val="007737BF"/>
    <w:rsid w:val="007B28FF"/>
    <w:rsid w:val="008266F1"/>
    <w:rsid w:val="00892229"/>
    <w:rsid w:val="008D29E7"/>
    <w:rsid w:val="008E39DB"/>
    <w:rsid w:val="00970977"/>
    <w:rsid w:val="00974460"/>
    <w:rsid w:val="00980B83"/>
    <w:rsid w:val="00982BB4"/>
    <w:rsid w:val="00983076"/>
    <w:rsid w:val="0099791F"/>
    <w:rsid w:val="009C18B0"/>
    <w:rsid w:val="00A1091B"/>
    <w:rsid w:val="00A1650E"/>
    <w:rsid w:val="00A31B15"/>
    <w:rsid w:val="00A66283"/>
    <w:rsid w:val="00A713DF"/>
    <w:rsid w:val="00A86CBD"/>
    <w:rsid w:val="00A97A0F"/>
    <w:rsid w:val="00AB1F09"/>
    <w:rsid w:val="00AC6EF3"/>
    <w:rsid w:val="00AE60DD"/>
    <w:rsid w:val="00AF1613"/>
    <w:rsid w:val="00B00C26"/>
    <w:rsid w:val="00B35E04"/>
    <w:rsid w:val="00B365E4"/>
    <w:rsid w:val="00B77219"/>
    <w:rsid w:val="00BA00B9"/>
    <w:rsid w:val="00BE5530"/>
    <w:rsid w:val="00BF45B8"/>
    <w:rsid w:val="00C16A78"/>
    <w:rsid w:val="00C70A62"/>
    <w:rsid w:val="00C827C6"/>
    <w:rsid w:val="00D17D4C"/>
    <w:rsid w:val="00D50872"/>
    <w:rsid w:val="00D743A3"/>
    <w:rsid w:val="00DC08F7"/>
    <w:rsid w:val="00DD08F7"/>
    <w:rsid w:val="00DD7C61"/>
    <w:rsid w:val="00E04685"/>
    <w:rsid w:val="00E13DE6"/>
    <w:rsid w:val="00E41D04"/>
    <w:rsid w:val="00E71DEA"/>
    <w:rsid w:val="00E83D12"/>
    <w:rsid w:val="00EB0C4F"/>
    <w:rsid w:val="00EB3CD1"/>
    <w:rsid w:val="00EB3D1A"/>
    <w:rsid w:val="00EB5280"/>
    <w:rsid w:val="00EC0A72"/>
    <w:rsid w:val="00ED0C76"/>
    <w:rsid w:val="00F003E1"/>
    <w:rsid w:val="00F513A9"/>
    <w:rsid w:val="00FC5B9B"/>
    <w:rsid w:val="00FC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2E338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 w:qFormat="1"/>
    <w:lsdException w:name="Intense Reference" w:semiHidden="1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1F09"/>
    <w:pPr>
      <w:spacing w:line="288" w:lineRule="auto"/>
    </w:pPr>
    <w:rPr>
      <w:rFonts w:eastAsia="Corbel" w:hAnsi="Avenir Next W1G"/>
      <w:color w:val="000000" w:themeColor="text1"/>
      <w:kern w:val="24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B1F09"/>
    <w:pPr>
      <w:spacing w:line="256" w:lineRule="auto"/>
      <w:outlineLvl w:val="0"/>
    </w:pPr>
    <w:rPr>
      <w:rFonts w:asciiTheme="majorHAnsi" w:hAnsi="Avenir Next W1G Medium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AB1F09"/>
    <w:pPr>
      <w:spacing w:line="256" w:lineRule="auto"/>
      <w:outlineLvl w:val="1"/>
    </w:pPr>
    <w:rPr>
      <w:rFonts w:asciiTheme="majorHAnsi" w:hAnsi="Avenir Next W1G Medium"/>
      <w:color w:val="FFFFFF" w:themeColor="background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1F09"/>
    <w:pPr>
      <w:numPr>
        <w:numId w:val="2"/>
      </w:numPr>
      <w:spacing w:after="0" w:line="240" w:lineRule="auto"/>
      <w:contextualSpacing/>
    </w:pPr>
    <w:rPr>
      <w:rFonts w:eastAsiaTheme="minorEastAsia"/>
    </w:rPr>
  </w:style>
  <w:style w:type="paragraph" w:styleId="Title">
    <w:name w:val="Title"/>
    <w:basedOn w:val="Normal"/>
    <w:next w:val="Normal"/>
    <w:link w:val="TitleChar"/>
    <w:uiPriority w:val="10"/>
    <w:qFormat/>
    <w:rsid w:val="00AB1F09"/>
    <w:pPr>
      <w:spacing w:after="0" w:line="168" w:lineRule="auto"/>
    </w:pPr>
    <w:rPr>
      <w:rFonts w:asciiTheme="majorHAnsi" w:hAnsi="Avenir Next W1G Medium"/>
      <w:color w:val="FFFFFF" w:themeColor="background1"/>
      <w:spacing w:val="-60"/>
      <w:sz w:val="120"/>
      <w:szCs w:val="132"/>
    </w:rPr>
  </w:style>
  <w:style w:type="character" w:customStyle="1" w:styleId="TitleChar">
    <w:name w:val="Title Char"/>
    <w:basedOn w:val="DefaultParagraphFont"/>
    <w:link w:val="Title"/>
    <w:uiPriority w:val="10"/>
    <w:rsid w:val="00AB1F09"/>
    <w:rPr>
      <w:rFonts w:asciiTheme="majorHAnsi" w:eastAsia="Corbel" w:hAnsi="Avenir Next W1G Medium"/>
      <w:color w:val="FFFFFF" w:themeColor="background1"/>
      <w:spacing w:val="-60"/>
      <w:kern w:val="24"/>
      <w:sz w:val="120"/>
      <w:szCs w:val="132"/>
    </w:rPr>
  </w:style>
  <w:style w:type="paragraph" w:customStyle="1" w:styleId="Contact">
    <w:name w:val="Contact"/>
    <w:basedOn w:val="Normal"/>
    <w:qFormat/>
    <w:rsid w:val="00AB1F09"/>
    <w:pPr>
      <w:spacing w:before="40" w:after="40" w:line="240" w:lineRule="auto"/>
      <w:jc w:val="right"/>
    </w:pPr>
    <w:rPr>
      <w:color w:val="FFFFFF" w:themeColor="background1"/>
    </w:rPr>
  </w:style>
  <w:style w:type="character" w:customStyle="1" w:styleId="Heading1Char">
    <w:name w:val="Heading 1 Char"/>
    <w:basedOn w:val="DefaultParagraphFont"/>
    <w:link w:val="Heading1"/>
    <w:uiPriority w:val="9"/>
    <w:rsid w:val="00AB1F09"/>
    <w:rPr>
      <w:rFonts w:asciiTheme="majorHAnsi" w:eastAsia="Corbel" w:hAnsi="Avenir Next W1G Medium"/>
      <w:color w:val="000000" w:themeColor="text1"/>
      <w:kern w:val="24"/>
      <w:sz w:val="32"/>
      <w:szCs w:val="32"/>
    </w:rPr>
  </w:style>
  <w:style w:type="character" w:styleId="Emphasis">
    <w:name w:val="Emphasis"/>
    <w:uiPriority w:val="20"/>
    <w:qFormat/>
    <w:rsid w:val="00AB1F09"/>
    <w:rPr>
      <w:rFonts w:asciiTheme="majorHAnsi" w:eastAsia="Corbel" w:hAnsi="Avenir Next W1G Medium"/>
      <w:color w:val="0000FF" w:themeColor="accent1"/>
      <w:kern w:val="24"/>
      <w:sz w:val="22"/>
      <w:szCs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AB1F09"/>
    <w:rPr>
      <w:rFonts w:asciiTheme="majorHAnsi" w:eastAsia="Corbel" w:hAnsi="Avenir Next W1G Medium"/>
      <w:color w:val="FFFFFF" w:themeColor="background1"/>
      <w:kern w:val="24"/>
      <w:sz w:val="32"/>
      <w:szCs w:val="32"/>
    </w:rPr>
  </w:style>
  <w:style w:type="paragraph" w:customStyle="1" w:styleId="NormalAlt">
    <w:name w:val="Normal Alt"/>
    <w:basedOn w:val="Normal"/>
    <w:qFormat/>
    <w:rsid w:val="0044049A"/>
    <w:rPr>
      <w:color w:val="FFFFFF" w:themeColor="background1"/>
    </w:rPr>
  </w:style>
  <w:style w:type="table" w:styleId="TableGrid">
    <w:name w:val="Table Grid"/>
    <w:basedOn w:val="TableNormal"/>
    <w:uiPriority w:val="39"/>
    <w:rsid w:val="004418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418F4"/>
    <w:rPr>
      <w:color w:val="808080"/>
    </w:rPr>
  </w:style>
  <w:style w:type="paragraph" w:styleId="NoSpacing">
    <w:name w:val="No Spacing"/>
    <w:uiPriority w:val="1"/>
    <w:qFormat/>
    <w:rsid w:val="004418F4"/>
    <w:pPr>
      <w:spacing w:after="0" w:line="240" w:lineRule="auto"/>
    </w:pPr>
    <w:rPr>
      <w:rFonts w:eastAsia="Corbel" w:hAnsi="Avenir Next W1G"/>
      <w:color w:val="000000" w:themeColor="text1"/>
      <w:kern w:val="24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F09"/>
    <w:pPr>
      <w:spacing w:after="120" w:line="192" w:lineRule="auto"/>
    </w:pPr>
    <w:rPr>
      <w:rFonts w:eastAsiaTheme="minorHAnsi"/>
      <w:color w:val="FFFFFF" w:themeColor="background1"/>
      <w:spacing w:val="-30"/>
      <w:sz w:val="52"/>
      <w:szCs w:val="60"/>
    </w:rPr>
  </w:style>
  <w:style w:type="character" w:customStyle="1" w:styleId="SubtitleChar">
    <w:name w:val="Subtitle Char"/>
    <w:basedOn w:val="DefaultParagraphFont"/>
    <w:link w:val="Subtitle"/>
    <w:uiPriority w:val="11"/>
    <w:rsid w:val="00AB1F09"/>
    <w:rPr>
      <w:rFonts w:hAnsi="Avenir Next W1G"/>
      <w:color w:val="FFFFFF" w:themeColor="background1"/>
      <w:spacing w:val="-30"/>
      <w:kern w:val="24"/>
      <w:sz w:val="52"/>
      <w:szCs w:val="60"/>
    </w:rPr>
  </w:style>
  <w:style w:type="paragraph" w:customStyle="1" w:styleId="Bio">
    <w:name w:val="Bio"/>
    <w:basedOn w:val="Normal"/>
    <w:qFormat/>
    <w:rsid w:val="00AB1F09"/>
    <w:rPr>
      <w:sz w:val="28"/>
    </w:rPr>
  </w:style>
  <w:style w:type="paragraph" w:styleId="Header">
    <w:name w:val="header"/>
    <w:basedOn w:val="Normal"/>
    <w:link w:val="HeaderChar"/>
    <w:uiPriority w:val="99"/>
    <w:semiHidden/>
    <w:rsid w:val="00E83D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92229"/>
    <w:rPr>
      <w:rFonts w:eastAsia="Corbel" w:hAnsi="Avenir Next W1G"/>
      <w:color w:val="000000" w:themeColor="text1"/>
      <w:kern w:val="24"/>
      <w:sz w:val="20"/>
      <w:szCs w:val="20"/>
    </w:rPr>
  </w:style>
  <w:style w:type="paragraph" w:styleId="Footer">
    <w:name w:val="footer"/>
    <w:basedOn w:val="Normal"/>
    <w:link w:val="FooterChar"/>
    <w:uiPriority w:val="99"/>
    <w:semiHidden/>
    <w:rsid w:val="00E83D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92229"/>
    <w:rPr>
      <w:rFonts w:eastAsia="Corbel" w:hAnsi="Avenir Next W1G"/>
      <w:color w:val="000000" w:themeColor="text1"/>
      <w:kern w:val="24"/>
      <w:sz w:val="20"/>
      <w:szCs w:val="20"/>
    </w:rPr>
  </w:style>
  <w:style w:type="paragraph" w:customStyle="1" w:styleId="Note">
    <w:name w:val="Note"/>
    <w:basedOn w:val="Normal"/>
    <w:qFormat/>
    <w:rsid w:val="00AB1F09"/>
  </w:style>
  <w:style w:type="paragraph" w:customStyle="1" w:styleId="Tagline">
    <w:name w:val="Tagline"/>
    <w:basedOn w:val="Normal"/>
    <w:qFormat/>
    <w:rsid w:val="00AB1F0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3339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kern w:val="0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3339C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38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84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oleObject" Target="embeddings/oleObject2.bin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oleObject" Target="embeddings/oleObject1.bin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ali\AppData\Roaming\Microsoft\Templates\Modern%20resume%20with%20QR%20code.dotx" TargetMode="External"/></Relationships>
</file>

<file path=word/theme/theme1.xml><?xml version="1.0" encoding="utf-8"?>
<a:theme xmlns:a="http://schemas.openxmlformats.org/drawingml/2006/main" name="Office Theme">
  <a:themeElements>
    <a:clrScheme name="MS 403 Resum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00FF"/>
      </a:accent1>
      <a:accent2>
        <a:srgbClr val="FFFF00"/>
      </a:accent2>
      <a:accent3>
        <a:srgbClr val="00FF00"/>
      </a:accent3>
      <a:accent4>
        <a:srgbClr val="FF0066"/>
      </a:accent4>
      <a:accent5>
        <a:srgbClr val="FF9900"/>
      </a:accent5>
      <a:accent6>
        <a:srgbClr val="FF00FF"/>
      </a:accent6>
      <a:hlink>
        <a:srgbClr val="0000FF"/>
      </a:hlink>
      <a:folHlink>
        <a:srgbClr val="0000FF"/>
      </a:folHlink>
    </a:clrScheme>
    <a:fontScheme name="MS 403 Resume">
      <a:majorFont>
        <a:latin typeface="Avenir Next W1G Medium"/>
        <a:ea typeface=""/>
        <a:cs typeface=""/>
      </a:majorFont>
      <a:minorFont>
        <a:latin typeface="Avenir Next W1G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7EBB6D8-F356-49B3-85AD-C6E321FA2773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16A193BD-898B-455C-A333-075CD8E209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5D9CB4-DD8E-4FF9-9B51-ACE7F1F5CD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resume with QR code</Template>
  <TotalTime>0</TotalTime>
  <Pages>2</Pages>
  <Words>188</Words>
  <Characters>1076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2022-04-27T01:21:00Z</dcterms:created>
  <dcterms:modified xsi:type="dcterms:W3CDTF">2022-04-27T01:21:00Z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