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B07" w:rsidRPr="0024170B" w:rsidRDefault="0024170B" w:rsidP="0024170B">
      <w:pPr>
        <w:jc w:val="center"/>
        <w:rPr>
          <w:b/>
          <w:sz w:val="28"/>
          <w:szCs w:val="28"/>
        </w:rPr>
      </w:pPr>
      <w:r w:rsidRPr="0024170B">
        <w:rPr>
          <w:rFonts w:hint="eastAsia"/>
          <w:b/>
          <w:sz w:val="28"/>
          <w:szCs w:val="28"/>
        </w:rPr>
        <w:t xml:space="preserve">Extract of </w:t>
      </w:r>
      <w:r w:rsidRPr="0024170B">
        <w:rPr>
          <w:b/>
          <w:sz w:val="28"/>
          <w:szCs w:val="28"/>
        </w:rPr>
        <w:t>Partnership Team Leader’s Comments</w:t>
      </w:r>
      <w:r w:rsidR="000D5601">
        <w:rPr>
          <w:rFonts w:hint="eastAsia"/>
          <w:b/>
          <w:sz w:val="28"/>
          <w:szCs w:val="28"/>
        </w:rPr>
        <w:t xml:space="preserve"> for Exam Board in </w:t>
      </w:r>
      <w:r w:rsidR="00243449">
        <w:rPr>
          <w:b/>
          <w:sz w:val="28"/>
          <w:szCs w:val="28"/>
        </w:rPr>
        <w:t>June</w:t>
      </w:r>
      <w:r w:rsidR="000D5601">
        <w:rPr>
          <w:rFonts w:hint="eastAsia"/>
          <w:b/>
          <w:sz w:val="28"/>
          <w:szCs w:val="28"/>
        </w:rPr>
        <w:t xml:space="preserve"> 201</w:t>
      </w:r>
      <w:r w:rsidR="008073C5">
        <w:rPr>
          <w:rFonts w:hint="eastAsia"/>
          <w:b/>
          <w:sz w:val="28"/>
          <w:szCs w:val="28"/>
        </w:rPr>
        <w:t>8</w:t>
      </w:r>
    </w:p>
    <w:p w:rsidR="0024170B" w:rsidRDefault="0024170B">
      <w:pPr>
        <w:rPr>
          <w:sz w:val="28"/>
          <w:szCs w:val="28"/>
        </w:rPr>
      </w:pPr>
    </w:p>
    <w:p w:rsidR="000D5601" w:rsidRPr="0024170B" w:rsidRDefault="000D5601">
      <w:pPr>
        <w:rPr>
          <w:sz w:val="28"/>
          <w:szCs w:val="28"/>
        </w:rPr>
      </w:pPr>
    </w:p>
    <w:p w:rsidR="0024170B" w:rsidRPr="0024170B" w:rsidRDefault="0024170B" w:rsidP="00243449">
      <w:pPr>
        <w:rPr>
          <w:sz w:val="28"/>
          <w:szCs w:val="28"/>
          <w:u w:val="single"/>
        </w:rPr>
      </w:pPr>
      <w:r w:rsidRPr="0024170B">
        <w:rPr>
          <w:sz w:val="28"/>
          <w:szCs w:val="28"/>
          <w:u w:val="single"/>
        </w:rPr>
        <w:t>SBPD700</w:t>
      </w:r>
      <w:r w:rsidR="00243449">
        <w:rPr>
          <w:sz w:val="28"/>
          <w:szCs w:val="28"/>
          <w:u w:val="single"/>
        </w:rPr>
        <w:t>6</w:t>
      </w:r>
      <w:r w:rsidRPr="0024170B">
        <w:rPr>
          <w:rFonts w:hint="eastAsia"/>
          <w:sz w:val="28"/>
          <w:szCs w:val="28"/>
          <w:u w:val="single"/>
        </w:rPr>
        <w:t xml:space="preserve"> - </w:t>
      </w:r>
      <w:r w:rsidR="00243449" w:rsidRPr="00243449">
        <w:rPr>
          <w:sz w:val="28"/>
          <w:szCs w:val="28"/>
          <w:u w:val="single"/>
        </w:rPr>
        <w:t>Managing in Complex Environments: Strategies, Insights and Solutions</w:t>
      </w:r>
    </w:p>
    <w:p w:rsidR="00243449" w:rsidRPr="00243449" w:rsidRDefault="0024170B" w:rsidP="00243449">
      <w:pPr>
        <w:jc w:val="both"/>
        <w:rPr>
          <w:sz w:val="28"/>
          <w:szCs w:val="28"/>
        </w:rPr>
      </w:pPr>
      <w:r w:rsidRPr="0024170B">
        <w:rPr>
          <w:sz w:val="28"/>
          <w:szCs w:val="28"/>
        </w:rPr>
        <w:t>“</w:t>
      </w:r>
      <w:r w:rsidR="00243449" w:rsidRPr="00243449">
        <w:rPr>
          <w:sz w:val="28"/>
          <w:szCs w:val="28"/>
        </w:rPr>
        <w:t>There is evidence of some strong work on this module, which is good to see. I am also pleased to say that the marking of the reports is consistent. However, I do find the marking very high for a Level 7 module that leads to Level 8. I would have given consistently 5 marks less across all reports</w:t>
      </w:r>
      <w:r w:rsidR="00243449">
        <w:rPr>
          <w:sz w:val="28"/>
          <w:szCs w:val="28"/>
        </w:rPr>
        <w:t>..</w:t>
      </w:r>
      <w:r w:rsidR="00243449" w:rsidRPr="00243449">
        <w:rPr>
          <w:sz w:val="28"/>
          <w:szCs w:val="28"/>
        </w:rPr>
        <w:t>.</w:t>
      </w:r>
    </w:p>
    <w:p w:rsidR="00243449" w:rsidRPr="00243449" w:rsidRDefault="00243449" w:rsidP="00243449">
      <w:pPr>
        <w:jc w:val="both"/>
        <w:rPr>
          <w:sz w:val="28"/>
          <w:szCs w:val="28"/>
        </w:rPr>
      </w:pPr>
    </w:p>
    <w:p w:rsidR="00243449" w:rsidRPr="00243449" w:rsidRDefault="00243449" w:rsidP="00243449">
      <w:pPr>
        <w:jc w:val="both"/>
        <w:rPr>
          <w:sz w:val="28"/>
          <w:szCs w:val="28"/>
        </w:rPr>
      </w:pPr>
      <w:r>
        <w:rPr>
          <w:sz w:val="28"/>
          <w:szCs w:val="28"/>
        </w:rPr>
        <w:t>“</w:t>
      </w:r>
      <w:r w:rsidRPr="00243449">
        <w:rPr>
          <w:sz w:val="28"/>
          <w:szCs w:val="28"/>
        </w:rPr>
        <w:t xml:space="preserve">I would like the teaching team to review/discuss these marks </w:t>
      </w:r>
      <w:proofErr w:type="gramStart"/>
      <w:r w:rsidRPr="00243449">
        <w:rPr>
          <w:sz w:val="28"/>
          <w:szCs w:val="28"/>
        </w:rPr>
        <w:t>taking into account</w:t>
      </w:r>
      <w:proofErr w:type="gramEnd"/>
      <w:r w:rsidRPr="00243449">
        <w:rPr>
          <w:sz w:val="28"/>
          <w:szCs w:val="28"/>
        </w:rPr>
        <w:t xml:space="preserve"> that this is a Level 7 module leading into Level 8. If they are still considered appropriate, they can stay as they are but perhaps on second thoughts the team may decide that lower marks might be more appropriate</w:t>
      </w:r>
      <w:r>
        <w:rPr>
          <w:sz w:val="28"/>
          <w:szCs w:val="28"/>
        </w:rPr>
        <w:t>…</w:t>
      </w:r>
      <w:r w:rsidRPr="00243449">
        <w:rPr>
          <w:sz w:val="28"/>
          <w:szCs w:val="28"/>
        </w:rPr>
        <w:t xml:space="preserve"> </w:t>
      </w:r>
    </w:p>
    <w:p w:rsidR="00243449" w:rsidRPr="00243449" w:rsidRDefault="00243449" w:rsidP="00243449">
      <w:pPr>
        <w:jc w:val="both"/>
        <w:rPr>
          <w:sz w:val="28"/>
          <w:szCs w:val="28"/>
        </w:rPr>
      </w:pPr>
    </w:p>
    <w:p w:rsidR="00546EEC" w:rsidRPr="0024170B" w:rsidRDefault="00243449" w:rsidP="00243449">
      <w:pPr>
        <w:jc w:val="both"/>
        <w:rPr>
          <w:sz w:val="28"/>
          <w:szCs w:val="28"/>
        </w:rPr>
      </w:pPr>
      <w:r>
        <w:rPr>
          <w:sz w:val="28"/>
          <w:szCs w:val="28"/>
        </w:rPr>
        <w:t>“</w:t>
      </w:r>
      <w:r w:rsidRPr="00243449">
        <w:rPr>
          <w:sz w:val="28"/>
          <w:szCs w:val="28"/>
        </w:rPr>
        <w:t>As an aside, the label of this assignment ‘consultancy report’ is misleading, these are strategic analysis reports, not consultancy reports. I expected reports that contain detailed suggestions on how a management issue could be resolved, with strategies, operational details and costs. Perhaps the project title needs to be adjusted.</w:t>
      </w:r>
      <w:r w:rsidR="0024170B" w:rsidRPr="0024170B">
        <w:rPr>
          <w:sz w:val="28"/>
          <w:szCs w:val="28"/>
        </w:rPr>
        <w:t>”</w:t>
      </w:r>
    </w:p>
    <w:p w:rsidR="00546EEC" w:rsidRPr="0024170B" w:rsidRDefault="00546EEC" w:rsidP="00546EEC">
      <w:pPr>
        <w:jc w:val="both"/>
        <w:rPr>
          <w:sz w:val="28"/>
          <w:szCs w:val="28"/>
        </w:rPr>
      </w:pPr>
    </w:p>
    <w:p w:rsidR="0024170B" w:rsidRPr="0024170B" w:rsidRDefault="0024170B" w:rsidP="00546EEC">
      <w:pPr>
        <w:jc w:val="both"/>
        <w:rPr>
          <w:sz w:val="28"/>
          <w:szCs w:val="28"/>
        </w:rPr>
      </w:pPr>
    </w:p>
    <w:p w:rsidR="00546EEC" w:rsidRPr="0024170B" w:rsidRDefault="0024170B" w:rsidP="00243449">
      <w:pPr>
        <w:rPr>
          <w:sz w:val="28"/>
          <w:szCs w:val="28"/>
          <w:u w:val="single"/>
        </w:rPr>
      </w:pPr>
      <w:r w:rsidRPr="0024170B">
        <w:rPr>
          <w:sz w:val="28"/>
          <w:szCs w:val="28"/>
          <w:u w:val="single"/>
        </w:rPr>
        <w:t>SBPD70</w:t>
      </w:r>
      <w:r w:rsidR="00243449">
        <w:rPr>
          <w:sz w:val="28"/>
          <w:szCs w:val="28"/>
          <w:u w:val="single"/>
        </w:rPr>
        <w:t>10</w:t>
      </w:r>
      <w:r w:rsidRPr="0024170B">
        <w:rPr>
          <w:rFonts w:hint="eastAsia"/>
          <w:sz w:val="28"/>
          <w:szCs w:val="28"/>
          <w:u w:val="single"/>
        </w:rPr>
        <w:t xml:space="preserve"> </w:t>
      </w:r>
      <w:r w:rsidRPr="0024170B">
        <w:rPr>
          <w:sz w:val="28"/>
          <w:szCs w:val="28"/>
          <w:u w:val="single"/>
        </w:rPr>
        <w:t>–</w:t>
      </w:r>
      <w:r w:rsidR="009539CE">
        <w:rPr>
          <w:rFonts w:hint="eastAsia"/>
          <w:sz w:val="28"/>
          <w:szCs w:val="28"/>
          <w:u w:val="single"/>
        </w:rPr>
        <w:t xml:space="preserve"> </w:t>
      </w:r>
      <w:r w:rsidR="00243449" w:rsidRPr="00243449">
        <w:rPr>
          <w:sz w:val="28"/>
          <w:szCs w:val="28"/>
          <w:u w:val="single"/>
        </w:rPr>
        <w:t>Quantitative Research Methods</w:t>
      </w:r>
    </w:p>
    <w:p w:rsidR="00243449" w:rsidRPr="00243449" w:rsidRDefault="0024170B" w:rsidP="00243449">
      <w:pPr>
        <w:jc w:val="both"/>
        <w:rPr>
          <w:sz w:val="28"/>
          <w:szCs w:val="28"/>
        </w:rPr>
      </w:pPr>
      <w:bookmarkStart w:id="0" w:name="_GoBack"/>
      <w:bookmarkEnd w:id="0"/>
      <w:r w:rsidRPr="0024170B">
        <w:rPr>
          <w:sz w:val="28"/>
          <w:szCs w:val="28"/>
        </w:rPr>
        <w:t>“</w:t>
      </w:r>
      <w:r w:rsidR="00243449" w:rsidRPr="00243449">
        <w:rPr>
          <w:sz w:val="28"/>
          <w:szCs w:val="28"/>
        </w:rPr>
        <w:t xml:space="preserve">I can confirm the marks as they stand, they are a fair and consistent representation of students’ work. Quite a few students do not seem to have understood what they need to do with this assignment, this is somewhat concerning as this module is a direct preparation of Part II. </w:t>
      </w:r>
    </w:p>
    <w:p w:rsidR="00243449" w:rsidRPr="00243449" w:rsidRDefault="00243449" w:rsidP="00243449">
      <w:pPr>
        <w:jc w:val="both"/>
        <w:rPr>
          <w:sz w:val="28"/>
          <w:szCs w:val="28"/>
        </w:rPr>
      </w:pPr>
    </w:p>
    <w:p w:rsidR="00546EEC" w:rsidRPr="0024170B" w:rsidRDefault="00243449" w:rsidP="00243449">
      <w:pPr>
        <w:jc w:val="both"/>
        <w:rPr>
          <w:sz w:val="28"/>
          <w:szCs w:val="28"/>
        </w:rPr>
      </w:pPr>
      <w:r w:rsidRPr="00243449">
        <w:rPr>
          <w:sz w:val="28"/>
          <w:szCs w:val="28"/>
        </w:rPr>
        <w:t>There is no action required for this module.</w:t>
      </w:r>
      <w:r w:rsidR="0036744A">
        <w:rPr>
          <w:sz w:val="28"/>
          <w:szCs w:val="28"/>
        </w:rPr>
        <w:t>”</w:t>
      </w:r>
    </w:p>
    <w:p w:rsidR="00546EEC" w:rsidRPr="0024170B" w:rsidRDefault="00546EEC" w:rsidP="00546EEC">
      <w:pPr>
        <w:jc w:val="both"/>
        <w:rPr>
          <w:sz w:val="28"/>
          <w:szCs w:val="28"/>
        </w:rPr>
      </w:pPr>
    </w:p>
    <w:p w:rsidR="00546EEC" w:rsidRPr="0024170B" w:rsidRDefault="00546EEC" w:rsidP="00546EEC">
      <w:pPr>
        <w:jc w:val="both"/>
        <w:rPr>
          <w:sz w:val="28"/>
          <w:szCs w:val="28"/>
        </w:rPr>
      </w:pPr>
      <w:r w:rsidRPr="0024170B">
        <w:rPr>
          <w:sz w:val="28"/>
          <w:szCs w:val="28"/>
        </w:rPr>
        <w:t xml:space="preserve"> </w:t>
      </w:r>
    </w:p>
    <w:sectPr w:rsidR="00546EEC" w:rsidRPr="0024170B" w:rsidSect="000D5601">
      <w:pgSz w:w="11906" w:h="16838"/>
      <w:pgMar w:top="1440" w:right="1134" w:bottom="1440"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6EEC"/>
    <w:rsid w:val="000D5601"/>
    <w:rsid w:val="0024170B"/>
    <w:rsid w:val="00243449"/>
    <w:rsid w:val="0036744A"/>
    <w:rsid w:val="004658B0"/>
    <w:rsid w:val="004F3635"/>
    <w:rsid w:val="00546EEC"/>
    <w:rsid w:val="008073C5"/>
    <w:rsid w:val="00816D72"/>
    <w:rsid w:val="00857B07"/>
    <w:rsid w:val="009539CE"/>
    <w:rsid w:val="00DE65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3B633"/>
  <w15:docId w15:val="{428358A8-B9AE-4A89-A9A5-E47B7E893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218</Words>
  <Characters>1249</Characters>
  <Application>Microsoft Office Word</Application>
  <DocSecurity>0</DocSecurity>
  <Lines>10</Lines>
  <Paragraphs>2</Paragraphs>
  <ScaleCrop>false</ScaleCrop>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dc:creator>
  <cp:keywords/>
  <dc:description/>
  <cp:lastModifiedBy>MAISIECHOW</cp:lastModifiedBy>
  <cp:revision>11</cp:revision>
  <dcterms:created xsi:type="dcterms:W3CDTF">2018-03-02T06:24:00Z</dcterms:created>
  <dcterms:modified xsi:type="dcterms:W3CDTF">2019-06-03T03:07:00Z</dcterms:modified>
</cp:coreProperties>
</file>