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4AD46" w14:textId="1744121C" w:rsidR="008554C6" w:rsidRPr="0066486D" w:rsidRDefault="00FD0767" w:rsidP="0066486D">
      <w:pPr>
        <w:spacing w:line="360" w:lineRule="auto"/>
        <w:rPr>
          <w:rFonts w:ascii="Times New Roman" w:hAnsi="Times New Roman" w:cs="Times New Roman"/>
        </w:rPr>
      </w:pPr>
      <w:r w:rsidRPr="0066486D">
        <w:rPr>
          <w:rFonts w:ascii="Times New Roman" w:hAnsi="Times New Roman" w:cs="Times New Roman"/>
        </w:rPr>
        <w:t>Aimee Thomas</w:t>
      </w:r>
    </w:p>
    <w:p w14:paraId="69D738E0" w14:textId="7DC62839" w:rsidR="00FD0767" w:rsidRPr="0066486D" w:rsidRDefault="00FD0767" w:rsidP="0066486D">
      <w:pPr>
        <w:spacing w:line="360" w:lineRule="auto"/>
        <w:rPr>
          <w:rFonts w:ascii="Times New Roman" w:hAnsi="Times New Roman" w:cs="Times New Roman"/>
        </w:rPr>
      </w:pPr>
      <w:r w:rsidRPr="0066486D">
        <w:rPr>
          <w:rFonts w:ascii="Times New Roman" w:hAnsi="Times New Roman" w:cs="Times New Roman"/>
        </w:rPr>
        <w:t>Difficult Heritage/ Dark Tourism</w:t>
      </w:r>
    </w:p>
    <w:p w14:paraId="06D3F7A5" w14:textId="77777777" w:rsidR="004D1421" w:rsidRPr="0066486D" w:rsidRDefault="004D1421" w:rsidP="0066486D">
      <w:pPr>
        <w:spacing w:line="360" w:lineRule="auto"/>
        <w:rPr>
          <w:rFonts w:ascii="Times New Roman" w:hAnsi="Times New Roman" w:cs="Times New Roman"/>
        </w:rPr>
      </w:pPr>
      <w:r w:rsidRPr="0066486D">
        <w:rPr>
          <w:rFonts w:ascii="Times New Roman" w:hAnsi="Times New Roman" w:cs="Times New Roman"/>
        </w:rPr>
        <w:t>HPHE5013</w:t>
      </w:r>
    </w:p>
    <w:p w14:paraId="054F2C6B" w14:textId="0F33BB5D" w:rsidR="00FD0767" w:rsidRPr="0066486D" w:rsidRDefault="004D1421" w:rsidP="0066486D">
      <w:pPr>
        <w:spacing w:line="360" w:lineRule="auto"/>
        <w:rPr>
          <w:rFonts w:ascii="Times New Roman" w:hAnsi="Times New Roman" w:cs="Times New Roman"/>
        </w:rPr>
      </w:pPr>
      <w:r w:rsidRPr="0066486D">
        <w:rPr>
          <w:rFonts w:ascii="Times New Roman" w:hAnsi="Times New Roman" w:cs="Times New Roman"/>
        </w:rPr>
        <w:t>Quentin Drew</w:t>
      </w:r>
    </w:p>
    <w:p w14:paraId="7788B871" w14:textId="7555AFE6" w:rsidR="009003FC" w:rsidRPr="0066486D" w:rsidRDefault="002A49D5" w:rsidP="0066486D">
      <w:pPr>
        <w:spacing w:line="360" w:lineRule="auto"/>
        <w:rPr>
          <w:rFonts w:ascii="Times New Roman" w:hAnsi="Times New Roman" w:cs="Times New Roman"/>
        </w:rPr>
      </w:pPr>
      <w:r w:rsidRPr="0066486D">
        <w:rPr>
          <w:rFonts w:ascii="Times New Roman" w:hAnsi="Times New Roman" w:cs="Times New Roman"/>
        </w:rPr>
        <w:t>1</w:t>
      </w:r>
      <w:r w:rsidR="00E80606" w:rsidRPr="0066486D">
        <w:rPr>
          <w:rFonts w:ascii="Times New Roman" w:hAnsi="Times New Roman" w:cs="Times New Roman"/>
        </w:rPr>
        <w:t>6</w:t>
      </w:r>
      <w:r w:rsidRPr="0066486D">
        <w:rPr>
          <w:rFonts w:ascii="Times New Roman" w:hAnsi="Times New Roman" w:cs="Times New Roman"/>
        </w:rPr>
        <w:t>.03.2025</w:t>
      </w:r>
    </w:p>
    <w:p w14:paraId="75D999C5" w14:textId="77777777" w:rsidR="008554C6" w:rsidRPr="0066486D" w:rsidRDefault="008554C6" w:rsidP="0066486D">
      <w:pPr>
        <w:spacing w:line="360" w:lineRule="auto"/>
        <w:jc w:val="center"/>
        <w:rPr>
          <w:rFonts w:ascii="Times New Roman" w:hAnsi="Times New Roman" w:cs="Times New Roman"/>
          <w:b/>
          <w:bCs/>
        </w:rPr>
      </w:pPr>
    </w:p>
    <w:p w14:paraId="1D489367" w14:textId="77777777" w:rsidR="008554C6" w:rsidRPr="0066486D" w:rsidRDefault="008554C6" w:rsidP="0066486D">
      <w:pPr>
        <w:spacing w:line="360" w:lineRule="auto"/>
        <w:jc w:val="center"/>
        <w:rPr>
          <w:rFonts w:ascii="Times New Roman" w:hAnsi="Times New Roman" w:cs="Times New Roman"/>
          <w:b/>
          <w:bCs/>
        </w:rPr>
      </w:pPr>
    </w:p>
    <w:p w14:paraId="09A44DF9" w14:textId="430BC4E9" w:rsidR="00AF33AC" w:rsidRPr="0066486D" w:rsidRDefault="008554C6" w:rsidP="0066486D">
      <w:pPr>
        <w:spacing w:line="360" w:lineRule="auto"/>
        <w:jc w:val="center"/>
        <w:rPr>
          <w:rFonts w:ascii="Times New Roman" w:hAnsi="Times New Roman" w:cs="Times New Roman"/>
          <w:b/>
          <w:bCs/>
          <w:u w:val="single"/>
        </w:rPr>
      </w:pPr>
      <w:r w:rsidRPr="0066486D">
        <w:rPr>
          <w:rFonts w:ascii="Times New Roman" w:hAnsi="Times New Roman" w:cs="Times New Roman"/>
          <w:b/>
          <w:bCs/>
          <w:u w:val="single"/>
        </w:rPr>
        <w:t>The</w:t>
      </w:r>
      <w:r w:rsidR="00354FA1" w:rsidRPr="0066486D">
        <w:rPr>
          <w:rFonts w:ascii="Times New Roman" w:hAnsi="Times New Roman" w:cs="Times New Roman"/>
          <w:b/>
          <w:bCs/>
          <w:u w:val="single"/>
        </w:rPr>
        <w:t xml:space="preserve"> evaluation of m</w:t>
      </w:r>
      <w:r w:rsidRPr="0066486D">
        <w:rPr>
          <w:rFonts w:ascii="Times New Roman" w:hAnsi="Times New Roman" w:cs="Times New Roman"/>
          <w:b/>
          <w:bCs/>
          <w:u w:val="single"/>
        </w:rPr>
        <w:t>emorial</w:t>
      </w:r>
      <w:r w:rsidR="00104485" w:rsidRPr="0066486D">
        <w:rPr>
          <w:rFonts w:ascii="Times New Roman" w:hAnsi="Times New Roman" w:cs="Times New Roman"/>
          <w:b/>
          <w:bCs/>
          <w:u w:val="single"/>
        </w:rPr>
        <w:t>isation</w:t>
      </w:r>
      <w:r w:rsidRPr="0066486D">
        <w:rPr>
          <w:rFonts w:ascii="Times New Roman" w:hAnsi="Times New Roman" w:cs="Times New Roman"/>
          <w:b/>
          <w:bCs/>
          <w:u w:val="single"/>
        </w:rPr>
        <w:t xml:space="preserve"> </w:t>
      </w:r>
      <w:r w:rsidR="007D02A9" w:rsidRPr="0066486D">
        <w:rPr>
          <w:rFonts w:ascii="Times New Roman" w:hAnsi="Times New Roman" w:cs="Times New Roman"/>
          <w:b/>
          <w:bCs/>
          <w:u w:val="single"/>
        </w:rPr>
        <w:t xml:space="preserve">and difficult heritage: Case study </w:t>
      </w:r>
      <w:r w:rsidR="005D39B4" w:rsidRPr="0066486D">
        <w:rPr>
          <w:rFonts w:ascii="Times New Roman" w:hAnsi="Times New Roman" w:cs="Times New Roman"/>
          <w:b/>
          <w:bCs/>
          <w:u w:val="single"/>
        </w:rPr>
        <w:t>of Margret</w:t>
      </w:r>
      <w:r w:rsidR="007477B7" w:rsidRPr="0066486D">
        <w:rPr>
          <w:rFonts w:ascii="Times New Roman" w:hAnsi="Times New Roman" w:cs="Times New Roman"/>
          <w:b/>
          <w:bCs/>
          <w:u w:val="single"/>
        </w:rPr>
        <w:t xml:space="preserve"> Thatcher</w:t>
      </w:r>
      <w:r w:rsidR="007D02A9" w:rsidRPr="0066486D">
        <w:rPr>
          <w:rFonts w:ascii="Times New Roman" w:hAnsi="Times New Roman" w:cs="Times New Roman"/>
          <w:b/>
          <w:bCs/>
          <w:u w:val="single"/>
        </w:rPr>
        <w:t xml:space="preserve"> </w:t>
      </w:r>
      <w:r w:rsidR="00A55589" w:rsidRPr="0066486D">
        <w:rPr>
          <w:rFonts w:ascii="Times New Roman" w:hAnsi="Times New Roman" w:cs="Times New Roman"/>
          <w:b/>
          <w:bCs/>
          <w:u w:val="single"/>
        </w:rPr>
        <w:t>statue</w:t>
      </w:r>
      <w:r w:rsidR="005D39B4" w:rsidRPr="0066486D">
        <w:rPr>
          <w:rFonts w:ascii="Times New Roman" w:hAnsi="Times New Roman" w:cs="Times New Roman"/>
          <w:b/>
          <w:bCs/>
          <w:u w:val="single"/>
        </w:rPr>
        <w:t xml:space="preserve">. </w:t>
      </w:r>
      <w:r w:rsidR="00354FA1" w:rsidRPr="0066486D">
        <w:rPr>
          <w:rFonts w:ascii="Times New Roman" w:hAnsi="Times New Roman" w:cs="Times New Roman"/>
          <w:b/>
          <w:bCs/>
          <w:u w:val="single"/>
        </w:rPr>
        <w:t xml:space="preserve"> </w:t>
      </w:r>
    </w:p>
    <w:p w14:paraId="009DF574" w14:textId="77777777" w:rsidR="00FF029D" w:rsidRPr="0066486D" w:rsidRDefault="00FF029D" w:rsidP="0066486D">
      <w:pPr>
        <w:spacing w:line="360" w:lineRule="auto"/>
        <w:rPr>
          <w:rFonts w:ascii="Times New Roman" w:hAnsi="Times New Roman" w:cs="Times New Roman"/>
        </w:rPr>
      </w:pPr>
    </w:p>
    <w:p w14:paraId="74C46168" w14:textId="1F130DF6" w:rsidR="001B7ECF" w:rsidRPr="0066486D" w:rsidRDefault="001754A2" w:rsidP="0066486D">
      <w:pPr>
        <w:spacing w:line="360" w:lineRule="auto"/>
        <w:ind w:firstLine="720"/>
        <w:rPr>
          <w:rFonts w:ascii="Times New Roman" w:hAnsi="Times New Roman" w:cs="Times New Roman"/>
        </w:rPr>
      </w:pPr>
      <w:r w:rsidRPr="0066486D">
        <w:rPr>
          <w:rFonts w:ascii="Times New Roman" w:hAnsi="Times New Roman" w:cs="Times New Roman"/>
        </w:rPr>
        <w:t xml:space="preserve">Memorialisation </w:t>
      </w:r>
      <w:r w:rsidR="006F49C3" w:rsidRPr="0066486D">
        <w:rPr>
          <w:rFonts w:ascii="Times New Roman" w:hAnsi="Times New Roman" w:cs="Times New Roman"/>
        </w:rPr>
        <w:t xml:space="preserve">has been part of our </w:t>
      </w:r>
      <w:r w:rsidR="009B7BAA" w:rsidRPr="0066486D">
        <w:rPr>
          <w:rFonts w:ascii="Times New Roman" w:hAnsi="Times New Roman" w:cs="Times New Roman"/>
        </w:rPr>
        <w:t xml:space="preserve">‘cultural practice’ </w:t>
      </w:r>
      <w:r w:rsidR="008F1C1D" w:rsidRPr="0066486D">
        <w:rPr>
          <w:rFonts w:ascii="Times New Roman" w:hAnsi="Times New Roman" w:cs="Times New Roman"/>
        </w:rPr>
        <w:t xml:space="preserve">for many years which </w:t>
      </w:r>
      <w:r w:rsidR="00C41EDD" w:rsidRPr="0066486D">
        <w:rPr>
          <w:rFonts w:ascii="Times New Roman" w:hAnsi="Times New Roman" w:cs="Times New Roman"/>
        </w:rPr>
        <w:t xml:space="preserve">commemorate </w:t>
      </w:r>
      <w:r w:rsidR="00B22F34" w:rsidRPr="0066486D">
        <w:rPr>
          <w:rFonts w:ascii="Times New Roman" w:hAnsi="Times New Roman" w:cs="Times New Roman"/>
        </w:rPr>
        <w:t>events, places and people</w:t>
      </w:r>
      <w:r w:rsidR="00BE4F8A" w:rsidRPr="0066486D">
        <w:rPr>
          <w:rFonts w:ascii="Times New Roman" w:hAnsi="Times New Roman" w:cs="Times New Roman"/>
        </w:rPr>
        <w:t>.</w:t>
      </w:r>
      <w:r w:rsidR="00350126" w:rsidRPr="0066486D">
        <w:rPr>
          <w:rStyle w:val="FootnoteReference"/>
          <w:rFonts w:ascii="Times New Roman" w:hAnsi="Times New Roman" w:cs="Times New Roman"/>
        </w:rPr>
        <w:footnoteReference w:id="2"/>
      </w:r>
      <w:r w:rsidR="00741601" w:rsidRPr="0066486D">
        <w:rPr>
          <w:rFonts w:ascii="Times New Roman" w:hAnsi="Times New Roman" w:cs="Times New Roman"/>
        </w:rPr>
        <w:t xml:space="preserve"> </w:t>
      </w:r>
      <w:r w:rsidR="000E1421" w:rsidRPr="0066486D">
        <w:rPr>
          <w:rFonts w:ascii="Times New Roman" w:hAnsi="Times New Roman" w:cs="Times New Roman"/>
        </w:rPr>
        <w:t xml:space="preserve">Monuments are part of memorialisation, there is a significant meaning attributed to how its created, demonstrated and placed. Johnson has described </w:t>
      </w:r>
      <w:r w:rsidR="00540861" w:rsidRPr="0066486D">
        <w:rPr>
          <w:rFonts w:ascii="Times New Roman" w:hAnsi="Times New Roman" w:cs="Times New Roman"/>
        </w:rPr>
        <w:t xml:space="preserve">that </w:t>
      </w:r>
      <w:r w:rsidR="000E1421" w:rsidRPr="0066486D">
        <w:rPr>
          <w:rFonts w:ascii="Times New Roman" w:hAnsi="Times New Roman" w:cs="Times New Roman"/>
        </w:rPr>
        <w:t>monuments have power</w:t>
      </w:r>
      <w:r w:rsidR="00284633" w:rsidRPr="0066486D">
        <w:rPr>
          <w:rFonts w:ascii="Times New Roman" w:hAnsi="Times New Roman" w:cs="Times New Roman"/>
        </w:rPr>
        <w:t xml:space="preserve"> as</w:t>
      </w:r>
      <w:r w:rsidR="000E1421" w:rsidRPr="0066486D">
        <w:rPr>
          <w:rFonts w:ascii="Times New Roman" w:hAnsi="Times New Roman" w:cs="Times New Roman"/>
        </w:rPr>
        <w:t xml:space="preserve"> they represent a country’s history, heritage and culture.</w:t>
      </w:r>
      <w:r w:rsidR="000E1421" w:rsidRPr="0066486D">
        <w:rPr>
          <w:rStyle w:val="FootnoteReference"/>
          <w:rFonts w:ascii="Times New Roman" w:hAnsi="Times New Roman" w:cs="Times New Roman"/>
        </w:rPr>
        <w:footnoteReference w:id="3"/>
      </w:r>
      <w:r w:rsidR="008F4B96" w:rsidRPr="0066486D">
        <w:rPr>
          <w:rFonts w:ascii="Times New Roman" w:hAnsi="Times New Roman" w:cs="Times New Roman"/>
        </w:rPr>
        <w:t xml:space="preserve"> As such </w:t>
      </w:r>
      <w:r w:rsidR="00284633" w:rsidRPr="0066486D">
        <w:rPr>
          <w:rFonts w:ascii="Times New Roman" w:hAnsi="Times New Roman" w:cs="Times New Roman"/>
        </w:rPr>
        <w:t>m</w:t>
      </w:r>
      <w:r w:rsidR="003A3131" w:rsidRPr="0066486D">
        <w:rPr>
          <w:rFonts w:ascii="Times New Roman" w:hAnsi="Times New Roman" w:cs="Times New Roman"/>
        </w:rPr>
        <w:t>emorials</w:t>
      </w:r>
      <w:r w:rsidR="008F4B96" w:rsidRPr="0066486D">
        <w:rPr>
          <w:rFonts w:ascii="Times New Roman" w:hAnsi="Times New Roman" w:cs="Times New Roman"/>
        </w:rPr>
        <w:t xml:space="preserve">, or </w:t>
      </w:r>
      <w:r w:rsidR="00AB4A30" w:rsidRPr="0066486D">
        <w:rPr>
          <w:rFonts w:ascii="Times New Roman" w:hAnsi="Times New Roman" w:cs="Times New Roman"/>
        </w:rPr>
        <w:t>monuments, can</w:t>
      </w:r>
      <w:r w:rsidR="003A3131" w:rsidRPr="0066486D">
        <w:rPr>
          <w:rFonts w:ascii="Times New Roman" w:hAnsi="Times New Roman" w:cs="Times New Roman"/>
        </w:rPr>
        <w:t xml:space="preserve"> hold a controlled narrative that is fixed in a permanent </w:t>
      </w:r>
      <w:r w:rsidR="00350126" w:rsidRPr="0066486D">
        <w:rPr>
          <w:rFonts w:ascii="Times New Roman" w:hAnsi="Times New Roman" w:cs="Times New Roman"/>
        </w:rPr>
        <w:t>sculpture</w:t>
      </w:r>
      <w:r w:rsidR="00C47E88" w:rsidRPr="0066486D">
        <w:rPr>
          <w:rFonts w:ascii="Times New Roman" w:hAnsi="Times New Roman" w:cs="Times New Roman"/>
        </w:rPr>
        <w:t>.</w:t>
      </w:r>
      <w:r w:rsidR="001B7ECF" w:rsidRPr="0066486D">
        <w:rPr>
          <w:rFonts w:ascii="Times New Roman" w:hAnsi="Times New Roman" w:cs="Times New Roman"/>
        </w:rPr>
        <w:t xml:space="preserve"> Dickenson explains this as</w:t>
      </w:r>
      <w:r w:rsidR="0047032A" w:rsidRPr="0066486D">
        <w:rPr>
          <w:rFonts w:ascii="Times New Roman" w:hAnsi="Times New Roman" w:cs="Times New Roman"/>
        </w:rPr>
        <w:t>,</w:t>
      </w:r>
      <w:r w:rsidR="001B7ECF" w:rsidRPr="0066486D">
        <w:rPr>
          <w:rFonts w:ascii="Times New Roman" w:hAnsi="Times New Roman" w:cs="Times New Roman"/>
        </w:rPr>
        <w:t xml:space="preserve"> </w:t>
      </w:r>
    </w:p>
    <w:p w14:paraId="383B64DA" w14:textId="4A2A94DF" w:rsidR="001B7ECF" w:rsidRPr="0066486D" w:rsidRDefault="001B7ECF" w:rsidP="0066486D">
      <w:pPr>
        <w:spacing w:line="360" w:lineRule="auto"/>
        <w:ind w:left="720"/>
        <w:jc w:val="both"/>
        <w:rPr>
          <w:rFonts w:ascii="Times New Roman" w:hAnsi="Times New Roman" w:cs="Times New Roman"/>
        </w:rPr>
      </w:pPr>
      <w:r w:rsidRPr="0066486D">
        <w:rPr>
          <w:rFonts w:ascii="Times New Roman" w:hAnsi="Times New Roman" w:cs="Times New Roman"/>
        </w:rPr>
        <w:t>…the decision to set up a statue is a profoundly political act. A statue is a statement in bronze, stone or some other durable material that its subject is somebody or something that a society wishes to commemorate…</w:t>
      </w:r>
      <w:r w:rsidR="002700D3" w:rsidRPr="0066486D">
        <w:rPr>
          <w:rStyle w:val="FootnoteReference"/>
          <w:rFonts w:ascii="Times New Roman" w:hAnsi="Times New Roman" w:cs="Times New Roman"/>
        </w:rPr>
        <w:footnoteReference w:id="4"/>
      </w:r>
    </w:p>
    <w:p w14:paraId="36C2B8F2" w14:textId="61C060AB" w:rsidR="00A907E4" w:rsidRPr="0066486D" w:rsidRDefault="00C47E88" w:rsidP="0066486D">
      <w:pPr>
        <w:spacing w:line="360" w:lineRule="auto"/>
        <w:rPr>
          <w:rFonts w:ascii="Times New Roman" w:hAnsi="Times New Roman" w:cs="Times New Roman"/>
        </w:rPr>
      </w:pPr>
      <w:r w:rsidRPr="0066486D">
        <w:rPr>
          <w:rFonts w:ascii="Times New Roman" w:hAnsi="Times New Roman" w:cs="Times New Roman"/>
        </w:rPr>
        <w:t>However,</w:t>
      </w:r>
      <w:r w:rsidR="002250C0" w:rsidRPr="0066486D">
        <w:rPr>
          <w:rFonts w:ascii="Times New Roman" w:hAnsi="Times New Roman" w:cs="Times New Roman"/>
        </w:rPr>
        <w:t xml:space="preserve"> </w:t>
      </w:r>
      <w:r w:rsidR="005B01C6" w:rsidRPr="0066486D">
        <w:rPr>
          <w:rFonts w:ascii="Times New Roman" w:hAnsi="Times New Roman" w:cs="Times New Roman"/>
        </w:rPr>
        <w:t xml:space="preserve">the </w:t>
      </w:r>
      <w:r w:rsidR="009F6A05" w:rsidRPr="0066486D">
        <w:rPr>
          <w:rFonts w:ascii="Times New Roman" w:hAnsi="Times New Roman" w:cs="Times New Roman"/>
        </w:rPr>
        <w:t>narrative</w:t>
      </w:r>
      <w:r w:rsidR="005B01C6" w:rsidRPr="0066486D">
        <w:rPr>
          <w:rFonts w:ascii="Times New Roman" w:hAnsi="Times New Roman" w:cs="Times New Roman"/>
        </w:rPr>
        <w:t xml:space="preserve"> can be </w:t>
      </w:r>
      <w:r w:rsidR="009F6A05" w:rsidRPr="0066486D">
        <w:rPr>
          <w:rFonts w:ascii="Times New Roman" w:hAnsi="Times New Roman" w:cs="Times New Roman"/>
        </w:rPr>
        <w:t xml:space="preserve">reinterpreted </w:t>
      </w:r>
      <w:r w:rsidR="008079C0" w:rsidRPr="0066486D">
        <w:rPr>
          <w:rFonts w:ascii="Times New Roman" w:hAnsi="Times New Roman" w:cs="Times New Roman"/>
        </w:rPr>
        <w:t xml:space="preserve">as the past can be </w:t>
      </w:r>
      <w:r w:rsidR="006911F1" w:rsidRPr="0066486D">
        <w:rPr>
          <w:rFonts w:ascii="Times New Roman" w:hAnsi="Times New Roman" w:cs="Times New Roman"/>
        </w:rPr>
        <w:t xml:space="preserve">open to negotiation </w:t>
      </w:r>
      <w:r w:rsidR="0005380D" w:rsidRPr="0066486D">
        <w:rPr>
          <w:rFonts w:ascii="Times New Roman" w:hAnsi="Times New Roman" w:cs="Times New Roman"/>
        </w:rPr>
        <w:t xml:space="preserve">of </w:t>
      </w:r>
      <w:r w:rsidR="009C6E71" w:rsidRPr="0066486D">
        <w:rPr>
          <w:rFonts w:ascii="Times New Roman" w:hAnsi="Times New Roman" w:cs="Times New Roman"/>
        </w:rPr>
        <w:t>the event</w:t>
      </w:r>
      <w:r w:rsidR="00050909" w:rsidRPr="0066486D">
        <w:rPr>
          <w:rFonts w:ascii="Times New Roman" w:hAnsi="Times New Roman" w:cs="Times New Roman"/>
        </w:rPr>
        <w:t xml:space="preserve">, </w:t>
      </w:r>
      <w:r w:rsidR="00D7773A" w:rsidRPr="0066486D">
        <w:rPr>
          <w:rFonts w:ascii="Times New Roman" w:hAnsi="Times New Roman" w:cs="Times New Roman"/>
        </w:rPr>
        <w:t>or a person</w:t>
      </w:r>
      <w:r w:rsidR="00050909" w:rsidRPr="0066486D">
        <w:rPr>
          <w:rFonts w:ascii="Times New Roman" w:hAnsi="Times New Roman" w:cs="Times New Roman"/>
        </w:rPr>
        <w:t>, that</w:t>
      </w:r>
      <w:r w:rsidR="00D7773A" w:rsidRPr="0066486D">
        <w:rPr>
          <w:rFonts w:ascii="Times New Roman" w:hAnsi="Times New Roman" w:cs="Times New Roman"/>
        </w:rPr>
        <w:t xml:space="preserve"> </w:t>
      </w:r>
      <w:r w:rsidR="009C6E71" w:rsidRPr="0066486D">
        <w:rPr>
          <w:rFonts w:ascii="Times New Roman" w:hAnsi="Times New Roman" w:cs="Times New Roman"/>
        </w:rPr>
        <w:t>has be</w:t>
      </w:r>
      <w:r w:rsidR="00447284" w:rsidRPr="0066486D">
        <w:rPr>
          <w:rFonts w:ascii="Times New Roman" w:hAnsi="Times New Roman" w:cs="Times New Roman"/>
        </w:rPr>
        <w:t>en</w:t>
      </w:r>
      <w:r w:rsidR="009C6E71" w:rsidRPr="0066486D">
        <w:rPr>
          <w:rFonts w:ascii="Times New Roman" w:hAnsi="Times New Roman" w:cs="Times New Roman"/>
        </w:rPr>
        <w:t xml:space="preserve"> commemorated</w:t>
      </w:r>
      <w:r w:rsidR="00E057EA" w:rsidRPr="0066486D">
        <w:rPr>
          <w:rFonts w:ascii="Times New Roman" w:hAnsi="Times New Roman" w:cs="Times New Roman"/>
        </w:rPr>
        <w:t xml:space="preserve">, </w:t>
      </w:r>
      <w:r w:rsidR="00E06409" w:rsidRPr="0066486D">
        <w:rPr>
          <w:rFonts w:ascii="Times New Roman" w:hAnsi="Times New Roman" w:cs="Times New Roman"/>
        </w:rPr>
        <w:t>in essence</w:t>
      </w:r>
      <w:r w:rsidR="00E057EA" w:rsidRPr="0066486D">
        <w:rPr>
          <w:rFonts w:ascii="Times New Roman" w:hAnsi="Times New Roman" w:cs="Times New Roman"/>
        </w:rPr>
        <w:t xml:space="preserve"> memorials</w:t>
      </w:r>
      <w:r w:rsidR="008F4B96" w:rsidRPr="0066486D">
        <w:rPr>
          <w:rFonts w:ascii="Times New Roman" w:hAnsi="Times New Roman" w:cs="Times New Roman"/>
        </w:rPr>
        <w:t xml:space="preserve"> or monuments </w:t>
      </w:r>
      <w:r w:rsidR="00E057EA" w:rsidRPr="0066486D">
        <w:rPr>
          <w:rFonts w:ascii="Times New Roman" w:hAnsi="Times New Roman" w:cs="Times New Roman"/>
        </w:rPr>
        <w:t xml:space="preserve">do </w:t>
      </w:r>
      <w:r w:rsidR="00A44BDA" w:rsidRPr="0066486D">
        <w:rPr>
          <w:rFonts w:ascii="Times New Roman" w:hAnsi="Times New Roman" w:cs="Times New Roman"/>
        </w:rPr>
        <w:lastRenderedPageBreak/>
        <w:t>become</w:t>
      </w:r>
      <w:r w:rsidR="00E057EA" w:rsidRPr="0066486D">
        <w:rPr>
          <w:rFonts w:ascii="Times New Roman" w:hAnsi="Times New Roman" w:cs="Times New Roman"/>
        </w:rPr>
        <w:t xml:space="preserve"> contested over time</w:t>
      </w:r>
      <w:r w:rsidR="00350126" w:rsidRPr="0066486D">
        <w:rPr>
          <w:rFonts w:ascii="Times New Roman" w:hAnsi="Times New Roman" w:cs="Times New Roman"/>
        </w:rPr>
        <w:t>.</w:t>
      </w:r>
      <w:r w:rsidR="00447284" w:rsidRPr="0066486D">
        <w:rPr>
          <w:rStyle w:val="FootnoteReference"/>
          <w:rFonts w:ascii="Times New Roman" w:hAnsi="Times New Roman" w:cs="Times New Roman"/>
        </w:rPr>
        <w:footnoteReference w:id="5"/>
      </w:r>
      <w:r w:rsidR="00350126" w:rsidRPr="0066486D">
        <w:rPr>
          <w:rFonts w:ascii="Times New Roman" w:hAnsi="Times New Roman" w:cs="Times New Roman"/>
        </w:rPr>
        <w:t xml:space="preserve"> </w:t>
      </w:r>
      <w:r w:rsidR="00C7356C" w:rsidRPr="0066486D">
        <w:rPr>
          <w:rFonts w:ascii="Times New Roman" w:hAnsi="Times New Roman" w:cs="Times New Roman"/>
        </w:rPr>
        <w:t xml:space="preserve">When </w:t>
      </w:r>
      <w:r w:rsidR="00933926" w:rsidRPr="0066486D">
        <w:rPr>
          <w:rFonts w:ascii="Times New Roman" w:hAnsi="Times New Roman" w:cs="Times New Roman"/>
        </w:rPr>
        <w:t>monuments</w:t>
      </w:r>
      <w:r w:rsidR="00C7356C" w:rsidRPr="0066486D">
        <w:rPr>
          <w:rFonts w:ascii="Times New Roman" w:hAnsi="Times New Roman" w:cs="Times New Roman"/>
        </w:rPr>
        <w:t xml:space="preserve"> </w:t>
      </w:r>
      <w:r w:rsidR="00933926" w:rsidRPr="0066486D">
        <w:rPr>
          <w:rFonts w:ascii="Times New Roman" w:hAnsi="Times New Roman" w:cs="Times New Roman"/>
        </w:rPr>
        <w:t xml:space="preserve">do </w:t>
      </w:r>
      <w:r w:rsidR="00AB4A30" w:rsidRPr="0066486D">
        <w:rPr>
          <w:rFonts w:ascii="Times New Roman" w:hAnsi="Times New Roman" w:cs="Times New Roman"/>
        </w:rPr>
        <w:t>become</w:t>
      </w:r>
      <w:r w:rsidR="00C7356C" w:rsidRPr="0066486D">
        <w:rPr>
          <w:rFonts w:ascii="Times New Roman" w:hAnsi="Times New Roman" w:cs="Times New Roman"/>
        </w:rPr>
        <w:t xml:space="preserve"> contested </w:t>
      </w:r>
      <w:r w:rsidR="00232DE3" w:rsidRPr="0066486D">
        <w:rPr>
          <w:rFonts w:ascii="Times New Roman" w:hAnsi="Times New Roman" w:cs="Times New Roman"/>
        </w:rPr>
        <w:t xml:space="preserve">a counter-monument </w:t>
      </w:r>
      <w:r w:rsidR="00731DF9" w:rsidRPr="0066486D">
        <w:rPr>
          <w:rFonts w:ascii="Times New Roman" w:hAnsi="Times New Roman" w:cs="Times New Roman"/>
        </w:rPr>
        <w:t xml:space="preserve">allows a new multi-meaning </w:t>
      </w:r>
      <w:r w:rsidR="00F30235" w:rsidRPr="0066486D">
        <w:rPr>
          <w:rFonts w:ascii="Times New Roman" w:hAnsi="Times New Roman" w:cs="Times New Roman"/>
        </w:rPr>
        <w:t>interpretation to</w:t>
      </w:r>
      <w:r w:rsidR="00E83E69" w:rsidRPr="0066486D">
        <w:rPr>
          <w:rFonts w:ascii="Times New Roman" w:hAnsi="Times New Roman" w:cs="Times New Roman"/>
        </w:rPr>
        <w:t xml:space="preserve"> be added</w:t>
      </w:r>
      <w:r w:rsidR="009F75C5" w:rsidRPr="0066486D">
        <w:rPr>
          <w:rFonts w:ascii="Times New Roman" w:hAnsi="Times New Roman" w:cs="Times New Roman"/>
        </w:rPr>
        <w:t xml:space="preserve">, this can take form in </w:t>
      </w:r>
      <w:r w:rsidR="00B37E8D" w:rsidRPr="0066486D">
        <w:rPr>
          <w:rFonts w:ascii="Times New Roman" w:hAnsi="Times New Roman" w:cs="Times New Roman"/>
        </w:rPr>
        <w:t xml:space="preserve">a unique structure rather than following a </w:t>
      </w:r>
      <w:r w:rsidR="003957CB" w:rsidRPr="0066486D">
        <w:rPr>
          <w:rFonts w:ascii="Times New Roman" w:hAnsi="Times New Roman" w:cs="Times New Roman"/>
        </w:rPr>
        <w:t>traditional construction.</w:t>
      </w:r>
      <w:r w:rsidR="00EF65EF" w:rsidRPr="0066486D">
        <w:rPr>
          <w:rFonts w:ascii="Times New Roman" w:hAnsi="Times New Roman" w:cs="Times New Roman"/>
        </w:rPr>
        <w:t xml:space="preserve"> Counter-monuments </w:t>
      </w:r>
      <w:r w:rsidR="009A72C4" w:rsidRPr="0066486D">
        <w:rPr>
          <w:rFonts w:ascii="Times New Roman" w:hAnsi="Times New Roman" w:cs="Times New Roman"/>
        </w:rPr>
        <w:t>sometimes</w:t>
      </w:r>
      <w:r w:rsidR="00EF65EF" w:rsidRPr="0066486D">
        <w:rPr>
          <w:rFonts w:ascii="Times New Roman" w:hAnsi="Times New Roman" w:cs="Times New Roman"/>
        </w:rPr>
        <w:t xml:space="preserve"> are not made to last </w:t>
      </w:r>
      <w:r w:rsidR="009A72C4" w:rsidRPr="0066486D">
        <w:rPr>
          <w:rFonts w:ascii="Times New Roman" w:hAnsi="Times New Roman" w:cs="Times New Roman"/>
        </w:rPr>
        <w:t>and can be seen as a temporary exhibit of the re-interpretation of the person or event.</w:t>
      </w:r>
      <w:r w:rsidR="001A1790" w:rsidRPr="0066486D">
        <w:rPr>
          <w:rStyle w:val="FootnoteReference"/>
          <w:rFonts w:ascii="Times New Roman" w:hAnsi="Times New Roman" w:cs="Times New Roman"/>
        </w:rPr>
        <w:footnoteReference w:id="6"/>
      </w:r>
      <w:r w:rsidR="009A72C4" w:rsidRPr="0066486D">
        <w:rPr>
          <w:rFonts w:ascii="Times New Roman" w:hAnsi="Times New Roman" w:cs="Times New Roman"/>
        </w:rPr>
        <w:t xml:space="preserve"> An example of counter monument could be </w:t>
      </w:r>
      <w:r w:rsidR="00A52E3C" w:rsidRPr="0066486D">
        <w:rPr>
          <w:rFonts w:ascii="Times New Roman" w:hAnsi="Times New Roman" w:cs="Times New Roman"/>
        </w:rPr>
        <w:t xml:space="preserve">in relation to </w:t>
      </w:r>
      <w:r w:rsidR="009A72C4" w:rsidRPr="0066486D">
        <w:rPr>
          <w:rFonts w:ascii="Times New Roman" w:hAnsi="Times New Roman" w:cs="Times New Roman"/>
        </w:rPr>
        <w:t xml:space="preserve">difficult heritage. </w:t>
      </w:r>
      <w:r w:rsidR="004D7632" w:rsidRPr="0066486D">
        <w:rPr>
          <w:rFonts w:ascii="Times New Roman" w:hAnsi="Times New Roman" w:cs="Times New Roman"/>
        </w:rPr>
        <w:t xml:space="preserve">Difficult </w:t>
      </w:r>
      <w:r w:rsidR="00200A80" w:rsidRPr="0066486D">
        <w:rPr>
          <w:rFonts w:ascii="Times New Roman" w:hAnsi="Times New Roman" w:cs="Times New Roman"/>
        </w:rPr>
        <w:t>heritage</w:t>
      </w:r>
      <w:r w:rsidR="004D7632" w:rsidRPr="0066486D">
        <w:rPr>
          <w:rFonts w:ascii="Times New Roman" w:hAnsi="Times New Roman" w:cs="Times New Roman"/>
        </w:rPr>
        <w:t xml:space="preserve"> </w:t>
      </w:r>
      <w:r w:rsidR="00F11D3B" w:rsidRPr="0066486D">
        <w:rPr>
          <w:rFonts w:ascii="Times New Roman" w:hAnsi="Times New Roman" w:cs="Times New Roman"/>
        </w:rPr>
        <w:t>describes</w:t>
      </w:r>
      <w:r w:rsidR="00DC298B" w:rsidRPr="0066486D">
        <w:rPr>
          <w:rFonts w:ascii="Times New Roman" w:hAnsi="Times New Roman" w:cs="Times New Roman"/>
        </w:rPr>
        <w:t xml:space="preserve"> </w:t>
      </w:r>
      <w:r w:rsidR="004F43C8" w:rsidRPr="0066486D">
        <w:rPr>
          <w:rFonts w:ascii="Times New Roman" w:hAnsi="Times New Roman" w:cs="Times New Roman"/>
        </w:rPr>
        <w:t>engagement</w:t>
      </w:r>
      <w:r w:rsidR="00DC298B" w:rsidRPr="0066486D">
        <w:rPr>
          <w:rFonts w:ascii="Times New Roman" w:hAnsi="Times New Roman" w:cs="Times New Roman"/>
        </w:rPr>
        <w:t xml:space="preserve"> with a</w:t>
      </w:r>
      <w:r w:rsidR="00E94B7D" w:rsidRPr="0066486D">
        <w:rPr>
          <w:rFonts w:ascii="Times New Roman" w:hAnsi="Times New Roman" w:cs="Times New Roman"/>
        </w:rPr>
        <w:t xml:space="preserve"> country</w:t>
      </w:r>
      <w:r w:rsidR="00DC298B" w:rsidRPr="0066486D">
        <w:rPr>
          <w:rFonts w:ascii="Times New Roman" w:hAnsi="Times New Roman" w:cs="Times New Roman"/>
        </w:rPr>
        <w:t xml:space="preserve"> difficult past</w:t>
      </w:r>
      <w:r w:rsidR="00B656BA" w:rsidRPr="0066486D">
        <w:rPr>
          <w:rFonts w:ascii="Times New Roman" w:hAnsi="Times New Roman" w:cs="Times New Roman"/>
        </w:rPr>
        <w:t xml:space="preserve"> such as</w:t>
      </w:r>
      <w:r w:rsidR="00F11D3B" w:rsidRPr="0066486D">
        <w:rPr>
          <w:rFonts w:ascii="Times New Roman" w:hAnsi="Times New Roman" w:cs="Times New Roman"/>
        </w:rPr>
        <w:t xml:space="preserve"> event</w:t>
      </w:r>
      <w:r w:rsidR="00B656BA" w:rsidRPr="0066486D">
        <w:rPr>
          <w:rFonts w:ascii="Times New Roman" w:hAnsi="Times New Roman" w:cs="Times New Roman"/>
        </w:rPr>
        <w:t>s</w:t>
      </w:r>
      <w:r w:rsidR="004F43C8" w:rsidRPr="0066486D">
        <w:rPr>
          <w:rFonts w:ascii="Times New Roman" w:hAnsi="Times New Roman" w:cs="Times New Roman"/>
        </w:rPr>
        <w:t>,</w:t>
      </w:r>
      <w:r w:rsidR="00B656BA" w:rsidRPr="0066486D">
        <w:rPr>
          <w:rFonts w:ascii="Times New Roman" w:hAnsi="Times New Roman" w:cs="Times New Roman"/>
        </w:rPr>
        <w:t xml:space="preserve"> o</w:t>
      </w:r>
      <w:r w:rsidR="00F11D3B" w:rsidRPr="0066486D">
        <w:rPr>
          <w:rFonts w:ascii="Times New Roman" w:hAnsi="Times New Roman" w:cs="Times New Roman"/>
        </w:rPr>
        <w:t xml:space="preserve">r </w:t>
      </w:r>
      <w:r w:rsidR="00B656BA" w:rsidRPr="0066486D">
        <w:rPr>
          <w:rFonts w:ascii="Times New Roman" w:hAnsi="Times New Roman" w:cs="Times New Roman"/>
        </w:rPr>
        <w:t xml:space="preserve">a </w:t>
      </w:r>
      <w:r w:rsidR="00F11D3B" w:rsidRPr="0066486D">
        <w:rPr>
          <w:rFonts w:ascii="Times New Roman" w:hAnsi="Times New Roman" w:cs="Times New Roman"/>
        </w:rPr>
        <w:t>person</w:t>
      </w:r>
      <w:r w:rsidR="004F43C8" w:rsidRPr="0066486D">
        <w:rPr>
          <w:rFonts w:ascii="Times New Roman" w:hAnsi="Times New Roman" w:cs="Times New Roman"/>
        </w:rPr>
        <w:t>,</w:t>
      </w:r>
      <w:r w:rsidR="00DC298B" w:rsidRPr="0066486D">
        <w:rPr>
          <w:rFonts w:ascii="Times New Roman" w:hAnsi="Times New Roman" w:cs="Times New Roman"/>
        </w:rPr>
        <w:t xml:space="preserve"> and the controversial aspect of</w:t>
      </w:r>
      <w:r w:rsidR="00B656BA" w:rsidRPr="0066486D">
        <w:rPr>
          <w:rFonts w:ascii="Times New Roman" w:hAnsi="Times New Roman" w:cs="Times New Roman"/>
        </w:rPr>
        <w:t xml:space="preserve"> the di</w:t>
      </w:r>
      <w:r w:rsidR="009D2258" w:rsidRPr="0066486D">
        <w:rPr>
          <w:rFonts w:ascii="Times New Roman" w:hAnsi="Times New Roman" w:cs="Times New Roman"/>
        </w:rPr>
        <w:t xml:space="preserve">fficult </w:t>
      </w:r>
      <w:r w:rsidR="00581800" w:rsidRPr="0066486D">
        <w:rPr>
          <w:rFonts w:ascii="Times New Roman" w:hAnsi="Times New Roman" w:cs="Times New Roman"/>
        </w:rPr>
        <w:t>heritage.</w:t>
      </w:r>
      <w:r w:rsidR="005E071E" w:rsidRPr="0066486D">
        <w:rPr>
          <w:rFonts w:ascii="Times New Roman" w:hAnsi="Times New Roman" w:cs="Times New Roman"/>
        </w:rPr>
        <w:t xml:space="preserve"> To explore </w:t>
      </w:r>
      <w:r w:rsidR="00E42E7A" w:rsidRPr="0066486D">
        <w:rPr>
          <w:rFonts w:ascii="Times New Roman" w:hAnsi="Times New Roman" w:cs="Times New Roman"/>
        </w:rPr>
        <w:t xml:space="preserve">why monuments are </w:t>
      </w:r>
      <w:r w:rsidR="0037527C" w:rsidRPr="0066486D">
        <w:rPr>
          <w:rFonts w:ascii="Times New Roman" w:hAnsi="Times New Roman" w:cs="Times New Roman"/>
        </w:rPr>
        <w:t>contested</w:t>
      </w:r>
      <w:r w:rsidR="00E42E7A" w:rsidRPr="0066486D">
        <w:rPr>
          <w:rFonts w:ascii="Times New Roman" w:hAnsi="Times New Roman" w:cs="Times New Roman"/>
        </w:rPr>
        <w:t xml:space="preserve"> and how to </w:t>
      </w:r>
      <w:r w:rsidR="0037527C" w:rsidRPr="0066486D">
        <w:rPr>
          <w:rFonts w:ascii="Times New Roman" w:hAnsi="Times New Roman" w:cs="Times New Roman"/>
        </w:rPr>
        <w:t>engage</w:t>
      </w:r>
      <w:r w:rsidR="00E42E7A" w:rsidRPr="0066486D">
        <w:rPr>
          <w:rFonts w:ascii="Times New Roman" w:hAnsi="Times New Roman" w:cs="Times New Roman"/>
        </w:rPr>
        <w:t xml:space="preserve"> with </w:t>
      </w:r>
      <w:r w:rsidR="0037527C" w:rsidRPr="0066486D">
        <w:rPr>
          <w:rFonts w:ascii="Times New Roman" w:hAnsi="Times New Roman" w:cs="Times New Roman"/>
        </w:rPr>
        <w:t xml:space="preserve">it, </w:t>
      </w:r>
      <w:r w:rsidR="00174F4C" w:rsidRPr="0066486D">
        <w:rPr>
          <w:rFonts w:ascii="Times New Roman" w:hAnsi="Times New Roman" w:cs="Times New Roman"/>
        </w:rPr>
        <w:t xml:space="preserve">the focus here </w:t>
      </w:r>
      <w:r w:rsidR="00D837AA" w:rsidRPr="0066486D">
        <w:rPr>
          <w:rFonts w:ascii="Times New Roman" w:hAnsi="Times New Roman" w:cs="Times New Roman"/>
        </w:rPr>
        <w:t xml:space="preserve">will be a </w:t>
      </w:r>
      <w:r w:rsidR="001A0AD8" w:rsidRPr="0066486D">
        <w:rPr>
          <w:rFonts w:ascii="Times New Roman" w:hAnsi="Times New Roman" w:cs="Times New Roman"/>
        </w:rPr>
        <w:t>re-evaluation of the monument to Margret Thatcher</w:t>
      </w:r>
      <w:r w:rsidR="00E57EEA" w:rsidRPr="0066486D">
        <w:rPr>
          <w:rFonts w:ascii="Times New Roman" w:hAnsi="Times New Roman" w:cs="Times New Roman"/>
        </w:rPr>
        <w:t xml:space="preserve">. </w:t>
      </w:r>
      <w:r w:rsidR="00D837AA" w:rsidRPr="0066486D">
        <w:rPr>
          <w:rFonts w:ascii="Times New Roman" w:hAnsi="Times New Roman" w:cs="Times New Roman"/>
        </w:rPr>
        <w:t xml:space="preserve">Using the example of </w:t>
      </w:r>
      <w:r w:rsidR="000D65AA" w:rsidRPr="0066486D">
        <w:rPr>
          <w:rFonts w:ascii="Times New Roman" w:hAnsi="Times New Roman" w:cs="Times New Roman"/>
        </w:rPr>
        <w:t>T</w:t>
      </w:r>
      <w:r w:rsidR="00D837AA" w:rsidRPr="0066486D">
        <w:rPr>
          <w:rFonts w:ascii="Times New Roman" w:hAnsi="Times New Roman" w:cs="Times New Roman"/>
        </w:rPr>
        <w:t xml:space="preserve">hatcher’s monument </w:t>
      </w:r>
      <w:r w:rsidR="006B5AD0" w:rsidRPr="0066486D">
        <w:rPr>
          <w:rFonts w:ascii="Times New Roman" w:hAnsi="Times New Roman" w:cs="Times New Roman"/>
        </w:rPr>
        <w:t xml:space="preserve">there will be </w:t>
      </w:r>
      <w:r w:rsidR="008755A1" w:rsidRPr="0066486D">
        <w:rPr>
          <w:rFonts w:ascii="Times New Roman" w:hAnsi="Times New Roman" w:cs="Times New Roman"/>
        </w:rPr>
        <w:t>an</w:t>
      </w:r>
      <w:r w:rsidR="006B5AD0" w:rsidRPr="0066486D">
        <w:rPr>
          <w:rFonts w:ascii="Times New Roman" w:hAnsi="Times New Roman" w:cs="Times New Roman"/>
        </w:rPr>
        <w:t xml:space="preserve"> exploration into </w:t>
      </w:r>
      <w:r w:rsidR="008E098F" w:rsidRPr="0066486D">
        <w:rPr>
          <w:rFonts w:ascii="Times New Roman" w:hAnsi="Times New Roman" w:cs="Times New Roman"/>
        </w:rPr>
        <w:t>the</w:t>
      </w:r>
      <w:r w:rsidR="00C3723E" w:rsidRPr="0066486D">
        <w:rPr>
          <w:rFonts w:ascii="Times New Roman" w:hAnsi="Times New Roman" w:cs="Times New Roman"/>
        </w:rPr>
        <w:t xml:space="preserve"> controversies</w:t>
      </w:r>
      <w:r w:rsidR="008E098F" w:rsidRPr="0066486D">
        <w:rPr>
          <w:rFonts w:ascii="Times New Roman" w:hAnsi="Times New Roman" w:cs="Times New Roman"/>
        </w:rPr>
        <w:t xml:space="preserve"> that surround the monument,</w:t>
      </w:r>
      <w:r w:rsidR="00FC6EA5" w:rsidRPr="0066486D">
        <w:rPr>
          <w:rFonts w:ascii="Times New Roman" w:hAnsi="Times New Roman" w:cs="Times New Roman"/>
        </w:rPr>
        <w:t xml:space="preserve"> a</w:t>
      </w:r>
      <w:r w:rsidR="00071BB1" w:rsidRPr="0066486D">
        <w:rPr>
          <w:rFonts w:ascii="Times New Roman" w:hAnsi="Times New Roman" w:cs="Times New Roman"/>
        </w:rPr>
        <w:t xml:space="preserve"> re-</w:t>
      </w:r>
      <w:r w:rsidR="00FE50B6" w:rsidRPr="0066486D">
        <w:rPr>
          <w:rFonts w:ascii="Times New Roman" w:hAnsi="Times New Roman" w:cs="Times New Roman"/>
        </w:rPr>
        <w:t>negotiation</w:t>
      </w:r>
      <w:r w:rsidR="00FC6EA5" w:rsidRPr="0066486D">
        <w:rPr>
          <w:rFonts w:ascii="Times New Roman" w:hAnsi="Times New Roman" w:cs="Times New Roman"/>
        </w:rPr>
        <w:t xml:space="preserve"> of the mo</w:t>
      </w:r>
      <w:r w:rsidR="00071BB1" w:rsidRPr="0066486D">
        <w:rPr>
          <w:rFonts w:ascii="Times New Roman" w:hAnsi="Times New Roman" w:cs="Times New Roman"/>
        </w:rPr>
        <w:t>nument</w:t>
      </w:r>
      <w:r w:rsidR="008E098F" w:rsidRPr="0066486D">
        <w:rPr>
          <w:rFonts w:ascii="Times New Roman" w:hAnsi="Times New Roman" w:cs="Times New Roman"/>
        </w:rPr>
        <w:t>,</w:t>
      </w:r>
      <w:r w:rsidR="00071BB1" w:rsidRPr="0066486D">
        <w:rPr>
          <w:rFonts w:ascii="Times New Roman" w:hAnsi="Times New Roman" w:cs="Times New Roman"/>
        </w:rPr>
        <w:t xml:space="preserve"> </w:t>
      </w:r>
      <w:r w:rsidR="00FE50B6" w:rsidRPr="0066486D">
        <w:rPr>
          <w:rFonts w:ascii="Times New Roman" w:hAnsi="Times New Roman" w:cs="Times New Roman"/>
        </w:rPr>
        <w:t xml:space="preserve">and to create </w:t>
      </w:r>
      <w:r w:rsidR="00357270" w:rsidRPr="0066486D">
        <w:rPr>
          <w:rFonts w:ascii="Times New Roman" w:hAnsi="Times New Roman" w:cs="Times New Roman"/>
        </w:rPr>
        <w:t xml:space="preserve">ideas of </w:t>
      </w:r>
      <w:r w:rsidR="00FE50B6" w:rsidRPr="0066486D">
        <w:rPr>
          <w:rFonts w:ascii="Times New Roman" w:hAnsi="Times New Roman" w:cs="Times New Roman"/>
        </w:rPr>
        <w:t>a counter-monument</w:t>
      </w:r>
      <w:r w:rsidR="00C403AB" w:rsidRPr="0066486D">
        <w:rPr>
          <w:rFonts w:ascii="Times New Roman" w:hAnsi="Times New Roman" w:cs="Times New Roman"/>
        </w:rPr>
        <w:t xml:space="preserve"> with links to </w:t>
      </w:r>
      <w:r w:rsidR="002467B7" w:rsidRPr="0066486D">
        <w:rPr>
          <w:rFonts w:ascii="Times New Roman" w:hAnsi="Times New Roman" w:cs="Times New Roman"/>
        </w:rPr>
        <w:t>future heritage</w:t>
      </w:r>
      <w:r w:rsidR="00FE50B6" w:rsidRPr="0066486D">
        <w:rPr>
          <w:rFonts w:ascii="Times New Roman" w:hAnsi="Times New Roman" w:cs="Times New Roman"/>
        </w:rPr>
        <w:t xml:space="preserve">.  </w:t>
      </w:r>
    </w:p>
    <w:p w14:paraId="20510187" w14:textId="77777777" w:rsidR="00C572C1" w:rsidRPr="0066486D" w:rsidRDefault="00C572C1" w:rsidP="0066486D">
      <w:pPr>
        <w:spacing w:line="360" w:lineRule="auto"/>
        <w:rPr>
          <w:rFonts w:ascii="Times New Roman" w:hAnsi="Times New Roman" w:cs="Times New Roman"/>
          <w:b/>
          <w:bCs/>
          <w:u w:val="single"/>
        </w:rPr>
      </w:pPr>
    </w:p>
    <w:p w14:paraId="04DC8552" w14:textId="76E09214" w:rsidR="00581800" w:rsidRPr="0066486D" w:rsidRDefault="00581800" w:rsidP="0066486D">
      <w:pPr>
        <w:spacing w:line="360" w:lineRule="auto"/>
        <w:rPr>
          <w:rFonts w:ascii="Times New Roman" w:hAnsi="Times New Roman" w:cs="Times New Roman"/>
          <w:b/>
          <w:bCs/>
          <w:u w:val="single"/>
        </w:rPr>
      </w:pPr>
      <w:r w:rsidRPr="0066486D">
        <w:rPr>
          <w:rFonts w:ascii="Times New Roman" w:hAnsi="Times New Roman" w:cs="Times New Roman"/>
          <w:b/>
          <w:bCs/>
          <w:u w:val="single"/>
        </w:rPr>
        <w:t>Object Analysis</w:t>
      </w:r>
      <w:r w:rsidR="00E97EB3" w:rsidRPr="0066486D">
        <w:rPr>
          <w:rFonts w:ascii="Times New Roman" w:hAnsi="Times New Roman" w:cs="Times New Roman"/>
          <w:b/>
          <w:bCs/>
          <w:u w:val="single"/>
        </w:rPr>
        <w:t>:</w:t>
      </w:r>
      <w:r w:rsidR="00A87F21" w:rsidRPr="0066486D">
        <w:rPr>
          <w:rFonts w:ascii="Times New Roman" w:hAnsi="Times New Roman" w:cs="Times New Roman"/>
          <w:b/>
          <w:bCs/>
          <w:u w:val="single"/>
        </w:rPr>
        <w:t xml:space="preserve"> </w:t>
      </w:r>
    </w:p>
    <w:p w14:paraId="515539D6" w14:textId="6289A72F" w:rsidR="00A907E4" w:rsidRPr="0066486D" w:rsidRDefault="00A907E4" w:rsidP="0066486D">
      <w:pPr>
        <w:spacing w:line="360" w:lineRule="auto"/>
        <w:ind w:firstLine="720"/>
        <w:rPr>
          <w:rFonts w:ascii="Times New Roman" w:hAnsi="Times New Roman" w:cs="Times New Roman"/>
        </w:rPr>
      </w:pPr>
      <w:r w:rsidRPr="0066486D">
        <w:rPr>
          <w:rFonts w:ascii="Times New Roman" w:hAnsi="Times New Roman" w:cs="Times New Roman"/>
        </w:rPr>
        <w:t xml:space="preserve">There is a process to follow when a monument or a statue </w:t>
      </w:r>
      <w:proofErr w:type="gramStart"/>
      <w:r w:rsidRPr="0066486D">
        <w:rPr>
          <w:rFonts w:ascii="Times New Roman" w:hAnsi="Times New Roman" w:cs="Times New Roman"/>
        </w:rPr>
        <w:t>is considered to be</w:t>
      </w:r>
      <w:proofErr w:type="gramEnd"/>
      <w:r w:rsidRPr="0066486D">
        <w:rPr>
          <w:rFonts w:ascii="Times New Roman" w:hAnsi="Times New Roman" w:cs="Times New Roman"/>
        </w:rPr>
        <w:t xml:space="preserve"> constructed and displayed. Dickenson explains there is a consideration for what the monument would represent</w:t>
      </w:r>
      <w:r w:rsidR="005B7156" w:rsidRPr="0066486D">
        <w:rPr>
          <w:rFonts w:ascii="Times New Roman" w:hAnsi="Times New Roman" w:cs="Times New Roman"/>
        </w:rPr>
        <w:t>,</w:t>
      </w:r>
      <w:r w:rsidRPr="0066486D">
        <w:rPr>
          <w:rFonts w:ascii="Times New Roman" w:hAnsi="Times New Roman" w:cs="Times New Roman"/>
        </w:rPr>
        <w:t xml:space="preserve"> what materials</w:t>
      </w:r>
      <w:r w:rsidR="005B7156" w:rsidRPr="0066486D">
        <w:rPr>
          <w:rFonts w:ascii="Times New Roman" w:hAnsi="Times New Roman" w:cs="Times New Roman"/>
        </w:rPr>
        <w:t>,</w:t>
      </w:r>
      <w:r w:rsidRPr="0066486D">
        <w:rPr>
          <w:rFonts w:ascii="Times New Roman" w:hAnsi="Times New Roman" w:cs="Times New Roman"/>
        </w:rPr>
        <w:t xml:space="preserve"> and the location</w:t>
      </w:r>
      <w:r w:rsidR="00020043" w:rsidRPr="0066486D">
        <w:rPr>
          <w:rFonts w:ascii="Times New Roman" w:hAnsi="Times New Roman" w:cs="Times New Roman"/>
        </w:rPr>
        <w:t>,</w:t>
      </w:r>
    </w:p>
    <w:p w14:paraId="4D98BA95" w14:textId="77777777" w:rsidR="00A907E4" w:rsidRPr="0066486D" w:rsidRDefault="00A907E4" w:rsidP="0066486D">
      <w:pPr>
        <w:spacing w:line="360" w:lineRule="auto"/>
        <w:ind w:left="1440"/>
        <w:rPr>
          <w:rFonts w:ascii="Times New Roman" w:hAnsi="Times New Roman" w:cs="Times New Roman"/>
        </w:rPr>
      </w:pPr>
      <w:r w:rsidRPr="0066486D">
        <w:rPr>
          <w:rFonts w:ascii="Times New Roman" w:hAnsi="Times New Roman" w:cs="Times New Roman"/>
        </w:rPr>
        <w:t>A range of factors that determine the message that a statue conveys will invariably be debated and perhaps fought over: the statue’s material, its size, its cost, the artist commissioned to make it, the figure’s pose, its costume, the shape of the pedestal, the text of any inscription and, by no means least important, exactly where it is to stand.</w:t>
      </w:r>
      <w:r w:rsidRPr="0066486D">
        <w:rPr>
          <w:rStyle w:val="FootnoteReference"/>
          <w:rFonts w:ascii="Times New Roman" w:hAnsi="Times New Roman" w:cs="Times New Roman"/>
        </w:rPr>
        <w:footnoteReference w:id="7"/>
      </w:r>
      <w:r w:rsidRPr="0066486D">
        <w:rPr>
          <w:rFonts w:ascii="Times New Roman" w:hAnsi="Times New Roman" w:cs="Times New Roman"/>
        </w:rPr>
        <w:t xml:space="preserve"> </w:t>
      </w:r>
    </w:p>
    <w:p w14:paraId="51B8F32B" w14:textId="3D3DE35C" w:rsidR="00E97EB3" w:rsidRPr="0066486D" w:rsidRDefault="00F201BF" w:rsidP="0066486D">
      <w:pPr>
        <w:spacing w:line="360" w:lineRule="auto"/>
        <w:rPr>
          <w:rFonts w:ascii="Times New Roman" w:hAnsi="Times New Roman" w:cs="Times New Roman"/>
          <w:b/>
          <w:bCs/>
        </w:rPr>
      </w:pPr>
      <w:r w:rsidRPr="0066486D">
        <w:rPr>
          <w:rFonts w:ascii="Times New Roman" w:hAnsi="Times New Roman" w:cs="Times New Roman"/>
          <w:noProof/>
        </w:rPr>
        <w:lastRenderedPageBreak/>
        <w:drawing>
          <wp:anchor distT="0" distB="0" distL="114300" distR="114300" simplePos="0" relativeHeight="251595776" behindDoc="0" locked="0" layoutInCell="1" allowOverlap="1" wp14:anchorId="205E4FA9" wp14:editId="792973EB">
            <wp:simplePos x="0" y="0"/>
            <wp:positionH relativeFrom="column">
              <wp:posOffset>540096</wp:posOffset>
            </wp:positionH>
            <wp:positionV relativeFrom="paragraph">
              <wp:posOffset>298335</wp:posOffset>
            </wp:positionV>
            <wp:extent cx="2382520" cy="2992755"/>
            <wp:effectExtent l="0" t="0" r="0" b="0"/>
            <wp:wrapTopAndBottom/>
            <wp:docPr id="1268869940" name="Picture 1" descr="A statue of a person with a fl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869940" name="Picture 1" descr="A statue of a person with a flag"/>
                    <pic:cNvPicPr/>
                  </pic:nvPicPr>
                  <pic:blipFill rotWithShape="1">
                    <a:blip r:embed="rId11">
                      <a:extLst>
                        <a:ext uri="{28A0092B-C50C-407E-A947-70E740481C1C}">
                          <a14:useLocalDpi xmlns:a14="http://schemas.microsoft.com/office/drawing/2010/main" val="0"/>
                        </a:ext>
                      </a:extLst>
                    </a:blip>
                    <a:srcRect l="30820" r="27602"/>
                    <a:stretch/>
                  </pic:blipFill>
                  <pic:spPr bwMode="auto">
                    <a:xfrm>
                      <a:off x="0" y="0"/>
                      <a:ext cx="2382520" cy="2992755"/>
                    </a:xfrm>
                    <a:prstGeom prst="rect">
                      <a:avLst/>
                    </a:prstGeom>
                    <a:ln>
                      <a:noFill/>
                    </a:ln>
                    <a:extLst>
                      <a:ext uri="{53640926-AAD7-44D8-BBD7-CCE9431645EC}">
                        <a14:shadowObscured xmlns:a14="http://schemas.microsoft.com/office/drawing/2010/main"/>
                      </a:ext>
                    </a:extLst>
                  </pic:spPr>
                </pic:pic>
              </a:graphicData>
            </a:graphic>
          </wp:anchor>
        </w:drawing>
      </w:r>
    </w:p>
    <w:p w14:paraId="07AF7E2D" w14:textId="2393EAD9" w:rsidR="00D77B75" w:rsidRPr="0066486D" w:rsidRDefault="00D77B75" w:rsidP="0066486D">
      <w:pPr>
        <w:pStyle w:val="Caption"/>
        <w:spacing w:line="360" w:lineRule="auto"/>
        <w:rPr>
          <w:rFonts w:ascii="Times New Roman" w:hAnsi="Times New Roman" w:cs="Times New Roman"/>
          <w:sz w:val="24"/>
          <w:szCs w:val="24"/>
        </w:rPr>
      </w:pPr>
    </w:p>
    <w:p w14:paraId="6F191047" w14:textId="53CC0341" w:rsidR="00A87F21" w:rsidRPr="0066486D" w:rsidRDefault="00D77B75" w:rsidP="0066486D">
      <w:pPr>
        <w:pStyle w:val="Caption"/>
        <w:spacing w:line="360" w:lineRule="auto"/>
        <w:rPr>
          <w:rFonts w:ascii="Times New Roman" w:hAnsi="Times New Roman" w:cs="Times New Roman"/>
          <w:sz w:val="24"/>
          <w:szCs w:val="24"/>
        </w:rPr>
      </w:pPr>
      <w:r w:rsidRPr="0066486D">
        <w:rPr>
          <w:rFonts w:ascii="Times New Roman" w:hAnsi="Times New Roman" w:cs="Times New Roman"/>
          <w:sz w:val="24"/>
          <w:szCs w:val="24"/>
        </w:rPr>
        <w:t xml:space="preserve">Figure </w:t>
      </w:r>
      <w:r w:rsidRPr="0066486D">
        <w:rPr>
          <w:rFonts w:ascii="Times New Roman" w:hAnsi="Times New Roman" w:cs="Times New Roman"/>
          <w:sz w:val="24"/>
          <w:szCs w:val="24"/>
        </w:rPr>
        <w:fldChar w:fldCharType="begin"/>
      </w:r>
      <w:r w:rsidRPr="0066486D">
        <w:rPr>
          <w:rFonts w:ascii="Times New Roman" w:hAnsi="Times New Roman" w:cs="Times New Roman"/>
          <w:sz w:val="24"/>
          <w:szCs w:val="24"/>
        </w:rPr>
        <w:instrText xml:space="preserve"> SEQ Figure \* ARABIC </w:instrText>
      </w:r>
      <w:r w:rsidRPr="0066486D">
        <w:rPr>
          <w:rFonts w:ascii="Times New Roman" w:hAnsi="Times New Roman" w:cs="Times New Roman"/>
          <w:sz w:val="24"/>
          <w:szCs w:val="24"/>
        </w:rPr>
        <w:fldChar w:fldCharType="separate"/>
      </w:r>
      <w:r w:rsidR="00727642" w:rsidRPr="0066486D">
        <w:rPr>
          <w:rFonts w:ascii="Times New Roman" w:hAnsi="Times New Roman" w:cs="Times New Roman"/>
          <w:noProof/>
          <w:sz w:val="24"/>
          <w:szCs w:val="24"/>
        </w:rPr>
        <w:t>1</w:t>
      </w:r>
      <w:r w:rsidRPr="0066486D">
        <w:rPr>
          <w:rFonts w:ascii="Times New Roman" w:hAnsi="Times New Roman" w:cs="Times New Roman"/>
          <w:sz w:val="24"/>
          <w:szCs w:val="24"/>
        </w:rPr>
        <w:fldChar w:fldCharType="end"/>
      </w:r>
      <w:r w:rsidRPr="0066486D">
        <w:rPr>
          <w:rFonts w:ascii="Times New Roman" w:hAnsi="Times New Roman" w:cs="Times New Roman"/>
          <w:sz w:val="24"/>
          <w:szCs w:val="24"/>
        </w:rPr>
        <w:t>, South Kesteven District Council, 'Margaret Thatcher', 31 May 2022. BBC News Lincolnshire.</w:t>
      </w:r>
      <w:r w:rsidR="00A87F21" w:rsidRPr="0066486D">
        <w:rPr>
          <w:rFonts w:ascii="Times New Roman" w:hAnsi="Times New Roman" w:cs="Times New Roman"/>
          <w:sz w:val="24"/>
          <w:szCs w:val="24"/>
        </w:rPr>
        <w:t xml:space="preserve"> </w:t>
      </w:r>
    </w:p>
    <w:p w14:paraId="7DE86A4F" w14:textId="606EF312" w:rsidR="00453600" w:rsidRPr="0066486D" w:rsidRDefault="00F201BF" w:rsidP="0066486D">
      <w:pPr>
        <w:spacing w:line="360" w:lineRule="auto"/>
        <w:ind w:firstLine="720"/>
        <w:rPr>
          <w:rFonts w:ascii="Times New Roman" w:hAnsi="Times New Roman" w:cs="Times New Roman"/>
        </w:rPr>
      </w:pPr>
      <w:r w:rsidRPr="0066486D">
        <w:rPr>
          <w:rFonts w:ascii="Times New Roman" w:hAnsi="Times New Roman" w:cs="Times New Roman"/>
        </w:rPr>
        <w:t xml:space="preserve">Figure one is a bronze statue of the late Margaret Thatcher, who was Britain’s first female Prime Minter, who served from 1979 to 1990. </w:t>
      </w:r>
      <w:r w:rsidR="00731ADF" w:rsidRPr="0066486D">
        <w:rPr>
          <w:rFonts w:ascii="Times New Roman" w:hAnsi="Times New Roman" w:cs="Times New Roman"/>
        </w:rPr>
        <w:t xml:space="preserve">The monument </w:t>
      </w:r>
      <w:proofErr w:type="gramStart"/>
      <w:r w:rsidR="00731ADF" w:rsidRPr="0066486D">
        <w:rPr>
          <w:rFonts w:ascii="Times New Roman" w:hAnsi="Times New Roman" w:cs="Times New Roman"/>
        </w:rPr>
        <w:t>is located in</w:t>
      </w:r>
      <w:proofErr w:type="gramEnd"/>
      <w:r w:rsidR="00731ADF" w:rsidRPr="0066486D">
        <w:rPr>
          <w:rFonts w:ascii="Times New Roman" w:hAnsi="Times New Roman" w:cs="Times New Roman"/>
        </w:rPr>
        <w:t xml:space="preserve"> St Peters Hill Green, in the centre of Grantham, where Thatcher was born.</w:t>
      </w:r>
      <w:r w:rsidR="00E43A44" w:rsidRPr="0066486D">
        <w:rPr>
          <w:rFonts w:ascii="Times New Roman" w:hAnsi="Times New Roman" w:cs="Times New Roman"/>
        </w:rPr>
        <w:t xml:space="preserve"> </w:t>
      </w:r>
      <w:r w:rsidR="00C434AF" w:rsidRPr="0066486D">
        <w:rPr>
          <w:rFonts w:ascii="Times New Roman" w:hAnsi="Times New Roman" w:cs="Times New Roman"/>
        </w:rPr>
        <w:t>Previously, the</w:t>
      </w:r>
      <w:r w:rsidR="00D02CDA" w:rsidRPr="0066486D">
        <w:rPr>
          <w:rFonts w:ascii="Times New Roman" w:hAnsi="Times New Roman" w:cs="Times New Roman"/>
        </w:rPr>
        <w:t xml:space="preserve"> only memorial to </w:t>
      </w:r>
      <w:r w:rsidR="006A1449" w:rsidRPr="0066486D">
        <w:rPr>
          <w:rFonts w:ascii="Times New Roman" w:hAnsi="Times New Roman" w:cs="Times New Roman"/>
        </w:rPr>
        <w:t>T</w:t>
      </w:r>
      <w:r w:rsidR="00D02CDA" w:rsidRPr="0066486D">
        <w:rPr>
          <w:rFonts w:ascii="Times New Roman" w:hAnsi="Times New Roman" w:cs="Times New Roman"/>
        </w:rPr>
        <w:t xml:space="preserve">hatcher </w:t>
      </w:r>
      <w:r w:rsidR="007F3988" w:rsidRPr="0066486D">
        <w:rPr>
          <w:rFonts w:ascii="Times New Roman" w:hAnsi="Times New Roman" w:cs="Times New Roman"/>
        </w:rPr>
        <w:t xml:space="preserve">in Granthan was a plaque </w:t>
      </w:r>
      <w:r w:rsidR="009D17FC" w:rsidRPr="0066486D">
        <w:rPr>
          <w:rFonts w:ascii="Times New Roman" w:hAnsi="Times New Roman" w:cs="Times New Roman"/>
        </w:rPr>
        <w:t xml:space="preserve">that was situated in between the corner of North Parade and Broad Street </w:t>
      </w:r>
      <w:r w:rsidR="004D1EBD" w:rsidRPr="0066486D">
        <w:rPr>
          <w:rFonts w:ascii="Times New Roman" w:hAnsi="Times New Roman" w:cs="Times New Roman"/>
        </w:rPr>
        <w:t>to commemorate where she was born.</w:t>
      </w:r>
      <w:r w:rsidR="004D1EBD" w:rsidRPr="0066486D">
        <w:rPr>
          <w:rStyle w:val="FootnoteReference"/>
          <w:rFonts w:ascii="Times New Roman" w:hAnsi="Times New Roman" w:cs="Times New Roman"/>
        </w:rPr>
        <w:footnoteReference w:id="8"/>
      </w:r>
      <w:r w:rsidR="006F6B36" w:rsidRPr="0066486D">
        <w:rPr>
          <w:rFonts w:ascii="Times New Roman" w:hAnsi="Times New Roman" w:cs="Times New Roman"/>
        </w:rPr>
        <w:t xml:space="preserve"> </w:t>
      </w:r>
      <w:r w:rsidR="00E43A44" w:rsidRPr="0066486D">
        <w:rPr>
          <w:rFonts w:ascii="Times New Roman" w:hAnsi="Times New Roman" w:cs="Times New Roman"/>
        </w:rPr>
        <w:t xml:space="preserve">The bronze statue was </w:t>
      </w:r>
      <w:r w:rsidR="00BB4062" w:rsidRPr="0066486D">
        <w:rPr>
          <w:rFonts w:ascii="Times New Roman" w:hAnsi="Times New Roman" w:cs="Times New Roman"/>
        </w:rPr>
        <w:t xml:space="preserve">revealed </w:t>
      </w:r>
      <w:r w:rsidR="00F0680C" w:rsidRPr="0066486D">
        <w:rPr>
          <w:rFonts w:ascii="Times New Roman" w:hAnsi="Times New Roman" w:cs="Times New Roman"/>
        </w:rPr>
        <w:t>on May 15</w:t>
      </w:r>
      <w:r w:rsidR="00F0680C" w:rsidRPr="0066486D">
        <w:rPr>
          <w:rFonts w:ascii="Times New Roman" w:hAnsi="Times New Roman" w:cs="Times New Roman"/>
          <w:vertAlign w:val="superscript"/>
        </w:rPr>
        <w:t>th</w:t>
      </w:r>
      <w:r w:rsidR="00A9077A" w:rsidRPr="0066486D">
        <w:rPr>
          <w:rFonts w:ascii="Times New Roman" w:hAnsi="Times New Roman" w:cs="Times New Roman"/>
        </w:rPr>
        <w:t>, 2022.</w:t>
      </w:r>
      <w:r w:rsidR="00731ADF" w:rsidRPr="0066486D">
        <w:rPr>
          <w:rStyle w:val="FootnoteReference"/>
          <w:rFonts w:ascii="Times New Roman" w:hAnsi="Times New Roman" w:cs="Times New Roman"/>
        </w:rPr>
        <w:footnoteReference w:id="9"/>
      </w:r>
      <w:r w:rsidR="00731ADF" w:rsidRPr="0066486D">
        <w:rPr>
          <w:rFonts w:ascii="Times New Roman" w:hAnsi="Times New Roman" w:cs="Times New Roman"/>
        </w:rPr>
        <w:t xml:space="preserve"> </w:t>
      </w:r>
      <w:r w:rsidRPr="0066486D">
        <w:rPr>
          <w:rFonts w:ascii="Times New Roman" w:hAnsi="Times New Roman" w:cs="Times New Roman"/>
        </w:rPr>
        <w:t xml:space="preserve">The statue </w:t>
      </w:r>
      <w:r w:rsidR="00835B74" w:rsidRPr="0066486D">
        <w:rPr>
          <w:rFonts w:ascii="Times New Roman" w:hAnsi="Times New Roman" w:cs="Times New Roman"/>
        </w:rPr>
        <w:t>s</w:t>
      </w:r>
      <w:r w:rsidR="00F96CEC" w:rsidRPr="0066486D">
        <w:rPr>
          <w:rFonts w:ascii="Times New Roman" w:hAnsi="Times New Roman" w:cs="Times New Roman"/>
        </w:rPr>
        <w:t xml:space="preserve">tands at </w:t>
      </w:r>
      <w:r w:rsidR="00602086" w:rsidRPr="0066486D">
        <w:rPr>
          <w:rFonts w:ascii="Times New Roman" w:hAnsi="Times New Roman" w:cs="Times New Roman"/>
        </w:rPr>
        <w:t>ten</w:t>
      </w:r>
      <w:r w:rsidR="00F96CEC" w:rsidRPr="0066486D">
        <w:rPr>
          <w:rFonts w:ascii="Times New Roman" w:hAnsi="Times New Roman" w:cs="Times New Roman"/>
        </w:rPr>
        <w:t xml:space="preserve"> foot tall </w:t>
      </w:r>
      <w:r w:rsidR="003E5F4F" w:rsidRPr="0066486D">
        <w:rPr>
          <w:rFonts w:ascii="Times New Roman" w:hAnsi="Times New Roman" w:cs="Times New Roman"/>
        </w:rPr>
        <w:t xml:space="preserve">and sits on a another </w:t>
      </w:r>
      <w:r w:rsidR="00602086" w:rsidRPr="0066486D">
        <w:rPr>
          <w:rFonts w:ascii="Times New Roman" w:hAnsi="Times New Roman" w:cs="Times New Roman"/>
        </w:rPr>
        <w:t>ten-foot-tall</w:t>
      </w:r>
      <w:r w:rsidR="003E5F4F" w:rsidRPr="0066486D">
        <w:rPr>
          <w:rFonts w:ascii="Times New Roman" w:hAnsi="Times New Roman" w:cs="Times New Roman"/>
        </w:rPr>
        <w:t xml:space="preserve"> </w:t>
      </w:r>
      <w:r w:rsidR="00FC59C6" w:rsidRPr="0066486D">
        <w:rPr>
          <w:rFonts w:ascii="Times New Roman" w:hAnsi="Times New Roman" w:cs="Times New Roman"/>
        </w:rPr>
        <w:t xml:space="preserve">platform which </w:t>
      </w:r>
      <w:r w:rsidR="00FB5944" w:rsidRPr="0066486D">
        <w:rPr>
          <w:rFonts w:ascii="Times New Roman" w:hAnsi="Times New Roman" w:cs="Times New Roman"/>
        </w:rPr>
        <w:t xml:space="preserve">in </w:t>
      </w:r>
      <w:r w:rsidR="0006590A" w:rsidRPr="0066486D">
        <w:rPr>
          <w:rFonts w:ascii="Times New Roman" w:hAnsi="Times New Roman" w:cs="Times New Roman"/>
        </w:rPr>
        <w:t>total</w:t>
      </w:r>
      <w:r w:rsidR="00FB5944" w:rsidRPr="0066486D">
        <w:rPr>
          <w:rFonts w:ascii="Times New Roman" w:hAnsi="Times New Roman" w:cs="Times New Roman"/>
        </w:rPr>
        <w:t xml:space="preserve"> the monument stand</w:t>
      </w:r>
      <w:r w:rsidR="0022232A" w:rsidRPr="0066486D">
        <w:rPr>
          <w:rFonts w:ascii="Times New Roman" w:hAnsi="Times New Roman" w:cs="Times New Roman"/>
        </w:rPr>
        <w:t>s</w:t>
      </w:r>
      <w:r w:rsidR="00FB5944" w:rsidRPr="0066486D">
        <w:rPr>
          <w:rFonts w:ascii="Times New Roman" w:hAnsi="Times New Roman" w:cs="Times New Roman"/>
        </w:rPr>
        <w:t xml:space="preserve"> at twenty foot tall</w:t>
      </w:r>
      <w:r w:rsidR="0022232A" w:rsidRPr="0066486D">
        <w:rPr>
          <w:rFonts w:ascii="Times New Roman" w:hAnsi="Times New Roman" w:cs="Times New Roman"/>
        </w:rPr>
        <w:t>.</w:t>
      </w:r>
      <w:r w:rsidR="0022232A" w:rsidRPr="0066486D">
        <w:rPr>
          <w:rStyle w:val="FootnoteReference"/>
          <w:rFonts w:ascii="Times New Roman" w:hAnsi="Times New Roman" w:cs="Times New Roman"/>
        </w:rPr>
        <w:footnoteReference w:id="10"/>
      </w:r>
      <w:r w:rsidR="00602086" w:rsidRPr="0066486D">
        <w:rPr>
          <w:rFonts w:ascii="Times New Roman" w:hAnsi="Times New Roman" w:cs="Times New Roman"/>
        </w:rPr>
        <w:t xml:space="preserve"> </w:t>
      </w:r>
      <w:r w:rsidR="00497287" w:rsidRPr="0066486D">
        <w:rPr>
          <w:rFonts w:ascii="Times New Roman" w:hAnsi="Times New Roman" w:cs="Times New Roman"/>
        </w:rPr>
        <w:t xml:space="preserve">The </w:t>
      </w:r>
      <w:r w:rsidR="00F04A95" w:rsidRPr="0066486D">
        <w:rPr>
          <w:rFonts w:ascii="Times New Roman" w:hAnsi="Times New Roman" w:cs="Times New Roman"/>
        </w:rPr>
        <w:t xml:space="preserve">statue showcases </w:t>
      </w:r>
      <w:r w:rsidR="009D1870" w:rsidRPr="0066486D">
        <w:rPr>
          <w:rFonts w:ascii="Times New Roman" w:hAnsi="Times New Roman" w:cs="Times New Roman"/>
        </w:rPr>
        <w:t>T</w:t>
      </w:r>
      <w:r w:rsidR="00F04A95" w:rsidRPr="0066486D">
        <w:rPr>
          <w:rFonts w:ascii="Times New Roman" w:hAnsi="Times New Roman" w:cs="Times New Roman"/>
        </w:rPr>
        <w:t>hatcher</w:t>
      </w:r>
      <w:r w:rsidR="009D1870" w:rsidRPr="0066486D">
        <w:rPr>
          <w:rFonts w:ascii="Times New Roman" w:hAnsi="Times New Roman" w:cs="Times New Roman"/>
        </w:rPr>
        <w:t xml:space="preserve"> overlooking the town </w:t>
      </w:r>
      <w:r w:rsidR="00F04A95" w:rsidRPr="0066486D">
        <w:rPr>
          <w:rFonts w:ascii="Times New Roman" w:hAnsi="Times New Roman" w:cs="Times New Roman"/>
        </w:rPr>
        <w:t xml:space="preserve">in </w:t>
      </w:r>
      <w:r w:rsidR="003D065A" w:rsidRPr="0066486D">
        <w:rPr>
          <w:rFonts w:ascii="Times New Roman" w:hAnsi="Times New Roman" w:cs="Times New Roman"/>
        </w:rPr>
        <w:t xml:space="preserve">official robes and holding a </w:t>
      </w:r>
      <w:r w:rsidR="00D22A81" w:rsidRPr="0066486D">
        <w:rPr>
          <w:rFonts w:ascii="Times New Roman" w:hAnsi="Times New Roman" w:cs="Times New Roman"/>
        </w:rPr>
        <w:t>maj</w:t>
      </w:r>
      <w:r w:rsidR="00137E18" w:rsidRPr="0066486D">
        <w:rPr>
          <w:rFonts w:ascii="Times New Roman" w:hAnsi="Times New Roman" w:cs="Times New Roman"/>
        </w:rPr>
        <w:t>estic and imposing pose</w:t>
      </w:r>
      <w:r w:rsidR="00DC1E44" w:rsidRPr="0066486D">
        <w:rPr>
          <w:rFonts w:ascii="Times New Roman" w:hAnsi="Times New Roman" w:cs="Times New Roman"/>
        </w:rPr>
        <w:t>.</w:t>
      </w:r>
      <w:r w:rsidR="009E1088" w:rsidRPr="0066486D">
        <w:rPr>
          <w:rFonts w:ascii="Times New Roman" w:hAnsi="Times New Roman" w:cs="Times New Roman"/>
        </w:rPr>
        <w:t xml:space="preserve"> </w:t>
      </w:r>
      <w:r w:rsidR="0074735A" w:rsidRPr="0066486D">
        <w:rPr>
          <w:rFonts w:ascii="Times New Roman" w:hAnsi="Times New Roman" w:cs="Times New Roman"/>
        </w:rPr>
        <w:t>T</w:t>
      </w:r>
      <w:r w:rsidR="00E201BE" w:rsidRPr="0066486D">
        <w:rPr>
          <w:rFonts w:ascii="Times New Roman" w:hAnsi="Times New Roman" w:cs="Times New Roman"/>
        </w:rPr>
        <w:t xml:space="preserve">his could suggest to future generation that thatcher was a celebrated British figure who </w:t>
      </w:r>
      <w:r w:rsidR="00386A79" w:rsidRPr="0066486D">
        <w:rPr>
          <w:rFonts w:ascii="Times New Roman" w:hAnsi="Times New Roman" w:cs="Times New Roman"/>
        </w:rPr>
        <w:t xml:space="preserve">had a welcomed impact on British politics and society today. </w:t>
      </w:r>
      <w:r w:rsidR="00DA269C" w:rsidRPr="0066486D">
        <w:rPr>
          <w:rFonts w:ascii="Times New Roman" w:hAnsi="Times New Roman" w:cs="Times New Roman"/>
        </w:rPr>
        <w:t xml:space="preserve">When the monument was unveiled the </w:t>
      </w:r>
      <w:r w:rsidR="00963B84" w:rsidRPr="0066486D">
        <w:rPr>
          <w:rFonts w:ascii="Times New Roman" w:hAnsi="Times New Roman" w:cs="Times New Roman"/>
        </w:rPr>
        <w:t xml:space="preserve">Union flag was </w:t>
      </w:r>
      <w:r w:rsidR="001B107A" w:rsidRPr="0066486D">
        <w:rPr>
          <w:rFonts w:ascii="Times New Roman" w:hAnsi="Times New Roman" w:cs="Times New Roman"/>
        </w:rPr>
        <w:t xml:space="preserve">enveloped </w:t>
      </w:r>
      <w:r w:rsidR="00665CD6" w:rsidRPr="0066486D">
        <w:rPr>
          <w:rFonts w:ascii="Times New Roman" w:hAnsi="Times New Roman" w:cs="Times New Roman"/>
        </w:rPr>
        <w:t xml:space="preserve">around the statue </w:t>
      </w:r>
      <w:r w:rsidR="00132F3A" w:rsidRPr="0066486D">
        <w:rPr>
          <w:rFonts w:ascii="Times New Roman" w:hAnsi="Times New Roman" w:cs="Times New Roman"/>
        </w:rPr>
        <w:t>with two plaques which read, ‘</w:t>
      </w:r>
      <w:r w:rsidR="0052539F" w:rsidRPr="0066486D">
        <w:rPr>
          <w:rFonts w:ascii="Times New Roman" w:hAnsi="Times New Roman" w:cs="Times New Roman"/>
        </w:rPr>
        <w:t>I have fought a good fight, I have finished my course, I have kept the faith.</w:t>
      </w:r>
      <w:r w:rsidR="00132F3A" w:rsidRPr="0066486D">
        <w:rPr>
          <w:rFonts w:ascii="Times New Roman" w:hAnsi="Times New Roman" w:cs="Times New Roman"/>
        </w:rPr>
        <w:t>’</w:t>
      </w:r>
      <w:r w:rsidR="00003A19" w:rsidRPr="0066486D">
        <w:rPr>
          <w:rStyle w:val="FootnoteReference"/>
          <w:rFonts w:ascii="Times New Roman" w:hAnsi="Times New Roman" w:cs="Times New Roman"/>
        </w:rPr>
        <w:footnoteReference w:id="11"/>
      </w:r>
      <w:r w:rsidR="002A7E39" w:rsidRPr="0066486D">
        <w:rPr>
          <w:rFonts w:ascii="Times New Roman" w:hAnsi="Times New Roman" w:cs="Times New Roman"/>
        </w:rPr>
        <w:t xml:space="preserve"> </w:t>
      </w:r>
      <w:r w:rsidR="00453600" w:rsidRPr="0066486D">
        <w:rPr>
          <w:rFonts w:ascii="Times New Roman" w:hAnsi="Times New Roman" w:cs="Times New Roman"/>
        </w:rPr>
        <w:t xml:space="preserve">The monument was created </w:t>
      </w:r>
      <w:r w:rsidR="00453600" w:rsidRPr="0066486D">
        <w:rPr>
          <w:rFonts w:ascii="Times New Roman" w:hAnsi="Times New Roman" w:cs="Times New Roman"/>
        </w:rPr>
        <w:lastRenderedPageBreak/>
        <w:t>by a Sculptor, Douglas Jennings,</w:t>
      </w:r>
      <w:r w:rsidR="00762A56" w:rsidRPr="0066486D">
        <w:rPr>
          <w:rFonts w:ascii="Times New Roman" w:hAnsi="Times New Roman" w:cs="Times New Roman"/>
        </w:rPr>
        <w:t xml:space="preserve"> the statue was funded by the Public Memorial Appeal </w:t>
      </w:r>
      <w:r w:rsidR="00453600" w:rsidRPr="0066486D">
        <w:rPr>
          <w:rFonts w:ascii="Times New Roman" w:hAnsi="Times New Roman" w:cs="Times New Roman"/>
        </w:rPr>
        <w:t>and</w:t>
      </w:r>
      <w:r w:rsidR="00762A56" w:rsidRPr="0066486D">
        <w:rPr>
          <w:rFonts w:ascii="Times New Roman" w:hAnsi="Times New Roman" w:cs="Times New Roman"/>
        </w:rPr>
        <w:t xml:space="preserve"> had</w:t>
      </w:r>
      <w:r w:rsidR="00453600" w:rsidRPr="0066486D">
        <w:rPr>
          <w:rFonts w:ascii="Times New Roman" w:hAnsi="Times New Roman" w:cs="Times New Roman"/>
        </w:rPr>
        <w:t xml:space="preserve"> costed around £300,000 to be constructed.</w:t>
      </w:r>
      <w:r w:rsidR="00453600" w:rsidRPr="0066486D">
        <w:rPr>
          <w:rStyle w:val="FootnoteReference"/>
          <w:rFonts w:ascii="Times New Roman" w:hAnsi="Times New Roman" w:cs="Times New Roman"/>
        </w:rPr>
        <w:footnoteReference w:id="12"/>
      </w:r>
      <w:r w:rsidR="00453600" w:rsidRPr="0066486D">
        <w:rPr>
          <w:rFonts w:ascii="Times New Roman" w:hAnsi="Times New Roman" w:cs="Times New Roman"/>
        </w:rPr>
        <w:t xml:space="preserve"> </w:t>
      </w:r>
    </w:p>
    <w:p w14:paraId="41CFB93A" w14:textId="12E98513" w:rsidR="00E17D3E" w:rsidRPr="0066486D" w:rsidRDefault="007B0420" w:rsidP="0066486D">
      <w:pPr>
        <w:spacing w:line="360" w:lineRule="auto"/>
        <w:ind w:firstLine="720"/>
        <w:rPr>
          <w:rFonts w:ascii="Times New Roman" w:hAnsi="Times New Roman" w:cs="Times New Roman"/>
        </w:rPr>
      </w:pPr>
      <w:r w:rsidRPr="0066486D">
        <w:rPr>
          <w:rFonts w:ascii="Times New Roman" w:hAnsi="Times New Roman" w:cs="Times New Roman"/>
        </w:rPr>
        <w:t>The monument commemorates Thatcher and her impact on Britain</w:t>
      </w:r>
      <w:r w:rsidR="009D4429" w:rsidRPr="0066486D">
        <w:rPr>
          <w:rFonts w:ascii="Times New Roman" w:hAnsi="Times New Roman" w:cs="Times New Roman"/>
        </w:rPr>
        <w:t xml:space="preserve"> </w:t>
      </w:r>
      <w:r w:rsidRPr="0066486D">
        <w:rPr>
          <w:rFonts w:ascii="Times New Roman" w:hAnsi="Times New Roman" w:cs="Times New Roman"/>
        </w:rPr>
        <w:t>however, Margaret Thatcher is a controversial figure from the late 20</w:t>
      </w:r>
      <w:r w:rsidRPr="0066486D">
        <w:rPr>
          <w:rFonts w:ascii="Times New Roman" w:hAnsi="Times New Roman" w:cs="Times New Roman"/>
          <w:vertAlign w:val="superscript"/>
        </w:rPr>
        <w:t>th</w:t>
      </w:r>
      <w:r w:rsidRPr="0066486D">
        <w:rPr>
          <w:rFonts w:ascii="Times New Roman" w:hAnsi="Times New Roman" w:cs="Times New Roman"/>
        </w:rPr>
        <w:t xml:space="preserve"> century. </w:t>
      </w:r>
      <w:r w:rsidR="00961762" w:rsidRPr="0066486D">
        <w:rPr>
          <w:rFonts w:ascii="Times New Roman" w:hAnsi="Times New Roman" w:cs="Times New Roman"/>
        </w:rPr>
        <w:t xml:space="preserve"> </w:t>
      </w:r>
      <w:r w:rsidR="00B96184" w:rsidRPr="0066486D">
        <w:rPr>
          <w:rFonts w:ascii="Times New Roman" w:hAnsi="Times New Roman" w:cs="Times New Roman"/>
        </w:rPr>
        <w:t xml:space="preserve">According to Dickenson, in recent years there has been a discussion of displaying more </w:t>
      </w:r>
      <w:r w:rsidR="00612DCA" w:rsidRPr="0066486D">
        <w:rPr>
          <w:rFonts w:ascii="Times New Roman" w:hAnsi="Times New Roman" w:cs="Times New Roman"/>
        </w:rPr>
        <w:t xml:space="preserve">inclusive statues, such as women, within </w:t>
      </w:r>
      <w:r w:rsidR="00B96184" w:rsidRPr="0066486D">
        <w:rPr>
          <w:rFonts w:ascii="Times New Roman" w:hAnsi="Times New Roman" w:cs="Times New Roman"/>
        </w:rPr>
        <w:t>parliament Square.</w:t>
      </w:r>
      <w:r w:rsidR="00F76669" w:rsidRPr="0066486D">
        <w:rPr>
          <w:rStyle w:val="FootnoteReference"/>
          <w:rFonts w:ascii="Times New Roman" w:hAnsi="Times New Roman" w:cs="Times New Roman"/>
        </w:rPr>
        <w:footnoteReference w:id="13"/>
      </w:r>
      <w:r w:rsidR="00B96184" w:rsidRPr="0066486D">
        <w:rPr>
          <w:rFonts w:ascii="Times New Roman" w:hAnsi="Times New Roman" w:cs="Times New Roman"/>
        </w:rPr>
        <w:t xml:space="preserve"> </w:t>
      </w:r>
      <w:r w:rsidR="00353748" w:rsidRPr="0066486D">
        <w:rPr>
          <w:rFonts w:ascii="Times New Roman" w:hAnsi="Times New Roman" w:cs="Times New Roman"/>
        </w:rPr>
        <w:t xml:space="preserve">The statue of </w:t>
      </w:r>
      <w:r w:rsidR="003B04E9" w:rsidRPr="0066486D">
        <w:rPr>
          <w:rFonts w:ascii="Times New Roman" w:hAnsi="Times New Roman" w:cs="Times New Roman"/>
        </w:rPr>
        <w:t xml:space="preserve">Margaret </w:t>
      </w:r>
      <w:r w:rsidR="003908DA" w:rsidRPr="0066486D">
        <w:rPr>
          <w:rFonts w:ascii="Times New Roman" w:hAnsi="Times New Roman" w:cs="Times New Roman"/>
        </w:rPr>
        <w:t xml:space="preserve">Thatcher </w:t>
      </w:r>
      <w:proofErr w:type="gramStart"/>
      <w:r w:rsidR="003908DA" w:rsidRPr="0066486D">
        <w:rPr>
          <w:rFonts w:ascii="Times New Roman" w:hAnsi="Times New Roman" w:cs="Times New Roman"/>
        </w:rPr>
        <w:t>was</w:t>
      </w:r>
      <w:r w:rsidR="00353748" w:rsidRPr="0066486D">
        <w:rPr>
          <w:rFonts w:ascii="Times New Roman" w:hAnsi="Times New Roman" w:cs="Times New Roman"/>
        </w:rPr>
        <w:t xml:space="preserve"> considered </w:t>
      </w:r>
      <w:r w:rsidR="003908DA" w:rsidRPr="0066486D">
        <w:rPr>
          <w:rFonts w:ascii="Times New Roman" w:hAnsi="Times New Roman" w:cs="Times New Roman"/>
        </w:rPr>
        <w:t>to</w:t>
      </w:r>
      <w:r w:rsidR="00F4342F" w:rsidRPr="0066486D">
        <w:rPr>
          <w:rFonts w:ascii="Times New Roman" w:hAnsi="Times New Roman" w:cs="Times New Roman"/>
        </w:rPr>
        <w:t xml:space="preserve"> be</w:t>
      </w:r>
      <w:proofErr w:type="gramEnd"/>
      <w:r w:rsidR="00353748" w:rsidRPr="0066486D">
        <w:rPr>
          <w:rFonts w:ascii="Times New Roman" w:hAnsi="Times New Roman" w:cs="Times New Roman"/>
        </w:rPr>
        <w:t xml:space="preserve"> placed in parliament square </w:t>
      </w:r>
      <w:r w:rsidR="009244C0" w:rsidRPr="0066486D">
        <w:rPr>
          <w:rFonts w:ascii="Times New Roman" w:hAnsi="Times New Roman" w:cs="Times New Roman"/>
        </w:rPr>
        <w:t xml:space="preserve">but, the </w:t>
      </w:r>
      <w:r w:rsidR="00F76669" w:rsidRPr="0066486D">
        <w:rPr>
          <w:rFonts w:ascii="Times New Roman" w:hAnsi="Times New Roman" w:cs="Times New Roman"/>
        </w:rPr>
        <w:t>Westminster</w:t>
      </w:r>
      <w:r w:rsidR="009244C0" w:rsidRPr="0066486D">
        <w:rPr>
          <w:rFonts w:ascii="Times New Roman" w:hAnsi="Times New Roman" w:cs="Times New Roman"/>
        </w:rPr>
        <w:t xml:space="preserve"> Council refused to display it due to concern for vandalism and </w:t>
      </w:r>
      <w:r w:rsidR="00F76669" w:rsidRPr="0066486D">
        <w:rPr>
          <w:rFonts w:ascii="Times New Roman" w:hAnsi="Times New Roman" w:cs="Times New Roman"/>
        </w:rPr>
        <w:t xml:space="preserve">civil disruption. </w:t>
      </w:r>
      <w:r w:rsidR="00F85EA3" w:rsidRPr="0066486D">
        <w:rPr>
          <w:rFonts w:ascii="Times New Roman" w:hAnsi="Times New Roman" w:cs="Times New Roman"/>
        </w:rPr>
        <w:t xml:space="preserve">The statue was offered to Grantham due to it being </w:t>
      </w:r>
      <w:r w:rsidR="0053785F" w:rsidRPr="0066486D">
        <w:rPr>
          <w:rFonts w:ascii="Times New Roman" w:hAnsi="Times New Roman" w:cs="Times New Roman"/>
        </w:rPr>
        <w:t>Thatcher’s</w:t>
      </w:r>
      <w:r w:rsidR="00F85EA3" w:rsidRPr="0066486D">
        <w:rPr>
          <w:rFonts w:ascii="Times New Roman" w:hAnsi="Times New Roman" w:cs="Times New Roman"/>
        </w:rPr>
        <w:t xml:space="preserve"> </w:t>
      </w:r>
      <w:r w:rsidR="0053785F" w:rsidRPr="0066486D">
        <w:rPr>
          <w:rFonts w:ascii="Times New Roman" w:hAnsi="Times New Roman" w:cs="Times New Roman"/>
        </w:rPr>
        <w:t>birthplace.</w:t>
      </w:r>
      <w:r w:rsidR="009038B1" w:rsidRPr="0066486D">
        <w:rPr>
          <w:rStyle w:val="FootnoteReference"/>
          <w:rFonts w:ascii="Times New Roman" w:hAnsi="Times New Roman" w:cs="Times New Roman"/>
        </w:rPr>
        <w:footnoteReference w:id="14"/>
      </w:r>
      <w:r w:rsidR="0053785F" w:rsidRPr="0066486D">
        <w:rPr>
          <w:rFonts w:ascii="Times New Roman" w:hAnsi="Times New Roman" w:cs="Times New Roman"/>
        </w:rPr>
        <w:t xml:space="preserve"> The monument </w:t>
      </w:r>
      <w:r w:rsidRPr="0066486D">
        <w:rPr>
          <w:rFonts w:ascii="Times New Roman" w:hAnsi="Times New Roman" w:cs="Times New Roman"/>
        </w:rPr>
        <w:t xml:space="preserve">has received </w:t>
      </w:r>
      <w:r w:rsidR="001D2829" w:rsidRPr="0066486D">
        <w:rPr>
          <w:rFonts w:ascii="Times New Roman" w:hAnsi="Times New Roman" w:cs="Times New Roman"/>
        </w:rPr>
        <w:t>contention</w:t>
      </w:r>
      <w:r w:rsidR="00F9432A" w:rsidRPr="0066486D">
        <w:rPr>
          <w:rFonts w:ascii="Times New Roman" w:hAnsi="Times New Roman" w:cs="Times New Roman"/>
        </w:rPr>
        <w:t xml:space="preserve"> from </w:t>
      </w:r>
      <w:r w:rsidR="001D2829" w:rsidRPr="0066486D">
        <w:rPr>
          <w:rFonts w:ascii="Times New Roman" w:hAnsi="Times New Roman" w:cs="Times New Roman"/>
        </w:rPr>
        <w:t>most</w:t>
      </w:r>
      <w:r w:rsidR="00F9432A" w:rsidRPr="0066486D">
        <w:rPr>
          <w:rFonts w:ascii="Times New Roman" w:hAnsi="Times New Roman" w:cs="Times New Roman"/>
        </w:rPr>
        <w:t xml:space="preserve"> of</w:t>
      </w:r>
      <w:r w:rsidR="001D2829" w:rsidRPr="0066486D">
        <w:rPr>
          <w:rFonts w:ascii="Times New Roman" w:hAnsi="Times New Roman" w:cs="Times New Roman"/>
        </w:rPr>
        <w:t xml:space="preserve"> the</w:t>
      </w:r>
      <w:r w:rsidR="00F9432A" w:rsidRPr="0066486D">
        <w:rPr>
          <w:rFonts w:ascii="Times New Roman" w:hAnsi="Times New Roman" w:cs="Times New Roman"/>
        </w:rPr>
        <w:t xml:space="preserve"> public </w:t>
      </w:r>
      <w:r w:rsidR="001D2829" w:rsidRPr="0066486D">
        <w:rPr>
          <w:rFonts w:ascii="Times New Roman" w:hAnsi="Times New Roman" w:cs="Times New Roman"/>
        </w:rPr>
        <w:t>in Grantham.</w:t>
      </w:r>
      <w:r w:rsidR="00823E42" w:rsidRPr="0066486D">
        <w:rPr>
          <w:rFonts w:ascii="Times New Roman" w:hAnsi="Times New Roman" w:cs="Times New Roman"/>
        </w:rPr>
        <w:t xml:space="preserve"> </w:t>
      </w:r>
      <w:r w:rsidR="00F3464C" w:rsidRPr="0066486D">
        <w:rPr>
          <w:rFonts w:ascii="Times New Roman" w:hAnsi="Times New Roman" w:cs="Times New Roman"/>
        </w:rPr>
        <w:t xml:space="preserve">According to BBC news, </w:t>
      </w:r>
      <w:r w:rsidR="008973E3" w:rsidRPr="0066486D">
        <w:rPr>
          <w:rFonts w:ascii="Times New Roman" w:hAnsi="Times New Roman" w:cs="Times New Roman"/>
        </w:rPr>
        <w:t>South Kesteven District Council</w:t>
      </w:r>
      <w:r w:rsidR="0017366A" w:rsidRPr="0066486D">
        <w:rPr>
          <w:rFonts w:ascii="Times New Roman" w:hAnsi="Times New Roman" w:cs="Times New Roman"/>
        </w:rPr>
        <w:t xml:space="preserve"> </w:t>
      </w:r>
      <w:r w:rsidR="00904117" w:rsidRPr="0066486D">
        <w:rPr>
          <w:rFonts w:ascii="Times New Roman" w:hAnsi="Times New Roman" w:cs="Times New Roman"/>
        </w:rPr>
        <w:t xml:space="preserve">had planned to </w:t>
      </w:r>
      <w:r w:rsidR="007A52BA" w:rsidRPr="0066486D">
        <w:rPr>
          <w:rFonts w:ascii="Times New Roman" w:hAnsi="Times New Roman" w:cs="Times New Roman"/>
        </w:rPr>
        <w:t xml:space="preserve">spend £100,000 to organise an unveiling ceremony for </w:t>
      </w:r>
      <w:r w:rsidR="005E4409" w:rsidRPr="0066486D">
        <w:rPr>
          <w:rFonts w:ascii="Times New Roman" w:hAnsi="Times New Roman" w:cs="Times New Roman"/>
        </w:rPr>
        <w:t>Thatcher’s statue</w:t>
      </w:r>
      <w:r w:rsidR="00026A93" w:rsidRPr="0066486D">
        <w:rPr>
          <w:rFonts w:ascii="Times New Roman" w:hAnsi="Times New Roman" w:cs="Times New Roman"/>
        </w:rPr>
        <w:t xml:space="preserve">. However, the plans were scraped </w:t>
      </w:r>
      <w:r w:rsidR="0054765D" w:rsidRPr="0066486D">
        <w:rPr>
          <w:rFonts w:ascii="Times New Roman" w:hAnsi="Times New Roman" w:cs="Times New Roman"/>
        </w:rPr>
        <w:t xml:space="preserve">due to a huge </w:t>
      </w:r>
      <w:r w:rsidR="004022B0" w:rsidRPr="0066486D">
        <w:rPr>
          <w:rFonts w:ascii="Times New Roman" w:hAnsi="Times New Roman" w:cs="Times New Roman"/>
        </w:rPr>
        <w:t>criticism</w:t>
      </w:r>
      <w:r w:rsidR="0054765D" w:rsidRPr="0066486D">
        <w:rPr>
          <w:rFonts w:ascii="Times New Roman" w:hAnsi="Times New Roman" w:cs="Times New Roman"/>
        </w:rPr>
        <w:t xml:space="preserve"> from the public</w:t>
      </w:r>
      <w:r w:rsidR="00F3464C" w:rsidRPr="0066486D">
        <w:rPr>
          <w:rFonts w:ascii="Times New Roman" w:hAnsi="Times New Roman" w:cs="Times New Roman"/>
        </w:rPr>
        <w:t xml:space="preserve">. The BBC </w:t>
      </w:r>
      <w:r w:rsidR="002762CA" w:rsidRPr="0066486D">
        <w:rPr>
          <w:rFonts w:ascii="Times New Roman" w:hAnsi="Times New Roman" w:cs="Times New Roman"/>
        </w:rPr>
        <w:t xml:space="preserve">reported that a </w:t>
      </w:r>
      <w:r w:rsidR="004022B0" w:rsidRPr="0066486D">
        <w:rPr>
          <w:rFonts w:ascii="Times New Roman" w:hAnsi="Times New Roman" w:cs="Times New Roman"/>
        </w:rPr>
        <w:t>Facebook</w:t>
      </w:r>
      <w:r w:rsidR="0054765D" w:rsidRPr="0066486D">
        <w:rPr>
          <w:rFonts w:ascii="Times New Roman" w:hAnsi="Times New Roman" w:cs="Times New Roman"/>
        </w:rPr>
        <w:t xml:space="preserve"> group had </w:t>
      </w:r>
      <w:r w:rsidR="00AC0192" w:rsidRPr="0066486D">
        <w:rPr>
          <w:rFonts w:ascii="Times New Roman" w:hAnsi="Times New Roman" w:cs="Times New Roman"/>
        </w:rPr>
        <w:t xml:space="preserve">advocated for an egg throwing competition </w:t>
      </w:r>
      <w:r w:rsidR="009E402E" w:rsidRPr="0066486D">
        <w:rPr>
          <w:rFonts w:ascii="Times New Roman" w:hAnsi="Times New Roman" w:cs="Times New Roman"/>
        </w:rPr>
        <w:t>and</w:t>
      </w:r>
      <w:r w:rsidR="002762CA" w:rsidRPr="0066486D">
        <w:rPr>
          <w:rFonts w:ascii="Times New Roman" w:hAnsi="Times New Roman" w:cs="Times New Roman"/>
        </w:rPr>
        <w:t xml:space="preserve"> with</w:t>
      </w:r>
      <w:r w:rsidR="009E402E" w:rsidRPr="0066486D">
        <w:rPr>
          <w:rFonts w:ascii="Times New Roman" w:hAnsi="Times New Roman" w:cs="Times New Roman"/>
        </w:rPr>
        <w:t xml:space="preserve"> ‘more than 13,000 people</w:t>
      </w:r>
      <w:r w:rsidR="002762CA" w:rsidRPr="0066486D">
        <w:rPr>
          <w:rFonts w:ascii="Times New Roman" w:hAnsi="Times New Roman" w:cs="Times New Roman"/>
        </w:rPr>
        <w:t xml:space="preserve"> expressed interest’.</w:t>
      </w:r>
      <w:r w:rsidR="002762CA" w:rsidRPr="0066486D">
        <w:rPr>
          <w:rStyle w:val="FootnoteReference"/>
          <w:rFonts w:ascii="Times New Roman" w:hAnsi="Times New Roman" w:cs="Times New Roman"/>
        </w:rPr>
        <w:footnoteReference w:id="15"/>
      </w:r>
      <w:r w:rsidR="002D6A14" w:rsidRPr="0066486D">
        <w:rPr>
          <w:rFonts w:ascii="Times New Roman" w:hAnsi="Times New Roman" w:cs="Times New Roman"/>
        </w:rPr>
        <w:t xml:space="preserve"> </w:t>
      </w:r>
      <w:r w:rsidR="00BE73C1" w:rsidRPr="0066486D">
        <w:rPr>
          <w:rFonts w:ascii="Times New Roman" w:hAnsi="Times New Roman" w:cs="Times New Roman"/>
        </w:rPr>
        <w:t xml:space="preserve">As such it was reported that the monument had a CCTV surveillance </w:t>
      </w:r>
      <w:r w:rsidR="00642CC0" w:rsidRPr="0066486D">
        <w:rPr>
          <w:rFonts w:ascii="Times New Roman" w:hAnsi="Times New Roman" w:cs="Times New Roman"/>
        </w:rPr>
        <w:t>installed to ‘minimise the risk of vandalism’.</w:t>
      </w:r>
      <w:r w:rsidR="008B7CB6" w:rsidRPr="0066486D">
        <w:rPr>
          <w:rFonts w:ascii="Times New Roman" w:hAnsi="Times New Roman" w:cs="Times New Roman"/>
        </w:rPr>
        <w:t xml:space="preserve"> The BBC </w:t>
      </w:r>
      <w:r w:rsidR="00441156" w:rsidRPr="0066486D">
        <w:rPr>
          <w:rFonts w:ascii="Times New Roman" w:hAnsi="Times New Roman" w:cs="Times New Roman"/>
        </w:rPr>
        <w:t xml:space="preserve">recorded </w:t>
      </w:r>
      <w:r w:rsidR="00936A15" w:rsidRPr="0066486D">
        <w:rPr>
          <w:rFonts w:ascii="Times New Roman" w:hAnsi="Times New Roman" w:cs="Times New Roman"/>
        </w:rPr>
        <w:t>Conservative council leader, Kelham Cooke</w:t>
      </w:r>
      <w:r w:rsidR="00C470B5" w:rsidRPr="0066486D">
        <w:rPr>
          <w:rFonts w:ascii="Times New Roman" w:hAnsi="Times New Roman" w:cs="Times New Roman"/>
        </w:rPr>
        <w:t xml:space="preserve"> </w:t>
      </w:r>
      <w:r w:rsidR="003A7F2F" w:rsidRPr="0066486D">
        <w:rPr>
          <w:rFonts w:ascii="Times New Roman" w:hAnsi="Times New Roman" w:cs="Times New Roman"/>
        </w:rPr>
        <w:t>commented on</w:t>
      </w:r>
      <w:r w:rsidR="00C470B5" w:rsidRPr="0066486D">
        <w:rPr>
          <w:rFonts w:ascii="Times New Roman" w:hAnsi="Times New Roman" w:cs="Times New Roman"/>
        </w:rPr>
        <w:t xml:space="preserve"> the contention from the public in Grantham, ‘I hope people do have that really honest debate about what her legacy was, and there is no better place to have it than in her </w:t>
      </w:r>
      <w:r w:rsidR="00D93CF6" w:rsidRPr="0066486D">
        <w:rPr>
          <w:rFonts w:ascii="Times New Roman" w:hAnsi="Times New Roman" w:cs="Times New Roman"/>
        </w:rPr>
        <w:t>hometown</w:t>
      </w:r>
      <w:r w:rsidR="00C470B5" w:rsidRPr="0066486D">
        <w:rPr>
          <w:rFonts w:ascii="Times New Roman" w:hAnsi="Times New Roman" w:cs="Times New Roman"/>
        </w:rPr>
        <w:t>.’</w:t>
      </w:r>
      <w:r w:rsidR="003A7F2F" w:rsidRPr="0066486D">
        <w:rPr>
          <w:rStyle w:val="FootnoteReference"/>
          <w:rFonts w:ascii="Times New Roman" w:hAnsi="Times New Roman" w:cs="Times New Roman"/>
        </w:rPr>
        <w:footnoteReference w:id="16"/>
      </w:r>
      <w:r w:rsidR="00D93CF6" w:rsidRPr="0066486D">
        <w:rPr>
          <w:rFonts w:ascii="Times New Roman" w:hAnsi="Times New Roman" w:cs="Times New Roman"/>
        </w:rPr>
        <w:t xml:space="preserve"> </w:t>
      </w:r>
      <w:r w:rsidR="00193A7E" w:rsidRPr="0066486D">
        <w:rPr>
          <w:rFonts w:ascii="Times New Roman" w:hAnsi="Times New Roman" w:cs="Times New Roman"/>
        </w:rPr>
        <w:t>After the statue was unveiled to the public</w:t>
      </w:r>
      <w:r w:rsidR="002A1516" w:rsidRPr="0066486D">
        <w:rPr>
          <w:rFonts w:ascii="Times New Roman" w:hAnsi="Times New Roman" w:cs="Times New Roman"/>
        </w:rPr>
        <w:t xml:space="preserve"> a group of protesters </w:t>
      </w:r>
      <w:r w:rsidR="00FD75D2" w:rsidRPr="0066486D">
        <w:rPr>
          <w:rFonts w:ascii="Times New Roman" w:hAnsi="Times New Roman" w:cs="Times New Roman"/>
        </w:rPr>
        <w:t xml:space="preserve">protested </w:t>
      </w:r>
      <w:r w:rsidR="002C74F9" w:rsidRPr="0066486D">
        <w:rPr>
          <w:rFonts w:ascii="Times New Roman" w:hAnsi="Times New Roman" w:cs="Times New Roman"/>
        </w:rPr>
        <w:t>with placards</w:t>
      </w:r>
      <w:r w:rsidR="00507E9E" w:rsidRPr="0066486D">
        <w:rPr>
          <w:rFonts w:ascii="Times New Roman" w:hAnsi="Times New Roman" w:cs="Times New Roman"/>
        </w:rPr>
        <w:t xml:space="preserve">, </w:t>
      </w:r>
      <w:r w:rsidR="002C74F9" w:rsidRPr="0066486D">
        <w:rPr>
          <w:rFonts w:ascii="Times New Roman" w:hAnsi="Times New Roman" w:cs="Times New Roman"/>
        </w:rPr>
        <w:t xml:space="preserve">as well as </w:t>
      </w:r>
      <w:r w:rsidR="00D21F96" w:rsidRPr="0066486D">
        <w:rPr>
          <w:rFonts w:ascii="Times New Roman" w:hAnsi="Times New Roman" w:cs="Times New Roman"/>
        </w:rPr>
        <w:t>the statue was egged</w:t>
      </w:r>
      <w:r w:rsidR="004337CB" w:rsidRPr="0066486D">
        <w:rPr>
          <w:rFonts w:ascii="Times New Roman" w:hAnsi="Times New Roman" w:cs="Times New Roman"/>
        </w:rPr>
        <w:t xml:space="preserve">, </w:t>
      </w:r>
      <w:r w:rsidR="003761E7" w:rsidRPr="0066486D">
        <w:rPr>
          <w:rFonts w:ascii="Times New Roman" w:hAnsi="Times New Roman" w:cs="Times New Roman"/>
        </w:rPr>
        <w:t>after two hours</w:t>
      </w:r>
      <w:r w:rsidR="0033549E" w:rsidRPr="0066486D">
        <w:rPr>
          <w:rFonts w:ascii="Times New Roman" w:hAnsi="Times New Roman" w:cs="Times New Roman"/>
        </w:rPr>
        <w:t xml:space="preserve"> </w:t>
      </w:r>
      <w:r w:rsidR="004337CB" w:rsidRPr="0066486D">
        <w:rPr>
          <w:rFonts w:ascii="Times New Roman" w:hAnsi="Times New Roman" w:cs="Times New Roman"/>
        </w:rPr>
        <w:t xml:space="preserve">of it being unveiled, </w:t>
      </w:r>
      <w:r w:rsidR="0033549E" w:rsidRPr="0066486D">
        <w:rPr>
          <w:rFonts w:ascii="Times New Roman" w:hAnsi="Times New Roman" w:cs="Times New Roman"/>
        </w:rPr>
        <w:t xml:space="preserve">by a </w:t>
      </w:r>
      <w:r w:rsidR="003439BB" w:rsidRPr="0066486D">
        <w:rPr>
          <w:rFonts w:ascii="Times New Roman" w:hAnsi="Times New Roman" w:cs="Times New Roman"/>
        </w:rPr>
        <w:t xml:space="preserve">university arts chief, </w:t>
      </w:r>
      <w:r w:rsidR="00A711F4" w:rsidRPr="0066486D">
        <w:rPr>
          <w:rFonts w:ascii="Times New Roman" w:hAnsi="Times New Roman" w:cs="Times New Roman"/>
        </w:rPr>
        <w:t>Jemery Webster, who was fined £90</w:t>
      </w:r>
      <w:r w:rsidR="003761E7" w:rsidRPr="0066486D">
        <w:rPr>
          <w:rFonts w:ascii="Times New Roman" w:hAnsi="Times New Roman" w:cs="Times New Roman"/>
        </w:rPr>
        <w:t>.</w:t>
      </w:r>
      <w:r w:rsidR="00507E9E" w:rsidRPr="0066486D">
        <w:rPr>
          <w:rStyle w:val="FootnoteReference"/>
          <w:rFonts w:ascii="Times New Roman" w:hAnsi="Times New Roman" w:cs="Times New Roman"/>
        </w:rPr>
        <w:footnoteReference w:id="17"/>
      </w:r>
      <w:r w:rsidR="001D261F" w:rsidRPr="0066486D">
        <w:rPr>
          <w:rFonts w:ascii="Times New Roman" w:hAnsi="Times New Roman" w:cs="Times New Roman"/>
        </w:rPr>
        <w:t xml:space="preserve"> </w:t>
      </w:r>
      <w:r w:rsidR="00AB0EC7" w:rsidRPr="0066486D">
        <w:rPr>
          <w:rFonts w:ascii="Times New Roman" w:hAnsi="Times New Roman" w:cs="Times New Roman"/>
        </w:rPr>
        <w:t xml:space="preserve">This demonstrates a clear contention </w:t>
      </w:r>
      <w:r w:rsidR="00D96476" w:rsidRPr="0066486D">
        <w:rPr>
          <w:rFonts w:ascii="Times New Roman" w:hAnsi="Times New Roman" w:cs="Times New Roman"/>
        </w:rPr>
        <w:t xml:space="preserve">that surround thatcher and how Britain are least likely to represent </w:t>
      </w:r>
      <w:r w:rsidR="00500459" w:rsidRPr="0066486D">
        <w:rPr>
          <w:rFonts w:ascii="Times New Roman" w:hAnsi="Times New Roman" w:cs="Times New Roman"/>
        </w:rPr>
        <w:t>Thatcher and her controversies.</w:t>
      </w:r>
    </w:p>
    <w:p w14:paraId="7D052256" w14:textId="61257ECF" w:rsidR="00E17D3E" w:rsidRPr="0066486D" w:rsidRDefault="00E17D3E" w:rsidP="0066486D">
      <w:pPr>
        <w:spacing w:line="360" w:lineRule="auto"/>
        <w:rPr>
          <w:rFonts w:ascii="Times New Roman" w:hAnsi="Times New Roman" w:cs="Times New Roman"/>
          <w:b/>
          <w:bCs/>
          <w:u w:val="single"/>
        </w:rPr>
      </w:pPr>
      <w:r w:rsidRPr="0066486D">
        <w:rPr>
          <w:rFonts w:ascii="Times New Roman" w:hAnsi="Times New Roman" w:cs="Times New Roman"/>
          <w:b/>
          <w:bCs/>
          <w:u w:val="single"/>
        </w:rPr>
        <w:t>Historical Significance</w:t>
      </w:r>
    </w:p>
    <w:p w14:paraId="4285E81E" w14:textId="646C984C" w:rsidR="00C572C1" w:rsidRPr="0066486D" w:rsidRDefault="001E489A" w:rsidP="0066486D">
      <w:pPr>
        <w:spacing w:line="360" w:lineRule="auto"/>
        <w:rPr>
          <w:rFonts w:ascii="Times New Roman" w:hAnsi="Times New Roman" w:cs="Times New Roman"/>
        </w:rPr>
      </w:pPr>
      <w:r w:rsidRPr="0066486D">
        <w:rPr>
          <w:rFonts w:ascii="Times New Roman" w:hAnsi="Times New Roman" w:cs="Times New Roman"/>
        </w:rPr>
        <w:tab/>
      </w:r>
      <w:r w:rsidR="00690E64" w:rsidRPr="0066486D">
        <w:rPr>
          <w:rFonts w:ascii="Times New Roman" w:hAnsi="Times New Roman" w:cs="Times New Roman"/>
        </w:rPr>
        <w:t xml:space="preserve">Margaret Thatcher </w:t>
      </w:r>
      <w:r w:rsidR="00DE5ECC" w:rsidRPr="0066486D">
        <w:rPr>
          <w:rFonts w:ascii="Times New Roman" w:hAnsi="Times New Roman" w:cs="Times New Roman"/>
        </w:rPr>
        <w:t xml:space="preserve">was a controversial figure during her time as Prime </w:t>
      </w:r>
      <w:r w:rsidR="00D82F49" w:rsidRPr="0066486D">
        <w:rPr>
          <w:rFonts w:ascii="Times New Roman" w:hAnsi="Times New Roman" w:cs="Times New Roman"/>
        </w:rPr>
        <w:t>Minister as</w:t>
      </w:r>
      <w:r w:rsidR="008C4CED" w:rsidRPr="0066486D">
        <w:rPr>
          <w:rFonts w:ascii="Times New Roman" w:hAnsi="Times New Roman" w:cs="Times New Roman"/>
        </w:rPr>
        <w:t xml:space="preserve"> well as her impact and </w:t>
      </w:r>
      <w:r w:rsidR="002B163D" w:rsidRPr="0066486D">
        <w:rPr>
          <w:rFonts w:ascii="Times New Roman" w:hAnsi="Times New Roman" w:cs="Times New Roman"/>
        </w:rPr>
        <w:t>legacy</w:t>
      </w:r>
      <w:r w:rsidR="008C4CED" w:rsidRPr="0066486D">
        <w:rPr>
          <w:rFonts w:ascii="Times New Roman" w:hAnsi="Times New Roman" w:cs="Times New Roman"/>
        </w:rPr>
        <w:t xml:space="preserve"> stills continues to be</w:t>
      </w:r>
      <w:r w:rsidR="002B163D" w:rsidRPr="0066486D">
        <w:rPr>
          <w:rFonts w:ascii="Times New Roman" w:hAnsi="Times New Roman" w:cs="Times New Roman"/>
        </w:rPr>
        <w:t xml:space="preserve"> controversial</w:t>
      </w:r>
      <w:r w:rsidR="00864CE1" w:rsidRPr="0066486D">
        <w:rPr>
          <w:rFonts w:ascii="Times New Roman" w:hAnsi="Times New Roman" w:cs="Times New Roman"/>
        </w:rPr>
        <w:t xml:space="preserve"> today</w:t>
      </w:r>
      <w:r w:rsidR="002B163D" w:rsidRPr="0066486D">
        <w:rPr>
          <w:rFonts w:ascii="Times New Roman" w:hAnsi="Times New Roman" w:cs="Times New Roman"/>
        </w:rPr>
        <w:t xml:space="preserve">. </w:t>
      </w:r>
      <w:r w:rsidR="00412EC8" w:rsidRPr="0066486D">
        <w:rPr>
          <w:rFonts w:ascii="Times New Roman" w:hAnsi="Times New Roman" w:cs="Times New Roman"/>
        </w:rPr>
        <w:t xml:space="preserve">Margaret Thatcher was the first female Prime Minister </w:t>
      </w:r>
      <w:r w:rsidR="0088393B" w:rsidRPr="0066486D">
        <w:rPr>
          <w:rFonts w:ascii="Times New Roman" w:hAnsi="Times New Roman" w:cs="Times New Roman"/>
        </w:rPr>
        <w:t xml:space="preserve">in the United Kingdom and was the </w:t>
      </w:r>
      <w:r w:rsidR="00280B47" w:rsidRPr="0066486D">
        <w:rPr>
          <w:rFonts w:ascii="Times New Roman" w:hAnsi="Times New Roman" w:cs="Times New Roman"/>
        </w:rPr>
        <w:t>longest</w:t>
      </w:r>
      <w:r w:rsidR="0088393B" w:rsidRPr="0066486D">
        <w:rPr>
          <w:rFonts w:ascii="Times New Roman" w:hAnsi="Times New Roman" w:cs="Times New Roman"/>
        </w:rPr>
        <w:t xml:space="preserve"> serving </w:t>
      </w:r>
      <w:r w:rsidR="005F7224" w:rsidRPr="0066486D">
        <w:rPr>
          <w:rFonts w:ascii="Times New Roman" w:hAnsi="Times New Roman" w:cs="Times New Roman"/>
        </w:rPr>
        <w:t>Prime Minister</w:t>
      </w:r>
      <w:r w:rsidR="0088393B" w:rsidRPr="0066486D">
        <w:rPr>
          <w:rFonts w:ascii="Times New Roman" w:hAnsi="Times New Roman" w:cs="Times New Roman"/>
        </w:rPr>
        <w:t xml:space="preserve"> in</w:t>
      </w:r>
      <w:r w:rsidR="00E671DB" w:rsidRPr="0066486D">
        <w:rPr>
          <w:rFonts w:ascii="Times New Roman" w:hAnsi="Times New Roman" w:cs="Times New Roman"/>
        </w:rPr>
        <w:t xml:space="preserve"> </w:t>
      </w:r>
      <w:r w:rsidR="005A2ADA" w:rsidRPr="0066486D">
        <w:rPr>
          <w:rFonts w:ascii="Times New Roman" w:hAnsi="Times New Roman" w:cs="Times New Roman"/>
        </w:rPr>
        <w:t>the 20</w:t>
      </w:r>
      <w:r w:rsidR="005A2ADA" w:rsidRPr="0066486D">
        <w:rPr>
          <w:rFonts w:ascii="Times New Roman" w:hAnsi="Times New Roman" w:cs="Times New Roman"/>
          <w:vertAlign w:val="superscript"/>
        </w:rPr>
        <w:t>th</w:t>
      </w:r>
      <w:r w:rsidR="005A2ADA" w:rsidRPr="0066486D">
        <w:rPr>
          <w:rFonts w:ascii="Times New Roman" w:hAnsi="Times New Roman" w:cs="Times New Roman"/>
        </w:rPr>
        <w:t xml:space="preserve"> century. </w:t>
      </w:r>
      <w:r w:rsidR="00C24173" w:rsidRPr="0066486D">
        <w:rPr>
          <w:rFonts w:ascii="Times New Roman" w:hAnsi="Times New Roman" w:cs="Times New Roman"/>
        </w:rPr>
        <w:t>Thatcher had many controversial policies, one of her first policies that is remembered is the removal of free school milk.</w:t>
      </w:r>
      <w:r w:rsidR="00C24173" w:rsidRPr="0066486D">
        <w:rPr>
          <w:rStyle w:val="FootnoteReference"/>
          <w:rFonts w:ascii="Times New Roman" w:hAnsi="Times New Roman" w:cs="Times New Roman"/>
        </w:rPr>
        <w:footnoteReference w:id="18"/>
      </w:r>
      <w:r w:rsidR="004F25A0" w:rsidRPr="0066486D">
        <w:rPr>
          <w:rFonts w:ascii="Times New Roman" w:hAnsi="Times New Roman" w:cs="Times New Roman"/>
        </w:rPr>
        <w:t xml:space="preserve"> </w:t>
      </w:r>
      <w:r w:rsidR="00085C67" w:rsidRPr="0066486D">
        <w:rPr>
          <w:rFonts w:ascii="Times New Roman" w:hAnsi="Times New Roman" w:cs="Times New Roman"/>
        </w:rPr>
        <w:t xml:space="preserve">Thatcher became </w:t>
      </w:r>
      <w:r w:rsidR="00C34295" w:rsidRPr="0066486D">
        <w:rPr>
          <w:rFonts w:ascii="Times New Roman" w:hAnsi="Times New Roman" w:cs="Times New Roman"/>
        </w:rPr>
        <w:t>P</w:t>
      </w:r>
      <w:r w:rsidR="00085C67" w:rsidRPr="0066486D">
        <w:rPr>
          <w:rFonts w:ascii="Times New Roman" w:hAnsi="Times New Roman" w:cs="Times New Roman"/>
        </w:rPr>
        <w:t xml:space="preserve">rime </w:t>
      </w:r>
      <w:r w:rsidR="00C34295" w:rsidRPr="0066486D">
        <w:rPr>
          <w:rFonts w:ascii="Times New Roman" w:hAnsi="Times New Roman" w:cs="Times New Roman"/>
        </w:rPr>
        <w:t>M</w:t>
      </w:r>
      <w:r w:rsidR="00085C67" w:rsidRPr="0066486D">
        <w:rPr>
          <w:rFonts w:ascii="Times New Roman" w:hAnsi="Times New Roman" w:cs="Times New Roman"/>
        </w:rPr>
        <w:t xml:space="preserve">inister in 1979 during a time of economic and social </w:t>
      </w:r>
      <w:r w:rsidR="00034D41" w:rsidRPr="0066486D">
        <w:rPr>
          <w:rFonts w:ascii="Times New Roman" w:hAnsi="Times New Roman" w:cs="Times New Roman"/>
        </w:rPr>
        <w:t>unrest.</w:t>
      </w:r>
      <w:r w:rsidR="00034D41" w:rsidRPr="0066486D">
        <w:rPr>
          <w:rStyle w:val="FootnoteReference"/>
          <w:rFonts w:ascii="Times New Roman" w:hAnsi="Times New Roman" w:cs="Times New Roman"/>
        </w:rPr>
        <w:footnoteReference w:id="19"/>
      </w:r>
      <w:r w:rsidR="00670448" w:rsidRPr="0066486D">
        <w:rPr>
          <w:rFonts w:ascii="Times New Roman" w:hAnsi="Times New Roman" w:cs="Times New Roman"/>
        </w:rPr>
        <w:t xml:space="preserve"> </w:t>
      </w:r>
      <w:r w:rsidR="00231786" w:rsidRPr="0066486D">
        <w:rPr>
          <w:rFonts w:ascii="Times New Roman" w:hAnsi="Times New Roman" w:cs="Times New Roman"/>
        </w:rPr>
        <w:t>Thatcher’s</w:t>
      </w:r>
      <w:r w:rsidR="00670448" w:rsidRPr="0066486D">
        <w:rPr>
          <w:rFonts w:ascii="Times New Roman" w:hAnsi="Times New Roman" w:cs="Times New Roman"/>
        </w:rPr>
        <w:t xml:space="preserve"> first </w:t>
      </w:r>
      <w:r w:rsidR="001427CC" w:rsidRPr="0066486D">
        <w:rPr>
          <w:rFonts w:ascii="Times New Roman" w:hAnsi="Times New Roman" w:cs="Times New Roman"/>
        </w:rPr>
        <w:t xml:space="preserve">priorities was to decrease the </w:t>
      </w:r>
      <w:r w:rsidR="00231786" w:rsidRPr="0066486D">
        <w:rPr>
          <w:rFonts w:ascii="Times New Roman" w:hAnsi="Times New Roman" w:cs="Times New Roman"/>
        </w:rPr>
        <w:t>inflation</w:t>
      </w:r>
      <w:r w:rsidR="001427CC" w:rsidRPr="0066486D">
        <w:rPr>
          <w:rFonts w:ascii="Times New Roman" w:hAnsi="Times New Roman" w:cs="Times New Roman"/>
        </w:rPr>
        <w:t xml:space="preserve"> </w:t>
      </w:r>
      <w:r w:rsidR="009E2307" w:rsidRPr="0066486D">
        <w:rPr>
          <w:rFonts w:ascii="Times New Roman" w:hAnsi="Times New Roman" w:cs="Times New Roman"/>
        </w:rPr>
        <w:t>that Britain</w:t>
      </w:r>
      <w:r w:rsidR="001427CC" w:rsidRPr="0066486D">
        <w:rPr>
          <w:rFonts w:ascii="Times New Roman" w:hAnsi="Times New Roman" w:cs="Times New Roman"/>
        </w:rPr>
        <w:t xml:space="preserve"> was experiencing</w:t>
      </w:r>
      <w:r w:rsidR="00231786" w:rsidRPr="0066486D">
        <w:rPr>
          <w:rFonts w:ascii="Times New Roman" w:hAnsi="Times New Roman" w:cs="Times New Roman"/>
        </w:rPr>
        <w:t>, through ‘tight mon</w:t>
      </w:r>
      <w:r w:rsidR="009E2307" w:rsidRPr="0066486D">
        <w:rPr>
          <w:rFonts w:ascii="Times New Roman" w:hAnsi="Times New Roman" w:cs="Times New Roman"/>
        </w:rPr>
        <w:t>etary policy’</w:t>
      </w:r>
      <w:r w:rsidR="00231786" w:rsidRPr="0066486D">
        <w:rPr>
          <w:rFonts w:ascii="Times New Roman" w:hAnsi="Times New Roman" w:cs="Times New Roman"/>
        </w:rPr>
        <w:t>.</w:t>
      </w:r>
      <w:r w:rsidR="009E2307" w:rsidRPr="0066486D">
        <w:rPr>
          <w:rStyle w:val="FootnoteReference"/>
          <w:rFonts w:ascii="Times New Roman" w:hAnsi="Times New Roman" w:cs="Times New Roman"/>
        </w:rPr>
        <w:footnoteReference w:id="20"/>
      </w:r>
      <w:r w:rsidR="00735BF3" w:rsidRPr="0066486D">
        <w:rPr>
          <w:rFonts w:ascii="Times New Roman" w:hAnsi="Times New Roman" w:cs="Times New Roman"/>
        </w:rPr>
        <w:t xml:space="preserve"> The consequence of this led to </w:t>
      </w:r>
      <w:r w:rsidR="00072A8A" w:rsidRPr="0066486D">
        <w:rPr>
          <w:rFonts w:ascii="Times New Roman" w:hAnsi="Times New Roman" w:cs="Times New Roman"/>
        </w:rPr>
        <w:t xml:space="preserve">a </w:t>
      </w:r>
      <w:r w:rsidR="001B11FD" w:rsidRPr="0066486D">
        <w:rPr>
          <w:rFonts w:ascii="Times New Roman" w:hAnsi="Times New Roman" w:cs="Times New Roman"/>
        </w:rPr>
        <w:t>‘deep</w:t>
      </w:r>
      <w:r w:rsidR="00072A8A" w:rsidRPr="0066486D">
        <w:rPr>
          <w:rFonts w:ascii="Times New Roman" w:hAnsi="Times New Roman" w:cs="Times New Roman"/>
        </w:rPr>
        <w:t xml:space="preserve"> recession</w:t>
      </w:r>
      <w:r w:rsidR="001B11FD" w:rsidRPr="0066486D">
        <w:rPr>
          <w:rFonts w:ascii="Times New Roman" w:hAnsi="Times New Roman" w:cs="Times New Roman"/>
        </w:rPr>
        <w:t xml:space="preserve"> and huge unemployment’ between  </w:t>
      </w:r>
      <w:r w:rsidR="001D3376" w:rsidRPr="0066486D">
        <w:rPr>
          <w:rFonts w:ascii="Times New Roman" w:hAnsi="Times New Roman" w:cs="Times New Roman"/>
        </w:rPr>
        <w:t>1980 and 1981.</w:t>
      </w:r>
      <w:r w:rsidR="001D3376" w:rsidRPr="0066486D">
        <w:rPr>
          <w:rStyle w:val="FootnoteReference"/>
          <w:rFonts w:ascii="Times New Roman" w:hAnsi="Times New Roman" w:cs="Times New Roman"/>
        </w:rPr>
        <w:footnoteReference w:id="21"/>
      </w:r>
      <w:r w:rsidR="00231786" w:rsidRPr="0066486D">
        <w:rPr>
          <w:rFonts w:ascii="Times New Roman" w:hAnsi="Times New Roman" w:cs="Times New Roman"/>
        </w:rPr>
        <w:t xml:space="preserve"> </w:t>
      </w:r>
      <w:r w:rsidR="004A16F9" w:rsidRPr="0066486D">
        <w:rPr>
          <w:rFonts w:ascii="Times New Roman" w:hAnsi="Times New Roman" w:cs="Times New Roman"/>
        </w:rPr>
        <w:t xml:space="preserve">The result of </w:t>
      </w:r>
      <w:r w:rsidR="00343EBA" w:rsidRPr="0066486D">
        <w:rPr>
          <w:rFonts w:ascii="Times New Roman" w:hAnsi="Times New Roman" w:cs="Times New Roman"/>
        </w:rPr>
        <w:t xml:space="preserve">the </w:t>
      </w:r>
      <w:r w:rsidR="00555A5F" w:rsidRPr="0066486D">
        <w:rPr>
          <w:rFonts w:ascii="Times New Roman" w:hAnsi="Times New Roman" w:cs="Times New Roman"/>
        </w:rPr>
        <w:t>m</w:t>
      </w:r>
      <w:r w:rsidR="00343EBA" w:rsidRPr="0066486D">
        <w:rPr>
          <w:rFonts w:ascii="Times New Roman" w:hAnsi="Times New Roman" w:cs="Times New Roman"/>
        </w:rPr>
        <w:t>on</w:t>
      </w:r>
      <w:r w:rsidR="00555A5F" w:rsidRPr="0066486D">
        <w:rPr>
          <w:rFonts w:ascii="Times New Roman" w:hAnsi="Times New Roman" w:cs="Times New Roman"/>
        </w:rPr>
        <w:t>etary policy and the ‘exchange</w:t>
      </w:r>
      <w:r w:rsidR="00AC6660" w:rsidRPr="0066486D">
        <w:rPr>
          <w:rFonts w:ascii="Times New Roman" w:hAnsi="Times New Roman" w:cs="Times New Roman"/>
        </w:rPr>
        <w:t xml:space="preserve"> rate polices’ inflation decreased b</w:t>
      </w:r>
      <w:r w:rsidR="00CD0730" w:rsidRPr="0066486D">
        <w:rPr>
          <w:rFonts w:ascii="Times New Roman" w:hAnsi="Times New Roman" w:cs="Times New Roman"/>
        </w:rPr>
        <w:t>ut, Britain manufac</w:t>
      </w:r>
      <w:r w:rsidR="00085D6F" w:rsidRPr="0066486D">
        <w:rPr>
          <w:rFonts w:ascii="Times New Roman" w:hAnsi="Times New Roman" w:cs="Times New Roman"/>
        </w:rPr>
        <w:t xml:space="preserve">turing companies and the mining companies were </w:t>
      </w:r>
      <w:r w:rsidR="005B10ED" w:rsidRPr="0066486D">
        <w:rPr>
          <w:rFonts w:ascii="Times New Roman" w:hAnsi="Times New Roman" w:cs="Times New Roman"/>
        </w:rPr>
        <w:t xml:space="preserve">shattered. </w:t>
      </w:r>
      <w:r w:rsidR="00741AAF" w:rsidRPr="0066486D">
        <w:rPr>
          <w:rFonts w:ascii="Times New Roman" w:hAnsi="Times New Roman" w:cs="Times New Roman"/>
        </w:rPr>
        <w:t xml:space="preserve">A.V. </w:t>
      </w:r>
      <w:r w:rsidR="00E41977" w:rsidRPr="0066486D">
        <w:rPr>
          <w:rFonts w:ascii="Times New Roman" w:hAnsi="Times New Roman" w:cs="Times New Roman"/>
        </w:rPr>
        <w:t>RajWade acknowledges</w:t>
      </w:r>
      <w:r w:rsidR="00C41C8D" w:rsidRPr="0066486D">
        <w:rPr>
          <w:rFonts w:ascii="Times New Roman" w:hAnsi="Times New Roman" w:cs="Times New Roman"/>
        </w:rPr>
        <w:t xml:space="preserve"> how this </w:t>
      </w:r>
      <w:proofErr w:type="gramStart"/>
      <w:r w:rsidR="00C41C8D" w:rsidRPr="0066486D">
        <w:rPr>
          <w:rFonts w:ascii="Times New Roman" w:hAnsi="Times New Roman" w:cs="Times New Roman"/>
        </w:rPr>
        <w:t xml:space="preserve">still </w:t>
      </w:r>
      <w:r w:rsidR="005A5133" w:rsidRPr="0066486D">
        <w:rPr>
          <w:rFonts w:ascii="Times New Roman" w:hAnsi="Times New Roman" w:cs="Times New Roman"/>
        </w:rPr>
        <w:t>continues</w:t>
      </w:r>
      <w:proofErr w:type="gramEnd"/>
      <w:r w:rsidR="00C41C8D" w:rsidRPr="0066486D">
        <w:rPr>
          <w:rFonts w:ascii="Times New Roman" w:hAnsi="Times New Roman" w:cs="Times New Roman"/>
        </w:rPr>
        <w:t xml:space="preserve"> to affect England </w:t>
      </w:r>
      <w:r w:rsidR="005A5133" w:rsidRPr="0066486D">
        <w:rPr>
          <w:rFonts w:ascii="Times New Roman" w:hAnsi="Times New Roman" w:cs="Times New Roman"/>
        </w:rPr>
        <w:t>as well as the rest of the United Kingdom, ‘</w:t>
      </w:r>
      <w:r w:rsidR="009035C8" w:rsidRPr="0066486D">
        <w:rPr>
          <w:rFonts w:ascii="Times New Roman" w:hAnsi="Times New Roman" w:cs="Times New Roman"/>
        </w:rPr>
        <w:t>The gap between the per capita in</w:t>
      </w:r>
      <w:r w:rsidR="009035C8" w:rsidRPr="0066486D">
        <w:rPr>
          <w:rFonts w:ascii="Times New Roman" w:hAnsi="Times New Roman" w:cs="Times New Roman"/>
        </w:rPr>
        <w:t>-</w:t>
      </w:r>
      <w:r w:rsidR="009035C8" w:rsidRPr="0066486D">
        <w:rPr>
          <w:rFonts w:ascii="Times New Roman" w:hAnsi="Times New Roman" w:cs="Times New Roman"/>
        </w:rPr>
        <w:t>comes then created between north and</w:t>
      </w:r>
      <w:r w:rsidR="005A5133" w:rsidRPr="0066486D">
        <w:rPr>
          <w:rFonts w:ascii="Times New Roman" w:hAnsi="Times New Roman" w:cs="Times New Roman"/>
        </w:rPr>
        <w:t xml:space="preserve"> </w:t>
      </w:r>
      <w:r w:rsidR="009035C8" w:rsidRPr="0066486D">
        <w:rPr>
          <w:rFonts w:ascii="Times New Roman" w:hAnsi="Times New Roman" w:cs="Times New Roman"/>
        </w:rPr>
        <w:t>south England persists to this day</w:t>
      </w:r>
      <w:r w:rsidR="009035C8" w:rsidRPr="0066486D">
        <w:rPr>
          <w:rFonts w:ascii="Times New Roman" w:hAnsi="Times New Roman" w:cs="Times New Roman"/>
        </w:rPr>
        <w:t>.’</w:t>
      </w:r>
      <w:r w:rsidR="005A5133" w:rsidRPr="0066486D">
        <w:rPr>
          <w:rStyle w:val="FootnoteReference"/>
          <w:rFonts w:ascii="Times New Roman" w:hAnsi="Times New Roman" w:cs="Times New Roman"/>
        </w:rPr>
        <w:footnoteReference w:id="22"/>
      </w:r>
      <w:r w:rsidR="00976C8F" w:rsidRPr="0066486D">
        <w:rPr>
          <w:rFonts w:ascii="Times New Roman" w:hAnsi="Times New Roman" w:cs="Times New Roman"/>
        </w:rPr>
        <w:t xml:space="preserve"> </w:t>
      </w:r>
      <w:r w:rsidR="00E31D0E" w:rsidRPr="0066486D">
        <w:rPr>
          <w:rFonts w:ascii="Times New Roman" w:hAnsi="Times New Roman" w:cs="Times New Roman"/>
        </w:rPr>
        <w:t>The impact of the closure of min</w:t>
      </w:r>
      <w:r w:rsidR="00E609FD" w:rsidRPr="0066486D">
        <w:rPr>
          <w:rFonts w:ascii="Times New Roman" w:hAnsi="Times New Roman" w:cs="Times New Roman"/>
        </w:rPr>
        <w:t>ing</w:t>
      </w:r>
      <w:r w:rsidR="00E31D0E" w:rsidRPr="0066486D">
        <w:rPr>
          <w:rFonts w:ascii="Times New Roman" w:hAnsi="Times New Roman" w:cs="Times New Roman"/>
        </w:rPr>
        <w:t xml:space="preserve"> </w:t>
      </w:r>
      <w:r w:rsidR="004B454C" w:rsidRPr="0066486D">
        <w:rPr>
          <w:rFonts w:ascii="Times New Roman" w:hAnsi="Times New Roman" w:cs="Times New Roman"/>
        </w:rPr>
        <w:t>companies</w:t>
      </w:r>
      <w:r w:rsidR="00E31D0E" w:rsidRPr="0066486D">
        <w:rPr>
          <w:rFonts w:ascii="Times New Roman" w:hAnsi="Times New Roman" w:cs="Times New Roman"/>
        </w:rPr>
        <w:t xml:space="preserve"> saw strikes across the </w:t>
      </w:r>
      <w:r w:rsidR="0031581C" w:rsidRPr="0066486D">
        <w:rPr>
          <w:rFonts w:ascii="Times New Roman" w:hAnsi="Times New Roman" w:cs="Times New Roman"/>
        </w:rPr>
        <w:t xml:space="preserve">whole </w:t>
      </w:r>
      <w:r w:rsidR="00E31D0E" w:rsidRPr="0066486D">
        <w:rPr>
          <w:rFonts w:ascii="Times New Roman" w:hAnsi="Times New Roman" w:cs="Times New Roman"/>
        </w:rPr>
        <w:t>country</w:t>
      </w:r>
      <w:r w:rsidR="00EC269D" w:rsidRPr="0066486D">
        <w:rPr>
          <w:rFonts w:ascii="Times New Roman" w:hAnsi="Times New Roman" w:cs="Times New Roman"/>
        </w:rPr>
        <w:t xml:space="preserve"> and has a lasting legacy. </w:t>
      </w:r>
      <w:r w:rsidR="00646386" w:rsidRPr="0066486D">
        <w:rPr>
          <w:rFonts w:ascii="Times New Roman" w:hAnsi="Times New Roman" w:cs="Times New Roman"/>
        </w:rPr>
        <w:t>Alongside the Falkland War</w:t>
      </w:r>
      <w:r w:rsidR="008E55A0" w:rsidRPr="0066486D">
        <w:rPr>
          <w:rFonts w:ascii="Times New Roman" w:hAnsi="Times New Roman" w:cs="Times New Roman"/>
        </w:rPr>
        <w:t xml:space="preserve">, </w:t>
      </w:r>
      <w:r w:rsidR="00646386" w:rsidRPr="0066486D">
        <w:rPr>
          <w:rFonts w:ascii="Times New Roman" w:hAnsi="Times New Roman" w:cs="Times New Roman"/>
        </w:rPr>
        <w:t xml:space="preserve">in </w:t>
      </w:r>
      <w:r w:rsidR="00073176" w:rsidRPr="0066486D">
        <w:rPr>
          <w:rFonts w:ascii="Times New Roman" w:hAnsi="Times New Roman" w:cs="Times New Roman"/>
        </w:rPr>
        <w:t>1982</w:t>
      </w:r>
      <w:r w:rsidR="008E55A0" w:rsidRPr="0066486D">
        <w:rPr>
          <w:rFonts w:ascii="Times New Roman" w:hAnsi="Times New Roman" w:cs="Times New Roman"/>
        </w:rPr>
        <w:t xml:space="preserve">, </w:t>
      </w:r>
      <w:r w:rsidR="006A70AE" w:rsidRPr="0066486D">
        <w:rPr>
          <w:rFonts w:ascii="Times New Roman" w:hAnsi="Times New Roman" w:cs="Times New Roman"/>
        </w:rPr>
        <w:t xml:space="preserve">combated the unpopularity of the economic situation </w:t>
      </w:r>
      <w:r w:rsidR="002B6448" w:rsidRPr="0066486D">
        <w:rPr>
          <w:rFonts w:ascii="Times New Roman" w:hAnsi="Times New Roman" w:cs="Times New Roman"/>
        </w:rPr>
        <w:t xml:space="preserve">in </w:t>
      </w:r>
      <w:r w:rsidR="000B69EC" w:rsidRPr="0066486D">
        <w:rPr>
          <w:rFonts w:ascii="Times New Roman" w:hAnsi="Times New Roman" w:cs="Times New Roman"/>
        </w:rPr>
        <w:t>Britain</w:t>
      </w:r>
      <w:r w:rsidR="002B6448" w:rsidRPr="0066486D">
        <w:rPr>
          <w:rFonts w:ascii="Times New Roman" w:hAnsi="Times New Roman" w:cs="Times New Roman"/>
        </w:rPr>
        <w:t xml:space="preserve"> when the </w:t>
      </w:r>
      <w:r w:rsidR="000B69EC" w:rsidRPr="0066486D">
        <w:rPr>
          <w:rFonts w:ascii="Times New Roman" w:hAnsi="Times New Roman" w:cs="Times New Roman"/>
        </w:rPr>
        <w:t xml:space="preserve">United </w:t>
      </w:r>
      <w:r w:rsidR="002B6448" w:rsidRPr="0066486D">
        <w:rPr>
          <w:rFonts w:ascii="Times New Roman" w:hAnsi="Times New Roman" w:cs="Times New Roman"/>
        </w:rPr>
        <w:t xml:space="preserve">Kingdom </w:t>
      </w:r>
      <w:r w:rsidR="000B69EC" w:rsidRPr="0066486D">
        <w:rPr>
          <w:rFonts w:ascii="Times New Roman" w:hAnsi="Times New Roman" w:cs="Times New Roman"/>
        </w:rPr>
        <w:t>successfully</w:t>
      </w:r>
      <w:r w:rsidR="002B6448" w:rsidRPr="0066486D">
        <w:rPr>
          <w:rFonts w:ascii="Times New Roman" w:hAnsi="Times New Roman" w:cs="Times New Roman"/>
        </w:rPr>
        <w:t xml:space="preserve"> </w:t>
      </w:r>
      <w:r w:rsidR="000B69EC" w:rsidRPr="0066486D">
        <w:rPr>
          <w:rFonts w:ascii="Times New Roman" w:hAnsi="Times New Roman" w:cs="Times New Roman"/>
        </w:rPr>
        <w:t>won the war</w:t>
      </w:r>
      <w:r w:rsidR="00066DD2" w:rsidRPr="0066486D">
        <w:rPr>
          <w:rFonts w:ascii="Times New Roman" w:hAnsi="Times New Roman" w:cs="Times New Roman"/>
        </w:rPr>
        <w:t>, which in turn allowed her to</w:t>
      </w:r>
      <w:r w:rsidR="00EE4BDC" w:rsidRPr="0066486D">
        <w:rPr>
          <w:rFonts w:ascii="Times New Roman" w:hAnsi="Times New Roman" w:cs="Times New Roman"/>
        </w:rPr>
        <w:t xml:space="preserve"> win the 1983 election</w:t>
      </w:r>
      <w:r w:rsidR="00C238AF" w:rsidRPr="0066486D">
        <w:rPr>
          <w:rFonts w:ascii="Times New Roman" w:hAnsi="Times New Roman" w:cs="Times New Roman"/>
        </w:rPr>
        <w:t>.</w:t>
      </w:r>
      <w:r w:rsidR="00110ED1" w:rsidRPr="0066486D">
        <w:rPr>
          <w:rStyle w:val="FootnoteReference"/>
          <w:rFonts w:ascii="Times New Roman" w:hAnsi="Times New Roman" w:cs="Times New Roman"/>
        </w:rPr>
        <w:footnoteReference w:id="23"/>
      </w:r>
      <w:r w:rsidR="00110ED1" w:rsidRPr="0066486D">
        <w:rPr>
          <w:rFonts w:ascii="Times New Roman" w:hAnsi="Times New Roman" w:cs="Times New Roman"/>
        </w:rPr>
        <w:t xml:space="preserve"> </w:t>
      </w:r>
      <w:r w:rsidR="00C765B1" w:rsidRPr="0066486D">
        <w:rPr>
          <w:rFonts w:ascii="Times New Roman" w:hAnsi="Times New Roman" w:cs="Times New Roman"/>
        </w:rPr>
        <w:t xml:space="preserve">Another </w:t>
      </w:r>
      <w:r w:rsidR="00783CE5" w:rsidRPr="0066486D">
        <w:rPr>
          <w:rFonts w:ascii="Times New Roman" w:hAnsi="Times New Roman" w:cs="Times New Roman"/>
        </w:rPr>
        <w:t>controversial</w:t>
      </w:r>
      <w:r w:rsidR="00C765B1" w:rsidRPr="0066486D">
        <w:rPr>
          <w:rFonts w:ascii="Times New Roman" w:hAnsi="Times New Roman" w:cs="Times New Roman"/>
        </w:rPr>
        <w:t xml:space="preserve"> </w:t>
      </w:r>
      <w:r w:rsidR="00190857" w:rsidRPr="0066486D">
        <w:rPr>
          <w:rFonts w:ascii="Times New Roman" w:hAnsi="Times New Roman" w:cs="Times New Roman"/>
        </w:rPr>
        <w:t>policy</w:t>
      </w:r>
      <w:r w:rsidR="00C765B1" w:rsidRPr="0066486D">
        <w:rPr>
          <w:rFonts w:ascii="Times New Roman" w:hAnsi="Times New Roman" w:cs="Times New Roman"/>
        </w:rPr>
        <w:t xml:space="preserve"> was </w:t>
      </w:r>
      <w:r w:rsidR="00113885" w:rsidRPr="0066486D">
        <w:rPr>
          <w:rFonts w:ascii="Times New Roman" w:hAnsi="Times New Roman" w:cs="Times New Roman"/>
        </w:rPr>
        <w:t>the regressive</w:t>
      </w:r>
      <w:r w:rsidR="00783CE5" w:rsidRPr="0066486D">
        <w:rPr>
          <w:rFonts w:ascii="Times New Roman" w:hAnsi="Times New Roman" w:cs="Times New Roman"/>
        </w:rPr>
        <w:t xml:space="preserve"> </w:t>
      </w:r>
      <w:r w:rsidR="00C765B1" w:rsidRPr="0066486D">
        <w:rPr>
          <w:rFonts w:ascii="Times New Roman" w:hAnsi="Times New Roman" w:cs="Times New Roman"/>
        </w:rPr>
        <w:t>poll tax</w:t>
      </w:r>
      <w:r w:rsidR="0031522F" w:rsidRPr="0066486D">
        <w:rPr>
          <w:rFonts w:ascii="Times New Roman" w:hAnsi="Times New Roman" w:cs="Times New Roman"/>
        </w:rPr>
        <w:t xml:space="preserve"> that </w:t>
      </w:r>
      <w:r w:rsidR="00674268" w:rsidRPr="0066486D">
        <w:rPr>
          <w:rFonts w:ascii="Times New Roman" w:hAnsi="Times New Roman" w:cs="Times New Roman"/>
        </w:rPr>
        <w:t>massively affected the working class</w:t>
      </w:r>
      <w:r w:rsidR="00FF1E76" w:rsidRPr="0066486D">
        <w:rPr>
          <w:rFonts w:ascii="Times New Roman" w:hAnsi="Times New Roman" w:cs="Times New Roman"/>
        </w:rPr>
        <w:t xml:space="preserve"> and </w:t>
      </w:r>
      <w:r w:rsidR="009559AB" w:rsidRPr="0066486D">
        <w:rPr>
          <w:rFonts w:ascii="Times New Roman" w:hAnsi="Times New Roman" w:cs="Times New Roman"/>
        </w:rPr>
        <w:t>Thatcher’s treatment of Northern Ireland continues to have a controversial legacy today</w:t>
      </w:r>
      <w:r w:rsidR="00653F7F" w:rsidRPr="0066486D">
        <w:rPr>
          <w:rFonts w:ascii="Times New Roman" w:hAnsi="Times New Roman" w:cs="Times New Roman"/>
        </w:rPr>
        <w:t>.</w:t>
      </w:r>
      <w:r w:rsidR="00F26842" w:rsidRPr="0066486D">
        <w:rPr>
          <w:rStyle w:val="FootnoteReference"/>
          <w:rFonts w:ascii="Times New Roman" w:hAnsi="Times New Roman" w:cs="Times New Roman"/>
        </w:rPr>
        <w:footnoteReference w:id="24"/>
      </w:r>
      <w:r w:rsidR="00B92BA4" w:rsidRPr="0066486D">
        <w:rPr>
          <w:rFonts w:ascii="Times New Roman" w:hAnsi="Times New Roman" w:cs="Times New Roman"/>
        </w:rPr>
        <w:t xml:space="preserve"> </w:t>
      </w:r>
      <w:r w:rsidR="0005284E" w:rsidRPr="0066486D">
        <w:rPr>
          <w:rFonts w:ascii="Times New Roman" w:hAnsi="Times New Roman" w:cs="Times New Roman"/>
        </w:rPr>
        <w:t xml:space="preserve">Overall, </w:t>
      </w:r>
      <w:r w:rsidR="005A596D" w:rsidRPr="0066486D">
        <w:rPr>
          <w:rFonts w:ascii="Times New Roman" w:hAnsi="Times New Roman" w:cs="Times New Roman"/>
        </w:rPr>
        <w:t xml:space="preserve">throughout her terms as </w:t>
      </w:r>
      <w:r w:rsidR="00B23A27" w:rsidRPr="0066486D">
        <w:rPr>
          <w:rFonts w:ascii="Times New Roman" w:hAnsi="Times New Roman" w:cs="Times New Roman"/>
        </w:rPr>
        <w:t>P</w:t>
      </w:r>
      <w:r w:rsidR="005A596D" w:rsidRPr="0066486D">
        <w:rPr>
          <w:rFonts w:ascii="Times New Roman" w:hAnsi="Times New Roman" w:cs="Times New Roman"/>
        </w:rPr>
        <w:t xml:space="preserve">rime </w:t>
      </w:r>
      <w:r w:rsidR="00B23A27" w:rsidRPr="0066486D">
        <w:rPr>
          <w:rFonts w:ascii="Times New Roman" w:hAnsi="Times New Roman" w:cs="Times New Roman"/>
        </w:rPr>
        <w:t>M</w:t>
      </w:r>
      <w:r w:rsidR="005A596D" w:rsidRPr="0066486D">
        <w:rPr>
          <w:rFonts w:ascii="Times New Roman" w:hAnsi="Times New Roman" w:cs="Times New Roman"/>
        </w:rPr>
        <w:t>inister</w:t>
      </w:r>
      <w:r w:rsidR="00B23A27" w:rsidRPr="0066486D">
        <w:rPr>
          <w:rFonts w:ascii="Times New Roman" w:hAnsi="Times New Roman" w:cs="Times New Roman"/>
        </w:rPr>
        <w:t xml:space="preserve"> she did archive some success </w:t>
      </w:r>
      <w:r w:rsidR="00450C29" w:rsidRPr="0066486D">
        <w:rPr>
          <w:rFonts w:ascii="Times New Roman" w:hAnsi="Times New Roman" w:cs="Times New Roman"/>
        </w:rPr>
        <w:t xml:space="preserve">however, her lasting impact has led to a continues debate and controversy in Britain today. </w:t>
      </w:r>
      <w:r w:rsidR="005A596D" w:rsidRPr="0066486D">
        <w:rPr>
          <w:rFonts w:ascii="Times New Roman" w:hAnsi="Times New Roman" w:cs="Times New Roman"/>
        </w:rPr>
        <w:t xml:space="preserve"> </w:t>
      </w:r>
      <w:r w:rsidR="00653F7F" w:rsidRPr="0066486D">
        <w:rPr>
          <w:rFonts w:ascii="Times New Roman" w:hAnsi="Times New Roman" w:cs="Times New Roman"/>
        </w:rPr>
        <w:t xml:space="preserve"> </w:t>
      </w:r>
      <w:r w:rsidR="00EE4BDC" w:rsidRPr="0066486D">
        <w:rPr>
          <w:rFonts w:ascii="Times New Roman" w:hAnsi="Times New Roman" w:cs="Times New Roman"/>
        </w:rPr>
        <w:t xml:space="preserve"> </w:t>
      </w:r>
      <w:r w:rsidR="0044129E" w:rsidRPr="0066486D">
        <w:rPr>
          <w:rFonts w:ascii="Times New Roman" w:hAnsi="Times New Roman" w:cs="Times New Roman"/>
        </w:rPr>
        <w:t xml:space="preserve"> </w:t>
      </w:r>
      <w:r w:rsidR="00E17D3E" w:rsidRPr="0066486D">
        <w:rPr>
          <w:rFonts w:ascii="Times New Roman" w:hAnsi="Times New Roman" w:cs="Times New Roman"/>
        </w:rPr>
        <w:t xml:space="preserve"> </w:t>
      </w:r>
      <w:r w:rsidR="003761E7" w:rsidRPr="0066486D">
        <w:rPr>
          <w:rFonts w:ascii="Times New Roman" w:hAnsi="Times New Roman" w:cs="Times New Roman"/>
        </w:rPr>
        <w:t xml:space="preserve"> </w:t>
      </w:r>
      <w:r w:rsidR="00A711F4" w:rsidRPr="0066486D">
        <w:rPr>
          <w:rFonts w:ascii="Times New Roman" w:hAnsi="Times New Roman" w:cs="Times New Roman"/>
        </w:rPr>
        <w:t xml:space="preserve"> </w:t>
      </w:r>
    </w:p>
    <w:p w14:paraId="06761260" w14:textId="466098F4" w:rsidR="00867CB2" w:rsidRPr="0066486D" w:rsidRDefault="005F507B" w:rsidP="0066486D">
      <w:pPr>
        <w:spacing w:line="360" w:lineRule="auto"/>
        <w:rPr>
          <w:rFonts w:ascii="Times New Roman" w:hAnsi="Times New Roman" w:cs="Times New Roman"/>
          <w:b/>
          <w:bCs/>
          <w:u w:val="single"/>
        </w:rPr>
      </w:pPr>
      <w:r w:rsidRPr="0066486D">
        <w:rPr>
          <w:rFonts w:ascii="Times New Roman" w:hAnsi="Times New Roman" w:cs="Times New Roman"/>
          <w:b/>
          <w:bCs/>
          <w:u w:val="single"/>
        </w:rPr>
        <w:lastRenderedPageBreak/>
        <w:t>Re-negotiating</w:t>
      </w:r>
      <w:r w:rsidR="00D36F83" w:rsidRPr="0066486D">
        <w:rPr>
          <w:rFonts w:ascii="Times New Roman" w:hAnsi="Times New Roman" w:cs="Times New Roman"/>
          <w:b/>
          <w:bCs/>
          <w:u w:val="single"/>
        </w:rPr>
        <w:t xml:space="preserve"> monument to</w:t>
      </w:r>
      <w:r w:rsidRPr="0066486D">
        <w:rPr>
          <w:rFonts w:ascii="Times New Roman" w:hAnsi="Times New Roman" w:cs="Times New Roman"/>
          <w:b/>
          <w:bCs/>
          <w:u w:val="single"/>
        </w:rPr>
        <w:t xml:space="preserve"> Thatcher</w:t>
      </w:r>
      <w:r w:rsidR="00867CB2" w:rsidRPr="0066486D">
        <w:rPr>
          <w:rFonts w:ascii="Times New Roman" w:hAnsi="Times New Roman" w:cs="Times New Roman"/>
          <w:b/>
          <w:bCs/>
          <w:u w:val="single"/>
        </w:rPr>
        <w:t xml:space="preserve"> </w:t>
      </w:r>
    </w:p>
    <w:p w14:paraId="0A71FDBE" w14:textId="7C479B7D" w:rsidR="008725F8" w:rsidRPr="0066486D" w:rsidRDefault="00A875B6" w:rsidP="0066486D">
      <w:pPr>
        <w:spacing w:line="360" w:lineRule="auto"/>
        <w:rPr>
          <w:rFonts w:ascii="Times New Roman" w:hAnsi="Times New Roman" w:cs="Times New Roman"/>
        </w:rPr>
      </w:pPr>
      <w:r w:rsidRPr="0066486D">
        <w:rPr>
          <w:rFonts w:ascii="Times New Roman" w:hAnsi="Times New Roman" w:cs="Times New Roman"/>
        </w:rPr>
        <w:t xml:space="preserve">Given </w:t>
      </w:r>
      <w:r w:rsidR="00835653" w:rsidRPr="0066486D">
        <w:rPr>
          <w:rFonts w:ascii="Times New Roman" w:hAnsi="Times New Roman" w:cs="Times New Roman"/>
        </w:rPr>
        <w:t>how controversial</w:t>
      </w:r>
      <w:r w:rsidRPr="0066486D">
        <w:rPr>
          <w:rFonts w:ascii="Times New Roman" w:hAnsi="Times New Roman" w:cs="Times New Roman"/>
        </w:rPr>
        <w:t xml:space="preserve"> </w:t>
      </w:r>
      <w:r w:rsidR="00447E5A" w:rsidRPr="0066486D">
        <w:rPr>
          <w:rFonts w:ascii="Times New Roman" w:hAnsi="Times New Roman" w:cs="Times New Roman"/>
        </w:rPr>
        <w:t xml:space="preserve">the </w:t>
      </w:r>
      <w:r w:rsidRPr="0066486D">
        <w:rPr>
          <w:rFonts w:ascii="Times New Roman" w:hAnsi="Times New Roman" w:cs="Times New Roman"/>
        </w:rPr>
        <w:t>figure</w:t>
      </w:r>
      <w:r w:rsidR="00447E5A" w:rsidRPr="0066486D">
        <w:rPr>
          <w:rFonts w:ascii="Times New Roman" w:hAnsi="Times New Roman" w:cs="Times New Roman"/>
        </w:rPr>
        <w:t xml:space="preserve"> </w:t>
      </w:r>
      <w:r w:rsidR="002B75B5" w:rsidRPr="0066486D">
        <w:rPr>
          <w:rFonts w:ascii="Times New Roman" w:hAnsi="Times New Roman" w:cs="Times New Roman"/>
        </w:rPr>
        <w:t>of Margaret</w:t>
      </w:r>
      <w:r w:rsidRPr="0066486D">
        <w:rPr>
          <w:rFonts w:ascii="Times New Roman" w:hAnsi="Times New Roman" w:cs="Times New Roman"/>
        </w:rPr>
        <w:t xml:space="preserve"> </w:t>
      </w:r>
      <w:r w:rsidR="00104881" w:rsidRPr="0066486D">
        <w:rPr>
          <w:rFonts w:ascii="Times New Roman" w:hAnsi="Times New Roman" w:cs="Times New Roman"/>
        </w:rPr>
        <w:t>Thatcher was</w:t>
      </w:r>
      <w:r w:rsidR="00447E5A" w:rsidRPr="0066486D">
        <w:rPr>
          <w:rFonts w:ascii="Times New Roman" w:hAnsi="Times New Roman" w:cs="Times New Roman"/>
        </w:rPr>
        <w:t xml:space="preserve"> and still </w:t>
      </w:r>
      <w:r w:rsidR="00B8626E" w:rsidRPr="0066486D">
        <w:rPr>
          <w:rFonts w:ascii="Times New Roman" w:hAnsi="Times New Roman" w:cs="Times New Roman"/>
        </w:rPr>
        <w:t>is and</w:t>
      </w:r>
      <w:r w:rsidR="00FC2484" w:rsidRPr="0066486D">
        <w:rPr>
          <w:rFonts w:ascii="Times New Roman" w:hAnsi="Times New Roman" w:cs="Times New Roman"/>
        </w:rPr>
        <w:t xml:space="preserve"> considering what a </w:t>
      </w:r>
      <w:r w:rsidR="00F2608A" w:rsidRPr="0066486D">
        <w:rPr>
          <w:rFonts w:ascii="Times New Roman" w:hAnsi="Times New Roman" w:cs="Times New Roman"/>
        </w:rPr>
        <w:t xml:space="preserve">significant </w:t>
      </w:r>
      <w:r w:rsidR="00B43961" w:rsidRPr="0066486D">
        <w:rPr>
          <w:rFonts w:ascii="Times New Roman" w:hAnsi="Times New Roman" w:cs="Times New Roman"/>
        </w:rPr>
        <w:t xml:space="preserve">impact on </w:t>
      </w:r>
      <w:r w:rsidR="00F2608A" w:rsidRPr="0066486D">
        <w:rPr>
          <w:rFonts w:ascii="Times New Roman" w:hAnsi="Times New Roman" w:cs="Times New Roman"/>
        </w:rPr>
        <w:t>Briti</w:t>
      </w:r>
      <w:r w:rsidR="00B43961" w:rsidRPr="0066486D">
        <w:rPr>
          <w:rFonts w:ascii="Times New Roman" w:hAnsi="Times New Roman" w:cs="Times New Roman"/>
        </w:rPr>
        <w:t>sh</w:t>
      </w:r>
      <w:r w:rsidR="00F2608A" w:rsidRPr="0066486D">
        <w:rPr>
          <w:rFonts w:ascii="Times New Roman" w:hAnsi="Times New Roman" w:cs="Times New Roman"/>
        </w:rPr>
        <w:t xml:space="preserve"> history</w:t>
      </w:r>
      <w:r w:rsidR="00B43961" w:rsidRPr="0066486D">
        <w:rPr>
          <w:rFonts w:ascii="Times New Roman" w:hAnsi="Times New Roman" w:cs="Times New Roman"/>
        </w:rPr>
        <w:t xml:space="preserve"> and society, it would not be inapp</w:t>
      </w:r>
      <w:r w:rsidR="009E3196" w:rsidRPr="0066486D">
        <w:rPr>
          <w:rFonts w:ascii="Times New Roman" w:hAnsi="Times New Roman" w:cs="Times New Roman"/>
        </w:rPr>
        <w:t xml:space="preserve">ropriate </w:t>
      </w:r>
      <w:r w:rsidR="002F4BAA" w:rsidRPr="0066486D">
        <w:rPr>
          <w:rFonts w:ascii="Times New Roman" w:hAnsi="Times New Roman" w:cs="Times New Roman"/>
        </w:rPr>
        <w:t xml:space="preserve">to have a </w:t>
      </w:r>
      <w:r w:rsidR="009E3196" w:rsidRPr="0066486D">
        <w:rPr>
          <w:rFonts w:ascii="Times New Roman" w:hAnsi="Times New Roman" w:cs="Times New Roman"/>
        </w:rPr>
        <w:t xml:space="preserve">memorial that recognised her </w:t>
      </w:r>
      <w:r w:rsidR="00835653" w:rsidRPr="0066486D">
        <w:rPr>
          <w:rFonts w:ascii="Times New Roman" w:hAnsi="Times New Roman" w:cs="Times New Roman"/>
        </w:rPr>
        <w:t>impact</w:t>
      </w:r>
      <w:r w:rsidR="002F4BAA" w:rsidRPr="0066486D">
        <w:rPr>
          <w:rFonts w:ascii="Times New Roman" w:hAnsi="Times New Roman" w:cs="Times New Roman"/>
        </w:rPr>
        <w:t xml:space="preserve">. </w:t>
      </w:r>
      <w:r w:rsidR="00104881" w:rsidRPr="0066486D">
        <w:rPr>
          <w:rFonts w:ascii="Times New Roman" w:hAnsi="Times New Roman" w:cs="Times New Roman"/>
        </w:rPr>
        <w:t xml:space="preserve">The </w:t>
      </w:r>
      <w:r w:rsidR="00CA3DA9" w:rsidRPr="0066486D">
        <w:rPr>
          <w:rFonts w:ascii="Times New Roman" w:hAnsi="Times New Roman" w:cs="Times New Roman"/>
        </w:rPr>
        <w:t>memorial</w:t>
      </w:r>
      <w:r w:rsidR="00835653" w:rsidRPr="0066486D">
        <w:rPr>
          <w:rFonts w:ascii="Times New Roman" w:hAnsi="Times New Roman" w:cs="Times New Roman"/>
        </w:rPr>
        <w:t xml:space="preserve"> would need to take in account the different views </w:t>
      </w:r>
      <w:r w:rsidR="00E21889" w:rsidRPr="0066486D">
        <w:rPr>
          <w:rFonts w:ascii="Times New Roman" w:hAnsi="Times New Roman" w:cs="Times New Roman"/>
        </w:rPr>
        <w:t xml:space="preserve">both positive and </w:t>
      </w:r>
      <w:r w:rsidR="00CA3DA9" w:rsidRPr="0066486D">
        <w:rPr>
          <w:rFonts w:ascii="Times New Roman" w:hAnsi="Times New Roman" w:cs="Times New Roman"/>
        </w:rPr>
        <w:t>negative</w:t>
      </w:r>
      <w:r w:rsidR="00E21889" w:rsidRPr="0066486D">
        <w:rPr>
          <w:rFonts w:ascii="Times New Roman" w:hAnsi="Times New Roman" w:cs="Times New Roman"/>
        </w:rPr>
        <w:t xml:space="preserve"> that people have towards her. </w:t>
      </w:r>
      <w:r w:rsidR="00CA3DA9" w:rsidRPr="0066486D">
        <w:rPr>
          <w:rFonts w:ascii="Times New Roman" w:hAnsi="Times New Roman" w:cs="Times New Roman"/>
        </w:rPr>
        <w:t xml:space="preserve">Therefore, </w:t>
      </w:r>
      <w:r w:rsidR="00E21889" w:rsidRPr="0066486D">
        <w:rPr>
          <w:rFonts w:ascii="Times New Roman" w:hAnsi="Times New Roman" w:cs="Times New Roman"/>
        </w:rPr>
        <w:t xml:space="preserve">nature and form of the </w:t>
      </w:r>
      <w:r w:rsidR="00CA3DA9" w:rsidRPr="0066486D">
        <w:rPr>
          <w:rFonts w:ascii="Times New Roman" w:hAnsi="Times New Roman" w:cs="Times New Roman"/>
        </w:rPr>
        <w:t>memorial</w:t>
      </w:r>
      <w:r w:rsidR="00E21889" w:rsidRPr="0066486D">
        <w:rPr>
          <w:rFonts w:ascii="Times New Roman" w:hAnsi="Times New Roman" w:cs="Times New Roman"/>
        </w:rPr>
        <w:t xml:space="preserve"> needs to be </w:t>
      </w:r>
      <w:r w:rsidR="00CA3DA9" w:rsidRPr="0066486D">
        <w:rPr>
          <w:rFonts w:ascii="Times New Roman" w:hAnsi="Times New Roman" w:cs="Times New Roman"/>
        </w:rPr>
        <w:t xml:space="preserve">carefully </w:t>
      </w:r>
      <w:r w:rsidR="00E21889" w:rsidRPr="0066486D">
        <w:rPr>
          <w:rFonts w:ascii="Times New Roman" w:hAnsi="Times New Roman" w:cs="Times New Roman"/>
        </w:rPr>
        <w:t>considered</w:t>
      </w:r>
      <w:r w:rsidR="00A778E0" w:rsidRPr="0066486D">
        <w:rPr>
          <w:rFonts w:ascii="Times New Roman" w:hAnsi="Times New Roman" w:cs="Times New Roman"/>
        </w:rPr>
        <w:t>. The following proposal</w:t>
      </w:r>
      <w:r w:rsidR="00190AEB" w:rsidRPr="0066486D">
        <w:rPr>
          <w:rFonts w:ascii="Times New Roman" w:hAnsi="Times New Roman" w:cs="Times New Roman"/>
        </w:rPr>
        <w:t>s</w:t>
      </w:r>
      <w:r w:rsidR="00A778E0" w:rsidRPr="0066486D">
        <w:rPr>
          <w:rFonts w:ascii="Times New Roman" w:hAnsi="Times New Roman" w:cs="Times New Roman"/>
        </w:rPr>
        <w:t xml:space="preserve"> aims to </w:t>
      </w:r>
      <w:r w:rsidR="00FB4035" w:rsidRPr="0066486D">
        <w:rPr>
          <w:rFonts w:ascii="Times New Roman" w:hAnsi="Times New Roman" w:cs="Times New Roman"/>
        </w:rPr>
        <w:t xml:space="preserve">engage with the public in a collectively responding to the legacy to Margaret </w:t>
      </w:r>
      <w:r w:rsidR="00104881" w:rsidRPr="0066486D">
        <w:rPr>
          <w:rFonts w:ascii="Times New Roman" w:hAnsi="Times New Roman" w:cs="Times New Roman"/>
        </w:rPr>
        <w:t>T</w:t>
      </w:r>
      <w:r w:rsidR="00FB4035" w:rsidRPr="0066486D">
        <w:rPr>
          <w:rFonts w:ascii="Times New Roman" w:hAnsi="Times New Roman" w:cs="Times New Roman"/>
        </w:rPr>
        <w:t xml:space="preserve">hatcher through </w:t>
      </w:r>
      <w:r w:rsidR="00104881" w:rsidRPr="0066486D">
        <w:rPr>
          <w:rFonts w:ascii="Times New Roman" w:hAnsi="Times New Roman" w:cs="Times New Roman"/>
        </w:rPr>
        <w:t>an</w:t>
      </w:r>
      <w:r w:rsidR="00FB4035" w:rsidRPr="0066486D">
        <w:rPr>
          <w:rFonts w:ascii="Times New Roman" w:hAnsi="Times New Roman" w:cs="Times New Roman"/>
        </w:rPr>
        <w:t xml:space="preserve"> interactive </w:t>
      </w:r>
      <w:r w:rsidR="00190AEB" w:rsidRPr="0066486D">
        <w:rPr>
          <w:rFonts w:ascii="Times New Roman" w:hAnsi="Times New Roman" w:cs="Times New Roman"/>
        </w:rPr>
        <w:t>a</w:t>
      </w:r>
      <w:r w:rsidR="00E85EF2" w:rsidRPr="0066486D">
        <w:rPr>
          <w:rFonts w:ascii="Times New Roman" w:hAnsi="Times New Roman" w:cs="Times New Roman"/>
        </w:rPr>
        <w:t xml:space="preserve"> </w:t>
      </w:r>
      <w:r w:rsidR="00FB4035" w:rsidRPr="0066486D">
        <w:rPr>
          <w:rFonts w:ascii="Times New Roman" w:hAnsi="Times New Roman" w:cs="Times New Roman"/>
        </w:rPr>
        <w:t>memorial</w:t>
      </w:r>
      <w:r w:rsidR="00E85EF2" w:rsidRPr="0066486D">
        <w:rPr>
          <w:rFonts w:ascii="Times New Roman" w:hAnsi="Times New Roman" w:cs="Times New Roman"/>
        </w:rPr>
        <w:t xml:space="preserve">. </w:t>
      </w:r>
      <w:r w:rsidR="00190AEB" w:rsidRPr="0066486D">
        <w:rPr>
          <w:rFonts w:ascii="Times New Roman" w:hAnsi="Times New Roman" w:cs="Times New Roman"/>
        </w:rPr>
        <w:t xml:space="preserve">Also, to engage with the controversy and acknowledgment of her </w:t>
      </w:r>
      <w:r w:rsidR="008725F8" w:rsidRPr="0066486D">
        <w:rPr>
          <w:rFonts w:ascii="Times New Roman" w:hAnsi="Times New Roman" w:cs="Times New Roman"/>
        </w:rPr>
        <w:t xml:space="preserve">impact on Britain. </w:t>
      </w:r>
    </w:p>
    <w:p w14:paraId="1C7B087B" w14:textId="70456A24" w:rsidR="00FD3D60" w:rsidRPr="0066486D" w:rsidRDefault="001720FC" w:rsidP="0066486D">
      <w:pPr>
        <w:spacing w:line="360" w:lineRule="auto"/>
        <w:rPr>
          <w:rFonts w:ascii="Times New Roman" w:hAnsi="Times New Roman" w:cs="Times New Roman"/>
          <w:u w:val="single"/>
        </w:rPr>
      </w:pPr>
      <w:r w:rsidRPr="0066486D">
        <w:rPr>
          <w:rFonts w:ascii="Times New Roman" w:hAnsi="Times New Roman" w:cs="Times New Roman"/>
          <w:b/>
          <w:bCs/>
          <w:u w:val="single"/>
        </w:rPr>
        <w:t xml:space="preserve">Monument </w:t>
      </w:r>
      <w:r w:rsidR="00FD3D60" w:rsidRPr="0066486D">
        <w:rPr>
          <w:rFonts w:ascii="Times New Roman" w:hAnsi="Times New Roman" w:cs="Times New Roman"/>
          <w:b/>
          <w:bCs/>
          <w:u w:val="single"/>
        </w:rPr>
        <w:t>Proposal</w:t>
      </w:r>
      <w:r w:rsidR="008725F8" w:rsidRPr="0066486D">
        <w:rPr>
          <w:rFonts w:ascii="Times New Roman" w:hAnsi="Times New Roman" w:cs="Times New Roman"/>
          <w:b/>
          <w:bCs/>
          <w:u w:val="single"/>
        </w:rPr>
        <w:t xml:space="preserve"> 1</w:t>
      </w:r>
      <w:r w:rsidR="00B10FF9" w:rsidRPr="0066486D">
        <w:rPr>
          <w:rFonts w:ascii="Times New Roman" w:hAnsi="Times New Roman" w:cs="Times New Roman"/>
          <w:u w:val="single"/>
        </w:rPr>
        <w:t xml:space="preserve">: </w:t>
      </w:r>
    </w:p>
    <w:p w14:paraId="185C29BF" w14:textId="2540BAA8" w:rsidR="005523F0" w:rsidRPr="0066486D" w:rsidRDefault="005523F0" w:rsidP="0066486D">
      <w:pPr>
        <w:spacing w:line="360" w:lineRule="auto"/>
        <w:rPr>
          <w:rFonts w:ascii="Times New Roman" w:hAnsi="Times New Roman" w:cs="Times New Roman"/>
          <w:b/>
          <w:bCs/>
        </w:rPr>
      </w:pPr>
      <w:r w:rsidRPr="0066486D">
        <w:rPr>
          <w:rFonts w:ascii="Times New Roman" w:hAnsi="Times New Roman" w:cs="Times New Roman"/>
          <w:noProof/>
        </w:rPr>
        <mc:AlternateContent>
          <mc:Choice Requires="wps">
            <w:drawing>
              <wp:anchor distT="0" distB="0" distL="114300" distR="114300" simplePos="0" relativeHeight="251619328" behindDoc="0" locked="0" layoutInCell="1" allowOverlap="1" wp14:anchorId="5E7BBA42" wp14:editId="32813274">
                <wp:simplePos x="0" y="0"/>
                <wp:positionH relativeFrom="column">
                  <wp:posOffset>759518</wp:posOffset>
                </wp:positionH>
                <wp:positionV relativeFrom="paragraph">
                  <wp:posOffset>3909984</wp:posOffset>
                </wp:positionV>
                <wp:extent cx="2065020" cy="635"/>
                <wp:effectExtent l="0" t="0" r="0" b="0"/>
                <wp:wrapTopAndBottom/>
                <wp:docPr id="480517901" name="Text Box 1"/>
                <wp:cNvGraphicFramePr/>
                <a:graphic xmlns:a="http://schemas.openxmlformats.org/drawingml/2006/main">
                  <a:graphicData uri="http://schemas.microsoft.com/office/word/2010/wordprocessingShape">
                    <wps:wsp>
                      <wps:cNvSpPr txBox="1"/>
                      <wps:spPr>
                        <a:xfrm>
                          <a:off x="0" y="0"/>
                          <a:ext cx="2065020" cy="635"/>
                        </a:xfrm>
                        <a:prstGeom prst="rect">
                          <a:avLst/>
                        </a:prstGeom>
                        <a:solidFill>
                          <a:prstClr val="white"/>
                        </a:solidFill>
                        <a:ln>
                          <a:noFill/>
                        </a:ln>
                      </wps:spPr>
                      <wps:txbx>
                        <w:txbxContent>
                          <w:p w14:paraId="05B1BE9A" w14:textId="70E1B046" w:rsidR="00C34FE6" w:rsidRPr="00C04EB8" w:rsidRDefault="00C34FE6" w:rsidP="00C34FE6">
                            <w:pPr>
                              <w:pStyle w:val="Caption"/>
                              <w:rPr>
                                <w:rFonts w:ascii="Times New Roman" w:hAnsi="Times New Roman" w:cs="Times New Roman"/>
                                <w:b/>
                                <w:bCs/>
                                <w:noProof/>
                              </w:rPr>
                            </w:pPr>
                            <w:r>
                              <w:t xml:space="preserve">Figure </w:t>
                            </w:r>
                            <w:fldSimple w:instr=" SEQ Figure \* ARABIC ">
                              <w:r w:rsidR="00727642">
                                <w:rPr>
                                  <w:noProof/>
                                </w:rPr>
                                <w:t>2</w:t>
                              </w:r>
                            </w:fldSimple>
                            <w:r>
                              <w:t xml:space="preserve">, Aimee Thomas, 'Margaret Thatcher </w:t>
                            </w:r>
                            <w:r w:rsidR="005523F0">
                              <w:t>Memorial</w:t>
                            </w:r>
                            <w:r>
                              <w:t>'</w:t>
                            </w:r>
                            <w:r w:rsidR="008F1CF9">
                              <w:t>, 2025</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E7BBA42" id="_x0000_t202" coordsize="21600,21600" o:spt="202" path="m,l,21600r21600,l21600,xe">
                <v:stroke joinstyle="miter"/>
                <v:path gradientshapeok="t" o:connecttype="rect"/>
              </v:shapetype>
              <v:shape id="Text Box 1" o:spid="_x0000_s1026" type="#_x0000_t202" style="position:absolute;margin-left:59.8pt;margin-top:307.85pt;width:162.6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" stroked="f">
                <v:textbox style="mso-fit-shape-to-text:t" inset="0,0,0,0">
                  <w:txbxContent>
                    <w:p w14:paraId="05B1BE9A" w14:textId="70E1B046" w:rsidR="00C34FE6" w:rsidRPr="00C04EB8" w:rsidRDefault="00C34FE6" w:rsidP="00C34FE6">
                      <w:pPr>
                        <w:pStyle w:val="Caption"/>
                        <w:rPr>
                          <w:rFonts w:ascii="Times New Roman" w:hAnsi="Times New Roman" w:cs="Times New Roman"/>
                          <w:b/>
                          <w:bCs/>
                          <w:noProof/>
                        </w:rPr>
                      </w:pPr>
                      <w:r>
                        <w:t xml:space="preserve">Figure </w:t>
                      </w:r>
                      <w:fldSimple w:instr=" SEQ Figure \* ARABIC ">
                        <w:r w:rsidR="00727642">
                          <w:rPr>
                            <w:noProof/>
                          </w:rPr>
                          <w:t>2</w:t>
                        </w:r>
                      </w:fldSimple>
                      <w:r>
                        <w:t xml:space="preserve">, Aimee Thomas, 'Margaret Thatcher </w:t>
                      </w:r>
                      <w:r w:rsidR="005523F0">
                        <w:t>Memorial</w:t>
                      </w:r>
                      <w:r>
                        <w:t>'</w:t>
                      </w:r>
                      <w:r w:rsidR="008F1CF9">
                        <w:t>, 2025</w:t>
                      </w:r>
                      <w:r>
                        <w:t>.</w:t>
                      </w:r>
                    </w:p>
                  </w:txbxContent>
                </v:textbox>
                <w10:wrap type="topAndBottom"/>
              </v:shape>
            </w:pict>
          </mc:Fallback>
        </mc:AlternateContent>
      </w:r>
      <w:r w:rsidRPr="0066486D">
        <w:rPr>
          <w:rFonts w:ascii="Times New Roman" w:hAnsi="Times New Roman" w:cs="Times New Roman"/>
          <w:b/>
          <w:bCs/>
          <w:noProof/>
        </w:rPr>
        <w:drawing>
          <wp:anchor distT="0" distB="0" distL="114300" distR="114300" simplePos="0" relativeHeight="251641856" behindDoc="0" locked="0" layoutInCell="1" allowOverlap="1" wp14:anchorId="59CA8050" wp14:editId="1D3460E6">
            <wp:simplePos x="0" y="0"/>
            <wp:positionH relativeFrom="column">
              <wp:posOffset>733655</wp:posOffset>
            </wp:positionH>
            <wp:positionV relativeFrom="paragraph">
              <wp:posOffset>328641</wp:posOffset>
            </wp:positionV>
            <wp:extent cx="2084705" cy="3548380"/>
            <wp:effectExtent l="0" t="0" r="0" b="0"/>
            <wp:wrapTopAndBottom/>
            <wp:docPr id="1773777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777413" name="Picture 177377741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84705" cy="3548380"/>
                    </a:xfrm>
                    <a:prstGeom prst="rect">
                      <a:avLst/>
                    </a:prstGeom>
                  </pic:spPr>
                </pic:pic>
              </a:graphicData>
            </a:graphic>
            <wp14:sizeRelH relativeFrom="margin">
              <wp14:pctWidth>0</wp14:pctWidth>
            </wp14:sizeRelH>
            <wp14:sizeRelV relativeFrom="margin">
              <wp14:pctHeight>0</wp14:pctHeight>
            </wp14:sizeRelV>
          </wp:anchor>
        </w:drawing>
      </w:r>
      <w:r w:rsidR="00BD4F9C" w:rsidRPr="0066486D">
        <w:rPr>
          <w:rFonts w:ascii="Times New Roman" w:hAnsi="Times New Roman" w:cs="Times New Roman"/>
          <w:b/>
          <w:bCs/>
        </w:rPr>
        <w:t xml:space="preserve">Image: </w:t>
      </w:r>
    </w:p>
    <w:p w14:paraId="1907CF84" w14:textId="10436A78" w:rsidR="008B77E8" w:rsidRPr="0066486D" w:rsidRDefault="00077AB6" w:rsidP="0066486D">
      <w:pPr>
        <w:spacing w:line="360" w:lineRule="auto"/>
        <w:rPr>
          <w:rFonts w:ascii="Times New Roman" w:hAnsi="Times New Roman" w:cs="Times New Roman"/>
          <w:b/>
          <w:bCs/>
        </w:rPr>
      </w:pPr>
      <w:r w:rsidRPr="0066486D">
        <w:rPr>
          <w:rFonts w:ascii="Times New Roman" w:hAnsi="Times New Roman" w:cs="Times New Roman"/>
          <w:b/>
          <w:bCs/>
        </w:rPr>
        <w:lastRenderedPageBreak/>
        <w:t xml:space="preserve">Description: </w:t>
      </w:r>
    </w:p>
    <w:p w14:paraId="30E612B7" w14:textId="37955C78" w:rsidR="00077AB6" w:rsidRPr="0066486D" w:rsidRDefault="004A4BC5" w:rsidP="0066486D">
      <w:pPr>
        <w:spacing w:line="360" w:lineRule="auto"/>
        <w:ind w:firstLine="720"/>
        <w:rPr>
          <w:rFonts w:ascii="Times New Roman" w:hAnsi="Times New Roman" w:cs="Times New Roman"/>
        </w:rPr>
      </w:pPr>
      <w:r w:rsidRPr="0066486D">
        <w:rPr>
          <w:rFonts w:ascii="Times New Roman" w:hAnsi="Times New Roman" w:cs="Times New Roman"/>
        </w:rPr>
        <w:t xml:space="preserve">Figure 2 is a potential design to counter the </w:t>
      </w:r>
      <w:r w:rsidR="00596EEC" w:rsidRPr="0066486D">
        <w:rPr>
          <w:rFonts w:ascii="Times New Roman" w:hAnsi="Times New Roman" w:cs="Times New Roman"/>
        </w:rPr>
        <w:t>m</w:t>
      </w:r>
      <w:r w:rsidR="00C563DF" w:rsidRPr="0066486D">
        <w:rPr>
          <w:rFonts w:ascii="Times New Roman" w:hAnsi="Times New Roman" w:cs="Times New Roman"/>
        </w:rPr>
        <w:t>emorial</w:t>
      </w:r>
      <w:r w:rsidR="00596EEC" w:rsidRPr="0066486D">
        <w:rPr>
          <w:rFonts w:ascii="Times New Roman" w:hAnsi="Times New Roman" w:cs="Times New Roman"/>
        </w:rPr>
        <w:t xml:space="preserve"> of Marg</w:t>
      </w:r>
      <w:r w:rsidR="00C73719" w:rsidRPr="0066486D">
        <w:rPr>
          <w:rFonts w:ascii="Times New Roman" w:hAnsi="Times New Roman" w:cs="Times New Roman"/>
        </w:rPr>
        <w:t>aret Th</w:t>
      </w:r>
      <w:r w:rsidR="00B438D1" w:rsidRPr="0066486D">
        <w:rPr>
          <w:rFonts w:ascii="Times New Roman" w:hAnsi="Times New Roman" w:cs="Times New Roman"/>
        </w:rPr>
        <w:t xml:space="preserve">atcher. </w:t>
      </w:r>
      <w:r w:rsidR="00C563DF" w:rsidRPr="0066486D">
        <w:rPr>
          <w:rFonts w:ascii="Times New Roman" w:hAnsi="Times New Roman" w:cs="Times New Roman"/>
        </w:rPr>
        <w:t>The</w:t>
      </w:r>
      <w:r w:rsidR="00BE1D95" w:rsidRPr="0066486D">
        <w:rPr>
          <w:rFonts w:ascii="Times New Roman" w:hAnsi="Times New Roman" w:cs="Times New Roman"/>
        </w:rPr>
        <w:t xml:space="preserve"> memorial</w:t>
      </w:r>
      <w:r w:rsidR="001F39DC" w:rsidRPr="0066486D">
        <w:rPr>
          <w:rFonts w:ascii="Times New Roman" w:hAnsi="Times New Roman" w:cs="Times New Roman"/>
        </w:rPr>
        <w:t xml:space="preserve"> </w:t>
      </w:r>
      <w:r w:rsidR="00F210C0" w:rsidRPr="0066486D">
        <w:rPr>
          <w:rFonts w:ascii="Times New Roman" w:hAnsi="Times New Roman" w:cs="Times New Roman"/>
        </w:rPr>
        <w:t xml:space="preserve">plinth would stand at </w:t>
      </w:r>
      <w:r w:rsidR="00831EB4" w:rsidRPr="0066486D">
        <w:rPr>
          <w:rFonts w:ascii="Times New Roman" w:hAnsi="Times New Roman" w:cs="Times New Roman"/>
        </w:rPr>
        <w:t xml:space="preserve">4 </w:t>
      </w:r>
      <w:r w:rsidR="008F01D0" w:rsidRPr="0066486D">
        <w:rPr>
          <w:rFonts w:ascii="Times New Roman" w:hAnsi="Times New Roman" w:cs="Times New Roman"/>
        </w:rPr>
        <w:t>feet</w:t>
      </w:r>
      <w:r w:rsidR="0089004C" w:rsidRPr="0066486D">
        <w:rPr>
          <w:rFonts w:ascii="Times New Roman" w:hAnsi="Times New Roman" w:cs="Times New Roman"/>
        </w:rPr>
        <w:t xml:space="preserve"> </w:t>
      </w:r>
      <w:r w:rsidR="00D8715E" w:rsidRPr="0066486D">
        <w:rPr>
          <w:rFonts w:ascii="Times New Roman" w:hAnsi="Times New Roman" w:cs="Times New Roman"/>
        </w:rPr>
        <w:t>with</w:t>
      </w:r>
      <w:r w:rsidR="007C4A8A" w:rsidRPr="0066486D">
        <w:rPr>
          <w:rFonts w:ascii="Times New Roman" w:hAnsi="Times New Roman" w:cs="Times New Roman"/>
        </w:rPr>
        <w:t xml:space="preserve"> minimal description</w:t>
      </w:r>
      <w:r w:rsidR="00A225AE" w:rsidRPr="0066486D">
        <w:rPr>
          <w:rFonts w:ascii="Times New Roman" w:hAnsi="Times New Roman" w:cs="Times New Roman"/>
        </w:rPr>
        <w:t xml:space="preserve">, the plinth would take a form of a letter </w:t>
      </w:r>
      <w:r w:rsidR="005A14EB" w:rsidRPr="0066486D">
        <w:rPr>
          <w:rFonts w:ascii="Times New Roman" w:hAnsi="Times New Roman" w:cs="Times New Roman"/>
        </w:rPr>
        <w:t>box with</w:t>
      </w:r>
      <w:r w:rsidR="00303C70" w:rsidRPr="0066486D">
        <w:rPr>
          <w:rFonts w:ascii="Times New Roman" w:hAnsi="Times New Roman" w:cs="Times New Roman"/>
        </w:rPr>
        <w:t xml:space="preserve"> the letter flap </w:t>
      </w:r>
      <w:r w:rsidR="00836169" w:rsidRPr="0066486D">
        <w:rPr>
          <w:rFonts w:ascii="Times New Roman" w:hAnsi="Times New Roman" w:cs="Times New Roman"/>
        </w:rPr>
        <w:t xml:space="preserve">being inscribed </w:t>
      </w:r>
      <w:r w:rsidR="003E443C" w:rsidRPr="0066486D">
        <w:rPr>
          <w:rFonts w:ascii="Times New Roman" w:hAnsi="Times New Roman" w:cs="Times New Roman"/>
        </w:rPr>
        <w:t>with ‘</w:t>
      </w:r>
      <w:r w:rsidR="00AA252E" w:rsidRPr="0066486D">
        <w:rPr>
          <w:rFonts w:ascii="Times New Roman" w:hAnsi="Times New Roman" w:cs="Times New Roman"/>
        </w:rPr>
        <w:t>Dear Thatcher’</w:t>
      </w:r>
      <w:r w:rsidR="00F8581E" w:rsidRPr="0066486D">
        <w:rPr>
          <w:rFonts w:ascii="Times New Roman" w:hAnsi="Times New Roman" w:cs="Times New Roman"/>
        </w:rPr>
        <w:t xml:space="preserve">. </w:t>
      </w:r>
      <w:r w:rsidR="00427F2B" w:rsidRPr="0066486D">
        <w:rPr>
          <w:rFonts w:ascii="Times New Roman" w:hAnsi="Times New Roman" w:cs="Times New Roman"/>
        </w:rPr>
        <w:t xml:space="preserve">The memorial would be expected to accommodate items that the members of the public might want to contribute. Such as letters, flowers, photographs and small objects. </w:t>
      </w:r>
      <w:r w:rsidR="005A14EB" w:rsidRPr="0066486D">
        <w:rPr>
          <w:rFonts w:ascii="Times New Roman" w:hAnsi="Times New Roman" w:cs="Times New Roman"/>
        </w:rPr>
        <w:t xml:space="preserve">The </w:t>
      </w:r>
      <w:r w:rsidR="003E443C" w:rsidRPr="0066486D">
        <w:rPr>
          <w:rFonts w:ascii="Times New Roman" w:hAnsi="Times New Roman" w:cs="Times New Roman"/>
        </w:rPr>
        <w:t>plinth</w:t>
      </w:r>
      <w:r w:rsidR="005A14EB" w:rsidRPr="0066486D">
        <w:rPr>
          <w:rFonts w:ascii="Times New Roman" w:hAnsi="Times New Roman" w:cs="Times New Roman"/>
        </w:rPr>
        <w:t xml:space="preserve"> would have to be movable as such wheels </w:t>
      </w:r>
      <w:r w:rsidR="007C1FD9" w:rsidRPr="0066486D">
        <w:rPr>
          <w:rFonts w:ascii="Times New Roman" w:hAnsi="Times New Roman" w:cs="Times New Roman"/>
        </w:rPr>
        <w:t xml:space="preserve">perhaps would be placed on the bottom of the memorial but locked into place. </w:t>
      </w:r>
      <w:r w:rsidR="00E350B0" w:rsidRPr="0066486D">
        <w:rPr>
          <w:rFonts w:ascii="Times New Roman" w:hAnsi="Times New Roman" w:cs="Times New Roman"/>
        </w:rPr>
        <w:t xml:space="preserve">Figure </w:t>
      </w:r>
      <w:r w:rsidR="008F01D0" w:rsidRPr="0066486D">
        <w:rPr>
          <w:rFonts w:ascii="Times New Roman" w:hAnsi="Times New Roman" w:cs="Times New Roman"/>
        </w:rPr>
        <w:t>2 was</w:t>
      </w:r>
      <w:r w:rsidR="005212EC" w:rsidRPr="0066486D">
        <w:rPr>
          <w:rFonts w:ascii="Times New Roman" w:hAnsi="Times New Roman" w:cs="Times New Roman"/>
        </w:rPr>
        <w:t xml:space="preserve"> drawn </w:t>
      </w:r>
      <w:r w:rsidR="00FF435B" w:rsidRPr="0066486D">
        <w:rPr>
          <w:rFonts w:ascii="Times New Roman" w:hAnsi="Times New Roman" w:cs="Times New Roman"/>
        </w:rPr>
        <w:t xml:space="preserve">plain to allow creative response </w:t>
      </w:r>
      <w:r w:rsidR="00C46B85" w:rsidRPr="0066486D">
        <w:rPr>
          <w:rFonts w:ascii="Times New Roman" w:hAnsi="Times New Roman" w:cs="Times New Roman"/>
        </w:rPr>
        <w:t xml:space="preserve">either by the </w:t>
      </w:r>
      <w:r w:rsidR="002E32D3" w:rsidRPr="0066486D">
        <w:rPr>
          <w:rFonts w:ascii="Times New Roman" w:hAnsi="Times New Roman" w:cs="Times New Roman"/>
        </w:rPr>
        <w:t>sculptor or by the public</w:t>
      </w:r>
      <w:r w:rsidR="005D1127" w:rsidRPr="0066486D">
        <w:rPr>
          <w:rFonts w:ascii="Times New Roman" w:hAnsi="Times New Roman" w:cs="Times New Roman"/>
        </w:rPr>
        <w:t xml:space="preserve">. </w:t>
      </w:r>
      <w:r w:rsidR="00F44090" w:rsidRPr="0066486D">
        <w:rPr>
          <w:rFonts w:ascii="Times New Roman" w:hAnsi="Times New Roman" w:cs="Times New Roman"/>
        </w:rPr>
        <w:t xml:space="preserve">The </w:t>
      </w:r>
      <w:r w:rsidR="00D07E29" w:rsidRPr="0066486D">
        <w:rPr>
          <w:rFonts w:ascii="Times New Roman" w:hAnsi="Times New Roman" w:cs="Times New Roman"/>
        </w:rPr>
        <w:t xml:space="preserve">memorial would </w:t>
      </w:r>
      <w:r w:rsidR="00347481" w:rsidRPr="0066486D">
        <w:rPr>
          <w:rFonts w:ascii="Times New Roman" w:hAnsi="Times New Roman" w:cs="Times New Roman"/>
        </w:rPr>
        <w:t>have a handbag placed on top on the plinth</w:t>
      </w:r>
      <w:r w:rsidR="007F7960" w:rsidRPr="0066486D">
        <w:rPr>
          <w:rFonts w:ascii="Times New Roman" w:hAnsi="Times New Roman" w:cs="Times New Roman"/>
        </w:rPr>
        <w:t xml:space="preserve">, as the handbag </w:t>
      </w:r>
      <w:r w:rsidR="00623ECE" w:rsidRPr="0066486D">
        <w:rPr>
          <w:rFonts w:ascii="Times New Roman" w:hAnsi="Times New Roman" w:cs="Times New Roman"/>
        </w:rPr>
        <w:t xml:space="preserve">is an iconic image that was associated with the late Prime Minister. </w:t>
      </w:r>
      <w:r w:rsidR="00D73A7D" w:rsidRPr="0066486D">
        <w:rPr>
          <w:rFonts w:ascii="Times New Roman" w:hAnsi="Times New Roman" w:cs="Times New Roman"/>
        </w:rPr>
        <w:t>The handbag would perhaps stand at 60 cm.</w:t>
      </w:r>
      <w:r w:rsidR="00D73A7D" w:rsidRPr="0066486D">
        <w:rPr>
          <w:rFonts w:ascii="Times New Roman" w:hAnsi="Times New Roman" w:cs="Times New Roman"/>
        </w:rPr>
        <w:t xml:space="preserve"> </w:t>
      </w:r>
      <w:r w:rsidR="008F01D0" w:rsidRPr="0066486D">
        <w:rPr>
          <w:rFonts w:ascii="Times New Roman" w:hAnsi="Times New Roman" w:cs="Times New Roman"/>
        </w:rPr>
        <w:t>In the image, the shaded area around the handbag</w:t>
      </w:r>
      <w:r w:rsidR="0074400D" w:rsidRPr="0066486D">
        <w:rPr>
          <w:rFonts w:ascii="Times New Roman" w:hAnsi="Times New Roman" w:cs="Times New Roman"/>
        </w:rPr>
        <w:t xml:space="preserve"> to be </w:t>
      </w:r>
      <w:r w:rsidR="00B2264F" w:rsidRPr="0066486D">
        <w:rPr>
          <w:rFonts w:ascii="Times New Roman" w:hAnsi="Times New Roman" w:cs="Times New Roman"/>
        </w:rPr>
        <w:t xml:space="preserve">left open on the sides </w:t>
      </w:r>
      <w:r w:rsidR="00D5039E" w:rsidRPr="0066486D">
        <w:rPr>
          <w:rFonts w:ascii="Times New Roman" w:hAnsi="Times New Roman" w:cs="Times New Roman"/>
        </w:rPr>
        <w:t xml:space="preserve">to allow rain and </w:t>
      </w:r>
      <w:r w:rsidR="001C1615" w:rsidRPr="0066486D">
        <w:rPr>
          <w:rFonts w:ascii="Times New Roman" w:hAnsi="Times New Roman" w:cs="Times New Roman"/>
        </w:rPr>
        <w:t xml:space="preserve">other items </w:t>
      </w:r>
      <w:r w:rsidR="001519D9" w:rsidRPr="0066486D">
        <w:rPr>
          <w:rFonts w:ascii="Times New Roman" w:hAnsi="Times New Roman" w:cs="Times New Roman"/>
        </w:rPr>
        <w:t xml:space="preserve">to pass through. </w:t>
      </w:r>
    </w:p>
    <w:p w14:paraId="7B98F314" w14:textId="6B0A2FEB" w:rsidR="00C16200" w:rsidRPr="0066486D" w:rsidRDefault="00C16200" w:rsidP="0066486D">
      <w:pPr>
        <w:spacing w:line="360" w:lineRule="auto"/>
        <w:rPr>
          <w:rFonts w:ascii="Times New Roman" w:hAnsi="Times New Roman" w:cs="Times New Roman"/>
        </w:rPr>
      </w:pPr>
      <w:r w:rsidRPr="0066486D">
        <w:rPr>
          <w:rFonts w:ascii="Times New Roman" w:hAnsi="Times New Roman" w:cs="Times New Roman"/>
          <w:b/>
          <w:bCs/>
        </w:rPr>
        <w:t>Location</w:t>
      </w:r>
      <w:r w:rsidRPr="0066486D">
        <w:rPr>
          <w:rFonts w:ascii="Times New Roman" w:hAnsi="Times New Roman" w:cs="Times New Roman"/>
        </w:rPr>
        <w:t xml:space="preserve">: </w:t>
      </w:r>
    </w:p>
    <w:p w14:paraId="2DE3603C" w14:textId="19EA55DD" w:rsidR="005259AF" w:rsidRPr="0066486D" w:rsidRDefault="003C28B7" w:rsidP="0066486D">
      <w:pPr>
        <w:spacing w:line="360" w:lineRule="auto"/>
        <w:ind w:firstLine="720"/>
        <w:rPr>
          <w:rFonts w:ascii="Times New Roman" w:hAnsi="Times New Roman" w:cs="Times New Roman"/>
        </w:rPr>
      </w:pPr>
      <w:r w:rsidRPr="0066486D">
        <w:rPr>
          <w:rFonts w:ascii="Times New Roman" w:hAnsi="Times New Roman" w:cs="Times New Roman"/>
        </w:rPr>
        <w:t xml:space="preserve">The location of the </w:t>
      </w:r>
      <w:r w:rsidR="00DF50E3" w:rsidRPr="0066486D">
        <w:rPr>
          <w:rFonts w:ascii="Times New Roman" w:hAnsi="Times New Roman" w:cs="Times New Roman"/>
        </w:rPr>
        <w:t>memorial</w:t>
      </w:r>
      <w:r w:rsidRPr="0066486D">
        <w:rPr>
          <w:rFonts w:ascii="Times New Roman" w:hAnsi="Times New Roman" w:cs="Times New Roman"/>
        </w:rPr>
        <w:t xml:space="preserve"> </w:t>
      </w:r>
      <w:r w:rsidR="00DF50E3" w:rsidRPr="0066486D">
        <w:rPr>
          <w:rFonts w:ascii="Times New Roman" w:hAnsi="Times New Roman" w:cs="Times New Roman"/>
        </w:rPr>
        <w:t>would be</w:t>
      </w:r>
      <w:r w:rsidR="00D47C80" w:rsidRPr="0066486D">
        <w:rPr>
          <w:rFonts w:ascii="Times New Roman" w:hAnsi="Times New Roman" w:cs="Times New Roman"/>
        </w:rPr>
        <w:t xml:space="preserve"> around Britain. </w:t>
      </w:r>
      <w:r w:rsidR="00067BE5" w:rsidRPr="0066486D">
        <w:rPr>
          <w:rFonts w:ascii="Times New Roman" w:hAnsi="Times New Roman" w:cs="Times New Roman"/>
        </w:rPr>
        <w:t>The memorial would be displayed</w:t>
      </w:r>
      <w:r w:rsidR="009F4B82" w:rsidRPr="0066486D">
        <w:rPr>
          <w:rFonts w:ascii="Times New Roman" w:hAnsi="Times New Roman" w:cs="Times New Roman"/>
        </w:rPr>
        <w:t xml:space="preserve">, in a </w:t>
      </w:r>
      <w:r w:rsidR="0088483A" w:rsidRPr="0066486D">
        <w:rPr>
          <w:rFonts w:ascii="Times New Roman" w:hAnsi="Times New Roman" w:cs="Times New Roman"/>
        </w:rPr>
        <w:t>public space</w:t>
      </w:r>
      <w:r w:rsidR="009F4B82" w:rsidRPr="0066486D">
        <w:rPr>
          <w:rFonts w:ascii="Times New Roman" w:hAnsi="Times New Roman" w:cs="Times New Roman"/>
        </w:rPr>
        <w:t xml:space="preserve">, </w:t>
      </w:r>
      <w:r w:rsidR="00067BE5" w:rsidRPr="0066486D">
        <w:rPr>
          <w:rFonts w:ascii="Times New Roman" w:hAnsi="Times New Roman" w:cs="Times New Roman"/>
        </w:rPr>
        <w:t>through</w:t>
      </w:r>
      <w:r w:rsidR="009F4B82" w:rsidRPr="0066486D">
        <w:rPr>
          <w:rFonts w:ascii="Times New Roman" w:hAnsi="Times New Roman" w:cs="Times New Roman"/>
        </w:rPr>
        <w:t>out</w:t>
      </w:r>
      <w:r w:rsidR="00067BE5" w:rsidRPr="0066486D">
        <w:rPr>
          <w:rFonts w:ascii="Times New Roman" w:hAnsi="Times New Roman" w:cs="Times New Roman"/>
        </w:rPr>
        <w:t xml:space="preserve"> Britain in</w:t>
      </w:r>
      <w:r w:rsidR="002F3211" w:rsidRPr="0066486D">
        <w:rPr>
          <w:rFonts w:ascii="Times New Roman" w:hAnsi="Times New Roman" w:cs="Times New Roman"/>
        </w:rPr>
        <w:t xml:space="preserve"> areas </w:t>
      </w:r>
      <w:r w:rsidR="00D13B1D" w:rsidRPr="0066486D">
        <w:rPr>
          <w:rFonts w:ascii="Times New Roman" w:hAnsi="Times New Roman" w:cs="Times New Roman"/>
        </w:rPr>
        <w:t xml:space="preserve">where Margaret Thatcher had </w:t>
      </w:r>
      <w:r w:rsidR="0054544F" w:rsidRPr="0066486D">
        <w:rPr>
          <w:rFonts w:ascii="Times New Roman" w:hAnsi="Times New Roman" w:cs="Times New Roman"/>
        </w:rPr>
        <w:t xml:space="preserve">a </w:t>
      </w:r>
      <w:r w:rsidR="0088483A" w:rsidRPr="0066486D">
        <w:rPr>
          <w:rFonts w:ascii="Times New Roman" w:hAnsi="Times New Roman" w:cs="Times New Roman"/>
        </w:rPr>
        <w:t>particular</w:t>
      </w:r>
      <w:r w:rsidR="00067BE5" w:rsidRPr="0066486D">
        <w:rPr>
          <w:rFonts w:ascii="Times New Roman" w:hAnsi="Times New Roman" w:cs="Times New Roman"/>
        </w:rPr>
        <w:t xml:space="preserve"> connection or where her policies had an impact.</w:t>
      </w:r>
      <w:r w:rsidR="0088696B" w:rsidRPr="0066486D">
        <w:rPr>
          <w:rFonts w:ascii="Times New Roman" w:hAnsi="Times New Roman" w:cs="Times New Roman"/>
        </w:rPr>
        <w:t xml:space="preserve"> </w:t>
      </w:r>
      <w:r w:rsidR="005259AF" w:rsidRPr="0066486D">
        <w:rPr>
          <w:rFonts w:ascii="Times New Roman" w:hAnsi="Times New Roman" w:cs="Times New Roman"/>
        </w:rPr>
        <w:t>Suggestions could include Merthyr Tydfil in Wales</w:t>
      </w:r>
      <w:r w:rsidR="0088483A" w:rsidRPr="0066486D">
        <w:rPr>
          <w:rFonts w:ascii="Times New Roman" w:hAnsi="Times New Roman" w:cs="Times New Roman"/>
        </w:rPr>
        <w:t xml:space="preserve">, </w:t>
      </w:r>
      <w:r w:rsidR="00F35F1E" w:rsidRPr="0066486D">
        <w:rPr>
          <w:rFonts w:ascii="Times New Roman" w:hAnsi="Times New Roman" w:cs="Times New Roman"/>
        </w:rPr>
        <w:t>Westminster</w:t>
      </w:r>
      <w:r w:rsidR="00F35F1E" w:rsidRPr="0066486D">
        <w:rPr>
          <w:rFonts w:ascii="Times New Roman" w:hAnsi="Times New Roman" w:cs="Times New Roman"/>
        </w:rPr>
        <w:t xml:space="preserve"> </w:t>
      </w:r>
      <w:r w:rsidR="001C4CF3" w:rsidRPr="0066486D">
        <w:rPr>
          <w:rFonts w:ascii="Times New Roman" w:hAnsi="Times New Roman" w:cs="Times New Roman"/>
        </w:rPr>
        <w:t xml:space="preserve">in London </w:t>
      </w:r>
      <w:r w:rsidR="005259AF" w:rsidRPr="0066486D">
        <w:rPr>
          <w:rFonts w:ascii="Times New Roman" w:hAnsi="Times New Roman" w:cs="Times New Roman"/>
        </w:rPr>
        <w:t xml:space="preserve">and Grantham in Lincolnshire. </w:t>
      </w:r>
      <w:r w:rsidR="003A1E43" w:rsidRPr="0066486D">
        <w:rPr>
          <w:rFonts w:ascii="Times New Roman" w:hAnsi="Times New Roman" w:cs="Times New Roman"/>
        </w:rPr>
        <w:t xml:space="preserve"> the memorial would be placed in </w:t>
      </w:r>
      <w:r w:rsidR="002D3099" w:rsidRPr="0066486D">
        <w:rPr>
          <w:rFonts w:ascii="Times New Roman" w:hAnsi="Times New Roman" w:cs="Times New Roman"/>
        </w:rPr>
        <w:t>an</w:t>
      </w:r>
      <w:r w:rsidR="00432A5B" w:rsidRPr="0066486D">
        <w:rPr>
          <w:rFonts w:ascii="Times New Roman" w:hAnsi="Times New Roman" w:cs="Times New Roman"/>
        </w:rPr>
        <w:t xml:space="preserve"> </w:t>
      </w:r>
      <w:r w:rsidR="00230C55" w:rsidRPr="0066486D">
        <w:rPr>
          <w:rFonts w:ascii="Times New Roman" w:hAnsi="Times New Roman" w:cs="Times New Roman"/>
        </w:rPr>
        <w:t>accessible</w:t>
      </w:r>
      <w:r w:rsidR="00432A5B" w:rsidRPr="0066486D">
        <w:rPr>
          <w:rFonts w:ascii="Times New Roman" w:hAnsi="Times New Roman" w:cs="Times New Roman"/>
        </w:rPr>
        <w:t xml:space="preserve"> location </w:t>
      </w:r>
      <w:r w:rsidR="00230C55" w:rsidRPr="0066486D">
        <w:rPr>
          <w:rFonts w:ascii="Times New Roman" w:hAnsi="Times New Roman" w:cs="Times New Roman"/>
        </w:rPr>
        <w:t xml:space="preserve">which could include </w:t>
      </w:r>
      <w:r w:rsidR="00BA7ACE" w:rsidRPr="0066486D">
        <w:rPr>
          <w:rFonts w:ascii="Times New Roman" w:hAnsi="Times New Roman" w:cs="Times New Roman"/>
        </w:rPr>
        <w:t xml:space="preserve">town </w:t>
      </w:r>
      <w:r w:rsidR="00120EF0" w:rsidRPr="0066486D">
        <w:rPr>
          <w:rFonts w:ascii="Times New Roman" w:hAnsi="Times New Roman" w:cs="Times New Roman"/>
        </w:rPr>
        <w:t>centre</w:t>
      </w:r>
      <w:r w:rsidR="00BA7ACE" w:rsidRPr="0066486D">
        <w:rPr>
          <w:rFonts w:ascii="Times New Roman" w:hAnsi="Times New Roman" w:cs="Times New Roman"/>
        </w:rPr>
        <w:t xml:space="preserve">, shopping districts </w:t>
      </w:r>
      <w:r w:rsidR="00C15391" w:rsidRPr="0066486D">
        <w:rPr>
          <w:rFonts w:ascii="Times New Roman" w:hAnsi="Times New Roman" w:cs="Times New Roman"/>
        </w:rPr>
        <w:t xml:space="preserve">or </w:t>
      </w:r>
      <w:r w:rsidR="00120EF0" w:rsidRPr="0066486D">
        <w:rPr>
          <w:rFonts w:ascii="Times New Roman" w:hAnsi="Times New Roman" w:cs="Times New Roman"/>
        </w:rPr>
        <w:t>town parks</w:t>
      </w:r>
      <w:r w:rsidR="008713A1" w:rsidRPr="0066486D">
        <w:rPr>
          <w:rFonts w:ascii="Times New Roman" w:hAnsi="Times New Roman" w:cs="Times New Roman"/>
        </w:rPr>
        <w:t xml:space="preserve">. </w:t>
      </w:r>
      <w:r w:rsidR="00120EF0" w:rsidRPr="0066486D">
        <w:rPr>
          <w:rFonts w:ascii="Times New Roman" w:hAnsi="Times New Roman" w:cs="Times New Roman"/>
        </w:rPr>
        <w:t xml:space="preserve"> </w:t>
      </w:r>
    </w:p>
    <w:p w14:paraId="2CF20064" w14:textId="2EF24CB0" w:rsidR="00F56D19" w:rsidRPr="0066486D" w:rsidRDefault="00F56D19" w:rsidP="0066486D">
      <w:pPr>
        <w:spacing w:line="360" w:lineRule="auto"/>
        <w:rPr>
          <w:rFonts w:ascii="Times New Roman" w:hAnsi="Times New Roman" w:cs="Times New Roman"/>
          <w:b/>
          <w:bCs/>
        </w:rPr>
      </w:pPr>
      <w:r w:rsidRPr="0066486D">
        <w:rPr>
          <w:rFonts w:ascii="Times New Roman" w:hAnsi="Times New Roman" w:cs="Times New Roman"/>
          <w:b/>
          <w:bCs/>
        </w:rPr>
        <w:t xml:space="preserve">Material: </w:t>
      </w:r>
    </w:p>
    <w:p w14:paraId="525A1A2E" w14:textId="3C3D36C5" w:rsidR="00404DBF" w:rsidRPr="0066486D" w:rsidRDefault="00217446" w:rsidP="0066486D">
      <w:pPr>
        <w:spacing w:line="360" w:lineRule="auto"/>
        <w:ind w:firstLine="720"/>
        <w:rPr>
          <w:rFonts w:ascii="Times New Roman" w:hAnsi="Times New Roman" w:cs="Times New Roman"/>
        </w:rPr>
      </w:pPr>
      <w:r w:rsidRPr="0066486D">
        <w:rPr>
          <w:rFonts w:ascii="Times New Roman" w:hAnsi="Times New Roman" w:cs="Times New Roman"/>
        </w:rPr>
        <w:t xml:space="preserve">The </w:t>
      </w:r>
      <w:r w:rsidR="008713A1" w:rsidRPr="0066486D">
        <w:rPr>
          <w:rFonts w:ascii="Times New Roman" w:hAnsi="Times New Roman" w:cs="Times New Roman"/>
        </w:rPr>
        <w:t xml:space="preserve">material of the memorial </w:t>
      </w:r>
      <w:r w:rsidR="00A13286" w:rsidRPr="0066486D">
        <w:rPr>
          <w:rFonts w:ascii="Times New Roman" w:hAnsi="Times New Roman" w:cs="Times New Roman"/>
        </w:rPr>
        <w:t xml:space="preserve">could include iron </w:t>
      </w:r>
      <w:r w:rsidR="00436171" w:rsidRPr="0066486D">
        <w:rPr>
          <w:rFonts w:ascii="Times New Roman" w:hAnsi="Times New Roman" w:cs="Times New Roman"/>
        </w:rPr>
        <w:t>as a symbol</w:t>
      </w:r>
      <w:r w:rsidR="00102A96" w:rsidRPr="0066486D">
        <w:rPr>
          <w:rFonts w:ascii="Times New Roman" w:hAnsi="Times New Roman" w:cs="Times New Roman"/>
        </w:rPr>
        <w:t xml:space="preserve"> to the </w:t>
      </w:r>
      <w:r w:rsidR="00A836C9" w:rsidRPr="0066486D">
        <w:rPr>
          <w:rFonts w:ascii="Times New Roman" w:hAnsi="Times New Roman" w:cs="Times New Roman"/>
        </w:rPr>
        <w:t>thatcher as the ‘Iron Lady’</w:t>
      </w:r>
      <w:r w:rsidR="00436171" w:rsidRPr="0066486D">
        <w:rPr>
          <w:rFonts w:ascii="Times New Roman" w:hAnsi="Times New Roman" w:cs="Times New Roman"/>
        </w:rPr>
        <w:t xml:space="preserve">. Although </w:t>
      </w:r>
      <w:r w:rsidR="00B26A2E" w:rsidRPr="0066486D">
        <w:rPr>
          <w:rFonts w:ascii="Times New Roman" w:hAnsi="Times New Roman" w:cs="Times New Roman"/>
        </w:rPr>
        <w:t xml:space="preserve">the creative design and materials </w:t>
      </w:r>
      <w:r w:rsidR="009E596A" w:rsidRPr="0066486D">
        <w:rPr>
          <w:rFonts w:ascii="Times New Roman" w:hAnsi="Times New Roman" w:cs="Times New Roman"/>
        </w:rPr>
        <w:t>would</w:t>
      </w:r>
      <w:r w:rsidR="00B26A2E" w:rsidRPr="0066486D">
        <w:rPr>
          <w:rFonts w:ascii="Times New Roman" w:hAnsi="Times New Roman" w:cs="Times New Roman"/>
        </w:rPr>
        <w:t xml:space="preserve"> </w:t>
      </w:r>
      <w:r w:rsidR="006756FE" w:rsidRPr="0066486D">
        <w:rPr>
          <w:rFonts w:ascii="Times New Roman" w:hAnsi="Times New Roman" w:cs="Times New Roman"/>
        </w:rPr>
        <w:t xml:space="preserve">be </w:t>
      </w:r>
      <w:r w:rsidR="00B26A2E" w:rsidRPr="0066486D">
        <w:rPr>
          <w:rFonts w:ascii="Times New Roman" w:hAnsi="Times New Roman" w:cs="Times New Roman"/>
        </w:rPr>
        <w:t xml:space="preserve">left to the </w:t>
      </w:r>
      <w:r w:rsidR="005B1AF8" w:rsidRPr="0066486D">
        <w:rPr>
          <w:rFonts w:ascii="Times New Roman" w:hAnsi="Times New Roman" w:cs="Times New Roman"/>
        </w:rPr>
        <w:t>sculptors</w:t>
      </w:r>
      <w:r w:rsidR="00404DBF" w:rsidRPr="0066486D">
        <w:rPr>
          <w:rFonts w:ascii="Times New Roman" w:hAnsi="Times New Roman" w:cs="Times New Roman"/>
        </w:rPr>
        <w:t>. The scul</w:t>
      </w:r>
      <w:r w:rsidR="00D14EB1" w:rsidRPr="0066486D">
        <w:rPr>
          <w:rFonts w:ascii="Times New Roman" w:hAnsi="Times New Roman" w:cs="Times New Roman"/>
        </w:rPr>
        <w:t xml:space="preserve">ptors would be </w:t>
      </w:r>
      <w:r w:rsidR="00D46AC8" w:rsidRPr="0066486D">
        <w:rPr>
          <w:rFonts w:ascii="Times New Roman" w:hAnsi="Times New Roman" w:cs="Times New Roman"/>
        </w:rPr>
        <w:t>local</w:t>
      </w:r>
      <w:r w:rsidR="00D14EB1" w:rsidRPr="0066486D">
        <w:rPr>
          <w:rFonts w:ascii="Times New Roman" w:hAnsi="Times New Roman" w:cs="Times New Roman"/>
        </w:rPr>
        <w:t xml:space="preserve"> </w:t>
      </w:r>
      <w:r w:rsidR="00D46AC8" w:rsidRPr="0066486D">
        <w:rPr>
          <w:rFonts w:ascii="Times New Roman" w:hAnsi="Times New Roman" w:cs="Times New Roman"/>
        </w:rPr>
        <w:t>artist</w:t>
      </w:r>
      <w:r w:rsidR="00D14EB1" w:rsidRPr="0066486D">
        <w:rPr>
          <w:rFonts w:ascii="Times New Roman" w:hAnsi="Times New Roman" w:cs="Times New Roman"/>
        </w:rPr>
        <w:t xml:space="preserve"> in the </w:t>
      </w:r>
      <w:r w:rsidR="00AE1F28" w:rsidRPr="0066486D">
        <w:rPr>
          <w:rFonts w:ascii="Times New Roman" w:hAnsi="Times New Roman" w:cs="Times New Roman"/>
        </w:rPr>
        <w:t>area</w:t>
      </w:r>
      <w:r w:rsidR="0023324E" w:rsidRPr="0066486D">
        <w:rPr>
          <w:rFonts w:ascii="Times New Roman" w:hAnsi="Times New Roman" w:cs="Times New Roman"/>
        </w:rPr>
        <w:t xml:space="preserve"> where the memorial would be </w:t>
      </w:r>
      <w:r w:rsidR="00EF4FC6" w:rsidRPr="0066486D">
        <w:rPr>
          <w:rFonts w:ascii="Times New Roman" w:hAnsi="Times New Roman" w:cs="Times New Roman"/>
        </w:rPr>
        <w:t>displayed</w:t>
      </w:r>
      <w:r w:rsidR="00D46AC8" w:rsidRPr="0066486D">
        <w:rPr>
          <w:rFonts w:ascii="Times New Roman" w:hAnsi="Times New Roman" w:cs="Times New Roman"/>
        </w:rPr>
        <w:t xml:space="preserve">. </w:t>
      </w:r>
      <w:r w:rsidR="00DD4F0F" w:rsidRPr="0066486D">
        <w:rPr>
          <w:rFonts w:ascii="Times New Roman" w:hAnsi="Times New Roman" w:cs="Times New Roman"/>
        </w:rPr>
        <w:t xml:space="preserve">This would allow a more intimate </w:t>
      </w:r>
      <w:r w:rsidR="00281FEC" w:rsidRPr="0066486D">
        <w:rPr>
          <w:rFonts w:ascii="Times New Roman" w:hAnsi="Times New Roman" w:cs="Times New Roman"/>
        </w:rPr>
        <w:t xml:space="preserve">perceptive from the </w:t>
      </w:r>
      <w:proofErr w:type="gramStart"/>
      <w:r w:rsidR="00AE1F28" w:rsidRPr="0066486D">
        <w:rPr>
          <w:rFonts w:ascii="Times New Roman" w:hAnsi="Times New Roman" w:cs="Times New Roman"/>
        </w:rPr>
        <w:t>particular area</w:t>
      </w:r>
      <w:proofErr w:type="gramEnd"/>
      <w:r w:rsidR="00AE1F28" w:rsidRPr="0066486D">
        <w:rPr>
          <w:rFonts w:ascii="Times New Roman" w:hAnsi="Times New Roman" w:cs="Times New Roman"/>
        </w:rPr>
        <w:t xml:space="preserve">. </w:t>
      </w:r>
      <w:r w:rsidR="005B1AF8" w:rsidRPr="0066486D">
        <w:rPr>
          <w:rFonts w:ascii="Times New Roman" w:hAnsi="Times New Roman" w:cs="Times New Roman"/>
        </w:rPr>
        <w:t xml:space="preserve"> </w:t>
      </w:r>
    </w:p>
    <w:p w14:paraId="5A7147FC" w14:textId="65934770" w:rsidR="00220194" w:rsidRPr="0066486D" w:rsidRDefault="00F56D19" w:rsidP="0066486D">
      <w:pPr>
        <w:spacing w:line="360" w:lineRule="auto"/>
        <w:rPr>
          <w:rFonts w:ascii="Times New Roman" w:hAnsi="Times New Roman" w:cs="Times New Roman"/>
          <w:b/>
          <w:bCs/>
        </w:rPr>
      </w:pPr>
      <w:r w:rsidRPr="0066486D">
        <w:rPr>
          <w:rFonts w:ascii="Times New Roman" w:hAnsi="Times New Roman" w:cs="Times New Roman"/>
          <w:b/>
          <w:bCs/>
        </w:rPr>
        <w:t xml:space="preserve">Symbolism: </w:t>
      </w:r>
    </w:p>
    <w:p w14:paraId="475DE957" w14:textId="297345D9" w:rsidR="001F7FBB" w:rsidRPr="0066486D" w:rsidRDefault="00220194" w:rsidP="0066486D">
      <w:pPr>
        <w:spacing w:line="360" w:lineRule="auto"/>
        <w:ind w:firstLine="720"/>
        <w:rPr>
          <w:rFonts w:ascii="Times New Roman" w:hAnsi="Times New Roman" w:cs="Times New Roman"/>
        </w:rPr>
      </w:pPr>
      <w:r w:rsidRPr="0066486D">
        <w:rPr>
          <w:rFonts w:ascii="Times New Roman" w:hAnsi="Times New Roman" w:cs="Times New Roman"/>
        </w:rPr>
        <w:t>The symb</w:t>
      </w:r>
      <w:r w:rsidR="00642D59" w:rsidRPr="0066486D">
        <w:rPr>
          <w:rFonts w:ascii="Times New Roman" w:hAnsi="Times New Roman" w:cs="Times New Roman"/>
        </w:rPr>
        <w:t xml:space="preserve">olism </w:t>
      </w:r>
      <w:r w:rsidR="00773997" w:rsidRPr="0066486D">
        <w:rPr>
          <w:rFonts w:ascii="Times New Roman" w:hAnsi="Times New Roman" w:cs="Times New Roman"/>
        </w:rPr>
        <w:t xml:space="preserve">would be important to the counter-monument. </w:t>
      </w:r>
      <w:r w:rsidR="00AE6553" w:rsidRPr="0066486D">
        <w:rPr>
          <w:rFonts w:ascii="Times New Roman" w:hAnsi="Times New Roman" w:cs="Times New Roman"/>
        </w:rPr>
        <w:t xml:space="preserve">The main narrative the memorial would represent </w:t>
      </w:r>
      <w:r w:rsidR="00B2193A" w:rsidRPr="0066486D">
        <w:rPr>
          <w:rFonts w:ascii="Times New Roman" w:hAnsi="Times New Roman" w:cs="Times New Roman"/>
        </w:rPr>
        <w:t xml:space="preserve">is accountability. </w:t>
      </w:r>
      <w:r w:rsidR="00773997" w:rsidRPr="0066486D">
        <w:rPr>
          <w:rFonts w:ascii="Times New Roman" w:hAnsi="Times New Roman" w:cs="Times New Roman"/>
        </w:rPr>
        <w:t>The memorial</w:t>
      </w:r>
      <w:r w:rsidR="00B80213" w:rsidRPr="0066486D">
        <w:rPr>
          <w:rFonts w:ascii="Times New Roman" w:hAnsi="Times New Roman" w:cs="Times New Roman"/>
        </w:rPr>
        <w:t xml:space="preserve"> design</w:t>
      </w:r>
      <w:r w:rsidR="006C55D0" w:rsidRPr="0066486D">
        <w:rPr>
          <w:rFonts w:ascii="Times New Roman" w:hAnsi="Times New Roman" w:cs="Times New Roman"/>
        </w:rPr>
        <w:t xml:space="preserve"> would allow </w:t>
      </w:r>
      <w:r w:rsidR="00B80213" w:rsidRPr="0066486D">
        <w:rPr>
          <w:rFonts w:ascii="Times New Roman" w:hAnsi="Times New Roman" w:cs="Times New Roman"/>
        </w:rPr>
        <w:t>interaction from the public</w:t>
      </w:r>
      <w:r w:rsidR="00B2193A" w:rsidRPr="0066486D">
        <w:rPr>
          <w:rFonts w:ascii="Times New Roman" w:hAnsi="Times New Roman" w:cs="Times New Roman"/>
        </w:rPr>
        <w:t xml:space="preserve"> and </w:t>
      </w:r>
      <w:r w:rsidR="00BA0B74" w:rsidRPr="0066486D">
        <w:rPr>
          <w:rFonts w:ascii="Times New Roman" w:hAnsi="Times New Roman" w:cs="Times New Roman"/>
        </w:rPr>
        <w:t xml:space="preserve">would </w:t>
      </w:r>
      <w:r w:rsidR="006C55D0" w:rsidRPr="0066486D">
        <w:rPr>
          <w:rFonts w:ascii="Times New Roman" w:hAnsi="Times New Roman" w:cs="Times New Roman"/>
        </w:rPr>
        <w:t xml:space="preserve">symbolise a space for public healing and perhaps a sense of </w:t>
      </w:r>
      <w:r w:rsidR="00BA0B74" w:rsidRPr="0066486D">
        <w:rPr>
          <w:rFonts w:ascii="Times New Roman" w:hAnsi="Times New Roman" w:cs="Times New Roman"/>
        </w:rPr>
        <w:t xml:space="preserve">public </w:t>
      </w:r>
      <w:r w:rsidR="006C55D0" w:rsidRPr="0066486D">
        <w:rPr>
          <w:rFonts w:ascii="Times New Roman" w:hAnsi="Times New Roman" w:cs="Times New Roman"/>
        </w:rPr>
        <w:t>closure.</w:t>
      </w:r>
      <w:r w:rsidR="00BA0B74" w:rsidRPr="0066486D">
        <w:rPr>
          <w:rFonts w:ascii="Times New Roman" w:hAnsi="Times New Roman" w:cs="Times New Roman"/>
        </w:rPr>
        <w:t xml:space="preserve"> The memorial would </w:t>
      </w:r>
      <w:r w:rsidR="00AA2B4C" w:rsidRPr="0066486D">
        <w:rPr>
          <w:rFonts w:ascii="Times New Roman" w:hAnsi="Times New Roman" w:cs="Times New Roman"/>
        </w:rPr>
        <w:t>be displayed for a certain amount of time</w:t>
      </w:r>
      <w:r w:rsidR="00FF7323" w:rsidRPr="0066486D">
        <w:rPr>
          <w:rFonts w:ascii="Times New Roman" w:hAnsi="Times New Roman" w:cs="Times New Roman"/>
        </w:rPr>
        <w:t xml:space="preserve">, perhaps a year, </w:t>
      </w:r>
      <w:r w:rsidR="006C55D0" w:rsidRPr="0066486D">
        <w:rPr>
          <w:rFonts w:ascii="Times New Roman" w:hAnsi="Times New Roman" w:cs="Times New Roman"/>
        </w:rPr>
        <w:t xml:space="preserve">to allow the public time to communicate their feelings and acknowledgement of the significant impact that Thatcher had on their lives. </w:t>
      </w:r>
      <w:r w:rsidR="00D718E0" w:rsidRPr="0066486D">
        <w:rPr>
          <w:rFonts w:ascii="Times New Roman" w:hAnsi="Times New Roman" w:cs="Times New Roman"/>
        </w:rPr>
        <w:t xml:space="preserve">The reason the figure 2 was designed as a letter box </w:t>
      </w:r>
      <w:r w:rsidR="007C0ABD" w:rsidRPr="0066486D">
        <w:rPr>
          <w:rFonts w:ascii="Times New Roman" w:hAnsi="Times New Roman" w:cs="Times New Roman"/>
        </w:rPr>
        <w:lastRenderedPageBreak/>
        <w:t>was to hold accountability towards Magaret Thatcher</w:t>
      </w:r>
      <w:r w:rsidR="00707BD2" w:rsidRPr="0066486D">
        <w:rPr>
          <w:rFonts w:ascii="Times New Roman" w:hAnsi="Times New Roman" w:cs="Times New Roman"/>
        </w:rPr>
        <w:t xml:space="preserve">. </w:t>
      </w:r>
      <w:r w:rsidR="000D68A1" w:rsidRPr="0066486D">
        <w:rPr>
          <w:rFonts w:ascii="Times New Roman" w:hAnsi="Times New Roman" w:cs="Times New Roman"/>
        </w:rPr>
        <w:t xml:space="preserve">The memorial would allow a chance for the public to demonstrate clear feelings towards thatcher. </w:t>
      </w:r>
      <w:r w:rsidR="006C55D0" w:rsidRPr="0066486D">
        <w:rPr>
          <w:rFonts w:ascii="Times New Roman" w:hAnsi="Times New Roman" w:cs="Times New Roman"/>
        </w:rPr>
        <w:t xml:space="preserve">However, there </w:t>
      </w:r>
      <w:r w:rsidR="005563F9" w:rsidRPr="0066486D">
        <w:rPr>
          <w:rFonts w:ascii="Times New Roman" w:hAnsi="Times New Roman" w:cs="Times New Roman"/>
        </w:rPr>
        <w:t xml:space="preserve">would be </w:t>
      </w:r>
      <w:r w:rsidR="006C55D0" w:rsidRPr="0066486D">
        <w:rPr>
          <w:rFonts w:ascii="Times New Roman" w:hAnsi="Times New Roman" w:cs="Times New Roman"/>
        </w:rPr>
        <w:t xml:space="preserve">an exception of </w:t>
      </w:r>
      <w:r w:rsidR="005563F9" w:rsidRPr="0066486D">
        <w:rPr>
          <w:rFonts w:ascii="Times New Roman" w:hAnsi="Times New Roman" w:cs="Times New Roman"/>
        </w:rPr>
        <w:t xml:space="preserve">different form of </w:t>
      </w:r>
      <w:r w:rsidR="006C55D0" w:rsidRPr="0066486D">
        <w:rPr>
          <w:rFonts w:ascii="Times New Roman" w:hAnsi="Times New Roman" w:cs="Times New Roman"/>
        </w:rPr>
        <w:t>abuse</w:t>
      </w:r>
      <w:r w:rsidR="005563F9" w:rsidRPr="0066486D">
        <w:rPr>
          <w:rFonts w:ascii="Times New Roman" w:hAnsi="Times New Roman" w:cs="Times New Roman"/>
        </w:rPr>
        <w:t xml:space="preserve"> targeted to the memorial </w:t>
      </w:r>
      <w:r w:rsidR="006E3B90" w:rsidRPr="0066486D">
        <w:rPr>
          <w:rFonts w:ascii="Times New Roman" w:hAnsi="Times New Roman" w:cs="Times New Roman"/>
        </w:rPr>
        <w:t xml:space="preserve">and placed within the memorial. For </w:t>
      </w:r>
      <w:r w:rsidR="000D68A1" w:rsidRPr="0066486D">
        <w:rPr>
          <w:rFonts w:ascii="Times New Roman" w:hAnsi="Times New Roman" w:cs="Times New Roman"/>
        </w:rPr>
        <w:t>example,</w:t>
      </w:r>
      <w:r w:rsidR="002D350E" w:rsidRPr="0066486D">
        <w:rPr>
          <w:rFonts w:ascii="Times New Roman" w:hAnsi="Times New Roman" w:cs="Times New Roman"/>
        </w:rPr>
        <w:t xml:space="preserve"> eggs</w:t>
      </w:r>
      <w:r w:rsidR="006C55D0" w:rsidRPr="0066486D">
        <w:rPr>
          <w:rFonts w:ascii="Times New Roman" w:hAnsi="Times New Roman" w:cs="Times New Roman"/>
        </w:rPr>
        <w:t xml:space="preserve"> being thrown, graffiti and inappropriate forms of communication within the letterbox.</w:t>
      </w:r>
      <w:r w:rsidR="002D350E" w:rsidRPr="0066486D">
        <w:rPr>
          <w:rFonts w:ascii="Times New Roman" w:hAnsi="Times New Roman" w:cs="Times New Roman"/>
        </w:rPr>
        <w:t xml:space="preserve"> </w:t>
      </w:r>
      <w:r w:rsidR="006C55D0" w:rsidRPr="0066486D">
        <w:rPr>
          <w:rFonts w:ascii="Times New Roman" w:hAnsi="Times New Roman" w:cs="Times New Roman"/>
        </w:rPr>
        <w:t xml:space="preserve">In overall, the </w:t>
      </w:r>
      <w:r w:rsidR="004E2700" w:rsidRPr="0066486D">
        <w:rPr>
          <w:rFonts w:ascii="Times New Roman" w:hAnsi="Times New Roman" w:cs="Times New Roman"/>
        </w:rPr>
        <w:t xml:space="preserve">memorial </w:t>
      </w:r>
      <w:r w:rsidR="009E3EE2" w:rsidRPr="0066486D">
        <w:rPr>
          <w:rFonts w:ascii="Times New Roman" w:hAnsi="Times New Roman" w:cs="Times New Roman"/>
        </w:rPr>
        <w:t>would be</w:t>
      </w:r>
      <w:r w:rsidR="006C55D0" w:rsidRPr="0066486D">
        <w:rPr>
          <w:rFonts w:ascii="Times New Roman" w:hAnsi="Times New Roman" w:cs="Times New Roman"/>
        </w:rPr>
        <w:t xml:space="preserve"> there to hold accountability</w:t>
      </w:r>
      <w:r w:rsidR="009E3EE2" w:rsidRPr="0066486D">
        <w:rPr>
          <w:rFonts w:ascii="Times New Roman" w:hAnsi="Times New Roman" w:cs="Times New Roman"/>
        </w:rPr>
        <w:t xml:space="preserve">, have acknowledgement of the controversies and the allow the public the chance to </w:t>
      </w:r>
      <w:r w:rsidR="004C7566" w:rsidRPr="0066486D">
        <w:rPr>
          <w:rFonts w:ascii="Times New Roman" w:hAnsi="Times New Roman" w:cs="Times New Roman"/>
        </w:rPr>
        <w:t xml:space="preserve">use their voice. </w:t>
      </w:r>
    </w:p>
    <w:p w14:paraId="4907BB87" w14:textId="7AF5EBA4" w:rsidR="00F56D19" w:rsidRPr="0066486D" w:rsidRDefault="004147E8" w:rsidP="0066486D">
      <w:pPr>
        <w:spacing w:line="360" w:lineRule="auto"/>
        <w:rPr>
          <w:rFonts w:ascii="Times New Roman" w:hAnsi="Times New Roman" w:cs="Times New Roman"/>
          <w:b/>
          <w:bCs/>
        </w:rPr>
      </w:pPr>
      <w:r w:rsidRPr="0066486D">
        <w:rPr>
          <w:rFonts w:ascii="Times New Roman" w:hAnsi="Times New Roman" w:cs="Times New Roman"/>
          <w:b/>
          <w:bCs/>
        </w:rPr>
        <w:t>Future Heritage</w:t>
      </w:r>
      <w:r w:rsidR="001F7FBB" w:rsidRPr="0066486D">
        <w:rPr>
          <w:rFonts w:ascii="Times New Roman" w:hAnsi="Times New Roman" w:cs="Times New Roman"/>
          <w:b/>
          <w:bCs/>
        </w:rPr>
        <w:t xml:space="preserve">: </w:t>
      </w:r>
      <w:r w:rsidRPr="0066486D">
        <w:rPr>
          <w:rFonts w:ascii="Times New Roman" w:hAnsi="Times New Roman" w:cs="Times New Roman"/>
          <w:b/>
          <w:bCs/>
        </w:rPr>
        <w:t xml:space="preserve"> </w:t>
      </w:r>
    </w:p>
    <w:p w14:paraId="0D59590C" w14:textId="1A020636" w:rsidR="00834009" w:rsidRPr="0066486D" w:rsidRDefault="00AD5B9C" w:rsidP="0066486D">
      <w:pPr>
        <w:spacing w:line="360" w:lineRule="auto"/>
        <w:ind w:firstLine="720"/>
        <w:rPr>
          <w:rFonts w:ascii="Times New Roman" w:hAnsi="Times New Roman" w:cs="Times New Roman"/>
        </w:rPr>
      </w:pPr>
      <w:r w:rsidRPr="0066486D">
        <w:rPr>
          <w:rFonts w:ascii="Times New Roman" w:hAnsi="Times New Roman" w:cs="Times New Roman"/>
        </w:rPr>
        <w:t xml:space="preserve">The </w:t>
      </w:r>
      <w:r w:rsidR="00656DF6" w:rsidRPr="0066486D">
        <w:rPr>
          <w:rFonts w:ascii="Times New Roman" w:hAnsi="Times New Roman" w:cs="Times New Roman"/>
        </w:rPr>
        <w:t xml:space="preserve">memorial </w:t>
      </w:r>
      <w:r w:rsidR="00433AEF" w:rsidRPr="0066486D">
        <w:rPr>
          <w:rFonts w:ascii="Times New Roman" w:hAnsi="Times New Roman" w:cs="Times New Roman"/>
        </w:rPr>
        <w:t xml:space="preserve">would stand for the year </w:t>
      </w:r>
      <w:r w:rsidR="00B554E6" w:rsidRPr="0066486D">
        <w:rPr>
          <w:rFonts w:ascii="Times New Roman" w:hAnsi="Times New Roman" w:cs="Times New Roman"/>
        </w:rPr>
        <w:t xml:space="preserve">and </w:t>
      </w:r>
      <w:r w:rsidR="00634D4B" w:rsidRPr="0066486D">
        <w:rPr>
          <w:rFonts w:ascii="Times New Roman" w:hAnsi="Times New Roman" w:cs="Times New Roman"/>
        </w:rPr>
        <w:t xml:space="preserve">the </w:t>
      </w:r>
      <w:r w:rsidR="00764B1B" w:rsidRPr="0066486D">
        <w:rPr>
          <w:rFonts w:ascii="Times New Roman" w:hAnsi="Times New Roman" w:cs="Times New Roman"/>
        </w:rPr>
        <w:t xml:space="preserve">objects </w:t>
      </w:r>
      <w:r w:rsidR="00D1460B" w:rsidRPr="0066486D">
        <w:rPr>
          <w:rFonts w:ascii="Times New Roman" w:hAnsi="Times New Roman" w:cs="Times New Roman"/>
        </w:rPr>
        <w:t xml:space="preserve">obtained within that year would be saved into an archive in the area. </w:t>
      </w:r>
      <w:r w:rsidR="00137838" w:rsidRPr="0066486D">
        <w:rPr>
          <w:rFonts w:ascii="Times New Roman" w:hAnsi="Times New Roman" w:cs="Times New Roman"/>
        </w:rPr>
        <w:t xml:space="preserve">In the modern period </w:t>
      </w:r>
      <w:r w:rsidR="00C74F53" w:rsidRPr="0066486D">
        <w:rPr>
          <w:rFonts w:ascii="Times New Roman" w:hAnsi="Times New Roman" w:cs="Times New Roman"/>
        </w:rPr>
        <w:t xml:space="preserve">Thatcher </w:t>
      </w:r>
      <w:r w:rsidR="00893D84" w:rsidRPr="0066486D">
        <w:rPr>
          <w:rFonts w:ascii="Times New Roman" w:hAnsi="Times New Roman" w:cs="Times New Roman"/>
        </w:rPr>
        <w:t xml:space="preserve">continues to be a living memory </w:t>
      </w:r>
      <w:r w:rsidR="00D323BA" w:rsidRPr="0066486D">
        <w:rPr>
          <w:rFonts w:ascii="Times New Roman" w:hAnsi="Times New Roman" w:cs="Times New Roman"/>
        </w:rPr>
        <w:t xml:space="preserve">as such </w:t>
      </w:r>
      <w:r w:rsidR="008545D8" w:rsidRPr="0066486D">
        <w:rPr>
          <w:rFonts w:ascii="Times New Roman" w:hAnsi="Times New Roman" w:cs="Times New Roman"/>
        </w:rPr>
        <w:t xml:space="preserve">when </w:t>
      </w:r>
      <w:r w:rsidR="00DC2A25" w:rsidRPr="0066486D">
        <w:rPr>
          <w:rFonts w:ascii="Times New Roman" w:hAnsi="Times New Roman" w:cs="Times New Roman"/>
        </w:rPr>
        <w:t xml:space="preserve">the future generation </w:t>
      </w:r>
      <w:r w:rsidR="00933222" w:rsidRPr="0066486D">
        <w:rPr>
          <w:rFonts w:ascii="Times New Roman" w:hAnsi="Times New Roman" w:cs="Times New Roman"/>
        </w:rPr>
        <w:t>inherit</w:t>
      </w:r>
      <w:r w:rsidR="00DC2A25" w:rsidRPr="0066486D">
        <w:rPr>
          <w:rFonts w:ascii="Times New Roman" w:hAnsi="Times New Roman" w:cs="Times New Roman"/>
        </w:rPr>
        <w:t xml:space="preserve"> </w:t>
      </w:r>
      <w:r w:rsidR="00933222" w:rsidRPr="0066486D">
        <w:rPr>
          <w:rFonts w:ascii="Times New Roman" w:hAnsi="Times New Roman" w:cs="Times New Roman"/>
        </w:rPr>
        <w:t>the history</w:t>
      </w:r>
      <w:r w:rsidR="007654F1" w:rsidRPr="0066486D">
        <w:rPr>
          <w:rFonts w:ascii="Times New Roman" w:hAnsi="Times New Roman" w:cs="Times New Roman"/>
        </w:rPr>
        <w:t xml:space="preserve"> and memory</w:t>
      </w:r>
      <w:r w:rsidR="00933222" w:rsidRPr="0066486D">
        <w:rPr>
          <w:rFonts w:ascii="Times New Roman" w:hAnsi="Times New Roman" w:cs="Times New Roman"/>
        </w:rPr>
        <w:t xml:space="preserve"> of Thatcher</w:t>
      </w:r>
      <w:r w:rsidR="008545D8" w:rsidRPr="0066486D">
        <w:rPr>
          <w:rFonts w:ascii="Times New Roman" w:hAnsi="Times New Roman" w:cs="Times New Roman"/>
        </w:rPr>
        <w:t xml:space="preserve"> the </w:t>
      </w:r>
      <w:r w:rsidR="00F90784" w:rsidRPr="0066486D">
        <w:rPr>
          <w:rFonts w:ascii="Times New Roman" w:hAnsi="Times New Roman" w:cs="Times New Roman"/>
        </w:rPr>
        <w:t>memorial</w:t>
      </w:r>
      <w:r w:rsidR="008545D8" w:rsidRPr="0066486D">
        <w:rPr>
          <w:rFonts w:ascii="Times New Roman" w:hAnsi="Times New Roman" w:cs="Times New Roman"/>
        </w:rPr>
        <w:t xml:space="preserve"> would allow a</w:t>
      </w:r>
      <w:r w:rsidR="00F90784" w:rsidRPr="0066486D">
        <w:rPr>
          <w:rFonts w:ascii="Times New Roman" w:hAnsi="Times New Roman" w:cs="Times New Roman"/>
        </w:rPr>
        <w:t>n input</w:t>
      </w:r>
      <w:r w:rsidR="008545D8" w:rsidRPr="0066486D">
        <w:rPr>
          <w:rFonts w:ascii="Times New Roman" w:hAnsi="Times New Roman" w:cs="Times New Roman"/>
        </w:rPr>
        <w:t xml:space="preserve"> </w:t>
      </w:r>
      <w:r w:rsidR="00F90784" w:rsidRPr="0066486D">
        <w:rPr>
          <w:rFonts w:ascii="Times New Roman" w:hAnsi="Times New Roman" w:cs="Times New Roman"/>
        </w:rPr>
        <w:t>from the</w:t>
      </w:r>
      <w:r w:rsidR="008545D8" w:rsidRPr="0066486D">
        <w:rPr>
          <w:rFonts w:ascii="Times New Roman" w:hAnsi="Times New Roman" w:cs="Times New Roman"/>
        </w:rPr>
        <w:t xml:space="preserve"> public.</w:t>
      </w:r>
      <w:r w:rsidR="002B257B" w:rsidRPr="0066486D">
        <w:rPr>
          <w:rFonts w:ascii="Times New Roman" w:hAnsi="Times New Roman" w:cs="Times New Roman"/>
        </w:rPr>
        <w:t xml:space="preserve"> </w:t>
      </w:r>
      <w:r w:rsidR="00933222" w:rsidRPr="0066486D">
        <w:rPr>
          <w:rFonts w:ascii="Times New Roman" w:hAnsi="Times New Roman" w:cs="Times New Roman"/>
        </w:rPr>
        <w:t xml:space="preserve"> </w:t>
      </w:r>
      <w:r w:rsidR="005B3AF1" w:rsidRPr="0066486D">
        <w:rPr>
          <w:rFonts w:ascii="Times New Roman" w:hAnsi="Times New Roman" w:cs="Times New Roman"/>
        </w:rPr>
        <w:t xml:space="preserve">This memorial would allow the next </w:t>
      </w:r>
      <w:r w:rsidR="0039113E" w:rsidRPr="0066486D">
        <w:rPr>
          <w:rFonts w:ascii="Times New Roman" w:hAnsi="Times New Roman" w:cs="Times New Roman"/>
        </w:rPr>
        <w:t>generation</w:t>
      </w:r>
      <w:r w:rsidR="005B3AF1" w:rsidRPr="0066486D">
        <w:rPr>
          <w:rFonts w:ascii="Times New Roman" w:hAnsi="Times New Roman" w:cs="Times New Roman"/>
        </w:rPr>
        <w:t xml:space="preserve"> to understand the views from the public and the contention felt </w:t>
      </w:r>
      <w:r w:rsidR="0039113E" w:rsidRPr="0066486D">
        <w:rPr>
          <w:rFonts w:ascii="Times New Roman" w:hAnsi="Times New Roman" w:cs="Times New Roman"/>
        </w:rPr>
        <w:t xml:space="preserve">throughout the United Kingdom. The </w:t>
      </w:r>
      <w:r w:rsidR="00877C60" w:rsidRPr="0066486D">
        <w:rPr>
          <w:rFonts w:ascii="Times New Roman" w:hAnsi="Times New Roman" w:cs="Times New Roman"/>
        </w:rPr>
        <w:t xml:space="preserve">items collected over the year </w:t>
      </w:r>
      <w:r w:rsidR="002805B7" w:rsidRPr="0066486D">
        <w:rPr>
          <w:rFonts w:ascii="Times New Roman" w:hAnsi="Times New Roman" w:cs="Times New Roman"/>
        </w:rPr>
        <w:t xml:space="preserve">would allow the next </w:t>
      </w:r>
      <w:r w:rsidR="00EB0DB7" w:rsidRPr="0066486D">
        <w:rPr>
          <w:rFonts w:ascii="Times New Roman" w:hAnsi="Times New Roman" w:cs="Times New Roman"/>
        </w:rPr>
        <w:t>generation</w:t>
      </w:r>
      <w:r w:rsidR="002805B7" w:rsidRPr="0066486D">
        <w:rPr>
          <w:rFonts w:ascii="Times New Roman" w:hAnsi="Times New Roman" w:cs="Times New Roman"/>
        </w:rPr>
        <w:t xml:space="preserve"> to review its contents and compare it to </w:t>
      </w:r>
      <w:r w:rsidR="00EB0DB7" w:rsidRPr="0066486D">
        <w:rPr>
          <w:rFonts w:ascii="Times New Roman" w:hAnsi="Times New Roman" w:cs="Times New Roman"/>
        </w:rPr>
        <w:t xml:space="preserve">Thatcher policies. </w:t>
      </w:r>
      <w:r w:rsidR="006D0B77" w:rsidRPr="0066486D">
        <w:rPr>
          <w:rFonts w:ascii="Times New Roman" w:hAnsi="Times New Roman" w:cs="Times New Roman"/>
        </w:rPr>
        <w:t>Alongside the future generation would also inherit</w:t>
      </w:r>
      <w:r w:rsidR="002B257B" w:rsidRPr="0066486D">
        <w:rPr>
          <w:rFonts w:ascii="Times New Roman" w:hAnsi="Times New Roman" w:cs="Times New Roman"/>
        </w:rPr>
        <w:t xml:space="preserve"> monuments and memorials.</w:t>
      </w:r>
      <w:r w:rsidR="00214BB7" w:rsidRPr="0066486D">
        <w:rPr>
          <w:rFonts w:ascii="Times New Roman" w:hAnsi="Times New Roman" w:cs="Times New Roman"/>
        </w:rPr>
        <w:t xml:space="preserve"> Th</w:t>
      </w:r>
      <w:r w:rsidR="00716606" w:rsidRPr="0066486D">
        <w:rPr>
          <w:rFonts w:ascii="Times New Roman" w:hAnsi="Times New Roman" w:cs="Times New Roman"/>
        </w:rPr>
        <w:t xml:space="preserve">ese </w:t>
      </w:r>
      <w:r w:rsidR="00214BB7" w:rsidRPr="0066486D">
        <w:rPr>
          <w:rFonts w:ascii="Times New Roman" w:hAnsi="Times New Roman" w:cs="Times New Roman"/>
        </w:rPr>
        <w:t xml:space="preserve">memorials would be inherited </w:t>
      </w:r>
      <w:r w:rsidR="00716606" w:rsidRPr="0066486D">
        <w:rPr>
          <w:rFonts w:ascii="Times New Roman" w:hAnsi="Times New Roman" w:cs="Times New Roman"/>
        </w:rPr>
        <w:t xml:space="preserve">into areas that had a connection to </w:t>
      </w:r>
      <w:r w:rsidR="00FC067A" w:rsidRPr="0066486D">
        <w:rPr>
          <w:rFonts w:ascii="Times New Roman" w:hAnsi="Times New Roman" w:cs="Times New Roman"/>
        </w:rPr>
        <w:t>T</w:t>
      </w:r>
      <w:r w:rsidR="00716606" w:rsidRPr="0066486D">
        <w:rPr>
          <w:rFonts w:ascii="Times New Roman" w:hAnsi="Times New Roman" w:cs="Times New Roman"/>
        </w:rPr>
        <w:t>hatcher</w:t>
      </w:r>
      <w:r w:rsidR="002D31A8" w:rsidRPr="0066486D">
        <w:rPr>
          <w:rFonts w:ascii="Times New Roman" w:hAnsi="Times New Roman" w:cs="Times New Roman"/>
        </w:rPr>
        <w:t>.  T</w:t>
      </w:r>
      <w:r w:rsidR="00E13D16" w:rsidRPr="0066486D">
        <w:rPr>
          <w:rFonts w:ascii="Times New Roman" w:hAnsi="Times New Roman" w:cs="Times New Roman"/>
        </w:rPr>
        <w:t xml:space="preserve">he </w:t>
      </w:r>
      <w:r w:rsidR="002F7DC5" w:rsidRPr="0066486D">
        <w:rPr>
          <w:rFonts w:ascii="Times New Roman" w:hAnsi="Times New Roman" w:cs="Times New Roman"/>
        </w:rPr>
        <w:t xml:space="preserve">next generation </w:t>
      </w:r>
      <w:r w:rsidR="00147382" w:rsidRPr="0066486D">
        <w:rPr>
          <w:rFonts w:ascii="Times New Roman" w:hAnsi="Times New Roman" w:cs="Times New Roman"/>
        </w:rPr>
        <w:t xml:space="preserve">could review </w:t>
      </w:r>
      <w:r w:rsidR="00E75667" w:rsidRPr="0066486D">
        <w:rPr>
          <w:rFonts w:ascii="Times New Roman" w:hAnsi="Times New Roman" w:cs="Times New Roman"/>
        </w:rPr>
        <w:t xml:space="preserve">the memorial </w:t>
      </w:r>
      <w:r w:rsidR="006C2AF0" w:rsidRPr="0066486D">
        <w:rPr>
          <w:rFonts w:ascii="Times New Roman" w:hAnsi="Times New Roman" w:cs="Times New Roman"/>
        </w:rPr>
        <w:t>as insignificant</w:t>
      </w:r>
      <w:r w:rsidR="00B510D9" w:rsidRPr="0066486D">
        <w:rPr>
          <w:rFonts w:ascii="Times New Roman" w:hAnsi="Times New Roman" w:cs="Times New Roman"/>
        </w:rPr>
        <w:t xml:space="preserve"> with no clear </w:t>
      </w:r>
      <w:r w:rsidR="002D31A8" w:rsidRPr="0066486D">
        <w:rPr>
          <w:rFonts w:ascii="Times New Roman" w:hAnsi="Times New Roman" w:cs="Times New Roman"/>
        </w:rPr>
        <w:t xml:space="preserve">description of who she was rather than </w:t>
      </w:r>
      <w:r w:rsidR="00250C4A" w:rsidRPr="0066486D">
        <w:rPr>
          <w:rFonts w:ascii="Times New Roman" w:hAnsi="Times New Roman" w:cs="Times New Roman"/>
        </w:rPr>
        <w:t>an</w:t>
      </w:r>
      <w:r w:rsidR="002D31A8" w:rsidRPr="0066486D">
        <w:rPr>
          <w:rFonts w:ascii="Times New Roman" w:hAnsi="Times New Roman" w:cs="Times New Roman"/>
        </w:rPr>
        <w:t xml:space="preserve"> understanding of the iconic handbag</w:t>
      </w:r>
      <w:r w:rsidR="006C2AF0" w:rsidRPr="0066486D">
        <w:rPr>
          <w:rFonts w:ascii="Times New Roman" w:hAnsi="Times New Roman" w:cs="Times New Roman"/>
        </w:rPr>
        <w:t xml:space="preserve">. </w:t>
      </w:r>
    </w:p>
    <w:p w14:paraId="1AA4A8E9" w14:textId="5EFBA3B2" w:rsidR="004147E8" w:rsidRPr="0066486D" w:rsidRDefault="004147E8" w:rsidP="0066486D">
      <w:pPr>
        <w:spacing w:line="360" w:lineRule="auto"/>
        <w:rPr>
          <w:rFonts w:ascii="Times New Roman" w:hAnsi="Times New Roman" w:cs="Times New Roman"/>
          <w:b/>
          <w:bCs/>
        </w:rPr>
      </w:pPr>
      <w:r w:rsidRPr="0066486D">
        <w:rPr>
          <w:rFonts w:ascii="Times New Roman" w:hAnsi="Times New Roman" w:cs="Times New Roman"/>
          <w:b/>
          <w:bCs/>
        </w:rPr>
        <w:t xml:space="preserve">Monument Proposal </w:t>
      </w:r>
      <w:r w:rsidRPr="0066486D">
        <w:rPr>
          <w:rFonts w:ascii="Times New Roman" w:hAnsi="Times New Roman" w:cs="Times New Roman"/>
          <w:b/>
          <w:bCs/>
        </w:rPr>
        <w:t>2</w:t>
      </w:r>
      <w:r w:rsidRPr="0066486D">
        <w:rPr>
          <w:rFonts w:ascii="Times New Roman" w:hAnsi="Times New Roman" w:cs="Times New Roman"/>
          <w:b/>
          <w:bCs/>
        </w:rPr>
        <w:t xml:space="preserve">: </w:t>
      </w:r>
    </w:p>
    <w:p w14:paraId="54BD8C91" w14:textId="75727DC0" w:rsidR="00727642" w:rsidRPr="0066486D" w:rsidRDefault="00727642" w:rsidP="0066486D">
      <w:pPr>
        <w:spacing w:line="360" w:lineRule="auto"/>
        <w:rPr>
          <w:rFonts w:ascii="Times New Roman" w:hAnsi="Times New Roman" w:cs="Times New Roman"/>
          <w:b/>
          <w:bCs/>
        </w:rPr>
      </w:pPr>
      <w:r w:rsidRPr="0066486D">
        <w:rPr>
          <w:rFonts w:ascii="Times New Roman" w:hAnsi="Times New Roman" w:cs="Times New Roman"/>
          <w:noProof/>
        </w:rPr>
        <mc:AlternateContent>
          <mc:Choice Requires="wps">
            <w:drawing>
              <wp:anchor distT="0" distB="0" distL="114300" distR="114300" simplePos="0" relativeHeight="251714560" behindDoc="0" locked="0" layoutInCell="1" allowOverlap="1" wp14:anchorId="21239AEB" wp14:editId="10EA598E">
                <wp:simplePos x="0" y="0"/>
                <wp:positionH relativeFrom="column">
                  <wp:posOffset>-151765</wp:posOffset>
                </wp:positionH>
                <wp:positionV relativeFrom="paragraph">
                  <wp:posOffset>2832100</wp:posOffset>
                </wp:positionV>
                <wp:extent cx="996950" cy="635"/>
                <wp:effectExtent l="0" t="0" r="0" b="0"/>
                <wp:wrapTopAndBottom/>
                <wp:docPr id="1557354978" name="Text Box 1"/>
                <wp:cNvGraphicFramePr/>
                <a:graphic xmlns:a="http://schemas.openxmlformats.org/drawingml/2006/main">
                  <a:graphicData uri="http://schemas.microsoft.com/office/word/2010/wordprocessingShape">
                    <wps:wsp>
                      <wps:cNvSpPr txBox="1"/>
                      <wps:spPr>
                        <a:xfrm>
                          <a:off x="0" y="0"/>
                          <a:ext cx="996950" cy="635"/>
                        </a:xfrm>
                        <a:prstGeom prst="rect">
                          <a:avLst/>
                        </a:prstGeom>
                        <a:solidFill>
                          <a:prstClr val="white"/>
                        </a:solidFill>
                        <a:ln>
                          <a:noFill/>
                        </a:ln>
                      </wps:spPr>
                      <wps:txbx>
                        <w:txbxContent>
                          <w:p w14:paraId="15779DD2" w14:textId="58961538" w:rsidR="00727642" w:rsidRPr="00872F9C" w:rsidRDefault="00727642" w:rsidP="00727642">
                            <w:pPr>
                              <w:pStyle w:val="Caption"/>
                              <w:rPr>
                                <w:rFonts w:ascii="Times New Roman" w:hAnsi="Times New Roman" w:cs="Times New Roman"/>
                                <w:b/>
                                <w:bCs/>
                                <w:noProof/>
                              </w:rPr>
                            </w:pPr>
                            <w:r>
                              <w:t xml:space="preserve">Figure </w:t>
                            </w:r>
                            <w:fldSimple w:instr=" SEQ Figure \* ARABIC ">
                              <w:r>
                                <w:rPr>
                                  <w:noProof/>
                                </w:rPr>
                                <w:t>3</w:t>
                              </w:r>
                            </w:fldSimple>
                            <w:r>
                              <w:t>, Aimee Thomas, 'Thatcher Monument',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239AEB" id="_x0000_s1027" type="#_x0000_t202" style="position:absolute;margin-left:-11.95pt;margin-top:223pt;width:78.5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" stroked="f">
                <v:textbox style="mso-fit-shape-to-text:t" inset="0,0,0,0">
                  <w:txbxContent>
                    <w:p w14:paraId="15779DD2" w14:textId="58961538" w:rsidR="00727642" w:rsidRPr="00872F9C" w:rsidRDefault="00727642" w:rsidP="00727642">
                      <w:pPr>
                        <w:pStyle w:val="Caption"/>
                        <w:rPr>
                          <w:rFonts w:ascii="Times New Roman" w:hAnsi="Times New Roman" w:cs="Times New Roman"/>
                          <w:b/>
                          <w:bCs/>
                          <w:noProof/>
                        </w:rPr>
                      </w:pPr>
                      <w:r>
                        <w:t xml:space="preserve">Figure </w:t>
                      </w:r>
                      <w:fldSimple w:instr=" SEQ Figure \* ARABIC ">
                        <w:r>
                          <w:rPr>
                            <w:noProof/>
                          </w:rPr>
                          <w:t>3</w:t>
                        </w:r>
                      </w:fldSimple>
                      <w:r>
                        <w:t>, Aimee Thomas, 'Thatcher Monument', 2025.</w:t>
                      </w:r>
                    </w:p>
                  </w:txbxContent>
                </v:textbox>
                <w10:wrap type="topAndBottom"/>
              </v:shape>
            </w:pict>
          </mc:Fallback>
        </mc:AlternateContent>
      </w:r>
      <w:r w:rsidR="00580CF4" w:rsidRPr="0066486D">
        <w:rPr>
          <w:rFonts w:ascii="Times New Roman" w:hAnsi="Times New Roman" w:cs="Times New Roman"/>
          <w:b/>
          <w:bCs/>
          <w:noProof/>
        </w:rPr>
        <w:drawing>
          <wp:anchor distT="0" distB="0" distL="114300" distR="114300" simplePos="0" relativeHeight="251710464" behindDoc="0" locked="0" layoutInCell="1" allowOverlap="1" wp14:anchorId="306A3228" wp14:editId="6D887EB5">
            <wp:simplePos x="0" y="0"/>
            <wp:positionH relativeFrom="margin">
              <wp:posOffset>-151881</wp:posOffset>
            </wp:positionH>
            <wp:positionV relativeFrom="paragraph">
              <wp:posOffset>205971</wp:posOffset>
            </wp:positionV>
            <wp:extent cx="997528" cy="2987246"/>
            <wp:effectExtent l="0" t="0" r="0" b="3810"/>
            <wp:wrapTopAndBottom/>
            <wp:docPr id="15818424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842481" name="Picture 158184248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97528" cy="2987246"/>
                    </a:xfrm>
                    <a:prstGeom prst="rect">
                      <a:avLst/>
                    </a:prstGeom>
                  </pic:spPr>
                </pic:pic>
              </a:graphicData>
            </a:graphic>
            <wp14:sizeRelH relativeFrom="margin">
              <wp14:pctWidth>0</wp14:pctWidth>
            </wp14:sizeRelH>
            <wp14:sizeRelV relativeFrom="margin">
              <wp14:pctHeight>0</wp14:pctHeight>
            </wp14:sizeRelV>
          </wp:anchor>
        </w:drawing>
      </w:r>
      <w:r w:rsidRPr="0066486D">
        <w:rPr>
          <w:rFonts w:ascii="Times New Roman" w:hAnsi="Times New Roman" w:cs="Times New Roman"/>
          <w:noProof/>
        </w:rPr>
        <mc:AlternateContent>
          <mc:Choice Requires="wps">
            <w:drawing>
              <wp:anchor distT="0" distB="0" distL="114300" distR="114300" simplePos="0" relativeHeight="251718656" behindDoc="0" locked="0" layoutInCell="1" allowOverlap="1" wp14:anchorId="398409B4" wp14:editId="695E926E">
                <wp:simplePos x="0" y="0"/>
                <wp:positionH relativeFrom="column">
                  <wp:posOffset>1537335</wp:posOffset>
                </wp:positionH>
                <wp:positionV relativeFrom="paragraph">
                  <wp:posOffset>2816225</wp:posOffset>
                </wp:positionV>
                <wp:extent cx="1952625" cy="635"/>
                <wp:effectExtent l="0" t="0" r="0" b="0"/>
                <wp:wrapTopAndBottom/>
                <wp:docPr id="1651606838" name="Text Box 1"/>
                <wp:cNvGraphicFramePr/>
                <a:graphic xmlns:a="http://schemas.openxmlformats.org/drawingml/2006/main">
                  <a:graphicData uri="http://schemas.microsoft.com/office/word/2010/wordprocessingShape">
                    <wps:wsp>
                      <wps:cNvSpPr txBox="1"/>
                      <wps:spPr>
                        <a:xfrm>
                          <a:off x="0" y="0"/>
                          <a:ext cx="1952625" cy="635"/>
                        </a:xfrm>
                        <a:prstGeom prst="rect">
                          <a:avLst/>
                        </a:prstGeom>
                        <a:solidFill>
                          <a:prstClr val="white"/>
                        </a:solidFill>
                        <a:ln>
                          <a:noFill/>
                        </a:ln>
                      </wps:spPr>
                      <wps:txbx>
                        <w:txbxContent>
                          <w:p w14:paraId="411F7609" w14:textId="51A15059" w:rsidR="00727642" w:rsidRPr="00B81FEE" w:rsidRDefault="00727642" w:rsidP="00727642">
                            <w:pPr>
                              <w:pStyle w:val="Caption"/>
                              <w:rPr>
                                <w:noProof/>
                              </w:rPr>
                            </w:pPr>
                            <w:r>
                              <w:t xml:space="preserve">Figure </w:t>
                            </w:r>
                            <w:fldSimple w:instr=" SEQ Figure \* ARABIC ">
                              <w:r>
                                <w:rPr>
                                  <w:noProof/>
                                </w:rPr>
                                <w:t>4</w:t>
                              </w:r>
                            </w:fldSimple>
                            <w:r>
                              <w:t>, Aimee Thomas, 'Front of shield',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8409B4" id="_x0000_s1028" type="#_x0000_t202" style="position:absolute;margin-left:121.05pt;margin-top:221.75pt;width:153.75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" stroked="f">
                <v:textbox style="mso-fit-shape-to-text:t" inset="0,0,0,0">
                  <w:txbxContent>
                    <w:p w14:paraId="411F7609" w14:textId="51A15059" w:rsidR="00727642" w:rsidRPr="00B81FEE" w:rsidRDefault="00727642" w:rsidP="00727642">
                      <w:pPr>
                        <w:pStyle w:val="Caption"/>
                        <w:rPr>
                          <w:noProof/>
                        </w:rPr>
                      </w:pPr>
                      <w:r>
                        <w:t xml:space="preserve">Figure </w:t>
                      </w:r>
                      <w:fldSimple w:instr=" SEQ Figure \* ARABIC ">
                        <w:r>
                          <w:rPr>
                            <w:noProof/>
                          </w:rPr>
                          <w:t>4</w:t>
                        </w:r>
                      </w:fldSimple>
                      <w:r>
                        <w:t>, Aimee Thomas, 'Front of shield', 2025.</w:t>
                      </w:r>
                    </w:p>
                  </w:txbxContent>
                </v:textbox>
                <w10:wrap type="topAndBottom"/>
              </v:shape>
            </w:pict>
          </mc:Fallback>
        </mc:AlternateContent>
      </w:r>
      <w:r w:rsidR="00580CF4" w:rsidRPr="0066486D">
        <w:rPr>
          <w:rFonts w:ascii="Times New Roman" w:hAnsi="Times New Roman" w:cs="Times New Roman"/>
          <w:b/>
          <w:bCs/>
          <w:noProof/>
        </w:rPr>
        <w:drawing>
          <wp:anchor distT="0" distB="0" distL="114300" distR="114300" simplePos="0" relativeHeight="251664384" behindDoc="0" locked="0" layoutInCell="1" allowOverlap="1" wp14:anchorId="62914092" wp14:editId="10727E09">
            <wp:simplePos x="0" y="0"/>
            <wp:positionH relativeFrom="margin">
              <wp:posOffset>1537797</wp:posOffset>
            </wp:positionH>
            <wp:positionV relativeFrom="paragraph">
              <wp:posOffset>702483</wp:posOffset>
            </wp:positionV>
            <wp:extent cx="1952625" cy="2146935"/>
            <wp:effectExtent l="0" t="0" r="9525" b="5715"/>
            <wp:wrapTopAndBottom/>
            <wp:docPr id="17520154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015457" name="Picture 175201545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52625" cy="2146935"/>
                    </a:xfrm>
                    <a:prstGeom prst="rect">
                      <a:avLst/>
                    </a:prstGeom>
                  </pic:spPr>
                </pic:pic>
              </a:graphicData>
            </a:graphic>
            <wp14:sizeRelH relativeFrom="margin">
              <wp14:pctWidth>0</wp14:pctWidth>
            </wp14:sizeRelH>
            <wp14:sizeRelV relativeFrom="margin">
              <wp14:pctHeight>0</wp14:pctHeight>
            </wp14:sizeRelV>
          </wp:anchor>
        </w:drawing>
      </w:r>
      <w:r w:rsidRPr="0066486D">
        <w:rPr>
          <w:rFonts w:ascii="Times New Roman" w:hAnsi="Times New Roman" w:cs="Times New Roman"/>
          <w:noProof/>
        </w:rPr>
        <mc:AlternateContent>
          <mc:Choice Requires="wps">
            <w:drawing>
              <wp:anchor distT="0" distB="0" distL="114300" distR="114300" simplePos="0" relativeHeight="251722752" behindDoc="0" locked="0" layoutInCell="1" allowOverlap="1" wp14:anchorId="444F255D" wp14:editId="2C3E70E0">
                <wp:simplePos x="0" y="0"/>
                <wp:positionH relativeFrom="column">
                  <wp:posOffset>4218305</wp:posOffset>
                </wp:positionH>
                <wp:positionV relativeFrom="paragraph">
                  <wp:posOffset>2816225</wp:posOffset>
                </wp:positionV>
                <wp:extent cx="1905000" cy="635"/>
                <wp:effectExtent l="0" t="0" r="0" b="0"/>
                <wp:wrapTopAndBottom/>
                <wp:docPr id="1779705371" name="Text Box 1"/>
                <wp:cNvGraphicFramePr/>
                <a:graphic xmlns:a="http://schemas.openxmlformats.org/drawingml/2006/main">
                  <a:graphicData uri="http://schemas.microsoft.com/office/word/2010/wordprocessingShape">
                    <wps:wsp>
                      <wps:cNvSpPr txBox="1"/>
                      <wps:spPr>
                        <a:xfrm>
                          <a:off x="0" y="0"/>
                          <a:ext cx="1905000" cy="635"/>
                        </a:xfrm>
                        <a:prstGeom prst="rect">
                          <a:avLst/>
                        </a:prstGeom>
                        <a:solidFill>
                          <a:prstClr val="white"/>
                        </a:solidFill>
                        <a:ln>
                          <a:noFill/>
                        </a:ln>
                      </wps:spPr>
                      <wps:txbx>
                        <w:txbxContent>
                          <w:p w14:paraId="63ACA45A" w14:textId="3A8F0DE1" w:rsidR="00727642" w:rsidRPr="005B0696" w:rsidRDefault="00727642" w:rsidP="00727642">
                            <w:pPr>
                              <w:pStyle w:val="Caption"/>
                              <w:rPr>
                                <w:noProof/>
                              </w:rPr>
                            </w:pPr>
                            <w:r>
                              <w:t xml:space="preserve">Figure </w:t>
                            </w:r>
                            <w:fldSimple w:instr=" SEQ Figure \* ARABIC ">
                              <w:r>
                                <w:rPr>
                                  <w:noProof/>
                                </w:rPr>
                                <w:t>5</w:t>
                              </w:r>
                            </w:fldSimple>
                            <w:r>
                              <w:t>, Aimee Thomas, 'back of shield',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4F255D" id="_x0000_s1029" type="#_x0000_t202" style="position:absolute;margin-left:332.15pt;margin-top:221.75pt;width:150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" stroked="f">
                <v:textbox style="mso-fit-shape-to-text:t" inset="0,0,0,0">
                  <w:txbxContent>
                    <w:p w14:paraId="63ACA45A" w14:textId="3A8F0DE1" w:rsidR="00727642" w:rsidRPr="005B0696" w:rsidRDefault="00727642" w:rsidP="00727642">
                      <w:pPr>
                        <w:pStyle w:val="Caption"/>
                        <w:rPr>
                          <w:noProof/>
                        </w:rPr>
                      </w:pPr>
                      <w:r>
                        <w:t xml:space="preserve">Figure </w:t>
                      </w:r>
                      <w:fldSimple w:instr=" SEQ Figure \* ARABIC ">
                        <w:r>
                          <w:rPr>
                            <w:noProof/>
                          </w:rPr>
                          <w:t>5</w:t>
                        </w:r>
                      </w:fldSimple>
                      <w:r>
                        <w:t>, Aimee Thomas, 'back of shield', 2025.</w:t>
                      </w:r>
                    </w:p>
                  </w:txbxContent>
                </v:textbox>
                <w10:wrap type="topAndBottom"/>
              </v:shape>
            </w:pict>
          </mc:Fallback>
        </mc:AlternateContent>
      </w:r>
      <w:r w:rsidR="00580CF4" w:rsidRPr="0066486D">
        <w:rPr>
          <w:rFonts w:ascii="Times New Roman" w:hAnsi="Times New Roman" w:cs="Times New Roman"/>
          <w:b/>
          <w:bCs/>
          <w:noProof/>
        </w:rPr>
        <w:drawing>
          <wp:anchor distT="0" distB="0" distL="114300" distR="114300" simplePos="0" relativeHeight="251689984" behindDoc="0" locked="0" layoutInCell="1" allowOverlap="1" wp14:anchorId="44D9BE05" wp14:editId="3E279B02">
            <wp:simplePos x="0" y="0"/>
            <wp:positionH relativeFrom="margin">
              <wp:posOffset>4218305</wp:posOffset>
            </wp:positionH>
            <wp:positionV relativeFrom="paragraph">
              <wp:posOffset>584835</wp:posOffset>
            </wp:positionV>
            <wp:extent cx="1905000" cy="2286000"/>
            <wp:effectExtent l="0" t="0" r="0" b="0"/>
            <wp:wrapTopAndBottom/>
            <wp:docPr id="16363723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372375" name="Picture 163637237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05000" cy="2286000"/>
                    </a:xfrm>
                    <a:prstGeom prst="rect">
                      <a:avLst/>
                    </a:prstGeom>
                  </pic:spPr>
                </pic:pic>
              </a:graphicData>
            </a:graphic>
            <wp14:sizeRelH relativeFrom="margin">
              <wp14:pctWidth>0</wp14:pctWidth>
            </wp14:sizeRelH>
            <wp14:sizeRelV relativeFrom="margin">
              <wp14:pctHeight>0</wp14:pctHeight>
            </wp14:sizeRelV>
          </wp:anchor>
        </w:drawing>
      </w:r>
      <w:r w:rsidR="00834009" w:rsidRPr="0066486D">
        <w:rPr>
          <w:rFonts w:ascii="Times New Roman" w:hAnsi="Times New Roman" w:cs="Times New Roman"/>
          <w:b/>
          <w:bCs/>
        </w:rPr>
        <w:t>Image</w:t>
      </w:r>
      <w:r w:rsidR="002C71A9" w:rsidRPr="0066486D">
        <w:rPr>
          <w:rFonts w:ascii="Times New Roman" w:hAnsi="Times New Roman" w:cs="Times New Roman"/>
          <w:b/>
          <w:bCs/>
        </w:rPr>
        <w:t>:</w:t>
      </w:r>
    </w:p>
    <w:p w14:paraId="1C930515" w14:textId="6B07AFA3" w:rsidR="00834009" w:rsidRPr="0066486D" w:rsidRDefault="00834009" w:rsidP="0066486D">
      <w:pPr>
        <w:spacing w:line="360" w:lineRule="auto"/>
        <w:rPr>
          <w:rFonts w:ascii="Times New Roman" w:hAnsi="Times New Roman" w:cs="Times New Roman"/>
          <w:b/>
          <w:bCs/>
        </w:rPr>
      </w:pPr>
      <w:r w:rsidRPr="0066486D">
        <w:rPr>
          <w:rFonts w:ascii="Times New Roman" w:hAnsi="Times New Roman" w:cs="Times New Roman"/>
          <w:b/>
          <w:bCs/>
        </w:rPr>
        <w:lastRenderedPageBreak/>
        <w:t xml:space="preserve"> </w:t>
      </w:r>
    </w:p>
    <w:p w14:paraId="1E6278DE" w14:textId="5B0F41C9" w:rsidR="00834009" w:rsidRPr="0066486D" w:rsidRDefault="00834009" w:rsidP="0066486D">
      <w:pPr>
        <w:spacing w:line="360" w:lineRule="auto"/>
        <w:rPr>
          <w:rFonts w:ascii="Times New Roman" w:hAnsi="Times New Roman" w:cs="Times New Roman"/>
          <w:b/>
          <w:bCs/>
        </w:rPr>
      </w:pPr>
      <w:r w:rsidRPr="0066486D">
        <w:rPr>
          <w:rFonts w:ascii="Times New Roman" w:hAnsi="Times New Roman" w:cs="Times New Roman"/>
          <w:b/>
          <w:bCs/>
        </w:rPr>
        <w:t xml:space="preserve">Description: </w:t>
      </w:r>
    </w:p>
    <w:p w14:paraId="0F6B85FB" w14:textId="4F3E394F" w:rsidR="00F847FC" w:rsidRPr="0066486D" w:rsidRDefault="00B06C3C" w:rsidP="0066486D">
      <w:pPr>
        <w:spacing w:line="360" w:lineRule="auto"/>
        <w:ind w:firstLine="720"/>
        <w:rPr>
          <w:rFonts w:ascii="Times New Roman" w:hAnsi="Times New Roman" w:cs="Times New Roman"/>
        </w:rPr>
      </w:pPr>
      <w:r w:rsidRPr="0066486D">
        <w:rPr>
          <w:rFonts w:ascii="Times New Roman" w:hAnsi="Times New Roman" w:cs="Times New Roman"/>
        </w:rPr>
        <w:t>T</w:t>
      </w:r>
      <w:r w:rsidR="00C81782" w:rsidRPr="0066486D">
        <w:rPr>
          <w:rFonts w:ascii="Times New Roman" w:hAnsi="Times New Roman" w:cs="Times New Roman"/>
        </w:rPr>
        <w:t xml:space="preserve">his is a monument proposal for a permanent statue of </w:t>
      </w:r>
      <w:r w:rsidR="00D119DC" w:rsidRPr="0066486D">
        <w:rPr>
          <w:rFonts w:ascii="Times New Roman" w:hAnsi="Times New Roman" w:cs="Times New Roman"/>
        </w:rPr>
        <w:t xml:space="preserve">Magaret </w:t>
      </w:r>
      <w:r w:rsidR="00C81782" w:rsidRPr="0066486D">
        <w:rPr>
          <w:rFonts w:ascii="Times New Roman" w:hAnsi="Times New Roman" w:cs="Times New Roman"/>
        </w:rPr>
        <w:t xml:space="preserve">Thatcher </w:t>
      </w:r>
      <w:r w:rsidR="00D119DC" w:rsidRPr="0066486D">
        <w:rPr>
          <w:rFonts w:ascii="Times New Roman" w:hAnsi="Times New Roman" w:cs="Times New Roman"/>
        </w:rPr>
        <w:t xml:space="preserve">and her Britain. </w:t>
      </w:r>
      <w:r w:rsidR="00B3696C" w:rsidRPr="0066486D">
        <w:rPr>
          <w:rFonts w:ascii="Times New Roman" w:hAnsi="Times New Roman" w:cs="Times New Roman"/>
        </w:rPr>
        <w:t>The monument</w:t>
      </w:r>
      <w:r w:rsidR="009A01FF" w:rsidRPr="0066486D">
        <w:rPr>
          <w:rFonts w:ascii="Times New Roman" w:hAnsi="Times New Roman" w:cs="Times New Roman"/>
        </w:rPr>
        <w:t xml:space="preserve">, Figure 3 to figure </w:t>
      </w:r>
      <w:r w:rsidR="00A00E63" w:rsidRPr="0066486D">
        <w:rPr>
          <w:rFonts w:ascii="Times New Roman" w:hAnsi="Times New Roman" w:cs="Times New Roman"/>
        </w:rPr>
        <w:t>5, showcases</w:t>
      </w:r>
      <w:r w:rsidR="009067BC" w:rsidRPr="0066486D">
        <w:rPr>
          <w:rFonts w:ascii="Times New Roman" w:hAnsi="Times New Roman" w:cs="Times New Roman"/>
        </w:rPr>
        <w:t xml:space="preserve"> a shield</w:t>
      </w:r>
      <w:r w:rsidR="00F847FC" w:rsidRPr="0066486D">
        <w:rPr>
          <w:rFonts w:ascii="Times New Roman" w:hAnsi="Times New Roman" w:cs="Times New Roman"/>
        </w:rPr>
        <w:t>, at 60 cm tall, which is displayed upon</w:t>
      </w:r>
      <w:r w:rsidR="009067BC" w:rsidRPr="0066486D">
        <w:rPr>
          <w:rFonts w:ascii="Times New Roman" w:hAnsi="Times New Roman" w:cs="Times New Roman"/>
        </w:rPr>
        <w:t xml:space="preserve"> </w:t>
      </w:r>
      <w:r w:rsidR="00F847FC" w:rsidRPr="0066486D">
        <w:rPr>
          <w:rFonts w:ascii="Times New Roman" w:hAnsi="Times New Roman" w:cs="Times New Roman"/>
        </w:rPr>
        <w:t>a</w:t>
      </w:r>
      <w:r w:rsidR="009067BC" w:rsidRPr="0066486D">
        <w:rPr>
          <w:rFonts w:ascii="Times New Roman" w:hAnsi="Times New Roman" w:cs="Times New Roman"/>
        </w:rPr>
        <w:t xml:space="preserve"> </w:t>
      </w:r>
      <w:r w:rsidR="00A00E63" w:rsidRPr="0066486D">
        <w:rPr>
          <w:rFonts w:ascii="Times New Roman" w:hAnsi="Times New Roman" w:cs="Times New Roman"/>
        </w:rPr>
        <w:t>four-foot</w:t>
      </w:r>
      <w:r w:rsidR="00F847FC" w:rsidRPr="0066486D">
        <w:rPr>
          <w:rFonts w:ascii="Times New Roman" w:hAnsi="Times New Roman" w:cs="Times New Roman"/>
        </w:rPr>
        <w:t xml:space="preserve"> plinth.</w:t>
      </w:r>
      <w:r w:rsidR="00EE28BB" w:rsidRPr="0066486D">
        <w:rPr>
          <w:rFonts w:ascii="Times New Roman" w:hAnsi="Times New Roman" w:cs="Times New Roman"/>
        </w:rPr>
        <w:t xml:space="preserve"> </w:t>
      </w:r>
      <w:r w:rsidR="00F847FC" w:rsidRPr="0066486D">
        <w:rPr>
          <w:rFonts w:ascii="Times New Roman" w:hAnsi="Times New Roman" w:cs="Times New Roman"/>
        </w:rPr>
        <w:t xml:space="preserve">The </w:t>
      </w:r>
      <w:r w:rsidR="00F0767A" w:rsidRPr="0066486D">
        <w:rPr>
          <w:rFonts w:ascii="Times New Roman" w:hAnsi="Times New Roman" w:cs="Times New Roman"/>
        </w:rPr>
        <w:t xml:space="preserve">front of the </w:t>
      </w:r>
      <w:r w:rsidR="00F847FC" w:rsidRPr="0066486D">
        <w:rPr>
          <w:rFonts w:ascii="Times New Roman" w:hAnsi="Times New Roman" w:cs="Times New Roman"/>
        </w:rPr>
        <w:t>Sheild</w:t>
      </w:r>
      <w:r w:rsidR="00F0767A" w:rsidRPr="0066486D">
        <w:rPr>
          <w:rFonts w:ascii="Times New Roman" w:hAnsi="Times New Roman" w:cs="Times New Roman"/>
        </w:rPr>
        <w:t xml:space="preserve">, figure </w:t>
      </w:r>
      <w:r w:rsidR="00205813" w:rsidRPr="0066486D">
        <w:rPr>
          <w:rFonts w:ascii="Times New Roman" w:hAnsi="Times New Roman" w:cs="Times New Roman"/>
        </w:rPr>
        <w:t>4, would</w:t>
      </w:r>
      <w:r w:rsidR="00A00E63" w:rsidRPr="0066486D">
        <w:rPr>
          <w:rFonts w:ascii="Times New Roman" w:hAnsi="Times New Roman" w:cs="Times New Roman"/>
        </w:rPr>
        <w:t xml:space="preserve"> be </w:t>
      </w:r>
      <w:r w:rsidR="00804F98" w:rsidRPr="0066486D">
        <w:rPr>
          <w:rFonts w:ascii="Times New Roman" w:hAnsi="Times New Roman" w:cs="Times New Roman"/>
        </w:rPr>
        <w:t>constructed</w:t>
      </w:r>
      <w:r w:rsidR="00A00E63" w:rsidRPr="0066486D">
        <w:rPr>
          <w:rFonts w:ascii="Times New Roman" w:hAnsi="Times New Roman" w:cs="Times New Roman"/>
        </w:rPr>
        <w:t xml:space="preserve"> with the image of the union jack on its front, </w:t>
      </w:r>
      <w:r w:rsidR="00A44563" w:rsidRPr="0066486D">
        <w:rPr>
          <w:rFonts w:ascii="Times New Roman" w:hAnsi="Times New Roman" w:cs="Times New Roman"/>
        </w:rPr>
        <w:t>signifying</w:t>
      </w:r>
      <w:r w:rsidR="00804F98" w:rsidRPr="0066486D">
        <w:rPr>
          <w:rFonts w:ascii="Times New Roman" w:hAnsi="Times New Roman" w:cs="Times New Roman"/>
        </w:rPr>
        <w:t xml:space="preserve"> </w:t>
      </w:r>
      <w:r w:rsidR="00A44563" w:rsidRPr="0066486D">
        <w:rPr>
          <w:rFonts w:ascii="Times New Roman" w:hAnsi="Times New Roman" w:cs="Times New Roman"/>
        </w:rPr>
        <w:t>Thatcher as the Iron Lady</w:t>
      </w:r>
      <w:r w:rsidR="00D466E5" w:rsidRPr="0066486D">
        <w:rPr>
          <w:rFonts w:ascii="Times New Roman" w:hAnsi="Times New Roman" w:cs="Times New Roman"/>
        </w:rPr>
        <w:t xml:space="preserve"> of</w:t>
      </w:r>
      <w:r w:rsidR="00A44563" w:rsidRPr="0066486D">
        <w:rPr>
          <w:rFonts w:ascii="Times New Roman" w:hAnsi="Times New Roman" w:cs="Times New Roman"/>
        </w:rPr>
        <w:t xml:space="preserve"> </w:t>
      </w:r>
      <w:r w:rsidR="00804F98" w:rsidRPr="0066486D">
        <w:rPr>
          <w:rFonts w:ascii="Times New Roman" w:hAnsi="Times New Roman" w:cs="Times New Roman"/>
        </w:rPr>
        <w:t>Britian</w:t>
      </w:r>
      <w:r w:rsidR="00F0767A" w:rsidRPr="0066486D">
        <w:rPr>
          <w:rFonts w:ascii="Times New Roman" w:hAnsi="Times New Roman" w:cs="Times New Roman"/>
        </w:rPr>
        <w:t xml:space="preserve">. </w:t>
      </w:r>
      <w:r w:rsidR="00D119DC" w:rsidRPr="0066486D">
        <w:rPr>
          <w:rFonts w:ascii="Times New Roman" w:hAnsi="Times New Roman" w:cs="Times New Roman"/>
        </w:rPr>
        <w:t xml:space="preserve">There will be a replica of rust </w:t>
      </w:r>
      <w:r w:rsidR="002F45CE" w:rsidRPr="0066486D">
        <w:rPr>
          <w:rFonts w:ascii="Times New Roman" w:hAnsi="Times New Roman" w:cs="Times New Roman"/>
        </w:rPr>
        <w:t xml:space="preserve">on all corners </w:t>
      </w:r>
      <w:r w:rsidR="00600D4F" w:rsidRPr="0066486D">
        <w:rPr>
          <w:rFonts w:ascii="Times New Roman" w:hAnsi="Times New Roman" w:cs="Times New Roman"/>
        </w:rPr>
        <w:t xml:space="preserve">of the shield. </w:t>
      </w:r>
      <w:r w:rsidR="00810177" w:rsidRPr="0066486D">
        <w:rPr>
          <w:rFonts w:ascii="Times New Roman" w:hAnsi="Times New Roman" w:cs="Times New Roman"/>
        </w:rPr>
        <w:t>As well as</w:t>
      </w:r>
      <w:r w:rsidR="00F0767A" w:rsidRPr="0066486D">
        <w:rPr>
          <w:rFonts w:ascii="Times New Roman" w:hAnsi="Times New Roman" w:cs="Times New Roman"/>
        </w:rPr>
        <w:t xml:space="preserve">, </w:t>
      </w:r>
      <w:r w:rsidR="00205813" w:rsidRPr="0066486D">
        <w:rPr>
          <w:rFonts w:ascii="Times New Roman" w:hAnsi="Times New Roman" w:cs="Times New Roman"/>
        </w:rPr>
        <w:t xml:space="preserve">on the back of the shield, figure 5, </w:t>
      </w:r>
      <w:r w:rsidR="00937DE8" w:rsidRPr="0066486D">
        <w:rPr>
          <w:rFonts w:ascii="Times New Roman" w:hAnsi="Times New Roman" w:cs="Times New Roman"/>
        </w:rPr>
        <w:t xml:space="preserve">rust or </w:t>
      </w:r>
      <w:r w:rsidR="00D657B5" w:rsidRPr="0066486D">
        <w:rPr>
          <w:rFonts w:ascii="Times New Roman" w:hAnsi="Times New Roman" w:cs="Times New Roman"/>
        </w:rPr>
        <w:t xml:space="preserve">something </w:t>
      </w:r>
      <w:proofErr w:type="gramStart"/>
      <w:r w:rsidR="00D657B5" w:rsidRPr="0066486D">
        <w:rPr>
          <w:rFonts w:ascii="Times New Roman" w:hAnsi="Times New Roman" w:cs="Times New Roman"/>
        </w:rPr>
        <w:t>similar to</w:t>
      </w:r>
      <w:proofErr w:type="gramEnd"/>
      <w:r w:rsidR="00D657B5" w:rsidRPr="0066486D">
        <w:rPr>
          <w:rFonts w:ascii="Times New Roman" w:hAnsi="Times New Roman" w:cs="Times New Roman"/>
        </w:rPr>
        <w:t xml:space="preserve"> </w:t>
      </w:r>
      <w:r w:rsidR="000F55B2" w:rsidRPr="0066486D">
        <w:rPr>
          <w:rFonts w:ascii="Times New Roman" w:hAnsi="Times New Roman" w:cs="Times New Roman"/>
        </w:rPr>
        <w:t xml:space="preserve">rust </w:t>
      </w:r>
      <w:r w:rsidR="008106B1" w:rsidRPr="0066486D">
        <w:rPr>
          <w:rFonts w:ascii="Times New Roman" w:hAnsi="Times New Roman" w:cs="Times New Roman"/>
        </w:rPr>
        <w:t xml:space="preserve">to </w:t>
      </w:r>
      <w:r w:rsidR="00185110" w:rsidRPr="0066486D">
        <w:rPr>
          <w:rFonts w:ascii="Times New Roman" w:hAnsi="Times New Roman" w:cs="Times New Roman"/>
        </w:rPr>
        <w:t>encompass</w:t>
      </w:r>
      <w:r w:rsidR="008106B1" w:rsidRPr="0066486D">
        <w:rPr>
          <w:rFonts w:ascii="Times New Roman" w:hAnsi="Times New Roman" w:cs="Times New Roman"/>
        </w:rPr>
        <w:t xml:space="preserve"> the whole of the back </w:t>
      </w:r>
      <w:r w:rsidR="00185110" w:rsidRPr="0066486D">
        <w:rPr>
          <w:rFonts w:ascii="Times New Roman" w:hAnsi="Times New Roman" w:cs="Times New Roman"/>
        </w:rPr>
        <w:t xml:space="preserve">to </w:t>
      </w:r>
      <w:r w:rsidR="004C785F" w:rsidRPr="0066486D">
        <w:rPr>
          <w:rFonts w:ascii="Times New Roman" w:hAnsi="Times New Roman" w:cs="Times New Roman"/>
        </w:rPr>
        <w:t>signify the</w:t>
      </w:r>
      <w:r w:rsidR="00185110" w:rsidRPr="0066486D">
        <w:rPr>
          <w:rFonts w:ascii="Times New Roman" w:hAnsi="Times New Roman" w:cs="Times New Roman"/>
        </w:rPr>
        <w:t xml:space="preserve"> </w:t>
      </w:r>
      <w:r w:rsidR="003F32A2" w:rsidRPr="0066486D">
        <w:rPr>
          <w:rFonts w:ascii="Times New Roman" w:hAnsi="Times New Roman" w:cs="Times New Roman"/>
        </w:rPr>
        <w:t xml:space="preserve">dislike of </w:t>
      </w:r>
      <w:r w:rsidR="00CB618E" w:rsidRPr="0066486D">
        <w:rPr>
          <w:rFonts w:ascii="Times New Roman" w:hAnsi="Times New Roman" w:cs="Times New Roman"/>
        </w:rPr>
        <w:t>Thatcher’s</w:t>
      </w:r>
      <w:r w:rsidR="003F32A2" w:rsidRPr="0066486D">
        <w:rPr>
          <w:rFonts w:ascii="Times New Roman" w:hAnsi="Times New Roman" w:cs="Times New Roman"/>
        </w:rPr>
        <w:t xml:space="preserve"> Britain</w:t>
      </w:r>
      <w:r w:rsidR="009C0D57" w:rsidRPr="0066486D">
        <w:rPr>
          <w:rFonts w:ascii="Times New Roman" w:hAnsi="Times New Roman" w:cs="Times New Roman"/>
        </w:rPr>
        <w:t xml:space="preserve">. </w:t>
      </w:r>
      <w:r w:rsidR="00D74E4F" w:rsidRPr="0066486D">
        <w:rPr>
          <w:rFonts w:ascii="Times New Roman" w:hAnsi="Times New Roman" w:cs="Times New Roman"/>
        </w:rPr>
        <w:t>T</w:t>
      </w:r>
      <w:r w:rsidR="009C0D57" w:rsidRPr="0066486D">
        <w:rPr>
          <w:rFonts w:ascii="Times New Roman" w:hAnsi="Times New Roman" w:cs="Times New Roman"/>
        </w:rPr>
        <w:t>he shield would be hold up by three spikes</w:t>
      </w:r>
      <w:r w:rsidR="00080284" w:rsidRPr="0066486D">
        <w:rPr>
          <w:rFonts w:ascii="Times New Roman" w:hAnsi="Times New Roman" w:cs="Times New Roman"/>
        </w:rPr>
        <w:t xml:space="preserve"> with cracks where the pointed end </w:t>
      </w:r>
      <w:r w:rsidR="008C297B" w:rsidRPr="0066486D">
        <w:rPr>
          <w:rFonts w:ascii="Times New Roman" w:hAnsi="Times New Roman" w:cs="Times New Roman"/>
        </w:rPr>
        <w:t xml:space="preserve">is </w:t>
      </w:r>
      <w:r w:rsidR="00C81782" w:rsidRPr="0066486D">
        <w:rPr>
          <w:rFonts w:ascii="Times New Roman" w:hAnsi="Times New Roman" w:cs="Times New Roman"/>
        </w:rPr>
        <w:t xml:space="preserve">lodged in. </w:t>
      </w:r>
      <w:r w:rsidR="004C785F" w:rsidRPr="0066486D">
        <w:rPr>
          <w:rFonts w:ascii="Times New Roman" w:hAnsi="Times New Roman" w:cs="Times New Roman"/>
        </w:rPr>
        <w:t xml:space="preserve">The plinth would be </w:t>
      </w:r>
      <w:r w:rsidR="00420604" w:rsidRPr="0066486D">
        <w:rPr>
          <w:rFonts w:ascii="Times New Roman" w:hAnsi="Times New Roman" w:cs="Times New Roman"/>
        </w:rPr>
        <w:t>on a solid foundation</w:t>
      </w:r>
      <w:r w:rsidR="009904AD" w:rsidRPr="0066486D">
        <w:rPr>
          <w:rFonts w:ascii="Times New Roman" w:hAnsi="Times New Roman" w:cs="Times New Roman"/>
        </w:rPr>
        <w:t xml:space="preserve"> with a simple inscription </w:t>
      </w:r>
      <w:r w:rsidR="00EB6618" w:rsidRPr="0066486D">
        <w:rPr>
          <w:rFonts w:ascii="Times New Roman" w:hAnsi="Times New Roman" w:cs="Times New Roman"/>
        </w:rPr>
        <w:t xml:space="preserve">of her life such as her name and the year she was born and </w:t>
      </w:r>
      <w:r w:rsidR="00A80CA6" w:rsidRPr="0066486D">
        <w:rPr>
          <w:rFonts w:ascii="Times New Roman" w:hAnsi="Times New Roman" w:cs="Times New Roman"/>
        </w:rPr>
        <w:t xml:space="preserve">her </w:t>
      </w:r>
      <w:r w:rsidR="00EB6618" w:rsidRPr="0066486D">
        <w:rPr>
          <w:rFonts w:ascii="Times New Roman" w:hAnsi="Times New Roman" w:cs="Times New Roman"/>
        </w:rPr>
        <w:t>death</w:t>
      </w:r>
      <w:r w:rsidR="00420604" w:rsidRPr="0066486D">
        <w:rPr>
          <w:rFonts w:ascii="Times New Roman" w:hAnsi="Times New Roman" w:cs="Times New Roman"/>
        </w:rPr>
        <w:t xml:space="preserve">. </w:t>
      </w:r>
      <w:r w:rsidR="004C785F" w:rsidRPr="0066486D">
        <w:rPr>
          <w:rFonts w:ascii="Times New Roman" w:hAnsi="Times New Roman" w:cs="Times New Roman"/>
        </w:rPr>
        <w:t xml:space="preserve"> </w:t>
      </w:r>
    </w:p>
    <w:p w14:paraId="39F0A78B" w14:textId="4665316D" w:rsidR="004147E8" w:rsidRPr="0066486D" w:rsidRDefault="004147E8" w:rsidP="0066486D">
      <w:pPr>
        <w:spacing w:line="360" w:lineRule="auto"/>
        <w:rPr>
          <w:rFonts w:ascii="Times New Roman" w:hAnsi="Times New Roman" w:cs="Times New Roman"/>
          <w:b/>
          <w:bCs/>
        </w:rPr>
      </w:pPr>
      <w:r w:rsidRPr="0066486D">
        <w:rPr>
          <w:rFonts w:ascii="Times New Roman" w:hAnsi="Times New Roman" w:cs="Times New Roman"/>
          <w:b/>
          <w:bCs/>
        </w:rPr>
        <w:t xml:space="preserve">Location: </w:t>
      </w:r>
    </w:p>
    <w:p w14:paraId="75CAD0D6" w14:textId="1066385F" w:rsidR="00C81782" w:rsidRPr="0066486D" w:rsidRDefault="00581E4E" w:rsidP="0066486D">
      <w:pPr>
        <w:spacing w:line="360" w:lineRule="auto"/>
        <w:ind w:firstLine="720"/>
        <w:rPr>
          <w:rFonts w:ascii="Times New Roman" w:hAnsi="Times New Roman" w:cs="Times New Roman"/>
        </w:rPr>
      </w:pPr>
      <w:r w:rsidRPr="0066486D">
        <w:rPr>
          <w:rFonts w:ascii="Times New Roman" w:hAnsi="Times New Roman" w:cs="Times New Roman"/>
        </w:rPr>
        <w:t>T</w:t>
      </w:r>
      <w:r w:rsidR="007C551E" w:rsidRPr="0066486D">
        <w:rPr>
          <w:rFonts w:ascii="Times New Roman" w:hAnsi="Times New Roman" w:cs="Times New Roman"/>
        </w:rPr>
        <w:t>he monument</w:t>
      </w:r>
      <w:r w:rsidR="000D7C4B" w:rsidRPr="0066486D">
        <w:rPr>
          <w:rFonts w:ascii="Times New Roman" w:hAnsi="Times New Roman" w:cs="Times New Roman"/>
        </w:rPr>
        <w:t xml:space="preserve"> </w:t>
      </w:r>
      <w:r w:rsidR="002C16CD" w:rsidRPr="0066486D">
        <w:rPr>
          <w:rFonts w:ascii="Times New Roman" w:hAnsi="Times New Roman" w:cs="Times New Roman"/>
        </w:rPr>
        <w:t xml:space="preserve">would </w:t>
      </w:r>
      <w:proofErr w:type="gramStart"/>
      <w:r w:rsidR="002C16CD" w:rsidRPr="0066486D">
        <w:rPr>
          <w:rFonts w:ascii="Times New Roman" w:hAnsi="Times New Roman" w:cs="Times New Roman"/>
        </w:rPr>
        <w:t xml:space="preserve">be located </w:t>
      </w:r>
      <w:r w:rsidR="00926A2E" w:rsidRPr="0066486D">
        <w:rPr>
          <w:rFonts w:ascii="Times New Roman" w:hAnsi="Times New Roman" w:cs="Times New Roman"/>
        </w:rPr>
        <w:t>in</w:t>
      </w:r>
      <w:proofErr w:type="gramEnd"/>
      <w:r w:rsidR="00926A2E" w:rsidRPr="0066486D">
        <w:rPr>
          <w:rFonts w:ascii="Times New Roman" w:hAnsi="Times New Roman" w:cs="Times New Roman"/>
        </w:rPr>
        <w:t xml:space="preserve"> Grantham Lincolnshire, the </w:t>
      </w:r>
      <w:r w:rsidR="00A244D3" w:rsidRPr="0066486D">
        <w:rPr>
          <w:rFonts w:ascii="Times New Roman" w:hAnsi="Times New Roman" w:cs="Times New Roman"/>
        </w:rPr>
        <w:t xml:space="preserve">town museum has been requesting a permanent monument </w:t>
      </w:r>
      <w:r w:rsidR="00145AE6" w:rsidRPr="0066486D">
        <w:rPr>
          <w:rFonts w:ascii="Times New Roman" w:hAnsi="Times New Roman" w:cs="Times New Roman"/>
        </w:rPr>
        <w:t>to commemorate Thatcher.</w:t>
      </w:r>
      <w:r w:rsidR="004B2730" w:rsidRPr="0066486D">
        <w:rPr>
          <w:rStyle w:val="FootnoteReference"/>
          <w:rFonts w:ascii="Times New Roman" w:hAnsi="Times New Roman" w:cs="Times New Roman"/>
        </w:rPr>
        <w:footnoteReference w:id="25"/>
      </w:r>
      <w:r w:rsidR="00D526B6" w:rsidRPr="0066486D">
        <w:rPr>
          <w:rFonts w:ascii="Times New Roman" w:hAnsi="Times New Roman" w:cs="Times New Roman"/>
        </w:rPr>
        <w:t xml:space="preserve"> This would be placed in the </w:t>
      </w:r>
      <w:r w:rsidR="00B113BA" w:rsidRPr="0066486D">
        <w:rPr>
          <w:rFonts w:ascii="Times New Roman" w:hAnsi="Times New Roman" w:cs="Times New Roman"/>
        </w:rPr>
        <w:t>public</w:t>
      </w:r>
      <w:r w:rsidR="00D526B6" w:rsidRPr="0066486D">
        <w:rPr>
          <w:rFonts w:ascii="Times New Roman" w:hAnsi="Times New Roman" w:cs="Times New Roman"/>
        </w:rPr>
        <w:t xml:space="preserve"> square </w:t>
      </w:r>
      <w:r w:rsidR="00B113BA" w:rsidRPr="0066486D">
        <w:rPr>
          <w:rFonts w:ascii="Times New Roman" w:hAnsi="Times New Roman" w:cs="Times New Roman"/>
        </w:rPr>
        <w:t>where</w:t>
      </w:r>
      <w:r w:rsidR="00D526B6" w:rsidRPr="0066486D">
        <w:rPr>
          <w:rFonts w:ascii="Times New Roman" w:hAnsi="Times New Roman" w:cs="Times New Roman"/>
        </w:rPr>
        <w:t xml:space="preserve"> the public will see the monument or be placed in a </w:t>
      </w:r>
      <w:r w:rsidR="00B113BA" w:rsidRPr="0066486D">
        <w:rPr>
          <w:rFonts w:ascii="Times New Roman" w:hAnsi="Times New Roman" w:cs="Times New Roman"/>
        </w:rPr>
        <w:t xml:space="preserve">specific location that has a close connection to Thatcher. </w:t>
      </w:r>
      <w:r w:rsidR="007C551E" w:rsidRPr="0066486D">
        <w:rPr>
          <w:rFonts w:ascii="Times New Roman" w:hAnsi="Times New Roman" w:cs="Times New Roman"/>
        </w:rPr>
        <w:t xml:space="preserve"> </w:t>
      </w:r>
    </w:p>
    <w:p w14:paraId="6058627A" w14:textId="211C87CB" w:rsidR="004147E8" w:rsidRPr="0066486D" w:rsidRDefault="004147E8" w:rsidP="0066486D">
      <w:pPr>
        <w:spacing w:line="360" w:lineRule="auto"/>
        <w:rPr>
          <w:rFonts w:ascii="Times New Roman" w:hAnsi="Times New Roman" w:cs="Times New Roman"/>
          <w:b/>
          <w:bCs/>
        </w:rPr>
      </w:pPr>
      <w:r w:rsidRPr="0066486D">
        <w:rPr>
          <w:rFonts w:ascii="Times New Roman" w:hAnsi="Times New Roman" w:cs="Times New Roman"/>
          <w:b/>
          <w:bCs/>
        </w:rPr>
        <w:t xml:space="preserve">Material: </w:t>
      </w:r>
    </w:p>
    <w:p w14:paraId="6F4067E0" w14:textId="07CF0A86" w:rsidR="00980292" w:rsidRPr="0066486D" w:rsidRDefault="00980292" w:rsidP="0066486D">
      <w:pPr>
        <w:spacing w:line="360" w:lineRule="auto"/>
        <w:ind w:firstLine="720"/>
        <w:rPr>
          <w:rFonts w:ascii="Times New Roman" w:hAnsi="Times New Roman" w:cs="Times New Roman"/>
        </w:rPr>
      </w:pPr>
      <w:r w:rsidRPr="0066486D">
        <w:rPr>
          <w:rFonts w:ascii="Times New Roman" w:hAnsi="Times New Roman" w:cs="Times New Roman"/>
        </w:rPr>
        <w:t xml:space="preserve">The </w:t>
      </w:r>
      <w:r w:rsidR="009175A6" w:rsidRPr="0066486D">
        <w:rPr>
          <w:rFonts w:ascii="Times New Roman" w:hAnsi="Times New Roman" w:cs="Times New Roman"/>
        </w:rPr>
        <w:t xml:space="preserve">material of the </w:t>
      </w:r>
      <w:r w:rsidR="001C12B4" w:rsidRPr="0066486D">
        <w:rPr>
          <w:rFonts w:ascii="Times New Roman" w:hAnsi="Times New Roman" w:cs="Times New Roman"/>
        </w:rPr>
        <w:t>monument would be Iron</w:t>
      </w:r>
      <w:r w:rsidR="0071018F" w:rsidRPr="0066486D">
        <w:rPr>
          <w:rFonts w:ascii="Times New Roman" w:hAnsi="Times New Roman" w:cs="Times New Roman"/>
        </w:rPr>
        <w:t xml:space="preserve"> and stone</w:t>
      </w:r>
      <w:r w:rsidR="001C12B4" w:rsidRPr="0066486D">
        <w:rPr>
          <w:rFonts w:ascii="Times New Roman" w:hAnsi="Times New Roman" w:cs="Times New Roman"/>
        </w:rPr>
        <w:t xml:space="preserve">. </w:t>
      </w:r>
      <w:r w:rsidR="0071018F" w:rsidRPr="0066486D">
        <w:rPr>
          <w:rFonts w:ascii="Times New Roman" w:hAnsi="Times New Roman" w:cs="Times New Roman"/>
        </w:rPr>
        <w:t xml:space="preserve">The Iron would represent Thatcher, and the image of the union jack will be impressed upon the Iron shield. </w:t>
      </w:r>
      <w:r w:rsidR="002716F9" w:rsidRPr="0066486D">
        <w:rPr>
          <w:rFonts w:ascii="Times New Roman" w:hAnsi="Times New Roman" w:cs="Times New Roman"/>
        </w:rPr>
        <w:t xml:space="preserve">The back of the shield would be constructed with a material that can replicate rust and with iron spears stabbing the back of the shield with </w:t>
      </w:r>
      <w:r w:rsidR="00AF5BA7" w:rsidRPr="0066486D">
        <w:rPr>
          <w:rFonts w:ascii="Times New Roman" w:hAnsi="Times New Roman" w:cs="Times New Roman"/>
        </w:rPr>
        <w:t>the ti</w:t>
      </w:r>
      <w:r w:rsidR="00F41600" w:rsidRPr="0066486D">
        <w:rPr>
          <w:rFonts w:ascii="Times New Roman" w:hAnsi="Times New Roman" w:cs="Times New Roman"/>
        </w:rPr>
        <w:t xml:space="preserve">p </w:t>
      </w:r>
      <w:r w:rsidR="00BA5EBE" w:rsidRPr="0066486D">
        <w:rPr>
          <w:rFonts w:ascii="Times New Roman" w:hAnsi="Times New Roman" w:cs="Times New Roman"/>
        </w:rPr>
        <w:t xml:space="preserve">having a hint of rust. </w:t>
      </w:r>
      <w:r w:rsidR="002716F9" w:rsidRPr="0066486D">
        <w:rPr>
          <w:rFonts w:ascii="Times New Roman" w:hAnsi="Times New Roman" w:cs="Times New Roman"/>
        </w:rPr>
        <w:t xml:space="preserve"> </w:t>
      </w:r>
      <w:r w:rsidR="0071018F" w:rsidRPr="0066486D">
        <w:rPr>
          <w:rFonts w:ascii="Times New Roman" w:hAnsi="Times New Roman" w:cs="Times New Roman"/>
        </w:rPr>
        <w:t xml:space="preserve"> </w:t>
      </w:r>
    </w:p>
    <w:p w14:paraId="4557554F" w14:textId="0C12C4A1" w:rsidR="00BA5EBE" w:rsidRPr="0066486D" w:rsidRDefault="004147E8" w:rsidP="0066486D">
      <w:pPr>
        <w:spacing w:line="360" w:lineRule="auto"/>
        <w:rPr>
          <w:rFonts w:ascii="Times New Roman" w:hAnsi="Times New Roman" w:cs="Times New Roman"/>
          <w:b/>
          <w:bCs/>
        </w:rPr>
      </w:pPr>
      <w:r w:rsidRPr="0066486D">
        <w:rPr>
          <w:rFonts w:ascii="Times New Roman" w:hAnsi="Times New Roman" w:cs="Times New Roman"/>
          <w:b/>
          <w:bCs/>
        </w:rPr>
        <w:t xml:space="preserve">Symbolism: </w:t>
      </w:r>
    </w:p>
    <w:p w14:paraId="17DFA610" w14:textId="5BDCA5D3" w:rsidR="004147E8" w:rsidRPr="0066486D" w:rsidRDefault="00BA5EBE" w:rsidP="0066486D">
      <w:pPr>
        <w:spacing w:line="360" w:lineRule="auto"/>
        <w:ind w:firstLine="720"/>
        <w:rPr>
          <w:rFonts w:ascii="Times New Roman" w:hAnsi="Times New Roman" w:cs="Times New Roman"/>
        </w:rPr>
      </w:pPr>
      <w:r w:rsidRPr="0066486D">
        <w:rPr>
          <w:rFonts w:ascii="Times New Roman" w:hAnsi="Times New Roman" w:cs="Times New Roman"/>
        </w:rPr>
        <w:t>The Monument would be a permanent marker</w:t>
      </w:r>
      <w:r w:rsidR="00C4675E" w:rsidRPr="0066486D">
        <w:rPr>
          <w:rFonts w:ascii="Times New Roman" w:hAnsi="Times New Roman" w:cs="Times New Roman"/>
        </w:rPr>
        <w:t xml:space="preserve"> and acknowledgment</w:t>
      </w:r>
      <w:r w:rsidRPr="0066486D">
        <w:rPr>
          <w:rFonts w:ascii="Times New Roman" w:hAnsi="Times New Roman" w:cs="Times New Roman"/>
        </w:rPr>
        <w:t xml:space="preserve"> of</w:t>
      </w:r>
      <w:r w:rsidR="00C4675E" w:rsidRPr="0066486D">
        <w:rPr>
          <w:rFonts w:ascii="Times New Roman" w:hAnsi="Times New Roman" w:cs="Times New Roman"/>
        </w:rPr>
        <w:t xml:space="preserve"> the controversies surrounding</w:t>
      </w:r>
      <w:r w:rsidRPr="0066486D">
        <w:rPr>
          <w:rFonts w:ascii="Times New Roman" w:hAnsi="Times New Roman" w:cs="Times New Roman"/>
        </w:rPr>
        <w:t xml:space="preserve"> </w:t>
      </w:r>
      <w:r w:rsidR="00C4675E" w:rsidRPr="0066486D">
        <w:rPr>
          <w:rFonts w:ascii="Times New Roman" w:hAnsi="Times New Roman" w:cs="Times New Roman"/>
        </w:rPr>
        <w:t xml:space="preserve">Thatcher’s </w:t>
      </w:r>
      <w:r w:rsidRPr="0066486D">
        <w:rPr>
          <w:rFonts w:ascii="Times New Roman" w:hAnsi="Times New Roman" w:cs="Times New Roman"/>
        </w:rPr>
        <w:t>Britain</w:t>
      </w:r>
      <w:r w:rsidR="00797893" w:rsidRPr="0066486D">
        <w:rPr>
          <w:rFonts w:ascii="Times New Roman" w:hAnsi="Times New Roman" w:cs="Times New Roman"/>
        </w:rPr>
        <w:t xml:space="preserve"> and Thatcher herself</w:t>
      </w:r>
      <w:r w:rsidRPr="0066486D">
        <w:rPr>
          <w:rFonts w:ascii="Times New Roman" w:hAnsi="Times New Roman" w:cs="Times New Roman"/>
        </w:rPr>
        <w:t xml:space="preserve">. </w:t>
      </w:r>
      <w:r w:rsidR="00E205C6" w:rsidRPr="0066486D">
        <w:rPr>
          <w:rFonts w:ascii="Times New Roman" w:hAnsi="Times New Roman" w:cs="Times New Roman"/>
        </w:rPr>
        <w:t xml:space="preserve">The shield </w:t>
      </w:r>
      <w:r w:rsidR="00797893" w:rsidRPr="0066486D">
        <w:rPr>
          <w:rFonts w:ascii="Times New Roman" w:hAnsi="Times New Roman" w:cs="Times New Roman"/>
        </w:rPr>
        <w:t xml:space="preserve">would be </w:t>
      </w:r>
      <w:r w:rsidR="005A37E2" w:rsidRPr="0066486D">
        <w:rPr>
          <w:rFonts w:ascii="Times New Roman" w:hAnsi="Times New Roman" w:cs="Times New Roman"/>
        </w:rPr>
        <w:t>symbolic</w:t>
      </w:r>
      <w:r w:rsidR="003A6729" w:rsidRPr="0066486D">
        <w:rPr>
          <w:rFonts w:ascii="Times New Roman" w:hAnsi="Times New Roman" w:cs="Times New Roman"/>
        </w:rPr>
        <w:t xml:space="preserve"> </w:t>
      </w:r>
      <w:r w:rsidR="0078202E" w:rsidRPr="0066486D">
        <w:rPr>
          <w:rFonts w:ascii="Times New Roman" w:hAnsi="Times New Roman" w:cs="Times New Roman"/>
        </w:rPr>
        <w:t>of thatcher herself as during the cold war she was known as the Iron Lady</w:t>
      </w:r>
      <w:r w:rsidR="00BB2D11" w:rsidRPr="0066486D">
        <w:rPr>
          <w:rFonts w:ascii="Times New Roman" w:hAnsi="Times New Roman" w:cs="Times New Roman"/>
        </w:rPr>
        <w:t xml:space="preserve">. The </w:t>
      </w:r>
      <w:r w:rsidR="004D6731" w:rsidRPr="0066486D">
        <w:rPr>
          <w:rFonts w:ascii="Times New Roman" w:hAnsi="Times New Roman" w:cs="Times New Roman"/>
        </w:rPr>
        <w:t xml:space="preserve">material to make the shield would be </w:t>
      </w:r>
      <w:r w:rsidR="00F50F3B" w:rsidRPr="0066486D">
        <w:rPr>
          <w:rFonts w:ascii="Times New Roman" w:hAnsi="Times New Roman" w:cs="Times New Roman"/>
        </w:rPr>
        <w:t>iron</w:t>
      </w:r>
      <w:r w:rsidR="004D6731" w:rsidRPr="0066486D">
        <w:rPr>
          <w:rFonts w:ascii="Times New Roman" w:hAnsi="Times New Roman" w:cs="Times New Roman"/>
        </w:rPr>
        <w:t xml:space="preserve"> to </w:t>
      </w:r>
      <w:r w:rsidR="00A3060C" w:rsidRPr="0066486D">
        <w:rPr>
          <w:rFonts w:ascii="Times New Roman" w:hAnsi="Times New Roman" w:cs="Times New Roman"/>
        </w:rPr>
        <w:t>re</w:t>
      </w:r>
      <w:r w:rsidR="004D6731" w:rsidRPr="0066486D">
        <w:rPr>
          <w:rFonts w:ascii="Times New Roman" w:hAnsi="Times New Roman" w:cs="Times New Roman"/>
        </w:rPr>
        <w:t>present this</w:t>
      </w:r>
      <w:r w:rsidR="00A3060C" w:rsidRPr="0066486D">
        <w:rPr>
          <w:rFonts w:ascii="Times New Roman" w:hAnsi="Times New Roman" w:cs="Times New Roman"/>
        </w:rPr>
        <w:t xml:space="preserve">. The </w:t>
      </w:r>
      <w:r w:rsidR="003D23CB" w:rsidRPr="0066486D">
        <w:rPr>
          <w:rFonts w:ascii="Times New Roman" w:hAnsi="Times New Roman" w:cs="Times New Roman"/>
        </w:rPr>
        <w:t xml:space="preserve">front of the </w:t>
      </w:r>
      <w:r w:rsidR="00A3060C" w:rsidRPr="0066486D">
        <w:rPr>
          <w:rFonts w:ascii="Times New Roman" w:hAnsi="Times New Roman" w:cs="Times New Roman"/>
        </w:rPr>
        <w:t>shield</w:t>
      </w:r>
      <w:r w:rsidR="003D23CB" w:rsidRPr="0066486D">
        <w:rPr>
          <w:rFonts w:ascii="Times New Roman" w:hAnsi="Times New Roman" w:cs="Times New Roman"/>
        </w:rPr>
        <w:t>, figure 4,</w:t>
      </w:r>
      <w:r w:rsidR="00A3060C" w:rsidRPr="0066486D">
        <w:rPr>
          <w:rFonts w:ascii="Times New Roman" w:hAnsi="Times New Roman" w:cs="Times New Roman"/>
        </w:rPr>
        <w:t xml:space="preserve"> would be impressed with the union jack to represent the </w:t>
      </w:r>
      <w:r w:rsidR="004229FC" w:rsidRPr="0066486D">
        <w:rPr>
          <w:rFonts w:ascii="Times New Roman" w:hAnsi="Times New Roman" w:cs="Times New Roman"/>
        </w:rPr>
        <w:t>U</w:t>
      </w:r>
      <w:r w:rsidR="00A3060C" w:rsidRPr="0066486D">
        <w:rPr>
          <w:rFonts w:ascii="Times New Roman" w:hAnsi="Times New Roman" w:cs="Times New Roman"/>
        </w:rPr>
        <w:t>n</w:t>
      </w:r>
      <w:r w:rsidR="004229FC" w:rsidRPr="0066486D">
        <w:rPr>
          <w:rFonts w:ascii="Times New Roman" w:hAnsi="Times New Roman" w:cs="Times New Roman"/>
        </w:rPr>
        <w:t xml:space="preserve">ited Kingdom, </w:t>
      </w:r>
      <w:r w:rsidR="00FA5937" w:rsidRPr="0066486D">
        <w:rPr>
          <w:rFonts w:ascii="Times New Roman" w:hAnsi="Times New Roman" w:cs="Times New Roman"/>
        </w:rPr>
        <w:t>as well as some of thatcher’s achievements. O</w:t>
      </w:r>
      <w:r w:rsidR="004229FC" w:rsidRPr="0066486D">
        <w:rPr>
          <w:rFonts w:ascii="Times New Roman" w:hAnsi="Times New Roman" w:cs="Times New Roman"/>
        </w:rPr>
        <w:t xml:space="preserve">n the other </w:t>
      </w:r>
      <w:r w:rsidR="00FA5937" w:rsidRPr="0066486D">
        <w:rPr>
          <w:rFonts w:ascii="Times New Roman" w:hAnsi="Times New Roman" w:cs="Times New Roman"/>
        </w:rPr>
        <w:t>hand,</w:t>
      </w:r>
      <w:r w:rsidR="004229FC" w:rsidRPr="0066486D">
        <w:rPr>
          <w:rFonts w:ascii="Times New Roman" w:hAnsi="Times New Roman" w:cs="Times New Roman"/>
        </w:rPr>
        <w:t xml:space="preserve"> the shield would have </w:t>
      </w:r>
      <w:r w:rsidR="003A3842" w:rsidRPr="0066486D">
        <w:rPr>
          <w:rFonts w:ascii="Times New Roman" w:hAnsi="Times New Roman" w:cs="Times New Roman"/>
        </w:rPr>
        <w:t xml:space="preserve">a little </w:t>
      </w:r>
      <w:r w:rsidR="004229FC" w:rsidRPr="0066486D">
        <w:rPr>
          <w:rFonts w:ascii="Times New Roman" w:hAnsi="Times New Roman" w:cs="Times New Roman"/>
        </w:rPr>
        <w:t>rust on the corners of the shield which demonstrate</w:t>
      </w:r>
      <w:r w:rsidR="003A3842" w:rsidRPr="0066486D">
        <w:rPr>
          <w:rFonts w:ascii="Times New Roman" w:hAnsi="Times New Roman" w:cs="Times New Roman"/>
        </w:rPr>
        <w:t xml:space="preserve"> </w:t>
      </w:r>
      <w:r w:rsidR="003D23CB" w:rsidRPr="0066486D">
        <w:rPr>
          <w:rFonts w:ascii="Times New Roman" w:hAnsi="Times New Roman" w:cs="Times New Roman"/>
        </w:rPr>
        <w:t>unrest</w:t>
      </w:r>
      <w:r w:rsidR="003A3842" w:rsidRPr="0066486D">
        <w:rPr>
          <w:rFonts w:ascii="Times New Roman" w:hAnsi="Times New Roman" w:cs="Times New Roman"/>
        </w:rPr>
        <w:t xml:space="preserve"> and controversies with</w:t>
      </w:r>
      <w:r w:rsidR="003D23CB" w:rsidRPr="0066486D">
        <w:rPr>
          <w:rFonts w:ascii="Times New Roman" w:hAnsi="Times New Roman" w:cs="Times New Roman"/>
        </w:rPr>
        <w:t>in Britian</w:t>
      </w:r>
      <w:r w:rsidR="004229FC" w:rsidRPr="0066486D">
        <w:rPr>
          <w:rFonts w:ascii="Times New Roman" w:hAnsi="Times New Roman" w:cs="Times New Roman"/>
        </w:rPr>
        <w:t>.</w:t>
      </w:r>
      <w:r w:rsidR="0087301D" w:rsidRPr="0066486D">
        <w:rPr>
          <w:rFonts w:ascii="Times New Roman" w:hAnsi="Times New Roman" w:cs="Times New Roman"/>
        </w:rPr>
        <w:t xml:space="preserve"> The rust would then </w:t>
      </w:r>
      <w:r w:rsidR="00C4675E" w:rsidRPr="0066486D">
        <w:rPr>
          <w:rFonts w:ascii="Times New Roman" w:hAnsi="Times New Roman" w:cs="Times New Roman"/>
        </w:rPr>
        <w:lastRenderedPageBreak/>
        <w:t>continue</w:t>
      </w:r>
      <w:r w:rsidR="0087301D" w:rsidRPr="0066486D">
        <w:rPr>
          <w:rFonts w:ascii="Times New Roman" w:hAnsi="Times New Roman" w:cs="Times New Roman"/>
        </w:rPr>
        <w:t xml:space="preserve"> </w:t>
      </w:r>
      <w:r w:rsidR="00491C48" w:rsidRPr="0066486D">
        <w:rPr>
          <w:rFonts w:ascii="Times New Roman" w:hAnsi="Times New Roman" w:cs="Times New Roman"/>
        </w:rPr>
        <w:t xml:space="preserve">to the back of the shield where </w:t>
      </w:r>
      <w:r w:rsidR="009B1309" w:rsidRPr="0066486D">
        <w:rPr>
          <w:rFonts w:ascii="Times New Roman" w:hAnsi="Times New Roman" w:cs="Times New Roman"/>
        </w:rPr>
        <w:t xml:space="preserve">iron spikes </w:t>
      </w:r>
      <w:r w:rsidR="00C4675E" w:rsidRPr="0066486D">
        <w:rPr>
          <w:rFonts w:ascii="Times New Roman" w:hAnsi="Times New Roman" w:cs="Times New Roman"/>
        </w:rPr>
        <w:t xml:space="preserve">would be </w:t>
      </w:r>
      <w:r w:rsidR="00D878FE" w:rsidRPr="0066486D">
        <w:rPr>
          <w:rFonts w:ascii="Times New Roman" w:hAnsi="Times New Roman" w:cs="Times New Roman"/>
        </w:rPr>
        <w:t xml:space="preserve">lodged into the </w:t>
      </w:r>
      <w:r w:rsidR="00FB001D" w:rsidRPr="0066486D">
        <w:rPr>
          <w:rFonts w:ascii="Times New Roman" w:hAnsi="Times New Roman" w:cs="Times New Roman"/>
        </w:rPr>
        <w:t xml:space="preserve">back holing the </w:t>
      </w:r>
      <w:r w:rsidR="00D878FE" w:rsidRPr="0066486D">
        <w:rPr>
          <w:rFonts w:ascii="Times New Roman" w:hAnsi="Times New Roman" w:cs="Times New Roman"/>
        </w:rPr>
        <w:t>shield</w:t>
      </w:r>
      <w:r w:rsidR="00FB001D" w:rsidRPr="0066486D">
        <w:rPr>
          <w:rFonts w:ascii="Times New Roman" w:hAnsi="Times New Roman" w:cs="Times New Roman"/>
        </w:rPr>
        <w:t xml:space="preserve"> up</w:t>
      </w:r>
      <w:r w:rsidR="00D878FE" w:rsidRPr="0066486D">
        <w:rPr>
          <w:rFonts w:ascii="Times New Roman" w:hAnsi="Times New Roman" w:cs="Times New Roman"/>
        </w:rPr>
        <w:t xml:space="preserve">. </w:t>
      </w:r>
      <w:r w:rsidR="00FD1A2A" w:rsidRPr="0066486D">
        <w:rPr>
          <w:rFonts w:ascii="Times New Roman" w:hAnsi="Times New Roman" w:cs="Times New Roman"/>
        </w:rPr>
        <w:t xml:space="preserve">The iron spikes </w:t>
      </w:r>
      <w:r w:rsidR="00C4675E" w:rsidRPr="0066486D">
        <w:rPr>
          <w:rFonts w:ascii="Times New Roman" w:hAnsi="Times New Roman" w:cs="Times New Roman"/>
        </w:rPr>
        <w:t>symbolise</w:t>
      </w:r>
      <w:r w:rsidR="00FB001D" w:rsidRPr="0066486D">
        <w:rPr>
          <w:rFonts w:ascii="Times New Roman" w:hAnsi="Times New Roman" w:cs="Times New Roman"/>
        </w:rPr>
        <w:t xml:space="preserve"> </w:t>
      </w:r>
      <w:r w:rsidR="00AF3E1B" w:rsidRPr="0066486D">
        <w:rPr>
          <w:rFonts w:ascii="Times New Roman" w:hAnsi="Times New Roman" w:cs="Times New Roman"/>
        </w:rPr>
        <w:t>thatcher’s</w:t>
      </w:r>
      <w:r w:rsidR="00FB001D" w:rsidRPr="0066486D">
        <w:rPr>
          <w:rFonts w:ascii="Times New Roman" w:hAnsi="Times New Roman" w:cs="Times New Roman"/>
        </w:rPr>
        <w:t xml:space="preserve"> controversial </w:t>
      </w:r>
      <w:r w:rsidR="00AF3E1B" w:rsidRPr="0066486D">
        <w:rPr>
          <w:rFonts w:ascii="Times New Roman" w:hAnsi="Times New Roman" w:cs="Times New Roman"/>
        </w:rPr>
        <w:t>policies</w:t>
      </w:r>
      <w:r w:rsidR="00FB001D" w:rsidRPr="0066486D">
        <w:rPr>
          <w:rFonts w:ascii="Times New Roman" w:hAnsi="Times New Roman" w:cs="Times New Roman"/>
        </w:rPr>
        <w:t xml:space="preserve">, her party </w:t>
      </w:r>
      <w:r w:rsidR="003A3842" w:rsidRPr="0066486D">
        <w:rPr>
          <w:rFonts w:ascii="Times New Roman" w:hAnsi="Times New Roman" w:cs="Times New Roman"/>
        </w:rPr>
        <w:t xml:space="preserve">and </w:t>
      </w:r>
      <w:r w:rsidR="00AF3E1B" w:rsidRPr="0066486D">
        <w:rPr>
          <w:rFonts w:ascii="Times New Roman" w:hAnsi="Times New Roman" w:cs="Times New Roman"/>
        </w:rPr>
        <w:t xml:space="preserve">some </w:t>
      </w:r>
      <w:r w:rsidR="009904AD" w:rsidRPr="0066486D">
        <w:rPr>
          <w:rFonts w:ascii="Times New Roman" w:hAnsi="Times New Roman" w:cs="Times New Roman"/>
        </w:rPr>
        <w:t xml:space="preserve">public </w:t>
      </w:r>
      <w:r w:rsidR="00AF3E1B" w:rsidRPr="0066486D">
        <w:rPr>
          <w:rFonts w:ascii="Times New Roman" w:hAnsi="Times New Roman" w:cs="Times New Roman"/>
        </w:rPr>
        <w:t xml:space="preserve">contention </w:t>
      </w:r>
      <w:r w:rsidR="009904AD" w:rsidRPr="0066486D">
        <w:rPr>
          <w:rFonts w:ascii="Times New Roman" w:hAnsi="Times New Roman" w:cs="Times New Roman"/>
        </w:rPr>
        <w:t xml:space="preserve">that </w:t>
      </w:r>
      <w:r w:rsidR="00AF3E1B" w:rsidRPr="0066486D">
        <w:rPr>
          <w:rFonts w:ascii="Times New Roman" w:hAnsi="Times New Roman" w:cs="Times New Roman"/>
        </w:rPr>
        <w:t>surround</w:t>
      </w:r>
      <w:r w:rsidR="009904AD" w:rsidRPr="0066486D">
        <w:rPr>
          <w:rFonts w:ascii="Times New Roman" w:hAnsi="Times New Roman" w:cs="Times New Roman"/>
        </w:rPr>
        <w:t>s</w:t>
      </w:r>
      <w:r w:rsidR="00AF3E1B" w:rsidRPr="0066486D">
        <w:rPr>
          <w:rFonts w:ascii="Times New Roman" w:hAnsi="Times New Roman" w:cs="Times New Roman"/>
        </w:rPr>
        <w:t xml:space="preserve"> </w:t>
      </w:r>
      <w:r w:rsidR="001C6A72" w:rsidRPr="0066486D">
        <w:rPr>
          <w:rFonts w:ascii="Times New Roman" w:hAnsi="Times New Roman" w:cs="Times New Roman"/>
        </w:rPr>
        <w:t>thatcher herself</w:t>
      </w:r>
      <w:r w:rsidR="009904AD" w:rsidRPr="0066486D">
        <w:rPr>
          <w:rFonts w:ascii="Times New Roman" w:hAnsi="Times New Roman" w:cs="Times New Roman"/>
        </w:rPr>
        <w:t xml:space="preserve">. </w:t>
      </w:r>
      <w:r w:rsidR="00FA5937" w:rsidRPr="0066486D">
        <w:rPr>
          <w:rFonts w:ascii="Times New Roman" w:hAnsi="Times New Roman" w:cs="Times New Roman"/>
        </w:rPr>
        <w:t xml:space="preserve">The Plinth would be plain with simple inscription as </w:t>
      </w:r>
      <w:r w:rsidR="00185FF0" w:rsidRPr="0066486D">
        <w:rPr>
          <w:rFonts w:ascii="Times New Roman" w:hAnsi="Times New Roman" w:cs="Times New Roman"/>
        </w:rPr>
        <w:t xml:space="preserve">the memory of thatcher is a living one. </w:t>
      </w:r>
      <w:r w:rsidR="00754259" w:rsidRPr="0066486D">
        <w:rPr>
          <w:rFonts w:ascii="Times New Roman" w:hAnsi="Times New Roman" w:cs="Times New Roman"/>
        </w:rPr>
        <w:t xml:space="preserve">In the modern context there is no </w:t>
      </w:r>
      <w:r w:rsidR="00AB6225" w:rsidRPr="0066486D">
        <w:rPr>
          <w:rFonts w:ascii="Times New Roman" w:hAnsi="Times New Roman" w:cs="Times New Roman"/>
        </w:rPr>
        <w:t xml:space="preserve">need for an </w:t>
      </w:r>
      <w:r w:rsidR="00321CA1" w:rsidRPr="0066486D">
        <w:rPr>
          <w:rFonts w:ascii="Times New Roman" w:hAnsi="Times New Roman" w:cs="Times New Roman"/>
        </w:rPr>
        <w:t>inscription</w:t>
      </w:r>
      <w:r w:rsidR="0082099D" w:rsidRPr="0066486D">
        <w:rPr>
          <w:rFonts w:ascii="Times New Roman" w:hAnsi="Times New Roman" w:cs="Times New Roman"/>
        </w:rPr>
        <w:t xml:space="preserve"> to describe </w:t>
      </w:r>
      <w:r w:rsidR="00321CA1" w:rsidRPr="0066486D">
        <w:rPr>
          <w:rFonts w:ascii="Times New Roman" w:hAnsi="Times New Roman" w:cs="Times New Roman"/>
        </w:rPr>
        <w:t>T</w:t>
      </w:r>
      <w:r w:rsidR="0082099D" w:rsidRPr="0066486D">
        <w:rPr>
          <w:rFonts w:ascii="Times New Roman" w:hAnsi="Times New Roman" w:cs="Times New Roman"/>
        </w:rPr>
        <w:t xml:space="preserve">hatcher and who </w:t>
      </w:r>
      <w:r w:rsidR="00321CA1" w:rsidRPr="0066486D">
        <w:rPr>
          <w:rFonts w:ascii="Times New Roman" w:hAnsi="Times New Roman" w:cs="Times New Roman"/>
        </w:rPr>
        <w:t xml:space="preserve">and what she did. </w:t>
      </w:r>
      <w:r w:rsidR="001C2F90" w:rsidRPr="0066486D">
        <w:rPr>
          <w:rFonts w:ascii="Times New Roman" w:hAnsi="Times New Roman" w:cs="Times New Roman"/>
        </w:rPr>
        <w:t>However, there will be contention form those who would disagree with the acknowledgement of Thatcher’s controversies as well as general graffiti and other forms of abuse.</w:t>
      </w:r>
      <w:r w:rsidR="001C2F90" w:rsidRPr="0066486D">
        <w:rPr>
          <w:rFonts w:ascii="Times New Roman" w:hAnsi="Times New Roman" w:cs="Times New Roman"/>
        </w:rPr>
        <w:t xml:space="preserve"> </w:t>
      </w:r>
      <w:r w:rsidR="00BE27C8" w:rsidRPr="0066486D">
        <w:rPr>
          <w:rFonts w:ascii="Times New Roman" w:hAnsi="Times New Roman" w:cs="Times New Roman"/>
        </w:rPr>
        <w:t>I</w:t>
      </w:r>
      <w:r w:rsidR="00321CA1" w:rsidRPr="0066486D">
        <w:rPr>
          <w:rFonts w:ascii="Times New Roman" w:hAnsi="Times New Roman" w:cs="Times New Roman"/>
        </w:rPr>
        <w:t xml:space="preserve">n overall the </w:t>
      </w:r>
      <w:r w:rsidR="00BE27C8" w:rsidRPr="0066486D">
        <w:rPr>
          <w:rFonts w:ascii="Times New Roman" w:hAnsi="Times New Roman" w:cs="Times New Roman"/>
        </w:rPr>
        <w:t>symbol</w:t>
      </w:r>
      <w:r w:rsidR="00321CA1" w:rsidRPr="0066486D">
        <w:rPr>
          <w:rFonts w:ascii="Times New Roman" w:hAnsi="Times New Roman" w:cs="Times New Roman"/>
        </w:rPr>
        <w:t xml:space="preserve"> of </w:t>
      </w:r>
      <w:r w:rsidR="00BE27C8" w:rsidRPr="0066486D">
        <w:rPr>
          <w:rFonts w:ascii="Times New Roman" w:hAnsi="Times New Roman" w:cs="Times New Roman"/>
        </w:rPr>
        <w:t xml:space="preserve">the monument </w:t>
      </w:r>
      <w:r w:rsidR="00C80507" w:rsidRPr="0066486D">
        <w:rPr>
          <w:rFonts w:ascii="Times New Roman" w:hAnsi="Times New Roman" w:cs="Times New Roman"/>
        </w:rPr>
        <w:t xml:space="preserve">would be </w:t>
      </w:r>
      <w:r w:rsidR="00A80CA6" w:rsidRPr="0066486D">
        <w:rPr>
          <w:rFonts w:ascii="Times New Roman" w:hAnsi="Times New Roman" w:cs="Times New Roman"/>
        </w:rPr>
        <w:t>permanent</w:t>
      </w:r>
      <w:r w:rsidR="009904AD" w:rsidRPr="0066486D">
        <w:rPr>
          <w:rFonts w:ascii="Times New Roman" w:hAnsi="Times New Roman" w:cs="Times New Roman"/>
        </w:rPr>
        <w:t xml:space="preserve"> </w:t>
      </w:r>
      <w:r w:rsidR="00C80507" w:rsidRPr="0066486D">
        <w:rPr>
          <w:rFonts w:ascii="Times New Roman" w:hAnsi="Times New Roman" w:cs="Times New Roman"/>
        </w:rPr>
        <w:t xml:space="preserve">and </w:t>
      </w:r>
      <w:r w:rsidR="009904AD" w:rsidRPr="0066486D">
        <w:rPr>
          <w:rFonts w:ascii="Times New Roman" w:hAnsi="Times New Roman" w:cs="Times New Roman"/>
        </w:rPr>
        <w:t xml:space="preserve">would </w:t>
      </w:r>
      <w:r w:rsidR="00DB2EEA" w:rsidRPr="0066486D">
        <w:rPr>
          <w:rFonts w:ascii="Times New Roman" w:hAnsi="Times New Roman" w:cs="Times New Roman"/>
        </w:rPr>
        <w:t>have an</w:t>
      </w:r>
      <w:r w:rsidR="009904AD" w:rsidRPr="0066486D">
        <w:rPr>
          <w:rFonts w:ascii="Times New Roman" w:hAnsi="Times New Roman" w:cs="Times New Roman"/>
        </w:rPr>
        <w:t xml:space="preserve"> </w:t>
      </w:r>
      <w:r w:rsidR="00A80CA6" w:rsidRPr="0066486D">
        <w:rPr>
          <w:rFonts w:ascii="Times New Roman" w:hAnsi="Times New Roman" w:cs="Times New Roman"/>
        </w:rPr>
        <w:t>acknowledgement</w:t>
      </w:r>
      <w:r w:rsidR="009904AD" w:rsidRPr="0066486D">
        <w:rPr>
          <w:rFonts w:ascii="Times New Roman" w:hAnsi="Times New Roman" w:cs="Times New Roman"/>
        </w:rPr>
        <w:t xml:space="preserve"> of </w:t>
      </w:r>
      <w:r w:rsidR="001449B7" w:rsidRPr="0066486D">
        <w:rPr>
          <w:rFonts w:ascii="Times New Roman" w:hAnsi="Times New Roman" w:cs="Times New Roman"/>
        </w:rPr>
        <w:t xml:space="preserve">the diverse </w:t>
      </w:r>
      <w:r w:rsidR="00DB2EEA" w:rsidRPr="0066486D">
        <w:rPr>
          <w:rFonts w:ascii="Times New Roman" w:hAnsi="Times New Roman" w:cs="Times New Roman"/>
        </w:rPr>
        <w:t>representation</w:t>
      </w:r>
      <w:r w:rsidR="001449B7" w:rsidRPr="0066486D">
        <w:rPr>
          <w:rFonts w:ascii="Times New Roman" w:hAnsi="Times New Roman" w:cs="Times New Roman"/>
        </w:rPr>
        <w:t xml:space="preserve"> of </w:t>
      </w:r>
      <w:r w:rsidR="00DB2EEA" w:rsidRPr="0066486D">
        <w:rPr>
          <w:rFonts w:ascii="Times New Roman" w:hAnsi="Times New Roman" w:cs="Times New Roman"/>
        </w:rPr>
        <w:t>T</w:t>
      </w:r>
      <w:r w:rsidR="001449B7" w:rsidRPr="0066486D">
        <w:rPr>
          <w:rFonts w:ascii="Times New Roman" w:hAnsi="Times New Roman" w:cs="Times New Roman"/>
        </w:rPr>
        <w:t xml:space="preserve">hatcher and </w:t>
      </w:r>
      <w:r w:rsidR="00DB2EEA" w:rsidRPr="0066486D">
        <w:rPr>
          <w:rFonts w:ascii="Times New Roman" w:hAnsi="Times New Roman" w:cs="Times New Roman"/>
        </w:rPr>
        <w:t>Thatcher’s</w:t>
      </w:r>
      <w:r w:rsidR="001449B7" w:rsidRPr="0066486D">
        <w:rPr>
          <w:rFonts w:ascii="Times New Roman" w:hAnsi="Times New Roman" w:cs="Times New Roman"/>
        </w:rPr>
        <w:t xml:space="preserve"> Britain.</w:t>
      </w:r>
      <w:r w:rsidR="0045032B" w:rsidRPr="0066486D">
        <w:rPr>
          <w:rFonts w:ascii="Times New Roman" w:hAnsi="Times New Roman" w:cs="Times New Roman"/>
        </w:rPr>
        <w:t xml:space="preserve"> </w:t>
      </w:r>
    </w:p>
    <w:p w14:paraId="79F26304" w14:textId="662A9511" w:rsidR="004147E8" w:rsidRPr="0066486D" w:rsidRDefault="004147E8" w:rsidP="0066486D">
      <w:pPr>
        <w:spacing w:line="360" w:lineRule="auto"/>
        <w:rPr>
          <w:rFonts w:ascii="Times New Roman" w:hAnsi="Times New Roman" w:cs="Times New Roman"/>
          <w:b/>
          <w:bCs/>
        </w:rPr>
      </w:pPr>
      <w:r w:rsidRPr="0066486D">
        <w:rPr>
          <w:rFonts w:ascii="Times New Roman" w:hAnsi="Times New Roman" w:cs="Times New Roman"/>
          <w:b/>
          <w:bCs/>
        </w:rPr>
        <w:t>Future Heritage</w:t>
      </w:r>
      <w:r w:rsidR="004D6731" w:rsidRPr="0066486D">
        <w:rPr>
          <w:rFonts w:ascii="Times New Roman" w:hAnsi="Times New Roman" w:cs="Times New Roman"/>
          <w:b/>
          <w:bCs/>
        </w:rPr>
        <w:t>:</w:t>
      </w:r>
    </w:p>
    <w:p w14:paraId="6535B6C1" w14:textId="06DA43CC" w:rsidR="00FC0912" w:rsidRPr="0066486D" w:rsidRDefault="00F8245D" w:rsidP="0066486D">
      <w:pPr>
        <w:spacing w:line="360" w:lineRule="auto"/>
        <w:ind w:firstLine="720"/>
        <w:rPr>
          <w:rFonts w:ascii="Times New Roman" w:hAnsi="Times New Roman" w:cs="Times New Roman"/>
        </w:rPr>
      </w:pPr>
      <w:r w:rsidRPr="0066486D">
        <w:rPr>
          <w:rFonts w:ascii="Times New Roman" w:hAnsi="Times New Roman" w:cs="Times New Roman"/>
        </w:rPr>
        <w:t>T</w:t>
      </w:r>
      <w:r w:rsidR="008804CC" w:rsidRPr="0066486D">
        <w:rPr>
          <w:rFonts w:ascii="Times New Roman" w:hAnsi="Times New Roman" w:cs="Times New Roman"/>
        </w:rPr>
        <w:t xml:space="preserve">he </w:t>
      </w:r>
      <w:r w:rsidRPr="0066486D">
        <w:rPr>
          <w:rFonts w:ascii="Times New Roman" w:hAnsi="Times New Roman" w:cs="Times New Roman"/>
        </w:rPr>
        <w:t>permanent</w:t>
      </w:r>
      <w:r w:rsidR="008804CC" w:rsidRPr="0066486D">
        <w:rPr>
          <w:rFonts w:ascii="Times New Roman" w:hAnsi="Times New Roman" w:cs="Times New Roman"/>
        </w:rPr>
        <w:t xml:space="preserve"> monument would be inherited to the future inhabitants of </w:t>
      </w:r>
      <w:r w:rsidRPr="0066486D">
        <w:rPr>
          <w:rFonts w:ascii="Times New Roman" w:hAnsi="Times New Roman" w:cs="Times New Roman"/>
        </w:rPr>
        <w:t xml:space="preserve">Grantham, </w:t>
      </w:r>
      <w:r w:rsidR="00EF7C4D" w:rsidRPr="0066486D">
        <w:rPr>
          <w:rFonts w:ascii="Times New Roman" w:hAnsi="Times New Roman" w:cs="Times New Roman"/>
        </w:rPr>
        <w:t xml:space="preserve">in </w:t>
      </w:r>
      <w:r w:rsidRPr="0066486D">
        <w:rPr>
          <w:rFonts w:ascii="Times New Roman" w:hAnsi="Times New Roman" w:cs="Times New Roman"/>
        </w:rPr>
        <w:t xml:space="preserve">Lincolnshire. </w:t>
      </w:r>
      <w:r w:rsidR="00EF7C4D" w:rsidRPr="0066486D">
        <w:rPr>
          <w:rFonts w:ascii="Times New Roman" w:hAnsi="Times New Roman" w:cs="Times New Roman"/>
        </w:rPr>
        <w:t xml:space="preserve">Compared to the </w:t>
      </w:r>
      <w:r w:rsidR="00E50A33" w:rsidRPr="0066486D">
        <w:rPr>
          <w:rFonts w:ascii="Times New Roman" w:hAnsi="Times New Roman" w:cs="Times New Roman"/>
        </w:rPr>
        <w:t>first proposal</w:t>
      </w:r>
      <w:r w:rsidR="00EF7C4D" w:rsidRPr="0066486D">
        <w:rPr>
          <w:rFonts w:ascii="Times New Roman" w:hAnsi="Times New Roman" w:cs="Times New Roman"/>
        </w:rPr>
        <w:t xml:space="preserve">, </w:t>
      </w:r>
      <w:r w:rsidR="00A92841" w:rsidRPr="0066486D">
        <w:rPr>
          <w:rFonts w:ascii="Times New Roman" w:hAnsi="Times New Roman" w:cs="Times New Roman"/>
        </w:rPr>
        <w:t xml:space="preserve">the memorial </w:t>
      </w:r>
      <w:r w:rsidR="00E50A33" w:rsidRPr="0066486D">
        <w:rPr>
          <w:rFonts w:ascii="Times New Roman" w:hAnsi="Times New Roman" w:cs="Times New Roman"/>
        </w:rPr>
        <w:t xml:space="preserve">would </w:t>
      </w:r>
      <w:r w:rsidR="00A92841" w:rsidRPr="0066486D">
        <w:rPr>
          <w:rFonts w:ascii="Times New Roman" w:hAnsi="Times New Roman" w:cs="Times New Roman"/>
        </w:rPr>
        <w:t xml:space="preserve">have </w:t>
      </w:r>
      <w:r w:rsidR="00E50A33" w:rsidRPr="0066486D">
        <w:rPr>
          <w:rFonts w:ascii="Times New Roman" w:hAnsi="Times New Roman" w:cs="Times New Roman"/>
        </w:rPr>
        <w:t>showcas</w:t>
      </w:r>
      <w:r w:rsidR="00A92841" w:rsidRPr="0066486D">
        <w:rPr>
          <w:rFonts w:ascii="Times New Roman" w:hAnsi="Times New Roman" w:cs="Times New Roman"/>
        </w:rPr>
        <w:t>ed</w:t>
      </w:r>
      <w:r w:rsidR="00BA6552" w:rsidRPr="0066486D">
        <w:rPr>
          <w:rFonts w:ascii="Times New Roman" w:hAnsi="Times New Roman" w:cs="Times New Roman"/>
        </w:rPr>
        <w:t xml:space="preserve"> to</w:t>
      </w:r>
      <w:r w:rsidR="00E50A33" w:rsidRPr="0066486D">
        <w:rPr>
          <w:rFonts w:ascii="Times New Roman" w:hAnsi="Times New Roman" w:cs="Times New Roman"/>
        </w:rPr>
        <w:t xml:space="preserve"> the public</w:t>
      </w:r>
      <w:r w:rsidR="00BA6552" w:rsidRPr="0066486D">
        <w:rPr>
          <w:rFonts w:ascii="Times New Roman" w:hAnsi="Times New Roman" w:cs="Times New Roman"/>
        </w:rPr>
        <w:t xml:space="preserve">, </w:t>
      </w:r>
      <w:r w:rsidR="00E50A33" w:rsidRPr="0066486D">
        <w:rPr>
          <w:rFonts w:ascii="Times New Roman" w:hAnsi="Times New Roman" w:cs="Times New Roman"/>
        </w:rPr>
        <w:t xml:space="preserve">across the </w:t>
      </w:r>
      <w:r w:rsidR="004D3EC0" w:rsidRPr="0066486D">
        <w:rPr>
          <w:rFonts w:ascii="Times New Roman" w:hAnsi="Times New Roman" w:cs="Times New Roman"/>
        </w:rPr>
        <w:t>United Kingdom</w:t>
      </w:r>
      <w:r w:rsidR="00BA6552" w:rsidRPr="0066486D">
        <w:rPr>
          <w:rFonts w:ascii="Times New Roman" w:hAnsi="Times New Roman" w:cs="Times New Roman"/>
        </w:rPr>
        <w:t>, their</w:t>
      </w:r>
      <w:r w:rsidR="00E50A33" w:rsidRPr="0066486D">
        <w:rPr>
          <w:rFonts w:ascii="Times New Roman" w:hAnsi="Times New Roman" w:cs="Times New Roman"/>
        </w:rPr>
        <w:t xml:space="preserve"> opinion on Thatcher</w:t>
      </w:r>
      <w:r w:rsidR="00B52945" w:rsidRPr="0066486D">
        <w:rPr>
          <w:rFonts w:ascii="Times New Roman" w:hAnsi="Times New Roman" w:cs="Times New Roman"/>
        </w:rPr>
        <w:t xml:space="preserve">. The first proposal does allow a chance to engage with the reason why people did not like Thatcher while </w:t>
      </w:r>
      <w:r w:rsidR="00306200" w:rsidRPr="0066486D">
        <w:rPr>
          <w:rFonts w:ascii="Times New Roman" w:hAnsi="Times New Roman" w:cs="Times New Roman"/>
        </w:rPr>
        <w:t>also providing a reason to the next generation</w:t>
      </w:r>
      <w:r w:rsidR="00E50A33" w:rsidRPr="0066486D">
        <w:rPr>
          <w:rFonts w:ascii="Times New Roman" w:hAnsi="Times New Roman" w:cs="Times New Roman"/>
        </w:rPr>
        <w:t>.</w:t>
      </w:r>
      <w:r w:rsidR="00940A75" w:rsidRPr="0066486D">
        <w:rPr>
          <w:rFonts w:ascii="Times New Roman" w:hAnsi="Times New Roman" w:cs="Times New Roman"/>
        </w:rPr>
        <w:t xml:space="preserve"> On the other hand, t</w:t>
      </w:r>
      <w:r w:rsidR="00672307" w:rsidRPr="0066486D">
        <w:rPr>
          <w:rFonts w:ascii="Times New Roman" w:hAnsi="Times New Roman" w:cs="Times New Roman"/>
        </w:rPr>
        <w:t xml:space="preserve">he </w:t>
      </w:r>
      <w:r w:rsidR="0087439B" w:rsidRPr="0066486D">
        <w:rPr>
          <w:rFonts w:ascii="Times New Roman" w:hAnsi="Times New Roman" w:cs="Times New Roman"/>
        </w:rPr>
        <w:t>imagery</w:t>
      </w:r>
      <w:r w:rsidR="00940A75" w:rsidRPr="0066486D">
        <w:rPr>
          <w:rFonts w:ascii="Times New Roman" w:hAnsi="Times New Roman" w:cs="Times New Roman"/>
        </w:rPr>
        <w:t xml:space="preserve"> of this monument</w:t>
      </w:r>
      <w:r w:rsidR="0087439B" w:rsidRPr="0066486D">
        <w:rPr>
          <w:rFonts w:ascii="Times New Roman" w:hAnsi="Times New Roman" w:cs="Times New Roman"/>
        </w:rPr>
        <w:t xml:space="preserve"> would hold a significant message targeted towards </w:t>
      </w:r>
      <w:r w:rsidR="00E239B4" w:rsidRPr="0066486D">
        <w:rPr>
          <w:rFonts w:ascii="Times New Roman" w:hAnsi="Times New Roman" w:cs="Times New Roman"/>
        </w:rPr>
        <w:t>T</w:t>
      </w:r>
      <w:r w:rsidR="0087439B" w:rsidRPr="0066486D">
        <w:rPr>
          <w:rFonts w:ascii="Times New Roman" w:hAnsi="Times New Roman" w:cs="Times New Roman"/>
        </w:rPr>
        <w:t>hatcher that the next generation</w:t>
      </w:r>
      <w:r w:rsidR="00E239B4" w:rsidRPr="0066486D">
        <w:rPr>
          <w:rFonts w:ascii="Times New Roman" w:hAnsi="Times New Roman" w:cs="Times New Roman"/>
        </w:rPr>
        <w:t xml:space="preserve"> c</w:t>
      </w:r>
      <w:r w:rsidR="0018101A" w:rsidRPr="0066486D">
        <w:rPr>
          <w:rFonts w:ascii="Times New Roman" w:hAnsi="Times New Roman" w:cs="Times New Roman"/>
        </w:rPr>
        <w:t xml:space="preserve">ould </w:t>
      </w:r>
      <w:r w:rsidR="00E239B4" w:rsidRPr="0066486D">
        <w:rPr>
          <w:rFonts w:ascii="Times New Roman" w:hAnsi="Times New Roman" w:cs="Times New Roman"/>
        </w:rPr>
        <w:t xml:space="preserve">understand </w:t>
      </w:r>
      <w:r w:rsidR="0018101A" w:rsidRPr="0066486D">
        <w:rPr>
          <w:rFonts w:ascii="Times New Roman" w:hAnsi="Times New Roman" w:cs="Times New Roman"/>
        </w:rPr>
        <w:t>when combined</w:t>
      </w:r>
      <w:r w:rsidR="00E239B4" w:rsidRPr="0066486D">
        <w:rPr>
          <w:rFonts w:ascii="Times New Roman" w:hAnsi="Times New Roman" w:cs="Times New Roman"/>
        </w:rPr>
        <w:t xml:space="preserve"> with the knowledge of </w:t>
      </w:r>
      <w:r w:rsidR="00B05479" w:rsidRPr="0066486D">
        <w:rPr>
          <w:rFonts w:ascii="Times New Roman" w:hAnsi="Times New Roman" w:cs="Times New Roman"/>
        </w:rPr>
        <w:t>T</w:t>
      </w:r>
      <w:r w:rsidR="00E239B4" w:rsidRPr="0066486D">
        <w:rPr>
          <w:rFonts w:ascii="Times New Roman" w:hAnsi="Times New Roman" w:cs="Times New Roman"/>
        </w:rPr>
        <w:t>hatcher polices</w:t>
      </w:r>
      <w:r w:rsidR="0018101A" w:rsidRPr="0066486D">
        <w:rPr>
          <w:rFonts w:ascii="Times New Roman" w:hAnsi="Times New Roman" w:cs="Times New Roman"/>
        </w:rPr>
        <w:t xml:space="preserve"> and her impact. </w:t>
      </w:r>
      <w:r w:rsidR="001F7F37" w:rsidRPr="0066486D">
        <w:rPr>
          <w:rFonts w:ascii="Times New Roman" w:hAnsi="Times New Roman" w:cs="Times New Roman"/>
        </w:rPr>
        <w:t xml:space="preserve">Due to the limited inscription on the plinth perhaps there could be a lack of interest and </w:t>
      </w:r>
      <w:r w:rsidR="009F7CEA" w:rsidRPr="0066486D">
        <w:rPr>
          <w:rFonts w:ascii="Times New Roman" w:hAnsi="Times New Roman" w:cs="Times New Roman"/>
        </w:rPr>
        <w:t>knowledge</w:t>
      </w:r>
      <w:r w:rsidR="001F7F37" w:rsidRPr="0066486D">
        <w:rPr>
          <w:rFonts w:ascii="Times New Roman" w:hAnsi="Times New Roman" w:cs="Times New Roman"/>
        </w:rPr>
        <w:t xml:space="preserve"> </w:t>
      </w:r>
      <w:r w:rsidR="009F7CEA" w:rsidRPr="0066486D">
        <w:rPr>
          <w:rFonts w:ascii="Times New Roman" w:hAnsi="Times New Roman" w:cs="Times New Roman"/>
        </w:rPr>
        <w:t xml:space="preserve">of what the monument represent. However, </w:t>
      </w:r>
      <w:r w:rsidR="00D05451" w:rsidRPr="0066486D">
        <w:rPr>
          <w:rFonts w:ascii="Times New Roman" w:hAnsi="Times New Roman" w:cs="Times New Roman"/>
        </w:rPr>
        <w:t>there would have been a</w:t>
      </w:r>
      <w:r w:rsidR="009F7CEA" w:rsidRPr="0066486D">
        <w:rPr>
          <w:rFonts w:ascii="Times New Roman" w:hAnsi="Times New Roman" w:cs="Times New Roman"/>
        </w:rPr>
        <w:t xml:space="preserve"> clear indication to what</w:t>
      </w:r>
      <w:r w:rsidR="000011E5" w:rsidRPr="0066486D">
        <w:rPr>
          <w:rFonts w:ascii="Times New Roman" w:hAnsi="Times New Roman" w:cs="Times New Roman"/>
        </w:rPr>
        <w:t xml:space="preserve"> people </w:t>
      </w:r>
      <w:r w:rsidR="00947CAE" w:rsidRPr="0066486D">
        <w:rPr>
          <w:rFonts w:ascii="Times New Roman" w:hAnsi="Times New Roman" w:cs="Times New Roman"/>
        </w:rPr>
        <w:t>today remember Margaret Thatcher</w:t>
      </w:r>
      <w:r w:rsidR="008C0F79" w:rsidRPr="0066486D">
        <w:rPr>
          <w:rFonts w:ascii="Times New Roman" w:hAnsi="Times New Roman" w:cs="Times New Roman"/>
        </w:rPr>
        <w:t xml:space="preserve"> as</w:t>
      </w:r>
      <w:r w:rsidR="00947CAE" w:rsidRPr="0066486D">
        <w:rPr>
          <w:rFonts w:ascii="Times New Roman" w:hAnsi="Times New Roman" w:cs="Times New Roman"/>
        </w:rPr>
        <w:t xml:space="preserve"> and what her legacy </w:t>
      </w:r>
      <w:r w:rsidR="008C0F79" w:rsidRPr="0066486D">
        <w:rPr>
          <w:rFonts w:ascii="Times New Roman" w:hAnsi="Times New Roman" w:cs="Times New Roman"/>
        </w:rPr>
        <w:t xml:space="preserve">had </w:t>
      </w:r>
      <w:r w:rsidR="00947CAE" w:rsidRPr="0066486D">
        <w:rPr>
          <w:rFonts w:ascii="Times New Roman" w:hAnsi="Times New Roman" w:cs="Times New Roman"/>
        </w:rPr>
        <w:t>represent</w:t>
      </w:r>
      <w:r w:rsidR="008C0F79" w:rsidRPr="0066486D">
        <w:rPr>
          <w:rFonts w:ascii="Times New Roman" w:hAnsi="Times New Roman" w:cs="Times New Roman"/>
        </w:rPr>
        <w:t>ed</w:t>
      </w:r>
      <w:r w:rsidR="00947CAE" w:rsidRPr="0066486D">
        <w:rPr>
          <w:rFonts w:ascii="Times New Roman" w:hAnsi="Times New Roman" w:cs="Times New Roman"/>
        </w:rPr>
        <w:t xml:space="preserve">. </w:t>
      </w:r>
      <w:r w:rsidR="0087439B" w:rsidRPr="0066486D">
        <w:rPr>
          <w:rFonts w:ascii="Times New Roman" w:hAnsi="Times New Roman" w:cs="Times New Roman"/>
        </w:rPr>
        <w:t xml:space="preserve"> </w:t>
      </w:r>
    </w:p>
    <w:p w14:paraId="51AD0E25" w14:textId="5763D152" w:rsidR="005E2608" w:rsidRPr="0066486D" w:rsidRDefault="005E2608" w:rsidP="0066486D">
      <w:pPr>
        <w:spacing w:line="360" w:lineRule="auto"/>
        <w:rPr>
          <w:rFonts w:ascii="Times New Roman" w:hAnsi="Times New Roman" w:cs="Times New Roman"/>
          <w:b/>
          <w:bCs/>
        </w:rPr>
      </w:pPr>
      <w:r w:rsidRPr="0066486D">
        <w:rPr>
          <w:rFonts w:ascii="Times New Roman" w:hAnsi="Times New Roman" w:cs="Times New Roman"/>
          <w:b/>
          <w:bCs/>
        </w:rPr>
        <w:t>Conclusion:</w:t>
      </w:r>
    </w:p>
    <w:p w14:paraId="63F1FA3F" w14:textId="078DF7C9" w:rsidR="00934E57" w:rsidRPr="0066486D" w:rsidRDefault="004A3113" w:rsidP="0066486D">
      <w:pPr>
        <w:spacing w:line="360" w:lineRule="auto"/>
        <w:rPr>
          <w:rFonts w:ascii="Times New Roman" w:hAnsi="Times New Roman" w:cs="Times New Roman"/>
        </w:rPr>
      </w:pPr>
      <w:r w:rsidRPr="0066486D">
        <w:rPr>
          <w:rFonts w:ascii="Times New Roman" w:hAnsi="Times New Roman" w:cs="Times New Roman"/>
          <w:b/>
          <w:bCs/>
        </w:rPr>
        <w:tab/>
      </w:r>
      <w:r w:rsidR="00F068B1" w:rsidRPr="0066486D">
        <w:rPr>
          <w:rFonts w:ascii="Times New Roman" w:hAnsi="Times New Roman" w:cs="Times New Roman"/>
        </w:rPr>
        <w:t xml:space="preserve">Monuments are used to </w:t>
      </w:r>
      <w:r w:rsidR="00B167D7" w:rsidRPr="0066486D">
        <w:rPr>
          <w:rFonts w:ascii="Times New Roman" w:hAnsi="Times New Roman" w:cs="Times New Roman"/>
        </w:rPr>
        <w:t>commemorate</w:t>
      </w:r>
      <w:r w:rsidR="00F068B1" w:rsidRPr="0066486D">
        <w:rPr>
          <w:rFonts w:ascii="Times New Roman" w:hAnsi="Times New Roman" w:cs="Times New Roman"/>
        </w:rPr>
        <w:t xml:space="preserve"> a </w:t>
      </w:r>
      <w:r w:rsidR="00010434" w:rsidRPr="0066486D">
        <w:rPr>
          <w:rFonts w:ascii="Times New Roman" w:hAnsi="Times New Roman" w:cs="Times New Roman"/>
        </w:rPr>
        <w:t>person</w:t>
      </w:r>
      <w:r w:rsidR="00BC44AD" w:rsidRPr="0066486D">
        <w:rPr>
          <w:rFonts w:ascii="Times New Roman" w:hAnsi="Times New Roman" w:cs="Times New Roman"/>
        </w:rPr>
        <w:t xml:space="preserve"> or </w:t>
      </w:r>
      <w:proofErr w:type="spellStart"/>
      <w:proofErr w:type="gramStart"/>
      <w:r w:rsidR="00BC44AD" w:rsidRPr="0066486D">
        <w:rPr>
          <w:rFonts w:ascii="Times New Roman" w:hAnsi="Times New Roman" w:cs="Times New Roman"/>
        </w:rPr>
        <w:t>a</w:t>
      </w:r>
      <w:proofErr w:type="spellEnd"/>
      <w:proofErr w:type="gramEnd"/>
      <w:r w:rsidR="00BC44AD" w:rsidRPr="0066486D">
        <w:rPr>
          <w:rFonts w:ascii="Times New Roman" w:hAnsi="Times New Roman" w:cs="Times New Roman"/>
        </w:rPr>
        <w:t xml:space="preserve"> </w:t>
      </w:r>
      <w:r w:rsidR="00F068B1" w:rsidRPr="0066486D">
        <w:rPr>
          <w:rFonts w:ascii="Times New Roman" w:hAnsi="Times New Roman" w:cs="Times New Roman"/>
        </w:rPr>
        <w:t>event</w:t>
      </w:r>
      <w:r w:rsidR="00BC44AD" w:rsidRPr="0066486D">
        <w:rPr>
          <w:rFonts w:ascii="Times New Roman" w:hAnsi="Times New Roman" w:cs="Times New Roman"/>
        </w:rPr>
        <w:t xml:space="preserve"> and</w:t>
      </w:r>
      <w:r w:rsidR="00F068B1" w:rsidRPr="0066486D">
        <w:rPr>
          <w:rFonts w:ascii="Times New Roman" w:hAnsi="Times New Roman" w:cs="Times New Roman"/>
        </w:rPr>
        <w:t xml:space="preserve"> </w:t>
      </w:r>
      <w:r w:rsidR="006552BB" w:rsidRPr="0066486D">
        <w:rPr>
          <w:rFonts w:ascii="Times New Roman" w:hAnsi="Times New Roman" w:cs="Times New Roman"/>
        </w:rPr>
        <w:t>h</w:t>
      </w:r>
      <w:r w:rsidR="00F65C50" w:rsidRPr="0066486D">
        <w:rPr>
          <w:rFonts w:ascii="Times New Roman" w:hAnsi="Times New Roman" w:cs="Times New Roman"/>
        </w:rPr>
        <w:t>as</w:t>
      </w:r>
      <w:r w:rsidR="006552BB" w:rsidRPr="0066486D">
        <w:rPr>
          <w:rFonts w:ascii="Times New Roman" w:hAnsi="Times New Roman" w:cs="Times New Roman"/>
        </w:rPr>
        <w:t xml:space="preserve"> a number of factors that has to be considered when deciding who to memorialise, how</w:t>
      </w:r>
      <w:r w:rsidR="00FA4FB3" w:rsidRPr="0066486D">
        <w:rPr>
          <w:rFonts w:ascii="Times New Roman" w:hAnsi="Times New Roman" w:cs="Times New Roman"/>
        </w:rPr>
        <w:t xml:space="preserve"> and why. </w:t>
      </w:r>
      <w:r w:rsidR="00F4702B" w:rsidRPr="0066486D">
        <w:rPr>
          <w:rFonts w:ascii="Times New Roman" w:hAnsi="Times New Roman" w:cs="Times New Roman"/>
        </w:rPr>
        <w:t>The case study of the monument of Margaret Thatcher in Grantham allowed a chance to explore the significance of a monument and the contention that surround monuments in general.</w:t>
      </w:r>
      <w:r w:rsidR="00F4702B" w:rsidRPr="0066486D">
        <w:rPr>
          <w:rFonts w:ascii="Times New Roman" w:hAnsi="Times New Roman" w:cs="Times New Roman"/>
        </w:rPr>
        <w:t xml:space="preserve"> </w:t>
      </w:r>
      <w:r w:rsidR="00FA4FB3" w:rsidRPr="0066486D">
        <w:rPr>
          <w:rFonts w:ascii="Times New Roman" w:hAnsi="Times New Roman" w:cs="Times New Roman"/>
        </w:rPr>
        <w:t>Analysing the</w:t>
      </w:r>
      <w:r w:rsidR="00B167D7" w:rsidRPr="0066486D">
        <w:rPr>
          <w:rFonts w:ascii="Times New Roman" w:hAnsi="Times New Roman" w:cs="Times New Roman"/>
        </w:rPr>
        <w:t xml:space="preserve"> </w:t>
      </w:r>
      <w:r w:rsidR="00010434" w:rsidRPr="0066486D">
        <w:rPr>
          <w:rFonts w:ascii="Times New Roman" w:hAnsi="Times New Roman" w:cs="Times New Roman"/>
        </w:rPr>
        <w:t>statue</w:t>
      </w:r>
      <w:r w:rsidR="00B167D7" w:rsidRPr="0066486D">
        <w:rPr>
          <w:rFonts w:ascii="Times New Roman" w:hAnsi="Times New Roman" w:cs="Times New Roman"/>
        </w:rPr>
        <w:t xml:space="preserve"> of Margaret Thatcher </w:t>
      </w:r>
      <w:r w:rsidR="00010434" w:rsidRPr="0066486D">
        <w:rPr>
          <w:rFonts w:ascii="Times New Roman" w:hAnsi="Times New Roman" w:cs="Times New Roman"/>
        </w:rPr>
        <w:t xml:space="preserve">allowed a chance to </w:t>
      </w:r>
      <w:r w:rsidR="00FD72E6" w:rsidRPr="0066486D">
        <w:rPr>
          <w:rFonts w:ascii="Times New Roman" w:hAnsi="Times New Roman" w:cs="Times New Roman"/>
        </w:rPr>
        <w:t xml:space="preserve">dissect </w:t>
      </w:r>
      <w:r w:rsidR="00DB107E" w:rsidRPr="0066486D">
        <w:rPr>
          <w:rFonts w:ascii="Times New Roman" w:hAnsi="Times New Roman" w:cs="Times New Roman"/>
        </w:rPr>
        <w:t xml:space="preserve">how the statue was constructed, </w:t>
      </w:r>
      <w:r w:rsidR="00FD1C94" w:rsidRPr="0066486D">
        <w:rPr>
          <w:rFonts w:ascii="Times New Roman" w:hAnsi="Times New Roman" w:cs="Times New Roman"/>
        </w:rPr>
        <w:t>and how the statue is memorialised.</w:t>
      </w:r>
      <w:r w:rsidR="00073E2C" w:rsidRPr="0066486D">
        <w:rPr>
          <w:rFonts w:ascii="Times New Roman" w:hAnsi="Times New Roman" w:cs="Times New Roman"/>
        </w:rPr>
        <w:t xml:space="preserve"> </w:t>
      </w:r>
      <w:r w:rsidR="002769EA" w:rsidRPr="0066486D">
        <w:rPr>
          <w:rFonts w:ascii="Times New Roman" w:hAnsi="Times New Roman" w:cs="Times New Roman"/>
        </w:rPr>
        <w:t xml:space="preserve">Researching the historical significance gave a clear </w:t>
      </w:r>
      <w:r w:rsidR="009771BA" w:rsidRPr="0066486D">
        <w:rPr>
          <w:rFonts w:ascii="Times New Roman" w:hAnsi="Times New Roman" w:cs="Times New Roman"/>
        </w:rPr>
        <w:t xml:space="preserve">understanding of the contention that surrounded the statue of Thatcher. </w:t>
      </w:r>
      <w:r w:rsidR="003A4B99" w:rsidRPr="0066486D">
        <w:rPr>
          <w:rFonts w:ascii="Times New Roman" w:hAnsi="Times New Roman" w:cs="Times New Roman"/>
        </w:rPr>
        <w:t xml:space="preserve">This also gave </w:t>
      </w:r>
      <w:r w:rsidR="00E179AC" w:rsidRPr="0066486D">
        <w:rPr>
          <w:rFonts w:ascii="Times New Roman" w:hAnsi="Times New Roman" w:cs="Times New Roman"/>
        </w:rPr>
        <w:t>an</w:t>
      </w:r>
      <w:r w:rsidR="003A4B99" w:rsidRPr="0066486D">
        <w:rPr>
          <w:rFonts w:ascii="Times New Roman" w:hAnsi="Times New Roman" w:cs="Times New Roman"/>
        </w:rPr>
        <w:t xml:space="preserve"> indication of what contention towards monuments </w:t>
      </w:r>
      <w:r w:rsidR="00B81B27" w:rsidRPr="0066486D">
        <w:rPr>
          <w:rFonts w:ascii="Times New Roman" w:hAnsi="Times New Roman" w:cs="Times New Roman"/>
        </w:rPr>
        <w:t xml:space="preserve">could potential </w:t>
      </w:r>
      <w:r w:rsidR="003A4B99" w:rsidRPr="0066486D">
        <w:rPr>
          <w:rFonts w:ascii="Times New Roman" w:hAnsi="Times New Roman" w:cs="Times New Roman"/>
        </w:rPr>
        <w:t xml:space="preserve">look like. Using </w:t>
      </w:r>
      <w:r w:rsidR="00B333BD" w:rsidRPr="0066486D">
        <w:rPr>
          <w:rFonts w:ascii="Times New Roman" w:hAnsi="Times New Roman" w:cs="Times New Roman"/>
        </w:rPr>
        <w:t xml:space="preserve">Dickson quote on how to approach </w:t>
      </w:r>
      <w:r w:rsidR="00B81B27" w:rsidRPr="0066486D">
        <w:rPr>
          <w:rFonts w:ascii="Times New Roman" w:hAnsi="Times New Roman" w:cs="Times New Roman"/>
        </w:rPr>
        <w:t xml:space="preserve">and construct a </w:t>
      </w:r>
      <w:r w:rsidR="00B333BD" w:rsidRPr="0066486D">
        <w:rPr>
          <w:rFonts w:ascii="Times New Roman" w:hAnsi="Times New Roman" w:cs="Times New Roman"/>
        </w:rPr>
        <w:t>monument</w:t>
      </w:r>
      <w:r w:rsidR="00A15C93" w:rsidRPr="0066486D">
        <w:rPr>
          <w:rFonts w:ascii="Times New Roman" w:hAnsi="Times New Roman" w:cs="Times New Roman"/>
        </w:rPr>
        <w:t xml:space="preserve">, </w:t>
      </w:r>
      <w:r w:rsidR="00B333BD" w:rsidRPr="0066486D">
        <w:rPr>
          <w:rFonts w:ascii="Times New Roman" w:hAnsi="Times New Roman" w:cs="Times New Roman"/>
        </w:rPr>
        <w:t xml:space="preserve">with the </w:t>
      </w:r>
      <w:r w:rsidR="003A4B99" w:rsidRPr="0066486D">
        <w:rPr>
          <w:rFonts w:ascii="Times New Roman" w:hAnsi="Times New Roman" w:cs="Times New Roman"/>
        </w:rPr>
        <w:t xml:space="preserve">knowledge and research </w:t>
      </w:r>
      <w:r w:rsidR="00B81B27" w:rsidRPr="0066486D">
        <w:rPr>
          <w:rFonts w:ascii="Times New Roman" w:hAnsi="Times New Roman" w:cs="Times New Roman"/>
        </w:rPr>
        <w:t xml:space="preserve">on the </w:t>
      </w:r>
      <w:r w:rsidR="008D35E4" w:rsidRPr="0066486D">
        <w:rPr>
          <w:rFonts w:ascii="Times New Roman" w:hAnsi="Times New Roman" w:cs="Times New Roman"/>
        </w:rPr>
        <w:t>statue</w:t>
      </w:r>
      <w:r w:rsidR="00B81B27" w:rsidRPr="0066486D">
        <w:rPr>
          <w:rFonts w:ascii="Times New Roman" w:hAnsi="Times New Roman" w:cs="Times New Roman"/>
        </w:rPr>
        <w:t xml:space="preserve"> of </w:t>
      </w:r>
      <w:r w:rsidR="00BC44AD" w:rsidRPr="0066486D">
        <w:rPr>
          <w:rFonts w:ascii="Times New Roman" w:hAnsi="Times New Roman" w:cs="Times New Roman"/>
        </w:rPr>
        <w:t>T</w:t>
      </w:r>
      <w:r w:rsidR="00B81B27" w:rsidRPr="0066486D">
        <w:rPr>
          <w:rFonts w:ascii="Times New Roman" w:hAnsi="Times New Roman" w:cs="Times New Roman"/>
        </w:rPr>
        <w:t>hatcher</w:t>
      </w:r>
      <w:r w:rsidR="00A15C93" w:rsidRPr="0066486D">
        <w:rPr>
          <w:rFonts w:ascii="Times New Roman" w:hAnsi="Times New Roman" w:cs="Times New Roman"/>
        </w:rPr>
        <w:t>,</w:t>
      </w:r>
      <w:r w:rsidR="00B81B27" w:rsidRPr="0066486D">
        <w:rPr>
          <w:rFonts w:ascii="Times New Roman" w:hAnsi="Times New Roman" w:cs="Times New Roman"/>
        </w:rPr>
        <w:t xml:space="preserve"> </w:t>
      </w:r>
      <w:r w:rsidR="008D35E4" w:rsidRPr="0066486D">
        <w:rPr>
          <w:rFonts w:ascii="Times New Roman" w:hAnsi="Times New Roman" w:cs="Times New Roman"/>
        </w:rPr>
        <w:t xml:space="preserve">helped to create an </w:t>
      </w:r>
      <w:r w:rsidR="004B7932" w:rsidRPr="0066486D">
        <w:rPr>
          <w:rFonts w:ascii="Times New Roman" w:hAnsi="Times New Roman" w:cs="Times New Roman"/>
        </w:rPr>
        <w:t>in-depth</w:t>
      </w:r>
      <w:r w:rsidR="008D35E4" w:rsidRPr="0066486D">
        <w:rPr>
          <w:rFonts w:ascii="Times New Roman" w:hAnsi="Times New Roman" w:cs="Times New Roman"/>
        </w:rPr>
        <w:t xml:space="preserve"> proposal of a counter-monument. It also helped to</w:t>
      </w:r>
      <w:r w:rsidR="004B7932" w:rsidRPr="0066486D">
        <w:rPr>
          <w:rFonts w:ascii="Times New Roman" w:hAnsi="Times New Roman" w:cs="Times New Roman"/>
        </w:rPr>
        <w:t xml:space="preserve"> review the proposals, for </w:t>
      </w:r>
      <w:r w:rsidR="003C1E3F" w:rsidRPr="0066486D">
        <w:rPr>
          <w:rFonts w:ascii="Times New Roman" w:hAnsi="Times New Roman" w:cs="Times New Roman"/>
        </w:rPr>
        <w:t xml:space="preserve">a potential </w:t>
      </w:r>
      <w:r w:rsidR="004B7932" w:rsidRPr="0066486D">
        <w:rPr>
          <w:rFonts w:ascii="Times New Roman" w:hAnsi="Times New Roman" w:cs="Times New Roman"/>
        </w:rPr>
        <w:t xml:space="preserve">counter monument, by </w:t>
      </w:r>
      <w:r w:rsidR="003C1E3F" w:rsidRPr="0066486D">
        <w:rPr>
          <w:rFonts w:ascii="Times New Roman" w:hAnsi="Times New Roman" w:cs="Times New Roman"/>
        </w:rPr>
        <w:lastRenderedPageBreak/>
        <w:t xml:space="preserve">viewing it from the perspective of </w:t>
      </w:r>
      <w:r w:rsidR="00FA0989" w:rsidRPr="0066486D">
        <w:rPr>
          <w:rFonts w:ascii="Times New Roman" w:hAnsi="Times New Roman" w:cs="Times New Roman"/>
        </w:rPr>
        <w:t xml:space="preserve">future heritage. </w:t>
      </w:r>
      <w:r w:rsidR="00A15C93" w:rsidRPr="0066486D">
        <w:rPr>
          <w:rFonts w:ascii="Times New Roman" w:hAnsi="Times New Roman" w:cs="Times New Roman"/>
        </w:rPr>
        <w:t xml:space="preserve">Monument and memorials hold </w:t>
      </w:r>
      <w:r w:rsidR="00181A08" w:rsidRPr="0066486D">
        <w:rPr>
          <w:rFonts w:ascii="Times New Roman" w:hAnsi="Times New Roman" w:cs="Times New Roman"/>
        </w:rPr>
        <w:t xml:space="preserve">a </w:t>
      </w:r>
      <w:r w:rsidR="00A15C93" w:rsidRPr="0066486D">
        <w:rPr>
          <w:rFonts w:ascii="Times New Roman" w:hAnsi="Times New Roman" w:cs="Times New Roman"/>
        </w:rPr>
        <w:t xml:space="preserve">power </w:t>
      </w:r>
      <w:r w:rsidR="00FE75DC" w:rsidRPr="0066486D">
        <w:rPr>
          <w:rFonts w:ascii="Times New Roman" w:hAnsi="Times New Roman" w:cs="Times New Roman"/>
        </w:rPr>
        <w:t>and provides a narrative to</w:t>
      </w:r>
      <w:r w:rsidR="00181A08" w:rsidRPr="0066486D">
        <w:rPr>
          <w:rFonts w:ascii="Times New Roman" w:hAnsi="Times New Roman" w:cs="Times New Roman"/>
        </w:rPr>
        <w:t>wards those today and to</w:t>
      </w:r>
      <w:r w:rsidR="00FE75DC" w:rsidRPr="0066486D">
        <w:rPr>
          <w:rFonts w:ascii="Times New Roman" w:hAnsi="Times New Roman" w:cs="Times New Roman"/>
        </w:rPr>
        <w:t xml:space="preserve"> the future. </w:t>
      </w:r>
      <w:r w:rsidR="00A73494" w:rsidRPr="0066486D">
        <w:rPr>
          <w:rFonts w:ascii="Times New Roman" w:hAnsi="Times New Roman" w:cs="Times New Roman"/>
        </w:rPr>
        <w:t>As monuments</w:t>
      </w:r>
      <w:r w:rsidR="00BC56E2" w:rsidRPr="0066486D">
        <w:rPr>
          <w:rFonts w:ascii="Times New Roman" w:hAnsi="Times New Roman" w:cs="Times New Roman"/>
        </w:rPr>
        <w:t xml:space="preserve"> or memorials</w:t>
      </w:r>
      <w:r w:rsidR="00A73494" w:rsidRPr="0066486D">
        <w:rPr>
          <w:rFonts w:ascii="Times New Roman" w:hAnsi="Times New Roman" w:cs="Times New Roman"/>
        </w:rPr>
        <w:t xml:space="preserve"> </w:t>
      </w:r>
      <w:r w:rsidR="00181A08" w:rsidRPr="0066486D">
        <w:rPr>
          <w:rFonts w:ascii="Times New Roman" w:hAnsi="Times New Roman" w:cs="Times New Roman"/>
        </w:rPr>
        <w:t>can h</w:t>
      </w:r>
      <w:r w:rsidR="00A73494" w:rsidRPr="0066486D">
        <w:rPr>
          <w:rFonts w:ascii="Times New Roman" w:hAnsi="Times New Roman" w:cs="Times New Roman"/>
        </w:rPr>
        <w:t xml:space="preserve">old a </w:t>
      </w:r>
      <w:r w:rsidR="00AA4843" w:rsidRPr="0066486D">
        <w:rPr>
          <w:rFonts w:ascii="Times New Roman" w:hAnsi="Times New Roman" w:cs="Times New Roman"/>
        </w:rPr>
        <w:t>significant</w:t>
      </w:r>
      <w:r w:rsidR="00181A08" w:rsidRPr="0066486D">
        <w:rPr>
          <w:rFonts w:ascii="Times New Roman" w:hAnsi="Times New Roman" w:cs="Times New Roman"/>
        </w:rPr>
        <w:t xml:space="preserve"> </w:t>
      </w:r>
      <w:r w:rsidR="00A73494" w:rsidRPr="0066486D">
        <w:rPr>
          <w:rFonts w:ascii="Times New Roman" w:hAnsi="Times New Roman" w:cs="Times New Roman"/>
        </w:rPr>
        <w:t xml:space="preserve">narrative, a counter monument needs to have a specific </w:t>
      </w:r>
      <w:r w:rsidR="001E739C" w:rsidRPr="0066486D">
        <w:rPr>
          <w:rFonts w:ascii="Times New Roman" w:hAnsi="Times New Roman" w:cs="Times New Roman"/>
        </w:rPr>
        <w:t>story</w:t>
      </w:r>
      <w:r w:rsidR="00A73494" w:rsidRPr="0066486D">
        <w:rPr>
          <w:rFonts w:ascii="Times New Roman" w:hAnsi="Times New Roman" w:cs="Times New Roman"/>
        </w:rPr>
        <w:t xml:space="preserve"> to combat against the mainstream understanding of </w:t>
      </w:r>
      <w:r w:rsidR="001E739C" w:rsidRPr="0066486D">
        <w:rPr>
          <w:rFonts w:ascii="Times New Roman" w:hAnsi="Times New Roman" w:cs="Times New Roman"/>
        </w:rPr>
        <w:t>the</w:t>
      </w:r>
      <w:r w:rsidR="00A73494" w:rsidRPr="0066486D">
        <w:rPr>
          <w:rFonts w:ascii="Times New Roman" w:hAnsi="Times New Roman" w:cs="Times New Roman"/>
        </w:rPr>
        <w:t xml:space="preserve"> person </w:t>
      </w:r>
      <w:r w:rsidR="001E739C" w:rsidRPr="0066486D">
        <w:rPr>
          <w:rFonts w:ascii="Times New Roman" w:hAnsi="Times New Roman" w:cs="Times New Roman"/>
        </w:rPr>
        <w:t>or</w:t>
      </w:r>
      <w:r w:rsidR="00A73494" w:rsidRPr="0066486D">
        <w:rPr>
          <w:rFonts w:ascii="Times New Roman" w:hAnsi="Times New Roman" w:cs="Times New Roman"/>
        </w:rPr>
        <w:t xml:space="preserve"> event. </w:t>
      </w:r>
      <w:r w:rsidR="00A73494" w:rsidRPr="0066486D">
        <w:rPr>
          <w:rFonts w:ascii="Times New Roman" w:hAnsi="Times New Roman" w:cs="Times New Roman"/>
        </w:rPr>
        <w:t xml:space="preserve">As such </w:t>
      </w:r>
      <w:r w:rsidR="00BC56E2" w:rsidRPr="0066486D">
        <w:rPr>
          <w:rFonts w:ascii="Times New Roman" w:hAnsi="Times New Roman" w:cs="Times New Roman"/>
        </w:rPr>
        <w:t>w</w:t>
      </w:r>
      <w:r w:rsidR="00FE75DC" w:rsidRPr="0066486D">
        <w:rPr>
          <w:rFonts w:ascii="Times New Roman" w:hAnsi="Times New Roman" w:cs="Times New Roman"/>
        </w:rPr>
        <w:t xml:space="preserve">hen </w:t>
      </w:r>
      <w:r w:rsidR="00942481" w:rsidRPr="0066486D">
        <w:rPr>
          <w:rFonts w:ascii="Times New Roman" w:hAnsi="Times New Roman" w:cs="Times New Roman"/>
        </w:rPr>
        <w:t>constructing</w:t>
      </w:r>
      <w:r w:rsidR="00FE75DC" w:rsidRPr="0066486D">
        <w:rPr>
          <w:rFonts w:ascii="Times New Roman" w:hAnsi="Times New Roman" w:cs="Times New Roman"/>
        </w:rPr>
        <w:t xml:space="preserve"> a monument there is clear </w:t>
      </w:r>
      <w:r w:rsidR="00942481" w:rsidRPr="0066486D">
        <w:rPr>
          <w:rFonts w:ascii="Times New Roman" w:hAnsi="Times New Roman" w:cs="Times New Roman"/>
        </w:rPr>
        <w:t xml:space="preserve">formula to follow with careful </w:t>
      </w:r>
      <w:r w:rsidR="00DD0B20" w:rsidRPr="0066486D">
        <w:rPr>
          <w:rFonts w:ascii="Times New Roman" w:hAnsi="Times New Roman" w:cs="Times New Roman"/>
        </w:rPr>
        <w:t>consideration</w:t>
      </w:r>
      <w:r w:rsidR="00942481" w:rsidRPr="0066486D">
        <w:rPr>
          <w:rFonts w:ascii="Times New Roman" w:hAnsi="Times New Roman" w:cs="Times New Roman"/>
        </w:rPr>
        <w:t xml:space="preserve"> to </w:t>
      </w:r>
      <w:r w:rsidR="00D91482" w:rsidRPr="0066486D">
        <w:rPr>
          <w:rFonts w:ascii="Times New Roman" w:hAnsi="Times New Roman" w:cs="Times New Roman"/>
        </w:rPr>
        <w:t xml:space="preserve">what the </w:t>
      </w:r>
      <w:r w:rsidR="00A73494" w:rsidRPr="0066486D">
        <w:rPr>
          <w:rFonts w:ascii="Times New Roman" w:hAnsi="Times New Roman" w:cs="Times New Roman"/>
        </w:rPr>
        <w:t>monuments</w:t>
      </w:r>
      <w:r w:rsidR="00D91482" w:rsidRPr="0066486D">
        <w:rPr>
          <w:rFonts w:ascii="Times New Roman" w:hAnsi="Times New Roman" w:cs="Times New Roman"/>
        </w:rPr>
        <w:t xml:space="preserve"> look like and how the </w:t>
      </w:r>
      <w:r w:rsidR="00A73494" w:rsidRPr="0066486D">
        <w:rPr>
          <w:rFonts w:ascii="Times New Roman" w:hAnsi="Times New Roman" w:cs="Times New Roman"/>
        </w:rPr>
        <w:t>future generation will inherit</w:t>
      </w:r>
      <w:r w:rsidR="00BC56E2" w:rsidRPr="0066486D">
        <w:rPr>
          <w:rFonts w:ascii="Times New Roman" w:hAnsi="Times New Roman" w:cs="Times New Roman"/>
        </w:rPr>
        <w:t xml:space="preserve"> </w:t>
      </w:r>
      <w:r w:rsidR="00575720" w:rsidRPr="0066486D">
        <w:rPr>
          <w:rFonts w:ascii="Times New Roman" w:hAnsi="Times New Roman" w:cs="Times New Roman"/>
        </w:rPr>
        <w:t>it</w:t>
      </w:r>
      <w:r w:rsidR="002B51E6" w:rsidRPr="0066486D">
        <w:rPr>
          <w:rFonts w:ascii="Times New Roman" w:hAnsi="Times New Roman" w:cs="Times New Roman"/>
        </w:rPr>
        <w:t xml:space="preserve">. </w:t>
      </w:r>
      <w:r w:rsidR="001B5699" w:rsidRPr="0066486D">
        <w:rPr>
          <w:rFonts w:ascii="Times New Roman" w:hAnsi="Times New Roman" w:cs="Times New Roman"/>
        </w:rPr>
        <w:t>There is also a consideration to</w:t>
      </w:r>
      <w:r w:rsidR="00575720" w:rsidRPr="0066486D">
        <w:rPr>
          <w:rFonts w:ascii="Times New Roman" w:hAnsi="Times New Roman" w:cs="Times New Roman"/>
        </w:rPr>
        <w:t xml:space="preserve"> </w:t>
      </w:r>
      <w:r w:rsidR="003F1094" w:rsidRPr="0066486D">
        <w:rPr>
          <w:rFonts w:ascii="Times New Roman" w:hAnsi="Times New Roman" w:cs="Times New Roman"/>
        </w:rPr>
        <w:t>what they</w:t>
      </w:r>
      <w:r w:rsidR="002074F1" w:rsidRPr="0066486D">
        <w:rPr>
          <w:rFonts w:ascii="Times New Roman" w:hAnsi="Times New Roman" w:cs="Times New Roman"/>
        </w:rPr>
        <w:t xml:space="preserve"> would</w:t>
      </w:r>
      <w:r w:rsidR="003F1094" w:rsidRPr="0066486D">
        <w:rPr>
          <w:rFonts w:ascii="Times New Roman" w:hAnsi="Times New Roman" w:cs="Times New Roman"/>
        </w:rPr>
        <w:t xml:space="preserve"> withdraw</w:t>
      </w:r>
      <w:r w:rsidR="008A65DF" w:rsidRPr="0066486D">
        <w:rPr>
          <w:rFonts w:ascii="Times New Roman" w:hAnsi="Times New Roman" w:cs="Times New Roman"/>
        </w:rPr>
        <w:t xml:space="preserve"> and interpret</w:t>
      </w:r>
      <w:r w:rsidR="003F1094" w:rsidRPr="0066486D">
        <w:rPr>
          <w:rFonts w:ascii="Times New Roman" w:hAnsi="Times New Roman" w:cs="Times New Roman"/>
        </w:rPr>
        <w:t xml:space="preserve"> from these monuments</w:t>
      </w:r>
      <w:r w:rsidR="002074F1" w:rsidRPr="0066486D">
        <w:rPr>
          <w:rFonts w:ascii="Times New Roman" w:hAnsi="Times New Roman" w:cs="Times New Roman"/>
        </w:rPr>
        <w:t xml:space="preserve"> and memorials</w:t>
      </w:r>
      <w:r w:rsidR="00A73494" w:rsidRPr="0066486D">
        <w:rPr>
          <w:rFonts w:ascii="Times New Roman" w:hAnsi="Times New Roman" w:cs="Times New Roman"/>
        </w:rPr>
        <w:t xml:space="preserve">. </w:t>
      </w:r>
    </w:p>
    <w:p w14:paraId="1A16BA4A" w14:textId="77777777" w:rsidR="005D0B01" w:rsidRPr="0066486D" w:rsidRDefault="005D0B01" w:rsidP="0066486D">
      <w:pPr>
        <w:spacing w:line="360" w:lineRule="auto"/>
        <w:rPr>
          <w:rFonts w:ascii="Times New Roman" w:hAnsi="Times New Roman" w:cs="Times New Roman"/>
        </w:rPr>
      </w:pPr>
    </w:p>
    <w:p w14:paraId="28A7E249" w14:textId="51206C92" w:rsidR="00C13075" w:rsidRPr="0066486D" w:rsidRDefault="00934E57" w:rsidP="0066486D">
      <w:pPr>
        <w:spacing w:line="360" w:lineRule="auto"/>
        <w:rPr>
          <w:rFonts w:ascii="Times New Roman" w:hAnsi="Times New Roman" w:cs="Times New Roman"/>
          <w:b/>
          <w:bCs/>
        </w:rPr>
      </w:pPr>
      <w:r w:rsidRPr="0066486D">
        <w:rPr>
          <w:rFonts w:ascii="Times New Roman" w:hAnsi="Times New Roman" w:cs="Times New Roman"/>
          <w:b/>
          <w:bCs/>
        </w:rPr>
        <w:t>Bibliography:</w:t>
      </w:r>
    </w:p>
    <w:p w14:paraId="0A9E2D46" w14:textId="77777777" w:rsidR="000B44EB" w:rsidRPr="0066486D" w:rsidRDefault="005D0B01" w:rsidP="0066486D">
      <w:pPr>
        <w:pStyle w:val="Bibliography"/>
        <w:spacing w:line="360" w:lineRule="auto"/>
        <w:rPr>
          <w:rFonts w:ascii="Times New Roman" w:hAnsi="Times New Roman" w:cs="Times New Roman"/>
        </w:rPr>
      </w:pPr>
      <w:r w:rsidRPr="0066486D">
        <w:rPr>
          <w:rFonts w:ascii="Times New Roman" w:hAnsi="Times New Roman" w:cs="Times New Roman"/>
          <w:b/>
          <w:bCs/>
        </w:rPr>
        <w:fldChar w:fldCharType="begin"/>
      </w:r>
      <w:r w:rsidRPr="0066486D">
        <w:rPr>
          <w:rFonts w:ascii="Times New Roman" w:hAnsi="Times New Roman" w:cs="Times New Roman"/>
          <w:b/>
          <w:bCs/>
        </w:rPr>
        <w:instrText xml:space="preserve"> ADDIN ZOTERO_BIBL {"uncited":[],"omitted":[],"custom":[]} CSL_BIBLIOGRAPHY </w:instrText>
      </w:r>
      <w:r w:rsidRPr="0066486D">
        <w:rPr>
          <w:rFonts w:ascii="Times New Roman" w:hAnsi="Times New Roman" w:cs="Times New Roman"/>
          <w:b/>
          <w:bCs/>
        </w:rPr>
        <w:fldChar w:fldCharType="separate"/>
      </w:r>
      <w:r w:rsidR="00B24075" w:rsidRPr="0066486D">
        <w:rPr>
          <w:rFonts w:ascii="Times New Roman" w:hAnsi="Times New Roman" w:cs="Times New Roman"/>
        </w:rPr>
        <w:t xml:space="preserve">BBC, ‘Grantham: Margaret Thatcher Statue Lowered into Place’, </w:t>
      </w:r>
      <w:r w:rsidR="00B24075" w:rsidRPr="0066486D">
        <w:rPr>
          <w:rFonts w:ascii="Times New Roman" w:hAnsi="Times New Roman" w:cs="Times New Roman"/>
          <w:i/>
          <w:iCs/>
        </w:rPr>
        <w:t>BBC News</w:t>
      </w:r>
      <w:r w:rsidR="00B24075" w:rsidRPr="0066486D">
        <w:rPr>
          <w:rFonts w:ascii="Times New Roman" w:hAnsi="Times New Roman" w:cs="Times New Roman"/>
        </w:rPr>
        <w:t xml:space="preserve">, 15 May 2022, </w:t>
      </w:r>
    </w:p>
    <w:p w14:paraId="769E2841" w14:textId="5C2AC6E4" w:rsidR="00B24075" w:rsidRPr="0066486D" w:rsidRDefault="00B24075" w:rsidP="0066486D">
      <w:pPr>
        <w:pStyle w:val="Bibliography"/>
        <w:spacing w:line="360" w:lineRule="auto"/>
        <w:ind w:left="720" w:firstLine="60"/>
        <w:rPr>
          <w:rFonts w:ascii="Times New Roman" w:hAnsi="Times New Roman" w:cs="Times New Roman"/>
        </w:rPr>
      </w:pPr>
      <w:r w:rsidRPr="0066486D">
        <w:rPr>
          <w:rFonts w:ascii="Times New Roman" w:hAnsi="Times New Roman" w:cs="Times New Roman"/>
        </w:rPr>
        <w:t>&lt;https://www.bbc.com/news/uk-england-lincolnshire-61455387</w:t>
      </w:r>
      <w:proofErr w:type="gramStart"/>
      <w:r w:rsidRPr="0066486D">
        <w:rPr>
          <w:rFonts w:ascii="Times New Roman" w:hAnsi="Times New Roman" w:cs="Times New Roman"/>
        </w:rPr>
        <w:t>&gt;</w:t>
      </w:r>
      <w:r w:rsidR="002B3CED" w:rsidRPr="0066486D">
        <w:rPr>
          <w:rFonts w:ascii="Times New Roman" w:hAnsi="Times New Roman" w:cs="Times New Roman"/>
        </w:rPr>
        <w:t>[</w:t>
      </w:r>
      <w:proofErr w:type="gramEnd"/>
      <w:r w:rsidR="002B3CED" w:rsidRPr="0066486D">
        <w:rPr>
          <w:rFonts w:ascii="Times New Roman" w:hAnsi="Times New Roman" w:cs="Times New Roman"/>
        </w:rPr>
        <w:t>accessed:14 march 2025].</w:t>
      </w:r>
    </w:p>
    <w:p w14:paraId="124EF02A" w14:textId="77777777" w:rsidR="000B44EB" w:rsidRPr="0066486D" w:rsidRDefault="00B24075" w:rsidP="0066486D">
      <w:pPr>
        <w:pStyle w:val="Bibliography"/>
        <w:spacing w:line="360" w:lineRule="auto"/>
        <w:rPr>
          <w:rFonts w:ascii="Times New Roman" w:hAnsi="Times New Roman" w:cs="Times New Roman"/>
        </w:rPr>
      </w:pPr>
      <w:r w:rsidRPr="0066486D">
        <w:rPr>
          <w:rFonts w:ascii="Times New Roman" w:hAnsi="Times New Roman" w:cs="Times New Roman"/>
        </w:rPr>
        <w:t xml:space="preserve">——, ‘Grantham Margaret Thatcher Statue Officially Unveiled after Vandalism’, </w:t>
      </w:r>
      <w:r w:rsidRPr="0066486D">
        <w:rPr>
          <w:rFonts w:ascii="Times New Roman" w:hAnsi="Times New Roman" w:cs="Times New Roman"/>
          <w:i/>
          <w:iCs/>
        </w:rPr>
        <w:t>BBC News</w:t>
      </w:r>
      <w:r w:rsidRPr="0066486D">
        <w:rPr>
          <w:rFonts w:ascii="Times New Roman" w:hAnsi="Times New Roman" w:cs="Times New Roman"/>
        </w:rPr>
        <w:t xml:space="preserve">, </w:t>
      </w:r>
    </w:p>
    <w:p w14:paraId="2C7B4F7C" w14:textId="0C66BB44" w:rsidR="00B24075" w:rsidRPr="0066486D" w:rsidRDefault="00B24075" w:rsidP="0066486D">
      <w:pPr>
        <w:pStyle w:val="Bibliography"/>
        <w:spacing w:line="360" w:lineRule="auto"/>
        <w:ind w:left="720"/>
        <w:rPr>
          <w:rFonts w:ascii="Times New Roman" w:hAnsi="Times New Roman" w:cs="Times New Roman"/>
        </w:rPr>
      </w:pPr>
      <w:r w:rsidRPr="0066486D">
        <w:rPr>
          <w:rFonts w:ascii="Times New Roman" w:hAnsi="Times New Roman" w:cs="Times New Roman"/>
        </w:rPr>
        <w:t>31 May 2022, &lt;https://www.bbc.com/news/uk-england-lincolnshire-61652971</w:t>
      </w:r>
      <w:proofErr w:type="gramStart"/>
      <w:r w:rsidRPr="0066486D">
        <w:rPr>
          <w:rFonts w:ascii="Times New Roman" w:hAnsi="Times New Roman" w:cs="Times New Roman"/>
        </w:rPr>
        <w:t>&gt;</w:t>
      </w:r>
      <w:r w:rsidR="002B3CED" w:rsidRPr="0066486D">
        <w:rPr>
          <w:rFonts w:ascii="Times New Roman" w:hAnsi="Times New Roman" w:cs="Times New Roman"/>
        </w:rPr>
        <w:t>[</w:t>
      </w:r>
      <w:proofErr w:type="gramEnd"/>
      <w:r w:rsidR="002B3CED" w:rsidRPr="0066486D">
        <w:rPr>
          <w:rFonts w:ascii="Times New Roman" w:hAnsi="Times New Roman" w:cs="Times New Roman"/>
        </w:rPr>
        <w:t>accessed:14 march 2025].</w:t>
      </w:r>
    </w:p>
    <w:p w14:paraId="0645F2DF" w14:textId="77777777" w:rsidR="000B44EB" w:rsidRPr="0066486D" w:rsidRDefault="00B24075" w:rsidP="0066486D">
      <w:pPr>
        <w:pStyle w:val="Bibliography"/>
        <w:spacing w:line="360" w:lineRule="auto"/>
        <w:rPr>
          <w:rFonts w:ascii="Times New Roman" w:hAnsi="Times New Roman" w:cs="Times New Roman"/>
        </w:rPr>
      </w:pPr>
      <w:r w:rsidRPr="0066486D">
        <w:rPr>
          <w:rFonts w:ascii="Times New Roman" w:hAnsi="Times New Roman" w:cs="Times New Roman"/>
        </w:rPr>
        <w:t xml:space="preserve">——, ‘Margaret Thatcher Statue Egg-Thrower Jeremy Webster Fined’, </w:t>
      </w:r>
      <w:r w:rsidRPr="0066486D">
        <w:rPr>
          <w:rFonts w:ascii="Times New Roman" w:hAnsi="Times New Roman" w:cs="Times New Roman"/>
          <w:i/>
          <w:iCs/>
        </w:rPr>
        <w:t>BBC News</w:t>
      </w:r>
      <w:r w:rsidRPr="0066486D">
        <w:rPr>
          <w:rFonts w:ascii="Times New Roman" w:hAnsi="Times New Roman" w:cs="Times New Roman"/>
        </w:rPr>
        <w:t xml:space="preserve">, 26 May </w:t>
      </w:r>
    </w:p>
    <w:p w14:paraId="11A503EB" w14:textId="007E3E9D" w:rsidR="00B24075" w:rsidRPr="0066486D" w:rsidRDefault="00B24075" w:rsidP="0066486D">
      <w:pPr>
        <w:pStyle w:val="Bibliography"/>
        <w:spacing w:line="360" w:lineRule="auto"/>
        <w:ind w:left="720"/>
        <w:rPr>
          <w:rFonts w:ascii="Times New Roman" w:hAnsi="Times New Roman" w:cs="Times New Roman"/>
        </w:rPr>
      </w:pPr>
      <w:r w:rsidRPr="0066486D">
        <w:rPr>
          <w:rFonts w:ascii="Times New Roman" w:hAnsi="Times New Roman" w:cs="Times New Roman"/>
        </w:rPr>
        <w:t>2022, &lt;https://www.bbc.com/news/uk-england-lincolnshire-61600554</w:t>
      </w:r>
      <w:proofErr w:type="gramStart"/>
      <w:r w:rsidRPr="0066486D">
        <w:rPr>
          <w:rFonts w:ascii="Times New Roman" w:hAnsi="Times New Roman" w:cs="Times New Roman"/>
        </w:rPr>
        <w:t>&gt;</w:t>
      </w:r>
      <w:r w:rsidR="002B3CED" w:rsidRPr="0066486D">
        <w:rPr>
          <w:rFonts w:ascii="Times New Roman" w:hAnsi="Times New Roman" w:cs="Times New Roman"/>
        </w:rPr>
        <w:t>[</w:t>
      </w:r>
      <w:proofErr w:type="gramEnd"/>
      <w:r w:rsidR="002B3CED" w:rsidRPr="0066486D">
        <w:rPr>
          <w:rFonts w:ascii="Times New Roman" w:hAnsi="Times New Roman" w:cs="Times New Roman"/>
        </w:rPr>
        <w:t>accessed:14 march 2025].</w:t>
      </w:r>
    </w:p>
    <w:p w14:paraId="78845522" w14:textId="77777777" w:rsidR="00A87045" w:rsidRDefault="00A87045" w:rsidP="0066486D">
      <w:pPr>
        <w:spacing w:line="360" w:lineRule="auto"/>
        <w:rPr>
          <w:rFonts w:ascii="Times New Roman" w:hAnsi="Times New Roman" w:cs="Times New Roman"/>
        </w:rPr>
      </w:pPr>
    </w:p>
    <w:p w14:paraId="4F198DE1" w14:textId="04136E8A" w:rsidR="0066486D" w:rsidRPr="0066486D" w:rsidRDefault="0066486D" w:rsidP="0066486D">
      <w:pPr>
        <w:spacing w:line="360" w:lineRule="auto"/>
        <w:rPr>
          <w:rFonts w:ascii="Times New Roman" w:hAnsi="Times New Roman" w:cs="Times New Roman"/>
          <w:kern w:val="0"/>
        </w:rPr>
      </w:pPr>
      <w:r w:rsidRPr="0066486D">
        <w:rPr>
          <w:rFonts w:ascii="Times New Roman" w:hAnsi="Times New Roman" w:cs="Times New Roman"/>
        </w:rPr>
        <w:t>Chatterji,</w:t>
      </w:r>
      <w:r w:rsidRPr="0066486D">
        <w:rPr>
          <w:rFonts w:ascii="Times New Roman" w:hAnsi="Times New Roman" w:cs="Times New Roman"/>
        </w:rPr>
        <w:t xml:space="preserve"> </w:t>
      </w:r>
      <w:r w:rsidRPr="0066486D">
        <w:rPr>
          <w:rFonts w:ascii="Times New Roman" w:hAnsi="Times New Roman" w:cs="Times New Roman"/>
        </w:rPr>
        <w:t>Monojit</w:t>
      </w:r>
      <w:r w:rsidRPr="0066486D">
        <w:rPr>
          <w:rFonts w:ascii="Times New Roman" w:hAnsi="Times New Roman" w:cs="Times New Roman"/>
        </w:rPr>
        <w:t>,</w:t>
      </w:r>
      <w:r w:rsidRPr="0066486D">
        <w:rPr>
          <w:rFonts w:ascii="Times New Roman" w:hAnsi="Times New Roman" w:cs="Times New Roman"/>
        </w:rPr>
        <w:t xml:space="preserve"> </w:t>
      </w:r>
      <w:r w:rsidRPr="0066486D">
        <w:rPr>
          <w:rFonts w:ascii="Times New Roman" w:hAnsi="Times New Roman" w:cs="Times New Roman"/>
        </w:rPr>
        <w:fldChar w:fldCharType="begin"/>
      </w:r>
      <w:r w:rsidRPr="0066486D">
        <w:rPr>
          <w:rFonts w:ascii="Times New Roman" w:hAnsi="Times New Roman" w:cs="Times New Roman"/>
        </w:rPr>
        <w:instrText xml:space="preserve"> ADDIN ZOTERO_ITEM CSL_CITATION {"citationID":"p1UydwMl","properties":{"formattedCitation":"\\uc0\\u8216{}No Representation without Taxation on JSTOR\\uc0\\u8217{}, p. 1388 &lt;https://www-jstor-org.ezproxy.uwtsd.ac.uk/stable/4377367?searchText=poll+tax+thatcher&amp;searchUri=%2Faction%2FdoBasicSearch%3FQuery%3Dpoll%2Btax%2Bthatcher%26so%3Drel&amp;ab_segments=0%2Fbasic_search_gsv2%2Fcontrol&amp;refreqid=fastly-default%3A3f0e7aeddff87fd7d42796ad5936cd34&amp;seq=2&gt; [accessed 16 March 2025].","plainCitation":"‘No Representation without Taxation on JSTOR’, p. 1388 &lt;https://www-jstor-org.ezproxy.uwtsd.ac.uk/stable/4377367?searchText=poll+tax+thatcher&amp;searchUri=%2Faction%2FdoBasicSearch%3FQuery%3Dpoll%2Btax%2Bthatcher%26so%3Drel&amp;ab_segments=0%2Fbasic_search_gsv2%2Fcontrol&amp;refreqid=fastly-default%3A3f0e7aeddff87fd7d42796ad5936cd34&amp;seq=2&gt; [accessed 16 March 2025].","noteIndex":22},"citationItems":[{"id":422,"uris":["http://zotero.org/users/local/kYBUwi5k/items/BF7QDQPU"],"itemData":{"id":422,"type":"webpage","title":"No Representation without Taxation on JSTOR","URL":"https://www-jstor-org.ezproxy.uwtsd.ac.uk/stable/4377367?searchText=poll+tax+thatcher&amp;searchUri=%2Faction%2FdoBasicSearch%3FQuery%3Dpoll%2Btax%2Bthatcher%26so%3Drel&amp;ab_segments=0%2Fbasic_search_gsv2%2Fcontrol&amp;refreqid=fastly-default%3A3f0e7aeddff87fd7d42796ad5936cd34&amp;seq=2","accessed":{"date-parts":[["2025",3,16]]}},"locator":"1388"}],"schema":"https://github.com/citation-style-language/schema/raw/master/csl-citation.json"} </w:instrText>
      </w:r>
      <w:r w:rsidRPr="0066486D">
        <w:rPr>
          <w:rFonts w:ascii="Times New Roman" w:hAnsi="Times New Roman" w:cs="Times New Roman"/>
        </w:rPr>
        <w:fldChar w:fldCharType="separate"/>
      </w:r>
      <w:r w:rsidRPr="0066486D">
        <w:rPr>
          <w:rFonts w:ascii="Times New Roman" w:hAnsi="Times New Roman" w:cs="Times New Roman"/>
          <w:kern w:val="0"/>
        </w:rPr>
        <w:t xml:space="preserve">‘No Representation without Taxation ’, </w:t>
      </w:r>
      <w:r w:rsidRPr="0066486D">
        <w:rPr>
          <w:rFonts w:ascii="Times New Roman" w:hAnsi="Times New Roman" w:cs="Times New Roman"/>
          <w:i/>
          <w:iCs/>
          <w:kern w:val="0"/>
        </w:rPr>
        <w:t>Economic and Political Weekly</w:t>
      </w:r>
      <w:r w:rsidRPr="0066486D">
        <w:rPr>
          <w:rFonts w:ascii="Times New Roman" w:hAnsi="Times New Roman" w:cs="Times New Roman"/>
          <w:kern w:val="0"/>
        </w:rPr>
        <w:t xml:space="preserve"> , 22. 33 </w:t>
      </w:r>
    </w:p>
    <w:p w14:paraId="1B79E4DE" w14:textId="7BADA17F" w:rsidR="0066486D" w:rsidRPr="0066486D" w:rsidRDefault="0066486D" w:rsidP="0066486D">
      <w:pPr>
        <w:spacing w:line="360" w:lineRule="auto"/>
        <w:ind w:left="720"/>
        <w:rPr>
          <w:rFonts w:ascii="Times New Roman" w:hAnsi="Times New Roman" w:cs="Times New Roman"/>
        </w:rPr>
      </w:pPr>
      <w:r w:rsidRPr="0066486D">
        <w:rPr>
          <w:rFonts w:ascii="Times New Roman" w:hAnsi="Times New Roman" w:cs="Times New Roman"/>
          <w:kern w:val="0"/>
        </w:rPr>
        <w:t>(1987), 1388-1389  </w:t>
      </w:r>
      <w:r w:rsidRPr="0066486D">
        <w:rPr>
          <w:rFonts w:ascii="Times New Roman" w:hAnsi="Times New Roman" w:cs="Times New Roman"/>
          <w:kern w:val="0"/>
          <w:u w:val="single"/>
        </w:rPr>
        <w:t>(</w:t>
      </w:r>
      <w:r w:rsidRPr="0066486D">
        <w:rPr>
          <w:rFonts w:ascii="Times New Roman" w:hAnsi="Times New Roman" w:cs="Times New Roman"/>
          <w:kern w:val="0"/>
        </w:rPr>
        <w:t>p. 1388) &lt;https://www-jstor-org.ezproxy.uwtsd.ac.uk/stable/4377367?searchText=poll+tax+thatcher&amp;searchUri=%2Faction%2FdoBasicSearch%3FQuery%3Dpoll%2Btax%2Bthatcher%26so%3Drel&amp;ab_segments=0%2Fbasic_search_gsv2%2Fcontrol&amp;refreqid=fastly-default%3A3f0e7aeddff87fd7d42796ad5936cd34&amp;seq=2&gt; [accessed 16 March 2025].</w:t>
      </w:r>
      <w:r w:rsidRPr="0066486D">
        <w:rPr>
          <w:rFonts w:ascii="Times New Roman" w:hAnsi="Times New Roman" w:cs="Times New Roman"/>
        </w:rPr>
        <w:fldChar w:fldCharType="end"/>
      </w:r>
    </w:p>
    <w:p w14:paraId="5D9B5C35" w14:textId="088F7F4D" w:rsidR="00EB020C" w:rsidRPr="00A87045" w:rsidRDefault="00F41A36" w:rsidP="00A87045">
      <w:pPr>
        <w:pStyle w:val="Bibliography"/>
        <w:spacing w:line="360" w:lineRule="auto"/>
        <w:rPr>
          <w:rFonts w:ascii="Times New Roman" w:hAnsi="Times New Roman" w:cs="Times New Roman"/>
          <w:i/>
          <w:iCs/>
          <w:kern w:val="0"/>
        </w:rPr>
      </w:pPr>
      <w:proofErr w:type="gramStart"/>
      <w:r w:rsidRPr="0066486D">
        <w:rPr>
          <w:rFonts w:ascii="Times New Roman" w:hAnsi="Times New Roman" w:cs="Times New Roman"/>
          <w:kern w:val="0"/>
        </w:rPr>
        <w:t>Dickenson</w:t>
      </w:r>
      <w:r w:rsidRPr="0066486D">
        <w:rPr>
          <w:rFonts w:ascii="Times New Roman" w:hAnsi="Times New Roman" w:cs="Times New Roman"/>
          <w:kern w:val="0"/>
        </w:rPr>
        <w:t xml:space="preserve"> ,</w:t>
      </w:r>
      <w:r w:rsidR="00EB020C" w:rsidRPr="0066486D">
        <w:rPr>
          <w:rFonts w:ascii="Times New Roman" w:hAnsi="Times New Roman" w:cs="Times New Roman"/>
          <w:kern w:val="0"/>
        </w:rPr>
        <w:t>Christopher</w:t>
      </w:r>
      <w:proofErr w:type="gramEnd"/>
      <w:r w:rsidR="00EB020C" w:rsidRPr="0066486D">
        <w:rPr>
          <w:rFonts w:ascii="Times New Roman" w:hAnsi="Times New Roman" w:cs="Times New Roman"/>
          <w:kern w:val="0"/>
        </w:rPr>
        <w:t xml:space="preserve"> P., ‘Statues and Public Space: An Introduction’, in </w:t>
      </w:r>
      <w:r w:rsidR="00EB020C" w:rsidRPr="0066486D">
        <w:rPr>
          <w:rFonts w:ascii="Times New Roman" w:hAnsi="Times New Roman" w:cs="Times New Roman"/>
          <w:i/>
          <w:iCs/>
          <w:kern w:val="0"/>
        </w:rPr>
        <w:t>Public Statues Across Time and Cultures</w:t>
      </w:r>
      <w:r w:rsidR="00EB020C" w:rsidRPr="0066486D">
        <w:rPr>
          <w:rFonts w:ascii="Times New Roman" w:hAnsi="Times New Roman" w:cs="Times New Roman"/>
          <w:kern w:val="0"/>
        </w:rPr>
        <w:t>, ed. by Christopher P. Dickenson (New York: Routledge Research, 2021)</w:t>
      </w:r>
    </w:p>
    <w:p w14:paraId="11F16ACF" w14:textId="77777777" w:rsidR="00EB020C" w:rsidRPr="0066486D" w:rsidRDefault="00B24075" w:rsidP="0066486D">
      <w:pPr>
        <w:pStyle w:val="Bibliography"/>
        <w:spacing w:line="360" w:lineRule="auto"/>
        <w:rPr>
          <w:rFonts w:ascii="Times New Roman" w:hAnsi="Times New Roman" w:cs="Times New Roman"/>
          <w:i/>
          <w:iCs/>
        </w:rPr>
      </w:pPr>
      <w:proofErr w:type="spellStart"/>
      <w:r w:rsidRPr="0066486D">
        <w:rPr>
          <w:rFonts w:ascii="Times New Roman" w:hAnsi="Times New Roman" w:cs="Times New Roman"/>
        </w:rPr>
        <w:t>Jaines</w:t>
      </w:r>
      <w:proofErr w:type="spellEnd"/>
      <w:r w:rsidRPr="0066486D">
        <w:rPr>
          <w:rFonts w:ascii="Times New Roman" w:hAnsi="Times New Roman" w:cs="Times New Roman"/>
        </w:rPr>
        <w:t xml:space="preserve">, Daniel, ‘Controversial Statue of Margaret Thatcher Installed in Grantham’, </w:t>
      </w:r>
      <w:r w:rsidRPr="0066486D">
        <w:rPr>
          <w:rFonts w:ascii="Times New Roman" w:hAnsi="Times New Roman" w:cs="Times New Roman"/>
          <w:i/>
          <w:iCs/>
        </w:rPr>
        <w:t xml:space="preserve">The </w:t>
      </w:r>
    </w:p>
    <w:p w14:paraId="0634C22A" w14:textId="77777777" w:rsidR="002B3CED" w:rsidRPr="0066486D" w:rsidRDefault="00B24075" w:rsidP="0066486D">
      <w:pPr>
        <w:pStyle w:val="Bibliography"/>
        <w:spacing w:line="360" w:lineRule="auto"/>
        <w:ind w:left="720"/>
        <w:rPr>
          <w:rFonts w:ascii="Times New Roman" w:hAnsi="Times New Roman" w:cs="Times New Roman"/>
        </w:rPr>
      </w:pPr>
      <w:r w:rsidRPr="0066486D">
        <w:rPr>
          <w:rFonts w:ascii="Times New Roman" w:hAnsi="Times New Roman" w:cs="Times New Roman"/>
          <w:i/>
          <w:iCs/>
        </w:rPr>
        <w:t>Lincolnite</w:t>
      </w:r>
      <w:r w:rsidRPr="0066486D">
        <w:rPr>
          <w:rFonts w:ascii="Times New Roman" w:hAnsi="Times New Roman" w:cs="Times New Roman"/>
        </w:rPr>
        <w:t xml:space="preserve">, 15 May </w:t>
      </w:r>
      <w:proofErr w:type="gramStart"/>
      <w:r w:rsidRPr="0066486D">
        <w:rPr>
          <w:rFonts w:ascii="Times New Roman" w:hAnsi="Times New Roman" w:cs="Times New Roman"/>
        </w:rPr>
        <w:t>2022,  &lt;</w:t>
      </w:r>
      <w:proofErr w:type="gramEnd"/>
      <w:r w:rsidRPr="0066486D">
        <w:rPr>
          <w:rFonts w:ascii="Times New Roman" w:hAnsi="Times New Roman" w:cs="Times New Roman"/>
        </w:rPr>
        <w:t>https://thelincolnite.co.uk/2022/05/controversial-statue-of-margaret-thatcher-installed-in-grantham/&gt;</w:t>
      </w:r>
      <w:r w:rsidR="002B3CED" w:rsidRPr="0066486D">
        <w:rPr>
          <w:rFonts w:ascii="Times New Roman" w:hAnsi="Times New Roman" w:cs="Times New Roman"/>
        </w:rPr>
        <w:t>[accessed:14 march 2025].</w:t>
      </w:r>
    </w:p>
    <w:p w14:paraId="17C7C263" w14:textId="621D33A9" w:rsidR="00237244" w:rsidRPr="0066486D" w:rsidRDefault="00237244" w:rsidP="0066486D">
      <w:pPr>
        <w:pStyle w:val="FootnoteText"/>
        <w:spacing w:line="360" w:lineRule="auto"/>
        <w:rPr>
          <w:rFonts w:ascii="Times New Roman" w:hAnsi="Times New Roman" w:cs="Times New Roman"/>
          <w:sz w:val="24"/>
          <w:szCs w:val="24"/>
          <w:lang w:val="en-US"/>
        </w:rPr>
      </w:pPr>
      <w:r w:rsidRPr="0066486D">
        <w:rPr>
          <w:rFonts w:ascii="Times New Roman" w:hAnsi="Times New Roman" w:cs="Times New Roman"/>
          <w:kern w:val="0"/>
          <w:sz w:val="24"/>
          <w:szCs w:val="24"/>
        </w:rPr>
        <w:t>Johnson</w:t>
      </w:r>
      <w:r w:rsidRPr="0066486D">
        <w:rPr>
          <w:rFonts w:ascii="Times New Roman" w:hAnsi="Times New Roman" w:cs="Times New Roman"/>
          <w:sz w:val="24"/>
          <w:szCs w:val="24"/>
        </w:rPr>
        <w:t xml:space="preserve"> .</w:t>
      </w:r>
      <w:r w:rsidRPr="0066486D">
        <w:rPr>
          <w:rFonts w:ascii="Times New Roman" w:hAnsi="Times New Roman" w:cs="Times New Roman"/>
          <w:sz w:val="24"/>
          <w:szCs w:val="24"/>
        </w:rPr>
        <w:fldChar w:fldCharType="begin"/>
      </w:r>
      <w:r w:rsidRPr="0066486D">
        <w:rPr>
          <w:rFonts w:ascii="Times New Roman" w:hAnsi="Times New Roman" w:cs="Times New Roman"/>
          <w:sz w:val="24"/>
          <w:szCs w:val="24"/>
        </w:rPr>
        <w:instrText xml:space="preserve"> ADDIN ZOTERO_ITEM CSL_CITATION {"citationID":"cVO6N1wp","properties":{"formattedCitation":"Nuala C. Johnson, \\uc0\\u8216{}Mapping Monuments: The Shaping of Public Space and Cultural Identities\\uc0\\u8217{}, {\\i{}Sage Publication}, 1.3 (2002), pp. 293\\uc0\\u8211{}98, doi:10.1177/147035720200100302.","plainCitation":"Nuala C. Johnson, ‘Mapping Monuments: The Shaping of Public Space and Cultural Identities’, Sage Publication, 1.3 (2002), pp. 293–98, doi:10.1177/147035720200100302.","noteIndex":2},"citationItems":[{"id":370,"uris":["http://zotero.org/users/local/kYBUwi5k/items/F844IKHF"],"itemData":{"id":370,"type":"article-journal","container-title":"Sage Publication","issue":"3","language":"en","note":"DOI: 10.1177/147035720200100302","page":"293-298","title":"Mapping monuments: the shaping of public space and cultural identities","title-short":"Mapping monuments","volume":"1","author":[{"family":"C. Johnson","given":"Nuala"}],"issued":{"date-parts":[["2002"]]}}}],"schema":"https://github.com/citation-style-language/schema/raw/master/csl-citation.json"} </w:instrText>
      </w:r>
      <w:r w:rsidRPr="0066486D">
        <w:rPr>
          <w:rFonts w:ascii="Times New Roman" w:hAnsi="Times New Roman" w:cs="Times New Roman"/>
          <w:sz w:val="24"/>
          <w:szCs w:val="24"/>
        </w:rPr>
        <w:fldChar w:fldCharType="separate"/>
      </w:r>
      <w:r w:rsidRPr="0066486D">
        <w:rPr>
          <w:rFonts w:ascii="Times New Roman" w:hAnsi="Times New Roman" w:cs="Times New Roman"/>
          <w:kern w:val="0"/>
          <w:sz w:val="24"/>
          <w:szCs w:val="24"/>
        </w:rPr>
        <w:t xml:space="preserve">Nuala C, ‘Mapping Monuments: The Shaping of Public Space and Cultural Identities’, </w:t>
      </w:r>
      <w:r w:rsidRPr="0066486D">
        <w:rPr>
          <w:rFonts w:ascii="Times New Roman" w:hAnsi="Times New Roman" w:cs="Times New Roman"/>
          <w:i/>
          <w:iCs/>
          <w:kern w:val="0"/>
          <w:sz w:val="24"/>
          <w:szCs w:val="24"/>
        </w:rPr>
        <w:t>Sage Publication</w:t>
      </w:r>
      <w:r w:rsidRPr="0066486D">
        <w:rPr>
          <w:rFonts w:ascii="Times New Roman" w:hAnsi="Times New Roman" w:cs="Times New Roman"/>
          <w:kern w:val="0"/>
          <w:sz w:val="24"/>
          <w:szCs w:val="24"/>
        </w:rPr>
        <w:t>, 1.3 (2002), 293–298 &lt;doi:10.1177/147035720200100302&gt;.</w:t>
      </w:r>
      <w:r w:rsidRPr="0066486D">
        <w:rPr>
          <w:rFonts w:ascii="Times New Roman" w:hAnsi="Times New Roman" w:cs="Times New Roman"/>
          <w:sz w:val="24"/>
          <w:szCs w:val="24"/>
        </w:rPr>
        <w:fldChar w:fldCharType="end"/>
      </w:r>
    </w:p>
    <w:p w14:paraId="1BBBEBEF" w14:textId="3109706B" w:rsidR="00B24075" w:rsidRPr="0066486D" w:rsidRDefault="00B24075" w:rsidP="0066486D">
      <w:pPr>
        <w:pStyle w:val="Bibliography"/>
        <w:spacing w:line="360" w:lineRule="auto"/>
        <w:rPr>
          <w:rFonts w:ascii="Times New Roman" w:hAnsi="Times New Roman" w:cs="Times New Roman"/>
        </w:rPr>
      </w:pPr>
    </w:p>
    <w:p w14:paraId="3E8B3FA8" w14:textId="3E1C2CC1" w:rsidR="00EB020C" w:rsidRPr="0066486D" w:rsidRDefault="00F41A36" w:rsidP="0066486D">
      <w:pPr>
        <w:pStyle w:val="Bibliography"/>
        <w:spacing w:line="360" w:lineRule="auto"/>
        <w:rPr>
          <w:rFonts w:ascii="Times New Roman" w:hAnsi="Times New Roman" w:cs="Times New Roman"/>
          <w:kern w:val="0"/>
        </w:rPr>
      </w:pPr>
      <w:proofErr w:type="spellStart"/>
      <w:r w:rsidRPr="0066486D">
        <w:rPr>
          <w:rFonts w:ascii="Times New Roman" w:hAnsi="Times New Roman" w:cs="Times New Roman"/>
          <w:kern w:val="0"/>
        </w:rPr>
        <w:t>Krzyżanowska</w:t>
      </w:r>
      <w:proofErr w:type="spellEnd"/>
      <w:r w:rsidRPr="0066486D">
        <w:rPr>
          <w:rFonts w:ascii="Times New Roman" w:hAnsi="Times New Roman" w:cs="Times New Roman"/>
        </w:rPr>
        <w:t xml:space="preserve">, </w:t>
      </w:r>
      <w:r w:rsidR="00EB020C" w:rsidRPr="0066486D">
        <w:rPr>
          <w:rFonts w:ascii="Times New Roman" w:hAnsi="Times New Roman" w:cs="Times New Roman"/>
        </w:rPr>
        <w:fldChar w:fldCharType="begin"/>
      </w:r>
      <w:r w:rsidR="00EB020C" w:rsidRPr="0066486D">
        <w:rPr>
          <w:rFonts w:ascii="Times New Roman" w:hAnsi="Times New Roman" w:cs="Times New Roman"/>
        </w:rPr>
        <w:instrText xml:space="preserve"> ADDIN ZOTERO_ITEM CSL_CITATION {"citationID":"C1GL1gl3","properties":{"formattedCitation":"Natalia Krzy\\uc0\\u380{}anowska, \\uc0\\u8216{}The Discourse of Counter-Monuments: Semiotics of Material Commemoration in Contemporary Urban Spaces\\uc0\\u8217{}, {\\i{}Social Semiotics}, 26.5 (2016), pp. 465\\uc0\\u8211{}85 (p. 471), doi:10.1080/10350330.2015.1096132.","plainCitation":"Natalia Krzyżanowska, ‘The Discourse of Counter-Monuments: Semiotics of Material Commemoration in Contemporary Urban Spaces’, Social Semiotics, 26.5 (2016), pp. 465–85 (p. 471), doi:10.1080/10350330.2015.1096132.","noteIndex":5},"citationItems":[{"id":402,"uris":["http://zotero.org/users/local/kYBUwi5k/items/Y3EUZX2D"],"itemData":{"id":402,"type":"article-journal","abstract":"This article analyses strategies of material commemoration in contemporary urban spaces. Deploying a philosophical and social-theoretical interpretation systematised by, in particular, Multimodal Critical Discourse Studies and its analysis of material commemoration, the article compares the semiotics of modes of commemorating through monuments and counter-monuments. As is argued, counter-monumental commemoration aligns much better than the traditionally static and non-dialogic monuments with the ongoing post-modern transformation and fluidity of contemporary urban spaces. By the same token, counter-monuments also allow commemoration of complex and difficult past events – such as the Holocaust – that are traditionally surrounded by multiple interpretations and often-conflicting attempts to commemorate them. The analysis at the core of the paper looks in-depth at counter-monumental installations known as Stolpersteine, or Stumbling Blocks, developed since the early 1990s by the German artist Gunter Demnig as a form of commemoration of victims of National Socialism and especially the Holocaust. As is suggested, counter-monuments such as the Stolpersteine carry multiple meanings and have multiple functions which allow for diverse patterns of interaction with past/present. They also allow embedding the dialogue between forms of commemoration (monument/counter-monument) various recipients (locals/tourists, spectators/passers-by) as well as their varied interpretations and expectations of commemoration in the discourse of contemporary urban space.","container-title":"Social Semiotics","DOI":"10.1080/10350330.2015.1096132","ISSN":"1035-0330","issue":"5","note":"publisher: Routledge\n_eprint: https://doi.org/10.1080/10350330.2015.1096132","page":"465-485","source":"Taylor and Francis+NEJM","title":"The discourse of counter-monuments: semiotics of material commemoration in contemporary urban spaces","title-short":"The discourse of counter-monuments","volume":"26","author":[{"family":"Krzyżanowska","given":"Natalia"}],"issued":{"date-parts":[["2016",10,19]]}},"locator":"471"}],"schema":"https://github.com/citation-style-language/schema/raw/master/csl-citation.json"} </w:instrText>
      </w:r>
      <w:r w:rsidR="00EB020C" w:rsidRPr="0066486D">
        <w:rPr>
          <w:rFonts w:ascii="Times New Roman" w:hAnsi="Times New Roman" w:cs="Times New Roman"/>
        </w:rPr>
        <w:fldChar w:fldCharType="separate"/>
      </w:r>
      <w:r w:rsidR="00EB020C" w:rsidRPr="0066486D">
        <w:rPr>
          <w:rFonts w:ascii="Times New Roman" w:hAnsi="Times New Roman" w:cs="Times New Roman"/>
          <w:kern w:val="0"/>
        </w:rPr>
        <w:t xml:space="preserve">Natalia, ‘The Discourse of Counter-Monuments: Semiotics of Material </w:t>
      </w:r>
    </w:p>
    <w:p w14:paraId="08DC56CD" w14:textId="7E0C7256" w:rsidR="00EB020C" w:rsidRPr="0066486D" w:rsidRDefault="00EB020C" w:rsidP="0066486D">
      <w:pPr>
        <w:pStyle w:val="Bibliography"/>
        <w:spacing w:line="360" w:lineRule="auto"/>
        <w:ind w:left="720"/>
        <w:rPr>
          <w:rFonts w:ascii="Times New Roman" w:hAnsi="Times New Roman" w:cs="Times New Roman"/>
        </w:rPr>
      </w:pPr>
      <w:r w:rsidRPr="0066486D">
        <w:rPr>
          <w:rFonts w:ascii="Times New Roman" w:hAnsi="Times New Roman" w:cs="Times New Roman"/>
          <w:kern w:val="0"/>
        </w:rPr>
        <w:t xml:space="preserve">Commemoration in Contemporary Urban Spaces’, </w:t>
      </w:r>
      <w:r w:rsidRPr="0066486D">
        <w:rPr>
          <w:rFonts w:ascii="Times New Roman" w:hAnsi="Times New Roman" w:cs="Times New Roman"/>
          <w:i/>
          <w:iCs/>
          <w:kern w:val="0"/>
        </w:rPr>
        <w:t>Social Semiotics</w:t>
      </w:r>
      <w:r w:rsidRPr="0066486D">
        <w:rPr>
          <w:rFonts w:ascii="Times New Roman" w:hAnsi="Times New Roman" w:cs="Times New Roman"/>
          <w:kern w:val="0"/>
        </w:rPr>
        <w:t>, 26.5 (2016), 465–85 &lt;doi:10.1080/10350330.2015.1096132&gt;.</w:t>
      </w:r>
      <w:r w:rsidRPr="0066486D">
        <w:rPr>
          <w:rFonts w:ascii="Times New Roman" w:hAnsi="Times New Roman" w:cs="Times New Roman"/>
        </w:rPr>
        <w:fldChar w:fldCharType="end"/>
      </w:r>
    </w:p>
    <w:p w14:paraId="7F4EA50C" w14:textId="77777777" w:rsidR="00A52DD2" w:rsidRPr="0066486D" w:rsidRDefault="00B24075" w:rsidP="0066486D">
      <w:pPr>
        <w:pStyle w:val="Bibliography"/>
        <w:spacing w:line="360" w:lineRule="auto"/>
        <w:rPr>
          <w:rFonts w:ascii="Times New Roman" w:hAnsi="Times New Roman" w:cs="Times New Roman"/>
        </w:rPr>
      </w:pPr>
      <w:r w:rsidRPr="0066486D">
        <w:rPr>
          <w:rFonts w:ascii="Times New Roman" w:hAnsi="Times New Roman" w:cs="Times New Roman"/>
        </w:rPr>
        <w:t xml:space="preserve">McKenna, David, ‘Grantham Statue of Margaret Thatcher Vandalised Again’, </w:t>
      </w:r>
      <w:r w:rsidRPr="0066486D">
        <w:rPr>
          <w:rFonts w:ascii="Times New Roman" w:hAnsi="Times New Roman" w:cs="Times New Roman"/>
          <w:i/>
          <w:iCs/>
        </w:rPr>
        <w:t>BBC News</w:t>
      </w:r>
      <w:r w:rsidRPr="0066486D">
        <w:rPr>
          <w:rFonts w:ascii="Times New Roman" w:hAnsi="Times New Roman" w:cs="Times New Roman"/>
        </w:rPr>
        <w:t xml:space="preserve">, 25 </w:t>
      </w:r>
    </w:p>
    <w:p w14:paraId="522A8FD2" w14:textId="77777777" w:rsidR="002B3CED" w:rsidRPr="0066486D" w:rsidRDefault="00B24075" w:rsidP="0066486D">
      <w:pPr>
        <w:pStyle w:val="Bibliography"/>
        <w:spacing w:line="360" w:lineRule="auto"/>
        <w:ind w:left="720"/>
        <w:rPr>
          <w:rFonts w:ascii="Times New Roman" w:hAnsi="Times New Roman" w:cs="Times New Roman"/>
        </w:rPr>
      </w:pPr>
      <w:r w:rsidRPr="0066486D">
        <w:rPr>
          <w:rFonts w:ascii="Times New Roman" w:hAnsi="Times New Roman" w:cs="Times New Roman"/>
        </w:rPr>
        <w:t xml:space="preserve">May </w:t>
      </w:r>
      <w:proofErr w:type="gramStart"/>
      <w:r w:rsidRPr="0066486D">
        <w:rPr>
          <w:rFonts w:ascii="Times New Roman" w:hAnsi="Times New Roman" w:cs="Times New Roman"/>
        </w:rPr>
        <w:t>2023,  &lt;</w:t>
      </w:r>
      <w:proofErr w:type="gramEnd"/>
      <w:r w:rsidRPr="0066486D">
        <w:rPr>
          <w:rFonts w:ascii="Times New Roman" w:hAnsi="Times New Roman" w:cs="Times New Roman"/>
        </w:rPr>
        <w:t>https://www.bbc.com/news/uk-england-lincolnshire-65708970&gt;</w:t>
      </w:r>
      <w:r w:rsidR="002B3CED" w:rsidRPr="0066486D">
        <w:rPr>
          <w:rFonts w:ascii="Times New Roman" w:hAnsi="Times New Roman" w:cs="Times New Roman"/>
        </w:rPr>
        <w:t>[accessed:14 march 2025].</w:t>
      </w:r>
    </w:p>
    <w:p w14:paraId="071299E8" w14:textId="45DC48C3" w:rsidR="00B24075" w:rsidRPr="0066486D" w:rsidRDefault="00B24075" w:rsidP="0066486D">
      <w:pPr>
        <w:pStyle w:val="Bibliography"/>
        <w:spacing w:line="360" w:lineRule="auto"/>
        <w:ind w:firstLine="720"/>
        <w:rPr>
          <w:rFonts w:ascii="Times New Roman" w:hAnsi="Times New Roman" w:cs="Times New Roman"/>
        </w:rPr>
      </w:pPr>
    </w:p>
    <w:p w14:paraId="3E58B1B8" w14:textId="77777777" w:rsidR="00A52DD2" w:rsidRPr="0066486D" w:rsidRDefault="00B24075" w:rsidP="0066486D">
      <w:pPr>
        <w:pStyle w:val="Bibliography"/>
        <w:spacing w:line="360" w:lineRule="auto"/>
        <w:rPr>
          <w:rFonts w:ascii="Times New Roman" w:hAnsi="Times New Roman" w:cs="Times New Roman"/>
        </w:rPr>
      </w:pPr>
      <w:r w:rsidRPr="0066486D">
        <w:rPr>
          <w:rFonts w:ascii="Times New Roman" w:hAnsi="Times New Roman" w:cs="Times New Roman"/>
        </w:rPr>
        <w:t xml:space="preserve">Minelle, Bethany, ‘Margaret Thatcher Statue Egged and Booed after Being Erected in </w:t>
      </w:r>
    </w:p>
    <w:p w14:paraId="6FA714CF" w14:textId="5E8F31A6" w:rsidR="00B24075" w:rsidRPr="0066486D" w:rsidRDefault="00B24075" w:rsidP="0066486D">
      <w:pPr>
        <w:pStyle w:val="Bibliography"/>
        <w:spacing w:line="360" w:lineRule="auto"/>
        <w:ind w:left="720"/>
        <w:rPr>
          <w:rFonts w:ascii="Times New Roman" w:hAnsi="Times New Roman" w:cs="Times New Roman"/>
        </w:rPr>
      </w:pPr>
      <w:r w:rsidRPr="0066486D">
        <w:rPr>
          <w:rFonts w:ascii="Times New Roman" w:hAnsi="Times New Roman" w:cs="Times New Roman"/>
        </w:rPr>
        <w:t xml:space="preserve">Grantham’, </w:t>
      </w:r>
      <w:r w:rsidRPr="0066486D">
        <w:rPr>
          <w:rFonts w:ascii="Times New Roman" w:hAnsi="Times New Roman" w:cs="Times New Roman"/>
          <w:i/>
          <w:iCs/>
        </w:rPr>
        <w:t>Sky News</w:t>
      </w:r>
      <w:r w:rsidRPr="0066486D">
        <w:rPr>
          <w:rFonts w:ascii="Times New Roman" w:hAnsi="Times New Roman" w:cs="Times New Roman"/>
        </w:rPr>
        <w:t>, 2022 &lt;https://news.sky.com/story/margaret-thatcher-statue-egged-and-booed-after-being-erected-in-grantham-12613608</w:t>
      </w:r>
      <w:proofErr w:type="gramStart"/>
      <w:r w:rsidRPr="0066486D">
        <w:rPr>
          <w:rFonts w:ascii="Times New Roman" w:hAnsi="Times New Roman" w:cs="Times New Roman"/>
        </w:rPr>
        <w:t>&gt;</w:t>
      </w:r>
      <w:r w:rsidR="002B3CED" w:rsidRPr="0066486D">
        <w:rPr>
          <w:rFonts w:ascii="Times New Roman" w:hAnsi="Times New Roman" w:cs="Times New Roman"/>
        </w:rPr>
        <w:t>[</w:t>
      </w:r>
      <w:proofErr w:type="gramEnd"/>
      <w:r w:rsidR="002B3CED" w:rsidRPr="0066486D">
        <w:rPr>
          <w:rFonts w:ascii="Times New Roman" w:hAnsi="Times New Roman" w:cs="Times New Roman"/>
        </w:rPr>
        <w:t>accessed:14 march 2025].</w:t>
      </w:r>
    </w:p>
    <w:p w14:paraId="5B9469EE" w14:textId="77777777" w:rsidR="00431102" w:rsidRPr="0066486D" w:rsidRDefault="00B24075" w:rsidP="0066486D">
      <w:pPr>
        <w:pStyle w:val="Bibliography"/>
        <w:spacing w:line="360" w:lineRule="auto"/>
        <w:rPr>
          <w:rFonts w:ascii="Times New Roman" w:hAnsi="Times New Roman" w:cs="Times New Roman"/>
          <w:i/>
          <w:iCs/>
        </w:rPr>
      </w:pPr>
      <w:r w:rsidRPr="0066486D">
        <w:rPr>
          <w:rFonts w:ascii="Times New Roman" w:hAnsi="Times New Roman" w:cs="Times New Roman"/>
        </w:rPr>
        <w:t xml:space="preserve">Reitan, Earl Aaron, </w:t>
      </w:r>
      <w:r w:rsidRPr="0066486D">
        <w:rPr>
          <w:rFonts w:ascii="Times New Roman" w:hAnsi="Times New Roman" w:cs="Times New Roman"/>
          <w:i/>
          <w:iCs/>
        </w:rPr>
        <w:t xml:space="preserve">The Thatcher Revolution: Margaret Thatcher, John Major, Tony Blair, </w:t>
      </w:r>
    </w:p>
    <w:p w14:paraId="44DB2932" w14:textId="339AFACD" w:rsidR="00B24075" w:rsidRPr="0066486D" w:rsidRDefault="00B24075" w:rsidP="0066486D">
      <w:pPr>
        <w:pStyle w:val="Bibliography"/>
        <w:spacing w:line="360" w:lineRule="auto"/>
        <w:ind w:left="720"/>
        <w:rPr>
          <w:rFonts w:ascii="Times New Roman" w:hAnsi="Times New Roman" w:cs="Times New Roman"/>
        </w:rPr>
      </w:pPr>
      <w:r w:rsidRPr="0066486D">
        <w:rPr>
          <w:rFonts w:ascii="Times New Roman" w:hAnsi="Times New Roman" w:cs="Times New Roman"/>
          <w:i/>
          <w:iCs/>
        </w:rPr>
        <w:t>and the Transformation of Modern Britain, 1979-2001</w:t>
      </w:r>
      <w:r w:rsidRPr="0066486D">
        <w:rPr>
          <w:rFonts w:ascii="Times New Roman" w:hAnsi="Times New Roman" w:cs="Times New Roman"/>
        </w:rPr>
        <w:t xml:space="preserve"> (</w:t>
      </w:r>
      <w:r w:rsidR="00431102" w:rsidRPr="0066486D">
        <w:rPr>
          <w:rFonts w:ascii="Times New Roman" w:hAnsi="Times New Roman" w:cs="Times New Roman"/>
        </w:rPr>
        <w:t xml:space="preserve">Lanham, Maryland: </w:t>
      </w:r>
      <w:r w:rsidRPr="0066486D">
        <w:rPr>
          <w:rFonts w:ascii="Times New Roman" w:hAnsi="Times New Roman" w:cs="Times New Roman"/>
        </w:rPr>
        <w:t>Rowman &amp; Littlefield, 2003)</w:t>
      </w:r>
      <w:r w:rsidR="00431102" w:rsidRPr="0066486D">
        <w:rPr>
          <w:rFonts w:ascii="Times New Roman" w:hAnsi="Times New Roman" w:cs="Times New Roman"/>
        </w:rPr>
        <w:t>.</w:t>
      </w:r>
    </w:p>
    <w:p w14:paraId="595C34D7" w14:textId="77777777" w:rsidR="00431102" w:rsidRPr="0066486D" w:rsidRDefault="00431102" w:rsidP="0066486D">
      <w:pPr>
        <w:pStyle w:val="FootnoteText"/>
        <w:spacing w:line="360" w:lineRule="auto"/>
        <w:rPr>
          <w:rFonts w:ascii="Times New Roman" w:hAnsi="Times New Roman" w:cs="Times New Roman"/>
          <w:sz w:val="24"/>
          <w:szCs w:val="24"/>
        </w:rPr>
      </w:pPr>
    </w:p>
    <w:p w14:paraId="6803AF66" w14:textId="7B9012E3" w:rsidR="00431102" w:rsidRPr="0066486D" w:rsidRDefault="00431102" w:rsidP="0066486D">
      <w:pPr>
        <w:pStyle w:val="FootnoteText"/>
        <w:spacing w:line="360" w:lineRule="auto"/>
        <w:rPr>
          <w:rFonts w:ascii="Times New Roman" w:hAnsi="Times New Roman" w:cs="Times New Roman"/>
          <w:sz w:val="24"/>
          <w:szCs w:val="24"/>
          <w:lang w:val="en-US"/>
        </w:rPr>
      </w:pPr>
      <w:r w:rsidRPr="0066486D">
        <w:rPr>
          <w:rFonts w:ascii="Times New Roman" w:hAnsi="Times New Roman" w:cs="Times New Roman"/>
          <w:sz w:val="24"/>
          <w:szCs w:val="24"/>
        </w:rPr>
        <w:fldChar w:fldCharType="begin"/>
      </w:r>
      <w:r w:rsidRPr="0066486D">
        <w:rPr>
          <w:rFonts w:ascii="Times New Roman" w:hAnsi="Times New Roman" w:cs="Times New Roman"/>
          <w:sz w:val="24"/>
          <w:szCs w:val="24"/>
        </w:rPr>
        <w:instrText xml:space="preserve"> ADDIN ZOTERO_ITEM CSL_CITATION {"citationID":"cjzkUgdP","properties":{"formattedCitation":"A V Rajwade, \\uc0\\u8216{}Margaret Thatcher (1925-2013)\\uc0\\u8217{}, {\\i{}Economic and Political Weekly}, 48.21 (2013), pp. 17\\uc0\\u8211{}18 (p. 17).","plainCitation":"A V Rajwade, ‘Margaret Thatcher (1925-2013)’, Economic and Political Weekly, 48.21 (2013), pp. 17–18 (p. 17).","noteIndex":17},"citationItems":[{"id":418,"uris":["http://zotero.org/users/local/kYBUwi5k/items/UTFR7Q9J"],"itemData":{"id":418,"type":"article-journal","abstract":"Thatcher's impact on Britain can still be felt. A leader with clear, if divisive, convictions, her rule has transformed Britain. Ironically, for someone who ruled with such imperialist nostalgia, her policies have led to the economic and political eclipse of British power.","container-title":"Economic and Political Weekly","ISSN":"0012-9976","issue":"21","note":"publisher: Economic and Political Weekly","page":"17-18","source":"JSTOR","title":"Margaret Thatcher (1925-2013)","volume":"48","author":[{"family":"Rajwade","given":"A V"}],"issued":{"date-parts":[["2013"]]}},"locator":"17"}],"schema":"https://github.com/citation-style-language/schema/raw/master/csl-citation.json"} </w:instrText>
      </w:r>
      <w:r w:rsidRPr="0066486D">
        <w:rPr>
          <w:rFonts w:ascii="Times New Roman" w:hAnsi="Times New Roman" w:cs="Times New Roman"/>
          <w:sz w:val="24"/>
          <w:szCs w:val="24"/>
        </w:rPr>
        <w:fldChar w:fldCharType="separate"/>
      </w:r>
      <w:r w:rsidRPr="0066486D">
        <w:rPr>
          <w:rFonts w:ascii="Times New Roman" w:hAnsi="Times New Roman" w:cs="Times New Roman"/>
          <w:kern w:val="0"/>
          <w:sz w:val="24"/>
          <w:szCs w:val="24"/>
        </w:rPr>
        <w:t xml:space="preserve"> Rajwade,  A V, ‘Margaret Thatcher (1925-2013)’, </w:t>
      </w:r>
      <w:r w:rsidRPr="0066486D">
        <w:rPr>
          <w:rFonts w:ascii="Times New Roman" w:hAnsi="Times New Roman" w:cs="Times New Roman"/>
          <w:i/>
          <w:iCs/>
          <w:kern w:val="0"/>
          <w:sz w:val="24"/>
          <w:szCs w:val="24"/>
        </w:rPr>
        <w:t>Economic and Political Weekly</w:t>
      </w:r>
      <w:r w:rsidRPr="0066486D">
        <w:rPr>
          <w:rFonts w:ascii="Times New Roman" w:hAnsi="Times New Roman" w:cs="Times New Roman"/>
          <w:kern w:val="0"/>
          <w:sz w:val="24"/>
          <w:szCs w:val="24"/>
        </w:rPr>
        <w:t>, 48.21 (2013), 17–18 &lt;</w:t>
      </w:r>
      <w:r w:rsidRPr="0066486D">
        <w:rPr>
          <w:rFonts w:ascii="Times New Roman" w:hAnsi="Times New Roman" w:cs="Times New Roman"/>
          <w:color w:val="000000"/>
          <w:spacing w:val="-5"/>
          <w:sz w:val="24"/>
          <w:szCs w:val="24"/>
        </w:rPr>
        <w:tab/>
      </w:r>
      <w:r w:rsidRPr="0066486D">
        <w:rPr>
          <w:rFonts w:ascii="Times New Roman" w:hAnsi="Times New Roman" w:cs="Times New Roman"/>
          <w:kern w:val="0"/>
          <w:sz w:val="24"/>
          <w:szCs w:val="24"/>
        </w:rPr>
        <w:t>https://ezproxy.uwtsd.ac.uk/login?url=https://www.jstor.org/stable/4377367&gt; .</w:t>
      </w:r>
      <w:r w:rsidRPr="0066486D">
        <w:rPr>
          <w:rFonts w:ascii="Times New Roman" w:hAnsi="Times New Roman" w:cs="Times New Roman"/>
          <w:sz w:val="24"/>
          <w:szCs w:val="24"/>
        </w:rPr>
        <w:fldChar w:fldCharType="end"/>
      </w:r>
    </w:p>
    <w:p w14:paraId="5C069918" w14:textId="77777777" w:rsidR="00237244" w:rsidRPr="0066486D" w:rsidRDefault="00237244" w:rsidP="0066486D">
      <w:pPr>
        <w:pStyle w:val="Bibliography"/>
        <w:spacing w:line="360" w:lineRule="auto"/>
        <w:rPr>
          <w:rFonts w:ascii="Times New Roman" w:hAnsi="Times New Roman" w:cs="Times New Roman"/>
        </w:rPr>
      </w:pPr>
    </w:p>
    <w:p w14:paraId="6B71080A" w14:textId="6A4E61B0" w:rsidR="00237244" w:rsidRPr="0066486D" w:rsidRDefault="00B24075" w:rsidP="0066486D">
      <w:pPr>
        <w:pStyle w:val="Bibliography"/>
        <w:spacing w:line="360" w:lineRule="auto"/>
        <w:rPr>
          <w:rFonts w:ascii="Times New Roman" w:hAnsi="Times New Roman" w:cs="Times New Roman"/>
        </w:rPr>
      </w:pPr>
      <w:r w:rsidRPr="0066486D">
        <w:rPr>
          <w:rFonts w:ascii="Times New Roman" w:hAnsi="Times New Roman" w:cs="Times New Roman"/>
        </w:rPr>
        <w:t xml:space="preserve">Sørensen, Marie Louise Stig, Dacia Viejo-Rose, and Paola </w:t>
      </w:r>
      <w:proofErr w:type="spellStart"/>
      <w:r w:rsidRPr="0066486D">
        <w:rPr>
          <w:rFonts w:ascii="Times New Roman" w:hAnsi="Times New Roman" w:cs="Times New Roman"/>
        </w:rPr>
        <w:t>Filippucci</w:t>
      </w:r>
      <w:proofErr w:type="spellEnd"/>
      <w:r w:rsidRPr="0066486D">
        <w:rPr>
          <w:rFonts w:ascii="Times New Roman" w:hAnsi="Times New Roman" w:cs="Times New Roman"/>
        </w:rPr>
        <w:t xml:space="preserve">, ‘Memorials and </w:t>
      </w:r>
    </w:p>
    <w:p w14:paraId="26C84C24" w14:textId="75B99409" w:rsidR="00B24075" w:rsidRPr="0066486D" w:rsidRDefault="00B24075" w:rsidP="0066486D">
      <w:pPr>
        <w:pStyle w:val="Bibliography"/>
        <w:spacing w:line="360" w:lineRule="auto"/>
        <w:ind w:left="720"/>
        <w:rPr>
          <w:rFonts w:ascii="Times New Roman" w:hAnsi="Times New Roman" w:cs="Times New Roman"/>
        </w:rPr>
      </w:pPr>
      <w:r w:rsidRPr="0066486D">
        <w:rPr>
          <w:rFonts w:ascii="Times New Roman" w:hAnsi="Times New Roman" w:cs="Times New Roman"/>
        </w:rPr>
        <w:t xml:space="preserve">Memorialisation: History, Forms, and Affects’, in </w:t>
      </w:r>
      <w:r w:rsidRPr="0066486D">
        <w:rPr>
          <w:rFonts w:ascii="Times New Roman" w:hAnsi="Times New Roman" w:cs="Times New Roman"/>
          <w:i/>
          <w:iCs/>
        </w:rPr>
        <w:t>Memorials in the Aftermath of Armed Conflict</w:t>
      </w:r>
      <w:r w:rsidRPr="0066486D">
        <w:rPr>
          <w:rFonts w:ascii="Times New Roman" w:hAnsi="Times New Roman" w:cs="Times New Roman"/>
        </w:rPr>
        <w:t xml:space="preserve">, ed. by Marie Louise Stig Sørensen, Dacia Viejo-Rose, and Paola </w:t>
      </w:r>
      <w:proofErr w:type="spellStart"/>
      <w:r w:rsidRPr="0066486D">
        <w:rPr>
          <w:rFonts w:ascii="Times New Roman" w:hAnsi="Times New Roman" w:cs="Times New Roman"/>
        </w:rPr>
        <w:t>Filippucci</w:t>
      </w:r>
      <w:proofErr w:type="spellEnd"/>
      <w:r w:rsidRPr="0066486D">
        <w:rPr>
          <w:rFonts w:ascii="Times New Roman" w:hAnsi="Times New Roman" w:cs="Times New Roman"/>
        </w:rPr>
        <w:t xml:space="preserve"> (</w:t>
      </w:r>
      <w:proofErr w:type="spellStart"/>
      <w:proofErr w:type="gramStart"/>
      <w:r w:rsidR="00237244" w:rsidRPr="0066486D">
        <w:rPr>
          <w:rFonts w:ascii="Times New Roman" w:hAnsi="Times New Roman" w:cs="Times New Roman"/>
        </w:rPr>
        <w:t>Cham:</w:t>
      </w:r>
      <w:r w:rsidRPr="0066486D">
        <w:rPr>
          <w:rFonts w:ascii="Times New Roman" w:hAnsi="Times New Roman" w:cs="Times New Roman"/>
        </w:rPr>
        <w:t>Springer</w:t>
      </w:r>
      <w:proofErr w:type="spellEnd"/>
      <w:proofErr w:type="gramEnd"/>
      <w:r w:rsidRPr="0066486D">
        <w:rPr>
          <w:rFonts w:ascii="Times New Roman" w:hAnsi="Times New Roman" w:cs="Times New Roman"/>
        </w:rPr>
        <w:t xml:space="preserve"> International Publishing, 2019), pp. 1–32</w:t>
      </w:r>
      <w:r w:rsidR="00237244" w:rsidRPr="0066486D">
        <w:rPr>
          <w:rFonts w:ascii="Times New Roman" w:hAnsi="Times New Roman" w:cs="Times New Roman"/>
        </w:rPr>
        <w:t xml:space="preserve"> &lt;</w:t>
      </w:r>
      <w:r w:rsidRPr="0066486D">
        <w:rPr>
          <w:rFonts w:ascii="Times New Roman" w:hAnsi="Times New Roman" w:cs="Times New Roman"/>
        </w:rPr>
        <w:t>doi:10.1007/978-3-030-18091-1_1</w:t>
      </w:r>
      <w:r w:rsidR="00237244" w:rsidRPr="0066486D">
        <w:rPr>
          <w:rFonts w:ascii="Times New Roman" w:hAnsi="Times New Roman" w:cs="Times New Roman"/>
        </w:rPr>
        <w:t>&gt;.</w:t>
      </w:r>
    </w:p>
    <w:p w14:paraId="6BC1D9BC" w14:textId="75C97DA7" w:rsidR="002074F1" w:rsidRPr="0066486D" w:rsidRDefault="005D0B01" w:rsidP="0066486D">
      <w:pPr>
        <w:spacing w:line="360" w:lineRule="auto"/>
        <w:rPr>
          <w:rFonts w:ascii="Times New Roman" w:hAnsi="Times New Roman" w:cs="Times New Roman"/>
          <w:b/>
          <w:bCs/>
        </w:rPr>
      </w:pPr>
      <w:r w:rsidRPr="0066486D">
        <w:rPr>
          <w:rFonts w:ascii="Times New Roman" w:hAnsi="Times New Roman" w:cs="Times New Roman"/>
          <w:b/>
          <w:bCs/>
        </w:rPr>
        <w:fldChar w:fldCharType="end"/>
      </w:r>
    </w:p>
    <w:p w14:paraId="6A6B80E0" w14:textId="3679CD13" w:rsidR="00756516" w:rsidRPr="0066486D" w:rsidRDefault="00756516" w:rsidP="0066486D">
      <w:pPr>
        <w:spacing w:line="360" w:lineRule="auto"/>
        <w:rPr>
          <w:rFonts w:ascii="Times New Roman" w:hAnsi="Times New Roman" w:cs="Times New Roman"/>
        </w:rPr>
      </w:pPr>
    </w:p>
    <w:sectPr w:rsidR="00756516" w:rsidRPr="006648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70CCD6" w14:textId="77777777" w:rsidR="00D90198" w:rsidRDefault="00D90198" w:rsidP="001B4A88">
      <w:pPr>
        <w:spacing w:after="0" w:line="240" w:lineRule="auto"/>
      </w:pPr>
      <w:r>
        <w:separator/>
      </w:r>
    </w:p>
  </w:endnote>
  <w:endnote w:type="continuationSeparator" w:id="0">
    <w:p w14:paraId="61E1E38D" w14:textId="77777777" w:rsidR="00D90198" w:rsidRDefault="00D90198" w:rsidP="001B4A88">
      <w:pPr>
        <w:spacing w:after="0" w:line="240" w:lineRule="auto"/>
      </w:pPr>
      <w:r>
        <w:continuationSeparator/>
      </w:r>
    </w:p>
  </w:endnote>
  <w:endnote w:type="continuationNotice" w:id="1">
    <w:p w14:paraId="00DA5C1D" w14:textId="77777777" w:rsidR="007B7BD9" w:rsidRDefault="007B7B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7758A" w14:textId="77777777" w:rsidR="00D90198" w:rsidRDefault="00D90198" w:rsidP="001B4A88">
      <w:pPr>
        <w:spacing w:after="0" w:line="240" w:lineRule="auto"/>
      </w:pPr>
      <w:r>
        <w:separator/>
      </w:r>
    </w:p>
  </w:footnote>
  <w:footnote w:type="continuationSeparator" w:id="0">
    <w:p w14:paraId="26861489" w14:textId="77777777" w:rsidR="00D90198" w:rsidRDefault="00D90198" w:rsidP="001B4A88">
      <w:pPr>
        <w:spacing w:after="0" w:line="240" w:lineRule="auto"/>
      </w:pPr>
      <w:r>
        <w:continuationSeparator/>
      </w:r>
    </w:p>
  </w:footnote>
  <w:footnote w:type="continuationNotice" w:id="1">
    <w:p w14:paraId="0D3C5955" w14:textId="77777777" w:rsidR="007B7BD9" w:rsidRDefault="007B7BD9">
      <w:pPr>
        <w:spacing w:after="0" w:line="240" w:lineRule="auto"/>
      </w:pPr>
    </w:p>
  </w:footnote>
  <w:footnote w:id="2">
    <w:p w14:paraId="4D91C413" w14:textId="37D54DEA" w:rsidR="00350126" w:rsidRPr="004D44F9" w:rsidRDefault="00350126" w:rsidP="004D44F9">
      <w:pPr>
        <w:pStyle w:val="FootnoteText"/>
        <w:spacing w:line="360" w:lineRule="auto"/>
        <w:rPr>
          <w:rFonts w:ascii="Times New Roman" w:hAnsi="Times New Roman" w:cs="Times New Roman"/>
          <w:lang w:val="en-US"/>
        </w:rPr>
      </w:pPr>
      <w:r w:rsidRPr="004D44F9">
        <w:rPr>
          <w:rStyle w:val="FootnoteReference"/>
          <w:rFonts w:ascii="Times New Roman" w:hAnsi="Times New Roman" w:cs="Times New Roman"/>
        </w:rPr>
        <w:footnoteRef/>
      </w:r>
      <w:r w:rsidRPr="004D44F9">
        <w:rPr>
          <w:rFonts w:ascii="Times New Roman" w:hAnsi="Times New Roman" w:cs="Times New Roman"/>
        </w:rPr>
        <w:t xml:space="preserve"> </w:t>
      </w:r>
      <w:r w:rsidRPr="004D44F9">
        <w:rPr>
          <w:rFonts w:ascii="Times New Roman" w:hAnsi="Times New Roman" w:cs="Times New Roman"/>
        </w:rPr>
        <w:fldChar w:fldCharType="begin"/>
      </w:r>
      <w:r w:rsidRPr="004D44F9">
        <w:rPr>
          <w:rFonts w:ascii="Times New Roman" w:hAnsi="Times New Roman" w:cs="Times New Roman"/>
        </w:rPr>
        <w:instrText xml:space="preserve"> ADDIN ZOTERO_ITEM CSL_CITATION {"citationID":"3xu3XQo3","properties":{"formattedCitation":"Marie Louise Stig S\\uc0\\u248{}rensen, Dacia Viejo-Rose, and Paola Filippucci, \\uc0\\u8216{}Memorials and Memorialisation: History, Forms, and Affects\\uc0\\u8217{}, in {\\i{}Memorials in the Aftermath of Armed Conflict}, ed. by Marie Louise Stig S\\uc0\\u248{}rensen, Dacia Viejo-Rose, and Paola Filippucci (Springer International Publishing, 2019), pp. 1\\uc0\\u8211{}32 (p. 1), doi:10.1007/978-3-030-18091-1_1.","plainCitation":"Marie Louise Stig Sørensen, Dacia Viejo-Rose, and Paola Filippucci, ‘Memorials and Memorialisation: History, Forms, and Affects’, in Memorials in the Aftermath of Armed Conflict, ed. by Marie Louise Stig Sørensen, Dacia Viejo-Rose, and Paola Filippucci (Springer International Publishing, 2019), pp. 1–32 (p. 1), doi:10.1007/978-3-030-18091-1_1.","noteIndex":1},"citationItems":[{"id":401,"uris":["http://zotero.org/users/local/kYBUwi5k/items/SGRJ4FQ6"],"itemData":{"id":401,"type":"chapter","container-title":"Memorials in the Aftermath of Armed Conflict","event-place":"Cham","ISBN":"978-3-030-18090-4","language":"en","note":"DOI: 10.1007/978-3-030-18091-1_1","page":"1-32","publisher":"Springer International Publishing","publisher-place":"Cham","source":"DOI.org (Crossref)","title":"Memorials and Memorialisation: History, Forms, and Affects","title-short":"Memorials and Memorialisation","URL":"http://link.springer.com/10.1007/978-3-030-18091-1_1","editor":[{"family":"Sørensen","given":"Marie Louise Stig"},{"family":"Viejo-Rose","given":"Dacia"},{"family":"Filippucci","given":"Paola"}],"author":[{"family":"Sørensen","given":"Marie Louise Stig"},{"family":"Viejo-Rose","given":"Dacia"},{"family":"Filippucci","given":"Paola"}],"accessed":{"date-parts":[["2025",3,14]]},"issued":{"date-parts":[["2019"]]}},"locator":"1"}],"schema":"https://github.com/citation-style-language/schema/raw/master/csl-citation.json"} </w:instrText>
      </w:r>
      <w:r w:rsidRPr="004D44F9">
        <w:rPr>
          <w:rFonts w:ascii="Times New Roman" w:hAnsi="Times New Roman" w:cs="Times New Roman"/>
        </w:rPr>
        <w:fldChar w:fldCharType="separate"/>
      </w:r>
      <w:r w:rsidRPr="004D44F9">
        <w:rPr>
          <w:rFonts w:ascii="Times New Roman" w:hAnsi="Times New Roman" w:cs="Times New Roman"/>
          <w:kern w:val="0"/>
        </w:rPr>
        <w:t xml:space="preserve">Marie Louise Stig Sørensen, Dacia Viejo-Rose, and Paola Filippucci, ‘Memorials and Memorialisation: History, Forms, and Affects’, in </w:t>
      </w:r>
      <w:r w:rsidRPr="004D44F9">
        <w:rPr>
          <w:rFonts w:ascii="Times New Roman" w:hAnsi="Times New Roman" w:cs="Times New Roman"/>
          <w:i/>
          <w:iCs/>
          <w:kern w:val="0"/>
        </w:rPr>
        <w:t>Memorials in the Aftermath of Armed Conflict</w:t>
      </w:r>
      <w:r w:rsidRPr="004D44F9">
        <w:rPr>
          <w:rFonts w:ascii="Times New Roman" w:hAnsi="Times New Roman" w:cs="Times New Roman"/>
          <w:kern w:val="0"/>
        </w:rPr>
        <w:t xml:space="preserve">, ed. by Marie Louise Stig Sørensen, Dacia Viejo-Rose, and Paola </w:t>
      </w:r>
      <w:proofErr w:type="spellStart"/>
      <w:r w:rsidRPr="004D44F9">
        <w:rPr>
          <w:rFonts w:ascii="Times New Roman" w:hAnsi="Times New Roman" w:cs="Times New Roman"/>
          <w:kern w:val="0"/>
        </w:rPr>
        <w:t>Filippucci</w:t>
      </w:r>
      <w:proofErr w:type="spellEnd"/>
      <w:r w:rsidRPr="004D44F9">
        <w:rPr>
          <w:rFonts w:ascii="Times New Roman" w:hAnsi="Times New Roman" w:cs="Times New Roman"/>
          <w:kern w:val="0"/>
        </w:rPr>
        <w:t xml:space="preserve"> (</w:t>
      </w:r>
      <w:proofErr w:type="spellStart"/>
      <w:proofErr w:type="gramStart"/>
      <w:r w:rsidR="00F26C7F" w:rsidRPr="004D44F9">
        <w:rPr>
          <w:rFonts w:ascii="Times New Roman" w:hAnsi="Times New Roman" w:cs="Times New Roman"/>
          <w:kern w:val="0"/>
        </w:rPr>
        <w:t>Cham:</w:t>
      </w:r>
      <w:r w:rsidRPr="004D44F9">
        <w:rPr>
          <w:rFonts w:ascii="Times New Roman" w:hAnsi="Times New Roman" w:cs="Times New Roman"/>
          <w:kern w:val="0"/>
        </w:rPr>
        <w:t>Springer</w:t>
      </w:r>
      <w:proofErr w:type="spellEnd"/>
      <w:proofErr w:type="gramEnd"/>
      <w:r w:rsidRPr="004D44F9">
        <w:rPr>
          <w:rFonts w:ascii="Times New Roman" w:hAnsi="Times New Roman" w:cs="Times New Roman"/>
          <w:kern w:val="0"/>
        </w:rPr>
        <w:t xml:space="preserve"> International Publishing, 2019), pp. 1–32 (p. 1)</w:t>
      </w:r>
      <w:r w:rsidR="004D44F9" w:rsidRPr="004D44F9">
        <w:rPr>
          <w:rFonts w:ascii="Times New Roman" w:hAnsi="Times New Roman" w:cs="Times New Roman"/>
          <w:kern w:val="0"/>
        </w:rPr>
        <w:t xml:space="preserve"> &lt;</w:t>
      </w:r>
      <w:r w:rsidRPr="004D44F9">
        <w:rPr>
          <w:rFonts w:ascii="Times New Roman" w:hAnsi="Times New Roman" w:cs="Times New Roman"/>
          <w:kern w:val="0"/>
        </w:rPr>
        <w:t>doi:10.1007/978-3-030-18091-1_1</w:t>
      </w:r>
      <w:r w:rsidR="004D44F9" w:rsidRPr="004D44F9">
        <w:rPr>
          <w:rFonts w:ascii="Times New Roman" w:hAnsi="Times New Roman" w:cs="Times New Roman"/>
          <w:kern w:val="0"/>
        </w:rPr>
        <w:t>&gt;</w:t>
      </w:r>
      <w:r w:rsidRPr="004D44F9">
        <w:rPr>
          <w:rFonts w:ascii="Times New Roman" w:hAnsi="Times New Roman" w:cs="Times New Roman"/>
          <w:kern w:val="0"/>
        </w:rPr>
        <w:t>.</w:t>
      </w:r>
      <w:r w:rsidRPr="004D44F9">
        <w:rPr>
          <w:rFonts w:ascii="Times New Roman" w:hAnsi="Times New Roman" w:cs="Times New Roman"/>
        </w:rPr>
        <w:fldChar w:fldCharType="end"/>
      </w:r>
    </w:p>
  </w:footnote>
  <w:footnote w:id="3">
    <w:p w14:paraId="4048B0C8" w14:textId="0D1AD9A9" w:rsidR="000E1421" w:rsidRPr="00A16AE0" w:rsidRDefault="000E1421" w:rsidP="00A16AE0">
      <w:pPr>
        <w:pStyle w:val="FootnoteText"/>
        <w:spacing w:line="360" w:lineRule="auto"/>
        <w:rPr>
          <w:rFonts w:ascii="Times New Roman" w:hAnsi="Times New Roman" w:cs="Times New Roman"/>
          <w:lang w:val="en-US"/>
        </w:rPr>
      </w:pPr>
      <w:r w:rsidRPr="00A16AE0">
        <w:rPr>
          <w:rStyle w:val="FootnoteReference"/>
          <w:rFonts w:ascii="Times New Roman" w:hAnsi="Times New Roman" w:cs="Times New Roman"/>
        </w:rPr>
        <w:footnoteRef/>
      </w:r>
      <w:r w:rsidRPr="00A16AE0">
        <w:rPr>
          <w:rFonts w:ascii="Times New Roman" w:hAnsi="Times New Roman" w:cs="Times New Roman"/>
        </w:rPr>
        <w:t xml:space="preserve"> </w:t>
      </w:r>
      <w:r w:rsidRPr="00A16AE0">
        <w:rPr>
          <w:rFonts w:ascii="Times New Roman" w:hAnsi="Times New Roman" w:cs="Times New Roman"/>
        </w:rPr>
        <w:fldChar w:fldCharType="begin"/>
      </w:r>
      <w:r w:rsidR="00507E9E" w:rsidRPr="00A16AE0">
        <w:rPr>
          <w:rFonts w:ascii="Times New Roman" w:hAnsi="Times New Roman" w:cs="Times New Roman"/>
        </w:rPr>
        <w:instrText xml:space="preserve"> ADDIN ZOTERO_ITEM CSL_CITATION {"citationID":"cVO6N1wp","properties":{"formattedCitation":"Nuala C. Johnson, \\uc0\\u8216{}Mapping Monuments: The Shaping of Public Space and Cultural Identities\\uc0\\u8217{}, {\\i{}Sage Publication}, 1.3 (2002), pp. 293\\uc0\\u8211{}98, doi:10.1177/147035720200100302.","plainCitation":"Nuala C. Johnson, ‘Mapping Monuments: The Shaping of Public Space and Cultural Identities’, Sage Publication, 1.3 (2002), pp. 293–98, doi:10.1177/147035720200100302.","noteIndex":2},"citationItems":[{"id":370,"uris":["http://zotero.org/users/local/kYBUwi5k/items/F844IKHF"],"itemData":{"id":370,"type":"article-journal","container-title":"Sage Publication","issue":"3","language":"en","note":"DOI: 10.1177/147035720200100302","page":"293-298","title":"Mapping monuments: the shaping of public space and cultural identities","title-short":"Mapping monuments","volume":"1","author":[{"family":"C. Johnson","given":"Nuala"}],"issued":{"date-parts":[["2002"]]}}}],"schema":"https://github.com/citation-style-language/schema/raw/master/csl-citation.json"} </w:instrText>
      </w:r>
      <w:r w:rsidRPr="00A16AE0">
        <w:rPr>
          <w:rFonts w:ascii="Times New Roman" w:hAnsi="Times New Roman" w:cs="Times New Roman"/>
        </w:rPr>
        <w:fldChar w:fldCharType="separate"/>
      </w:r>
      <w:r w:rsidRPr="00A16AE0">
        <w:rPr>
          <w:rFonts w:ascii="Times New Roman" w:hAnsi="Times New Roman" w:cs="Times New Roman"/>
          <w:kern w:val="0"/>
        </w:rPr>
        <w:t xml:space="preserve">Nuala C. Johnson, ‘Mapping Monuments: The Shaping of Public Space and Cultural Identities’, </w:t>
      </w:r>
      <w:r w:rsidRPr="00A16AE0">
        <w:rPr>
          <w:rFonts w:ascii="Times New Roman" w:hAnsi="Times New Roman" w:cs="Times New Roman"/>
          <w:i/>
          <w:iCs/>
          <w:kern w:val="0"/>
        </w:rPr>
        <w:t>Sage Publication</w:t>
      </w:r>
      <w:r w:rsidRPr="00A16AE0">
        <w:rPr>
          <w:rFonts w:ascii="Times New Roman" w:hAnsi="Times New Roman" w:cs="Times New Roman"/>
          <w:kern w:val="0"/>
        </w:rPr>
        <w:t>, 1.3 (2002), 293–</w:t>
      </w:r>
      <w:r w:rsidR="006732CC" w:rsidRPr="00A16AE0">
        <w:rPr>
          <w:rFonts w:ascii="Times New Roman" w:hAnsi="Times New Roman" w:cs="Times New Roman"/>
          <w:kern w:val="0"/>
        </w:rPr>
        <w:t>2</w:t>
      </w:r>
      <w:r w:rsidRPr="00A16AE0">
        <w:rPr>
          <w:rFonts w:ascii="Times New Roman" w:hAnsi="Times New Roman" w:cs="Times New Roman"/>
          <w:kern w:val="0"/>
        </w:rPr>
        <w:t>98</w:t>
      </w:r>
      <w:r w:rsidR="00A55C9D" w:rsidRPr="00A16AE0">
        <w:rPr>
          <w:rFonts w:ascii="Times New Roman" w:hAnsi="Times New Roman" w:cs="Times New Roman"/>
          <w:kern w:val="0"/>
        </w:rPr>
        <w:t xml:space="preserve"> (p.</w:t>
      </w:r>
      <w:r w:rsidR="00993AEF" w:rsidRPr="00A16AE0">
        <w:rPr>
          <w:rFonts w:ascii="Times New Roman" w:hAnsi="Times New Roman" w:cs="Times New Roman"/>
          <w:kern w:val="0"/>
        </w:rPr>
        <w:t>293) &lt;</w:t>
      </w:r>
      <w:r w:rsidRPr="00A16AE0">
        <w:rPr>
          <w:rFonts w:ascii="Times New Roman" w:hAnsi="Times New Roman" w:cs="Times New Roman"/>
          <w:kern w:val="0"/>
        </w:rPr>
        <w:t>doi:10.1177/147035720200100302</w:t>
      </w:r>
      <w:r w:rsidR="00993AEF" w:rsidRPr="00A16AE0">
        <w:rPr>
          <w:rFonts w:ascii="Times New Roman" w:hAnsi="Times New Roman" w:cs="Times New Roman"/>
          <w:kern w:val="0"/>
        </w:rPr>
        <w:t>&gt;</w:t>
      </w:r>
      <w:r w:rsidRPr="00A16AE0">
        <w:rPr>
          <w:rFonts w:ascii="Times New Roman" w:hAnsi="Times New Roman" w:cs="Times New Roman"/>
          <w:kern w:val="0"/>
        </w:rPr>
        <w:t>.</w:t>
      </w:r>
      <w:r w:rsidRPr="00A16AE0">
        <w:rPr>
          <w:rFonts w:ascii="Times New Roman" w:hAnsi="Times New Roman" w:cs="Times New Roman"/>
        </w:rPr>
        <w:fldChar w:fldCharType="end"/>
      </w:r>
    </w:p>
  </w:footnote>
  <w:footnote w:id="4">
    <w:p w14:paraId="4C30F8BC" w14:textId="5A1CDF17" w:rsidR="00841891" w:rsidRPr="00855DB8" w:rsidRDefault="002700D3" w:rsidP="00855DB8">
      <w:pPr>
        <w:pStyle w:val="FootnoteText"/>
        <w:spacing w:line="360" w:lineRule="auto"/>
        <w:rPr>
          <w:rFonts w:ascii="Times New Roman" w:hAnsi="Times New Roman" w:cs="Times New Roman"/>
        </w:rPr>
      </w:pPr>
      <w:r>
        <w:rPr>
          <w:rStyle w:val="FootnoteReference"/>
        </w:rPr>
        <w:footnoteRef/>
      </w:r>
      <w:r>
        <w:t xml:space="preserve"> </w:t>
      </w:r>
      <w:r w:rsidR="00841891" w:rsidRPr="00855DB8">
        <w:rPr>
          <w:rFonts w:ascii="Times New Roman" w:hAnsi="Times New Roman" w:cs="Times New Roman"/>
        </w:rPr>
        <w:fldChar w:fldCharType="begin"/>
      </w:r>
      <w:r w:rsidR="00841891" w:rsidRPr="00855DB8">
        <w:rPr>
          <w:rFonts w:ascii="Times New Roman" w:hAnsi="Times New Roman" w:cs="Times New Roman"/>
        </w:rPr>
        <w:instrText xml:space="preserve"> ADDIN ZOTERO_ITEM CSL_CITATION {"citationID":"rRJ6SlkT","properties":{"formattedCitation":"Christopher P. Dickenson, \\uc0\\u8216{}Statues and Public Space: An Introduction\\uc0\\u8217{}, in {\\i{}Public Statues Across Time and Cultures}, ed. by Christopher P. Dickenson (Routledge Research, 2021), p. 31 (p. 6).","plainCitation":"Christopher P. Dickenson, ‘Statues and Public Space: An Introduction’, in Public Statues Across Time and Cultures, ed. by Christopher P. Dickenson (Routledge Research, 2021), p. 31 (p. 6).","noteIndex":3},"citationItems":[{"id":424,"uris":["http://zotero.org/users/local/kYBUwi5k/items/BPDDGQRQ"],"itemData":{"id":424,"type":"chapter","container-title":"Public Statues Across Time and Cultures","event-place":"New York","page":"31","publisher":"Routledge Research","publisher-place":"New York","title":"Statues and Public Space: An Introduction","author":[{"family":"Dickenson","given":"Christopher P."}],"editor":[{"family":"Dickenson","given":"Christopher P."}],"issued":{"date-parts":[["2021"]]}},"locator":"6"}],"schema":"https://github.com/citation-style-language/schema/raw/master/csl-citation.json"} </w:instrText>
      </w:r>
      <w:r w:rsidR="00841891" w:rsidRPr="00855DB8">
        <w:rPr>
          <w:rFonts w:ascii="Times New Roman" w:hAnsi="Times New Roman" w:cs="Times New Roman"/>
        </w:rPr>
        <w:fldChar w:fldCharType="separate"/>
      </w:r>
      <w:r w:rsidR="00841891" w:rsidRPr="00855DB8">
        <w:rPr>
          <w:rFonts w:ascii="Times New Roman" w:hAnsi="Times New Roman" w:cs="Times New Roman"/>
          <w:kern w:val="0"/>
        </w:rPr>
        <w:t xml:space="preserve">Christopher P. Dickenson, ‘Statues and Public Space: An Introduction’, in </w:t>
      </w:r>
      <w:r w:rsidR="00841891" w:rsidRPr="00855DB8">
        <w:rPr>
          <w:rFonts w:ascii="Times New Roman" w:hAnsi="Times New Roman" w:cs="Times New Roman"/>
          <w:i/>
          <w:iCs/>
          <w:kern w:val="0"/>
        </w:rPr>
        <w:t>Public Statues Across Time and Cultures</w:t>
      </w:r>
      <w:r w:rsidR="00841891" w:rsidRPr="00855DB8">
        <w:rPr>
          <w:rFonts w:ascii="Times New Roman" w:hAnsi="Times New Roman" w:cs="Times New Roman"/>
          <w:kern w:val="0"/>
        </w:rPr>
        <w:t>, ed. by Christopher P. Dickenson (</w:t>
      </w:r>
      <w:r w:rsidR="00855DB8" w:rsidRPr="00855DB8">
        <w:rPr>
          <w:rFonts w:ascii="Times New Roman" w:hAnsi="Times New Roman" w:cs="Times New Roman"/>
          <w:kern w:val="0"/>
        </w:rPr>
        <w:t xml:space="preserve">New York: </w:t>
      </w:r>
      <w:r w:rsidR="00841891" w:rsidRPr="00855DB8">
        <w:rPr>
          <w:rFonts w:ascii="Times New Roman" w:hAnsi="Times New Roman" w:cs="Times New Roman"/>
          <w:kern w:val="0"/>
        </w:rPr>
        <w:t>Routledge Research, 2021), p. 31 (p. 6).</w:t>
      </w:r>
      <w:r w:rsidR="00841891" w:rsidRPr="00855DB8">
        <w:rPr>
          <w:rFonts w:ascii="Times New Roman" w:hAnsi="Times New Roman" w:cs="Times New Roman"/>
        </w:rPr>
        <w:fldChar w:fldCharType="end"/>
      </w:r>
    </w:p>
    <w:p w14:paraId="5E9E03D5" w14:textId="7064C9D4" w:rsidR="002700D3" w:rsidRDefault="002700D3">
      <w:pPr>
        <w:pStyle w:val="FootnoteText"/>
      </w:pPr>
    </w:p>
  </w:footnote>
  <w:footnote w:id="5">
    <w:p w14:paraId="2B3141A3" w14:textId="105213FB" w:rsidR="00447284" w:rsidRPr="00E82436" w:rsidRDefault="00447284" w:rsidP="00E82436">
      <w:pPr>
        <w:pStyle w:val="FootnoteText"/>
        <w:spacing w:line="360" w:lineRule="auto"/>
        <w:rPr>
          <w:rFonts w:ascii="Times New Roman" w:hAnsi="Times New Roman" w:cs="Times New Roman"/>
          <w:lang w:val="en-US"/>
        </w:rPr>
      </w:pPr>
      <w:r>
        <w:rPr>
          <w:rStyle w:val="FootnoteReference"/>
        </w:rPr>
        <w:footnoteRef/>
      </w:r>
      <w:r>
        <w:t xml:space="preserve"> </w:t>
      </w:r>
      <w:r w:rsidRPr="00E82436">
        <w:rPr>
          <w:rFonts w:ascii="Times New Roman" w:hAnsi="Times New Roman" w:cs="Times New Roman"/>
        </w:rPr>
        <w:fldChar w:fldCharType="begin"/>
      </w:r>
      <w:r w:rsidR="00507E9E" w:rsidRPr="00E82436">
        <w:rPr>
          <w:rFonts w:ascii="Times New Roman" w:hAnsi="Times New Roman" w:cs="Times New Roman"/>
        </w:rPr>
        <w:instrText xml:space="preserve"> ADDIN ZOTERO_ITEM CSL_CITATION {"citationID":"AuBKQ7rC","properties":{"formattedCitation":"S\\uc0\\u248{}rensen, Viejo-Rose, and Filippucci, \\uc0\\u8216{}Memorials and Memorialisation\\uc0\\u8217{}, p. 3.","plainCitation":"Sørensen, Viejo-Rose, and Filippucci, ‘Memorials and Memorialisation’, p. 3.","noteIndex":4},"citationItems":[{"id":401,"uris":["http://zotero.org/users/local/kYBUwi5k/items/SGRJ4FQ6"],"itemData":{"id":401,"type":"chapter","container-title":"Memorials in the Aftermath of Armed Conflict","event-place":"Cham","ISBN":"978-3-030-18090-4","language":"en","note":"DOI: 10.1007/978-3-030-18091-1_1","page":"1-32","publisher":"Springer International Publishing","publisher-place":"Cham","source":"DOI.org (Crossref)","title":"Memorials and Memorialisation: History, Forms, and Affects","title-short":"Memorials and Memorialisation","URL":"http://link.springer.com/10.1007/978-3-030-18091-1_1","editor":[{"family":"Sørensen","given":"Marie Louise Stig"},{"family":"Viejo-Rose","given":"Dacia"},{"family":"Filippucci","given":"Paola"}],"author":[{"family":"Sørensen","given":"Marie Louise Stig"},{"family":"Viejo-Rose","given":"Dacia"},{"family":"Filippucci","given":"Paola"}],"accessed":{"date-parts":[["2025",3,14]]},"issued":{"date-parts":[["2019"]]}},"locator":"3"}],"schema":"https://github.com/citation-style-language/schema/raw/master/csl-citation.json"} </w:instrText>
      </w:r>
      <w:r w:rsidRPr="00E82436">
        <w:rPr>
          <w:rFonts w:ascii="Times New Roman" w:hAnsi="Times New Roman" w:cs="Times New Roman"/>
        </w:rPr>
        <w:fldChar w:fldCharType="separate"/>
      </w:r>
      <w:r w:rsidRPr="00E82436">
        <w:rPr>
          <w:rFonts w:ascii="Times New Roman" w:hAnsi="Times New Roman" w:cs="Times New Roman"/>
          <w:kern w:val="0"/>
        </w:rPr>
        <w:t xml:space="preserve">Sørensen, Viejo-Rose, and </w:t>
      </w:r>
      <w:proofErr w:type="spellStart"/>
      <w:r w:rsidRPr="00E82436">
        <w:rPr>
          <w:rFonts w:ascii="Times New Roman" w:hAnsi="Times New Roman" w:cs="Times New Roman"/>
          <w:kern w:val="0"/>
        </w:rPr>
        <w:t>Filippucci</w:t>
      </w:r>
      <w:proofErr w:type="spellEnd"/>
      <w:r w:rsidRPr="00E82436">
        <w:rPr>
          <w:rFonts w:ascii="Times New Roman" w:hAnsi="Times New Roman" w:cs="Times New Roman"/>
          <w:kern w:val="0"/>
        </w:rPr>
        <w:t>, ‘Memorials and Memorialisation’, p. 3.</w:t>
      </w:r>
      <w:r w:rsidRPr="00E82436">
        <w:rPr>
          <w:rFonts w:ascii="Times New Roman" w:hAnsi="Times New Roman" w:cs="Times New Roman"/>
        </w:rPr>
        <w:fldChar w:fldCharType="end"/>
      </w:r>
    </w:p>
  </w:footnote>
  <w:footnote w:id="6">
    <w:p w14:paraId="4C115CAF" w14:textId="34B7F581" w:rsidR="001A1790" w:rsidRPr="00E82436" w:rsidRDefault="001A1790" w:rsidP="00E82436">
      <w:pPr>
        <w:pStyle w:val="FootnoteText"/>
        <w:spacing w:line="360" w:lineRule="auto"/>
        <w:rPr>
          <w:rFonts w:ascii="Times New Roman" w:hAnsi="Times New Roman" w:cs="Times New Roman"/>
        </w:rPr>
      </w:pPr>
      <w:r w:rsidRPr="00E82436">
        <w:rPr>
          <w:rStyle w:val="FootnoteReference"/>
          <w:rFonts w:ascii="Times New Roman" w:hAnsi="Times New Roman" w:cs="Times New Roman"/>
        </w:rPr>
        <w:footnoteRef/>
      </w:r>
      <w:r w:rsidRPr="00E82436">
        <w:rPr>
          <w:rFonts w:ascii="Times New Roman" w:hAnsi="Times New Roman" w:cs="Times New Roman"/>
        </w:rPr>
        <w:t xml:space="preserve"> </w:t>
      </w:r>
      <w:r w:rsidRPr="00E82436">
        <w:rPr>
          <w:rFonts w:ascii="Times New Roman" w:hAnsi="Times New Roman" w:cs="Times New Roman"/>
        </w:rPr>
        <w:fldChar w:fldCharType="begin"/>
      </w:r>
      <w:r w:rsidR="00507E9E" w:rsidRPr="00E82436">
        <w:rPr>
          <w:rFonts w:ascii="Times New Roman" w:hAnsi="Times New Roman" w:cs="Times New Roman"/>
        </w:rPr>
        <w:instrText xml:space="preserve"> ADDIN ZOTERO_ITEM CSL_CITATION {"citationID":"C1GL1gl3","properties":{"formattedCitation":"Natalia Krzy\\uc0\\u380{}anowska, \\uc0\\u8216{}The Discourse of Counter-Monuments: Semiotics of Material Commemoration in Contemporary Urban Spaces\\uc0\\u8217{}, {\\i{}Social Semiotics}, 26.5 (2016), pp. 465\\uc0\\u8211{}85 (p. 471), doi:10.1080/10350330.2015.1096132.","plainCitation":"Natalia Krzyżanowska, ‘The Discourse of Counter-Monuments: Semiotics of Material Commemoration in Contemporary Urban Spaces’, Social Semiotics, 26.5 (2016), pp. 465–85 (p. 471), doi:10.1080/10350330.2015.1096132.","noteIndex":5},"citationItems":[{"id":402,"uris":["http://zotero.org/users/local/kYBUwi5k/items/Y3EUZX2D"],"itemData":{"id":402,"type":"article-journal","abstract":"This article analyses strategies of material commemoration in contemporary urban spaces. Deploying a philosophical and social-theoretical interpretation systematised by, in particular, Multimodal Critical Discourse Studies and its analysis of material commemoration, the article compares the semiotics of modes of commemorating through monuments and counter-monuments. As is argued, counter-monumental commemoration aligns much better than the traditionally static and non-dialogic monuments with the ongoing post-modern transformation and fluidity of contemporary urban spaces. By the same token, counter-monuments also allow commemoration of complex and difficult past events – such as the Holocaust – that are traditionally surrounded by multiple interpretations and often-conflicting attempts to commemorate them. The analysis at the core of the paper looks in-depth at counter-monumental installations known as Stolpersteine, or Stumbling Blocks, developed since the early 1990s by the German artist Gunter Demnig as a form of commemoration of victims of National Socialism and especially the Holocaust. As is suggested, counter-monuments such as the Stolpersteine carry multiple meanings and have multiple functions which allow for diverse patterns of interaction with past/present. They also allow embedding the dialogue between forms of commemoration (monument/counter-monument) various recipients (locals/tourists, spectators/passers-by) as well as their varied interpretations and expectations of commemoration in the discourse of contemporary urban space.","container-title":"Social Semiotics","DOI":"10.1080/10350330.2015.1096132","ISSN":"1035-0330","issue":"5","note":"publisher: Routledge\n_eprint: https://doi.org/10.1080/10350330.2015.1096132","page":"465-485","source":"Taylor and Francis+NEJM","title":"The discourse of counter-monuments: semiotics of material commemoration in contemporary urban spaces","title-short":"The discourse of counter-monuments","volume":"26","author":[{"family":"Krzyżanowska","given":"Natalia"}],"issued":{"date-parts":[["2016",10,19]]}},"locator":"471"}],"schema":"https://github.com/citation-style-language/schema/raw/master/csl-citation.json"} </w:instrText>
      </w:r>
      <w:r w:rsidRPr="00E82436">
        <w:rPr>
          <w:rFonts w:ascii="Times New Roman" w:hAnsi="Times New Roman" w:cs="Times New Roman"/>
        </w:rPr>
        <w:fldChar w:fldCharType="separate"/>
      </w:r>
      <w:r w:rsidRPr="00E82436">
        <w:rPr>
          <w:rFonts w:ascii="Times New Roman" w:hAnsi="Times New Roman" w:cs="Times New Roman"/>
          <w:kern w:val="0"/>
        </w:rPr>
        <w:t xml:space="preserve">Natalia </w:t>
      </w:r>
      <w:proofErr w:type="spellStart"/>
      <w:r w:rsidRPr="00E82436">
        <w:rPr>
          <w:rFonts w:ascii="Times New Roman" w:hAnsi="Times New Roman" w:cs="Times New Roman"/>
          <w:kern w:val="0"/>
        </w:rPr>
        <w:t>Krzyżanowska</w:t>
      </w:r>
      <w:proofErr w:type="spellEnd"/>
      <w:r w:rsidRPr="00E82436">
        <w:rPr>
          <w:rFonts w:ascii="Times New Roman" w:hAnsi="Times New Roman" w:cs="Times New Roman"/>
          <w:kern w:val="0"/>
        </w:rPr>
        <w:t xml:space="preserve">, ‘The Discourse of Counter-Monuments: Semiotics of Material Commemoration in Contemporary Urban Spaces’, </w:t>
      </w:r>
      <w:r w:rsidRPr="00E82436">
        <w:rPr>
          <w:rFonts w:ascii="Times New Roman" w:hAnsi="Times New Roman" w:cs="Times New Roman"/>
          <w:i/>
          <w:iCs/>
          <w:kern w:val="0"/>
        </w:rPr>
        <w:t>Social Semiotics</w:t>
      </w:r>
      <w:r w:rsidRPr="00E82436">
        <w:rPr>
          <w:rFonts w:ascii="Times New Roman" w:hAnsi="Times New Roman" w:cs="Times New Roman"/>
          <w:kern w:val="0"/>
        </w:rPr>
        <w:t xml:space="preserve">, 26.5 (2016), 465–85 (p. 471), </w:t>
      </w:r>
      <w:r w:rsidR="001B2D4A">
        <w:rPr>
          <w:rFonts w:ascii="Times New Roman" w:hAnsi="Times New Roman" w:cs="Times New Roman"/>
          <w:kern w:val="0"/>
        </w:rPr>
        <w:t>&lt;</w:t>
      </w:r>
      <w:r w:rsidRPr="00E82436">
        <w:rPr>
          <w:rFonts w:ascii="Times New Roman" w:hAnsi="Times New Roman" w:cs="Times New Roman"/>
          <w:kern w:val="0"/>
        </w:rPr>
        <w:t>doi:10.1080/10350330.2015.1096132</w:t>
      </w:r>
      <w:r w:rsidR="001B2D4A">
        <w:rPr>
          <w:rFonts w:ascii="Times New Roman" w:hAnsi="Times New Roman" w:cs="Times New Roman"/>
          <w:kern w:val="0"/>
        </w:rPr>
        <w:t>&gt;</w:t>
      </w:r>
      <w:r w:rsidRPr="00E82436">
        <w:rPr>
          <w:rFonts w:ascii="Times New Roman" w:hAnsi="Times New Roman" w:cs="Times New Roman"/>
          <w:kern w:val="0"/>
        </w:rPr>
        <w:t>.</w:t>
      </w:r>
      <w:r w:rsidRPr="00E82436">
        <w:rPr>
          <w:rFonts w:ascii="Times New Roman" w:hAnsi="Times New Roman" w:cs="Times New Roman"/>
        </w:rPr>
        <w:fldChar w:fldCharType="end"/>
      </w:r>
    </w:p>
  </w:footnote>
  <w:footnote w:id="7">
    <w:p w14:paraId="22D52AED" w14:textId="3247A6ED" w:rsidR="00A907E4" w:rsidRDefault="00A907E4" w:rsidP="00E82436">
      <w:pPr>
        <w:pStyle w:val="FootnoteText"/>
        <w:spacing w:line="360" w:lineRule="auto"/>
      </w:pPr>
      <w:r w:rsidRPr="00E82436">
        <w:rPr>
          <w:rStyle w:val="FootnoteReference"/>
          <w:rFonts w:ascii="Times New Roman" w:hAnsi="Times New Roman" w:cs="Times New Roman"/>
        </w:rPr>
        <w:footnoteRef/>
      </w:r>
      <w:r w:rsidRPr="00E82436">
        <w:rPr>
          <w:rFonts w:ascii="Times New Roman" w:hAnsi="Times New Roman" w:cs="Times New Roman"/>
        </w:rPr>
        <w:t xml:space="preserve"> </w:t>
      </w:r>
      <w:r w:rsidR="00855DB8" w:rsidRPr="00E82436">
        <w:rPr>
          <w:rFonts w:ascii="Times New Roman" w:hAnsi="Times New Roman" w:cs="Times New Roman"/>
        </w:rPr>
        <w:fldChar w:fldCharType="begin"/>
      </w:r>
      <w:r w:rsidR="00855DB8" w:rsidRPr="00E82436">
        <w:rPr>
          <w:rFonts w:ascii="Times New Roman" w:hAnsi="Times New Roman" w:cs="Times New Roman"/>
        </w:rPr>
        <w:instrText xml:space="preserve"> ADDIN ZOTERO_ITEM CSL_CITATION {"citationID":"k9g80jLv","properties":{"formattedCitation":"Dickenson, \\uc0\\u8216{}Statues and Public Space: An Introduction\\uc0\\u8217{}, p. 6.","plainCitation":"Dickenson, ‘Statues and Public Space: An Introduction’, p. 6.","noteIndex":6},"citationItems":[{"id":424,"uris":["http://zotero.org/users/local/kYBUwi5k/items/BPDDGQRQ"],"itemData":{"id":424,"type":"chapter","container-title":"Public Statues Across Time and Cultures","event-place":"New York","page":"31","publisher":"Routledge Research","publisher-place":"New York","title":"Statues and Public Space: An Introduction","author":[{"family":"Dickenson","given":"Christopher P."}],"editor":[{"family":"Dickenson","given":"Christopher P."}],"issued":{"date-parts":[["2021"]]}},"locator":"6"}],"schema":"https://github.com/citation-style-language/schema/raw/master/csl-citation.json"} </w:instrText>
      </w:r>
      <w:r w:rsidR="00855DB8" w:rsidRPr="00E82436">
        <w:rPr>
          <w:rFonts w:ascii="Times New Roman" w:hAnsi="Times New Roman" w:cs="Times New Roman"/>
        </w:rPr>
        <w:fldChar w:fldCharType="separate"/>
      </w:r>
      <w:r w:rsidR="00855DB8" w:rsidRPr="00E82436">
        <w:rPr>
          <w:rFonts w:ascii="Times New Roman" w:hAnsi="Times New Roman" w:cs="Times New Roman"/>
          <w:kern w:val="0"/>
        </w:rPr>
        <w:t>Dickenson, ‘Statues and Public Space: An Introduction’, p. 6.</w:t>
      </w:r>
      <w:r w:rsidR="00855DB8" w:rsidRPr="00E82436">
        <w:rPr>
          <w:rFonts w:ascii="Times New Roman" w:hAnsi="Times New Roman" w:cs="Times New Roman"/>
        </w:rPr>
        <w:fldChar w:fldCharType="end"/>
      </w:r>
    </w:p>
  </w:footnote>
  <w:footnote w:id="8">
    <w:p w14:paraId="6DBC6A9E" w14:textId="3002DB22" w:rsidR="004D1EBD" w:rsidRPr="001B2D4A" w:rsidRDefault="004D1EBD">
      <w:pPr>
        <w:pStyle w:val="FootnoteText"/>
        <w:rPr>
          <w:rFonts w:ascii="Times New Roman" w:hAnsi="Times New Roman" w:cs="Times New Roman"/>
        </w:rPr>
      </w:pPr>
      <w:r>
        <w:rPr>
          <w:rStyle w:val="FootnoteReference"/>
        </w:rPr>
        <w:footnoteRef/>
      </w:r>
      <w:r>
        <w:t xml:space="preserve"> </w:t>
      </w:r>
      <w:r w:rsidR="00467F27" w:rsidRPr="001B2D4A">
        <w:rPr>
          <w:rFonts w:ascii="Times New Roman" w:hAnsi="Times New Roman" w:cs="Times New Roman"/>
        </w:rPr>
        <w:t>BBC News</w:t>
      </w:r>
      <w:r w:rsidRPr="001B2D4A">
        <w:rPr>
          <w:rFonts w:ascii="Times New Roman" w:hAnsi="Times New Roman" w:cs="Times New Roman"/>
        </w:rPr>
        <w:fldChar w:fldCharType="begin"/>
      </w:r>
      <w:r w:rsidR="003A7F2F" w:rsidRPr="001B2D4A">
        <w:rPr>
          <w:rFonts w:ascii="Times New Roman" w:hAnsi="Times New Roman" w:cs="Times New Roman"/>
        </w:rPr>
        <w:instrText xml:space="preserve"> ADDIN ZOTERO_ITEM CSL_CITATION {"citationID":"sm1sz6EV","properties":{"formattedCitation":"BBC, \\uc0\\u8216{}Grantham Margaret Thatcher Statue Officially Unveiled after Vandalism\\uc0\\u8217{}, {\\i{}BBC News}, 31 May 2022, section Lincolnshire &lt;https://www.bbc.com/news/uk-england-lincolnshire-61652971&gt;.","plainCitation":"BBC, ‘Grantham Margaret Thatcher Statue Officially Unveiled after Vandalism’, BBC News, 31 May 2022, section Lincolnshire &lt;https://www.bbc.com/news/uk-england-lincolnshire-61652971&gt;.","noteIndex":7},"citationItems":[{"id":404,"uris":["http://zotero.org/users/local/kYBUwi5k/items/DMCEIXZM"],"itemData":{"id":404,"type":"article-newspaper","abstract":"The statue in Grantham has recently been egged, splattered with paint and daubed with graffiti.","container-title":"BBC News","language":"en-GB","section":"Lincolnshire","source":"www.bbc.co.uk","title":"Grantham Margaret Thatcher statue officially unveiled after vandalism","URL":"https://www.bbc.com/news/uk-england-lincolnshire-61652971","author":[{"family":"BBC","given":""}],"accessed":{"date-parts":[["2025",3,14]]},"issued":{"date-parts":[["2022",5,31]]}}}],"schema":"https://github.com/citation-style-language/schema/raw/master/csl-citation.json"} </w:instrText>
      </w:r>
      <w:r w:rsidRPr="001B2D4A">
        <w:rPr>
          <w:rFonts w:ascii="Times New Roman" w:hAnsi="Times New Roman" w:cs="Times New Roman"/>
        </w:rPr>
        <w:fldChar w:fldCharType="separate"/>
      </w:r>
      <w:r w:rsidR="003A7F2F" w:rsidRPr="001B2D4A">
        <w:rPr>
          <w:rFonts w:ascii="Times New Roman" w:hAnsi="Times New Roman" w:cs="Times New Roman"/>
          <w:kern w:val="0"/>
        </w:rPr>
        <w:t xml:space="preserve">, ‘Grantham Margaret Thatcher Statue Officially Unveiled after Vandalism’, </w:t>
      </w:r>
      <w:r w:rsidR="003A7F2F" w:rsidRPr="001B2D4A">
        <w:rPr>
          <w:rFonts w:ascii="Times New Roman" w:hAnsi="Times New Roman" w:cs="Times New Roman"/>
          <w:i/>
          <w:iCs/>
          <w:kern w:val="0"/>
        </w:rPr>
        <w:t>BBC News</w:t>
      </w:r>
      <w:r w:rsidR="003A7F2F" w:rsidRPr="001B2D4A">
        <w:rPr>
          <w:rFonts w:ascii="Times New Roman" w:hAnsi="Times New Roman" w:cs="Times New Roman"/>
          <w:kern w:val="0"/>
        </w:rPr>
        <w:t>, 31 May 2022, &lt;https://www.bbc.com/news/uk-england-lincolnshire-61652971&gt;</w:t>
      </w:r>
      <w:r w:rsidR="00941569">
        <w:rPr>
          <w:rFonts w:ascii="Times New Roman" w:hAnsi="Times New Roman" w:cs="Times New Roman"/>
          <w:kern w:val="0"/>
        </w:rPr>
        <w:t>[accessed: 14 March 2025]</w:t>
      </w:r>
      <w:r w:rsidR="003A7F2F" w:rsidRPr="001B2D4A">
        <w:rPr>
          <w:rFonts w:ascii="Times New Roman" w:hAnsi="Times New Roman" w:cs="Times New Roman"/>
          <w:kern w:val="0"/>
        </w:rPr>
        <w:t>.</w:t>
      </w:r>
      <w:r w:rsidRPr="001B2D4A">
        <w:rPr>
          <w:rFonts w:ascii="Times New Roman" w:hAnsi="Times New Roman" w:cs="Times New Roman"/>
        </w:rPr>
        <w:fldChar w:fldCharType="end"/>
      </w:r>
    </w:p>
  </w:footnote>
  <w:footnote w:id="9">
    <w:p w14:paraId="4C38D741" w14:textId="789D6816" w:rsidR="00731ADF" w:rsidRPr="001B2D4A" w:rsidRDefault="00731ADF" w:rsidP="00731ADF">
      <w:pPr>
        <w:pStyle w:val="FootnoteText"/>
        <w:rPr>
          <w:rFonts w:ascii="Times New Roman" w:hAnsi="Times New Roman" w:cs="Times New Roman"/>
        </w:rPr>
      </w:pPr>
      <w:r w:rsidRPr="001B2D4A">
        <w:rPr>
          <w:rStyle w:val="FootnoteReference"/>
          <w:rFonts w:ascii="Times New Roman" w:hAnsi="Times New Roman" w:cs="Times New Roman"/>
        </w:rPr>
        <w:footnoteRef/>
      </w:r>
      <w:r w:rsidRPr="001B2D4A">
        <w:rPr>
          <w:rFonts w:ascii="Times New Roman" w:hAnsi="Times New Roman" w:cs="Times New Roman"/>
        </w:rPr>
        <w:t xml:space="preserve"> </w:t>
      </w:r>
      <w:r w:rsidRPr="001B2D4A">
        <w:rPr>
          <w:rFonts w:ascii="Times New Roman" w:hAnsi="Times New Roman" w:cs="Times New Roman"/>
        </w:rPr>
        <w:fldChar w:fldCharType="begin"/>
      </w:r>
      <w:r w:rsidR="00762A56" w:rsidRPr="001B2D4A">
        <w:rPr>
          <w:rFonts w:ascii="Times New Roman" w:hAnsi="Times New Roman" w:cs="Times New Roman"/>
        </w:rPr>
        <w:instrText xml:space="preserve"> ADDIN ZOTERO_ITEM CSL_CITATION {"citationID":"VSToaJ6C","properties":{"formattedCitation":"Daniel Jaines, \\uc0\\u8216{}Controversial Statue of Margaret Thatcher Installed in Grantham\\uc0\\u8217{}, {\\i{}The Lincolnite}, 15 May 2022, section Development &lt;https://thelincolnite.co.uk/2022/05/controversial-statue-of-margaret-thatcher-installed-in-grantham/&gt;.","plainCitation":"Daniel Jaines, ‘Controversial Statue of Margaret Thatcher Installed in Grantham’, The Lincolnite, 15 May 2022, section Development &lt;https://thelincolnite.co.uk/2022/05/controversial-statue-of-margaret-thatcher-installed-in-grantham/&gt;.","noteIndex":8},"citationItems":[{"id":408,"uris":["http://zotero.org/users/local/kYBUwi5k/items/H29WU335"],"itemData":{"id":408,"type":"article-newspaper","abstract":"Iron Lady honoured in Lincolnshire home town","container-title":"The Lincolnite","language":"en","note":"section: Development","title":"Controversial statue of Margaret Thatcher installed in Grantham","URL":"https://thelincolnite.co.uk/2022/05/controversial-statue-of-margaret-thatcher-installed-in-grantham/","author":[{"family":"Jaines","given":"Daniel"}],"accessed":{"date-parts":[["2025",3,15]]},"issued":{"date-parts":[["2022",5,15]]}}}],"schema":"https://github.com/citation-style-language/schema/raw/master/csl-citation.json"} </w:instrText>
      </w:r>
      <w:r w:rsidRPr="001B2D4A">
        <w:rPr>
          <w:rFonts w:ascii="Times New Roman" w:hAnsi="Times New Roman" w:cs="Times New Roman"/>
        </w:rPr>
        <w:fldChar w:fldCharType="separate"/>
      </w:r>
      <w:r w:rsidR="00603795" w:rsidRPr="001B2D4A">
        <w:rPr>
          <w:rFonts w:ascii="Times New Roman" w:hAnsi="Times New Roman" w:cs="Times New Roman"/>
          <w:kern w:val="0"/>
        </w:rPr>
        <w:t xml:space="preserve">Daniel </w:t>
      </w:r>
      <w:proofErr w:type="spellStart"/>
      <w:r w:rsidR="00603795" w:rsidRPr="001B2D4A">
        <w:rPr>
          <w:rFonts w:ascii="Times New Roman" w:hAnsi="Times New Roman" w:cs="Times New Roman"/>
          <w:kern w:val="0"/>
        </w:rPr>
        <w:t>Jaines</w:t>
      </w:r>
      <w:proofErr w:type="spellEnd"/>
      <w:r w:rsidR="00603795" w:rsidRPr="001B2D4A">
        <w:rPr>
          <w:rFonts w:ascii="Times New Roman" w:hAnsi="Times New Roman" w:cs="Times New Roman"/>
          <w:kern w:val="0"/>
        </w:rPr>
        <w:t xml:space="preserve">, ‘Controversial Statue of Margaret Thatcher Installed in Grantham’, </w:t>
      </w:r>
      <w:r w:rsidR="00603795" w:rsidRPr="001B2D4A">
        <w:rPr>
          <w:rFonts w:ascii="Times New Roman" w:hAnsi="Times New Roman" w:cs="Times New Roman"/>
          <w:i/>
          <w:iCs/>
          <w:kern w:val="0"/>
        </w:rPr>
        <w:t>The Lincolnite</w:t>
      </w:r>
      <w:r w:rsidR="00603795" w:rsidRPr="001B2D4A">
        <w:rPr>
          <w:rFonts w:ascii="Times New Roman" w:hAnsi="Times New Roman" w:cs="Times New Roman"/>
          <w:kern w:val="0"/>
        </w:rPr>
        <w:t xml:space="preserve">, 15 May </w:t>
      </w:r>
      <w:proofErr w:type="gramStart"/>
      <w:r w:rsidR="00603795" w:rsidRPr="001B2D4A">
        <w:rPr>
          <w:rFonts w:ascii="Times New Roman" w:hAnsi="Times New Roman" w:cs="Times New Roman"/>
          <w:kern w:val="0"/>
        </w:rPr>
        <w:t>2022,&lt;</w:t>
      </w:r>
      <w:proofErr w:type="gramEnd"/>
      <w:r w:rsidR="00603795" w:rsidRPr="001B2D4A">
        <w:rPr>
          <w:rFonts w:ascii="Times New Roman" w:hAnsi="Times New Roman" w:cs="Times New Roman"/>
          <w:kern w:val="0"/>
        </w:rPr>
        <w:t>https://thelincolnite.co.uk/2022/05/controversial-statue-of-margaret-thatcher-installed-in-grantham/&gt;</w:t>
      </w:r>
      <w:r w:rsidR="00AC79D7">
        <w:rPr>
          <w:rFonts w:ascii="Times New Roman" w:hAnsi="Times New Roman" w:cs="Times New Roman"/>
          <w:kern w:val="0"/>
        </w:rPr>
        <w:t>[accessed: 14 March 2025]</w:t>
      </w:r>
      <w:r w:rsidR="00603795" w:rsidRPr="001B2D4A">
        <w:rPr>
          <w:rFonts w:ascii="Times New Roman" w:hAnsi="Times New Roman" w:cs="Times New Roman"/>
          <w:kern w:val="0"/>
        </w:rPr>
        <w:t>.</w:t>
      </w:r>
      <w:r w:rsidRPr="001B2D4A">
        <w:rPr>
          <w:rFonts w:ascii="Times New Roman" w:hAnsi="Times New Roman" w:cs="Times New Roman"/>
        </w:rPr>
        <w:fldChar w:fldCharType="end"/>
      </w:r>
    </w:p>
  </w:footnote>
  <w:footnote w:id="10">
    <w:p w14:paraId="5036EB08" w14:textId="49AF11CC" w:rsidR="0022232A" w:rsidRPr="001B2D4A" w:rsidRDefault="0022232A">
      <w:pPr>
        <w:pStyle w:val="FootnoteText"/>
        <w:rPr>
          <w:rFonts w:ascii="Times New Roman" w:hAnsi="Times New Roman" w:cs="Times New Roman"/>
        </w:rPr>
      </w:pPr>
      <w:r w:rsidRPr="001B2D4A">
        <w:rPr>
          <w:rStyle w:val="FootnoteReference"/>
          <w:rFonts w:ascii="Times New Roman" w:hAnsi="Times New Roman" w:cs="Times New Roman"/>
        </w:rPr>
        <w:footnoteRef/>
      </w:r>
      <w:r w:rsidRPr="001B2D4A">
        <w:rPr>
          <w:rFonts w:ascii="Times New Roman" w:hAnsi="Times New Roman" w:cs="Times New Roman"/>
        </w:rPr>
        <w:t xml:space="preserve"> </w:t>
      </w:r>
      <w:r w:rsidRPr="001B2D4A">
        <w:rPr>
          <w:rFonts w:ascii="Times New Roman" w:hAnsi="Times New Roman" w:cs="Times New Roman"/>
        </w:rPr>
        <w:fldChar w:fldCharType="begin"/>
      </w:r>
      <w:r w:rsidR="00762A56" w:rsidRPr="001B2D4A">
        <w:rPr>
          <w:rFonts w:ascii="Times New Roman" w:hAnsi="Times New Roman" w:cs="Times New Roman"/>
        </w:rPr>
        <w:instrText xml:space="preserve"> ADDIN ZOTERO_ITEM CSL_CITATION {"citationID":"J1ivhtcs","properties":{"formattedCitation":"Jaines, \\uc0\\u8216{}Controversial Statue of Margaret Thatcher Installed in Grantham\\uc0\\u8217{}.","plainCitation":"Jaines, ‘Controversial Statue of Margaret Thatcher Installed in Grantham’.","noteIndex":9},"citationItems":[{"id":408,"uris":["http://zotero.org/users/local/kYBUwi5k/items/H29WU335"],"itemData":{"id":408,"type":"article-newspaper","abstract":"Iron Lady honoured in Lincolnshire home town","container-title":"The Lincolnite","language":"en","note":"section: Development","title":"Controversial statue of Margaret Thatcher installed in Grantham","URL":"https://thelincolnite.co.uk/2022/05/controversial-statue-of-margaret-thatcher-installed-in-grantham/","author":[{"family":"Jaines","given":"Daniel"}],"accessed":{"date-parts":[["2025",3,15]]},"issued":{"date-parts":[["2022",5,15]]}}}],"schema":"https://github.com/citation-style-language/schema/raw/master/csl-citation.json"} </w:instrText>
      </w:r>
      <w:r w:rsidRPr="001B2D4A">
        <w:rPr>
          <w:rFonts w:ascii="Times New Roman" w:hAnsi="Times New Roman" w:cs="Times New Roman"/>
        </w:rPr>
        <w:fldChar w:fldCharType="separate"/>
      </w:r>
      <w:proofErr w:type="spellStart"/>
      <w:r w:rsidR="00603795" w:rsidRPr="001B2D4A">
        <w:rPr>
          <w:rFonts w:ascii="Times New Roman" w:hAnsi="Times New Roman" w:cs="Times New Roman"/>
          <w:kern w:val="0"/>
        </w:rPr>
        <w:t>Jaines</w:t>
      </w:r>
      <w:proofErr w:type="spellEnd"/>
      <w:r w:rsidR="00603795" w:rsidRPr="001B2D4A">
        <w:rPr>
          <w:rFonts w:ascii="Times New Roman" w:hAnsi="Times New Roman" w:cs="Times New Roman"/>
          <w:kern w:val="0"/>
        </w:rPr>
        <w:t>, ‘Controversial Statue of Margaret Thatcher Installed in Grantham’.</w:t>
      </w:r>
      <w:r w:rsidRPr="001B2D4A">
        <w:rPr>
          <w:rFonts w:ascii="Times New Roman" w:hAnsi="Times New Roman" w:cs="Times New Roman"/>
        </w:rPr>
        <w:fldChar w:fldCharType="end"/>
      </w:r>
    </w:p>
  </w:footnote>
  <w:footnote w:id="11">
    <w:p w14:paraId="137518B2" w14:textId="5C4A980C" w:rsidR="00003A19" w:rsidRDefault="00003A19">
      <w:pPr>
        <w:pStyle w:val="FootnoteText"/>
      </w:pPr>
      <w:r w:rsidRPr="001B2D4A">
        <w:rPr>
          <w:rStyle w:val="FootnoteReference"/>
          <w:rFonts w:ascii="Times New Roman" w:hAnsi="Times New Roman" w:cs="Times New Roman"/>
        </w:rPr>
        <w:footnoteRef/>
      </w:r>
      <w:r w:rsidRPr="001B2D4A">
        <w:rPr>
          <w:rFonts w:ascii="Times New Roman" w:hAnsi="Times New Roman" w:cs="Times New Roman"/>
        </w:rPr>
        <w:t xml:space="preserve"> </w:t>
      </w:r>
      <w:r w:rsidRPr="001B2D4A">
        <w:rPr>
          <w:rFonts w:ascii="Times New Roman" w:hAnsi="Times New Roman" w:cs="Times New Roman"/>
        </w:rPr>
        <w:fldChar w:fldCharType="begin"/>
      </w:r>
      <w:r w:rsidR="003A7F2F" w:rsidRPr="001B2D4A">
        <w:rPr>
          <w:rFonts w:ascii="Times New Roman" w:hAnsi="Times New Roman" w:cs="Times New Roman"/>
        </w:rPr>
        <w:instrText xml:space="preserve"> ADDIN ZOTERO_ITEM CSL_CITATION {"citationID":"xF2orwq9","properties":{"formattedCitation":"BBC, \\uc0\\u8216{}Grantham Margaret Thatcher Statue Officially Unveiled after Vandalism\\uc0\\u8217{}.","plainCitation":"BBC, ‘Grantham Margaret Thatcher Statue Officially Unveiled after Vandalism’.","noteIndex":10},"citationItems":[{"id":404,"uris":["http://zotero.org/users/local/kYBUwi5k/items/DMCEIXZM"],"itemData":{"id":404,"type":"article-newspaper","abstract":"The statue in Grantham has recently been egged, splattered with paint and daubed with graffiti.","container-title":"BBC News","language":"en-GB","section":"Lincolnshire","source":"www.bbc.co.uk","title":"Grantham Margaret Thatcher statue officially unveiled after vandalism","URL":"https://www.bbc.com/news/uk-england-lincolnshire-61652971","author":[{"family":"BBC","given":""}],"accessed":{"date-parts":[["2025",3,14]]},"issued":{"date-parts":[["2022",5,31]]}}}],"schema":"https://github.com/citation-style-language/schema/raw/master/csl-citation.json"} </w:instrText>
      </w:r>
      <w:r w:rsidRPr="001B2D4A">
        <w:rPr>
          <w:rFonts w:ascii="Times New Roman" w:hAnsi="Times New Roman" w:cs="Times New Roman"/>
        </w:rPr>
        <w:fldChar w:fldCharType="separate"/>
      </w:r>
      <w:r w:rsidR="003A7F2F" w:rsidRPr="001B2D4A">
        <w:rPr>
          <w:rFonts w:ascii="Times New Roman" w:hAnsi="Times New Roman" w:cs="Times New Roman"/>
          <w:kern w:val="0"/>
        </w:rPr>
        <w:t>BBC, ‘Grantham Margaret Thatcher Statue Officially Unveiled after Vandalism’.</w:t>
      </w:r>
      <w:r w:rsidRPr="001B2D4A">
        <w:rPr>
          <w:rFonts w:ascii="Times New Roman" w:hAnsi="Times New Roman" w:cs="Times New Roman"/>
        </w:rPr>
        <w:fldChar w:fldCharType="end"/>
      </w:r>
    </w:p>
  </w:footnote>
  <w:footnote w:id="12">
    <w:p w14:paraId="2C54550B" w14:textId="577148CE" w:rsidR="00453600" w:rsidRPr="00782481" w:rsidRDefault="00453600" w:rsidP="00782481">
      <w:pPr>
        <w:pStyle w:val="FootnoteText"/>
        <w:spacing w:line="360" w:lineRule="auto"/>
        <w:rPr>
          <w:rFonts w:ascii="Times New Roman" w:hAnsi="Times New Roman" w:cs="Times New Roman"/>
          <w:kern w:val="0"/>
        </w:rPr>
      </w:pPr>
      <w:r>
        <w:rPr>
          <w:rStyle w:val="FootnoteReference"/>
        </w:rPr>
        <w:footnoteRef/>
      </w:r>
      <w:r>
        <w:t xml:space="preserve"> </w:t>
      </w:r>
      <w:r w:rsidRPr="00782481">
        <w:rPr>
          <w:rFonts w:ascii="Times New Roman" w:hAnsi="Times New Roman" w:cs="Times New Roman"/>
        </w:rPr>
        <w:fldChar w:fldCharType="begin"/>
      </w:r>
      <w:r w:rsidR="00762A56" w:rsidRPr="00782481">
        <w:rPr>
          <w:rFonts w:ascii="Times New Roman" w:hAnsi="Times New Roman" w:cs="Times New Roman"/>
        </w:rPr>
        <w:instrText xml:space="preserve"> ADDIN ZOTERO_ITEM CSL_CITATION {"citationID":"khibYRcE","properties":{"formattedCitation":"David McKenna, \\uc0\\u8216{}Grantham Statue of Margaret Thatcher Vandalised Again\\uc0\\u8217{}, {\\i{}BBC News}, 25 May 2023, section Lincolnshire &lt;https://www.bbc.com/news/uk-england-lincolnshire-65708970&gt;; \\uc0\\u8216{}Grantham Margaret Thatcher Statue Officially Unveiled after Vandalism\\uc0\\u8217{}, {\\i{}BBC News}, 31 May 2022, section Lincolnshire &lt;https://www.bbc.com/news/uk-england-lincolnshire-61652971&gt;.","plainCitation":"David McKenna, ‘Grantham Statue of Margaret Thatcher Vandalised Again’, BBC News, 25 May 2023, section Lincolnshire &lt;https://www.bbc.com/news/uk-england-lincolnshire-65708970&gt;; ‘Grantham Margaret Thatcher Statue Officially Unveiled after Vandalism’, BBC News, 31 May 2022, section Lincolnshire &lt;https://www.bbc.com/news/uk-england-lincolnshire-61652971&gt;.","dontUpdate":true,"noteIndex":11},"citationItems":[{"id":406,"uris":["http://zotero.org/users/local/kYBUwi5k/items/QFR7YGKD"],"itemData":{"id":406,"type":"article-newspaper","abstract":"A woman, 18, is given a fixed penalty notice after \"burn in hell\" was daubed on the monument.","container-title":"BBC News","language":"en-GB","section":"Lincolnshire","source":"www.bbc.co.uk","title":"Grantham statue of Margaret Thatcher vandalised again","URL":"https://www.bbc.com/news/uk-england-lincolnshire-65708970","author":[{"family":"McKenna","given":"David"}],"accessed":{"date-parts":[["2025",3,14]]},"issued":{"date-parts":[["2023",5,25]]}}},{"id":404,"uris":["http://zotero.org/users/local/kYBUwi5k/items/DMCEIXZM"],"itemData":{"id":404,"type":"article-newspaper","abstract":"The statue in Grantham has recently been egged, splattered with paint and daubed with graffiti.","container-title":"BBC News","language":"en-GB","section":"Lincolnshire","source":"www.bbc.co.uk","title":"Grantham Margaret Thatcher statue officially unveiled after vandalism","URL":"https://www.bbc.com/news/uk-england-lincolnshire-61652971","author":[{"family":"BBC","given":""}],"accessed":{"date-parts":[["2025",3,14]]},"issued":{"date-parts":[["2022",5,31]]}}}],"schema":"https://github.com/citation-style-language/schema/raw/master/csl-citation.json"} </w:instrText>
      </w:r>
      <w:r w:rsidRPr="00782481">
        <w:rPr>
          <w:rFonts w:ascii="Times New Roman" w:hAnsi="Times New Roman" w:cs="Times New Roman"/>
        </w:rPr>
        <w:fldChar w:fldCharType="separate"/>
      </w:r>
      <w:r w:rsidRPr="00782481">
        <w:rPr>
          <w:rFonts w:ascii="Times New Roman" w:hAnsi="Times New Roman" w:cs="Times New Roman"/>
          <w:kern w:val="0"/>
        </w:rPr>
        <w:t xml:space="preserve">David McKenna, ‘Grantham Statue of Margaret Thatcher Vandalised Again’, </w:t>
      </w:r>
      <w:r w:rsidRPr="00782481">
        <w:rPr>
          <w:rFonts w:ascii="Times New Roman" w:hAnsi="Times New Roman" w:cs="Times New Roman"/>
          <w:i/>
          <w:iCs/>
          <w:kern w:val="0"/>
        </w:rPr>
        <w:t>BBC News</w:t>
      </w:r>
      <w:r w:rsidRPr="00782481">
        <w:rPr>
          <w:rFonts w:ascii="Times New Roman" w:hAnsi="Times New Roman" w:cs="Times New Roman"/>
          <w:kern w:val="0"/>
        </w:rPr>
        <w:t>, 25 May 2023, &lt;https://www.bbc.com/news/uk-england-lincolnshire-65708970</w:t>
      </w:r>
      <w:proofErr w:type="gramStart"/>
      <w:r w:rsidRPr="00782481">
        <w:rPr>
          <w:rFonts w:ascii="Times New Roman" w:hAnsi="Times New Roman" w:cs="Times New Roman"/>
          <w:kern w:val="0"/>
        </w:rPr>
        <w:t>&gt;</w:t>
      </w:r>
      <w:r w:rsidR="005F47A5" w:rsidRPr="00782481">
        <w:rPr>
          <w:rFonts w:ascii="Times New Roman" w:hAnsi="Times New Roman" w:cs="Times New Roman"/>
          <w:kern w:val="0"/>
        </w:rPr>
        <w:t>[</w:t>
      </w:r>
      <w:proofErr w:type="gramEnd"/>
      <w:r w:rsidR="005F47A5" w:rsidRPr="00782481">
        <w:rPr>
          <w:rFonts w:ascii="Times New Roman" w:hAnsi="Times New Roman" w:cs="Times New Roman"/>
          <w:kern w:val="0"/>
        </w:rPr>
        <w:t>accesed: 14 March 2025].</w:t>
      </w:r>
    </w:p>
    <w:p w14:paraId="3A4F555F" w14:textId="3D74EA83" w:rsidR="00453600" w:rsidRPr="00782481" w:rsidRDefault="00453600" w:rsidP="001B3BD4">
      <w:pPr>
        <w:pStyle w:val="FootnoteText"/>
        <w:spacing w:line="360" w:lineRule="auto"/>
        <w:rPr>
          <w:rFonts w:ascii="Times New Roman" w:hAnsi="Times New Roman" w:cs="Times New Roman"/>
        </w:rPr>
      </w:pPr>
      <w:proofErr w:type="gramStart"/>
      <w:r w:rsidRPr="00782481">
        <w:rPr>
          <w:rFonts w:ascii="Times New Roman" w:hAnsi="Times New Roman" w:cs="Times New Roman"/>
          <w:kern w:val="0"/>
        </w:rPr>
        <w:t>BBC,  ‘</w:t>
      </w:r>
      <w:proofErr w:type="gramEnd"/>
      <w:r w:rsidRPr="00782481">
        <w:rPr>
          <w:rFonts w:ascii="Times New Roman" w:hAnsi="Times New Roman" w:cs="Times New Roman"/>
          <w:kern w:val="0"/>
        </w:rPr>
        <w:t xml:space="preserve">Grantham Margaret Thatcher Statue Officially Unveiled after Vandalism’, </w:t>
      </w:r>
      <w:r w:rsidRPr="00782481">
        <w:rPr>
          <w:rFonts w:ascii="Times New Roman" w:hAnsi="Times New Roman" w:cs="Times New Roman"/>
          <w:i/>
          <w:iCs/>
          <w:kern w:val="0"/>
        </w:rPr>
        <w:t>BBC News</w:t>
      </w:r>
      <w:r w:rsidRPr="00782481">
        <w:rPr>
          <w:rFonts w:ascii="Times New Roman" w:hAnsi="Times New Roman" w:cs="Times New Roman"/>
          <w:kern w:val="0"/>
        </w:rPr>
        <w:t>, 31 May 2022,&lt;https://www.bbc.com/news/uk-england-lincolnshire-61652971&gt;</w:t>
      </w:r>
      <w:r w:rsidR="005F47A5" w:rsidRPr="00782481">
        <w:rPr>
          <w:rFonts w:ascii="Times New Roman" w:hAnsi="Times New Roman" w:cs="Times New Roman"/>
          <w:kern w:val="0"/>
        </w:rPr>
        <w:t>[accessed: 14 March 2025]</w:t>
      </w:r>
      <w:r w:rsidRPr="00782481">
        <w:rPr>
          <w:rFonts w:ascii="Times New Roman" w:hAnsi="Times New Roman" w:cs="Times New Roman"/>
          <w:kern w:val="0"/>
        </w:rPr>
        <w:t>.</w:t>
      </w:r>
      <w:r w:rsidRPr="00782481">
        <w:rPr>
          <w:rFonts w:ascii="Times New Roman" w:hAnsi="Times New Roman" w:cs="Times New Roman"/>
        </w:rPr>
        <w:fldChar w:fldCharType="end"/>
      </w:r>
    </w:p>
    <w:p w14:paraId="7BDC4F24" w14:textId="6ABC5E0F" w:rsidR="00762A56" w:rsidRPr="00782481" w:rsidRDefault="00762A56" w:rsidP="00782481">
      <w:pPr>
        <w:pStyle w:val="FootnoteText"/>
        <w:spacing w:line="360" w:lineRule="auto"/>
        <w:rPr>
          <w:rFonts w:ascii="Times New Roman" w:hAnsi="Times New Roman" w:cs="Times New Roman"/>
        </w:rPr>
      </w:pPr>
      <w:r w:rsidRPr="00782481">
        <w:rPr>
          <w:rFonts w:ascii="Times New Roman" w:hAnsi="Times New Roman" w:cs="Times New Roman"/>
        </w:rPr>
        <w:fldChar w:fldCharType="begin"/>
      </w:r>
      <w:r w:rsidRPr="00782481">
        <w:rPr>
          <w:rFonts w:ascii="Times New Roman" w:hAnsi="Times New Roman" w:cs="Times New Roman"/>
        </w:rPr>
        <w:instrText xml:space="preserve"> ADDIN ZOTERO_ITEM CSL_CITATION {"citationID":"Ik8BVKra","properties":{"formattedCitation":"Bethany Minelle, \\uc0\\u8216{}Margaret Thatcher Statue Egged and Booed after Being Erected in Grantham\\uc0\\u8217{}, {\\i{}Sky News}, 2022 &lt;https://news.sky.com/story/margaret-thatcher-statue-egged-and-booed-after-being-erected-in-grantham-12613608&gt;.","plainCitation":"Bethany Minelle, ‘Margaret Thatcher Statue Egged and Booed after Being Erected in Grantham’, Sky News, 2022 &lt;https://news.sky.com/story/margaret-thatcher-statue-egged-and-booed-after-being-erected-in-grantham-12613608&gt;.","noteIndex":11},"citationItems":[{"id":410,"uris":["http://zotero.org/users/local/kYBUwi5k/items/8J9YEXNA"],"itemData":{"id":410,"type":"article-newspaper","abstract":"Hurled eggs and loud booing welcomed in the £300,000 memorial to Baroness Margaret Thatcher, which has been erected in her hometown of Grantham. Others took selfies in front of it.","container-title":"Sky News","language":"en","title":"Margaret Thatcher statue egged and booed after being erected in Grantham","URL":"https://news.sky.com/story/margaret-thatcher-statue-egged-and-booed-after-being-erected-in-grantham-12613608","author":[{"family":"Minelle","given":"Bethany"}],"accessed":{"date-parts":[["2025",3,15]]},"issued":{"date-parts":[["2022"]]}}}],"schema":"https://github.com/citation-style-language/schema/raw/master/csl-citation.json"} </w:instrText>
      </w:r>
      <w:r w:rsidRPr="00782481">
        <w:rPr>
          <w:rFonts w:ascii="Times New Roman" w:hAnsi="Times New Roman" w:cs="Times New Roman"/>
        </w:rPr>
        <w:fldChar w:fldCharType="separate"/>
      </w:r>
      <w:r w:rsidRPr="00782481">
        <w:rPr>
          <w:rFonts w:ascii="Times New Roman" w:hAnsi="Times New Roman" w:cs="Times New Roman"/>
          <w:kern w:val="0"/>
        </w:rPr>
        <w:t xml:space="preserve">Bethany Minelle, ‘Margaret Thatcher Statue Egged and Booed after Being Erected in Grantham’, </w:t>
      </w:r>
      <w:r w:rsidRPr="00782481">
        <w:rPr>
          <w:rFonts w:ascii="Times New Roman" w:hAnsi="Times New Roman" w:cs="Times New Roman"/>
          <w:i/>
          <w:iCs/>
          <w:kern w:val="0"/>
        </w:rPr>
        <w:t>Sky News</w:t>
      </w:r>
      <w:r w:rsidRPr="00782481">
        <w:rPr>
          <w:rFonts w:ascii="Times New Roman" w:hAnsi="Times New Roman" w:cs="Times New Roman"/>
          <w:kern w:val="0"/>
        </w:rPr>
        <w:t>, 2022 &lt;https://news.sky.com/story/margaret-thatcher-statue-egged-and-booed-after-being-erected-in-grantham-12613608</w:t>
      </w:r>
      <w:proofErr w:type="gramStart"/>
      <w:r w:rsidRPr="00782481">
        <w:rPr>
          <w:rFonts w:ascii="Times New Roman" w:hAnsi="Times New Roman" w:cs="Times New Roman"/>
          <w:kern w:val="0"/>
        </w:rPr>
        <w:t>&gt;</w:t>
      </w:r>
      <w:r w:rsidR="005F47A5" w:rsidRPr="00782481">
        <w:rPr>
          <w:rFonts w:ascii="Times New Roman" w:hAnsi="Times New Roman" w:cs="Times New Roman"/>
          <w:kern w:val="0"/>
        </w:rPr>
        <w:t>[</w:t>
      </w:r>
      <w:proofErr w:type="gramEnd"/>
      <w:r w:rsidR="005F47A5" w:rsidRPr="00782481">
        <w:rPr>
          <w:rFonts w:ascii="Times New Roman" w:hAnsi="Times New Roman" w:cs="Times New Roman"/>
          <w:kern w:val="0"/>
        </w:rPr>
        <w:t>a</w:t>
      </w:r>
      <w:r w:rsidR="00B24075" w:rsidRPr="00782481">
        <w:rPr>
          <w:rFonts w:ascii="Times New Roman" w:hAnsi="Times New Roman" w:cs="Times New Roman"/>
          <w:kern w:val="0"/>
        </w:rPr>
        <w:t>ccessed: 14 march 2025].</w:t>
      </w:r>
      <w:r w:rsidRPr="00782481">
        <w:rPr>
          <w:rFonts w:ascii="Times New Roman" w:hAnsi="Times New Roman" w:cs="Times New Roman"/>
          <w:kern w:val="0"/>
        </w:rPr>
        <w:t>.</w:t>
      </w:r>
      <w:r w:rsidRPr="00782481">
        <w:rPr>
          <w:rFonts w:ascii="Times New Roman" w:hAnsi="Times New Roman" w:cs="Times New Roman"/>
        </w:rPr>
        <w:fldChar w:fldCharType="end"/>
      </w:r>
    </w:p>
  </w:footnote>
  <w:footnote w:id="13">
    <w:p w14:paraId="11C371F2" w14:textId="0FFFFDE8" w:rsidR="00F76669" w:rsidRPr="00782481" w:rsidRDefault="00F76669" w:rsidP="00782481">
      <w:pPr>
        <w:pStyle w:val="FootnoteText"/>
        <w:spacing w:line="360" w:lineRule="auto"/>
        <w:rPr>
          <w:rFonts w:ascii="Times New Roman" w:hAnsi="Times New Roman" w:cs="Times New Roman"/>
          <w:lang w:val="en-US"/>
        </w:rPr>
      </w:pPr>
      <w:r w:rsidRPr="00782481">
        <w:rPr>
          <w:rStyle w:val="FootnoteReference"/>
          <w:rFonts w:ascii="Times New Roman" w:hAnsi="Times New Roman" w:cs="Times New Roman"/>
        </w:rPr>
        <w:footnoteRef/>
      </w:r>
      <w:r w:rsidRPr="00782481">
        <w:rPr>
          <w:rFonts w:ascii="Times New Roman" w:hAnsi="Times New Roman" w:cs="Times New Roman"/>
        </w:rPr>
        <w:t xml:space="preserve"> </w:t>
      </w:r>
      <w:r w:rsidR="00B24075" w:rsidRPr="00782481">
        <w:rPr>
          <w:rFonts w:ascii="Times New Roman" w:hAnsi="Times New Roman" w:cs="Times New Roman"/>
        </w:rPr>
        <w:fldChar w:fldCharType="begin"/>
      </w:r>
      <w:r w:rsidR="00B24075" w:rsidRPr="00782481">
        <w:rPr>
          <w:rFonts w:ascii="Times New Roman" w:hAnsi="Times New Roman" w:cs="Times New Roman"/>
        </w:rPr>
        <w:instrText xml:space="preserve"> ADDIN ZOTERO_ITEM CSL_CITATION {"citationID":"b9CP4FCs","properties":{"formattedCitation":"Dickenson, \\uc0\\u8216{}Statues and Public Space: An Introduction\\uc0\\u8217{}, p. 12.","plainCitation":"Dickenson, ‘Statues and Public Space: An Introduction’, p. 12.","noteIndex":12},"citationItems":[{"id":424,"uris":["http://zotero.org/users/local/kYBUwi5k/items/BPDDGQRQ"],"itemData":{"id":424,"type":"chapter","container-title":"Public Statues Across Time and Cultures","event-place":"New York","page":"31","publisher":"Routledge Research","publisher-place":"New York","title":"Statues and Public Space: An Introduction","author":[{"family":"Dickenson","given":"Christopher P."}],"editor":[{"family":"Dickenson","given":"Christopher P."}],"issued":{"date-parts":[["2021"]]}},"locator":"12"}],"schema":"https://github.com/citation-style-language/schema/raw/master/csl-citation.json"} </w:instrText>
      </w:r>
      <w:r w:rsidR="00B24075" w:rsidRPr="00782481">
        <w:rPr>
          <w:rFonts w:ascii="Times New Roman" w:hAnsi="Times New Roman" w:cs="Times New Roman"/>
        </w:rPr>
        <w:fldChar w:fldCharType="separate"/>
      </w:r>
      <w:r w:rsidR="00B24075" w:rsidRPr="00782481">
        <w:rPr>
          <w:rFonts w:ascii="Times New Roman" w:hAnsi="Times New Roman" w:cs="Times New Roman"/>
          <w:kern w:val="0"/>
        </w:rPr>
        <w:t>Dickenson, ‘Statues and Public Space: An Introduction’, p. 12.</w:t>
      </w:r>
      <w:r w:rsidR="00B24075" w:rsidRPr="00782481">
        <w:rPr>
          <w:rFonts w:ascii="Times New Roman" w:hAnsi="Times New Roman" w:cs="Times New Roman"/>
        </w:rPr>
        <w:fldChar w:fldCharType="end"/>
      </w:r>
    </w:p>
  </w:footnote>
  <w:footnote w:id="14">
    <w:p w14:paraId="15FC95A3" w14:textId="75852597" w:rsidR="009038B1" w:rsidRPr="00782481" w:rsidRDefault="009038B1" w:rsidP="00782481">
      <w:pPr>
        <w:pStyle w:val="FootnoteText"/>
        <w:spacing w:line="360" w:lineRule="auto"/>
        <w:rPr>
          <w:rFonts w:ascii="Times New Roman" w:hAnsi="Times New Roman" w:cs="Times New Roman"/>
          <w:lang w:val="en-US"/>
        </w:rPr>
      </w:pPr>
      <w:r w:rsidRPr="00782481">
        <w:rPr>
          <w:rStyle w:val="FootnoteReference"/>
          <w:rFonts w:ascii="Times New Roman" w:hAnsi="Times New Roman" w:cs="Times New Roman"/>
        </w:rPr>
        <w:footnoteRef/>
      </w:r>
      <w:r w:rsidRPr="00782481">
        <w:rPr>
          <w:rFonts w:ascii="Times New Roman" w:hAnsi="Times New Roman" w:cs="Times New Roman"/>
        </w:rPr>
        <w:t xml:space="preserve"> </w:t>
      </w:r>
      <w:r w:rsidRPr="00782481">
        <w:rPr>
          <w:rFonts w:ascii="Times New Roman" w:hAnsi="Times New Roman" w:cs="Times New Roman"/>
        </w:rPr>
        <w:fldChar w:fldCharType="begin"/>
      </w:r>
      <w:r w:rsidRPr="00782481">
        <w:rPr>
          <w:rFonts w:ascii="Times New Roman" w:hAnsi="Times New Roman" w:cs="Times New Roman"/>
        </w:rPr>
        <w:instrText xml:space="preserve"> ADDIN ZOTERO_ITEM CSL_CITATION {"citationID":"j2osxWSJ","properties":{"formattedCitation":"McKenna, \\uc0\\u8216{}Grantham Statue of Margaret Thatcher Vandalised Again\\uc0\\u8217{}.","plainCitation":"McKenna, ‘Grantham Statue of Margaret Thatcher Vandalised Again’.","noteIndex":13},"citationItems":[{"id":406,"uris":["http://zotero.org/users/local/kYBUwi5k/items/QFR7YGKD"],"itemData":{"id":406,"type":"article-newspaper","abstract":"A woman, 18, is given a fixed penalty notice after \"burn in hell\" was daubed on the monument.","container-title":"BBC News","language":"en-GB","section":"Lincolnshire","source":"www.bbc.co.uk","title":"Grantham statue of Margaret Thatcher vandalised again","URL":"https://www.bbc.com/news/uk-england-lincolnshire-65708970","author":[{"family":"McKenna","given":"David"}],"accessed":{"date-parts":[["2025",3,14]]},"issued":{"date-parts":[["2023",5,25]]}}}],"schema":"https://github.com/citation-style-language/schema/raw/master/csl-citation.json"} </w:instrText>
      </w:r>
      <w:r w:rsidRPr="00782481">
        <w:rPr>
          <w:rFonts w:ascii="Times New Roman" w:hAnsi="Times New Roman" w:cs="Times New Roman"/>
        </w:rPr>
        <w:fldChar w:fldCharType="separate"/>
      </w:r>
      <w:r w:rsidRPr="00782481">
        <w:rPr>
          <w:rFonts w:ascii="Times New Roman" w:hAnsi="Times New Roman" w:cs="Times New Roman"/>
          <w:kern w:val="0"/>
        </w:rPr>
        <w:t>McKenna, ‘Grantham Statue of Margaret Thatcher Vandalised Again’.</w:t>
      </w:r>
      <w:r w:rsidRPr="00782481">
        <w:rPr>
          <w:rFonts w:ascii="Times New Roman" w:hAnsi="Times New Roman" w:cs="Times New Roman"/>
        </w:rPr>
        <w:fldChar w:fldCharType="end"/>
      </w:r>
    </w:p>
  </w:footnote>
  <w:footnote w:id="15">
    <w:p w14:paraId="6EA77262" w14:textId="1BF08759" w:rsidR="002762CA" w:rsidRPr="00782481" w:rsidRDefault="002762CA" w:rsidP="00782481">
      <w:pPr>
        <w:pStyle w:val="FootnoteText"/>
        <w:spacing w:line="360" w:lineRule="auto"/>
        <w:rPr>
          <w:rFonts w:ascii="Times New Roman" w:hAnsi="Times New Roman" w:cs="Times New Roman"/>
        </w:rPr>
      </w:pPr>
      <w:r w:rsidRPr="00782481">
        <w:rPr>
          <w:rStyle w:val="FootnoteReference"/>
          <w:rFonts w:ascii="Times New Roman" w:hAnsi="Times New Roman" w:cs="Times New Roman"/>
        </w:rPr>
        <w:footnoteRef/>
      </w:r>
      <w:r w:rsidRPr="00782481">
        <w:rPr>
          <w:rFonts w:ascii="Times New Roman" w:hAnsi="Times New Roman" w:cs="Times New Roman"/>
        </w:rPr>
        <w:t xml:space="preserve"> </w:t>
      </w:r>
      <w:r w:rsidRPr="00782481">
        <w:rPr>
          <w:rFonts w:ascii="Times New Roman" w:hAnsi="Times New Roman" w:cs="Times New Roman"/>
        </w:rPr>
        <w:fldChar w:fldCharType="begin"/>
      </w:r>
      <w:r w:rsidR="009038B1" w:rsidRPr="00782481">
        <w:rPr>
          <w:rFonts w:ascii="Times New Roman" w:hAnsi="Times New Roman" w:cs="Times New Roman"/>
        </w:rPr>
        <w:instrText xml:space="preserve"> ADDIN ZOTERO_ITEM CSL_CITATION {"citationID":"H3SLJhT0","properties":{"formattedCitation":"BBC, \\uc0\\u8216{}Grantham: Margaret Thatcher Statue Lowered into Place\\uc0\\u8217{}, {\\i{}BBC News}, 15 May 2022, section Lincolnshire &lt;https://www.bbc.com/news/uk-england-lincolnshire-61455387&gt;.","plainCitation":"BBC, ‘Grantham: Margaret Thatcher Statue Lowered into Place’, BBC News, 15 May 2022, section Lincolnshire &lt;https://www.bbc.com/news/uk-england-lincolnshire-61455387&gt;.","noteIndex":14},"citationItems":[{"id":412,"uris":["http://zotero.org/users/local/kYBUwi5k/items/GP9ZVW2K"],"itemData":{"id":412,"type":"article-newspaper","abstract":"The statue is targeted shortly after being installed in Baroness Thatcher's home town of Grantham.","container-title":"BBC News","language":"en-GB","section":"Lincolnshire","source":"www.bbc.co.uk","title":"Grantham: Margaret Thatcher statue lowered into place","title-short":"Grantham","URL":"https://www.bbc.com/news/uk-england-lincolnshire-61455387","author":[{"family":"BBC","given":""}],"accessed":{"date-parts":[["2025",3,15]]},"issued":{"date-parts":[["2022",5,15]]}}}],"schema":"https://github.com/citation-style-language/schema/raw/master/csl-citation.json"} </w:instrText>
      </w:r>
      <w:r w:rsidRPr="00782481">
        <w:rPr>
          <w:rFonts w:ascii="Times New Roman" w:hAnsi="Times New Roman" w:cs="Times New Roman"/>
        </w:rPr>
        <w:fldChar w:fldCharType="separate"/>
      </w:r>
      <w:r w:rsidRPr="00782481">
        <w:rPr>
          <w:rFonts w:ascii="Times New Roman" w:hAnsi="Times New Roman" w:cs="Times New Roman"/>
          <w:kern w:val="0"/>
        </w:rPr>
        <w:t xml:space="preserve">BBC, ‘Grantham: Margaret Thatcher Statue Lowered into Place’, </w:t>
      </w:r>
      <w:r w:rsidRPr="00782481">
        <w:rPr>
          <w:rFonts w:ascii="Times New Roman" w:hAnsi="Times New Roman" w:cs="Times New Roman"/>
          <w:i/>
          <w:iCs/>
          <w:kern w:val="0"/>
        </w:rPr>
        <w:t>BBC News</w:t>
      </w:r>
      <w:r w:rsidRPr="00782481">
        <w:rPr>
          <w:rFonts w:ascii="Times New Roman" w:hAnsi="Times New Roman" w:cs="Times New Roman"/>
          <w:kern w:val="0"/>
        </w:rPr>
        <w:t>, 15 May 2022, &lt;https://www.bbc.com/news/uk-england-lincolnshire-61455387</w:t>
      </w:r>
      <w:proofErr w:type="gramStart"/>
      <w:r w:rsidRPr="00782481">
        <w:rPr>
          <w:rFonts w:ascii="Times New Roman" w:hAnsi="Times New Roman" w:cs="Times New Roman"/>
          <w:kern w:val="0"/>
        </w:rPr>
        <w:t>&gt;</w:t>
      </w:r>
      <w:r w:rsidR="008D0AAB" w:rsidRPr="00782481">
        <w:rPr>
          <w:rFonts w:ascii="Times New Roman" w:hAnsi="Times New Roman" w:cs="Times New Roman"/>
          <w:kern w:val="0"/>
        </w:rPr>
        <w:t>[</w:t>
      </w:r>
      <w:proofErr w:type="gramEnd"/>
      <w:r w:rsidR="008D0AAB" w:rsidRPr="00782481">
        <w:rPr>
          <w:rFonts w:ascii="Times New Roman" w:hAnsi="Times New Roman" w:cs="Times New Roman"/>
          <w:kern w:val="0"/>
        </w:rPr>
        <w:t xml:space="preserve">accessed: </w:t>
      </w:r>
      <w:r w:rsidR="00782481" w:rsidRPr="00782481">
        <w:rPr>
          <w:rFonts w:ascii="Times New Roman" w:hAnsi="Times New Roman" w:cs="Times New Roman"/>
          <w:kern w:val="0"/>
        </w:rPr>
        <w:t>14 march 2025].</w:t>
      </w:r>
      <w:r w:rsidRPr="00782481">
        <w:rPr>
          <w:rFonts w:ascii="Times New Roman" w:hAnsi="Times New Roman" w:cs="Times New Roman"/>
          <w:kern w:val="0"/>
        </w:rPr>
        <w:t>.</w:t>
      </w:r>
      <w:r w:rsidRPr="00782481">
        <w:rPr>
          <w:rFonts w:ascii="Times New Roman" w:hAnsi="Times New Roman" w:cs="Times New Roman"/>
        </w:rPr>
        <w:fldChar w:fldCharType="end"/>
      </w:r>
    </w:p>
  </w:footnote>
  <w:footnote w:id="16">
    <w:p w14:paraId="0DA60210" w14:textId="759CD050" w:rsidR="003A7F2F" w:rsidRPr="00782481" w:rsidRDefault="003A7F2F" w:rsidP="00782481">
      <w:pPr>
        <w:pStyle w:val="FootnoteText"/>
        <w:spacing w:line="360" w:lineRule="auto"/>
        <w:rPr>
          <w:rFonts w:ascii="Times New Roman" w:hAnsi="Times New Roman" w:cs="Times New Roman"/>
        </w:rPr>
      </w:pPr>
      <w:r w:rsidRPr="00782481">
        <w:rPr>
          <w:rStyle w:val="FootnoteReference"/>
          <w:rFonts w:ascii="Times New Roman" w:hAnsi="Times New Roman" w:cs="Times New Roman"/>
        </w:rPr>
        <w:footnoteRef/>
      </w:r>
      <w:r w:rsidRPr="00782481">
        <w:rPr>
          <w:rFonts w:ascii="Times New Roman" w:hAnsi="Times New Roman" w:cs="Times New Roman"/>
        </w:rPr>
        <w:t xml:space="preserve"> </w:t>
      </w:r>
      <w:r w:rsidRPr="00782481">
        <w:rPr>
          <w:rFonts w:ascii="Times New Roman" w:hAnsi="Times New Roman" w:cs="Times New Roman"/>
        </w:rPr>
        <w:fldChar w:fldCharType="begin"/>
      </w:r>
      <w:r w:rsidR="009038B1" w:rsidRPr="00782481">
        <w:rPr>
          <w:rFonts w:ascii="Times New Roman" w:hAnsi="Times New Roman" w:cs="Times New Roman"/>
        </w:rPr>
        <w:instrText xml:space="preserve"> ADDIN ZOTERO_ITEM CSL_CITATION {"citationID":"LMhJlhM0","properties":{"formattedCitation":"BBC, \\uc0\\u8216{}Grantham Margaret Thatcher Statue Officially Unveiled after Vandalism\\uc0\\u8217{}.","plainCitation":"BBC, ‘Grantham Margaret Thatcher Statue Officially Unveiled after Vandalism’.","noteIndex":15},"citationItems":[{"id":404,"uris":["http://zotero.org/users/local/kYBUwi5k/items/DMCEIXZM"],"itemData":{"id":404,"type":"article-newspaper","abstract":"The statue in Grantham has recently been egged, splattered with paint and daubed with graffiti.","container-title":"BBC News","language":"en-GB","section":"Lincolnshire","source":"www.bbc.co.uk","title":"Grantham Margaret Thatcher statue officially unveiled after vandalism","URL":"https://www.bbc.com/news/uk-england-lincolnshire-61652971","author":[{"family":"BBC","given":""}],"accessed":{"date-parts":[["2025",3,14]]},"issued":{"date-parts":[["2022",5,31]]}}}],"schema":"https://github.com/citation-style-language/schema/raw/master/csl-citation.json"} </w:instrText>
      </w:r>
      <w:r w:rsidRPr="00782481">
        <w:rPr>
          <w:rFonts w:ascii="Times New Roman" w:hAnsi="Times New Roman" w:cs="Times New Roman"/>
        </w:rPr>
        <w:fldChar w:fldCharType="separate"/>
      </w:r>
      <w:r w:rsidRPr="00782481">
        <w:rPr>
          <w:rFonts w:ascii="Times New Roman" w:hAnsi="Times New Roman" w:cs="Times New Roman"/>
          <w:kern w:val="0"/>
        </w:rPr>
        <w:t>BBC, ‘Grantham Margaret Thatcher Statue Officially Unveiled after Vandalism’.</w:t>
      </w:r>
      <w:r w:rsidRPr="00782481">
        <w:rPr>
          <w:rFonts w:ascii="Times New Roman" w:hAnsi="Times New Roman" w:cs="Times New Roman"/>
        </w:rPr>
        <w:fldChar w:fldCharType="end"/>
      </w:r>
    </w:p>
  </w:footnote>
  <w:footnote w:id="17">
    <w:p w14:paraId="76F2D172" w14:textId="41B270C3" w:rsidR="00782481" w:rsidRPr="001B3BD4" w:rsidRDefault="00507E9E" w:rsidP="001B3BD4">
      <w:pPr>
        <w:pStyle w:val="FootnoteText"/>
        <w:spacing w:line="360" w:lineRule="auto"/>
        <w:rPr>
          <w:rFonts w:ascii="Times New Roman" w:hAnsi="Times New Roman" w:cs="Times New Roman"/>
          <w:kern w:val="0"/>
        </w:rPr>
      </w:pPr>
      <w:r w:rsidRPr="00782481">
        <w:rPr>
          <w:rStyle w:val="FootnoteReference"/>
          <w:rFonts w:ascii="Times New Roman" w:hAnsi="Times New Roman" w:cs="Times New Roman"/>
        </w:rPr>
        <w:footnoteRef/>
      </w:r>
      <w:r w:rsidRPr="00782481">
        <w:rPr>
          <w:rFonts w:ascii="Times New Roman" w:hAnsi="Times New Roman" w:cs="Times New Roman"/>
        </w:rPr>
        <w:t xml:space="preserve"> </w:t>
      </w:r>
      <w:r w:rsidRPr="001B3BD4">
        <w:rPr>
          <w:rFonts w:ascii="Times New Roman" w:hAnsi="Times New Roman" w:cs="Times New Roman"/>
        </w:rPr>
        <w:fldChar w:fldCharType="begin"/>
      </w:r>
      <w:r w:rsidR="009038B1" w:rsidRPr="001B3BD4">
        <w:rPr>
          <w:rFonts w:ascii="Times New Roman" w:hAnsi="Times New Roman" w:cs="Times New Roman"/>
        </w:rPr>
        <w:instrText xml:space="preserve"> ADDIN ZOTERO_ITEM CSL_CITATION {"citationID":"YvBgbmiP","properties":{"formattedCitation":"BBC, \\uc0\\u8216{}Margaret Thatcher Statue Egg-Thrower Jeremy Webster Fined\\uc0\\u8217{}, {\\i{}BBC News}, 26 May 2022, section Lincolnshire &lt;https://www.bbc.com/news/uk-england-lincolnshire-61600554&gt;; BBC, \\uc0\\u8216{}Grantham Margaret Thatcher Statue Officially Unveiled after Vandalism\\uc0\\u8217{}.","plainCitation":"BBC, ‘Margaret Thatcher Statue Egg-Thrower Jeremy Webster Fined’, BBC News, 26 May 2022, section Lincolnshire &lt;https://www.bbc.com/news/uk-england-lincolnshire-61600554&gt;; BBC, ‘Grantham Margaret Thatcher Statue Officially Unveiled after Vandalism’.","noteIndex":16},"citationItems":[{"id":414,"uris":["http://zotero.org/users/local/kYBUwi5k/items/8QD8347M"],"itemData":{"id":414,"type":"article-newspaper","abstract":"Arts centre boss Jeremy Webster is given a fixed penalty notice for vandalising the sculpture.","container-title":"BBC News","language":"en-GB","section":"Lincolnshire","source":"www.bbc.co.uk","title":"Margaret Thatcher statue egg-thrower Jeremy Webster fined","URL":"https://www.bbc.com/news/uk-england-lincolnshire-61600554","author":[{"family":"BBC","given":""}],"accessed":{"date-parts":[["2025",3,15]]},"issued":{"date-parts":[["2022",5,26]]}}},{"id":404,"uris":["http://zotero.org/users/local/kYBUwi5k/items/DMCEIXZM"],"itemData":{"id":404,"type":"article-newspaper","abstract":"The statue in Grantham has recently been egged, splattered with paint and daubed with graffiti.","container-title":"BBC News","language":"en-GB","section":"Lincolnshire","source":"www.bbc.co.uk","title":"Grantham Margaret Thatcher statue officially unveiled after vandalism","URL":"https://www.bbc.com/news/uk-england-lincolnshire-61652971","author":[{"family":"BBC","given":""}],"accessed":{"date-parts":[["2025",3,14]]},"issued":{"date-parts":[["2022",5,31]]}}}],"schema":"https://github.com/citation-style-language/schema/raw/master/csl-citation.json"} </w:instrText>
      </w:r>
      <w:r w:rsidRPr="001B3BD4">
        <w:rPr>
          <w:rFonts w:ascii="Times New Roman" w:hAnsi="Times New Roman" w:cs="Times New Roman"/>
        </w:rPr>
        <w:fldChar w:fldCharType="separate"/>
      </w:r>
      <w:r w:rsidRPr="001B3BD4">
        <w:rPr>
          <w:rFonts w:ascii="Times New Roman" w:hAnsi="Times New Roman" w:cs="Times New Roman"/>
          <w:kern w:val="0"/>
        </w:rPr>
        <w:t xml:space="preserve">BBC, ‘Margaret Thatcher Statue Egg-Thrower Jeremy Webster Fined’, </w:t>
      </w:r>
      <w:r w:rsidRPr="001B3BD4">
        <w:rPr>
          <w:rFonts w:ascii="Times New Roman" w:hAnsi="Times New Roman" w:cs="Times New Roman"/>
          <w:i/>
          <w:iCs/>
          <w:kern w:val="0"/>
        </w:rPr>
        <w:t>BBC News</w:t>
      </w:r>
      <w:r w:rsidRPr="001B3BD4">
        <w:rPr>
          <w:rFonts w:ascii="Times New Roman" w:hAnsi="Times New Roman" w:cs="Times New Roman"/>
          <w:kern w:val="0"/>
        </w:rPr>
        <w:t>, 26 May 2022, section Lincolnshire &lt;https://www.bbc.com/news/uk-england-lincolnshire-61600554</w:t>
      </w:r>
      <w:proofErr w:type="gramStart"/>
      <w:r w:rsidRPr="001B3BD4">
        <w:rPr>
          <w:rFonts w:ascii="Times New Roman" w:hAnsi="Times New Roman" w:cs="Times New Roman"/>
          <w:kern w:val="0"/>
        </w:rPr>
        <w:t>&gt;</w:t>
      </w:r>
      <w:r w:rsidR="00782481" w:rsidRPr="001B3BD4">
        <w:rPr>
          <w:rFonts w:ascii="Times New Roman" w:hAnsi="Times New Roman" w:cs="Times New Roman"/>
          <w:kern w:val="0"/>
        </w:rPr>
        <w:t>[</w:t>
      </w:r>
      <w:proofErr w:type="gramEnd"/>
      <w:r w:rsidR="00782481" w:rsidRPr="001B3BD4">
        <w:rPr>
          <w:rFonts w:ascii="Times New Roman" w:hAnsi="Times New Roman" w:cs="Times New Roman"/>
          <w:kern w:val="0"/>
        </w:rPr>
        <w:t>accessed: 14 march 2025].</w:t>
      </w:r>
    </w:p>
    <w:p w14:paraId="78964BDC" w14:textId="0AE10E6B" w:rsidR="00507E9E" w:rsidRPr="001B3BD4" w:rsidRDefault="00507E9E" w:rsidP="001B3BD4">
      <w:pPr>
        <w:pStyle w:val="FootnoteText"/>
        <w:spacing w:line="360" w:lineRule="auto"/>
        <w:rPr>
          <w:rFonts w:ascii="Times New Roman" w:hAnsi="Times New Roman" w:cs="Times New Roman"/>
          <w:lang w:val="en-US"/>
        </w:rPr>
      </w:pPr>
      <w:r w:rsidRPr="001B3BD4">
        <w:rPr>
          <w:rFonts w:ascii="Times New Roman" w:hAnsi="Times New Roman" w:cs="Times New Roman"/>
          <w:kern w:val="0"/>
        </w:rPr>
        <w:t>BBC, ‘Grantham Margaret Thatcher Statue Officially Unveiled after Vandalism’.</w:t>
      </w:r>
      <w:r w:rsidRPr="001B3BD4">
        <w:rPr>
          <w:rFonts w:ascii="Times New Roman" w:hAnsi="Times New Roman" w:cs="Times New Roman"/>
        </w:rPr>
        <w:fldChar w:fldCharType="end"/>
      </w:r>
    </w:p>
  </w:footnote>
  <w:footnote w:id="18">
    <w:p w14:paraId="1C49A6AA" w14:textId="51E3260A" w:rsidR="00C24173" w:rsidRPr="001B3BD4" w:rsidRDefault="00C24173" w:rsidP="001B3BD4">
      <w:pPr>
        <w:pStyle w:val="FootnoteText"/>
        <w:spacing w:line="360" w:lineRule="auto"/>
        <w:rPr>
          <w:rFonts w:ascii="Times New Roman" w:hAnsi="Times New Roman" w:cs="Times New Roman"/>
          <w:lang w:val="en-US"/>
        </w:rPr>
      </w:pPr>
      <w:r w:rsidRPr="001B3BD4">
        <w:rPr>
          <w:rStyle w:val="FootnoteReference"/>
          <w:rFonts w:ascii="Times New Roman" w:hAnsi="Times New Roman" w:cs="Times New Roman"/>
        </w:rPr>
        <w:footnoteRef/>
      </w:r>
      <w:r w:rsidRPr="001B3BD4">
        <w:rPr>
          <w:rFonts w:ascii="Times New Roman" w:hAnsi="Times New Roman" w:cs="Times New Roman"/>
        </w:rPr>
        <w:t xml:space="preserve"> </w:t>
      </w:r>
      <w:r w:rsidRPr="001B3BD4">
        <w:rPr>
          <w:rFonts w:ascii="Times New Roman" w:hAnsi="Times New Roman" w:cs="Times New Roman"/>
        </w:rPr>
        <w:fldChar w:fldCharType="begin"/>
      </w:r>
      <w:r w:rsidRPr="001B3BD4">
        <w:rPr>
          <w:rFonts w:ascii="Times New Roman" w:hAnsi="Times New Roman" w:cs="Times New Roman"/>
        </w:rPr>
        <w:instrText xml:space="preserve"> ADDIN ZOTERO_ITEM CSL_CITATION {"citationID":"cjzkUgdP","properties":{"formattedCitation":"A V Rajwade, \\uc0\\u8216{}Margaret Thatcher (1925-2013)\\uc0\\u8217{}, {\\i{}Economic and Political Weekly}, 48.21 (2013), pp. 17\\uc0\\u8211{}18 (p. 17).","plainCitation":"A V Rajwade, ‘Margaret Thatcher (1925-2013)’, Economic and Political Weekly, 48.21 (2013), pp. 17–18 (p. 17).","noteIndex":17},"citationItems":[{"id":418,"uris":["http://zotero.org/users/local/kYBUwi5k/items/UTFR7Q9J"],"itemData":{"id":418,"type":"article-journal","abstract":"Thatcher's impact on Britain can still be felt. A leader with clear, if divisive, convictions, her rule has transformed Britain. Ironically, for someone who ruled with such imperialist nostalgia, her policies have led to the economic and political eclipse of British power.","container-title":"Economic and Political Weekly","ISSN":"0012-9976","issue":"21","note":"publisher: Economic and Political Weekly","page":"17-18","source":"JSTOR","title":"Margaret Thatcher (1925-2013)","volume":"48","author":[{"family":"Rajwade","given":"A V"}],"issued":{"date-parts":[["2013"]]}},"locator":"17"}],"schema":"https://github.com/citation-style-language/schema/raw/master/csl-citation.json"} </w:instrText>
      </w:r>
      <w:r w:rsidRPr="001B3BD4">
        <w:rPr>
          <w:rFonts w:ascii="Times New Roman" w:hAnsi="Times New Roman" w:cs="Times New Roman"/>
        </w:rPr>
        <w:fldChar w:fldCharType="separate"/>
      </w:r>
      <w:r w:rsidRPr="001B3BD4">
        <w:rPr>
          <w:rFonts w:ascii="Times New Roman" w:hAnsi="Times New Roman" w:cs="Times New Roman"/>
          <w:kern w:val="0"/>
        </w:rPr>
        <w:t xml:space="preserve">A V Rajwade, ‘Margaret Thatcher (1925-2013)’, </w:t>
      </w:r>
      <w:r w:rsidRPr="001B3BD4">
        <w:rPr>
          <w:rFonts w:ascii="Times New Roman" w:hAnsi="Times New Roman" w:cs="Times New Roman"/>
          <w:i/>
          <w:iCs/>
          <w:kern w:val="0"/>
        </w:rPr>
        <w:t>Economic and Political Weekly</w:t>
      </w:r>
      <w:r w:rsidRPr="001B3BD4">
        <w:rPr>
          <w:rFonts w:ascii="Times New Roman" w:hAnsi="Times New Roman" w:cs="Times New Roman"/>
          <w:kern w:val="0"/>
        </w:rPr>
        <w:t>, 48.21 (2013), 17–18 (p. 17)</w:t>
      </w:r>
      <w:r w:rsidR="001223EB">
        <w:rPr>
          <w:rFonts w:ascii="Times New Roman" w:hAnsi="Times New Roman" w:cs="Times New Roman"/>
          <w:kern w:val="0"/>
        </w:rPr>
        <w:t xml:space="preserve"> </w:t>
      </w:r>
      <w:r w:rsidR="001223EB">
        <w:rPr>
          <w:rFonts w:ascii="Times New Roman" w:hAnsi="Times New Roman" w:cs="Times New Roman"/>
          <w:kern w:val="0"/>
        </w:rPr>
        <w:t>&lt;</w:t>
      </w:r>
      <w:r w:rsidR="001223EB" w:rsidRPr="001F00C9">
        <w:rPr>
          <w:rFonts w:ascii="Helvetica" w:hAnsi="Helvetica"/>
          <w:color w:val="000000"/>
          <w:spacing w:val="-5"/>
          <w:sz w:val="24"/>
          <w:szCs w:val="24"/>
        </w:rPr>
        <w:t xml:space="preserve"> </w:t>
      </w:r>
      <w:r w:rsidR="001223EB" w:rsidRPr="001F00C9">
        <w:rPr>
          <w:rFonts w:ascii="Times New Roman" w:hAnsi="Times New Roman" w:cs="Times New Roman"/>
          <w:kern w:val="0"/>
        </w:rPr>
        <w:t>https://ezproxy.uwtsd.ac.uk/login?url=https://www.jstor.org/stable/4377367</w:t>
      </w:r>
      <w:r w:rsidR="001223EB">
        <w:rPr>
          <w:rFonts w:ascii="Times New Roman" w:hAnsi="Times New Roman" w:cs="Times New Roman"/>
          <w:kern w:val="0"/>
        </w:rPr>
        <w:t>&gt;</w:t>
      </w:r>
      <w:r w:rsidRPr="001B3BD4">
        <w:rPr>
          <w:rFonts w:ascii="Times New Roman" w:hAnsi="Times New Roman" w:cs="Times New Roman"/>
          <w:kern w:val="0"/>
        </w:rPr>
        <w:t>.</w:t>
      </w:r>
      <w:r w:rsidRPr="001B3BD4">
        <w:rPr>
          <w:rFonts w:ascii="Times New Roman" w:hAnsi="Times New Roman" w:cs="Times New Roman"/>
        </w:rPr>
        <w:fldChar w:fldCharType="end"/>
      </w:r>
    </w:p>
  </w:footnote>
  <w:footnote w:id="19">
    <w:p w14:paraId="1E6F7B6D" w14:textId="26ADA57B" w:rsidR="00034D41" w:rsidRPr="001B3BD4" w:rsidRDefault="00034D41" w:rsidP="001B3BD4">
      <w:pPr>
        <w:pStyle w:val="FootnoteText"/>
        <w:spacing w:line="360" w:lineRule="auto"/>
        <w:rPr>
          <w:rFonts w:ascii="Times New Roman" w:hAnsi="Times New Roman" w:cs="Times New Roman"/>
          <w:lang w:val="en-US"/>
        </w:rPr>
      </w:pPr>
      <w:r w:rsidRPr="001B3BD4">
        <w:rPr>
          <w:rStyle w:val="FootnoteReference"/>
          <w:rFonts w:ascii="Times New Roman" w:hAnsi="Times New Roman" w:cs="Times New Roman"/>
        </w:rPr>
        <w:footnoteRef/>
      </w:r>
      <w:r w:rsidRPr="001B3BD4">
        <w:rPr>
          <w:rFonts w:ascii="Times New Roman" w:hAnsi="Times New Roman" w:cs="Times New Roman"/>
        </w:rPr>
        <w:t xml:space="preserve"> </w:t>
      </w:r>
      <w:r w:rsidRPr="001B3BD4">
        <w:rPr>
          <w:rFonts w:ascii="Times New Roman" w:hAnsi="Times New Roman" w:cs="Times New Roman"/>
        </w:rPr>
        <w:fldChar w:fldCharType="begin"/>
      </w:r>
      <w:r w:rsidRPr="001B3BD4">
        <w:rPr>
          <w:rFonts w:ascii="Times New Roman" w:hAnsi="Times New Roman" w:cs="Times New Roman"/>
        </w:rPr>
        <w:instrText xml:space="preserve"> ADDIN ZOTERO_ITEM CSL_CITATION {"citationID":"GVMXdOWw","properties":{"formattedCitation":"Earl Aaron Reitan, {\\i{}The Thatcher Revolution: Margaret Thatcher, John Major, Tony Blair, and the Transformation of Modern Britain, 1979-2001} (Rowman &amp; Littlefield, 2003), p. 26.","plainCitation":"Earl Aaron Reitan, The Thatcher Revolution: Margaret Thatcher, John Major, Tony Blair, and the Transformation of Modern Britain, 1979-2001 (Rowman &amp; Littlefield, 2003), p. 26.","noteIndex":17},"citationItems":[{"id":416,"uris":["http://zotero.org/users/local/kYBUwi5k/items/ISS4AHGA"],"itemData":{"id":416,"type":"book","abstract":"In his 1997 book, Tory Radicalism, prominent historian Earl A. Reitan studied the public policy agendas of Margaret Thatcher and her successor, John Major. Now thoroughly revised and extended, The Thatcher Revolution looks not only at Thatcher and Major, but also at the first ministry of Tony Blair. As Reitan examines the polices adopted by three revolutionary Prime Ministers, he insightfully illuminates the broader implications of the leaders' profound influence on British politics and society. In his analysis, Reitan pays particular attention to the rise of \"New Labour,\" as led and defined by Tony Blair, as well as the extent to which the objectives of the movement were achieved. Designed for use in undergraduate courses on British politics and history, but written at a level accessible to general readers, The Thatcher Revolution is essential reading for anyone interested in the state and future of modern Britain.","ISBN":"978-0-7425-2203-9","language":"en","note":"Google-Books-ID: 7qaMqwGRE00C","number-of-pages":"284","publisher":"Rowman &amp; Littlefield","source":"Google Books","title":"The Thatcher Revolution: Margaret Thatcher, John Major, Tony Blair, and the Transformation of Modern Britain, 1979-2001","title-short":"The Thatcher Revolution","author":[{"family":"Reitan","given":"Earl Aaron"}],"issued":{"date-parts":[["2003"]]}},"locator":"26"}],"schema":"https://github.com/citation-style-language/schema/raw/master/csl-citation.json"} </w:instrText>
      </w:r>
      <w:r w:rsidRPr="001B3BD4">
        <w:rPr>
          <w:rFonts w:ascii="Times New Roman" w:hAnsi="Times New Roman" w:cs="Times New Roman"/>
        </w:rPr>
        <w:fldChar w:fldCharType="separate"/>
      </w:r>
      <w:r w:rsidRPr="001B3BD4">
        <w:rPr>
          <w:rFonts w:ascii="Times New Roman" w:hAnsi="Times New Roman" w:cs="Times New Roman"/>
          <w:kern w:val="0"/>
        </w:rPr>
        <w:t xml:space="preserve">Earl Aaron Reitan, </w:t>
      </w:r>
      <w:r w:rsidRPr="001B3BD4">
        <w:rPr>
          <w:rFonts w:ascii="Times New Roman" w:hAnsi="Times New Roman" w:cs="Times New Roman"/>
          <w:i/>
          <w:iCs/>
          <w:kern w:val="0"/>
        </w:rPr>
        <w:t>The Thatcher Revolution: Margaret Thatcher, John Major, Tony Blair, and the Transformation of Modern Britain, 1979-2001</w:t>
      </w:r>
      <w:r w:rsidRPr="001B3BD4">
        <w:rPr>
          <w:rFonts w:ascii="Times New Roman" w:hAnsi="Times New Roman" w:cs="Times New Roman"/>
          <w:kern w:val="0"/>
        </w:rPr>
        <w:t xml:space="preserve"> (</w:t>
      </w:r>
      <w:r w:rsidR="001B3BD4" w:rsidRPr="001B3BD4">
        <w:rPr>
          <w:rFonts w:ascii="Times New Roman" w:hAnsi="Times New Roman" w:cs="Times New Roman"/>
          <w:kern w:val="0"/>
        </w:rPr>
        <w:t xml:space="preserve">Lanham, </w:t>
      </w:r>
      <w:proofErr w:type="spellStart"/>
      <w:proofErr w:type="gramStart"/>
      <w:r w:rsidR="001B3BD4" w:rsidRPr="001B3BD4">
        <w:rPr>
          <w:rFonts w:ascii="Times New Roman" w:hAnsi="Times New Roman" w:cs="Times New Roman"/>
          <w:kern w:val="0"/>
        </w:rPr>
        <w:t>Maryland</w:t>
      </w:r>
      <w:r w:rsidR="001B3BD4" w:rsidRPr="001B3BD4">
        <w:rPr>
          <w:rFonts w:ascii="Times New Roman" w:hAnsi="Times New Roman" w:cs="Times New Roman"/>
          <w:kern w:val="0"/>
        </w:rPr>
        <w:t>:</w:t>
      </w:r>
      <w:r w:rsidRPr="001B3BD4">
        <w:rPr>
          <w:rFonts w:ascii="Times New Roman" w:hAnsi="Times New Roman" w:cs="Times New Roman"/>
          <w:kern w:val="0"/>
        </w:rPr>
        <w:t>Rowman</w:t>
      </w:r>
      <w:proofErr w:type="spellEnd"/>
      <w:proofErr w:type="gramEnd"/>
      <w:r w:rsidRPr="001B3BD4">
        <w:rPr>
          <w:rFonts w:ascii="Times New Roman" w:hAnsi="Times New Roman" w:cs="Times New Roman"/>
          <w:kern w:val="0"/>
        </w:rPr>
        <w:t xml:space="preserve"> &amp; Littlefield, 2003), p. 26.</w:t>
      </w:r>
      <w:r w:rsidRPr="001B3BD4">
        <w:rPr>
          <w:rFonts w:ascii="Times New Roman" w:hAnsi="Times New Roman" w:cs="Times New Roman"/>
        </w:rPr>
        <w:fldChar w:fldCharType="end"/>
      </w:r>
    </w:p>
  </w:footnote>
  <w:footnote w:id="20">
    <w:p w14:paraId="49F46ABA" w14:textId="56055C2A" w:rsidR="009E2307" w:rsidRPr="001B3BD4" w:rsidRDefault="009E2307" w:rsidP="001B3BD4">
      <w:pPr>
        <w:pStyle w:val="FootnoteText"/>
        <w:spacing w:line="360" w:lineRule="auto"/>
        <w:rPr>
          <w:rFonts w:ascii="Times New Roman" w:hAnsi="Times New Roman" w:cs="Times New Roman"/>
          <w:lang w:val="en-US"/>
        </w:rPr>
      </w:pPr>
      <w:r w:rsidRPr="001B3BD4">
        <w:rPr>
          <w:rStyle w:val="FootnoteReference"/>
          <w:rFonts w:ascii="Times New Roman" w:hAnsi="Times New Roman" w:cs="Times New Roman"/>
        </w:rPr>
        <w:footnoteRef/>
      </w:r>
      <w:r w:rsidRPr="001B3BD4">
        <w:rPr>
          <w:rFonts w:ascii="Times New Roman" w:hAnsi="Times New Roman" w:cs="Times New Roman"/>
        </w:rPr>
        <w:t xml:space="preserve"> </w:t>
      </w:r>
      <w:r w:rsidRPr="001B3BD4">
        <w:rPr>
          <w:rFonts w:ascii="Times New Roman" w:hAnsi="Times New Roman" w:cs="Times New Roman"/>
        </w:rPr>
        <w:fldChar w:fldCharType="begin"/>
      </w:r>
      <w:r w:rsidRPr="001B3BD4">
        <w:rPr>
          <w:rFonts w:ascii="Times New Roman" w:hAnsi="Times New Roman" w:cs="Times New Roman"/>
        </w:rPr>
        <w:instrText xml:space="preserve"> ADDIN ZOTERO_ITEM CSL_CITATION {"citationID":"iv8IIxie","properties":{"formattedCitation":"Rajwade, \\uc0\\u8216{}Margaret Thatcher (1925-2013)\\uc0\\u8217{}, p. 17.","plainCitation":"Rajwade, ‘Margaret Thatcher (1925-2013)’, p. 17.","noteIndex":19},"citationItems":[{"id":418,"uris":["http://zotero.org/users/local/kYBUwi5k/items/UTFR7Q9J"],"itemData":{"id":418,"type":"article-journal","abstract":"Thatcher's impact on Britain can still be felt. A leader with clear, if divisive, convictions, her rule has transformed Britain. Ironically, for someone who ruled with such imperialist nostalgia, her policies have led to the economic and political eclipse of British power.","container-title":"Economic and Political Weekly","ISSN":"0012-9976","issue":"21","note":"publisher: Economic and Political Weekly","page":"17-18","source":"JSTOR","title":"Margaret Thatcher (1925-2013)","volume":"48","author":[{"family":"Rajwade","given":"A V"}],"issued":{"date-parts":[["2013"]]}},"locator":"17"}],"schema":"https://github.com/citation-style-language/schema/raw/master/csl-citation.json"} </w:instrText>
      </w:r>
      <w:r w:rsidRPr="001B3BD4">
        <w:rPr>
          <w:rFonts w:ascii="Times New Roman" w:hAnsi="Times New Roman" w:cs="Times New Roman"/>
        </w:rPr>
        <w:fldChar w:fldCharType="separate"/>
      </w:r>
      <w:r w:rsidRPr="001B3BD4">
        <w:rPr>
          <w:rFonts w:ascii="Times New Roman" w:hAnsi="Times New Roman" w:cs="Times New Roman"/>
          <w:kern w:val="0"/>
        </w:rPr>
        <w:t>Rajwade, ‘Margaret Thatcher (1925-2013)’, p. 17.</w:t>
      </w:r>
      <w:r w:rsidRPr="001B3BD4">
        <w:rPr>
          <w:rFonts w:ascii="Times New Roman" w:hAnsi="Times New Roman" w:cs="Times New Roman"/>
        </w:rPr>
        <w:fldChar w:fldCharType="end"/>
      </w:r>
    </w:p>
  </w:footnote>
  <w:footnote w:id="21">
    <w:p w14:paraId="323F1FCF" w14:textId="34300F4F" w:rsidR="001D3376" w:rsidRPr="001B3BD4" w:rsidRDefault="001D3376" w:rsidP="001B3BD4">
      <w:pPr>
        <w:pStyle w:val="FootnoteText"/>
        <w:spacing w:line="360" w:lineRule="auto"/>
        <w:rPr>
          <w:rFonts w:ascii="Times New Roman" w:hAnsi="Times New Roman" w:cs="Times New Roman"/>
          <w:lang w:val="en-US"/>
        </w:rPr>
      </w:pPr>
      <w:r w:rsidRPr="001B3BD4">
        <w:rPr>
          <w:rStyle w:val="FootnoteReference"/>
          <w:rFonts w:ascii="Times New Roman" w:hAnsi="Times New Roman" w:cs="Times New Roman"/>
        </w:rPr>
        <w:footnoteRef/>
      </w:r>
      <w:r w:rsidRPr="001B3BD4">
        <w:rPr>
          <w:rFonts w:ascii="Times New Roman" w:hAnsi="Times New Roman" w:cs="Times New Roman"/>
        </w:rPr>
        <w:t xml:space="preserve"> </w:t>
      </w:r>
      <w:r w:rsidRPr="001B3BD4">
        <w:rPr>
          <w:rFonts w:ascii="Times New Roman" w:hAnsi="Times New Roman" w:cs="Times New Roman"/>
        </w:rPr>
        <w:fldChar w:fldCharType="begin"/>
      </w:r>
      <w:r w:rsidRPr="001B3BD4">
        <w:rPr>
          <w:rFonts w:ascii="Times New Roman" w:hAnsi="Times New Roman" w:cs="Times New Roman"/>
        </w:rPr>
        <w:instrText xml:space="preserve"> ADDIN ZOTERO_ITEM CSL_CITATION {"citationID":"nzxLxYLo","properties":{"formattedCitation":"Rajwade, \\uc0\\u8216{}Margaret Thatcher (1925-2013)\\uc0\\u8217{}, p. 17.","plainCitation":"Rajwade, ‘Margaret Thatcher (1925-2013)’, p. 17.","noteIndex":20},"citationItems":[{"id":418,"uris":["http://zotero.org/users/local/kYBUwi5k/items/UTFR7Q9J"],"itemData":{"id":418,"type":"article-journal","abstract":"Thatcher's impact on Britain can still be felt. A leader with clear, if divisive, convictions, her rule has transformed Britain. Ironically, for someone who ruled with such imperialist nostalgia, her policies have led to the economic and political eclipse of British power.","container-title":"Economic and Political Weekly","ISSN":"0012-9976","issue":"21","note":"publisher: Economic and Political Weekly","page":"17-18","source":"JSTOR","title":"Margaret Thatcher (1925-2013)","volume":"48","author":[{"family":"Rajwade","given":"A V"}],"issued":{"date-parts":[["2013"]]}},"locator":"17"}],"schema":"https://github.com/citation-style-language/schema/raw/master/csl-citation.json"} </w:instrText>
      </w:r>
      <w:r w:rsidRPr="001B3BD4">
        <w:rPr>
          <w:rFonts w:ascii="Times New Roman" w:hAnsi="Times New Roman" w:cs="Times New Roman"/>
        </w:rPr>
        <w:fldChar w:fldCharType="separate"/>
      </w:r>
      <w:r w:rsidRPr="001B3BD4">
        <w:rPr>
          <w:rFonts w:ascii="Times New Roman" w:hAnsi="Times New Roman" w:cs="Times New Roman"/>
          <w:kern w:val="0"/>
        </w:rPr>
        <w:t>Rajwade, ‘Margaret Thatcher (1925-2013)’, p. 17.</w:t>
      </w:r>
      <w:r w:rsidRPr="001B3BD4">
        <w:rPr>
          <w:rFonts w:ascii="Times New Roman" w:hAnsi="Times New Roman" w:cs="Times New Roman"/>
        </w:rPr>
        <w:fldChar w:fldCharType="end"/>
      </w:r>
    </w:p>
  </w:footnote>
  <w:footnote w:id="22">
    <w:p w14:paraId="06150F37" w14:textId="715B161F" w:rsidR="005A5133" w:rsidRPr="001B3BD4" w:rsidRDefault="005A5133" w:rsidP="001B3BD4">
      <w:pPr>
        <w:pStyle w:val="FootnoteText"/>
        <w:spacing w:line="360" w:lineRule="auto"/>
        <w:rPr>
          <w:rFonts w:ascii="Times New Roman" w:hAnsi="Times New Roman" w:cs="Times New Roman"/>
          <w:lang w:val="en-US"/>
        </w:rPr>
      </w:pPr>
      <w:r w:rsidRPr="001B3BD4">
        <w:rPr>
          <w:rStyle w:val="FootnoteReference"/>
          <w:rFonts w:ascii="Times New Roman" w:hAnsi="Times New Roman" w:cs="Times New Roman"/>
        </w:rPr>
        <w:footnoteRef/>
      </w:r>
      <w:r w:rsidRPr="001B3BD4">
        <w:rPr>
          <w:rFonts w:ascii="Times New Roman" w:hAnsi="Times New Roman" w:cs="Times New Roman"/>
        </w:rPr>
        <w:t xml:space="preserve"> </w:t>
      </w:r>
      <w:r w:rsidRPr="001B3BD4">
        <w:rPr>
          <w:rFonts w:ascii="Times New Roman" w:hAnsi="Times New Roman" w:cs="Times New Roman"/>
        </w:rPr>
        <w:fldChar w:fldCharType="begin"/>
      </w:r>
      <w:r w:rsidRPr="001B3BD4">
        <w:rPr>
          <w:rFonts w:ascii="Times New Roman" w:hAnsi="Times New Roman" w:cs="Times New Roman"/>
        </w:rPr>
        <w:instrText xml:space="preserve"> ADDIN ZOTERO_ITEM CSL_CITATION {"citationID":"5xmFBJ62","properties":{"formattedCitation":"Rajwade, \\uc0\\u8216{}Margaret Thatcher (1925-2013)\\uc0\\u8217{}, p. 17.","plainCitation":"Rajwade, ‘Margaret Thatcher (1925-2013)’, p. 17.","noteIndex":21},"citationItems":[{"id":418,"uris":["http://zotero.org/users/local/kYBUwi5k/items/UTFR7Q9J"],"itemData":{"id":418,"type":"article-journal","abstract":"Thatcher's impact on Britain can still be felt. A leader with clear, if divisive, convictions, her rule has transformed Britain. Ironically, for someone who ruled with such imperialist nostalgia, her policies have led to the economic and political eclipse of British power.","container-title":"Economic and Political Weekly","ISSN":"0012-9976","issue":"21","note":"publisher: Economic and Political Weekly","page":"17-18","source":"JSTOR","title":"Margaret Thatcher (1925-2013)","volume":"48","author":[{"family":"Rajwade","given":"A V"}],"issued":{"date-parts":[["2013"]]}},"locator":"17"}],"schema":"https://github.com/citation-style-language/schema/raw/master/csl-citation.json"} </w:instrText>
      </w:r>
      <w:r w:rsidRPr="001B3BD4">
        <w:rPr>
          <w:rFonts w:ascii="Times New Roman" w:hAnsi="Times New Roman" w:cs="Times New Roman"/>
        </w:rPr>
        <w:fldChar w:fldCharType="separate"/>
      </w:r>
      <w:r w:rsidRPr="001B3BD4">
        <w:rPr>
          <w:rFonts w:ascii="Times New Roman" w:hAnsi="Times New Roman" w:cs="Times New Roman"/>
          <w:kern w:val="0"/>
        </w:rPr>
        <w:t>Rajwade, ‘Margaret Thatcher (1925-2013)’, p. 17.</w:t>
      </w:r>
      <w:r w:rsidRPr="001B3BD4">
        <w:rPr>
          <w:rFonts w:ascii="Times New Roman" w:hAnsi="Times New Roman" w:cs="Times New Roman"/>
        </w:rPr>
        <w:fldChar w:fldCharType="end"/>
      </w:r>
    </w:p>
  </w:footnote>
  <w:footnote w:id="23">
    <w:p w14:paraId="381C19F4" w14:textId="159BC73C" w:rsidR="00110ED1" w:rsidRPr="00110ED1" w:rsidRDefault="00110ED1" w:rsidP="001B3BD4">
      <w:pPr>
        <w:pStyle w:val="FootnoteText"/>
        <w:spacing w:line="360" w:lineRule="auto"/>
        <w:rPr>
          <w:lang w:val="en-US"/>
        </w:rPr>
      </w:pPr>
      <w:r w:rsidRPr="001B3BD4">
        <w:rPr>
          <w:rStyle w:val="FootnoteReference"/>
          <w:rFonts w:ascii="Times New Roman" w:hAnsi="Times New Roman" w:cs="Times New Roman"/>
        </w:rPr>
        <w:footnoteRef/>
      </w:r>
      <w:r w:rsidRPr="001B3BD4">
        <w:rPr>
          <w:rFonts w:ascii="Times New Roman" w:hAnsi="Times New Roman" w:cs="Times New Roman"/>
        </w:rPr>
        <w:t xml:space="preserve"> </w:t>
      </w:r>
      <w:r w:rsidRPr="001B3BD4">
        <w:rPr>
          <w:rFonts w:ascii="Times New Roman" w:hAnsi="Times New Roman" w:cs="Times New Roman"/>
        </w:rPr>
        <w:fldChar w:fldCharType="begin"/>
      </w:r>
      <w:r w:rsidRPr="001B3BD4">
        <w:rPr>
          <w:rFonts w:ascii="Times New Roman" w:hAnsi="Times New Roman" w:cs="Times New Roman"/>
        </w:rPr>
        <w:instrText xml:space="preserve"> ADDIN ZOTERO_ITEM CSL_CITATION {"citationID":"89hsizC3","properties":{"formattedCitation":"Rajwade, \\uc0\\u8216{}Margaret Thatcher (1925-2013)\\uc0\\u8217{}, p. 17.","plainCitation":"Rajwade, ‘Margaret Thatcher (1925-2013)’, p. 17.","noteIndex":22},"citationItems":[{"id":418,"uris":["http://zotero.org/users/local/kYBUwi5k/items/UTFR7Q9J"],"itemData":{"id":418,"type":"article-journal","abstract":"Thatcher's impact on Britain can still be felt. A leader with clear, if divisive, convictions, her rule has transformed Britain. Ironically, for someone who ruled with such imperialist nostalgia, her policies have led to the economic and political eclipse of British power.","container-title":"Economic and Political Weekly","ISSN":"0012-9976","issue":"21","note":"publisher: Economic and Political Weekly","page":"17-18","source":"JSTOR","title":"Margaret Thatcher (1925-2013)","volume":"48","author":[{"family":"Rajwade","given":"A V"}],"issued":{"date-parts":[["2013"]]}},"locator":"17"}],"schema":"https://github.com/citation-style-language/schema/raw/master/csl-citation.json"} </w:instrText>
      </w:r>
      <w:r w:rsidRPr="001B3BD4">
        <w:rPr>
          <w:rFonts w:ascii="Times New Roman" w:hAnsi="Times New Roman" w:cs="Times New Roman"/>
        </w:rPr>
        <w:fldChar w:fldCharType="separate"/>
      </w:r>
      <w:r w:rsidRPr="001B3BD4">
        <w:rPr>
          <w:rFonts w:ascii="Times New Roman" w:hAnsi="Times New Roman" w:cs="Times New Roman"/>
          <w:kern w:val="0"/>
        </w:rPr>
        <w:t>Rajwade, ‘Margaret Thatcher (1925-2013)’, p. 17.</w:t>
      </w:r>
      <w:r w:rsidRPr="001B3BD4">
        <w:rPr>
          <w:rFonts w:ascii="Times New Roman" w:hAnsi="Times New Roman" w:cs="Times New Roman"/>
        </w:rPr>
        <w:fldChar w:fldCharType="end"/>
      </w:r>
    </w:p>
  </w:footnote>
  <w:footnote w:id="24">
    <w:p w14:paraId="163E2820" w14:textId="17D66606" w:rsidR="00F26842" w:rsidRPr="00665956" w:rsidRDefault="00F26842" w:rsidP="0085522F">
      <w:pPr>
        <w:pStyle w:val="FootnoteText"/>
        <w:spacing w:line="360" w:lineRule="auto"/>
        <w:rPr>
          <w:rFonts w:ascii="Aptos" w:hAnsi="Aptos" w:cs="Times New Roman"/>
          <w:kern w:val="0"/>
          <w:u w:val="single"/>
        </w:rPr>
      </w:pPr>
      <w:r>
        <w:rPr>
          <w:rStyle w:val="FootnoteReference"/>
        </w:rPr>
        <w:footnoteRef/>
      </w:r>
      <w:r>
        <w:t xml:space="preserve"> </w:t>
      </w:r>
      <w:r w:rsidR="00A976D8" w:rsidRPr="0085522F">
        <w:rPr>
          <w:rFonts w:ascii="Times New Roman" w:hAnsi="Times New Roman" w:cs="Times New Roman"/>
        </w:rPr>
        <w:t>Monojit Chatterji</w:t>
      </w:r>
      <w:r w:rsidR="00A976D8" w:rsidRPr="0085522F">
        <w:rPr>
          <w:rFonts w:ascii="Times New Roman" w:hAnsi="Times New Roman" w:cs="Times New Roman"/>
        </w:rPr>
        <w:t xml:space="preserve">, </w:t>
      </w:r>
      <w:r w:rsidRPr="0085522F">
        <w:rPr>
          <w:rFonts w:ascii="Times New Roman" w:hAnsi="Times New Roman" w:cs="Times New Roman"/>
        </w:rPr>
        <w:fldChar w:fldCharType="begin"/>
      </w:r>
      <w:r w:rsidRPr="0085522F">
        <w:rPr>
          <w:rFonts w:ascii="Times New Roman" w:hAnsi="Times New Roman" w:cs="Times New Roman"/>
        </w:rPr>
        <w:instrText xml:space="preserve"> ADDIN ZOTERO_ITEM CSL_CITATION {"citationID":"p1UydwMl","properties":{"formattedCitation":"\\uc0\\u8216{}No Representation without Taxation on JSTOR\\uc0\\u8217{}, p. 1388 &lt;https://www-jstor-org.ezproxy.uwtsd.ac.uk/stable/4377367?searchText=poll+tax+thatcher&amp;searchUri=%2Faction%2FdoBasicSearch%3FQuery%3Dpoll%2Btax%2Bthatcher%26so%3Drel&amp;ab_segments=0%2Fbasic_search_gsv2%2Fcontrol&amp;refreqid=fastly-default%3A3f0e7aeddff87fd7d42796ad5936cd34&amp;seq=2&gt; [accessed 16 March 2025].","plainCitation":"‘No Representation without Taxation on JSTOR’, p. 1388 &lt;https://www-jstor-org.ezproxy.uwtsd.ac.uk/stable/4377367?searchText=poll+tax+thatcher&amp;searchUri=%2Faction%2FdoBasicSearch%3FQuery%3Dpoll%2Btax%2Bthatcher%26so%3Drel&amp;ab_segments=0%2Fbasic_search_gsv2%2Fcontrol&amp;refreqid=fastly-default%3A3f0e7aeddff87fd7d42796ad5936cd34&amp;seq=2&gt; [accessed 16 March 2025].","noteIndex":22},"citationItems":[{"id":422,"uris":["http://zotero.org/users/local/kYBUwi5k/items/BF7QDQPU"],"itemData":{"id":422,"type":"webpage","title":"No Representation without Taxation on JSTOR","URL":"https://www-jstor-org.ezproxy.uwtsd.ac.uk/stable/4377367?searchText=poll+tax+thatcher&amp;searchUri=%2Faction%2FdoBasicSearch%3FQuery%3Dpoll%2Btax%2Bthatcher%26so%3Drel&amp;ab_segments=0%2Fbasic_search_gsv2%2Fcontrol&amp;refreqid=fastly-default%3A3f0e7aeddff87fd7d42796ad5936cd34&amp;seq=2","accessed":{"date-parts":[["2025",3,16]]}},"locator":"1388"}],"schema":"https://github.com/citation-style-language/schema/raw/master/csl-citation.json"} </w:instrText>
      </w:r>
      <w:r w:rsidRPr="0085522F">
        <w:rPr>
          <w:rFonts w:ascii="Times New Roman" w:hAnsi="Times New Roman" w:cs="Times New Roman"/>
        </w:rPr>
        <w:fldChar w:fldCharType="separate"/>
      </w:r>
      <w:r w:rsidRPr="0085522F">
        <w:rPr>
          <w:rFonts w:ascii="Times New Roman" w:hAnsi="Times New Roman" w:cs="Times New Roman"/>
          <w:kern w:val="0"/>
        </w:rPr>
        <w:t xml:space="preserve">‘No Representation without Taxation ’, </w:t>
      </w:r>
      <w:r w:rsidR="00A37BD7" w:rsidRPr="0085522F">
        <w:rPr>
          <w:rFonts w:ascii="Times New Roman" w:hAnsi="Times New Roman" w:cs="Times New Roman"/>
          <w:i/>
          <w:iCs/>
          <w:kern w:val="0"/>
        </w:rPr>
        <w:t>Economic and Political Weekly</w:t>
      </w:r>
      <w:r w:rsidR="00DF29C3" w:rsidRPr="0085522F">
        <w:rPr>
          <w:rFonts w:ascii="Times New Roman" w:hAnsi="Times New Roman" w:cs="Times New Roman"/>
          <w:kern w:val="0"/>
        </w:rPr>
        <w:t xml:space="preserve"> , </w:t>
      </w:r>
      <w:r w:rsidR="00DF29C3" w:rsidRPr="0085522F">
        <w:rPr>
          <w:rFonts w:ascii="Times New Roman" w:hAnsi="Times New Roman" w:cs="Times New Roman"/>
          <w:kern w:val="0"/>
        </w:rPr>
        <w:t>22. 33</w:t>
      </w:r>
      <w:r w:rsidR="0031743D" w:rsidRPr="0085522F">
        <w:rPr>
          <w:rFonts w:ascii="Times New Roman" w:hAnsi="Times New Roman" w:cs="Times New Roman"/>
          <w:kern w:val="0"/>
        </w:rPr>
        <w:t xml:space="preserve"> (</w:t>
      </w:r>
      <w:r w:rsidR="0031743D" w:rsidRPr="0085522F">
        <w:rPr>
          <w:rFonts w:ascii="Times New Roman" w:hAnsi="Times New Roman" w:cs="Times New Roman"/>
          <w:kern w:val="0"/>
        </w:rPr>
        <w:t>1987</w:t>
      </w:r>
      <w:r w:rsidR="003C4FAF" w:rsidRPr="0085522F">
        <w:rPr>
          <w:rFonts w:ascii="Times New Roman" w:hAnsi="Times New Roman" w:cs="Times New Roman"/>
          <w:kern w:val="0"/>
        </w:rPr>
        <w:t>), 1388-</w:t>
      </w:r>
      <w:r w:rsidR="00665956" w:rsidRPr="0085522F">
        <w:rPr>
          <w:rFonts w:ascii="Times New Roman" w:hAnsi="Times New Roman" w:cs="Times New Roman"/>
          <w:kern w:val="0"/>
        </w:rPr>
        <w:t xml:space="preserve">1389 </w:t>
      </w:r>
      <w:r w:rsidR="00DF29C3" w:rsidRPr="0085522F">
        <w:rPr>
          <w:rFonts w:ascii="Times New Roman" w:hAnsi="Times New Roman" w:cs="Times New Roman"/>
          <w:kern w:val="0"/>
        </w:rPr>
        <w:t> </w:t>
      </w:r>
      <w:r w:rsidR="00665956" w:rsidRPr="0085522F">
        <w:rPr>
          <w:rFonts w:ascii="Times New Roman" w:hAnsi="Times New Roman" w:cs="Times New Roman"/>
          <w:kern w:val="0"/>
          <w:u w:val="single"/>
        </w:rPr>
        <w:t>(</w:t>
      </w:r>
      <w:r w:rsidRPr="0085522F">
        <w:rPr>
          <w:rFonts w:ascii="Times New Roman" w:hAnsi="Times New Roman" w:cs="Times New Roman"/>
          <w:kern w:val="0"/>
        </w:rPr>
        <w:t>p. 1388</w:t>
      </w:r>
      <w:r w:rsidR="00665956" w:rsidRPr="0085522F">
        <w:rPr>
          <w:rFonts w:ascii="Times New Roman" w:hAnsi="Times New Roman" w:cs="Times New Roman"/>
          <w:kern w:val="0"/>
        </w:rPr>
        <w:t>)</w:t>
      </w:r>
      <w:r w:rsidRPr="0085522F">
        <w:rPr>
          <w:rFonts w:ascii="Times New Roman" w:hAnsi="Times New Roman" w:cs="Times New Roman"/>
          <w:kern w:val="0"/>
        </w:rPr>
        <w:t xml:space="preserve"> &lt;https://www-jstor-org.ezproxy.uwtsd.ac.uk/stable/4377367?searchText=poll+tax+thatcher&amp;searchUri=%2Faction%2FdoBasicSearch%3FQuery%3Dpoll%2Btax%2Bthatcher%26so%3Drel&amp;ab_segments=0%2Fbasic_search_gsv2%2Fcontrol&amp;refreqid=fastly-default%3A3f0e7aeddff87fd7d42796ad5936cd34&amp;seq=2&gt; [accessed 16 March 2025].</w:t>
      </w:r>
      <w:r w:rsidRPr="0085522F">
        <w:rPr>
          <w:rFonts w:ascii="Times New Roman" w:hAnsi="Times New Roman" w:cs="Times New Roman"/>
        </w:rPr>
        <w:fldChar w:fldCharType="end"/>
      </w:r>
    </w:p>
  </w:footnote>
  <w:footnote w:id="25">
    <w:p w14:paraId="3C8D4F8E" w14:textId="3481F24B" w:rsidR="004B2730" w:rsidRDefault="004B2730">
      <w:pPr>
        <w:pStyle w:val="FootnoteText"/>
      </w:pPr>
      <w:r>
        <w:rPr>
          <w:rStyle w:val="FootnoteReference"/>
        </w:rPr>
        <w:footnoteRef/>
      </w:r>
      <w:r>
        <w:t xml:space="preserve"> </w:t>
      </w:r>
      <w:r w:rsidRPr="0085522F">
        <w:rPr>
          <w:rFonts w:ascii="Times New Roman" w:hAnsi="Times New Roman" w:cs="Times New Roman"/>
        </w:rPr>
        <w:fldChar w:fldCharType="begin"/>
      </w:r>
      <w:r w:rsidRPr="0085522F">
        <w:rPr>
          <w:rFonts w:ascii="Times New Roman" w:hAnsi="Times New Roman" w:cs="Times New Roman"/>
        </w:rPr>
        <w:instrText xml:space="preserve"> ADDIN ZOTERO_ITEM CSL_CITATION {"citationID":"fKaOotYS","properties":{"formattedCitation":"Jaines, \\uc0\\u8216{}Controversial Statue of Margaret Thatcher Installed in Grantham\\uc0\\u8217{}.","plainCitation":"Jaines, ‘Controversial Statue of Margaret Thatcher Installed in Grantham’.","noteIndex":24},"citationItems":[{"id":408,"uris":["http://zotero.org/users/local/kYBUwi5k/items/H29WU335"],"itemData":{"id":408,"type":"article-newspaper","abstract":"Iron Lady honoured in Lincolnshire home town","container-title":"The Lincolnite","language":"en","note":"section: Development","title":"Controversial statue of Margaret Thatcher installed in Grantham","URL":"https://thelincolnite.co.uk/2022/05/controversial-statue-of-margaret-thatcher-installed-in-grantham/","author":[{"family":"Jaines","given":"Daniel"}],"accessed":{"date-parts":[["2025",3,15]]},"issued":{"date-parts":[["2022",5,15]]}}}],"schema":"https://github.com/citation-style-language/schema/raw/master/csl-citation.json"} </w:instrText>
      </w:r>
      <w:r w:rsidRPr="0085522F">
        <w:rPr>
          <w:rFonts w:ascii="Times New Roman" w:hAnsi="Times New Roman" w:cs="Times New Roman"/>
        </w:rPr>
        <w:fldChar w:fldCharType="separate"/>
      </w:r>
      <w:proofErr w:type="spellStart"/>
      <w:r w:rsidRPr="0085522F">
        <w:rPr>
          <w:rFonts w:ascii="Times New Roman" w:hAnsi="Times New Roman" w:cs="Times New Roman"/>
          <w:kern w:val="0"/>
        </w:rPr>
        <w:t>Jaines</w:t>
      </w:r>
      <w:proofErr w:type="spellEnd"/>
      <w:r w:rsidRPr="0085522F">
        <w:rPr>
          <w:rFonts w:ascii="Times New Roman" w:hAnsi="Times New Roman" w:cs="Times New Roman"/>
          <w:kern w:val="0"/>
        </w:rPr>
        <w:t>, ‘Controversial Statue of Margaret Thatcher Installed in Grantham’.</w:t>
      </w:r>
      <w:r w:rsidRPr="0085522F">
        <w:rPr>
          <w:rFonts w:ascii="Times New Roman" w:hAnsi="Times New Roman" w:cs="Times New Roman"/>
        </w:rP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F3707"/>
    <w:multiLevelType w:val="multilevel"/>
    <w:tmpl w:val="79567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C65855"/>
    <w:multiLevelType w:val="multilevel"/>
    <w:tmpl w:val="144AA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0C0B94"/>
    <w:multiLevelType w:val="multilevel"/>
    <w:tmpl w:val="D4FC6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5636BB"/>
    <w:multiLevelType w:val="hybridMultilevel"/>
    <w:tmpl w:val="54F4737E"/>
    <w:lvl w:ilvl="0" w:tplc="AD120878">
      <w:start w:val="1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5005274">
    <w:abstractNumId w:val="0"/>
  </w:num>
  <w:num w:numId="2" w16cid:durableId="802116542">
    <w:abstractNumId w:val="3"/>
  </w:num>
  <w:num w:numId="3" w16cid:durableId="1204172878">
    <w:abstractNumId w:val="2"/>
  </w:num>
  <w:num w:numId="4" w16cid:durableId="8270644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A47"/>
    <w:rsid w:val="000011E5"/>
    <w:rsid w:val="0000191B"/>
    <w:rsid w:val="00003A19"/>
    <w:rsid w:val="00006061"/>
    <w:rsid w:val="00010434"/>
    <w:rsid w:val="000115CC"/>
    <w:rsid w:val="000132EC"/>
    <w:rsid w:val="0001542C"/>
    <w:rsid w:val="00017526"/>
    <w:rsid w:val="00020043"/>
    <w:rsid w:val="000239B3"/>
    <w:rsid w:val="000265FA"/>
    <w:rsid w:val="00026A93"/>
    <w:rsid w:val="00031063"/>
    <w:rsid w:val="00034A12"/>
    <w:rsid w:val="00034D41"/>
    <w:rsid w:val="00046F86"/>
    <w:rsid w:val="00050909"/>
    <w:rsid w:val="0005284E"/>
    <w:rsid w:val="0005380D"/>
    <w:rsid w:val="00055F63"/>
    <w:rsid w:val="0006590A"/>
    <w:rsid w:val="00066DD2"/>
    <w:rsid w:val="00067BE5"/>
    <w:rsid w:val="00070CD9"/>
    <w:rsid w:val="00071BB1"/>
    <w:rsid w:val="00072A8A"/>
    <w:rsid w:val="00073176"/>
    <w:rsid w:val="00073D51"/>
    <w:rsid w:val="00073E2C"/>
    <w:rsid w:val="00075557"/>
    <w:rsid w:val="00077AB6"/>
    <w:rsid w:val="00080284"/>
    <w:rsid w:val="00082F15"/>
    <w:rsid w:val="0008358D"/>
    <w:rsid w:val="00084016"/>
    <w:rsid w:val="000840CA"/>
    <w:rsid w:val="0008450F"/>
    <w:rsid w:val="00085C67"/>
    <w:rsid w:val="00085D6F"/>
    <w:rsid w:val="00091E9E"/>
    <w:rsid w:val="000A0A8E"/>
    <w:rsid w:val="000A7E68"/>
    <w:rsid w:val="000B288F"/>
    <w:rsid w:val="000B44EB"/>
    <w:rsid w:val="000B626E"/>
    <w:rsid w:val="000B69EC"/>
    <w:rsid w:val="000C17C7"/>
    <w:rsid w:val="000C1CF3"/>
    <w:rsid w:val="000C1EA4"/>
    <w:rsid w:val="000C3B64"/>
    <w:rsid w:val="000D65AA"/>
    <w:rsid w:val="000D68A1"/>
    <w:rsid w:val="000D7C4B"/>
    <w:rsid w:val="000E1421"/>
    <w:rsid w:val="000E7634"/>
    <w:rsid w:val="000F4899"/>
    <w:rsid w:val="000F55B2"/>
    <w:rsid w:val="000F6039"/>
    <w:rsid w:val="00102A96"/>
    <w:rsid w:val="00104485"/>
    <w:rsid w:val="00104881"/>
    <w:rsid w:val="001051A7"/>
    <w:rsid w:val="001065D6"/>
    <w:rsid w:val="0010660D"/>
    <w:rsid w:val="00106684"/>
    <w:rsid w:val="0010776A"/>
    <w:rsid w:val="00110ED1"/>
    <w:rsid w:val="00113885"/>
    <w:rsid w:val="001149AD"/>
    <w:rsid w:val="00120EF0"/>
    <w:rsid w:val="001223EB"/>
    <w:rsid w:val="00132F3A"/>
    <w:rsid w:val="00134FB0"/>
    <w:rsid w:val="00137838"/>
    <w:rsid w:val="00137E18"/>
    <w:rsid w:val="001415C5"/>
    <w:rsid w:val="001427CC"/>
    <w:rsid w:val="001449B7"/>
    <w:rsid w:val="00145AE6"/>
    <w:rsid w:val="00147382"/>
    <w:rsid w:val="00150963"/>
    <w:rsid w:val="001519D9"/>
    <w:rsid w:val="00154D58"/>
    <w:rsid w:val="00156250"/>
    <w:rsid w:val="001564AB"/>
    <w:rsid w:val="0016255A"/>
    <w:rsid w:val="001628E6"/>
    <w:rsid w:val="00163ADD"/>
    <w:rsid w:val="001671BC"/>
    <w:rsid w:val="001720FC"/>
    <w:rsid w:val="0017366A"/>
    <w:rsid w:val="00174F4C"/>
    <w:rsid w:val="001754A2"/>
    <w:rsid w:val="001775F0"/>
    <w:rsid w:val="00180206"/>
    <w:rsid w:val="0018101A"/>
    <w:rsid w:val="00181A08"/>
    <w:rsid w:val="00185110"/>
    <w:rsid w:val="001851C4"/>
    <w:rsid w:val="00185998"/>
    <w:rsid w:val="00185FF0"/>
    <w:rsid w:val="00190857"/>
    <w:rsid w:val="00190AEB"/>
    <w:rsid w:val="001917C2"/>
    <w:rsid w:val="001929CC"/>
    <w:rsid w:val="00193A7E"/>
    <w:rsid w:val="00194213"/>
    <w:rsid w:val="001A0323"/>
    <w:rsid w:val="001A0AD8"/>
    <w:rsid w:val="001A1790"/>
    <w:rsid w:val="001A232E"/>
    <w:rsid w:val="001A6C82"/>
    <w:rsid w:val="001A6C86"/>
    <w:rsid w:val="001A7B75"/>
    <w:rsid w:val="001B107A"/>
    <w:rsid w:val="001B11FD"/>
    <w:rsid w:val="001B2D4A"/>
    <w:rsid w:val="001B3BD4"/>
    <w:rsid w:val="001B4A88"/>
    <w:rsid w:val="001B5699"/>
    <w:rsid w:val="001B7ECF"/>
    <w:rsid w:val="001C12B4"/>
    <w:rsid w:val="001C1615"/>
    <w:rsid w:val="001C2F90"/>
    <w:rsid w:val="001C4CF3"/>
    <w:rsid w:val="001C603D"/>
    <w:rsid w:val="001C6A72"/>
    <w:rsid w:val="001D261F"/>
    <w:rsid w:val="001D2829"/>
    <w:rsid w:val="001D323E"/>
    <w:rsid w:val="001D3376"/>
    <w:rsid w:val="001D3AD4"/>
    <w:rsid w:val="001D4066"/>
    <w:rsid w:val="001E21DD"/>
    <w:rsid w:val="001E4672"/>
    <w:rsid w:val="001E479A"/>
    <w:rsid w:val="001E489A"/>
    <w:rsid w:val="001E71D7"/>
    <w:rsid w:val="001E739C"/>
    <w:rsid w:val="001F00C9"/>
    <w:rsid w:val="001F39DC"/>
    <w:rsid w:val="001F3D78"/>
    <w:rsid w:val="001F7DD5"/>
    <w:rsid w:val="001F7F37"/>
    <w:rsid w:val="001F7FBB"/>
    <w:rsid w:val="00200A80"/>
    <w:rsid w:val="00200F33"/>
    <w:rsid w:val="002012DF"/>
    <w:rsid w:val="00205813"/>
    <w:rsid w:val="002074F1"/>
    <w:rsid w:val="00214BB7"/>
    <w:rsid w:val="0021590B"/>
    <w:rsid w:val="00217446"/>
    <w:rsid w:val="00220194"/>
    <w:rsid w:val="0022232A"/>
    <w:rsid w:val="002250C0"/>
    <w:rsid w:val="002259A9"/>
    <w:rsid w:val="00230C55"/>
    <w:rsid w:val="00231786"/>
    <w:rsid w:val="00232DE3"/>
    <w:rsid w:val="0023324E"/>
    <w:rsid w:val="00237244"/>
    <w:rsid w:val="00243A07"/>
    <w:rsid w:val="002467B7"/>
    <w:rsid w:val="00250C4A"/>
    <w:rsid w:val="00251094"/>
    <w:rsid w:val="00253257"/>
    <w:rsid w:val="00261002"/>
    <w:rsid w:val="0026159C"/>
    <w:rsid w:val="0026682F"/>
    <w:rsid w:val="002700D3"/>
    <w:rsid w:val="002716F9"/>
    <w:rsid w:val="00272321"/>
    <w:rsid w:val="00273FAA"/>
    <w:rsid w:val="002762CA"/>
    <w:rsid w:val="002769EA"/>
    <w:rsid w:val="002805B7"/>
    <w:rsid w:val="00280B47"/>
    <w:rsid w:val="00281DD5"/>
    <w:rsid w:val="00281FEC"/>
    <w:rsid w:val="00282A07"/>
    <w:rsid w:val="00284633"/>
    <w:rsid w:val="00284A60"/>
    <w:rsid w:val="002A1516"/>
    <w:rsid w:val="002A49D5"/>
    <w:rsid w:val="002A5E11"/>
    <w:rsid w:val="002A6331"/>
    <w:rsid w:val="002A7E39"/>
    <w:rsid w:val="002B163D"/>
    <w:rsid w:val="002B257B"/>
    <w:rsid w:val="002B2725"/>
    <w:rsid w:val="002B3CED"/>
    <w:rsid w:val="002B41C1"/>
    <w:rsid w:val="002B51E6"/>
    <w:rsid w:val="002B6448"/>
    <w:rsid w:val="002B75B5"/>
    <w:rsid w:val="002B7F4F"/>
    <w:rsid w:val="002C0943"/>
    <w:rsid w:val="002C16CD"/>
    <w:rsid w:val="002C16DA"/>
    <w:rsid w:val="002C3191"/>
    <w:rsid w:val="002C3EE2"/>
    <w:rsid w:val="002C71A9"/>
    <w:rsid w:val="002C74F9"/>
    <w:rsid w:val="002D3099"/>
    <w:rsid w:val="002D31A8"/>
    <w:rsid w:val="002D31C3"/>
    <w:rsid w:val="002D350E"/>
    <w:rsid w:val="002D6727"/>
    <w:rsid w:val="002D6A14"/>
    <w:rsid w:val="002D6DB5"/>
    <w:rsid w:val="002E062E"/>
    <w:rsid w:val="002E32D3"/>
    <w:rsid w:val="002F3211"/>
    <w:rsid w:val="002F45CE"/>
    <w:rsid w:val="002F4BAA"/>
    <w:rsid w:val="002F7DC5"/>
    <w:rsid w:val="00302C85"/>
    <w:rsid w:val="00303C70"/>
    <w:rsid w:val="00306200"/>
    <w:rsid w:val="003079BD"/>
    <w:rsid w:val="00307BAC"/>
    <w:rsid w:val="003140CD"/>
    <w:rsid w:val="0031522F"/>
    <w:rsid w:val="0031581C"/>
    <w:rsid w:val="00316FE7"/>
    <w:rsid w:val="0031743D"/>
    <w:rsid w:val="00317DF0"/>
    <w:rsid w:val="0032006D"/>
    <w:rsid w:val="00321CA1"/>
    <w:rsid w:val="00322463"/>
    <w:rsid w:val="00326FF8"/>
    <w:rsid w:val="00327094"/>
    <w:rsid w:val="0033549E"/>
    <w:rsid w:val="00341D58"/>
    <w:rsid w:val="003428A0"/>
    <w:rsid w:val="003439BB"/>
    <w:rsid w:val="00343EBA"/>
    <w:rsid w:val="00344989"/>
    <w:rsid w:val="00346461"/>
    <w:rsid w:val="00347481"/>
    <w:rsid w:val="00350115"/>
    <w:rsid w:val="00350126"/>
    <w:rsid w:val="00353748"/>
    <w:rsid w:val="00354FA1"/>
    <w:rsid w:val="00357270"/>
    <w:rsid w:val="00357D83"/>
    <w:rsid w:val="00362769"/>
    <w:rsid w:val="00365E08"/>
    <w:rsid w:val="00366CC3"/>
    <w:rsid w:val="003745E3"/>
    <w:rsid w:val="0037527C"/>
    <w:rsid w:val="00375328"/>
    <w:rsid w:val="003761E7"/>
    <w:rsid w:val="00381412"/>
    <w:rsid w:val="00386A79"/>
    <w:rsid w:val="003908DA"/>
    <w:rsid w:val="0039113E"/>
    <w:rsid w:val="003957CB"/>
    <w:rsid w:val="003A1E43"/>
    <w:rsid w:val="003A3131"/>
    <w:rsid w:val="003A3842"/>
    <w:rsid w:val="003A3AB1"/>
    <w:rsid w:val="003A4B99"/>
    <w:rsid w:val="003A6729"/>
    <w:rsid w:val="003A7F2F"/>
    <w:rsid w:val="003B04E9"/>
    <w:rsid w:val="003B5C3C"/>
    <w:rsid w:val="003C1E3F"/>
    <w:rsid w:val="003C28B7"/>
    <w:rsid w:val="003C4FAF"/>
    <w:rsid w:val="003C6FE5"/>
    <w:rsid w:val="003D05AB"/>
    <w:rsid w:val="003D065A"/>
    <w:rsid w:val="003D23CB"/>
    <w:rsid w:val="003E443C"/>
    <w:rsid w:val="003E56EC"/>
    <w:rsid w:val="003E5F4F"/>
    <w:rsid w:val="003F0942"/>
    <w:rsid w:val="003F1094"/>
    <w:rsid w:val="003F32A2"/>
    <w:rsid w:val="003F72D3"/>
    <w:rsid w:val="003F74E2"/>
    <w:rsid w:val="0040019C"/>
    <w:rsid w:val="00400DED"/>
    <w:rsid w:val="004022B0"/>
    <w:rsid w:val="00404DBF"/>
    <w:rsid w:val="00406140"/>
    <w:rsid w:val="00406DCA"/>
    <w:rsid w:val="00412EC8"/>
    <w:rsid w:val="004147E8"/>
    <w:rsid w:val="004202A4"/>
    <w:rsid w:val="00420604"/>
    <w:rsid w:val="004211D8"/>
    <w:rsid w:val="004229FC"/>
    <w:rsid w:val="004237EE"/>
    <w:rsid w:val="00425686"/>
    <w:rsid w:val="00427F2B"/>
    <w:rsid w:val="00431102"/>
    <w:rsid w:val="00432A5B"/>
    <w:rsid w:val="004337CB"/>
    <w:rsid w:val="00433AEF"/>
    <w:rsid w:val="00434E67"/>
    <w:rsid w:val="00435793"/>
    <w:rsid w:val="00436171"/>
    <w:rsid w:val="00440445"/>
    <w:rsid w:val="00441156"/>
    <w:rsid w:val="0044129E"/>
    <w:rsid w:val="00447284"/>
    <w:rsid w:val="00447B08"/>
    <w:rsid w:val="00447E5A"/>
    <w:rsid w:val="0045032B"/>
    <w:rsid w:val="00450C29"/>
    <w:rsid w:val="00452813"/>
    <w:rsid w:val="00453600"/>
    <w:rsid w:val="004604F9"/>
    <w:rsid w:val="0046474E"/>
    <w:rsid w:val="00466823"/>
    <w:rsid w:val="00467F27"/>
    <w:rsid w:val="0047032A"/>
    <w:rsid w:val="0048182F"/>
    <w:rsid w:val="00484FD2"/>
    <w:rsid w:val="00491C48"/>
    <w:rsid w:val="0049607C"/>
    <w:rsid w:val="00496AFB"/>
    <w:rsid w:val="00497287"/>
    <w:rsid w:val="004A16F9"/>
    <w:rsid w:val="004A3113"/>
    <w:rsid w:val="004A348A"/>
    <w:rsid w:val="004A4BC5"/>
    <w:rsid w:val="004A7A51"/>
    <w:rsid w:val="004B1BD5"/>
    <w:rsid w:val="004B2730"/>
    <w:rsid w:val="004B454C"/>
    <w:rsid w:val="004B7932"/>
    <w:rsid w:val="004C18DE"/>
    <w:rsid w:val="004C358F"/>
    <w:rsid w:val="004C56B6"/>
    <w:rsid w:val="004C5FCB"/>
    <w:rsid w:val="004C67F5"/>
    <w:rsid w:val="004C7566"/>
    <w:rsid w:val="004C785F"/>
    <w:rsid w:val="004D0A9E"/>
    <w:rsid w:val="004D1421"/>
    <w:rsid w:val="004D1EBD"/>
    <w:rsid w:val="004D3EC0"/>
    <w:rsid w:val="004D44F9"/>
    <w:rsid w:val="004D48DC"/>
    <w:rsid w:val="004D6731"/>
    <w:rsid w:val="004D7632"/>
    <w:rsid w:val="004E0806"/>
    <w:rsid w:val="004E2700"/>
    <w:rsid w:val="004E505E"/>
    <w:rsid w:val="004F25A0"/>
    <w:rsid w:val="004F43C8"/>
    <w:rsid w:val="004F5837"/>
    <w:rsid w:val="00500459"/>
    <w:rsid w:val="00501ADF"/>
    <w:rsid w:val="00507E9E"/>
    <w:rsid w:val="00513EB6"/>
    <w:rsid w:val="00514ACF"/>
    <w:rsid w:val="005212EC"/>
    <w:rsid w:val="00521C6E"/>
    <w:rsid w:val="0052539F"/>
    <w:rsid w:val="005259AF"/>
    <w:rsid w:val="00533EDA"/>
    <w:rsid w:val="0053785F"/>
    <w:rsid w:val="00540861"/>
    <w:rsid w:val="0054544F"/>
    <w:rsid w:val="0054765D"/>
    <w:rsid w:val="00550B07"/>
    <w:rsid w:val="00551A43"/>
    <w:rsid w:val="005523F0"/>
    <w:rsid w:val="00553EE2"/>
    <w:rsid w:val="00555A5F"/>
    <w:rsid w:val="005563F9"/>
    <w:rsid w:val="00572B96"/>
    <w:rsid w:val="005743E2"/>
    <w:rsid w:val="00575720"/>
    <w:rsid w:val="00576100"/>
    <w:rsid w:val="0058084A"/>
    <w:rsid w:val="00580CF4"/>
    <w:rsid w:val="00581800"/>
    <w:rsid w:val="00581E4E"/>
    <w:rsid w:val="00584236"/>
    <w:rsid w:val="00591B88"/>
    <w:rsid w:val="0059397E"/>
    <w:rsid w:val="00596EEC"/>
    <w:rsid w:val="00597DEB"/>
    <w:rsid w:val="005A14EB"/>
    <w:rsid w:val="005A2ADA"/>
    <w:rsid w:val="005A37E2"/>
    <w:rsid w:val="005A5133"/>
    <w:rsid w:val="005A5250"/>
    <w:rsid w:val="005A596D"/>
    <w:rsid w:val="005B01C6"/>
    <w:rsid w:val="005B10ED"/>
    <w:rsid w:val="005B1AF8"/>
    <w:rsid w:val="005B36DC"/>
    <w:rsid w:val="005B3AF1"/>
    <w:rsid w:val="005B7156"/>
    <w:rsid w:val="005C3710"/>
    <w:rsid w:val="005D0B01"/>
    <w:rsid w:val="005D1127"/>
    <w:rsid w:val="005D39B4"/>
    <w:rsid w:val="005E071E"/>
    <w:rsid w:val="005E2608"/>
    <w:rsid w:val="005E4409"/>
    <w:rsid w:val="005E634F"/>
    <w:rsid w:val="005E77C4"/>
    <w:rsid w:val="005F47A5"/>
    <w:rsid w:val="005F507B"/>
    <w:rsid w:val="005F7224"/>
    <w:rsid w:val="00600D4F"/>
    <w:rsid w:val="00602086"/>
    <w:rsid w:val="0060208D"/>
    <w:rsid w:val="00602C5E"/>
    <w:rsid w:val="0060343E"/>
    <w:rsid w:val="00603795"/>
    <w:rsid w:val="00605169"/>
    <w:rsid w:val="00605D88"/>
    <w:rsid w:val="006116CC"/>
    <w:rsid w:val="00612061"/>
    <w:rsid w:val="006128D6"/>
    <w:rsid w:val="00612DCA"/>
    <w:rsid w:val="006151F1"/>
    <w:rsid w:val="0062396C"/>
    <w:rsid w:val="00623ECE"/>
    <w:rsid w:val="00625AA5"/>
    <w:rsid w:val="00626A47"/>
    <w:rsid w:val="00630668"/>
    <w:rsid w:val="00633250"/>
    <w:rsid w:val="00633AF3"/>
    <w:rsid w:val="00634D4B"/>
    <w:rsid w:val="0063511F"/>
    <w:rsid w:val="00637B69"/>
    <w:rsid w:val="00642CC0"/>
    <w:rsid w:val="00642D59"/>
    <w:rsid w:val="006452ED"/>
    <w:rsid w:val="00646386"/>
    <w:rsid w:val="00651C21"/>
    <w:rsid w:val="00653F7F"/>
    <w:rsid w:val="006552BB"/>
    <w:rsid w:val="00656DF6"/>
    <w:rsid w:val="0066012B"/>
    <w:rsid w:val="0066486D"/>
    <w:rsid w:val="00664B70"/>
    <w:rsid w:val="00665956"/>
    <w:rsid w:val="00665CD6"/>
    <w:rsid w:val="00670448"/>
    <w:rsid w:val="00671147"/>
    <w:rsid w:val="0067151E"/>
    <w:rsid w:val="00671929"/>
    <w:rsid w:val="00672307"/>
    <w:rsid w:val="006732CC"/>
    <w:rsid w:val="00674268"/>
    <w:rsid w:val="006744F7"/>
    <w:rsid w:val="006756FE"/>
    <w:rsid w:val="00677A06"/>
    <w:rsid w:val="0068321A"/>
    <w:rsid w:val="00684F2C"/>
    <w:rsid w:val="00690102"/>
    <w:rsid w:val="00690E64"/>
    <w:rsid w:val="006911F1"/>
    <w:rsid w:val="00692ADC"/>
    <w:rsid w:val="00695CB4"/>
    <w:rsid w:val="006A1449"/>
    <w:rsid w:val="006A36CD"/>
    <w:rsid w:val="006A70AE"/>
    <w:rsid w:val="006B1BD8"/>
    <w:rsid w:val="006B2FBA"/>
    <w:rsid w:val="006B5AD0"/>
    <w:rsid w:val="006C1E7D"/>
    <w:rsid w:val="006C2AF0"/>
    <w:rsid w:val="006C55D0"/>
    <w:rsid w:val="006D0B77"/>
    <w:rsid w:val="006D7189"/>
    <w:rsid w:val="006E3B90"/>
    <w:rsid w:val="006F49C3"/>
    <w:rsid w:val="006F5AB4"/>
    <w:rsid w:val="006F6B36"/>
    <w:rsid w:val="007034AC"/>
    <w:rsid w:val="007040EE"/>
    <w:rsid w:val="0070639D"/>
    <w:rsid w:val="00707BD2"/>
    <w:rsid w:val="0071018F"/>
    <w:rsid w:val="0071406C"/>
    <w:rsid w:val="00716606"/>
    <w:rsid w:val="00726B94"/>
    <w:rsid w:val="00727642"/>
    <w:rsid w:val="00731ADF"/>
    <w:rsid w:val="00731DF9"/>
    <w:rsid w:val="00735BF3"/>
    <w:rsid w:val="007409F5"/>
    <w:rsid w:val="00741601"/>
    <w:rsid w:val="00741AAF"/>
    <w:rsid w:val="0074400D"/>
    <w:rsid w:val="00746E6A"/>
    <w:rsid w:val="00747337"/>
    <w:rsid w:val="0074735A"/>
    <w:rsid w:val="007477B7"/>
    <w:rsid w:val="0075149D"/>
    <w:rsid w:val="00751DC5"/>
    <w:rsid w:val="00753D30"/>
    <w:rsid w:val="00754259"/>
    <w:rsid w:val="00756516"/>
    <w:rsid w:val="00756F53"/>
    <w:rsid w:val="00757485"/>
    <w:rsid w:val="00761728"/>
    <w:rsid w:val="00762A56"/>
    <w:rsid w:val="00764B1B"/>
    <w:rsid w:val="007654F1"/>
    <w:rsid w:val="007704DF"/>
    <w:rsid w:val="00772BAC"/>
    <w:rsid w:val="00773997"/>
    <w:rsid w:val="0078202E"/>
    <w:rsid w:val="00782481"/>
    <w:rsid w:val="00783CE5"/>
    <w:rsid w:val="007922F1"/>
    <w:rsid w:val="00797893"/>
    <w:rsid w:val="007A52BA"/>
    <w:rsid w:val="007B0420"/>
    <w:rsid w:val="007B2291"/>
    <w:rsid w:val="007B561F"/>
    <w:rsid w:val="007B7BD9"/>
    <w:rsid w:val="007C0ABD"/>
    <w:rsid w:val="007C1FD9"/>
    <w:rsid w:val="007C4A8A"/>
    <w:rsid w:val="007C551E"/>
    <w:rsid w:val="007D02A9"/>
    <w:rsid w:val="007D4333"/>
    <w:rsid w:val="007D6B37"/>
    <w:rsid w:val="007E53E8"/>
    <w:rsid w:val="007F1BA2"/>
    <w:rsid w:val="007F31E2"/>
    <w:rsid w:val="007F3988"/>
    <w:rsid w:val="007F5107"/>
    <w:rsid w:val="007F7960"/>
    <w:rsid w:val="00802366"/>
    <w:rsid w:val="00802EA5"/>
    <w:rsid w:val="00804F98"/>
    <w:rsid w:val="00806548"/>
    <w:rsid w:val="0080695B"/>
    <w:rsid w:val="00806B1E"/>
    <w:rsid w:val="008079C0"/>
    <w:rsid w:val="00810177"/>
    <w:rsid w:val="008106B1"/>
    <w:rsid w:val="0081121F"/>
    <w:rsid w:val="00813365"/>
    <w:rsid w:val="0081480C"/>
    <w:rsid w:val="0081744E"/>
    <w:rsid w:val="0082099D"/>
    <w:rsid w:val="0082137B"/>
    <w:rsid w:val="008217B1"/>
    <w:rsid w:val="00823E42"/>
    <w:rsid w:val="00827566"/>
    <w:rsid w:val="008313A1"/>
    <w:rsid w:val="00831EB4"/>
    <w:rsid w:val="0083206E"/>
    <w:rsid w:val="00834009"/>
    <w:rsid w:val="008350B1"/>
    <w:rsid w:val="00835653"/>
    <w:rsid w:val="00835B74"/>
    <w:rsid w:val="00836169"/>
    <w:rsid w:val="00836323"/>
    <w:rsid w:val="00841891"/>
    <w:rsid w:val="00843863"/>
    <w:rsid w:val="00851909"/>
    <w:rsid w:val="008545D8"/>
    <w:rsid w:val="0085522F"/>
    <w:rsid w:val="008554C6"/>
    <w:rsid w:val="00855DB8"/>
    <w:rsid w:val="0086057C"/>
    <w:rsid w:val="0086184F"/>
    <w:rsid w:val="00863AC2"/>
    <w:rsid w:val="00864CE1"/>
    <w:rsid w:val="0086602F"/>
    <w:rsid w:val="00866550"/>
    <w:rsid w:val="00867CB2"/>
    <w:rsid w:val="008713A1"/>
    <w:rsid w:val="008725F8"/>
    <w:rsid w:val="0087301D"/>
    <w:rsid w:val="0087439B"/>
    <w:rsid w:val="008755A1"/>
    <w:rsid w:val="00877C60"/>
    <w:rsid w:val="008804CC"/>
    <w:rsid w:val="0088393B"/>
    <w:rsid w:val="0088483A"/>
    <w:rsid w:val="0088696B"/>
    <w:rsid w:val="0089004C"/>
    <w:rsid w:val="0089263E"/>
    <w:rsid w:val="00893D84"/>
    <w:rsid w:val="008973E3"/>
    <w:rsid w:val="008A0675"/>
    <w:rsid w:val="008A48BE"/>
    <w:rsid w:val="008A5B1F"/>
    <w:rsid w:val="008A65DF"/>
    <w:rsid w:val="008A7BF3"/>
    <w:rsid w:val="008B122F"/>
    <w:rsid w:val="008B17E6"/>
    <w:rsid w:val="008B77E8"/>
    <w:rsid w:val="008B7CB6"/>
    <w:rsid w:val="008B7D4B"/>
    <w:rsid w:val="008C0F79"/>
    <w:rsid w:val="008C16EB"/>
    <w:rsid w:val="008C297B"/>
    <w:rsid w:val="008C4539"/>
    <w:rsid w:val="008C4617"/>
    <w:rsid w:val="008C4CED"/>
    <w:rsid w:val="008D03EA"/>
    <w:rsid w:val="008D0AAB"/>
    <w:rsid w:val="008D35E4"/>
    <w:rsid w:val="008E098F"/>
    <w:rsid w:val="008E0E75"/>
    <w:rsid w:val="008E4878"/>
    <w:rsid w:val="008E55A0"/>
    <w:rsid w:val="008F01D0"/>
    <w:rsid w:val="008F1C1D"/>
    <w:rsid w:val="008F1CF9"/>
    <w:rsid w:val="008F4B96"/>
    <w:rsid w:val="008F5A66"/>
    <w:rsid w:val="008F5C3D"/>
    <w:rsid w:val="009003FC"/>
    <w:rsid w:val="009032BB"/>
    <w:rsid w:val="009035C8"/>
    <w:rsid w:val="009038B1"/>
    <w:rsid w:val="00904117"/>
    <w:rsid w:val="009067BC"/>
    <w:rsid w:val="00915CE8"/>
    <w:rsid w:val="00916EE5"/>
    <w:rsid w:val="009175A6"/>
    <w:rsid w:val="0092277B"/>
    <w:rsid w:val="009244C0"/>
    <w:rsid w:val="00926A2E"/>
    <w:rsid w:val="00933222"/>
    <w:rsid w:val="00933926"/>
    <w:rsid w:val="00934E57"/>
    <w:rsid w:val="00936917"/>
    <w:rsid w:val="00936A15"/>
    <w:rsid w:val="00937CD0"/>
    <w:rsid w:val="00937DE8"/>
    <w:rsid w:val="00940A75"/>
    <w:rsid w:val="00941569"/>
    <w:rsid w:val="00942481"/>
    <w:rsid w:val="00947CAE"/>
    <w:rsid w:val="009559AB"/>
    <w:rsid w:val="00961762"/>
    <w:rsid w:val="0096370D"/>
    <w:rsid w:val="00963B84"/>
    <w:rsid w:val="00964E45"/>
    <w:rsid w:val="00965585"/>
    <w:rsid w:val="00975E46"/>
    <w:rsid w:val="00976C8F"/>
    <w:rsid w:val="009771BA"/>
    <w:rsid w:val="00980292"/>
    <w:rsid w:val="00984070"/>
    <w:rsid w:val="009841C3"/>
    <w:rsid w:val="00987EAD"/>
    <w:rsid w:val="009901F6"/>
    <w:rsid w:val="009904AD"/>
    <w:rsid w:val="00993AEF"/>
    <w:rsid w:val="009A01FF"/>
    <w:rsid w:val="009A2CC2"/>
    <w:rsid w:val="009A58AB"/>
    <w:rsid w:val="009A72C4"/>
    <w:rsid w:val="009B1309"/>
    <w:rsid w:val="009B7BAA"/>
    <w:rsid w:val="009C0D57"/>
    <w:rsid w:val="009C37D2"/>
    <w:rsid w:val="009C6B3C"/>
    <w:rsid w:val="009C6E71"/>
    <w:rsid w:val="009D17FC"/>
    <w:rsid w:val="009D1870"/>
    <w:rsid w:val="009D1E4D"/>
    <w:rsid w:val="009D2258"/>
    <w:rsid w:val="009D4429"/>
    <w:rsid w:val="009D4D00"/>
    <w:rsid w:val="009D5C7A"/>
    <w:rsid w:val="009E1088"/>
    <w:rsid w:val="009E16CE"/>
    <w:rsid w:val="009E2307"/>
    <w:rsid w:val="009E3196"/>
    <w:rsid w:val="009E3EE2"/>
    <w:rsid w:val="009E402E"/>
    <w:rsid w:val="009E596A"/>
    <w:rsid w:val="009E5B3D"/>
    <w:rsid w:val="009E5D6E"/>
    <w:rsid w:val="009E6AE0"/>
    <w:rsid w:val="009F4B82"/>
    <w:rsid w:val="009F5267"/>
    <w:rsid w:val="009F55AB"/>
    <w:rsid w:val="009F6A05"/>
    <w:rsid w:val="009F755D"/>
    <w:rsid w:val="009F75C5"/>
    <w:rsid w:val="009F7BA7"/>
    <w:rsid w:val="009F7CEA"/>
    <w:rsid w:val="00A00C79"/>
    <w:rsid w:val="00A00E63"/>
    <w:rsid w:val="00A01114"/>
    <w:rsid w:val="00A04B41"/>
    <w:rsid w:val="00A13286"/>
    <w:rsid w:val="00A153FB"/>
    <w:rsid w:val="00A15C93"/>
    <w:rsid w:val="00A16AE0"/>
    <w:rsid w:val="00A21D8B"/>
    <w:rsid w:val="00A21EDF"/>
    <w:rsid w:val="00A222AD"/>
    <w:rsid w:val="00A225AE"/>
    <w:rsid w:val="00A244D3"/>
    <w:rsid w:val="00A24C3E"/>
    <w:rsid w:val="00A26C13"/>
    <w:rsid w:val="00A3060C"/>
    <w:rsid w:val="00A37BD7"/>
    <w:rsid w:val="00A41ADC"/>
    <w:rsid w:val="00A4222B"/>
    <w:rsid w:val="00A4362D"/>
    <w:rsid w:val="00A440A6"/>
    <w:rsid w:val="00A44563"/>
    <w:rsid w:val="00A44BDA"/>
    <w:rsid w:val="00A52DD2"/>
    <w:rsid w:val="00A52E3C"/>
    <w:rsid w:val="00A55589"/>
    <w:rsid w:val="00A55C9D"/>
    <w:rsid w:val="00A62D70"/>
    <w:rsid w:val="00A7045F"/>
    <w:rsid w:val="00A70851"/>
    <w:rsid w:val="00A711F4"/>
    <w:rsid w:val="00A73494"/>
    <w:rsid w:val="00A76DFA"/>
    <w:rsid w:val="00A778E0"/>
    <w:rsid w:val="00A80CA6"/>
    <w:rsid w:val="00A836C9"/>
    <w:rsid w:val="00A87045"/>
    <w:rsid w:val="00A875B6"/>
    <w:rsid w:val="00A87F21"/>
    <w:rsid w:val="00A9077A"/>
    <w:rsid w:val="00A907E4"/>
    <w:rsid w:val="00A92841"/>
    <w:rsid w:val="00A962DD"/>
    <w:rsid w:val="00A9748B"/>
    <w:rsid w:val="00A976D8"/>
    <w:rsid w:val="00A97C03"/>
    <w:rsid w:val="00AA252E"/>
    <w:rsid w:val="00AA2B4C"/>
    <w:rsid w:val="00AA3942"/>
    <w:rsid w:val="00AA4843"/>
    <w:rsid w:val="00AB0E96"/>
    <w:rsid w:val="00AB0EC7"/>
    <w:rsid w:val="00AB4A30"/>
    <w:rsid w:val="00AB6225"/>
    <w:rsid w:val="00AB70FB"/>
    <w:rsid w:val="00AC0192"/>
    <w:rsid w:val="00AC4BA9"/>
    <w:rsid w:val="00AC54D6"/>
    <w:rsid w:val="00AC593E"/>
    <w:rsid w:val="00AC6660"/>
    <w:rsid w:val="00AC6BA0"/>
    <w:rsid w:val="00AC79CA"/>
    <w:rsid w:val="00AC79D7"/>
    <w:rsid w:val="00AD5B9C"/>
    <w:rsid w:val="00AE1F28"/>
    <w:rsid w:val="00AE6553"/>
    <w:rsid w:val="00AF33AC"/>
    <w:rsid w:val="00AF3E1B"/>
    <w:rsid w:val="00AF5BA7"/>
    <w:rsid w:val="00AF60E8"/>
    <w:rsid w:val="00B02069"/>
    <w:rsid w:val="00B05479"/>
    <w:rsid w:val="00B06AEA"/>
    <w:rsid w:val="00B06C3C"/>
    <w:rsid w:val="00B07D17"/>
    <w:rsid w:val="00B07FFE"/>
    <w:rsid w:val="00B101CB"/>
    <w:rsid w:val="00B10FF9"/>
    <w:rsid w:val="00B113BA"/>
    <w:rsid w:val="00B14662"/>
    <w:rsid w:val="00B167D7"/>
    <w:rsid w:val="00B2193A"/>
    <w:rsid w:val="00B2264F"/>
    <w:rsid w:val="00B22F34"/>
    <w:rsid w:val="00B23A27"/>
    <w:rsid w:val="00B24075"/>
    <w:rsid w:val="00B26A2E"/>
    <w:rsid w:val="00B333BD"/>
    <w:rsid w:val="00B338CA"/>
    <w:rsid w:val="00B348D2"/>
    <w:rsid w:val="00B3696C"/>
    <w:rsid w:val="00B37E8D"/>
    <w:rsid w:val="00B438D1"/>
    <w:rsid w:val="00B43961"/>
    <w:rsid w:val="00B43F2C"/>
    <w:rsid w:val="00B510D9"/>
    <w:rsid w:val="00B52945"/>
    <w:rsid w:val="00B53FE5"/>
    <w:rsid w:val="00B541D7"/>
    <w:rsid w:val="00B554E6"/>
    <w:rsid w:val="00B56D20"/>
    <w:rsid w:val="00B5724C"/>
    <w:rsid w:val="00B607F8"/>
    <w:rsid w:val="00B622EE"/>
    <w:rsid w:val="00B623DF"/>
    <w:rsid w:val="00B656BA"/>
    <w:rsid w:val="00B71282"/>
    <w:rsid w:val="00B7411D"/>
    <w:rsid w:val="00B75E2C"/>
    <w:rsid w:val="00B80213"/>
    <w:rsid w:val="00B80D03"/>
    <w:rsid w:val="00B81B27"/>
    <w:rsid w:val="00B846DB"/>
    <w:rsid w:val="00B8626E"/>
    <w:rsid w:val="00B92BA4"/>
    <w:rsid w:val="00B96184"/>
    <w:rsid w:val="00B9668E"/>
    <w:rsid w:val="00BA0B74"/>
    <w:rsid w:val="00BA5EBE"/>
    <w:rsid w:val="00BA6552"/>
    <w:rsid w:val="00BA77AB"/>
    <w:rsid w:val="00BA7829"/>
    <w:rsid w:val="00BA7ACE"/>
    <w:rsid w:val="00BB2D11"/>
    <w:rsid w:val="00BB3922"/>
    <w:rsid w:val="00BB4062"/>
    <w:rsid w:val="00BB6A76"/>
    <w:rsid w:val="00BB70F8"/>
    <w:rsid w:val="00BC0375"/>
    <w:rsid w:val="00BC10A3"/>
    <w:rsid w:val="00BC44AD"/>
    <w:rsid w:val="00BC56E2"/>
    <w:rsid w:val="00BC710E"/>
    <w:rsid w:val="00BD0489"/>
    <w:rsid w:val="00BD138C"/>
    <w:rsid w:val="00BD1989"/>
    <w:rsid w:val="00BD4F9C"/>
    <w:rsid w:val="00BD7951"/>
    <w:rsid w:val="00BE1D95"/>
    <w:rsid w:val="00BE26E4"/>
    <w:rsid w:val="00BE27C8"/>
    <w:rsid w:val="00BE496B"/>
    <w:rsid w:val="00BE4F8A"/>
    <w:rsid w:val="00BE6FBD"/>
    <w:rsid w:val="00BE73C1"/>
    <w:rsid w:val="00BF0471"/>
    <w:rsid w:val="00BF5189"/>
    <w:rsid w:val="00BF54F8"/>
    <w:rsid w:val="00C002EC"/>
    <w:rsid w:val="00C01F11"/>
    <w:rsid w:val="00C1223F"/>
    <w:rsid w:val="00C13075"/>
    <w:rsid w:val="00C143FD"/>
    <w:rsid w:val="00C1534A"/>
    <w:rsid w:val="00C15391"/>
    <w:rsid w:val="00C16200"/>
    <w:rsid w:val="00C17C1E"/>
    <w:rsid w:val="00C238AF"/>
    <w:rsid w:val="00C24173"/>
    <w:rsid w:val="00C310AD"/>
    <w:rsid w:val="00C3199B"/>
    <w:rsid w:val="00C32788"/>
    <w:rsid w:val="00C34295"/>
    <w:rsid w:val="00C34FE6"/>
    <w:rsid w:val="00C35341"/>
    <w:rsid w:val="00C35B20"/>
    <w:rsid w:val="00C3723E"/>
    <w:rsid w:val="00C375A9"/>
    <w:rsid w:val="00C403AB"/>
    <w:rsid w:val="00C41C8D"/>
    <w:rsid w:val="00C41EDD"/>
    <w:rsid w:val="00C434AF"/>
    <w:rsid w:val="00C4590C"/>
    <w:rsid w:val="00C4675E"/>
    <w:rsid w:val="00C46B85"/>
    <w:rsid w:val="00C470B5"/>
    <w:rsid w:val="00C47E88"/>
    <w:rsid w:val="00C50235"/>
    <w:rsid w:val="00C50D16"/>
    <w:rsid w:val="00C563DF"/>
    <w:rsid w:val="00C572C1"/>
    <w:rsid w:val="00C701B0"/>
    <w:rsid w:val="00C72F31"/>
    <w:rsid w:val="00C7356C"/>
    <w:rsid w:val="00C73719"/>
    <w:rsid w:val="00C738C9"/>
    <w:rsid w:val="00C74F53"/>
    <w:rsid w:val="00C765B1"/>
    <w:rsid w:val="00C80507"/>
    <w:rsid w:val="00C81782"/>
    <w:rsid w:val="00C87A44"/>
    <w:rsid w:val="00C93659"/>
    <w:rsid w:val="00CA3DA9"/>
    <w:rsid w:val="00CB618E"/>
    <w:rsid w:val="00CC1C98"/>
    <w:rsid w:val="00CC2135"/>
    <w:rsid w:val="00CC2E96"/>
    <w:rsid w:val="00CC3A81"/>
    <w:rsid w:val="00CC41EC"/>
    <w:rsid w:val="00CD06FD"/>
    <w:rsid w:val="00CD0730"/>
    <w:rsid w:val="00CD1A09"/>
    <w:rsid w:val="00CD4C6D"/>
    <w:rsid w:val="00CD5763"/>
    <w:rsid w:val="00CD76A4"/>
    <w:rsid w:val="00CE1F8F"/>
    <w:rsid w:val="00CE226F"/>
    <w:rsid w:val="00CE6AC3"/>
    <w:rsid w:val="00CE6F8D"/>
    <w:rsid w:val="00CF558D"/>
    <w:rsid w:val="00CF6028"/>
    <w:rsid w:val="00D02CDA"/>
    <w:rsid w:val="00D05451"/>
    <w:rsid w:val="00D05B9A"/>
    <w:rsid w:val="00D06797"/>
    <w:rsid w:val="00D067F9"/>
    <w:rsid w:val="00D07E29"/>
    <w:rsid w:val="00D119DC"/>
    <w:rsid w:val="00D13B1D"/>
    <w:rsid w:val="00D1460B"/>
    <w:rsid w:val="00D14836"/>
    <w:rsid w:val="00D14EB1"/>
    <w:rsid w:val="00D15BF2"/>
    <w:rsid w:val="00D16469"/>
    <w:rsid w:val="00D21837"/>
    <w:rsid w:val="00D21F96"/>
    <w:rsid w:val="00D22A81"/>
    <w:rsid w:val="00D312CE"/>
    <w:rsid w:val="00D323BA"/>
    <w:rsid w:val="00D32FBB"/>
    <w:rsid w:val="00D365D1"/>
    <w:rsid w:val="00D36F83"/>
    <w:rsid w:val="00D41289"/>
    <w:rsid w:val="00D43ABD"/>
    <w:rsid w:val="00D466E5"/>
    <w:rsid w:val="00D46AC8"/>
    <w:rsid w:val="00D47C80"/>
    <w:rsid w:val="00D5039E"/>
    <w:rsid w:val="00D526B6"/>
    <w:rsid w:val="00D657B5"/>
    <w:rsid w:val="00D718E0"/>
    <w:rsid w:val="00D72328"/>
    <w:rsid w:val="00D73A7D"/>
    <w:rsid w:val="00D74E4F"/>
    <w:rsid w:val="00D7585E"/>
    <w:rsid w:val="00D77039"/>
    <w:rsid w:val="00D7773A"/>
    <w:rsid w:val="00D77B75"/>
    <w:rsid w:val="00D81CE4"/>
    <w:rsid w:val="00D82F49"/>
    <w:rsid w:val="00D837AA"/>
    <w:rsid w:val="00D838BF"/>
    <w:rsid w:val="00D8715E"/>
    <w:rsid w:val="00D878FE"/>
    <w:rsid w:val="00D90198"/>
    <w:rsid w:val="00D907DD"/>
    <w:rsid w:val="00D91482"/>
    <w:rsid w:val="00D93CF6"/>
    <w:rsid w:val="00D960E7"/>
    <w:rsid w:val="00D96476"/>
    <w:rsid w:val="00DA1D4F"/>
    <w:rsid w:val="00DA269C"/>
    <w:rsid w:val="00DA7F3B"/>
    <w:rsid w:val="00DB0867"/>
    <w:rsid w:val="00DB107E"/>
    <w:rsid w:val="00DB188B"/>
    <w:rsid w:val="00DB2E51"/>
    <w:rsid w:val="00DB2EEA"/>
    <w:rsid w:val="00DB5D1B"/>
    <w:rsid w:val="00DC1E44"/>
    <w:rsid w:val="00DC298B"/>
    <w:rsid w:val="00DC2A25"/>
    <w:rsid w:val="00DC3D89"/>
    <w:rsid w:val="00DD0B20"/>
    <w:rsid w:val="00DD2596"/>
    <w:rsid w:val="00DD4F0F"/>
    <w:rsid w:val="00DE1367"/>
    <w:rsid w:val="00DE5ECC"/>
    <w:rsid w:val="00DE77C5"/>
    <w:rsid w:val="00DE7DE6"/>
    <w:rsid w:val="00DF0B94"/>
    <w:rsid w:val="00DF29C3"/>
    <w:rsid w:val="00DF5084"/>
    <w:rsid w:val="00DF50E3"/>
    <w:rsid w:val="00DF7857"/>
    <w:rsid w:val="00E057EA"/>
    <w:rsid w:val="00E06409"/>
    <w:rsid w:val="00E13D16"/>
    <w:rsid w:val="00E14C43"/>
    <w:rsid w:val="00E179AC"/>
    <w:rsid w:val="00E17D3E"/>
    <w:rsid w:val="00E201BE"/>
    <w:rsid w:val="00E205C6"/>
    <w:rsid w:val="00E21889"/>
    <w:rsid w:val="00E239B4"/>
    <w:rsid w:val="00E27C13"/>
    <w:rsid w:val="00E3075D"/>
    <w:rsid w:val="00E31D0E"/>
    <w:rsid w:val="00E349E0"/>
    <w:rsid w:val="00E350B0"/>
    <w:rsid w:val="00E35AE6"/>
    <w:rsid w:val="00E41977"/>
    <w:rsid w:val="00E42E7A"/>
    <w:rsid w:val="00E43A44"/>
    <w:rsid w:val="00E469E2"/>
    <w:rsid w:val="00E50A33"/>
    <w:rsid w:val="00E5479C"/>
    <w:rsid w:val="00E552BF"/>
    <w:rsid w:val="00E5654C"/>
    <w:rsid w:val="00E57EEA"/>
    <w:rsid w:val="00E609FD"/>
    <w:rsid w:val="00E62EB3"/>
    <w:rsid w:val="00E64E7C"/>
    <w:rsid w:val="00E65AE9"/>
    <w:rsid w:val="00E671DB"/>
    <w:rsid w:val="00E70DCA"/>
    <w:rsid w:val="00E75667"/>
    <w:rsid w:val="00E778C6"/>
    <w:rsid w:val="00E80606"/>
    <w:rsid w:val="00E82436"/>
    <w:rsid w:val="00E83E69"/>
    <w:rsid w:val="00E85EF2"/>
    <w:rsid w:val="00E872BA"/>
    <w:rsid w:val="00E90CF8"/>
    <w:rsid w:val="00E90D63"/>
    <w:rsid w:val="00E94B03"/>
    <w:rsid w:val="00E94B7D"/>
    <w:rsid w:val="00E97B3C"/>
    <w:rsid w:val="00E97EB3"/>
    <w:rsid w:val="00EA3D1A"/>
    <w:rsid w:val="00EA4A19"/>
    <w:rsid w:val="00EB020C"/>
    <w:rsid w:val="00EB0DB7"/>
    <w:rsid w:val="00EB322B"/>
    <w:rsid w:val="00EB5039"/>
    <w:rsid w:val="00EB6618"/>
    <w:rsid w:val="00EC269D"/>
    <w:rsid w:val="00EC3B4D"/>
    <w:rsid w:val="00EC4149"/>
    <w:rsid w:val="00EC4C9A"/>
    <w:rsid w:val="00ED6038"/>
    <w:rsid w:val="00EE28BB"/>
    <w:rsid w:val="00EE4BDC"/>
    <w:rsid w:val="00EE659A"/>
    <w:rsid w:val="00EE69BF"/>
    <w:rsid w:val="00EF4FC6"/>
    <w:rsid w:val="00EF5B2B"/>
    <w:rsid w:val="00EF65EF"/>
    <w:rsid w:val="00EF7C4D"/>
    <w:rsid w:val="00F00D8F"/>
    <w:rsid w:val="00F04A95"/>
    <w:rsid w:val="00F0659F"/>
    <w:rsid w:val="00F0680C"/>
    <w:rsid w:val="00F068B1"/>
    <w:rsid w:val="00F0767A"/>
    <w:rsid w:val="00F11D3B"/>
    <w:rsid w:val="00F15F35"/>
    <w:rsid w:val="00F164A5"/>
    <w:rsid w:val="00F169AA"/>
    <w:rsid w:val="00F201BF"/>
    <w:rsid w:val="00F210C0"/>
    <w:rsid w:val="00F2608A"/>
    <w:rsid w:val="00F26842"/>
    <w:rsid w:val="00F26C7F"/>
    <w:rsid w:val="00F30235"/>
    <w:rsid w:val="00F3137F"/>
    <w:rsid w:val="00F3464C"/>
    <w:rsid w:val="00F35F1E"/>
    <w:rsid w:val="00F41600"/>
    <w:rsid w:val="00F41A36"/>
    <w:rsid w:val="00F4342F"/>
    <w:rsid w:val="00F44090"/>
    <w:rsid w:val="00F45B7C"/>
    <w:rsid w:val="00F4702B"/>
    <w:rsid w:val="00F47986"/>
    <w:rsid w:val="00F50F3B"/>
    <w:rsid w:val="00F53288"/>
    <w:rsid w:val="00F55F11"/>
    <w:rsid w:val="00F566EB"/>
    <w:rsid w:val="00F56D19"/>
    <w:rsid w:val="00F5775B"/>
    <w:rsid w:val="00F64745"/>
    <w:rsid w:val="00F657AF"/>
    <w:rsid w:val="00F65C50"/>
    <w:rsid w:val="00F70E18"/>
    <w:rsid w:val="00F73D0F"/>
    <w:rsid w:val="00F76669"/>
    <w:rsid w:val="00F76B4C"/>
    <w:rsid w:val="00F8245D"/>
    <w:rsid w:val="00F826DD"/>
    <w:rsid w:val="00F847FC"/>
    <w:rsid w:val="00F8581E"/>
    <w:rsid w:val="00F85EA3"/>
    <w:rsid w:val="00F90784"/>
    <w:rsid w:val="00F9432A"/>
    <w:rsid w:val="00F96CEC"/>
    <w:rsid w:val="00FA0989"/>
    <w:rsid w:val="00FA35CD"/>
    <w:rsid w:val="00FA4FB3"/>
    <w:rsid w:val="00FA5937"/>
    <w:rsid w:val="00FA5C96"/>
    <w:rsid w:val="00FB001D"/>
    <w:rsid w:val="00FB4035"/>
    <w:rsid w:val="00FB5944"/>
    <w:rsid w:val="00FC067A"/>
    <w:rsid w:val="00FC0912"/>
    <w:rsid w:val="00FC09E7"/>
    <w:rsid w:val="00FC2484"/>
    <w:rsid w:val="00FC4CA4"/>
    <w:rsid w:val="00FC4D20"/>
    <w:rsid w:val="00FC59C6"/>
    <w:rsid w:val="00FC673E"/>
    <w:rsid w:val="00FC6EA5"/>
    <w:rsid w:val="00FD0767"/>
    <w:rsid w:val="00FD1A2A"/>
    <w:rsid w:val="00FD1C94"/>
    <w:rsid w:val="00FD37AF"/>
    <w:rsid w:val="00FD3A47"/>
    <w:rsid w:val="00FD3D60"/>
    <w:rsid w:val="00FD72E6"/>
    <w:rsid w:val="00FD75D2"/>
    <w:rsid w:val="00FE0AB8"/>
    <w:rsid w:val="00FE1956"/>
    <w:rsid w:val="00FE50B6"/>
    <w:rsid w:val="00FE75DC"/>
    <w:rsid w:val="00FF029D"/>
    <w:rsid w:val="00FF14B6"/>
    <w:rsid w:val="00FF1E76"/>
    <w:rsid w:val="00FF435B"/>
    <w:rsid w:val="00FF473D"/>
    <w:rsid w:val="00FF5DEF"/>
    <w:rsid w:val="00FF7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D0662D"/>
  <w15:chartTrackingRefBased/>
  <w15:docId w15:val="{8F61FE32-A8FA-4BB6-BF11-9DB59786C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A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3A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A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A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A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A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A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A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A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A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3A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A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A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A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A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A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A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A47"/>
    <w:rPr>
      <w:rFonts w:eastAsiaTheme="majorEastAsia" w:cstheme="majorBidi"/>
      <w:color w:val="272727" w:themeColor="text1" w:themeTint="D8"/>
    </w:rPr>
  </w:style>
  <w:style w:type="paragraph" w:styleId="Title">
    <w:name w:val="Title"/>
    <w:basedOn w:val="Normal"/>
    <w:next w:val="Normal"/>
    <w:link w:val="TitleChar"/>
    <w:uiPriority w:val="10"/>
    <w:qFormat/>
    <w:rsid w:val="00FD3A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A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A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A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A47"/>
    <w:pPr>
      <w:spacing w:before="160"/>
      <w:jc w:val="center"/>
    </w:pPr>
    <w:rPr>
      <w:i/>
      <w:iCs/>
      <w:color w:val="404040" w:themeColor="text1" w:themeTint="BF"/>
    </w:rPr>
  </w:style>
  <w:style w:type="character" w:customStyle="1" w:styleId="QuoteChar">
    <w:name w:val="Quote Char"/>
    <w:basedOn w:val="DefaultParagraphFont"/>
    <w:link w:val="Quote"/>
    <w:uiPriority w:val="29"/>
    <w:rsid w:val="00FD3A47"/>
    <w:rPr>
      <w:i/>
      <w:iCs/>
      <w:color w:val="404040" w:themeColor="text1" w:themeTint="BF"/>
    </w:rPr>
  </w:style>
  <w:style w:type="paragraph" w:styleId="ListParagraph">
    <w:name w:val="List Paragraph"/>
    <w:basedOn w:val="Normal"/>
    <w:uiPriority w:val="34"/>
    <w:qFormat/>
    <w:rsid w:val="00FD3A47"/>
    <w:pPr>
      <w:ind w:left="720"/>
      <w:contextualSpacing/>
    </w:pPr>
  </w:style>
  <w:style w:type="character" w:styleId="IntenseEmphasis">
    <w:name w:val="Intense Emphasis"/>
    <w:basedOn w:val="DefaultParagraphFont"/>
    <w:uiPriority w:val="21"/>
    <w:qFormat/>
    <w:rsid w:val="00FD3A47"/>
    <w:rPr>
      <w:i/>
      <w:iCs/>
      <w:color w:val="0F4761" w:themeColor="accent1" w:themeShade="BF"/>
    </w:rPr>
  </w:style>
  <w:style w:type="paragraph" w:styleId="IntenseQuote">
    <w:name w:val="Intense Quote"/>
    <w:basedOn w:val="Normal"/>
    <w:next w:val="Normal"/>
    <w:link w:val="IntenseQuoteChar"/>
    <w:uiPriority w:val="30"/>
    <w:qFormat/>
    <w:rsid w:val="00FD3A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A47"/>
    <w:rPr>
      <w:i/>
      <w:iCs/>
      <w:color w:val="0F4761" w:themeColor="accent1" w:themeShade="BF"/>
    </w:rPr>
  </w:style>
  <w:style w:type="character" w:styleId="IntenseReference">
    <w:name w:val="Intense Reference"/>
    <w:basedOn w:val="DefaultParagraphFont"/>
    <w:uiPriority w:val="32"/>
    <w:qFormat/>
    <w:rsid w:val="00FD3A47"/>
    <w:rPr>
      <w:b/>
      <w:bCs/>
      <w:smallCaps/>
      <w:color w:val="0F4761" w:themeColor="accent1" w:themeShade="BF"/>
      <w:spacing w:val="5"/>
    </w:rPr>
  </w:style>
  <w:style w:type="paragraph" w:styleId="FootnoteText">
    <w:name w:val="footnote text"/>
    <w:basedOn w:val="Normal"/>
    <w:link w:val="FootnoteTextChar"/>
    <w:uiPriority w:val="99"/>
    <w:semiHidden/>
    <w:unhideWhenUsed/>
    <w:rsid w:val="001B4A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B4A88"/>
    <w:rPr>
      <w:sz w:val="20"/>
      <w:szCs w:val="20"/>
    </w:rPr>
  </w:style>
  <w:style w:type="character" w:styleId="FootnoteReference">
    <w:name w:val="footnote reference"/>
    <w:basedOn w:val="DefaultParagraphFont"/>
    <w:uiPriority w:val="99"/>
    <w:semiHidden/>
    <w:unhideWhenUsed/>
    <w:rsid w:val="001B4A88"/>
    <w:rPr>
      <w:vertAlign w:val="superscript"/>
    </w:rPr>
  </w:style>
  <w:style w:type="paragraph" w:styleId="Caption">
    <w:name w:val="caption"/>
    <w:basedOn w:val="Normal"/>
    <w:next w:val="Normal"/>
    <w:uiPriority w:val="35"/>
    <w:unhideWhenUsed/>
    <w:qFormat/>
    <w:rsid w:val="00D77B75"/>
    <w:pPr>
      <w:spacing w:after="200" w:line="240" w:lineRule="auto"/>
    </w:pPr>
    <w:rPr>
      <w:i/>
      <w:iCs/>
      <w:color w:val="0E2841" w:themeColor="text2"/>
      <w:sz w:val="18"/>
      <w:szCs w:val="18"/>
    </w:rPr>
  </w:style>
  <w:style w:type="character" w:styleId="Hyperlink">
    <w:name w:val="Hyperlink"/>
    <w:basedOn w:val="DefaultParagraphFont"/>
    <w:uiPriority w:val="99"/>
    <w:unhideWhenUsed/>
    <w:rsid w:val="009A2CC2"/>
    <w:rPr>
      <w:color w:val="467886" w:themeColor="hyperlink"/>
      <w:u w:val="single"/>
    </w:rPr>
  </w:style>
  <w:style w:type="character" w:styleId="UnresolvedMention">
    <w:name w:val="Unresolved Mention"/>
    <w:basedOn w:val="DefaultParagraphFont"/>
    <w:uiPriority w:val="99"/>
    <w:semiHidden/>
    <w:unhideWhenUsed/>
    <w:rsid w:val="009A2CC2"/>
    <w:rPr>
      <w:color w:val="605E5C"/>
      <w:shd w:val="clear" w:color="auto" w:fill="E1DFDD"/>
    </w:rPr>
  </w:style>
  <w:style w:type="paragraph" w:styleId="Bibliography">
    <w:name w:val="Bibliography"/>
    <w:basedOn w:val="Normal"/>
    <w:next w:val="Normal"/>
    <w:uiPriority w:val="37"/>
    <w:unhideWhenUsed/>
    <w:rsid w:val="0053785F"/>
  </w:style>
  <w:style w:type="paragraph" w:styleId="Header">
    <w:name w:val="header"/>
    <w:basedOn w:val="Normal"/>
    <w:link w:val="HeaderChar"/>
    <w:uiPriority w:val="99"/>
    <w:semiHidden/>
    <w:unhideWhenUsed/>
    <w:rsid w:val="0067192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B7BD9"/>
  </w:style>
  <w:style w:type="paragraph" w:styleId="Footer">
    <w:name w:val="footer"/>
    <w:basedOn w:val="Normal"/>
    <w:link w:val="FooterChar"/>
    <w:uiPriority w:val="99"/>
    <w:semiHidden/>
    <w:unhideWhenUsed/>
    <w:rsid w:val="00671929"/>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B7B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911587">
      <w:bodyDiv w:val="1"/>
      <w:marLeft w:val="0"/>
      <w:marRight w:val="0"/>
      <w:marTop w:val="0"/>
      <w:marBottom w:val="0"/>
      <w:divBdr>
        <w:top w:val="none" w:sz="0" w:space="0" w:color="auto"/>
        <w:left w:val="none" w:sz="0" w:space="0" w:color="auto"/>
        <w:bottom w:val="none" w:sz="0" w:space="0" w:color="auto"/>
        <w:right w:val="none" w:sz="0" w:space="0" w:color="auto"/>
      </w:divBdr>
      <w:divsChild>
        <w:div w:id="2085907441">
          <w:marLeft w:val="0"/>
          <w:marRight w:val="0"/>
          <w:marTop w:val="0"/>
          <w:marBottom w:val="0"/>
          <w:divBdr>
            <w:top w:val="none" w:sz="0" w:space="0" w:color="auto"/>
            <w:left w:val="none" w:sz="0" w:space="0" w:color="auto"/>
            <w:bottom w:val="none" w:sz="0" w:space="0" w:color="auto"/>
            <w:right w:val="none" w:sz="0" w:space="0" w:color="auto"/>
          </w:divBdr>
          <w:divsChild>
            <w:div w:id="62921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414580">
      <w:bodyDiv w:val="1"/>
      <w:marLeft w:val="0"/>
      <w:marRight w:val="0"/>
      <w:marTop w:val="0"/>
      <w:marBottom w:val="0"/>
      <w:divBdr>
        <w:top w:val="none" w:sz="0" w:space="0" w:color="auto"/>
        <w:left w:val="none" w:sz="0" w:space="0" w:color="auto"/>
        <w:bottom w:val="none" w:sz="0" w:space="0" w:color="auto"/>
        <w:right w:val="none" w:sz="0" w:space="0" w:color="auto"/>
      </w:divBdr>
    </w:div>
    <w:div w:id="485174188">
      <w:bodyDiv w:val="1"/>
      <w:marLeft w:val="0"/>
      <w:marRight w:val="0"/>
      <w:marTop w:val="0"/>
      <w:marBottom w:val="0"/>
      <w:divBdr>
        <w:top w:val="none" w:sz="0" w:space="0" w:color="auto"/>
        <w:left w:val="none" w:sz="0" w:space="0" w:color="auto"/>
        <w:bottom w:val="none" w:sz="0" w:space="0" w:color="auto"/>
        <w:right w:val="none" w:sz="0" w:space="0" w:color="auto"/>
      </w:divBdr>
    </w:div>
    <w:div w:id="685205719">
      <w:bodyDiv w:val="1"/>
      <w:marLeft w:val="0"/>
      <w:marRight w:val="0"/>
      <w:marTop w:val="0"/>
      <w:marBottom w:val="0"/>
      <w:divBdr>
        <w:top w:val="none" w:sz="0" w:space="0" w:color="auto"/>
        <w:left w:val="none" w:sz="0" w:space="0" w:color="auto"/>
        <w:bottom w:val="none" w:sz="0" w:space="0" w:color="auto"/>
        <w:right w:val="none" w:sz="0" w:space="0" w:color="auto"/>
      </w:divBdr>
    </w:div>
    <w:div w:id="761529935">
      <w:bodyDiv w:val="1"/>
      <w:marLeft w:val="0"/>
      <w:marRight w:val="0"/>
      <w:marTop w:val="0"/>
      <w:marBottom w:val="0"/>
      <w:divBdr>
        <w:top w:val="none" w:sz="0" w:space="0" w:color="auto"/>
        <w:left w:val="none" w:sz="0" w:space="0" w:color="auto"/>
        <w:bottom w:val="none" w:sz="0" w:space="0" w:color="auto"/>
        <w:right w:val="none" w:sz="0" w:space="0" w:color="auto"/>
      </w:divBdr>
    </w:div>
    <w:div w:id="1029721503">
      <w:bodyDiv w:val="1"/>
      <w:marLeft w:val="0"/>
      <w:marRight w:val="0"/>
      <w:marTop w:val="0"/>
      <w:marBottom w:val="0"/>
      <w:divBdr>
        <w:top w:val="none" w:sz="0" w:space="0" w:color="auto"/>
        <w:left w:val="none" w:sz="0" w:space="0" w:color="auto"/>
        <w:bottom w:val="none" w:sz="0" w:space="0" w:color="auto"/>
        <w:right w:val="none" w:sz="0" w:space="0" w:color="auto"/>
      </w:divBdr>
      <w:divsChild>
        <w:div w:id="1471746611">
          <w:marLeft w:val="0"/>
          <w:marRight w:val="0"/>
          <w:marTop w:val="0"/>
          <w:marBottom w:val="0"/>
          <w:divBdr>
            <w:top w:val="none" w:sz="0" w:space="0" w:color="auto"/>
            <w:left w:val="none" w:sz="0" w:space="0" w:color="auto"/>
            <w:bottom w:val="none" w:sz="0" w:space="0" w:color="auto"/>
            <w:right w:val="none" w:sz="0" w:space="0" w:color="auto"/>
          </w:divBdr>
          <w:divsChild>
            <w:div w:id="16039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376934">
      <w:bodyDiv w:val="1"/>
      <w:marLeft w:val="0"/>
      <w:marRight w:val="0"/>
      <w:marTop w:val="0"/>
      <w:marBottom w:val="0"/>
      <w:divBdr>
        <w:top w:val="none" w:sz="0" w:space="0" w:color="auto"/>
        <w:left w:val="none" w:sz="0" w:space="0" w:color="auto"/>
        <w:bottom w:val="none" w:sz="0" w:space="0" w:color="auto"/>
        <w:right w:val="none" w:sz="0" w:space="0" w:color="auto"/>
      </w:divBdr>
    </w:div>
    <w:div w:id="1147625602">
      <w:bodyDiv w:val="1"/>
      <w:marLeft w:val="0"/>
      <w:marRight w:val="0"/>
      <w:marTop w:val="0"/>
      <w:marBottom w:val="0"/>
      <w:divBdr>
        <w:top w:val="none" w:sz="0" w:space="0" w:color="auto"/>
        <w:left w:val="none" w:sz="0" w:space="0" w:color="auto"/>
        <w:bottom w:val="none" w:sz="0" w:space="0" w:color="auto"/>
        <w:right w:val="none" w:sz="0" w:space="0" w:color="auto"/>
      </w:divBdr>
    </w:div>
    <w:div w:id="1312061205">
      <w:bodyDiv w:val="1"/>
      <w:marLeft w:val="0"/>
      <w:marRight w:val="0"/>
      <w:marTop w:val="0"/>
      <w:marBottom w:val="0"/>
      <w:divBdr>
        <w:top w:val="none" w:sz="0" w:space="0" w:color="auto"/>
        <w:left w:val="none" w:sz="0" w:space="0" w:color="auto"/>
        <w:bottom w:val="none" w:sz="0" w:space="0" w:color="auto"/>
        <w:right w:val="none" w:sz="0" w:space="0" w:color="auto"/>
      </w:divBdr>
    </w:div>
    <w:div w:id="1525945158">
      <w:bodyDiv w:val="1"/>
      <w:marLeft w:val="0"/>
      <w:marRight w:val="0"/>
      <w:marTop w:val="0"/>
      <w:marBottom w:val="0"/>
      <w:divBdr>
        <w:top w:val="none" w:sz="0" w:space="0" w:color="auto"/>
        <w:left w:val="none" w:sz="0" w:space="0" w:color="auto"/>
        <w:bottom w:val="none" w:sz="0" w:space="0" w:color="auto"/>
        <w:right w:val="none" w:sz="0" w:space="0" w:color="auto"/>
      </w:divBdr>
    </w:div>
    <w:div w:id="1889761132">
      <w:bodyDiv w:val="1"/>
      <w:marLeft w:val="0"/>
      <w:marRight w:val="0"/>
      <w:marTop w:val="0"/>
      <w:marBottom w:val="0"/>
      <w:divBdr>
        <w:top w:val="none" w:sz="0" w:space="0" w:color="auto"/>
        <w:left w:val="none" w:sz="0" w:space="0" w:color="auto"/>
        <w:bottom w:val="none" w:sz="0" w:space="0" w:color="auto"/>
        <w:right w:val="none" w:sz="0" w:space="0" w:color="auto"/>
      </w:divBdr>
    </w:div>
    <w:div w:id="2089034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3a03300819f6ce0673771d16fc043ce6">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c20aceb3beafc66a1213e9eaa4bfdcf"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0670E-452B-48A3-B133-C2E9C46860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1046BB-ACE1-46FF-B481-FD993D445426}">
  <ds:schemaRefs>
    <ds:schemaRef ds:uri="http://schemas.microsoft.com/sharepoint/v3/contenttype/forms"/>
  </ds:schemaRefs>
</ds:datastoreItem>
</file>

<file path=customXml/itemProps3.xml><?xml version="1.0" encoding="utf-8"?>
<ds:datastoreItem xmlns:ds="http://schemas.openxmlformats.org/officeDocument/2006/customXml" ds:itemID="{79A01492-E4E0-43AF-B56E-E317FEEAE8BB}">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1E4D7079-6AC8-4729-B999-756C2D221128}">
  <ds:schemaRefs>
    <ds:schemaRef ds:uri="http://schemas.openxmlformats.org/officeDocument/2006/bibliography"/>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2</TotalTime>
  <Pages>13</Pages>
  <Words>4049</Words>
  <Characters>23085</Characters>
  <Application>Microsoft Office Word</Application>
  <DocSecurity>0</DocSecurity>
  <Lines>192</Lines>
  <Paragraphs>54</Paragraphs>
  <ScaleCrop>false</ScaleCrop>
  <Company/>
  <LinksUpToDate>false</LinksUpToDate>
  <CharactersWithSpaces>27080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dc:description/>
  <cp:lastModifiedBy>Aimee Thomas (2300436)</cp:lastModifiedBy>
  <cp:revision>2</cp:revision>
  <dcterms:created xsi:type="dcterms:W3CDTF">2025-03-16T23:42:00Z</dcterms:created>
  <dcterms:modified xsi:type="dcterms:W3CDTF">2025-03-16T23:42:00Z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ZOTERO_PREF_1">
    <vt:lpwstr>&lt;data data-version="3" zotero-version="6.0.36"&gt;&lt;session id="eHvQXLpI"/&gt;&lt;style id="http://www.zotero.org/styles/modern-humanities-research-association" hasBibliography="1" bibliographyStyleHasBeenSet="1"/&gt;&lt;prefs&gt;&lt;pref name="fieldType" value="Field"/&gt;&lt;pref </vt:lpwstr>
  </property>
  <property fmtid="{D5CDD505-2E9C-101B-9397-08002B2CF9AE}" pid="4" name="ZOTERO_PREF_2">
    <vt:lpwstr>name="noteType" value="1"/&gt;&lt;/prefs&gt;&lt;/data&gt;</vt:lpwstr>
  </property>
</Properties>
</file>