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95097B2" w14:paraId="2C078E63" wp14:textId="1C24C452">
      <w:pPr>
        <w:rPr>
          <w:color w:val="FF0000"/>
          <w:sz w:val="40"/>
          <w:szCs w:val="40"/>
        </w:rPr>
      </w:pPr>
      <w:bookmarkStart w:name="_GoBack" w:id="0"/>
      <w:bookmarkEnd w:id="0"/>
      <w:r w:rsidRPr="195097B2" w:rsidR="75562BF8">
        <w:rPr>
          <w:color w:val="FF0000"/>
          <w:sz w:val="40"/>
          <w:szCs w:val="40"/>
        </w:rPr>
        <w:t>Student Name: Salsabin Akthar</w:t>
      </w:r>
    </w:p>
    <w:p w:rsidR="75562BF8" w:rsidP="195097B2" w:rsidRDefault="75562BF8" w14:paraId="69288EED" w14:textId="05602599">
      <w:pPr>
        <w:pStyle w:val="Normal"/>
        <w:rPr>
          <w:color w:val="FF0000"/>
          <w:sz w:val="40"/>
          <w:szCs w:val="40"/>
        </w:rPr>
      </w:pPr>
      <w:r w:rsidRPr="195097B2" w:rsidR="75562BF8">
        <w:rPr>
          <w:color w:val="FF0000"/>
          <w:sz w:val="40"/>
          <w:szCs w:val="40"/>
        </w:rPr>
        <w:t>Student ID: 2029236</w:t>
      </w:r>
    </w:p>
    <w:p w:rsidR="75562BF8" w:rsidP="195097B2" w:rsidRDefault="75562BF8" w14:paraId="02B799CE" w14:textId="3E66E02D">
      <w:pPr>
        <w:pStyle w:val="Normal"/>
        <w:rPr>
          <w:color w:val="FF0000"/>
          <w:sz w:val="40"/>
          <w:szCs w:val="40"/>
        </w:rPr>
      </w:pPr>
      <w:r w:rsidRPr="195097B2" w:rsidR="75562BF8">
        <w:rPr>
          <w:color w:val="FF0000"/>
          <w:sz w:val="40"/>
          <w:szCs w:val="40"/>
        </w:rPr>
        <w:t>Module: Introduction to Physiology</w:t>
      </w:r>
    </w:p>
    <w:p w:rsidR="75562BF8" w:rsidP="195097B2" w:rsidRDefault="75562BF8" w14:paraId="4CDA108D" w14:textId="3AC6F4CA">
      <w:pPr>
        <w:pStyle w:val="Normal"/>
        <w:rPr>
          <w:color w:val="FF0000"/>
          <w:sz w:val="40"/>
          <w:szCs w:val="40"/>
        </w:rPr>
      </w:pPr>
      <w:r w:rsidRPr="195097B2" w:rsidR="75562BF8">
        <w:rPr>
          <w:color w:val="FF0000"/>
          <w:sz w:val="40"/>
          <w:szCs w:val="40"/>
        </w:rPr>
        <w:t>Module Code: BMHP5003</w:t>
      </w:r>
    </w:p>
    <w:p w:rsidR="75562BF8" w:rsidP="195097B2" w:rsidRDefault="75562BF8" w14:paraId="2F254235" w14:textId="4AD6F7B8">
      <w:pPr>
        <w:pStyle w:val="Normal"/>
        <w:rPr>
          <w:color w:val="FF0000"/>
          <w:sz w:val="40"/>
          <w:szCs w:val="40"/>
        </w:rPr>
      </w:pPr>
      <w:r w:rsidRPr="195097B2" w:rsidR="75562BF8">
        <w:rPr>
          <w:color w:val="FF0000"/>
          <w:sz w:val="40"/>
          <w:szCs w:val="40"/>
        </w:rPr>
        <w:t>Lecturer: Racheal Rivers</w:t>
      </w:r>
    </w:p>
    <w:p w:rsidR="75562BF8" w:rsidP="195097B2" w:rsidRDefault="75562BF8" w14:paraId="0F698DB7" w14:textId="16E97DDF">
      <w:pPr>
        <w:pStyle w:val="Normal"/>
        <w:rPr>
          <w:color w:val="FF0000"/>
          <w:sz w:val="40"/>
          <w:szCs w:val="40"/>
        </w:rPr>
      </w:pPr>
      <w:r w:rsidRPr="195097B2" w:rsidR="75562BF8">
        <w:rPr>
          <w:color w:val="FF0000"/>
          <w:sz w:val="40"/>
          <w:szCs w:val="40"/>
        </w:rPr>
        <w:t>Assignment Title: Poster Presentation</w:t>
      </w:r>
    </w:p>
    <w:p w:rsidR="195097B2" w:rsidP="195097B2" w:rsidRDefault="195097B2" w14:paraId="02EF6496" w14:textId="05056A8D">
      <w:pPr>
        <w:pStyle w:val="Normal"/>
        <w:rPr>
          <w:color w:val="FF0000"/>
          <w:sz w:val="40"/>
          <w:szCs w:val="40"/>
        </w:rPr>
      </w:pPr>
    </w:p>
    <w:p w:rsidR="564DCC60" w:rsidP="195097B2" w:rsidRDefault="564DCC60" w14:paraId="58D683EC" w14:textId="775ED616">
      <w:pPr>
        <w:pStyle w:val="Normal"/>
        <w:rPr>
          <w:rFonts w:ascii="Arial" w:hAnsi="Arial" w:eastAsia="Arial" w:cs="Arial"/>
          <w:color w:val="FF0000"/>
          <w:sz w:val="40"/>
          <w:szCs w:val="40"/>
        </w:rPr>
      </w:pPr>
      <w:r w:rsidRPr="195097B2" w:rsidR="564DCC60">
        <w:rPr>
          <w:rFonts w:ascii="Arial" w:hAnsi="Arial" w:eastAsia="Arial" w:cs="Arial"/>
          <w:color w:val="FF0000"/>
          <w:sz w:val="40"/>
          <w:szCs w:val="40"/>
        </w:rPr>
        <w:t xml:space="preserve">                                                              Topic:</w:t>
      </w:r>
    </w:p>
    <w:p w:rsidR="17A8E72F" w:rsidP="195097B2" w:rsidRDefault="17A8E72F" w14:paraId="2546C391" w14:textId="43843A0E">
      <w:pPr>
        <w:pStyle w:val="Normal"/>
        <w:rPr>
          <w:rFonts w:ascii="Arial" w:hAnsi="Arial" w:eastAsia="Arial" w:cs="Arial"/>
        </w:rPr>
      </w:pPr>
      <w:r w:rsidRPr="195097B2" w:rsidR="17A8E72F">
        <w:rPr>
          <w:color w:val="FFC000" w:themeColor="accent4" w:themeTint="FF" w:themeShade="FF"/>
        </w:rPr>
        <w:t xml:space="preserve"> </w:t>
      </w:r>
      <w:r w:rsidRPr="195097B2" w:rsidR="5BBA379A">
        <w:rPr>
          <w:color w:val="FFC000" w:themeColor="accent4" w:themeTint="FF" w:themeShade="FF"/>
        </w:rPr>
        <w:t xml:space="preserve">   </w:t>
      </w:r>
      <w:r w:rsidRPr="195097B2" w:rsidR="5BBA379A">
        <w:rPr>
          <w:rFonts w:ascii="Arial" w:hAnsi="Arial" w:eastAsia="Arial" w:cs="Arial"/>
          <w:color w:val="FFC000" w:themeColor="accent4" w:themeTint="FF" w:themeShade="FF"/>
          <w:sz w:val="72"/>
          <w:szCs w:val="72"/>
          <w:highlight w:val="blue"/>
          <w:u w:val="single"/>
        </w:rPr>
        <w:t>The Respiratory System</w:t>
      </w:r>
      <w:r w:rsidR="314D4F4E">
        <w:rPr/>
        <w:t xml:space="preserve">          </w:t>
      </w:r>
    </w:p>
    <w:p w:rsidR="195097B2" w:rsidP="195097B2" w:rsidRDefault="195097B2" w14:paraId="7595571A" w14:textId="5BBF9532">
      <w:pPr>
        <w:pStyle w:val="Normal"/>
      </w:pPr>
    </w:p>
    <w:p w:rsidR="195097B2" w:rsidP="195097B2" w:rsidRDefault="195097B2" w14:paraId="776E1F89" w14:textId="5AC45B05">
      <w:pPr>
        <w:pStyle w:val="Normal"/>
      </w:pPr>
    </w:p>
    <w:p w:rsidR="195097B2" w:rsidP="195097B2" w:rsidRDefault="195097B2" w14:paraId="52458D4B" w14:textId="64732BA9">
      <w:pPr>
        <w:pStyle w:val="Normal"/>
      </w:pPr>
    </w:p>
    <w:p w:rsidR="195097B2" w:rsidP="195097B2" w:rsidRDefault="195097B2" w14:paraId="43617FE6" w14:textId="0C2244E6">
      <w:pPr>
        <w:pStyle w:val="Normal"/>
      </w:pPr>
    </w:p>
    <w:p w:rsidR="195097B2" w:rsidP="195097B2" w:rsidRDefault="195097B2" w14:paraId="2863AAA0" w14:textId="601A018D">
      <w:pPr>
        <w:pStyle w:val="Normal"/>
      </w:pPr>
    </w:p>
    <w:p w:rsidR="195097B2" w:rsidP="195097B2" w:rsidRDefault="195097B2" w14:paraId="0525D1E7" w14:textId="2415ABBA">
      <w:pPr>
        <w:pStyle w:val="Normal"/>
      </w:pPr>
    </w:p>
    <w:p w:rsidR="195097B2" w:rsidP="195097B2" w:rsidRDefault="195097B2" w14:paraId="51F94F5A" w14:textId="5A2F3BCC">
      <w:pPr>
        <w:pStyle w:val="Normal"/>
      </w:pPr>
    </w:p>
    <w:p w:rsidR="195097B2" w:rsidP="195097B2" w:rsidRDefault="195097B2" w14:paraId="36C8670A" w14:textId="4ABE2D00">
      <w:pPr>
        <w:pStyle w:val="Normal"/>
      </w:pPr>
    </w:p>
    <w:p w:rsidR="195097B2" w:rsidP="195097B2" w:rsidRDefault="195097B2" w14:paraId="730D3A7D" w14:textId="10178C24">
      <w:pPr>
        <w:pStyle w:val="Normal"/>
      </w:pPr>
    </w:p>
    <w:p w:rsidR="195097B2" w:rsidP="195097B2" w:rsidRDefault="195097B2" w14:paraId="357A3ECE" w14:textId="5CE244CD">
      <w:pPr>
        <w:pStyle w:val="Normal"/>
      </w:pPr>
    </w:p>
    <w:p w:rsidR="195097B2" w:rsidP="195097B2" w:rsidRDefault="195097B2" w14:paraId="3F3690EC" w14:textId="13013F46">
      <w:pPr>
        <w:pStyle w:val="Normal"/>
      </w:pPr>
    </w:p>
    <w:p w:rsidR="195097B2" w:rsidP="195097B2" w:rsidRDefault="195097B2" w14:paraId="118CAA74" w14:textId="229C1305">
      <w:pPr>
        <w:pStyle w:val="Normal"/>
      </w:pPr>
    </w:p>
    <w:p w:rsidR="195097B2" w:rsidP="195097B2" w:rsidRDefault="195097B2" w14:paraId="3EA79406" w14:textId="0128E327">
      <w:pPr>
        <w:pStyle w:val="Normal"/>
      </w:pPr>
    </w:p>
    <w:p w:rsidR="195097B2" w:rsidP="195097B2" w:rsidRDefault="195097B2" w14:paraId="7571C20C" w14:textId="79ABA1A7">
      <w:pPr>
        <w:pStyle w:val="Normal"/>
      </w:pPr>
    </w:p>
    <w:p w:rsidR="314D4F4E" w:rsidP="195097B2" w:rsidRDefault="314D4F4E" w14:paraId="62D68A14" w14:textId="603D1D42">
      <w:pPr>
        <w:pStyle w:val="Normal"/>
        <w:rPr>
          <w:rFonts w:ascii="Arial" w:hAnsi="Arial" w:eastAsia="Arial" w:cs="Arial"/>
        </w:rPr>
      </w:pPr>
      <w:r w:rsidR="314D4F4E">
        <w:rPr/>
        <w:t xml:space="preserve">  </w:t>
      </w:r>
      <w:r w:rsidR="314D4F4E">
        <w:rPr/>
        <w:t xml:space="preserve">  </w:t>
      </w:r>
      <w:r w:rsidR="18F3142F">
        <w:drawing>
          <wp:inline wp14:editId="37A8954E" wp14:anchorId="46AE6585">
            <wp:extent cx="6380922" cy="3057525"/>
            <wp:effectExtent l="0" t="0" r="0" b="0"/>
            <wp:docPr id="9802253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1b5ed5ad1c43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0922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95097B2" w:rsidR="082EC82A">
        <w:rPr>
          <w:rFonts w:ascii="Arial" w:hAnsi="Arial" w:eastAsia="Arial" w:cs="Arial"/>
          <w:color w:val="ED7D31" w:themeColor="accent2" w:themeTint="FF" w:themeShade="FF"/>
          <w:sz w:val="28"/>
          <w:szCs w:val="28"/>
          <w:highlight w:val="darkMagenta"/>
          <w:u w:val="single"/>
        </w:rPr>
        <w:t>Functions of Lungs:</w:t>
      </w:r>
    </w:p>
    <w:p w:rsidR="1EFF65E2" w:rsidP="195097B2" w:rsidRDefault="1EFF65E2" w14:paraId="4F9BBC83" w14:textId="08A96156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sz w:val="20"/>
          <w:szCs w:val="20"/>
        </w:rPr>
      </w:pPr>
      <w:r w:rsidRPr="195097B2" w:rsidR="1EFF65E2">
        <w:rPr>
          <w:rFonts w:ascii="Arial" w:hAnsi="Arial" w:eastAsia="Arial" w:cs="Arial"/>
          <w:sz w:val="20"/>
          <w:szCs w:val="20"/>
        </w:rPr>
        <w:t>The human</w:t>
      </w:r>
      <w:r w:rsidRPr="195097B2" w:rsidR="441D77BE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body </w:t>
      </w:r>
      <w:r w:rsidRPr="195097B2" w:rsidR="5971799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has two lungs.</w:t>
      </w:r>
    </w:p>
    <w:p w:rsidR="7E51D87A" w:rsidP="195097B2" w:rsidRDefault="7E51D87A" w14:paraId="369A4AB0" w14:textId="763D5E16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sz w:val="20"/>
          <w:szCs w:val="20"/>
        </w:rPr>
      </w:pPr>
      <w:r w:rsidRPr="195097B2" w:rsidR="7E51D87A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The lungs pump</w:t>
      </w:r>
      <w:r w:rsidRPr="195097B2" w:rsidR="1712F212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</w:t>
      </w:r>
      <w:r w:rsidRPr="195097B2" w:rsidR="017E0720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oxygen</w:t>
      </w:r>
      <w:r w:rsidRPr="195097B2" w:rsidR="7E51D87A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through airw</w:t>
      </w:r>
      <w:r w:rsidRPr="195097B2" w:rsidR="3CF6BDA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ays and into the bloodstream.</w:t>
      </w:r>
    </w:p>
    <w:p w:rsidR="5099992C" w:rsidP="195097B2" w:rsidRDefault="5099992C" w14:paraId="30326E1A" w14:textId="13D4D256">
      <w:pPr>
        <w:pStyle w:val="ListParagraph"/>
        <w:numPr>
          <w:ilvl w:val="0"/>
          <w:numId w:val="1"/>
        </w:numPr>
        <w:jc w:val="both"/>
        <w:rPr>
          <w:noProof w:val="0"/>
          <w:sz w:val="20"/>
          <w:szCs w:val="20"/>
          <w:lang w:val="en-US"/>
        </w:rPr>
      </w:pPr>
      <w:r w:rsidRPr="195097B2" w:rsidR="5099992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The lun</w:t>
      </w:r>
      <w:r w:rsidRPr="195097B2" w:rsidR="4EA51AD0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g</w:t>
      </w:r>
      <w:r w:rsidRPr="195097B2" w:rsidR="5099992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s </w:t>
      </w:r>
      <w:r w:rsidRPr="195097B2" w:rsidR="12ED27B3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warm</w:t>
      </w:r>
      <w:r w:rsidRPr="195097B2" w:rsidR="5099992C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 oxygen to match the body temperature</w:t>
      </w:r>
      <w:r w:rsidRPr="195097B2" w:rsidR="66218F53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. (</w:t>
      </w:r>
      <w:r w:rsidRPr="195097B2" w:rsidR="66218F53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6"/>
          <w:szCs w:val="16"/>
          <w:u w:val="none"/>
          <w:lang w:val="en-GB"/>
        </w:rPr>
        <w:t>Huh,2015)</w:t>
      </w:r>
    </w:p>
    <w:p w:rsidR="4061DDAF" w:rsidP="195097B2" w:rsidRDefault="4061DDAF" w14:paraId="7E73195B" w14:textId="23F8FEDC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="4061DDAF">
        <w:drawing>
          <wp:inline wp14:editId="27A68827" wp14:anchorId="2D63EA07">
            <wp:extent cx="2298471" cy="1013787"/>
            <wp:effectExtent l="0" t="0" r="0" b="0"/>
            <wp:docPr id="15905606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a2f9fd5b8447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471" cy="1013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182927">
        <w:drawing>
          <wp:inline wp14:editId="65C7832A" wp14:anchorId="79FE5C21">
            <wp:extent cx="3336599" cy="963379"/>
            <wp:effectExtent l="0" t="0" r="0" b="0"/>
            <wp:docPr id="13274129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1aebff9a3d41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6599" cy="963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195097B2" w:rsidR="2DF97DCE">
        <w:rPr>
          <w:rFonts w:ascii="Arial" w:hAnsi="Arial" w:eastAsia="Arial" w:cs="Arial"/>
          <w:b w:val="1"/>
          <w:bCs w:val="1"/>
          <w:highlight w:val="magenta"/>
        </w:rPr>
        <w:t>The Gas Exchange:</w:t>
      </w:r>
      <w:r w:rsidRPr="195097B2" w:rsidR="6F5BC8FA">
        <w:rPr>
          <w:rFonts w:ascii="Arial" w:hAnsi="Arial" w:eastAsia="Arial" w:cs="Arial"/>
          <w:b w:val="1"/>
          <w:bCs w:val="1"/>
          <w:sz w:val="18"/>
          <w:szCs w:val="18"/>
        </w:rPr>
        <w:t xml:space="preserve"> </w:t>
      </w:r>
      <w:r w:rsidRPr="195097B2" w:rsidR="6F5BC8FA">
        <w:rPr>
          <w:rFonts w:ascii="Arial" w:hAnsi="Arial" w:eastAsia="Arial" w:cs="Arial"/>
          <w:b w:val="0"/>
          <w:bCs w:val="0"/>
          <w:sz w:val="18"/>
          <w:szCs w:val="18"/>
        </w:rPr>
        <w:t>helps</w:t>
      </w:r>
      <w:r w:rsidRPr="195097B2" w:rsidR="23F0E75F">
        <w:rPr>
          <w:rFonts w:ascii="Arial" w:hAnsi="Arial" w:eastAsia="Arial" w:cs="Arial"/>
          <w:b w:val="0"/>
          <w:bCs w:val="0"/>
          <w:sz w:val="18"/>
          <w:szCs w:val="18"/>
        </w:rPr>
        <w:t xml:space="preserve"> to </w:t>
      </w:r>
      <w:r w:rsidRPr="195097B2" w:rsidR="6C4E6D7F">
        <w:rPr>
          <w:rFonts w:ascii="Arial" w:hAnsi="Arial" w:eastAsia="Arial" w:cs="Arial"/>
          <w:b w:val="0"/>
          <w:bCs w:val="0"/>
          <w:sz w:val="18"/>
          <w:szCs w:val="18"/>
        </w:rPr>
        <w:t>eliminate</w:t>
      </w:r>
      <w:r w:rsidRPr="195097B2" w:rsidR="6C4E6D7F">
        <w:rPr>
          <w:rFonts w:ascii="Arial" w:hAnsi="Arial" w:eastAsia="Arial" w:cs="Arial"/>
          <w:b w:val="0"/>
          <w:bCs w:val="0"/>
          <w:sz w:val="18"/>
          <w:szCs w:val="18"/>
        </w:rPr>
        <w:t xml:space="preserve"> carbon dioxide </w:t>
      </w:r>
      <w:r w:rsidRPr="195097B2" w:rsidR="72B503E3">
        <w:rPr>
          <w:rFonts w:ascii="Arial" w:hAnsi="Arial" w:eastAsia="Arial" w:cs="Arial"/>
          <w:b w:val="0"/>
          <w:bCs w:val="0"/>
          <w:sz w:val="18"/>
          <w:szCs w:val="18"/>
        </w:rPr>
        <w:t>and transfers oxygen to the blood.</w:t>
      </w:r>
      <w:r w:rsidRPr="195097B2" w:rsidR="72B503E3">
        <w:rPr>
          <w:rFonts w:ascii="Arial" w:hAnsi="Arial" w:eastAsia="Arial" w:cs="Arial"/>
          <w:b w:val="0"/>
          <w:bCs w:val="0"/>
          <w:sz w:val="18"/>
          <w:szCs w:val="18"/>
        </w:rPr>
        <w:t xml:space="preserve"> The gas exchange takes place in small air sacs, the sacs look like honeycombs, which </w:t>
      </w:r>
      <w:r w:rsidRPr="195097B2" w:rsidR="022A2D2F">
        <w:rPr>
          <w:rFonts w:ascii="Arial" w:hAnsi="Arial" w:eastAsia="Arial" w:cs="Arial"/>
          <w:b w:val="0"/>
          <w:bCs w:val="0"/>
          <w:sz w:val="18"/>
          <w:szCs w:val="18"/>
        </w:rPr>
        <w:t>are</w:t>
      </w:r>
      <w:r w:rsidRPr="195097B2" w:rsidR="72B503E3">
        <w:rPr>
          <w:rFonts w:ascii="Arial" w:hAnsi="Arial" w:eastAsia="Arial" w:cs="Arial"/>
          <w:b w:val="0"/>
          <w:bCs w:val="0"/>
          <w:sz w:val="18"/>
          <w:szCs w:val="18"/>
        </w:rPr>
        <w:t xml:space="preserve"> cal</w:t>
      </w:r>
      <w:r w:rsidRPr="195097B2" w:rsidR="2510EE6F">
        <w:rPr>
          <w:rFonts w:ascii="Arial" w:hAnsi="Arial" w:eastAsia="Arial" w:cs="Arial"/>
          <w:b w:val="0"/>
          <w:bCs w:val="0"/>
          <w:sz w:val="18"/>
          <w:szCs w:val="18"/>
        </w:rPr>
        <w:t>led the Alveol</w:t>
      </w:r>
      <w:r w:rsidRPr="195097B2" w:rsidR="07EDEE18">
        <w:rPr>
          <w:rFonts w:ascii="Arial" w:hAnsi="Arial" w:eastAsia="Arial" w:cs="Arial"/>
          <w:b w:val="0"/>
          <w:bCs w:val="0"/>
          <w:sz w:val="18"/>
          <w:szCs w:val="18"/>
        </w:rPr>
        <w:t>us.</w:t>
      </w:r>
      <w:r w:rsidRPr="195097B2" w:rsidR="703797AB">
        <w:rPr>
          <w:rFonts w:ascii="Arial" w:hAnsi="Arial" w:eastAsia="Arial" w:cs="Arial"/>
          <w:b w:val="0"/>
          <w:bCs w:val="0"/>
          <w:sz w:val="18"/>
          <w:szCs w:val="18"/>
        </w:rPr>
        <w:t xml:space="preserve"> (</w:t>
      </w:r>
      <w:r w:rsidRPr="195097B2" w:rsidR="7AC64A81">
        <w:rPr>
          <w:rFonts w:ascii="Arial" w:hAnsi="Arial" w:eastAsia="Arial" w:cs="Arial"/>
          <w:b w:val="0"/>
          <w:bCs w:val="0"/>
          <w:sz w:val="18"/>
          <w:szCs w:val="18"/>
        </w:rPr>
        <w:t>BLF.UK)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</w:tblGrid>
      <w:tr w:rsidR="195097B2" w:rsidTr="195097B2" w14:paraId="6287ED46">
        <w:trPr>
          <w:trHeight w:val="690"/>
        </w:trPr>
        <w:tc>
          <w:tcPr>
            <w:tcW w:w="1872" w:type="dxa"/>
            <w:tcMar/>
          </w:tcPr>
          <w:p w:rsidR="4B001A75" w:rsidP="195097B2" w:rsidRDefault="4B001A75" w14:paraId="2195C5C8" w14:textId="46F916B2">
            <w:pPr>
              <w:pStyle w:val="Normal"/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</w:pPr>
            <w:r w:rsidRPr="195097B2" w:rsidR="4B001A75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 xml:space="preserve">Healthy </w:t>
            </w:r>
            <w:r w:rsidRPr="195097B2" w:rsidR="50E27EB7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 xml:space="preserve">Respiratory </w:t>
            </w:r>
            <w:r w:rsidRPr="195097B2" w:rsidR="2A528D0E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>System Matters</w:t>
            </w:r>
          </w:p>
        </w:tc>
        <w:tc>
          <w:tcPr>
            <w:tcW w:w="1872" w:type="dxa"/>
            <w:tcMar/>
          </w:tcPr>
          <w:p w:rsidR="28400F40" w:rsidP="195097B2" w:rsidRDefault="28400F40" w14:paraId="5ECECB4A" w14:textId="57304BBE">
            <w:pPr>
              <w:pStyle w:val="Normal"/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</w:pPr>
            <w:r w:rsidRPr="195097B2" w:rsidR="28400F40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>Conditions Affect Respiratory system</w:t>
            </w:r>
          </w:p>
        </w:tc>
        <w:tc>
          <w:tcPr>
            <w:tcW w:w="1872" w:type="dxa"/>
            <w:tcMar/>
          </w:tcPr>
          <w:p w:rsidR="233FF0EC" w:rsidP="195097B2" w:rsidRDefault="233FF0EC" w14:paraId="31C25064" w14:textId="3292483A">
            <w:pPr>
              <w:pStyle w:val="Normal"/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</w:pPr>
            <w:r w:rsidRPr="195097B2" w:rsidR="233FF0EC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>How To Keep Respiratory System Healthy</w:t>
            </w:r>
          </w:p>
        </w:tc>
        <w:tc>
          <w:tcPr>
            <w:tcW w:w="1872" w:type="dxa"/>
            <w:tcMar/>
          </w:tcPr>
          <w:p w:rsidR="2B1AAD99" w:rsidP="195097B2" w:rsidRDefault="2B1AAD99" w14:paraId="6E815977" w14:textId="47BF87B8">
            <w:pPr>
              <w:pStyle w:val="Normal"/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</w:pPr>
            <w:r w:rsidRPr="195097B2" w:rsidR="2B1AAD99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 xml:space="preserve">Respiratory </w:t>
            </w:r>
            <w:r w:rsidRPr="195097B2" w:rsidR="2B1AAD99">
              <w:rPr>
                <w:rFonts w:ascii="Arial" w:hAnsi="Arial" w:eastAsia="Arial" w:cs="Arial"/>
                <w:b w:val="1"/>
                <w:bCs w:val="1"/>
                <w:sz w:val="18"/>
                <w:szCs w:val="18"/>
              </w:rPr>
              <w:t>Medications</w:t>
            </w:r>
          </w:p>
        </w:tc>
      </w:tr>
      <w:tr w:rsidR="195097B2" w:rsidTr="195097B2" w14:paraId="42287A0B">
        <w:trPr>
          <w:trHeight w:val="300"/>
        </w:trPr>
        <w:tc>
          <w:tcPr>
            <w:tcW w:w="1872" w:type="dxa"/>
            <w:tcMar/>
          </w:tcPr>
          <w:p w:rsidR="0C739166" w:rsidP="195097B2" w:rsidRDefault="0C739166" w14:paraId="3F8C1A0E" w14:textId="11B8C291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</w:pPr>
            <w:r w:rsidRPr="195097B2" w:rsidR="0C739166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 xml:space="preserve">Lung disease cause death around 115.000 people </w:t>
            </w:r>
            <w:r w:rsidRPr="195097B2" w:rsidR="4B187697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 xml:space="preserve">in the </w:t>
            </w:r>
            <w:r w:rsidRPr="195097B2" w:rsidR="2A6AE930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>UK. (</w:t>
            </w:r>
            <w:r w:rsidRPr="195097B2" w:rsidR="4B187697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>NH</w:t>
            </w:r>
            <w:r w:rsidRPr="195097B2" w:rsidR="5F4B4B64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>S)</w:t>
            </w:r>
          </w:p>
        </w:tc>
        <w:tc>
          <w:tcPr>
            <w:tcW w:w="1872" w:type="dxa"/>
            <w:tcMar/>
          </w:tcPr>
          <w:p w:rsidR="39EE6C64" w:rsidP="195097B2" w:rsidRDefault="39EE6C64" w14:paraId="194833E2" w14:textId="6AF55315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39EE6C6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Allergies</w:t>
            </w:r>
            <w:r w:rsidRPr="195097B2" w:rsidR="49E7C7D1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&amp; Asthma</w:t>
            </w:r>
            <w:r w:rsidRPr="195097B2" w:rsidR="39EE6C6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: </w:t>
            </w:r>
            <w:r w:rsidRPr="195097B2" w:rsidR="7C43B25C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dust and</w:t>
            </w:r>
            <w:r w:rsidRPr="195097B2" w:rsidR="39EE6C6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mold</w:t>
            </w:r>
            <w:r w:rsidRPr="195097B2" w:rsidR="6C4A56EF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allergies can cause inflammation</w:t>
            </w:r>
            <w:r w:rsidRPr="195097B2" w:rsidR="1B3ED3E2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in the airways.</w:t>
            </w:r>
            <w:r w:rsidRPr="195097B2" w:rsidR="7AD4A226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(NHS)</w:t>
            </w:r>
          </w:p>
        </w:tc>
        <w:tc>
          <w:tcPr>
            <w:tcW w:w="1872" w:type="dxa"/>
            <w:tcMar/>
          </w:tcPr>
          <w:p w:rsidR="5362A79E" w:rsidP="195097B2" w:rsidRDefault="5362A79E" w14:paraId="239C5C0B" w14:textId="77078718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5362A79E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Avoid air </w:t>
            </w:r>
            <w:r w:rsidRPr="195097B2" w:rsidR="5F2EA080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pollution</w:t>
            </w:r>
            <w:r w:rsidRPr="195097B2" w:rsidR="5362A79E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,</w:t>
            </w:r>
            <w:r w:rsidRPr="195097B2" w:rsidR="5A226DE2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wearing mask from exposing to dust, </w:t>
            </w:r>
            <w:r w:rsidRPr="195097B2" w:rsidR="35728032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fumes, or covid-19.</w:t>
            </w:r>
          </w:p>
        </w:tc>
        <w:tc>
          <w:tcPr>
            <w:tcW w:w="1872" w:type="dxa"/>
            <w:tcMar/>
          </w:tcPr>
          <w:p w:rsidR="66E705A5" w:rsidP="195097B2" w:rsidRDefault="66E705A5" w14:paraId="589E71C4" w14:textId="3B360C6F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66E705A5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Supplemental oxygen</w:t>
            </w:r>
            <w:r w:rsidRPr="195097B2" w:rsidR="258BEAD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helps to raise oxygen l</w:t>
            </w:r>
            <w:r w:rsidRPr="195097B2" w:rsidR="258BEAD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evel </w:t>
            </w:r>
            <w:r w:rsidRPr="195097B2" w:rsidR="258BEAD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in bloodstream.</w:t>
            </w:r>
          </w:p>
        </w:tc>
      </w:tr>
      <w:tr w:rsidR="195097B2" w:rsidTr="195097B2" w14:paraId="2CC15819">
        <w:trPr>
          <w:trHeight w:val="300"/>
        </w:trPr>
        <w:tc>
          <w:tcPr>
            <w:tcW w:w="1872" w:type="dxa"/>
            <w:tcMar/>
          </w:tcPr>
          <w:p w:rsidR="4877AA72" w:rsidP="195097B2" w:rsidRDefault="4877AA72" w14:paraId="264F06E5" w14:textId="67F45952">
            <w:pPr>
              <w:pStyle w:val="Normal"/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</w:pPr>
            <w:r w:rsidRPr="195097B2" w:rsidR="4877AA72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 xml:space="preserve">The NHS spends £9.9 billion </w:t>
            </w:r>
            <w:r w:rsidRPr="195097B2" w:rsidR="6E1BD1AD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>on</w:t>
            </w:r>
            <w:r w:rsidRPr="195097B2" w:rsidR="4877AA72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 xml:space="preserve"> lung diseas</w:t>
            </w:r>
            <w:r w:rsidRPr="195097B2" w:rsidR="67FAD423">
              <w:rPr>
                <w:rFonts w:ascii="Arial" w:hAnsi="Arial" w:eastAsia="Arial" w:cs="Arial"/>
                <w:b w:val="0"/>
                <w:bCs w:val="0"/>
                <w:sz w:val="18"/>
                <w:szCs w:val="18"/>
              </w:rPr>
              <w:t>e.</w:t>
            </w:r>
          </w:p>
        </w:tc>
        <w:tc>
          <w:tcPr>
            <w:tcW w:w="1872" w:type="dxa"/>
            <w:tcMar/>
          </w:tcPr>
          <w:p w:rsidR="6D85E868" w:rsidP="195097B2" w:rsidRDefault="6D85E868" w14:paraId="4B8FCCC3" w14:textId="68002AA5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6D85E868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Infection &amp; disease: </w:t>
            </w:r>
            <w:r w:rsidRPr="195097B2" w:rsidR="148BD31A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P</w:t>
            </w:r>
            <w:r w:rsidRPr="195097B2" w:rsidR="6D85E868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numonia</w:t>
            </w:r>
            <w:r w:rsidRPr="195097B2" w:rsidR="174208B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,</w:t>
            </w:r>
            <w:r w:rsidRPr="195097B2" w:rsidR="44AE89CC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Br</w:t>
            </w:r>
            <w:r w:rsidRPr="195097B2" w:rsidR="174208B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onchities,</w:t>
            </w:r>
            <w:r w:rsidRPr="195097B2" w:rsidR="32832AE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In</w:t>
            </w:r>
            <w:r w:rsidRPr="195097B2" w:rsidR="174208B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fluenza</w:t>
            </w:r>
            <w:r w:rsidRPr="195097B2" w:rsidR="174208B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, </w:t>
            </w:r>
            <w:r w:rsidRPr="195097B2" w:rsidR="11A37EE1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C</w:t>
            </w:r>
            <w:r w:rsidRPr="195097B2" w:rsidR="174208B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ovid-19</w:t>
            </w:r>
            <w:r w:rsidRPr="195097B2" w:rsidR="55E6EDE8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, lung cancer</w:t>
            </w:r>
            <w:r w:rsidRPr="195097B2" w:rsidR="541C82B9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.</w:t>
            </w:r>
            <w:r w:rsidRPr="195097B2" w:rsidR="7967D3DD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</w:t>
            </w:r>
          </w:p>
        </w:tc>
        <w:tc>
          <w:tcPr>
            <w:tcW w:w="1872" w:type="dxa"/>
            <w:tcMar/>
          </w:tcPr>
          <w:p w:rsidR="71DC41AE" w:rsidP="195097B2" w:rsidRDefault="71DC41AE" w14:paraId="6E563207" w14:textId="3E7E6C42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71DC41AE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Avoid consuming excessive alcohol, </w:t>
            </w:r>
            <w:r w:rsidRPr="195097B2" w:rsidR="5130A423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stop smoking.</w:t>
            </w:r>
          </w:p>
        </w:tc>
        <w:tc>
          <w:tcPr>
            <w:tcW w:w="1872" w:type="dxa"/>
            <w:tcMar/>
          </w:tcPr>
          <w:p w:rsidR="01D4303C" w:rsidP="195097B2" w:rsidRDefault="01D4303C" w14:paraId="75E46447" w14:textId="58E60C25">
            <w:pPr>
              <w:pStyle w:val="Normal"/>
              <w:rPr>
                <w:rFonts w:ascii="Arial" w:hAnsi="Arial" w:eastAsia="Arial" w:cs="Arial"/>
                <w:b w:val="0"/>
                <w:bCs w:val="0"/>
                <w:sz w:val="14"/>
                <w:szCs w:val="14"/>
              </w:rPr>
            </w:pPr>
            <w:r w:rsidRPr="195097B2" w:rsidR="01D4303C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Oxygen therapy and inhaler can support lungs to rest and heal.</w:t>
            </w:r>
          </w:p>
        </w:tc>
      </w:tr>
      <w:tr w:rsidR="195097B2" w:rsidTr="195097B2" w14:paraId="18447DEE">
        <w:trPr>
          <w:trHeight w:val="1380"/>
        </w:trPr>
        <w:tc>
          <w:tcPr>
            <w:tcW w:w="1872" w:type="dxa"/>
            <w:tcMar/>
          </w:tcPr>
          <w:p w:rsidR="04CB4EED" w:rsidP="195097B2" w:rsidRDefault="04CB4EED" w14:paraId="35CA6B2A" w14:textId="68B3865F">
            <w:pPr>
              <w:pStyle w:val="Normal"/>
              <w:spacing w:after="160" w:line="259" w:lineRule="auto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04CB4EED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Dangerous substances cannot enter airways.</w:t>
            </w:r>
            <w:r w:rsidRPr="195097B2" w:rsidR="520A68A8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Unhealthy lungs are the cause of</w:t>
            </w:r>
            <w:r w:rsidRPr="195097B2" w:rsidR="019F2048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</w:t>
            </w:r>
            <w:r w:rsidRPr="195097B2" w:rsidR="226C3A2F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Respiratory</w:t>
            </w:r>
            <w:r w:rsidRPr="195097B2" w:rsidR="315CDB41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system</w:t>
            </w:r>
            <w:r w:rsidRPr="195097B2" w:rsidR="226C3A2F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failure</w:t>
            </w:r>
            <w:r w:rsidRPr="195097B2" w:rsidR="102EFF0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.</w:t>
            </w:r>
            <w:r w:rsidRPr="195097B2" w:rsidR="226C3A2F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</w:t>
            </w:r>
          </w:p>
        </w:tc>
        <w:tc>
          <w:tcPr>
            <w:tcW w:w="1872" w:type="dxa"/>
            <w:tcMar/>
          </w:tcPr>
          <w:p w:rsidR="58ACC5F6" w:rsidP="195097B2" w:rsidRDefault="58ACC5F6" w14:paraId="2C2EAF9A" w14:textId="6D6585B5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58ACC5F6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Unhealthy lifestyles &amp; aging: </w:t>
            </w:r>
            <w:r w:rsidRPr="195097B2" w:rsidR="490AA690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unhealthy habits</w:t>
            </w:r>
            <w:r w:rsidRPr="195097B2" w:rsidR="1C13A79D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smoking, consuming </w:t>
            </w:r>
            <w:r w:rsidRPr="195097B2" w:rsidR="7810E163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alcohol,</w:t>
            </w:r>
            <w:r w:rsidRPr="195097B2" w:rsidR="76048B59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</w:t>
            </w:r>
            <w:r w:rsidRPr="195097B2" w:rsidR="76048B59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unhealthy</w:t>
            </w:r>
            <w:r w:rsidRPr="195097B2" w:rsidR="7810E163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foods</w:t>
            </w:r>
            <w:r w:rsidRPr="195097B2" w:rsidR="0F585FEF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. Age and overweight also </w:t>
            </w:r>
            <w:r w:rsidRPr="195097B2" w:rsidR="0F05832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affects. (</w:t>
            </w:r>
            <w:r w:rsidRPr="195097B2" w:rsidR="0F05832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Tabish,2017)</w:t>
            </w:r>
          </w:p>
        </w:tc>
        <w:tc>
          <w:tcPr>
            <w:tcW w:w="1872" w:type="dxa"/>
            <w:tcMar/>
          </w:tcPr>
          <w:p w:rsidR="68C16589" w:rsidP="195097B2" w:rsidRDefault="68C16589" w14:paraId="72C724D6" w14:textId="38730C23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68C16589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Maintain healthy </w:t>
            </w:r>
            <w:r w:rsidRPr="195097B2" w:rsidR="4B4006C7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lifestyles</w:t>
            </w:r>
            <w:r w:rsidRPr="195097B2" w:rsidR="68C16589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like healthy diet plan drink</w:t>
            </w:r>
            <w:r w:rsidRPr="195097B2" w:rsidR="7B70F693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water. Good sleep and </w:t>
            </w:r>
            <w:r w:rsidRPr="195097B2" w:rsidR="3A15DBC5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exercise regularly.</w:t>
            </w:r>
          </w:p>
        </w:tc>
        <w:tc>
          <w:tcPr>
            <w:tcW w:w="1872" w:type="dxa"/>
            <w:tcMar/>
          </w:tcPr>
          <w:p w:rsidR="4BC0DC2D" w:rsidP="195097B2" w:rsidRDefault="4BC0DC2D" w14:paraId="7841FC4D" w14:textId="62FBA97E">
            <w:pPr>
              <w:pStyle w:val="Normal"/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</w:pPr>
            <w:r w:rsidRPr="195097B2" w:rsidR="4BC0DC2D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Vaccinations</w:t>
            </w:r>
            <w:r w:rsidRPr="195097B2" w:rsidR="6126A2D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: whooping caught, </w:t>
            </w:r>
            <w:r w:rsidRPr="195097B2" w:rsidR="43DC32E6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bronchitis</w:t>
            </w:r>
            <w:r w:rsidRPr="195097B2" w:rsidR="6126A2D4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 xml:space="preserve"> covid-19 or regu</w:t>
            </w:r>
            <w:r w:rsidRPr="195097B2" w:rsidR="13828D60">
              <w:rPr>
                <w:rFonts w:ascii="Arial" w:hAnsi="Arial" w:eastAsia="Arial" w:cs="Arial"/>
                <w:b w:val="0"/>
                <w:bCs w:val="0"/>
                <w:sz w:val="16"/>
                <w:szCs w:val="16"/>
              </w:rPr>
              <w:t>lar flu jabs can protect respiratory system.</w:t>
            </w:r>
          </w:p>
        </w:tc>
      </w:tr>
    </w:tbl>
    <w:p w:rsidR="195097B2" w:rsidP="195097B2" w:rsidRDefault="195097B2" w14:paraId="6482CBCC" w14:textId="2503D30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18"/>
          <w:szCs w:val="18"/>
        </w:rPr>
      </w:pPr>
    </w:p>
    <w:p w:rsidR="195097B2" w:rsidP="195097B2" w:rsidRDefault="195097B2" w14:paraId="1129E7D0" w14:textId="47C42FFD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41196E1" w:rsidP="195097B2" w:rsidRDefault="341196E1" w14:paraId="1DCD8F12" w14:textId="6873AE1D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95097B2" w:rsidR="341196E1">
        <w:rPr>
          <w:rFonts w:ascii="Arial" w:hAnsi="Arial" w:eastAsia="Arial" w:cs="Arial"/>
          <w:b w:val="1"/>
          <w:bCs w:val="1"/>
          <w:sz w:val="24"/>
          <w:szCs w:val="24"/>
        </w:rPr>
        <w:t xml:space="preserve">References: </w:t>
      </w:r>
    </w:p>
    <w:p w:rsidR="7E8274F4" w:rsidP="195097B2" w:rsidRDefault="7E8274F4" w14:paraId="09FEB85A" w14:textId="7E14C63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95097B2" w:rsidR="7E8274F4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eb30993013c347f2">
        <w:r w:rsidRPr="195097B2" w:rsidR="7E8274F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https://www.blf.org.uk/support-for-you/how-your-lungs-work/about-the-lungs</w:t>
        </w:r>
      </w:hyperlink>
    </w:p>
    <w:p w:rsidR="7E8274F4" w:rsidP="195097B2" w:rsidRDefault="7E8274F4" w14:paraId="54A9D961" w14:textId="009F901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18"/>
          <w:szCs w:val="18"/>
        </w:rPr>
      </w:pPr>
      <w:r w:rsidRPr="195097B2" w:rsidR="7E8274F4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10796937f1ec4d01">
        <w:r w:rsidRPr="195097B2" w:rsidR="2FB84C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https://www.nhs.uk/conditions/chronic-obstructive-pulmonary-disease-copd/</w:t>
        </w:r>
      </w:hyperlink>
    </w:p>
    <w:p w:rsidR="4D067B41" w:rsidP="1E9CA088" w:rsidRDefault="4D067B41" w14:paraId="635C96A2" w14:textId="790AC3E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Gao, W., Li, L., Wang, Y., Zhang, S., Adcock, I.M., Barnes, P.J., Huang, M. and Yao, X.</w:t>
      </w:r>
      <w:r w:rsidRPr="1E9CA088" w:rsidR="2FD12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73EED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2015</w:t>
      </w:r>
      <w:r w:rsidRPr="1E9CA088" w:rsidR="34263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682CC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Bronchial epithelial cells: the key effector cells in the pathogenesis of chronic obstructive pulmonary 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disease</w:t>
      </w:r>
      <w:r w:rsidRPr="1E9CA088" w:rsidR="2793F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?</w:t>
      </w:r>
      <w:r w:rsidRPr="1E9CA088" w:rsidR="47FA4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Respirology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20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pp.722-729.</w:t>
      </w:r>
    </w:p>
    <w:p w:rsidR="0123E503" w:rsidP="1E9CA088" w:rsidRDefault="0123E503" w14:paraId="18232D01" w14:textId="2EBC78E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Huh, D.</w:t>
      </w:r>
      <w:r w:rsidRPr="1E9CA088" w:rsidR="4D26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2015</w:t>
      </w:r>
      <w:r w:rsidRPr="1E9CA088" w:rsidR="5FE2D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7339E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007F7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 human breathing lung-on-a-chip.</w:t>
      </w:r>
      <w:r w:rsidRPr="1E9CA088" w:rsidR="39BD7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0123E5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Annals of the American Thoracic Society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0123E5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12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(Supplement 1), 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pp.S</w:t>
      </w:r>
      <w:r w:rsidRPr="1E9CA088" w:rsidR="0123E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42-S44.</w:t>
      </w:r>
    </w:p>
    <w:p w:rsidR="4D067B41" w:rsidP="195097B2" w:rsidRDefault="4D067B41" w14:paraId="0CA1F9AC" w14:textId="5497E042">
      <w:pPr>
        <w:pStyle w:val="Normal"/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Kovacs, E. 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et al.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(2013) ‘The aging lung’, 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Clinical interventions in aging.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[Preprint]. Available at: </w:t>
      </w:r>
      <w:hyperlink r:id="Rdb4a507a1ceb4dcb">
        <w:r w:rsidRPr="195097B2" w:rsidR="4D067B41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https://doi.org/10.2147/CIA.S51152</w:t>
        </w:r>
      </w:hyperlink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4D067B41" w:rsidP="1E9CA088" w:rsidRDefault="4D067B41" w14:paraId="5E8DE344" w14:textId="5D50E49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Malhotra, Jyoti, Matteo Malvezzi, Eva Negri, Carlo La Vecchia, and Paolo 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Boffetta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E9CA088" w:rsidR="3E27C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(2016)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1D5E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Risk factors for lung cancer worldwide.</w:t>
      </w:r>
      <w:r w:rsidRPr="1E9CA088" w:rsidR="1458C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’ 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European Respiratory Journal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48, no. 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: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889-902.</w:t>
      </w:r>
    </w:p>
    <w:p w:rsidR="4D067B41" w:rsidP="195097B2" w:rsidRDefault="4D067B41" w14:paraId="6E453718" w14:textId="11FA3FE9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Manenti, R. 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et al.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(2020) ‘The good, the bad and the ugly of COVID-19 lockdown effects on wildlife conservation: Insights from the first European locked down country’, 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Biological conservation</w:t>
      </w:r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249. Available at: </w:t>
      </w:r>
      <w:hyperlink r:id="Rfbdb8dc38716419d">
        <w:r w:rsidRPr="195097B2" w:rsidR="4D067B41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https://doi.org/10.1016/j.biocon.2020.108728</w:t>
        </w:r>
      </w:hyperlink>
      <w:r w:rsidRPr="195097B2" w:rsidR="4D067B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4D067B41" w:rsidP="1E9CA088" w:rsidRDefault="4D067B41" w14:paraId="710E3D6C" w14:textId="414DFF5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Min, J., Chung, C., Jung, S.S., Park, H.K., Lee, 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S.S.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Lee, K.M. </w:t>
      </w:r>
      <w:r w:rsidRPr="1E9CA088" w:rsidR="448E6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2019</w:t>
      </w:r>
      <w:r w:rsidRPr="1E9CA088" w:rsidR="3F54A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4772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Understanding illness 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perception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in pulmonary tuberculosis patients: One step towards patient-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centered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care.</w:t>
      </w:r>
      <w:r w:rsidRPr="1E9CA088" w:rsidR="1797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Plos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one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4D067B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14</w:t>
      </w:r>
      <w:r w:rsidRPr="1E9CA088" w:rsidR="4D06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(6), p.e0218106.</w:t>
      </w:r>
    </w:p>
    <w:p w:rsidR="542D5CF5" w:rsidP="1E9CA088" w:rsidRDefault="542D5CF5" w14:paraId="6751118E" w14:textId="17E94BC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Rose, S. </w:t>
      </w:r>
      <w:r w:rsidRPr="1E9CA088" w:rsidR="2C41F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2019</w:t>
      </w:r>
      <w:r w:rsidRPr="1E9CA088" w:rsidR="544F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3BB52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Respiratory system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E9CA088" w:rsidR="1F042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Weigl Publishers.</w:t>
      </w:r>
    </w:p>
    <w:p w:rsidR="542D5CF5" w:rsidP="1E9CA088" w:rsidRDefault="542D5CF5" w14:paraId="46DAC953" w14:textId="61D68D2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Sanderfoot, O.V. and Holloway, T.</w:t>
      </w:r>
      <w:r w:rsidRPr="1E9CA088" w:rsidR="4FD62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064BD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2017</w:t>
      </w:r>
      <w:r w:rsidRPr="1E9CA088" w:rsidR="653F3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0F568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Air pollution 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impacts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on avian species via inhalation exposure and associated outcomes.</w:t>
      </w:r>
      <w:r w:rsidRPr="1E9CA088" w:rsidR="11877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Environmental Research Letters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12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(8), p.083002.</w:t>
      </w:r>
    </w:p>
    <w:p w:rsidR="542D5CF5" w:rsidP="1E9CA088" w:rsidRDefault="542D5CF5" w14:paraId="51204D45" w14:textId="1B3EE5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Scoditti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E., Massaro, M., Garbarino, S. and 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Toraldo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D.M.</w:t>
      </w:r>
      <w:r w:rsidRPr="1E9CA088" w:rsidR="73411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2BE34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2019</w:t>
      </w:r>
      <w:r w:rsidRPr="1E9CA088" w:rsidR="65E4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726A6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Role of diet in chronic obstructive pulmonary disease prevention and treatment.</w:t>
      </w:r>
      <w:r w:rsidRPr="1E9CA088" w:rsidR="5E90B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Nutrients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11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(6), p.1357.</w:t>
      </w:r>
    </w:p>
    <w:p w:rsidR="542D5CF5" w:rsidP="1E9CA088" w:rsidRDefault="542D5CF5" w14:paraId="4288CC5A" w14:textId="7EB6E1E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Shea, J.M. </w:t>
      </w:r>
      <w:r w:rsidRPr="1E9CA088" w:rsidR="52938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2012</w:t>
      </w:r>
      <w:r w:rsidRPr="1E9CA088" w:rsidR="30E87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227A2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Respiratory System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E9CA088" w:rsidR="27AB0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Gareth Stevens Publishing LLLP.</w:t>
      </w:r>
    </w:p>
    <w:p w:rsidR="542D5CF5" w:rsidP="1E9CA088" w:rsidRDefault="542D5CF5" w14:paraId="7F9EBC32" w14:textId="6BF6ED7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Tabish, S.A. </w:t>
      </w:r>
      <w:r w:rsidRPr="1E9CA088" w:rsidR="6E662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2017</w:t>
      </w:r>
      <w:r w:rsidRPr="1E9CA088" w:rsidR="41B25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29673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Lifestyle diseases: consequences, characteristics, causes and control.</w:t>
      </w:r>
      <w:r w:rsidRPr="1E9CA088" w:rsidR="5355D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J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Cardiol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Curr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Res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p.00326.</w:t>
      </w:r>
    </w:p>
    <w:p w:rsidR="542D5CF5" w:rsidP="1E9CA088" w:rsidRDefault="542D5CF5" w14:paraId="7D9926C4" w14:textId="03C7B8E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Wasilewska, E., 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Małgorzewicz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S., 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Gruchała-Niedoszytko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M., Skotnicka, M. and Jassem, E. </w:t>
      </w:r>
      <w:r w:rsidRPr="1E9CA088" w:rsidR="53331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2020</w:t>
      </w:r>
      <w:r w:rsidRPr="1E9CA088" w:rsidR="58FA2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19620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Dietary habits in children with respiratory allergies: A single-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center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polish pilot study.</w:t>
      </w:r>
      <w:r w:rsidRPr="1E9CA088" w:rsidR="685EB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Nutrients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12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p.1521.</w:t>
      </w:r>
    </w:p>
    <w:p w:rsidR="542D5CF5" w:rsidP="1E9CA088" w:rsidRDefault="542D5CF5" w14:paraId="1FC78EBE" w14:textId="70AE04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Xu, X., Dockery, D.W., Ware, J.H., Speizer, F.E. and Ferris Jr, B.G. </w:t>
      </w:r>
      <w:r w:rsidRPr="1E9CA088" w:rsidR="43BF7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2012</w:t>
      </w:r>
      <w:r w:rsidRPr="1E9CA088" w:rsidR="4A5CE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FDF0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Effects of cigarette smoking on rate of loss of pulmonary function in adults: a longitudinal assessment.</w:t>
      </w:r>
      <w:r w:rsidRPr="1E9CA088" w:rsidR="7F4FF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E9CA088" w:rsidR="542D5C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American Review of Respiratory Disease</w:t>
      </w:r>
      <w:r w:rsidRPr="1E9CA088" w:rsidR="542D5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195097B2" w:rsidP="195097B2" w:rsidRDefault="195097B2" w14:paraId="3750D3FE" w14:textId="5E9B6AE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95097B2" w:rsidP="195097B2" w:rsidRDefault="195097B2" w14:paraId="16EDFB0D" w14:textId="45B6BD1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wWfE6JDaTPFH+" int2:id="wZql1VS3">
      <int2:state int2:type="AugLoop_Text_Critique" int2:value="Rejected"/>
    </int2:textHash>
    <int2:textHash int2:hashCode="SWp3L2Ex+bZx8v" int2:id="VY29Hk6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f7a3f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C6CD99"/>
    <w:rsid w:val="001EAE70"/>
    <w:rsid w:val="0039D543"/>
    <w:rsid w:val="007F76F3"/>
    <w:rsid w:val="0123E503"/>
    <w:rsid w:val="0151244B"/>
    <w:rsid w:val="0159604D"/>
    <w:rsid w:val="017E0720"/>
    <w:rsid w:val="019F2048"/>
    <w:rsid w:val="01BB7015"/>
    <w:rsid w:val="01D4303C"/>
    <w:rsid w:val="022A2D2F"/>
    <w:rsid w:val="0255B1DB"/>
    <w:rsid w:val="02EE34AF"/>
    <w:rsid w:val="02FF5E73"/>
    <w:rsid w:val="039D16DE"/>
    <w:rsid w:val="04C44255"/>
    <w:rsid w:val="04CB4EED"/>
    <w:rsid w:val="0538E73F"/>
    <w:rsid w:val="0585FD8A"/>
    <w:rsid w:val="05E49842"/>
    <w:rsid w:val="064BD5AB"/>
    <w:rsid w:val="06CBF634"/>
    <w:rsid w:val="077943D1"/>
    <w:rsid w:val="07EDEE18"/>
    <w:rsid w:val="082EC82A"/>
    <w:rsid w:val="084CD813"/>
    <w:rsid w:val="08BD9E4C"/>
    <w:rsid w:val="08D2BF07"/>
    <w:rsid w:val="092F28FE"/>
    <w:rsid w:val="09398DB1"/>
    <w:rsid w:val="09E1204D"/>
    <w:rsid w:val="0A1AF7F0"/>
    <w:rsid w:val="0A596EAD"/>
    <w:rsid w:val="0A713FE1"/>
    <w:rsid w:val="0AD6937D"/>
    <w:rsid w:val="0ADEBB50"/>
    <w:rsid w:val="0AEE0B9D"/>
    <w:rsid w:val="0BF046E0"/>
    <w:rsid w:val="0C36E696"/>
    <w:rsid w:val="0C739166"/>
    <w:rsid w:val="0CDEC22E"/>
    <w:rsid w:val="0DBEC10F"/>
    <w:rsid w:val="0E202334"/>
    <w:rsid w:val="0E92BDD2"/>
    <w:rsid w:val="0EC3430C"/>
    <w:rsid w:val="0F058327"/>
    <w:rsid w:val="0F56876B"/>
    <w:rsid w:val="0F585FEF"/>
    <w:rsid w:val="102EFF07"/>
    <w:rsid w:val="10958BD4"/>
    <w:rsid w:val="10A0AADD"/>
    <w:rsid w:val="11449F96"/>
    <w:rsid w:val="11877465"/>
    <w:rsid w:val="11A37EE1"/>
    <w:rsid w:val="11FAE3CE"/>
    <w:rsid w:val="12596189"/>
    <w:rsid w:val="12E1A562"/>
    <w:rsid w:val="12ED27B3"/>
    <w:rsid w:val="12F22C1B"/>
    <w:rsid w:val="13828D60"/>
    <w:rsid w:val="141629E9"/>
    <w:rsid w:val="1458CA7B"/>
    <w:rsid w:val="148BD31A"/>
    <w:rsid w:val="150934A1"/>
    <w:rsid w:val="157F80E7"/>
    <w:rsid w:val="1581BF6F"/>
    <w:rsid w:val="168BDCA5"/>
    <w:rsid w:val="1712F212"/>
    <w:rsid w:val="174208B7"/>
    <w:rsid w:val="176E8BFF"/>
    <w:rsid w:val="1797DAE3"/>
    <w:rsid w:val="17A8E72F"/>
    <w:rsid w:val="17BD613C"/>
    <w:rsid w:val="17E9F112"/>
    <w:rsid w:val="18B26432"/>
    <w:rsid w:val="18C38DF6"/>
    <w:rsid w:val="18D7A7FA"/>
    <w:rsid w:val="18F3142F"/>
    <w:rsid w:val="190A5C60"/>
    <w:rsid w:val="195097B2"/>
    <w:rsid w:val="196209CA"/>
    <w:rsid w:val="1B3ED3E2"/>
    <w:rsid w:val="1B673B4E"/>
    <w:rsid w:val="1BA1A2F3"/>
    <w:rsid w:val="1C13A79D"/>
    <w:rsid w:val="1CCC4FA7"/>
    <w:rsid w:val="1CFD0554"/>
    <w:rsid w:val="1D449826"/>
    <w:rsid w:val="1E0696A5"/>
    <w:rsid w:val="1E9CA088"/>
    <w:rsid w:val="1E9EDC10"/>
    <w:rsid w:val="1EFF65E2"/>
    <w:rsid w:val="1F04257B"/>
    <w:rsid w:val="1F68630D"/>
    <w:rsid w:val="1FF84FD0"/>
    <w:rsid w:val="2056FB01"/>
    <w:rsid w:val="210D5981"/>
    <w:rsid w:val="2218F51E"/>
    <w:rsid w:val="226C3A2F"/>
    <w:rsid w:val="227754F5"/>
    <w:rsid w:val="227A2E8B"/>
    <w:rsid w:val="22A003CF"/>
    <w:rsid w:val="233FF0EC"/>
    <w:rsid w:val="236A5FAD"/>
    <w:rsid w:val="23F0E75F"/>
    <w:rsid w:val="246BDC7D"/>
    <w:rsid w:val="24CBC0F3"/>
    <w:rsid w:val="2510EE6F"/>
    <w:rsid w:val="255095E0"/>
    <w:rsid w:val="258BEAD7"/>
    <w:rsid w:val="263C6B4D"/>
    <w:rsid w:val="26FE63EB"/>
    <w:rsid w:val="26FFA906"/>
    <w:rsid w:val="272BDFD9"/>
    <w:rsid w:val="2793F6C2"/>
    <w:rsid w:val="27AB0B19"/>
    <w:rsid w:val="27B8CA0D"/>
    <w:rsid w:val="28400F40"/>
    <w:rsid w:val="2845BE56"/>
    <w:rsid w:val="285F4A5F"/>
    <w:rsid w:val="288836A2"/>
    <w:rsid w:val="28F61CF6"/>
    <w:rsid w:val="294DE253"/>
    <w:rsid w:val="29558062"/>
    <w:rsid w:val="29673530"/>
    <w:rsid w:val="29B9616D"/>
    <w:rsid w:val="2A528D0E"/>
    <w:rsid w:val="2A6AE930"/>
    <w:rsid w:val="2AD70E74"/>
    <w:rsid w:val="2B1AAD99"/>
    <w:rsid w:val="2B266309"/>
    <w:rsid w:val="2BA7FEBA"/>
    <w:rsid w:val="2BE34BD6"/>
    <w:rsid w:val="2C41F0B8"/>
    <w:rsid w:val="2D5B84A4"/>
    <w:rsid w:val="2D62A976"/>
    <w:rsid w:val="2DE2B676"/>
    <w:rsid w:val="2DEDC3B4"/>
    <w:rsid w:val="2DF97DCE"/>
    <w:rsid w:val="2EF75505"/>
    <w:rsid w:val="2FB84C98"/>
    <w:rsid w:val="2FD126E7"/>
    <w:rsid w:val="30E87316"/>
    <w:rsid w:val="314D4F4E"/>
    <w:rsid w:val="315CDB41"/>
    <w:rsid w:val="3160E1BE"/>
    <w:rsid w:val="322EF5C7"/>
    <w:rsid w:val="32832AE4"/>
    <w:rsid w:val="32D87609"/>
    <w:rsid w:val="3390C22F"/>
    <w:rsid w:val="341196E1"/>
    <w:rsid w:val="34263ED9"/>
    <w:rsid w:val="345B1E0D"/>
    <w:rsid w:val="345D0538"/>
    <w:rsid w:val="352C9290"/>
    <w:rsid w:val="356DBB5B"/>
    <w:rsid w:val="35728032"/>
    <w:rsid w:val="35F6EE6E"/>
    <w:rsid w:val="366C7A47"/>
    <w:rsid w:val="3747DF69"/>
    <w:rsid w:val="3792BECF"/>
    <w:rsid w:val="37C6CD99"/>
    <w:rsid w:val="37D02342"/>
    <w:rsid w:val="38D46CEE"/>
    <w:rsid w:val="397F762F"/>
    <w:rsid w:val="39A41B09"/>
    <w:rsid w:val="39BD70D5"/>
    <w:rsid w:val="39EE6C64"/>
    <w:rsid w:val="3A15DBC5"/>
    <w:rsid w:val="3B9382E2"/>
    <w:rsid w:val="3BB525E8"/>
    <w:rsid w:val="3CA39465"/>
    <w:rsid w:val="3CDBBBCB"/>
    <w:rsid w:val="3CF6BDAC"/>
    <w:rsid w:val="3CFEE9B4"/>
    <w:rsid w:val="3D7CF990"/>
    <w:rsid w:val="3D975758"/>
    <w:rsid w:val="3E27CC8C"/>
    <w:rsid w:val="3E611509"/>
    <w:rsid w:val="3F18C9F1"/>
    <w:rsid w:val="3F43AE72"/>
    <w:rsid w:val="3F54A777"/>
    <w:rsid w:val="4061DDAF"/>
    <w:rsid w:val="40897FDE"/>
    <w:rsid w:val="412E6661"/>
    <w:rsid w:val="4139A115"/>
    <w:rsid w:val="41AF2CEE"/>
    <w:rsid w:val="41B2564A"/>
    <w:rsid w:val="41F4CC68"/>
    <w:rsid w:val="420B1598"/>
    <w:rsid w:val="42DD5EFC"/>
    <w:rsid w:val="43BF7A44"/>
    <w:rsid w:val="43DC32E6"/>
    <w:rsid w:val="43EC3B14"/>
    <w:rsid w:val="441D77BE"/>
    <w:rsid w:val="4461EE2B"/>
    <w:rsid w:val="448E62F0"/>
    <w:rsid w:val="44AE89CC"/>
    <w:rsid w:val="4503E689"/>
    <w:rsid w:val="45062806"/>
    <w:rsid w:val="4515104D"/>
    <w:rsid w:val="4542B65A"/>
    <w:rsid w:val="458727DF"/>
    <w:rsid w:val="458940E0"/>
    <w:rsid w:val="4645F63B"/>
    <w:rsid w:val="46BFBDA5"/>
    <w:rsid w:val="4772BEEC"/>
    <w:rsid w:val="47B0D01F"/>
    <w:rsid w:val="47FA4A1C"/>
    <w:rsid w:val="483B874B"/>
    <w:rsid w:val="485B8E06"/>
    <w:rsid w:val="4877AA72"/>
    <w:rsid w:val="48BFAC37"/>
    <w:rsid w:val="48EA697A"/>
    <w:rsid w:val="490AA690"/>
    <w:rsid w:val="4952527E"/>
    <w:rsid w:val="498F18CC"/>
    <w:rsid w:val="49961A7D"/>
    <w:rsid w:val="49E7C7D1"/>
    <w:rsid w:val="4A406373"/>
    <w:rsid w:val="4A5CE9E8"/>
    <w:rsid w:val="4AEE22DF"/>
    <w:rsid w:val="4B001A75"/>
    <w:rsid w:val="4B02D1CB"/>
    <w:rsid w:val="4B187697"/>
    <w:rsid w:val="4B4006C7"/>
    <w:rsid w:val="4BB1F7DE"/>
    <w:rsid w:val="4BC0DC2D"/>
    <w:rsid w:val="4CCA21E7"/>
    <w:rsid w:val="4D067B41"/>
    <w:rsid w:val="4D26FCCF"/>
    <w:rsid w:val="4D92A288"/>
    <w:rsid w:val="4D9A2AAF"/>
    <w:rsid w:val="4E7C7B9A"/>
    <w:rsid w:val="4EA51AD0"/>
    <w:rsid w:val="4EA7DF4D"/>
    <w:rsid w:val="4EE998A0"/>
    <w:rsid w:val="4EF18626"/>
    <w:rsid w:val="4FD629B0"/>
    <w:rsid w:val="5099992C"/>
    <w:rsid w:val="50E27EB7"/>
    <w:rsid w:val="5130A423"/>
    <w:rsid w:val="51D5E983"/>
    <w:rsid w:val="520A68A8"/>
    <w:rsid w:val="52324CFB"/>
    <w:rsid w:val="5267C3E8"/>
    <w:rsid w:val="528F3D57"/>
    <w:rsid w:val="52938FAB"/>
    <w:rsid w:val="52DC4194"/>
    <w:rsid w:val="53331CD8"/>
    <w:rsid w:val="5355DF3A"/>
    <w:rsid w:val="5362A79E"/>
    <w:rsid w:val="538D9333"/>
    <w:rsid w:val="53E745B9"/>
    <w:rsid w:val="53F4FF96"/>
    <w:rsid w:val="5401E40C"/>
    <w:rsid w:val="54039449"/>
    <w:rsid w:val="541C82B9"/>
    <w:rsid w:val="542D5CF5"/>
    <w:rsid w:val="544FAFB2"/>
    <w:rsid w:val="54B7F3EA"/>
    <w:rsid w:val="5560C7AA"/>
    <w:rsid w:val="559DB46D"/>
    <w:rsid w:val="55E6EDE8"/>
    <w:rsid w:val="564DCC60"/>
    <w:rsid w:val="5787D084"/>
    <w:rsid w:val="58ACC5F6"/>
    <w:rsid w:val="58FA260F"/>
    <w:rsid w:val="5971799C"/>
    <w:rsid w:val="5A226DE2"/>
    <w:rsid w:val="5BBA379A"/>
    <w:rsid w:val="5C22A93E"/>
    <w:rsid w:val="5CA2B63E"/>
    <w:rsid w:val="5D12EFDA"/>
    <w:rsid w:val="5DB777EE"/>
    <w:rsid w:val="5E90B26E"/>
    <w:rsid w:val="5EAEC03B"/>
    <w:rsid w:val="5ED559F3"/>
    <w:rsid w:val="5EE8E0DA"/>
    <w:rsid w:val="5F2EA080"/>
    <w:rsid w:val="5F4B4B64"/>
    <w:rsid w:val="5FDF06A3"/>
    <w:rsid w:val="5FE2DE53"/>
    <w:rsid w:val="60527E22"/>
    <w:rsid w:val="607E3D3E"/>
    <w:rsid w:val="60E8549A"/>
    <w:rsid w:val="61252B32"/>
    <w:rsid w:val="6126A2D4"/>
    <w:rsid w:val="62C0FB93"/>
    <w:rsid w:val="62F1366E"/>
    <w:rsid w:val="6311F7C2"/>
    <w:rsid w:val="649B0BBA"/>
    <w:rsid w:val="6525EF45"/>
    <w:rsid w:val="653F3AFF"/>
    <w:rsid w:val="65E45C30"/>
    <w:rsid w:val="6607DF31"/>
    <w:rsid w:val="66218F53"/>
    <w:rsid w:val="66E705A5"/>
    <w:rsid w:val="6751DE3F"/>
    <w:rsid w:val="6763927B"/>
    <w:rsid w:val="6784CBF1"/>
    <w:rsid w:val="67FAD423"/>
    <w:rsid w:val="682CC770"/>
    <w:rsid w:val="685EBF30"/>
    <w:rsid w:val="68A07117"/>
    <w:rsid w:val="68C10B2D"/>
    <w:rsid w:val="68C16589"/>
    <w:rsid w:val="69F96068"/>
    <w:rsid w:val="6B182927"/>
    <w:rsid w:val="6B24F72D"/>
    <w:rsid w:val="6B9530C9"/>
    <w:rsid w:val="6C4A56EF"/>
    <w:rsid w:val="6C4E6D7F"/>
    <w:rsid w:val="6C64DEE4"/>
    <w:rsid w:val="6C720B9E"/>
    <w:rsid w:val="6CC0C78E"/>
    <w:rsid w:val="6D85E868"/>
    <w:rsid w:val="6E1BD1AD"/>
    <w:rsid w:val="6E662CCD"/>
    <w:rsid w:val="6EF8AAB5"/>
    <w:rsid w:val="6F5BC8FA"/>
    <w:rsid w:val="703797AB"/>
    <w:rsid w:val="70AB82FC"/>
    <w:rsid w:val="710D2A00"/>
    <w:rsid w:val="71385007"/>
    <w:rsid w:val="71457CC1"/>
    <w:rsid w:val="71DC41AE"/>
    <w:rsid w:val="72304B77"/>
    <w:rsid w:val="724EC375"/>
    <w:rsid w:val="726A61E4"/>
    <w:rsid w:val="728FD204"/>
    <w:rsid w:val="72B503E3"/>
    <w:rsid w:val="73113FFC"/>
    <w:rsid w:val="7339ECB4"/>
    <w:rsid w:val="733F2372"/>
    <w:rsid w:val="73411D12"/>
    <w:rsid w:val="73755E2D"/>
    <w:rsid w:val="73764421"/>
    <w:rsid w:val="7388828D"/>
    <w:rsid w:val="73EEDC17"/>
    <w:rsid w:val="7472EFBE"/>
    <w:rsid w:val="75112E8E"/>
    <w:rsid w:val="75562BF8"/>
    <w:rsid w:val="7586E1A5"/>
    <w:rsid w:val="75DAB58B"/>
    <w:rsid w:val="75E09B23"/>
    <w:rsid w:val="76048B59"/>
    <w:rsid w:val="7722B206"/>
    <w:rsid w:val="7810E163"/>
    <w:rsid w:val="791783B7"/>
    <w:rsid w:val="793EADA2"/>
    <w:rsid w:val="794660E1"/>
    <w:rsid w:val="7967D3DD"/>
    <w:rsid w:val="79786CBC"/>
    <w:rsid w:val="7AB3E925"/>
    <w:rsid w:val="7AC64A81"/>
    <w:rsid w:val="7AD4A226"/>
    <w:rsid w:val="7ADA7E03"/>
    <w:rsid w:val="7AEA1EC8"/>
    <w:rsid w:val="7B032984"/>
    <w:rsid w:val="7B3B1AF7"/>
    <w:rsid w:val="7B70F693"/>
    <w:rsid w:val="7B81A57D"/>
    <w:rsid w:val="7C43B25C"/>
    <w:rsid w:val="7D7BF25B"/>
    <w:rsid w:val="7E51D87A"/>
    <w:rsid w:val="7E8274F4"/>
    <w:rsid w:val="7F4FFC19"/>
    <w:rsid w:val="7FEDC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6CD99"/>
  <w15:chartTrackingRefBased/>
  <w15:docId w15:val="{A6EEC756-A819-4B10-B65C-BEAB3DF70E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e1b5ed5ad1c43f1" /><Relationship Type="http://schemas.openxmlformats.org/officeDocument/2006/relationships/image" Target="/media/image2.png" Id="Raaa2f9fd5b8447b9" /><Relationship Type="http://schemas.openxmlformats.org/officeDocument/2006/relationships/image" Target="/media/image3.png" Id="R831aebff9a3d41c0" /><Relationship Type="http://schemas.openxmlformats.org/officeDocument/2006/relationships/hyperlink" Target="https://www.blf.org.uk/support-for-you/how-your-lungs-work/about-the-lungs" TargetMode="External" Id="Reb30993013c347f2" /><Relationship Type="http://schemas.openxmlformats.org/officeDocument/2006/relationships/hyperlink" Target="https://www.nhs.uk/conditions/chronic-obstructive-pulmonary-disease-copd/" TargetMode="External" Id="R10796937f1ec4d01" /><Relationship Type="http://schemas.openxmlformats.org/officeDocument/2006/relationships/hyperlink" Target="https://doi.org/10.2147/CIA.S51152" TargetMode="External" Id="Rdb4a507a1ceb4dcb" /><Relationship Type="http://schemas.openxmlformats.org/officeDocument/2006/relationships/hyperlink" Target="https://doi.org/10.1016/j.biocon.2020.108728" TargetMode="External" Id="Rfbdb8dc38716419d" /><Relationship Type="http://schemas.microsoft.com/office/2020/10/relationships/intelligence" Target="intelligence2.xml" Id="R4a649a72bdde41a0" /><Relationship Type="http://schemas.openxmlformats.org/officeDocument/2006/relationships/numbering" Target="numbering.xml" Id="R0de4208840624e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2023-01-28T11:20:05.9311455Z</dcterms:created>
  <dcterms:modified xsi:type="dcterms:W3CDTF">2023-02-22T18:48:57.6059107Z</dcterms:modified>
  <dc:creator>Salsabin Akthar (2029236)</dc:creator>
  <lastModifiedBy>Salsabin Akthar (2029236)</lastModifiedBy>
</coreProperties>
</file>