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F5673" w14:textId="77777777" w:rsidR="000A142C" w:rsidRPr="00AE0266" w:rsidRDefault="000A142C" w:rsidP="000A142C">
      <w:pPr>
        <w:jc w:val="both"/>
        <w:rPr>
          <w:rFonts w:cstheme="minorHAnsi"/>
          <w:sz w:val="24"/>
          <w:szCs w:val="24"/>
        </w:rPr>
      </w:pPr>
      <w:r w:rsidRPr="00AE0266">
        <w:rPr>
          <w:rFonts w:cstheme="minorHAnsi"/>
          <w:noProof/>
          <w:sz w:val="24"/>
          <w:szCs w:val="24"/>
          <w:lang w:val="en-US"/>
        </w:rPr>
        <w:drawing>
          <wp:inline distT="0" distB="0" distL="0" distR="0" wp14:anchorId="090098C6" wp14:editId="76F1936E">
            <wp:extent cx="5943600" cy="2591435"/>
            <wp:effectExtent l="171450" t="171450" r="171450" b="1790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ampeter[1].jpg"/>
                    <pic:cNvPicPr/>
                  </pic:nvPicPr>
                  <pic:blipFill>
                    <a:blip r:embed="rId8">
                      <a:extLst>
                        <a:ext uri="{BEBA8EAE-BF5A-486C-A8C5-ECC9F3942E4B}">
                          <a14:imgProps xmlns:a14="http://schemas.microsoft.com/office/drawing/2010/main">
                            <a14:imgLayer r:embed="rId9">
                              <a14:imgEffect>
                                <a14:sharpenSoften amount="12000"/>
                              </a14:imgEffect>
                              <a14:imgEffect>
                                <a14:brightnessContrast contrast="4000"/>
                              </a14:imgEffect>
                            </a14:imgLayer>
                          </a14:imgProps>
                        </a:ext>
                        <a:ext uri="{28A0092B-C50C-407E-A947-70E740481C1C}">
                          <a14:useLocalDpi xmlns:a14="http://schemas.microsoft.com/office/drawing/2010/main" val="0"/>
                        </a:ext>
                      </a:extLst>
                    </a:blip>
                    <a:stretch>
                      <a:fillRect/>
                    </a:stretch>
                  </pic:blipFill>
                  <pic:spPr>
                    <a:xfrm>
                      <a:off x="0" y="0"/>
                      <a:ext cx="5943600" cy="2591435"/>
                    </a:xfrm>
                    <a:prstGeom prst="rect">
                      <a:avLst/>
                    </a:prstGeom>
                    <a:blipFill dpi="0" rotWithShape="1">
                      <a:blip r:embed="rId10">
                        <a:alphaModFix amt="0"/>
                      </a:blip>
                      <a:srcRect/>
                      <a:tile tx="0" ty="0" sx="100000" sy="100000" flip="none" algn="tl"/>
                    </a:blipFill>
                    <a:effectLst>
                      <a:glow rad="165100">
                        <a:schemeClr val="accent1"/>
                      </a:glow>
                      <a:reflection stA="31000" endPos="65000" dist="50800" dir="5400000" sy="-100000" algn="bl" rotWithShape="0"/>
                      <a:softEdge rad="76200"/>
                    </a:effectLst>
                  </pic:spPr>
                </pic:pic>
              </a:graphicData>
            </a:graphic>
          </wp:inline>
        </w:drawing>
      </w:r>
    </w:p>
    <w:p w14:paraId="0F843CFE" w14:textId="77777777" w:rsidR="000A142C" w:rsidRPr="00AE0266" w:rsidRDefault="000A142C" w:rsidP="000A142C">
      <w:pPr>
        <w:jc w:val="both"/>
        <w:rPr>
          <w:rFonts w:cstheme="minorHAnsi"/>
          <w:sz w:val="24"/>
          <w:szCs w:val="24"/>
        </w:rPr>
      </w:pPr>
    </w:p>
    <w:p w14:paraId="5F248D20" w14:textId="77777777" w:rsidR="000A142C" w:rsidRPr="00AE0266" w:rsidRDefault="000A142C" w:rsidP="000A142C">
      <w:pPr>
        <w:jc w:val="both"/>
        <w:rPr>
          <w:rFonts w:cstheme="minorHAnsi"/>
          <w:b/>
          <w:sz w:val="24"/>
          <w:szCs w:val="24"/>
        </w:rPr>
      </w:pPr>
      <w:r w:rsidRPr="00AE0266">
        <w:rPr>
          <w:rFonts w:cstheme="minorHAnsi"/>
          <w:b/>
          <w:sz w:val="24"/>
          <w:szCs w:val="24"/>
        </w:rPr>
        <w:t xml:space="preserve">LEVEL/ LEFEL 5                                                                               </w:t>
      </w:r>
    </w:p>
    <w:p w14:paraId="1846EEF3" w14:textId="16A93A53" w:rsidR="000A142C" w:rsidRPr="00AE0266" w:rsidRDefault="000A142C" w:rsidP="000A142C">
      <w:pPr>
        <w:jc w:val="both"/>
        <w:rPr>
          <w:rFonts w:cstheme="minorHAnsi"/>
          <w:b/>
          <w:sz w:val="24"/>
          <w:szCs w:val="24"/>
        </w:rPr>
      </w:pPr>
      <w:r w:rsidRPr="00AE0266">
        <w:rPr>
          <w:rFonts w:cstheme="minorHAnsi"/>
          <w:b/>
          <w:sz w:val="24"/>
          <w:szCs w:val="24"/>
        </w:rPr>
        <w:t xml:space="preserve">MODULE CODE: </w:t>
      </w:r>
      <w:r w:rsidR="001F2EE3" w:rsidRPr="00AE0266">
        <w:rPr>
          <w:rFonts w:cstheme="minorHAnsi"/>
          <w:b/>
          <w:sz w:val="24"/>
          <w:szCs w:val="24"/>
        </w:rPr>
        <w:t>ACCC5004</w:t>
      </w:r>
    </w:p>
    <w:p w14:paraId="7449B073" w14:textId="68C5816A" w:rsidR="000A142C" w:rsidRPr="00AE0266" w:rsidRDefault="001F2EE3" w:rsidP="000A142C">
      <w:pPr>
        <w:jc w:val="both"/>
        <w:rPr>
          <w:rFonts w:cstheme="minorHAnsi"/>
          <w:b/>
          <w:sz w:val="24"/>
          <w:szCs w:val="24"/>
        </w:rPr>
      </w:pPr>
      <w:r w:rsidRPr="00AE0266">
        <w:rPr>
          <w:rFonts w:cstheme="minorHAnsi"/>
          <w:b/>
          <w:sz w:val="24"/>
          <w:szCs w:val="24"/>
        </w:rPr>
        <w:t xml:space="preserve">WEB DEVELOPMENT </w:t>
      </w:r>
      <w:r w:rsidR="000A142C" w:rsidRPr="00AE0266">
        <w:rPr>
          <w:rFonts w:cstheme="minorHAnsi"/>
          <w:b/>
          <w:sz w:val="24"/>
          <w:szCs w:val="24"/>
        </w:rPr>
        <w:t>by</w:t>
      </w:r>
    </w:p>
    <w:p w14:paraId="4A031341" w14:textId="77777777" w:rsidR="000A142C" w:rsidRPr="00AE0266" w:rsidRDefault="000A142C" w:rsidP="000A142C">
      <w:pPr>
        <w:jc w:val="both"/>
        <w:rPr>
          <w:rFonts w:cstheme="minorHAnsi"/>
          <w:sz w:val="24"/>
          <w:szCs w:val="24"/>
        </w:rPr>
      </w:pPr>
    </w:p>
    <w:p w14:paraId="7306789B" w14:textId="77777777" w:rsidR="000A142C" w:rsidRPr="00AE0266" w:rsidRDefault="000A142C" w:rsidP="000A142C">
      <w:pPr>
        <w:jc w:val="both"/>
        <w:rPr>
          <w:rFonts w:cstheme="minorHAnsi"/>
          <w:sz w:val="24"/>
          <w:szCs w:val="24"/>
        </w:rPr>
      </w:pPr>
    </w:p>
    <w:p w14:paraId="5A4DC3E6" w14:textId="77777777" w:rsidR="000A142C" w:rsidRPr="00AE0266" w:rsidRDefault="000A142C" w:rsidP="000A142C">
      <w:pPr>
        <w:jc w:val="both"/>
        <w:rPr>
          <w:rFonts w:cstheme="minorHAnsi"/>
          <w:b/>
          <w:sz w:val="24"/>
          <w:szCs w:val="24"/>
        </w:rPr>
      </w:pPr>
      <w:r w:rsidRPr="00AE0266">
        <w:rPr>
          <w:rFonts w:cstheme="minorHAnsi"/>
          <w:b/>
          <w:sz w:val="24"/>
          <w:szCs w:val="24"/>
        </w:rPr>
        <w:t>Aleksandar Nedelchev</w:t>
      </w:r>
    </w:p>
    <w:p w14:paraId="7461367A" w14:textId="77777777" w:rsidR="000A142C" w:rsidRPr="00AE0266" w:rsidRDefault="000A142C" w:rsidP="000A142C">
      <w:pPr>
        <w:jc w:val="both"/>
        <w:rPr>
          <w:rFonts w:cstheme="minorHAnsi"/>
          <w:i/>
          <w:sz w:val="24"/>
          <w:szCs w:val="24"/>
        </w:rPr>
      </w:pPr>
      <w:r w:rsidRPr="00AE0266">
        <w:rPr>
          <w:rFonts w:cstheme="minorHAnsi"/>
          <w:i/>
          <w:sz w:val="24"/>
          <w:szCs w:val="24"/>
        </w:rPr>
        <w:t>BCs Cloud Computing</w:t>
      </w:r>
    </w:p>
    <w:p w14:paraId="5073E40D" w14:textId="77777777" w:rsidR="000A142C" w:rsidRPr="00AE0266" w:rsidRDefault="000A142C" w:rsidP="000A142C">
      <w:pPr>
        <w:jc w:val="both"/>
        <w:rPr>
          <w:rFonts w:cstheme="minorHAnsi"/>
          <w:sz w:val="24"/>
          <w:szCs w:val="24"/>
        </w:rPr>
      </w:pPr>
      <w:r w:rsidRPr="00AE0266">
        <w:rPr>
          <w:rFonts w:cstheme="minorHAnsi"/>
          <w:noProof/>
          <w:sz w:val="24"/>
          <w:szCs w:val="24"/>
          <w:lang w:val="en-US"/>
        </w:rPr>
        <w:drawing>
          <wp:inline distT="0" distB="0" distL="0" distR="0" wp14:anchorId="2CB1E94F" wp14:editId="40504966">
            <wp:extent cx="2203450" cy="881380"/>
            <wp:effectExtent l="0" t="0" r="6350" b="0"/>
            <wp:docPr id="2" name="Picture 2"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UWTSD Logo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2848" cy="893139"/>
                    </a:xfrm>
                    <a:prstGeom prst="rect">
                      <a:avLst/>
                    </a:prstGeom>
                    <a:noFill/>
                    <a:ln>
                      <a:noFill/>
                    </a:ln>
                  </pic:spPr>
                </pic:pic>
              </a:graphicData>
            </a:graphic>
          </wp:inline>
        </w:drawing>
      </w:r>
    </w:p>
    <w:sdt>
      <w:sdtPr>
        <w:rPr>
          <w:rFonts w:asciiTheme="minorHAnsi" w:eastAsia="Arial" w:hAnsiTheme="minorHAnsi" w:cstheme="minorHAnsi"/>
          <w:b w:val="0"/>
          <w:bCs w:val="0"/>
          <w:color w:val="auto"/>
          <w:sz w:val="24"/>
          <w:szCs w:val="24"/>
          <w:lang w:val="en-GB"/>
        </w:rPr>
        <w:id w:val="29996435"/>
        <w:docPartObj>
          <w:docPartGallery w:val="Table of Contents"/>
          <w:docPartUnique/>
        </w:docPartObj>
      </w:sdtPr>
      <w:sdtEndPr>
        <w:rPr>
          <w:rFonts w:eastAsiaTheme="minorHAnsi"/>
        </w:rPr>
      </w:sdtEndPr>
      <w:sdtContent>
        <w:p w14:paraId="68153261" w14:textId="2040B51A" w:rsidR="00546EB0" w:rsidRPr="00AE0266" w:rsidRDefault="00546EB0" w:rsidP="00546EB0">
          <w:pPr>
            <w:pStyle w:val="TOCHeading"/>
            <w:spacing w:line="360" w:lineRule="auto"/>
            <w:jc w:val="center"/>
            <w:rPr>
              <w:rFonts w:asciiTheme="minorHAnsi" w:hAnsiTheme="minorHAnsi" w:cstheme="minorHAnsi"/>
              <w:color w:val="auto"/>
              <w:sz w:val="36"/>
              <w:szCs w:val="36"/>
            </w:rPr>
          </w:pPr>
          <w:r w:rsidRPr="00AE0266">
            <w:rPr>
              <w:rFonts w:asciiTheme="minorHAnsi" w:hAnsiTheme="minorHAnsi" w:cstheme="minorHAnsi"/>
              <w:color w:val="auto"/>
              <w:sz w:val="36"/>
              <w:szCs w:val="36"/>
            </w:rPr>
            <w:t>Table of Contents</w:t>
          </w:r>
        </w:p>
        <w:p w14:paraId="6D705FD7" w14:textId="226D4B5C" w:rsidR="009C6385" w:rsidRPr="00AE0266" w:rsidRDefault="009C6385" w:rsidP="009C6385">
          <w:pPr>
            <w:rPr>
              <w:rFonts w:cstheme="minorHAnsi"/>
              <w:lang w:val="en-US"/>
            </w:rPr>
          </w:pPr>
        </w:p>
        <w:p w14:paraId="55F0D645" w14:textId="77777777" w:rsidR="009C6385" w:rsidRPr="00AE0266" w:rsidRDefault="009C6385" w:rsidP="009C6385">
          <w:pPr>
            <w:rPr>
              <w:rFonts w:cstheme="minorHAnsi"/>
              <w:lang w:val="en-US"/>
            </w:rPr>
          </w:pPr>
        </w:p>
        <w:p w14:paraId="5F39210C" w14:textId="301BD27B" w:rsidR="00BD6CDF" w:rsidRPr="00AE0266" w:rsidRDefault="00546EB0">
          <w:pPr>
            <w:pStyle w:val="TOC1"/>
            <w:tabs>
              <w:tab w:val="left" w:pos="440"/>
              <w:tab w:val="right" w:leader="dot" w:pos="9396"/>
            </w:tabs>
            <w:rPr>
              <w:rFonts w:asciiTheme="minorHAnsi" w:eastAsiaTheme="minorEastAsia" w:hAnsiTheme="minorHAnsi" w:cstheme="minorBidi"/>
              <w:noProof/>
              <w:lang w:val="en-GB" w:eastAsia="en-GB"/>
            </w:rPr>
          </w:pPr>
          <w:r w:rsidRPr="00AE0266">
            <w:rPr>
              <w:rFonts w:asciiTheme="minorHAnsi" w:hAnsiTheme="minorHAnsi" w:cstheme="minorHAnsi"/>
              <w:sz w:val="24"/>
              <w:szCs w:val="24"/>
            </w:rPr>
            <w:fldChar w:fldCharType="begin"/>
          </w:r>
          <w:r w:rsidRPr="00AE0266">
            <w:rPr>
              <w:rFonts w:asciiTheme="minorHAnsi" w:hAnsiTheme="minorHAnsi" w:cstheme="minorHAnsi"/>
              <w:sz w:val="24"/>
              <w:szCs w:val="24"/>
            </w:rPr>
            <w:instrText xml:space="preserve"> TOC \o "1-3" \h \z \u </w:instrText>
          </w:r>
          <w:r w:rsidRPr="00AE0266">
            <w:rPr>
              <w:rFonts w:asciiTheme="minorHAnsi" w:hAnsiTheme="minorHAnsi" w:cstheme="minorHAnsi"/>
              <w:sz w:val="24"/>
              <w:szCs w:val="24"/>
            </w:rPr>
            <w:fldChar w:fldCharType="separate"/>
          </w:r>
          <w:hyperlink w:anchor="_Toc39998437" w:history="1">
            <w:r w:rsidR="00BD6CDF" w:rsidRPr="00AE0266">
              <w:rPr>
                <w:rStyle w:val="Hyperlink"/>
                <w:rFonts w:cstheme="minorHAnsi"/>
                <w:noProof/>
                <w:color w:val="auto"/>
              </w:rPr>
              <w:t>1.</w:t>
            </w:r>
            <w:r w:rsidR="00BD6CDF" w:rsidRPr="00AE0266">
              <w:rPr>
                <w:rFonts w:asciiTheme="minorHAnsi" w:eastAsiaTheme="minorEastAsia" w:hAnsiTheme="minorHAnsi" w:cstheme="minorBidi"/>
                <w:noProof/>
                <w:lang w:val="en-GB" w:eastAsia="en-GB"/>
              </w:rPr>
              <w:tab/>
            </w:r>
            <w:r w:rsidR="00BD6CDF" w:rsidRPr="00AE0266">
              <w:rPr>
                <w:rStyle w:val="Hyperlink"/>
                <w:rFonts w:cstheme="minorHAnsi"/>
                <w:noProof/>
                <w:color w:val="auto"/>
              </w:rPr>
              <w:t>Introduction</w:t>
            </w:r>
            <w:r w:rsidR="00BD6CDF" w:rsidRPr="00AE0266">
              <w:rPr>
                <w:noProof/>
                <w:webHidden/>
              </w:rPr>
              <w:tab/>
            </w:r>
            <w:r w:rsidR="00BD6CDF" w:rsidRPr="00AE0266">
              <w:rPr>
                <w:noProof/>
                <w:webHidden/>
              </w:rPr>
              <w:fldChar w:fldCharType="begin"/>
            </w:r>
            <w:r w:rsidR="00BD6CDF" w:rsidRPr="00AE0266">
              <w:rPr>
                <w:noProof/>
                <w:webHidden/>
              </w:rPr>
              <w:instrText xml:space="preserve"> PAGEREF _Toc39998437 \h </w:instrText>
            </w:r>
            <w:r w:rsidR="00BD6CDF" w:rsidRPr="00AE0266">
              <w:rPr>
                <w:noProof/>
                <w:webHidden/>
              </w:rPr>
            </w:r>
            <w:r w:rsidR="00BD6CDF" w:rsidRPr="00AE0266">
              <w:rPr>
                <w:noProof/>
                <w:webHidden/>
              </w:rPr>
              <w:fldChar w:fldCharType="separate"/>
            </w:r>
            <w:r w:rsidR="00BD6CDF" w:rsidRPr="00AE0266">
              <w:rPr>
                <w:noProof/>
                <w:webHidden/>
              </w:rPr>
              <w:t>3</w:t>
            </w:r>
            <w:r w:rsidR="00BD6CDF" w:rsidRPr="00AE0266">
              <w:rPr>
                <w:noProof/>
                <w:webHidden/>
              </w:rPr>
              <w:fldChar w:fldCharType="end"/>
            </w:r>
          </w:hyperlink>
        </w:p>
        <w:p w14:paraId="2DB5BF4C" w14:textId="5BCDC22D" w:rsidR="00BD6CDF" w:rsidRPr="00AE0266" w:rsidRDefault="00AE0266">
          <w:pPr>
            <w:pStyle w:val="TOC1"/>
            <w:tabs>
              <w:tab w:val="left" w:pos="440"/>
              <w:tab w:val="right" w:leader="dot" w:pos="9396"/>
            </w:tabs>
            <w:rPr>
              <w:rFonts w:asciiTheme="minorHAnsi" w:eastAsiaTheme="minorEastAsia" w:hAnsiTheme="minorHAnsi" w:cstheme="minorBidi"/>
              <w:noProof/>
              <w:lang w:val="en-GB" w:eastAsia="en-GB"/>
            </w:rPr>
          </w:pPr>
          <w:hyperlink w:anchor="_Toc39998438" w:history="1">
            <w:r w:rsidR="00BD6CDF" w:rsidRPr="00AE0266">
              <w:rPr>
                <w:rStyle w:val="Hyperlink"/>
                <w:rFonts w:cstheme="minorHAnsi"/>
                <w:noProof/>
                <w:color w:val="auto"/>
              </w:rPr>
              <w:t>2.</w:t>
            </w:r>
            <w:r w:rsidR="00BD6CDF" w:rsidRPr="00AE0266">
              <w:rPr>
                <w:rFonts w:asciiTheme="minorHAnsi" w:eastAsiaTheme="minorEastAsia" w:hAnsiTheme="minorHAnsi" w:cstheme="minorBidi"/>
                <w:noProof/>
                <w:lang w:val="en-GB" w:eastAsia="en-GB"/>
              </w:rPr>
              <w:tab/>
            </w:r>
            <w:r w:rsidR="00BD6CDF" w:rsidRPr="00AE0266">
              <w:rPr>
                <w:rStyle w:val="Hyperlink"/>
                <w:rFonts w:cstheme="minorHAnsi"/>
                <w:noProof/>
                <w:color w:val="auto"/>
              </w:rPr>
              <w:t>Research Literature</w:t>
            </w:r>
            <w:r w:rsidR="00BD6CDF" w:rsidRPr="00AE0266">
              <w:rPr>
                <w:noProof/>
                <w:webHidden/>
              </w:rPr>
              <w:tab/>
            </w:r>
            <w:r w:rsidR="00BD6CDF" w:rsidRPr="00AE0266">
              <w:rPr>
                <w:noProof/>
                <w:webHidden/>
              </w:rPr>
              <w:fldChar w:fldCharType="begin"/>
            </w:r>
            <w:r w:rsidR="00BD6CDF" w:rsidRPr="00AE0266">
              <w:rPr>
                <w:noProof/>
                <w:webHidden/>
              </w:rPr>
              <w:instrText xml:space="preserve"> PAGEREF _Toc39998438 \h </w:instrText>
            </w:r>
            <w:r w:rsidR="00BD6CDF" w:rsidRPr="00AE0266">
              <w:rPr>
                <w:noProof/>
                <w:webHidden/>
              </w:rPr>
            </w:r>
            <w:r w:rsidR="00BD6CDF" w:rsidRPr="00AE0266">
              <w:rPr>
                <w:noProof/>
                <w:webHidden/>
              </w:rPr>
              <w:fldChar w:fldCharType="separate"/>
            </w:r>
            <w:r w:rsidR="00BD6CDF" w:rsidRPr="00AE0266">
              <w:rPr>
                <w:noProof/>
                <w:webHidden/>
              </w:rPr>
              <w:t>3</w:t>
            </w:r>
            <w:r w:rsidR="00BD6CDF" w:rsidRPr="00AE0266">
              <w:rPr>
                <w:noProof/>
                <w:webHidden/>
              </w:rPr>
              <w:fldChar w:fldCharType="end"/>
            </w:r>
          </w:hyperlink>
        </w:p>
        <w:p w14:paraId="30789CB4" w14:textId="614BC1A9" w:rsidR="00BD6CDF" w:rsidRPr="00AE0266" w:rsidRDefault="00AE0266">
          <w:pPr>
            <w:pStyle w:val="TOC1"/>
            <w:tabs>
              <w:tab w:val="left" w:pos="440"/>
              <w:tab w:val="right" w:leader="dot" w:pos="9396"/>
            </w:tabs>
            <w:rPr>
              <w:rFonts w:asciiTheme="minorHAnsi" w:eastAsiaTheme="minorEastAsia" w:hAnsiTheme="minorHAnsi" w:cstheme="minorBidi"/>
              <w:noProof/>
              <w:lang w:val="en-GB" w:eastAsia="en-GB"/>
            </w:rPr>
          </w:pPr>
          <w:hyperlink w:anchor="_Toc39998439" w:history="1">
            <w:r w:rsidR="00BD6CDF" w:rsidRPr="00AE0266">
              <w:rPr>
                <w:rStyle w:val="Hyperlink"/>
                <w:rFonts w:cstheme="minorHAnsi"/>
                <w:noProof/>
                <w:color w:val="auto"/>
              </w:rPr>
              <w:t>3.</w:t>
            </w:r>
            <w:r w:rsidR="00BD6CDF" w:rsidRPr="00AE0266">
              <w:rPr>
                <w:rFonts w:asciiTheme="minorHAnsi" w:eastAsiaTheme="minorEastAsia" w:hAnsiTheme="minorHAnsi" w:cstheme="minorBidi"/>
                <w:noProof/>
                <w:lang w:val="en-GB" w:eastAsia="en-GB"/>
              </w:rPr>
              <w:tab/>
            </w:r>
            <w:r w:rsidR="00BD6CDF" w:rsidRPr="00AE0266">
              <w:rPr>
                <w:rStyle w:val="Hyperlink"/>
                <w:rFonts w:cstheme="minorHAnsi"/>
                <w:noProof/>
                <w:color w:val="auto"/>
              </w:rPr>
              <w:t>Introduction to application</w:t>
            </w:r>
            <w:r w:rsidR="00BD6CDF" w:rsidRPr="00AE0266">
              <w:rPr>
                <w:noProof/>
                <w:webHidden/>
              </w:rPr>
              <w:tab/>
            </w:r>
            <w:r w:rsidR="00BD6CDF" w:rsidRPr="00AE0266">
              <w:rPr>
                <w:noProof/>
                <w:webHidden/>
              </w:rPr>
              <w:fldChar w:fldCharType="begin"/>
            </w:r>
            <w:r w:rsidR="00BD6CDF" w:rsidRPr="00AE0266">
              <w:rPr>
                <w:noProof/>
                <w:webHidden/>
              </w:rPr>
              <w:instrText xml:space="preserve"> PAGEREF _Toc39998439 \h </w:instrText>
            </w:r>
            <w:r w:rsidR="00BD6CDF" w:rsidRPr="00AE0266">
              <w:rPr>
                <w:noProof/>
                <w:webHidden/>
              </w:rPr>
            </w:r>
            <w:r w:rsidR="00BD6CDF" w:rsidRPr="00AE0266">
              <w:rPr>
                <w:noProof/>
                <w:webHidden/>
              </w:rPr>
              <w:fldChar w:fldCharType="separate"/>
            </w:r>
            <w:r w:rsidR="00BD6CDF" w:rsidRPr="00AE0266">
              <w:rPr>
                <w:noProof/>
                <w:webHidden/>
              </w:rPr>
              <w:t>4</w:t>
            </w:r>
            <w:r w:rsidR="00BD6CDF" w:rsidRPr="00AE0266">
              <w:rPr>
                <w:noProof/>
                <w:webHidden/>
              </w:rPr>
              <w:fldChar w:fldCharType="end"/>
            </w:r>
          </w:hyperlink>
        </w:p>
        <w:p w14:paraId="1E2073EB" w14:textId="4561D25F" w:rsidR="00BD6CDF" w:rsidRPr="00AE0266" w:rsidRDefault="00AE0266">
          <w:pPr>
            <w:pStyle w:val="TOC1"/>
            <w:tabs>
              <w:tab w:val="left" w:pos="440"/>
              <w:tab w:val="right" w:leader="dot" w:pos="9396"/>
            </w:tabs>
            <w:rPr>
              <w:rFonts w:asciiTheme="minorHAnsi" w:eastAsiaTheme="minorEastAsia" w:hAnsiTheme="minorHAnsi" w:cstheme="minorBidi"/>
              <w:noProof/>
              <w:lang w:val="en-GB" w:eastAsia="en-GB"/>
            </w:rPr>
          </w:pPr>
          <w:hyperlink w:anchor="_Toc39998440" w:history="1">
            <w:r w:rsidR="00BD6CDF" w:rsidRPr="00AE0266">
              <w:rPr>
                <w:rStyle w:val="Hyperlink"/>
                <w:rFonts w:cstheme="minorHAnsi"/>
                <w:noProof/>
                <w:color w:val="auto"/>
              </w:rPr>
              <w:t>4.</w:t>
            </w:r>
            <w:r w:rsidR="00BD6CDF" w:rsidRPr="00AE0266">
              <w:rPr>
                <w:rFonts w:asciiTheme="minorHAnsi" w:eastAsiaTheme="minorEastAsia" w:hAnsiTheme="minorHAnsi" w:cstheme="minorBidi"/>
                <w:noProof/>
                <w:lang w:val="en-GB" w:eastAsia="en-GB"/>
              </w:rPr>
              <w:tab/>
            </w:r>
            <w:r w:rsidR="00BD6CDF" w:rsidRPr="00AE0266">
              <w:rPr>
                <w:rStyle w:val="Hyperlink"/>
                <w:rFonts w:cstheme="minorHAnsi"/>
                <w:noProof/>
                <w:color w:val="auto"/>
              </w:rPr>
              <w:t>Testing of the application</w:t>
            </w:r>
            <w:r w:rsidR="00BD6CDF" w:rsidRPr="00AE0266">
              <w:rPr>
                <w:noProof/>
                <w:webHidden/>
              </w:rPr>
              <w:tab/>
            </w:r>
            <w:r w:rsidR="00BD6CDF" w:rsidRPr="00AE0266">
              <w:rPr>
                <w:noProof/>
                <w:webHidden/>
              </w:rPr>
              <w:fldChar w:fldCharType="begin"/>
            </w:r>
            <w:r w:rsidR="00BD6CDF" w:rsidRPr="00AE0266">
              <w:rPr>
                <w:noProof/>
                <w:webHidden/>
              </w:rPr>
              <w:instrText xml:space="preserve"> PAGEREF _Toc39998440 \h </w:instrText>
            </w:r>
            <w:r w:rsidR="00BD6CDF" w:rsidRPr="00AE0266">
              <w:rPr>
                <w:noProof/>
                <w:webHidden/>
              </w:rPr>
            </w:r>
            <w:r w:rsidR="00BD6CDF" w:rsidRPr="00AE0266">
              <w:rPr>
                <w:noProof/>
                <w:webHidden/>
              </w:rPr>
              <w:fldChar w:fldCharType="separate"/>
            </w:r>
            <w:r w:rsidR="00BD6CDF" w:rsidRPr="00AE0266">
              <w:rPr>
                <w:noProof/>
                <w:webHidden/>
              </w:rPr>
              <w:t>9</w:t>
            </w:r>
            <w:r w:rsidR="00BD6CDF" w:rsidRPr="00AE0266">
              <w:rPr>
                <w:noProof/>
                <w:webHidden/>
              </w:rPr>
              <w:fldChar w:fldCharType="end"/>
            </w:r>
          </w:hyperlink>
        </w:p>
        <w:p w14:paraId="5E0BBFA2" w14:textId="6044D3F2" w:rsidR="00BD6CDF" w:rsidRPr="00AE0266" w:rsidRDefault="00AE0266">
          <w:pPr>
            <w:pStyle w:val="TOC1"/>
            <w:tabs>
              <w:tab w:val="left" w:pos="440"/>
              <w:tab w:val="right" w:leader="dot" w:pos="9396"/>
            </w:tabs>
            <w:rPr>
              <w:rFonts w:asciiTheme="minorHAnsi" w:eastAsiaTheme="minorEastAsia" w:hAnsiTheme="minorHAnsi" w:cstheme="minorBidi"/>
              <w:noProof/>
              <w:lang w:val="en-GB" w:eastAsia="en-GB"/>
            </w:rPr>
          </w:pPr>
          <w:hyperlink w:anchor="_Toc39998441" w:history="1">
            <w:r w:rsidR="00BD6CDF" w:rsidRPr="00AE0266">
              <w:rPr>
                <w:rStyle w:val="Hyperlink"/>
                <w:rFonts w:cstheme="minorHAnsi"/>
                <w:noProof/>
                <w:color w:val="auto"/>
              </w:rPr>
              <w:t>5.</w:t>
            </w:r>
            <w:r w:rsidR="00BD6CDF" w:rsidRPr="00AE0266">
              <w:rPr>
                <w:rFonts w:asciiTheme="minorHAnsi" w:eastAsiaTheme="minorEastAsia" w:hAnsiTheme="minorHAnsi" w:cstheme="minorBidi"/>
                <w:noProof/>
                <w:lang w:val="en-GB" w:eastAsia="en-GB"/>
              </w:rPr>
              <w:tab/>
            </w:r>
            <w:r w:rsidR="00BD6CDF" w:rsidRPr="00AE0266">
              <w:rPr>
                <w:rStyle w:val="Hyperlink"/>
                <w:rFonts w:cstheme="minorHAnsi"/>
                <w:noProof/>
                <w:color w:val="auto"/>
              </w:rPr>
              <w:t>Evaluation</w:t>
            </w:r>
            <w:r w:rsidR="00BD6CDF" w:rsidRPr="00AE0266">
              <w:rPr>
                <w:noProof/>
                <w:webHidden/>
              </w:rPr>
              <w:tab/>
            </w:r>
            <w:r w:rsidR="00BD6CDF" w:rsidRPr="00AE0266">
              <w:rPr>
                <w:noProof/>
                <w:webHidden/>
              </w:rPr>
              <w:fldChar w:fldCharType="begin"/>
            </w:r>
            <w:r w:rsidR="00BD6CDF" w:rsidRPr="00AE0266">
              <w:rPr>
                <w:noProof/>
                <w:webHidden/>
              </w:rPr>
              <w:instrText xml:space="preserve"> PAGEREF _Toc39998441 \h </w:instrText>
            </w:r>
            <w:r w:rsidR="00BD6CDF" w:rsidRPr="00AE0266">
              <w:rPr>
                <w:noProof/>
                <w:webHidden/>
              </w:rPr>
            </w:r>
            <w:r w:rsidR="00BD6CDF" w:rsidRPr="00AE0266">
              <w:rPr>
                <w:noProof/>
                <w:webHidden/>
              </w:rPr>
              <w:fldChar w:fldCharType="separate"/>
            </w:r>
            <w:r w:rsidR="00BD6CDF" w:rsidRPr="00AE0266">
              <w:rPr>
                <w:noProof/>
                <w:webHidden/>
              </w:rPr>
              <w:t>13</w:t>
            </w:r>
            <w:r w:rsidR="00BD6CDF" w:rsidRPr="00AE0266">
              <w:rPr>
                <w:noProof/>
                <w:webHidden/>
              </w:rPr>
              <w:fldChar w:fldCharType="end"/>
            </w:r>
          </w:hyperlink>
        </w:p>
        <w:p w14:paraId="03C38BB6" w14:textId="106B7BD6" w:rsidR="00BD6CDF" w:rsidRPr="00AE0266" w:rsidRDefault="00AE0266">
          <w:pPr>
            <w:pStyle w:val="TOC1"/>
            <w:tabs>
              <w:tab w:val="left" w:pos="440"/>
              <w:tab w:val="right" w:leader="dot" w:pos="9396"/>
            </w:tabs>
            <w:rPr>
              <w:rFonts w:asciiTheme="minorHAnsi" w:eastAsiaTheme="minorEastAsia" w:hAnsiTheme="minorHAnsi" w:cstheme="minorBidi"/>
              <w:noProof/>
              <w:lang w:val="en-GB" w:eastAsia="en-GB"/>
            </w:rPr>
          </w:pPr>
          <w:hyperlink w:anchor="_Toc39998442" w:history="1">
            <w:r w:rsidR="00BD6CDF" w:rsidRPr="00AE0266">
              <w:rPr>
                <w:rStyle w:val="Hyperlink"/>
                <w:rFonts w:cstheme="minorHAnsi"/>
                <w:noProof/>
                <w:color w:val="auto"/>
              </w:rPr>
              <w:t>6.</w:t>
            </w:r>
            <w:r w:rsidR="00BD6CDF" w:rsidRPr="00AE0266">
              <w:rPr>
                <w:rFonts w:asciiTheme="minorHAnsi" w:eastAsiaTheme="minorEastAsia" w:hAnsiTheme="minorHAnsi" w:cstheme="minorBidi"/>
                <w:noProof/>
                <w:lang w:val="en-GB" w:eastAsia="en-GB"/>
              </w:rPr>
              <w:tab/>
            </w:r>
            <w:r w:rsidR="00BD6CDF" w:rsidRPr="00AE0266">
              <w:rPr>
                <w:rStyle w:val="Hyperlink"/>
                <w:rFonts w:cstheme="minorHAnsi"/>
                <w:noProof/>
                <w:color w:val="auto"/>
              </w:rPr>
              <w:t>Conclusion</w:t>
            </w:r>
            <w:r w:rsidR="00BD6CDF" w:rsidRPr="00AE0266">
              <w:rPr>
                <w:noProof/>
                <w:webHidden/>
              </w:rPr>
              <w:tab/>
            </w:r>
            <w:r w:rsidR="00BD6CDF" w:rsidRPr="00AE0266">
              <w:rPr>
                <w:noProof/>
                <w:webHidden/>
              </w:rPr>
              <w:fldChar w:fldCharType="begin"/>
            </w:r>
            <w:r w:rsidR="00BD6CDF" w:rsidRPr="00AE0266">
              <w:rPr>
                <w:noProof/>
                <w:webHidden/>
              </w:rPr>
              <w:instrText xml:space="preserve"> PAGEREF _Toc39998442 \h </w:instrText>
            </w:r>
            <w:r w:rsidR="00BD6CDF" w:rsidRPr="00AE0266">
              <w:rPr>
                <w:noProof/>
                <w:webHidden/>
              </w:rPr>
            </w:r>
            <w:r w:rsidR="00BD6CDF" w:rsidRPr="00AE0266">
              <w:rPr>
                <w:noProof/>
                <w:webHidden/>
              </w:rPr>
              <w:fldChar w:fldCharType="separate"/>
            </w:r>
            <w:r w:rsidR="00BD6CDF" w:rsidRPr="00AE0266">
              <w:rPr>
                <w:noProof/>
                <w:webHidden/>
              </w:rPr>
              <w:t>13</w:t>
            </w:r>
            <w:r w:rsidR="00BD6CDF" w:rsidRPr="00AE0266">
              <w:rPr>
                <w:noProof/>
                <w:webHidden/>
              </w:rPr>
              <w:fldChar w:fldCharType="end"/>
            </w:r>
          </w:hyperlink>
        </w:p>
        <w:p w14:paraId="7FD38122" w14:textId="0FB2DE33" w:rsidR="00BD6CDF" w:rsidRPr="00AE0266" w:rsidRDefault="00AE0266">
          <w:pPr>
            <w:pStyle w:val="TOC1"/>
            <w:tabs>
              <w:tab w:val="left" w:pos="440"/>
              <w:tab w:val="right" w:leader="dot" w:pos="9396"/>
            </w:tabs>
            <w:rPr>
              <w:rFonts w:asciiTheme="minorHAnsi" w:eastAsiaTheme="minorEastAsia" w:hAnsiTheme="minorHAnsi" w:cstheme="minorBidi"/>
              <w:noProof/>
              <w:lang w:val="en-GB" w:eastAsia="en-GB"/>
            </w:rPr>
          </w:pPr>
          <w:hyperlink w:anchor="_Toc39998443" w:history="1">
            <w:r w:rsidR="00BD6CDF" w:rsidRPr="00AE0266">
              <w:rPr>
                <w:rStyle w:val="Hyperlink"/>
                <w:rFonts w:cstheme="minorHAnsi"/>
                <w:noProof/>
                <w:color w:val="auto"/>
              </w:rPr>
              <w:t>7.</w:t>
            </w:r>
            <w:r w:rsidR="00BD6CDF" w:rsidRPr="00AE0266">
              <w:rPr>
                <w:rFonts w:asciiTheme="minorHAnsi" w:eastAsiaTheme="minorEastAsia" w:hAnsiTheme="minorHAnsi" w:cstheme="minorBidi"/>
                <w:noProof/>
                <w:lang w:val="en-GB" w:eastAsia="en-GB"/>
              </w:rPr>
              <w:tab/>
            </w:r>
            <w:r w:rsidR="00BD6CDF" w:rsidRPr="00AE0266">
              <w:rPr>
                <w:rStyle w:val="Hyperlink"/>
                <w:rFonts w:cstheme="minorHAnsi"/>
                <w:noProof/>
                <w:color w:val="auto"/>
              </w:rPr>
              <w:t>Reference</w:t>
            </w:r>
            <w:r w:rsidR="00BD6CDF" w:rsidRPr="00AE0266">
              <w:rPr>
                <w:noProof/>
                <w:webHidden/>
              </w:rPr>
              <w:tab/>
            </w:r>
            <w:r w:rsidR="00BD6CDF" w:rsidRPr="00AE0266">
              <w:rPr>
                <w:noProof/>
                <w:webHidden/>
              </w:rPr>
              <w:fldChar w:fldCharType="begin"/>
            </w:r>
            <w:r w:rsidR="00BD6CDF" w:rsidRPr="00AE0266">
              <w:rPr>
                <w:noProof/>
                <w:webHidden/>
              </w:rPr>
              <w:instrText xml:space="preserve"> PAGEREF _Toc39998443 \h </w:instrText>
            </w:r>
            <w:r w:rsidR="00BD6CDF" w:rsidRPr="00AE0266">
              <w:rPr>
                <w:noProof/>
                <w:webHidden/>
              </w:rPr>
            </w:r>
            <w:r w:rsidR="00BD6CDF" w:rsidRPr="00AE0266">
              <w:rPr>
                <w:noProof/>
                <w:webHidden/>
              </w:rPr>
              <w:fldChar w:fldCharType="separate"/>
            </w:r>
            <w:r w:rsidR="00BD6CDF" w:rsidRPr="00AE0266">
              <w:rPr>
                <w:noProof/>
                <w:webHidden/>
              </w:rPr>
              <w:t>15</w:t>
            </w:r>
            <w:r w:rsidR="00BD6CDF" w:rsidRPr="00AE0266">
              <w:rPr>
                <w:noProof/>
                <w:webHidden/>
              </w:rPr>
              <w:fldChar w:fldCharType="end"/>
            </w:r>
          </w:hyperlink>
        </w:p>
        <w:p w14:paraId="700DE225" w14:textId="0FF08245" w:rsidR="00BD6CDF" w:rsidRPr="00AE0266" w:rsidRDefault="00AE0266">
          <w:pPr>
            <w:pStyle w:val="TOC1"/>
            <w:tabs>
              <w:tab w:val="left" w:pos="440"/>
              <w:tab w:val="right" w:leader="dot" w:pos="9396"/>
            </w:tabs>
            <w:rPr>
              <w:rFonts w:asciiTheme="minorHAnsi" w:eastAsiaTheme="minorEastAsia" w:hAnsiTheme="minorHAnsi" w:cstheme="minorBidi"/>
              <w:noProof/>
              <w:lang w:val="en-GB" w:eastAsia="en-GB"/>
            </w:rPr>
          </w:pPr>
          <w:hyperlink w:anchor="_Toc39998444" w:history="1">
            <w:r w:rsidR="00BD6CDF" w:rsidRPr="00AE0266">
              <w:rPr>
                <w:rStyle w:val="Hyperlink"/>
                <w:rFonts w:cstheme="minorHAnsi"/>
                <w:noProof/>
                <w:color w:val="auto"/>
              </w:rPr>
              <w:t>8.</w:t>
            </w:r>
            <w:r w:rsidR="00BD6CDF" w:rsidRPr="00AE0266">
              <w:rPr>
                <w:rFonts w:asciiTheme="minorHAnsi" w:eastAsiaTheme="minorEastAsia" w:hAnsiTheme="minorHAnsi" w:cstheme="minorBidi"/>
                <w:noProof/>
                <w:lang w:val="en-GB" w:eastAsia="en-GB"/>
              </w:rPr>
              <w:tab/>
            </w:r>
            <w:r w:rsidR="00BD6CDF" w:rsidRPr="00AE0266">
              <w:rPr>
                <w:rStyle w:val="Hyperlink"/>
                <w:rFonts w:cstheme="minorHAnsi"/>
                <w:noProof/>
                <w:color w:val="auto"/>
                <w:shd w:val="clear" w:color="auto" w:fill="FFFFFF"/>
              </w:rPr>
              <w:t>Appendix</w:t>
            </w:r>
            <w:r w:rsidR="00BD6CDF" w:rsidRPr="00AE0266">
              <w:rPr>
                <w:noProof/>
                <w:webHidden/>
              </w:rPr>
              <w:tab/>
            </w:r>
            <w:r w:rsidR="00BD6CDF" w:rsidRPr="00AE0266">
              <w:rPr>
                <w:noProof/>
                <w:webHidden/>
              </w:rPr>
              <w:fldChar w:fldCharType="begin"/>
            </w:r>
            <w:r w:rsidR="00BD6CDF" w:rsidRPr="00AE0266">
              <w:rPr>
                <w:noProof/>
                <w:webHidden/>
              </w:rPr>
              <w:instrText xml:space="preserve"> PAGEREF _Toc39998444 \h </w:instrText>
            </w:r>
            <w:r w:rsidR="00BD6CDF" w:rsidRPr="00AE0266">
              <w:rPr>
                <w:noProof/>
                <w:webHidden/>
              </w:rPr>
            </w:r>
            <w:r w:rsidR="00BD6CDF" w:rsidRPr="00AE0266">
              <w:rPr>
                <w:noProof/>
                <w:webHidden/>
              </w:rPr>
              <w:fldChar w:fldCharType="separate"/>
            </w:r>
            <w:r w:rsidR="00BD6CDF" w:rsidRPr="00AE0266">
              <w:rPr>
                <w:noProof/>
                <w:webHidden/>
              </w:rPr>
              <w:t>16</w:t>
            </w:r>
            <w:r w:rsidR="00BD6CDF" w:rsidRPr="00AE0266">
              <w:rPr>
                <w:noProof/>
                <w:webHidden/>
              </w:rPr>
              <w:fldChar w:fldCharType="end"/>
            </w:r>
          </w:hyperlink>
        </w:p>
        <w:p w14:paraId="7C292051" w14:textId="5FA99BC0" w:rsidR="00546EB0" w:rsidRPr="00AE0266" w:rsidRDefault="00546EB0" w:rsidP="00546EB0">
          <w:pPr>
            <w:spacing w:line="360" w:lineRule="auto"/>
            <w:jc w:val="center"/>
            <w:rPr>
              <w:rFonts w:cstheme="minorHAnsi"/>
              <w:sz w:val="24"/>
              <w:szCs w:val="24"/>
            </w:rPr>
          </w:pPr>
          <w:r w:rsidRPr="00AE0266">
            <w:rPr>
              <w:rFonts w:cstheme="minorHAnsi"/>
              <w:sz w:val="24"/>
              <w:szCs w:val="24"/>
            </w:rPr>
            <w:fldChar w:fldCharType="end"/>
          </w:r>
        </w:p>
      </w:sdtContent>
    </w:sdt>
    <w:p w14:paraId="50C9C833" w14:textId="77777777" w:rsidR="00546EB0" w:rsidRPr="00AE0266" w:rsidRDefault="00546EB0" w:rsidP="00546EB0">
      <w:pPr>
        <w:spacing w:line="360" w:lineRule="auto"/>
        <w:jc w:val="center"/>
        <w:rPr>
          <w:rFonts w:cstheme="minorHAnsi"/>
          <w:b/>
          <w:sz w:val="24"/>
          <w:szCs w:val="40"/>
        </w:rPr>
      </w:pPr>
      <w:r w:rsidRPr="00AE0266">
        <w:rPr>
          <w:rFonts w:cstheme="minorHAnsi"/>
        </w:rPr>
        <w:br w:type="page"/>
      </w:r>
      <w:bookmarkStart w:id="0" w:name="_GoBack"/>
      <w:bookmarkEnd w:id="0"/>
    </w:p>
    <w:p w14:paraId="68122145" w14:textId="60B29353" w:rsidR="00546EB0" w:rsidRPr="00AE0266" w:rsidRDefault="00546EB0" w:rsidP="00755746">
      <w:pPr>
        <w:pStyle w:val="Heading1"/>
        <w:numPr>
          <w:ilvl w:val="0"/>
          <w:numId w:val="1"/>
        </w:numPr>
        <w:rPr>
          <w:rFonts w:asciiTheme="minorHAnsi" w:hAnsiTheme="minorHAnsi" w:cstheme="minorHAnsi"/>
          <w:b w:val="0"/>
          <w:sz w:val="28"/>
          <w:szCs w:val="44"/>
        </w:rPr>
      </w:pPr>
      <w:bookmarkStart w:id="1" w:name="_Toc39998437"/>
      <w:r w:rsidRPr="00AE0266">
        <w:rPr>
          <w:rFonts w:asciiTheme="minorHAnsi" w:hAnsiTheme="minorHAnsi" w:cstheme="minorHAnsi"/>
          <w:sz w:val="28"/>
          <w:szCs w:val="44"/>
        </w:rPr>
        <w:lastRenderedPageBreak/>
        <w:t>Introduction</w:t>
      </w:r>
      <w:bookmarkEnd w:id="1"/>
    </w:p>
    <w:p w14:paraId="1A933E9E" w14:textId="45ACF8E9"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 xml:space="preserve">PHP applications are effective tools for carrying out functions of software over web platforms. These do not require any independent platform and can be hosted in an existing domain using framework designs. This study focuses on the PHP frameworks that are used by developers for creating </w:t>
      </w:r>
      <w:r w:rsidR="00264C05" w:rsidRPr="00AE0266">
        <w:rPr>
          <w:rFonts w:asciiTheme="minorHAnsi" w:eastAsia="Times New Roman" w:hAnsiTheme="minorHAnsi" w:cstheme="minorHAnsi"/>
          <w:sz w:val="24"/>
          <w:szCs w:val="24"/>
        </w:rPr>
        <w:t>web-based</w:t>
      </w:r>
      <w:r w:rsidRPr="00AE0266">
        <w:rPr>
          <w:rFonts w:asciiTheme="minorHAnsi" w:eastAsia="Times New Roman" w:hAnsiTheme="minorHAnsi" w:cstheme="minorHAnsi"/>
          <w:sz w:val="24"/>
          <w:szCs w:val="24"/>
        </w:rPr>
        <w:t xml:space="preserve"> applications. An online database along with the web application for student management is explained in the following sections. XAMPP server is used for hosting the database and linked with the web application so that data can be stored and retrieved from the database via this web application of student management. </w:t>
      </w:r>
    </w:p>
    <w:p w14:paraId="1DD5F21E" w14:textId="2453D4BE" w:rsidR="00546EB0" w:rsidRPr="00AE0266" w:rsidRDefault="00546EB0" w:rsidP="00755746">
      <w:pPr>
        <w:pStyle w:val="Heading1"/>
        <w:numPr>
          <w:ilvl w:val="0"/>
          <w:numId w:val="1"/>
        </w:numPr>
        <w:rPr>
          <w:rFonts w:asciiTheme="minorHAnsi" w:hAnsiTheme="minorHAnsi" w:cstheme="minorHAnsi"/>
          <w:sz w:val="28"/>
          <w:szCs w:val="44"/>
        </w:rPr>
      </w:pPr>
      <w:bookmarkStart w:id="2" w:name="_Toc39998438"/>
      <w:r w:rsidRPr="00AE0266">
        <w:rPr>
          <w:rFonts w:asciiTheme="minorHAnsi" w:hAnsiTheme="minorHAnsi" w:cstheme="minorHAnsi"/>
          <w:sz w:val="28"/>
          <w:szCs w:val="44"/>
        </w:rPr>
        <w:t>Research Literature</w:t>
      </w:r>
      <w:bookmarkEnd w:id="2"/>
    </w:p>
    <w:p w14:paraId="33B61DA6"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There are various PHP frameworks that are used by web application developers for the PHP coding process. These frameworks are function libraries and systems for carrying out the coding and programming process. Different types of PHP mainframes provide different sets of execution platforms that generate varied levels of performance indicators in the web applications (</w:t>
      </w:r>
      <w:r w:rsidRPr="00AE0266">
        <w:rPr>
          <w:rFonts w:asciiTheme="minorHAnsi" w:hAnsiTheme="minorHAnsi" w:cstheme="minorHAnsi"/>
          <w:sz w:val="24"/>
          <w:szCs w:val="24"/>
          <w:shd w:val="clear" w:color="auto" w:fill="FFFFFF"/>
        </w:rPr>
        <w:t>Odeh, 2019)</w:t>
      </w:r>
      <w:r w:rsidRPr="00AE0266">
        <w:rPr>
          <w:rFonts w:asciiTheme="minorHAnsi" w:eastAsia="Times New Roman" w:hAnsiTheme="minorHAnsi" w:cstheme="minorHAnsi"/>
          <w:sz w:val="24"/>
          <w:szCs w:val="24"/>
        </w:rPr>
        <w:t xml:space="preserve">. This also provides a wide range of functional frameworks that not only improves the web application but also makes the process of PHO coding simple. Few of these PHP frameworks are discussed and analyzed here for better understanding of the process. </w:t>
      </w:r>
    </w:p>
    <w:p w14:paraId="6C9C3E59"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b/>
          <w:sz w:val="24"/>
          <w:szCs w:val="24"/>
        </w:rPr>
        <w:t xml:space="preserve">Laravel: </w:t>
      </w:r>
      <w:r w:rsidRPr="00AE0266">
        <w:rPr>
          <w:rFonts w:asciiTheme="minorHAnsi" w:eastAsia="Times New Roman" w:hAnsiTheme="minorHAnsi" w:cstheme="minorHAnsi"/>
          <w:sz w:val="24"/>
          <w:szCs w:val="24"/>
        </w:rPr>
        <w:t>It is one of the most popular PHP frameworks that provide a wide variety of efficient syntaxes and functions to work with. For the purpose of building a modern web application using PHP, Laravel provides the most critical parts that reduce time consumption. Few of the major activities that are vital for PHP application development like the user authentication and session’s management are already taken care of by this framework (</w:t>
      </w:r>
      <w:proofErr w:type="spellStart"/>
      <w:r w:rsidRPr="00AE0266">
        <w:rPr>
          <w:rFonts w:asciiTheme="minorHAnsi" w:hAnsiTheme="minorHAnsi" w:cstheme="minorHAnsi"/>
          <w:sz w:val="24"/>
          <w:szCs w:val="24"/>
        </w:rPr>
        <w:t>Hostringer</w:t>
      </w:r>
      <w:proofErr w:type="spellEnd"/>
      <w:r w:rsidRPr="00AE0266">
        <w:rPr>
          <w:rFonts w:asciiTheme="minorHAnsi" w:hAnsiTheme="minorHAnsi" w:cstheme="minorHAnsi"/>
          <w:sz w:val="24"/>
          <w:szCs w:val="24"/>
        </w:rPr>
        <w:t>, 2020)</w:t>
      </w:r>
      <w:r w:rsidRPr="00AE0266">
        <w:rPr>
          <w:rFonts w:asciiTheme="minorHAnsi" w:eastAsia="Times New Roman" w:hAnsiTheme="minorHAnsi" w:cstheme="minorHAnsi"/>
          <w:sz w:val="24"/>
          <w:szCs w:val="24"/>
        </w:rPr>
        <w:t xml:space="preserve">. It not only integrates multiple functions and add-ons but also aligns third party platforms and functional libraries. </w:t>
      </w:r>
    </w:p>
    <w:p w14:paraId="4110BC64"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 xml:space="preserve">One of the </w:t>
      </w:r>
      <w:proofErr w:type="gramStart"/>
      <w:r w:rsidRPr="00AE0266">
        <w:rPr>
          <w:rFonts w:asciiTheme="minorHAnsi" w:eastAsia="Times New Roman" w:hAnsiTheme="minorHAnsi" w:cstheme="minorHAnsi"/>
          <w:sz w:val="24"/>
          <w:szCs w:val="24"/>
        </w:rPr>
        <w:t>third party</w:t>
      </w:r>
      <w:proofErr w:type="gramEnd"/>
      <w:r w:rsidRPr="00AE0266">
        <w:rPr>
          <w:rFonts w:asciiTheme="minorHAnsi" w:eastAsia="Times New Roman" w:hAnsiTheme="minorHAnsi" w:cstheme="minorHAnsi"/>
          <w:sz w:val="24"/>
          <w:szCs w:val="24"/>
        </w:rPr>
        <w:t xml:space="preserve"> libraries that Laravel is compatible with is the Amazon Web Services. Few of the key features in this are add-ons for enhancing core functionalities of the PHP application. As stated by </w:t>
      </w:r>
      <w:proofErr w:type="spellStart"/>
      <w:r w:rsidRPr="00AE0266">
        <w:rPr>
          <w:rFonts w:asciiTheme="minorHAnsi" w:hAnsiTheme="minorHAnsi" w:cstheme="minorHAnsi"/>
          <w:sz w:val="24"/>
          <w:szCs w:val="24"/>
          <w:shd w:val="clear" w:color="auto" w:fill="FFFFFF"/>
        </w:rPr>
        <w:t>Prokofyeva</w:t>
      </w:r>
      <w:proofErr w:type="spellEnd"/>
      <w:r w:rsidRPr="00AE0266">
        <w:rPr>
          <w:rFonts w:asciiTheme="minorHAnsi" w:hAnsiTheme="minorHAnsi" w:cstheme="minorHAnsi"/>
          <w:sz w:val="24"/>
          <w:szCs w:val="24"/>
          <w:shd w:val="clear" w:color="auto" w:fill="FFFFFF"/>
        </w:rPr>
        <w:t xml:space="preserve"> and </w:t>
      </w:r>
      <w:proofErr w:type="spellStart"/>
      <w:r w:rsidRPr="00AE0266">
        <w:rPr>
          <w:rFonts w:asciiTheme="minorHAnsi" w:hAnsiTheme="minorHAnsi" w:cstheme="minorHAnsi"/>
          <w:sz w:val="24"/>
          <w:szCs w:val="24"/>
          <w:shd w:val="clear" w:color="auto" w:fill="FFFFFF"/>
        </w:rPr>
        <w:t>Boltunova</w:t>
      </w:r>
      <w:proofErr w:type="spellEnd"/>
      <w:r w:rsidRPr="00AE0266">
        <w:rPr>
          <w:rFonts w:asciiTheme="minorHAnsi" w:hAnsiTheme="minorHAnsi" w:cstheme="minorHAnsi"/>
          <w:sz w:val="24"/>
          <w:szCs w:val="24"/>
          <w:shd w:val="clear" w:color="auto" w:fill="FFFFFF"/>
        </w:rPr>
        <w:t xml:space="preserve"> (2017), t</w:t>
      </w:r>
      <w:r w:rsidRPr="00AE0266">
        <w:rPr>
          <w:rFonts w:asciiTheme="minorHAnsi" w:eastAsia="Times New Roman" w:hAnsiTheme="minorHAnsi" w:cstheme="minorHAnsi"/>
          <w:sz w:val="24"/>
          <w:szCs w:val="24"/>
        </w:rPr>
        <w:t xml:space="preserve">here are various built in functions as well that makes the developer’s work simpler like caching, routing as well as system user management. In order to better the system performance, tasks in this mainframe are run asynchronously to improve efficiency and speed. This makes Laravel one of the most popular PHP frameworks. </w:t>
      </w:r>
    </w:p>
    <w:p w14:paraId="3A181D13"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b/>
          <w:sz w:val="24"/>
          <w:szCs w:val="24"/>
        </w:rPr>
        <w:lastRenderedPageBreak/>
        <w:t xml:space="preserve">CodeIgniter: </w:t>
      </w:r>
      <w:r w:rsidRPr="00AE0266">
        <w:rPr>
          <w:rFonts w:asciiTheme="minorHAnsi" w:eastAsia="Times New Roman" w:hAnsiTheme="minorHAnsi" w:cstheme="minorHAnsi"/>
          <w:sz w:val="24"/>
          <w:szCs w:val="24"/>
        </w:rPr>
        <w:t>This framework is much smaller in size and has concise functionalities but has an effective toolkit that allows developers to carry out various PHP development functions. This tool is favored by PHP developers as it provides a framework for application development using the MVC architecture (</w:t>
      </w:r>
      <w:proofErr w:type="spellStart"/>
      <w:r w:rsidRPr="00AE0266">
        <w:rPr>
          <w:rFonts w:asciiTheme="minorHAnsi" w:hAnsiTheme="minorHAnsi" w:cstheme="minorHAnsi"/>
          <w:sz w:val="24"/>
          <w:szCs w:val="24"/>
        </w:rPr>
        <w:t>Hostringer</w:t>
      </w:r>
      <w:proofErr w:type="spellEnd"/>
      <w:r w:rsidRPr="00AE0266">
        <w:rPr>
          <w:rFonts w:asciiTheme="minorHAnsi" w:hAnsiTheme="minorHAnsi" w:cstheme="minorHAnsi"/>
          <w:sz w:val="24"/>
          <w:szCs w:val="24"/>
        </w:rPr>
        <w:t>, 2020)</w:t>
      </w:r>
      <w:r w:rsidRPr="00AE0266">
        <w:rPr>
          <w:rFonts w:asciiTheme="minorHAnsi" w:eastAsia="Times New Roman" w:hAnsiTheme="minorHAnsi" w:cstheme="minorHAnsi"/>
          <w:sz w:val="24"/>
          <w:szCs w:val="24"/>
        </w:rPr>
        <w:t xml:space="preserve">. MVC is the architecture that divides a framework in terms of its specific tasks for specific development scenarios. This enables the developers to use the tool for PHP application development in a small footprint.  </w:t>
      </w:r>
    </w:p>
    <w:p w14:paraId="4A202616"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 xml:space="preserve">For new developers, this tool is the best because of its highly descriptive documentation of each library function and internal features. At the same time, its concise set of functionalities makes its lightweight and easier to use. However due to irregular releases, this framework is not the best for security standards. According to </w:t>
      </w:r>
      <w:r w:rsidRPr="00AE0266">
        <w:rPr>
          <w:rFonts w:asciiTheme="minorHAnsi" w:hAnsiTheme="minorHAnsi" w:cstheme="minorHAnsi"/>
          <w:sz w:val="24"/>
          <w:szCs w:val="24"/>
          <w:shd w:val="clear" w:color="auto" w:fill="FFFFFF"/>
        </w:rPr>
        <w:t>Bashir</w:t>
      </w:r>
      <w:r w:rsidRPr="00AE0266">
        <w:rPr>
          <w:rFonts w:asciiTheme="minorHAnsi" w:eastAsia="Times New Roman" w:hAnsiTheme="minorHAnsi" w:cstheme="minorHAnsi"/>
          <w:sz w:val="24"/>
          <w:szCs w:val="24"/>
        </w:rPr>
        <w:t xml:space="preserve"> </w:t>
      </w:r>
      <w:r w:rsidRPr="00AE0266">
        <w:rPr>
          <w:rFonts w:asciiTheme="minorHAnsi" w:eastAsia="Times New Roman" w:hAnsiTheme="minorHAnsi" w:cstheme="minorHAnsi"/>
          <w:i/>
          <w:sz w:val="24"/>
          <w:szCs w:val="24"/>
        </w:rPr>
        <w:t>et al.</w:t>
      </w:r>
      <w:r w:rsidRPr="00AE0266">
        <w:rPr>
          <w:rFonts w:asciiTheme="minorHAnsi" w:eastAsia="Times New Roman" w:hAnsiTheme="minorHAnsi" w:cstheme="minorHAnsi"/>
          <w:sz w:val="24"/>
          <w:szCs w:val="24"/>
        </w:rPr>
        <w:t xml:space="preserve"> (2016), this makes the framework prone to intrusion and </w:t>
      </w:r>
      <w:proofErr w:type="gramStart"/>
      <w:r w:rsidRPr="00AE0266">
        <w:rPr>
          <w:rFonts w:asciiTheme="minorHAnsi" w:eastAsia="Times New Roman" w:hAnsiTheme="minorHAnsi" w:cstheme="minorHAnsi"/>
          <w:sz w:val="24"/>
          <w:szCs w:val="24"/>
        </w:rPr>
        <w:t>sudden collapse</w:t>
      </w:r>
      <w:proofErr w:type="gramEnd"/>
      <w:r w:rsidRPr="00AE0266">
        <w:rPr>
          <w:rFonts w:asciiTheme="minorHAnsi" w:eastAsia="Times New Roman" w:hAnsiTheme="minorHAnsi" w:cstheme="minorHAnsi"/>
          <w:sz w:val="24"/>
          <w:szCs w:val="24"/>
        </w:rPr>
        <w:t xml:space="preserve"> that may not be identified due to its concise functionalities. Still, its MVC architecture is well known and is used by developers for detailed and phase wise PHP application development. </w:t>
      </w:r>
    </w:p>
    <w:p w14:paraId="4E61FF12"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proofErr w:type="spellStart"/>
      <w:r w:rsidRPr="00AE0266">
        <w:rPr>
          <w:rFonts w:asciiTheme="minorHAnsi" w:eastAsia="Times New Roman" w:hAnsiTheme="minorHAnsi" w:cstheme="minorHAnsi"/>
          <w:b/>
          <w:sz w:val="24"/>
          <w:szCs w:val="24"/>
        </w:rPr>
        <w:t>Symfony</w:t>
      </w:r>
      <w:proofErr w:type="spellEnd"/>
      <w:r w:rsidRPr="00AE0266">
        <w:rPr>
          <w:rFonts w:asciiTheme="minorHAnsi" w:eastAsia="Times New Roman" w:hAnsiTheme="minorHAnsi" w:cstheme="minorHAnsi"/>
          <w:b/>
          <w:sz w:val="24"/>
          <w:szCs w:val="24"/>
        </w:rPr>
        <w:t xml:space="preserve">: </w:t>
      </w:r>
      <w:r w:rsidRPr="00AE0266">
        <w:rPr>
          <w:rFonts w:asciiTheme="minorHAnsi" w:eastAsia="Times New Roman" w:hAnsiTheme="minorHAnsi" w:cstheme="minorHAnsi"/>
          <w:sz w:val="24"/>
          <w:szCs w:val="24"/>
        </w:rPr>
        <w:t>It is another popular PHP development framework that uses both selective framework and total framework function for better usability of the project function libraries. This is also a selective function that developers can use to identify and shortlist only those functions that they would need for a project (</w:t>
      </w:r>
      <w:proofErr w:type="spellStart"/>
      <w:r w:rsidRPr="00AE0266">
        <w:rPr>
          <w:rFonts w:asciiTheme="minorHAnsi" w:hAnsiTheme="minorHAnsi" w:cstheme="minorHAnsi"/>
          <w:sz w:val="24"/>
          <w:szCs w:val="24"/>
        </w:rPr>
        <w:t>Hostringer</w:t>
      </w:r>
      <w:proofErr w:type="spellEnd"/>
      <w:r w:rsidRPr="00AE0266">
        <w:rPr>
          <w:rFonts w:asciiTheme="minorHAnsi" w:hAnsiTheme="minorHAnsi" w:cstheme="minorHAnsi"/>
          <w:sz w:val="24"/>
          <w:szCs w:val="24"/>
        </w:rPr>
        <w:t>, 2020)</w:t>
      </w:r>
      <w:r w:rsidRPr="00AE0266">
        <w:rPr>
          <w:rFonts w:asciiTheme="minorHAnsi" w:eastAsia="Times New Roman" w:hAnsiTheme="minorHAnsi" w:cstheme="minorHAnsi"/>
          <w:sz w:val="24"/>
          <w:szCs w:val="24"/>
        </w:rPr>
        <w:t xml:space="preserve">. There is also a secured built in testing mechanism that runs and tests the components of the application to generate better calibration and configuration settings. </w:t>
      </w:r>
    </w:p>
    <w:p w14:paraId="208330A7"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 xml:space="preserve">Since there are various options to select functions for a </w:t>
      </w:r>
      <w:proofErr w:type="gramStart"/>
      <w:r w:rsidRPr="00AE0266">
        <w:rPr>
          <w:rFonts w:asciiTheme="minorHAnsi" w:eastAsia="Times New Roman" w:hAnsiTheme="minorHAnsi" w:cstheme="minorHAnsi"/>
          <w:sz w:val="24"/>
          <w:szCs w:val="24"/>
        </w:rPr>
        <w:t>particular PHP</w:t>
      </w:r>
      <w:proofErr w:type="gramEnd"/>
      <w:r w:rsidRPr="00AE0266">
        <w:rPr>
          <w:rFonts w:asciiTheme="minorHAnsi" w:eastAsia="Times New Roman" w:hAnsiTheme="minorHAnsi" w:cstheme="minorHAnsi"/>
          <w:sz w:val="24"/>
          <w:szCs w:val="24"/>
        </w:rPr>
        <w:t xml:space="preserve"> application, it is a highly flexible framework that ensures better usability of the system for an application. As opined by </w:t>
      </w:r>
      <w:r w:rsidRPr="00AE0266">
        <w:rPr>
          <w:rFonts w:asciiTheme="minorHAnsi" w:hAnsiTheme="minorHAnsi" w:cstheme="minorHAnsi"/>
          <w:sz w:val="24"/>
          <w:szCs w:val="24"/>
          <w:shd w:val="clear" w:color="auto" w:fill="FFFFFF"/>
        </w:rPr>
        <w:t>Miyaji (2016), i</w:t>
      </w:r>
      <w:r w:rsidRPr="00AE0266">
        <w:rPr>
          <w:rFonts w:asciiTheme="minorHAnsi" w:eastAsia="Times New Roman" w:hAnsiTheme="minorHAnsi" w:cstheme="minorHAnsi"/>
          <w:sz w:val="24"/>
          <w:szCs w:val="24"/>
        </w:rPr>
        <w:t xml:space="preserve">t is vital for the developers to use this framework for better selectivity of the functional libraries and components. It is also useful as it has in build testing functions for component testing while the project is currently going on that enables for an error free system in the web application platform. </w:t>
      </w:r>
    </w:p>
    <w:p w14:paraId="63EE4BB6" w14:textId="4539FE00" w:rsidR="00546EB0" w:rsidRPr="00AE0266" w:rsidRDefault="00546EB0" w:rsidP="00755746">
      <w:pPr>
        <w:pStyle w:val="Heading1"/>
        <w:numPr>
          <w:ilvl w:val="0"/>
          <w:numId w:val="1"/>
        </w:numPr>
        <w:rPr>
          <w:rFonts w:asciiTheme="minorHAnsi" w:hAnsiTheme="minorHAnsi" w:cstheme="minorHAnsi"/>
          <w:sz w:val="28"/>
          <w:szCs w:val="44"/>
        </w:rPr>
      </w:pPr>
      <w:bookmarkStart w:id="3" w:name="_Toc39998439"/>
      <w:r w:rsidRPr="00AE0266">
        <w:rPr>
          <w:rFonts w:asciiTheme="minorHAnsi" w:hAnsiTheme="minorHAnsi" w:cstheme="minorHAnsi"/>
          <w:sz w:val="28"/>
          <w:szCs w:val="44"/>
        </w:rPr>
        <w:t>Introduction to application</w:t>
      </w:r>
      <w:bookmarkEnd w:id="3"/>
    </w:p>
    <w:p w14:paraId="47DB652D" w14:textId="69F47C1A"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 xml:space="preserve">The website application is designed using relevant PHP frameworks for better designs and ease of PHP coding process. This application is useful for students to manage their courses and its </w:t>
      </w:r>
      <w:r w:rsidRPr="00AE0266">
        <w:rPr>
          <w:rFonts w:asciiTheme="minorHAnsi" w:eastAsia="Times New Roman" w:hAnsiTheme="minorHAnsi" w:cstheme="minorHAnsi"/>
          <w:sz w:val="24"/>
          <w:szCs w:val="24"/>
        </w:rPr>
        <w:lastRenderedPageBreak/>
        <w:t>modules for appearing in the examination (</w:t>
      </w:r>
      <w:r w:rsidRPr="00AE0266">
        <w:rPr>
          <w:rFonts w:asciiTheme="minorHAnsi" w:hAnsiTheme="minorHAnsi" w:cstheme="minorHAnsi"/>
          <w:sz w:val="24"/>
          <w:szCs w:val="24"/>
          <w:shd w:val="clear" w:color="auto" w:fill="FFFFFF"/>
        </w:rPr>
        <w:t>Odeh, 2019)</w:t>
      </w:r>
      <w:r w:rsidRPr="00AE0266">
        <w:rPr>
          <w:rFonts w:asciiTheme="minorHAnsi" w:eastAsia="Times New Roman" w:hAnsiTheme="minorHAnsi" w:cstheme="minorHAnsi"/>
          <w:sz w:val="24"/>
          <w:szCs w:val="24"/>
        </w:rPr>
        <w:t xml:space="preserve">. One of the most significant aspects of this application is the fact that it allows students to login and choose the course they want to apply for. The courses that are accessible in the database have defined modules for classroom sessions. Students </w:t>
      </w:r>
      <w:r w:rsidR="000B7DD8" w:rsidRPr="00AE0266">
        <w:rPr>
          <w:rFonts w:asciiTheme="minorHAnsi" w:eastAsia="Times New Roman" w:hAnsiTheme="minorHAnsi" w:cstheme="minorHAnsi"/>
          <w:sz w:val="24"/>
          <w:szCs w:val="24"/>
        </w:rPr>
        <w:t>must</w:t>
      </w:r>
      <w:r w:rsidRPr="00AE0266">
        <w:rPr>
          <w:rFonts w:asciiTheme="minorHAnsi" w:eastAsia="Times New Roman" w:hAnsiTheme="minorHAnsi" w:cstheme="minorHAnsi"/>
          <w:sz w:val="24"/>
          <w:szCs w:val="24"/>
        </w:rPr>
        <w:t xml:space="preserve"> clear examinations first to receive the grade cards. There are multiple sections in the application that can be used by the students.  </w:t>
      </w:r>
    </w:p>
    <w:p w14:paraId="46C543F1"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noProof/>
          <w:sz w:val="24"/>
          <w:szCs w:val="24"/>
        </w:rPr>
        <w:drawing>
          <wp:inline distT="0" distB="0" distL="0" distR="0" wp14:anchorId="0468423E" wp14:editId="2EC1EB90">
            <wp:extent cx="5241065" cy="2190750"/>
            <wp:effectExtent l="19050" t="19050" r="16735" b="19050"/>
            <wp:docPr id="9" name="Picture 1" descr="D:\WFH\04.05.20\ADR-MAY-020520-1000AM-school_course - Invitation to collaborate-R1\1 dash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FH\04.05.20\ADR-MAY-020520-1000AM-school_course - Invitation to collaborate-R1\1 dashboard.png"/>
                    <pic:cNvPicPr>
                      <a:picLocks noChangeAspect="1" noChangeArrowheads="1"/>
                    </pic:cNvPicPr>
                  </pic:nvPicPr>
                  <pic:blipFill>
                    <a:blip r:embed="rId12"/>
                    <a:srcRect/>
                    <a:stretch>
                      <a:fillRect/>
                    </a:stretch>
                  </pic:blipFill>
                  <pic:spPr bwMode="auto">
                    <a:xfrm>
                      <a:off x="0" y="0"/>
                      <a:ext cx="5245779" cy="2192721"/>
                    </a:xfrm>
                    <a:prstGeom prst="rect">
                      <a:avLst/>
                    </a:prstGeom>
                    <a:noFill/>
                    <a:ln w="9525">
                      <a:solidFill>
                        <a:schemeClr val="tx1"/>
                      </a:solidFill>
                      <a:miter lim="800000"/>
                      <a:headEnd/>
                      <a:tailEnd/>
                    </a:ln>
                  </pic:spPr>
                </pic:pic>
              </a:graphicData>
            </a:graphic>
          </wp:inline>
        </w:drawing>
      </w:r>
    </w:p>
    <w:p w14:paraId="18CC512A"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1: Application dashboard</w:t>
      </w:r>
    </w:p>
    <w:p w14:paraId="71527F36" w14:textId="33570C4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2D7EBF1C" w14:textId="77777777" w:rsidR="003449D8" w:rsidRPr="00AE0266" w:rsidRDefault="003449D8" w:rsidP="00546EB0">
      <w:pPr>
        <w:pStyle w:val="Normal1"/>
        <w:spacing w:line="360" w:lineRule="auto"/>
        <w:jc w:val="center"/>
        <w:rPr>
          <w:rFonts w:asciiTheme="minorHAnsi" w:eastAsia="Times New Roman" w:hAnsiTheme="minorHAnsi" w:cstheme="minorHAnsi"/>
          <w:sz w:val="24"/>
          <w:szCs w:val="24"/>
        </w:rPr>
      </w:pPr>
    </w:p>
    <w:p w14:paraId="04E73B59"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 xml:space="preserve">The application dashboard is the first page of the application hosted in the Internet. As observed, it is a super type entity where both students and admin can login to their respective portals in the system. The registration environment is also provided in the image below </w:t>
      </w:r>
      <w:r w:rsidRPr="00AE0266">
        <w:rPr>
          <w:rFonts w:asciiTheme="minorHAnsi" w:eastAsia="Times New Roman" w:hAnsiTheme="minorHAnsi" w:cstheme="minorHAnsi"/>
          <w:b/>
          <w:i/>
          <w:sz w:val="24"/>
          <w:szCs w:val="24"/>
        </w:rPr>
        <w:t>[Refer to Appendix 1]</w:t>
      </w:r>
      <w:r w:rsidRPr="00AE0266">
        <w:rPr>
          <w:rFonts w:asciiTheme="minorHAnsi" w:eastAsia="Times New Roman" w:hAnsiTheme="minorHAnsi" w:cstheme="minorHAnsi"/>
          <w:sz w:val="24"/>
          <w:szCs w:val="24"/>
        </w:rPr>
        <w:t xml:space="preserve">. </w:t>
      </w:r>
    </w:p>
    <w:p w14:paraId="35DC7B35" w14:textId="72765B4D"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b/>
          <w:sz w:val="24"/>
          <w:szCs w:val="24"/>
        </w:rPr>
        <w:t>Student registration:</w:t>
      </w:r>
      <w:r w:rsidRPr="00AE0266">
        <w:rPr>
          <w:rFonts w:asciiTheme="minorHAnsi" w:eastAsia="Times New Roman" w:hAnsiTheme="minorHAnsi" w:cstheme="minorHAnsi"/>
          <w:sz w:val="24"/>
          <w:szCs w:val="24"/>
        </w:rPr>
        <w:t xml:space="preserve"> This is the environment where the students register themselves in the system for generating a password and username. They need this for login in the system as stated in the below section. The areas that students must enter are their names, usernames, email, password for accessing the system and a mobile number </w:t>
      </w:r>
      <w:r w:rsidRPr="00AE0266">
        <w:rPr>
          <w:rFonts w:asciiTheme="minorHAnsi" w:eastAsia="Times New Roman" w:hAnsiTheme="minorHAnsi" w:cstheme="minorHAnsi"/>
          <w:b/>
          <w:i/>
          <w:sz w:val="24"/>
          <w:szCs w:val="24"/>
        </w:rPr>
        <w:t>[Refer to Appendix 2]</w:t>
      </w:r>
      <w:r w:rsidRPr="00AE0266">
        <w:rPr>
          <w:rFonts w:asciiTheme="minorHAnsi" w:eastAsia="Times New Roman" w:hAnsiTheme="minorHAnsi" w:cstheme="minorHAnsi"/>
          <w:sz w:val="24"/>
          <w:szCs w:val="24"/>
        </w:rPr>
        <w:t xml:space="preserve">. </w:t>
      </w:r>
    </w:p>
    <w:p w14:paraId="419999C6" w14:textId="77777777" w:rsidR="003449D8" w:rsidRPr="00AE0266" w:rsidRDefault="003449D8" w:rsidP="00546EB0">
      <w:pPr>
        <w:pStyle w:val="Normal1"/>
        <w:spacing w:line="360" w:lineRule="auto"/>
        <w:jc w:val="both"/>
        <w:rPr>
          <w:rFonts w:asciiTheme="minorHAnsi" w:eastAsia="Times New Roman" w:hAnsiTheme="minorHAnsi" w:cstheme="minorHAnsi"/>
          <w:sz w:val="24"/>
          <w:szCs w:val="24"/>
        </w:rPr>
      </w:pPr>
    </w:p>
    <w:p w14:paraId="666F6ABB"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lastRenderedPageBreak/>
        <w:drawing>
          <wp:inline distT="0" distB="0" distL="0" distR="0" wp14:anchorId="6076BF23" wp14:editId="468F9B06">
            <wp:extent cx="4905375" cy="1914525"/>
            <wp:effectExtent l="19050" t="19050" r="28575" b="28575"/>
            <wp:docPr id="15" name="Picture 3" descr="D:\WFH\04.05.20\ADR-MAY-020520-1000AM-school_course - Invitation to collaborate-R1\3 stud reg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FH\04.05.20\ADR-MAY-020520-1000AM-school_course - Invitation to collaborate-R1\3 stud regis.png"/>
                    <pic:cNvPicPr>
                      <a:picLocks noChangeAspect="1" noChangeArrowheads="1"/>
                    </pic:cNvPicPr>
                  </pic:nvPicPr>
                  <pic:blipFill>
                    <a:blip r:embed="rId13"/>
                    <a:srcRect/>
                    <a:stretch>
                      <a:fillRect/>
                    </a:stretch>
                  </pic:blipFill>
                  <pic:spPr bwMode="auto">
                    <a:xfrm>
                      <a:off x="0" y="0"/>
                      <a:ext cx="4905375" cy="1914525"/>
                    </a:xfrm>
                    <a:prstGeom prst="rect">
                      <a:avLst/>
                    </a:prstGeom>
                    <a:noFill/>
                    <a:ln w="9525">
                      <a:solidFill>
                        <a:schemeClr val="tx1"/>
                      </a:solidFill>
                      <a:miter lim="800000"/>
                      <a:headEnd/>
                      <a:tailEnd/>
                    </a:ln>
                  </pic:spPr>
                </pic:pic>
              </a:graphicData>
            </a:graphic>
          </wp:inline>
        </w:drawing>
      </w:r>
    </w:p>
    <w:p w14:paraId="5B5E76E7"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2: Student registration environment</w:t>
      </w:r>
    </w:p>
    <w:p w14:paraId="52045621"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0B692481" w14:textId="3CAD240F"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b/>
          <w:sz w:val="24"/>
          <w:szCs w:val="24"/>
        </w:rPr>
        <w:t>Student login:</w:t>
      </w:r>
      <w:r w:rsidRPr="00AE0266">
        <w:rPr>
          <w:rFonts w:asciiTheme="minorHAnsi" w:eastAsia="Times New Roman" w:hAnsiTheme="minorHAnsi" w:cstheme="minorHAnsi"/>
          <w:sz w:val="24"/>
          <w:szCs w:val="24"/>
        </w:rPr>
        <w:t xml:space="preserve"> Once, the student registers in the system, he has access to his username and password that he will use for login in the application. As observed from the login environment, the application has an effective student login process where the students route themselves from the dashboard call to function button of Student Login. As observed in the above image, students need to enter their username and password to access their portals </w:t>
      </w:r>
      <w:r w:rsidRPr="00AE0266">
        <w:rPr>
          <w:rFonts w:asciiTheme="minorHAnsi" w:eastAsia="Times New Roman" w:hAnsiTheme="minorHAnsi" w:cstheme="minorHAnsi"/>
          <w:b/>
          <w:i/>
          <w:sz w:val="24"/>
          <w:szCs w:val="24"/>
        </w:rPr>
        <w:t>[Refer to Appendix 3]</w:t>
      </w:r>
      <w:r w:rsidRPr="00AE0266">
        <w:rPr>
          <w:rFonts w:asciiTheme="minorHAnsi" w:eastAsia="Times New Roman" w:hAnsiTheme="minorHAnsi" w:cstheme="minorHAnsi"/>
          <w:sz w:val="24"/>
          <w:szCs w:val="24"/>
        </w:rPr>
        <w:t xml:space="preserve">. </w:t>
      </w:r>
    </w:p>
    <w:p w14:paraId="594D3933" w14:textId="77777777" w:rsidR="003449D8" w:rsidRPr="00AE0266" w:rsidRDefault="003449D8" w:rsidP="00546EB0">
      <w:pPr>
        <w:pStyle w:val="Normal1"/>
        <w:spacing w:line="360" w:lineRule="auto"/>
        <w:jc w:val="both"/>
        <w:rPr>
          <w:rFonts w:asciiTheme="minorHAnsi" w:eastAsia="Times New Roman" w:hAnsiTheme="minorHAnsi" w:cstheme="minorHAnsi"/>
          <w:sz w:val="24"/>
          <w:szCs w:val="24"/>
        </w:rPr>
      </w:pPr>
    </w:p>
    <w:p w14:paraId="5BAA2DA5"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0E3B11F2" wp14:editId="0B2C1F73">
            <wp:extent cx="5076825" cy="2386670"/>
            <wp:effectExtent l="19050" t="19050" r="28575" b="13630"/>
            <wp:docPr id="11" name="Picture 2" descr="D:\WFH\04.05.20\ADR-MAY-020520-1000AM-school_course - Invitation to collaborate-R1\2 lo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WFH\04.05.20\ADR-MAY-020520-1000AM-school_course - Invitation to collaborate-R1\2 login.png"/>
                    <pic:cNvPicPr>
                      <a:picLocks noChangeAspect="1" noChangeArrowheads="1"/>
                    </pic:cNvPicPr>
                  </pic:nvPicPr>
                  <pic:blipFill>
                    <a:blip r:embed="rId14"/>
                    <a:srcRect/>
                    <a:stretch>
                      <a:fillRect/>
                    </a:stretch>
                  </pic:blipFill>
                  <pic:spPr bwMode="auto">
                    <a:xfrm>
                      <a:off x="0" y="0"/>
                      <a:ext cx="5076825" cy="2386670"/>
                    </a:xfrm>
                    <a:prstGeom prst="rect">
                      <a:avLst/>
                    </a:prstGeom>
                    <a:noFill/>
                    <a:ln w="9525">
                      <a:solidFill>
                        <a:schemeClr val="tx1"/>
                      </a:solidFill>
                      <a:miter lim="800000"/>
                      <a:headEnd/>
                      <a:tailEnd/>
                    </a:ln>
                  </pic:spPr>
                </pic:pic>
              </a:graphicData>
            </a:graphic>
          </wp:inline>
        </w:drawing>
      </w:r>
    </w:p>
    <w:p w14:paraId="2AA60968"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3: Application login environment</w:t>
      </w:r>
    </w:p>
    <w:p w14:paraId="3EC394ED" w14:textId="02984CFF"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27CE8298" w14:textId="77777777" w:rsidR="003449D8" w:rsidRPr="00AE0266" w:rsidRDefault="003449D8" w:rsidP="00546EB0">
      <w:pPr>
        <w:pStyle w:val="Normal1"/>
        <w:spacing w:line="360" w:lineRule="auto"/>
        <w:jc w:val="center"/>
        <w:rPr>
          <w:rFonts w:asciiTheme="minorHAnsi" w:eastAsia="Times New Roman" w:hAnsiTheme="minorHAnsi" w:cstheme="minorHAnsi"/>
          <w:sz w:val="24"/>
          <w:szCs w:val="24"/>
        </w:rPr>
      </w:pPr>
    </w:p>
    <w:p w14:paraId="70352023"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b/>
          <w:sz w:val="24"/>
          <w:szCs w:val="24"/>
        </w:rPr>
        <w:t xml:space="preserve">Courses addition: </w:t>
      </w:r>
      <w:r w:rsidRPr="00AE0266">
        <w:rPr>
          <w:rFonts w:asciiTheme="minorHAnsi" w:eastAsia="Times New Roman" w:hAnsiTheme="minorHAnsi" w:cstheme="minorHAnsi"/>
          <w:sz w:val="24"/>
          <w:szCs w:val="24"/>
        </w:rPr>
        <w:t xml:space="preserve">This is the section in the application that provides the various courses that a student can enroll for in the process. Every course is added in the system by the admin. The image </w:t>
      </w:r>
      <w:r w:rsidRPr="00AE0266">
        <w:rPr>
          <w:rFonts w:asciiTheme="minorHAnsi" w:eastAsia="Times New Roman" w:hAnsiTheme="minorHAnsi" w:cstheme="minorHAnsi"/>
          <w:sz w:val="24"/>
          <w:szCs w:val="24"/>
        </w:rPr>
        <w:lastRenderedPageBreak/>
        <w:t xml:space="preserve">provided below states the process in the application of adding a course for students to select from. As observed, the course name, its descriptions and supportive modules can be updated and entered to add a new course </w:t>
      </w:r>
      <w:r w:rsidRPr="00AE0266">
        <w:rPr>
          <w:rFonts w:asciiTheme="minorHAnsi" w:eastAsia="Times New Roman" w:hAnsiTheme="minorHAnsi" w:cstheme="minorHAnsi"/>
          <w:b/>
          <w:i/>
          <w:sz w:val="24"/>
          <w:szCs w:val="24"/>
        </w:rPr>
        <w:t>[Refer to Appendix 4]</w:t>
      </w:r>
      <w:r w:rsidRPr="00AE0266">
        <w:rPr>
          <w:rFonts w:asciiTheme="minorHAnsi" w:eastAsia="Times New Roman" w:hAnsiTheme="minorHAnsi" w:cstheme="minorHAnsi"/>
          <w:sz w:val="24"/>
          <w:szCs w:val="24"/>
        </w:rPr>
        <w:t xml:space="preserve">. </w:t>
      </w:r>
    </w:p>
    <w:p w14:paraId="411EC8F7"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36BF2A89" wp14:editId="5ECFA69B">
            <wp:extent cx="5143500" cy="2476500"/>
            <wp:effectExtent l="19050" t="19050" r="19050" b="19050"/>
            <wp:docPr id="17" name="Picture 5" descr="D:\WFH\04.05.20\ADR-MAY-020520-1000AM-school_course - Invitation to collaborate-R1\4 add cour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WFH\04.05.20\ADR-MAY-020520-1000AM-school_course - Invitation to collaborate-R1\4 add course.png"/>
                    <pic:cNvPicPr>
                      <a:picLocks noChangeAspect="1" noChangeArrowheads="1"/>
                    </pic:cNvPicPr>
                  </pic:nvPicPr>
                  <pic:blipFill>
                    <a:blip r:embed="rId15"/>
                    <a:srcRect/>
                    <a:stretch>
                      <a:fillRect/>
                    </a:stretch>
                  </pic:blipFill>
                  <pic:spPr bwMode="auto">
                    <a:xfrm>
                      <a:off x="0" y="0"/>
                      <a:ext cx="5143500" cy="2476500"/>
                    </a:xfrm>
                    <a:prstGeom prst="rect">
                      <a:avLst/>
                    </a:prstGeom>
                    <a:noFill/>
                    <a:ln w="9525">
                      <a:solidFill>
                        <a:schemeClr val="tx1"/>
                      </a:solidFill>
                      <a:miter lim="800000"/>
                      <a:headEnd/>
                      <a:tailEnd/>
                    </a:ln>
                  </pic:spPr>
                </pic:pic>
              </a:graphicData>
            </a:graphic>
          </wp:inline>
        </w:drawing>
      </w:r>
    </w:p>
    <w:p w14:paraId="55107516"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4: Course addition environment for Admin</w:t>
      </w:r>
    </w:p>
    <w:p w14:paraId="7368A029" w14:textId="3874BE4A"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71B4E8C8" w14:textId="77777777" w:rsidR="003449D8" w:rsidRPr="00AE0266" w:rsidRDefault="003449D8" w:rsidP="00546EB0">
      <w:pPr>
        <w:pStyle w:val="Normal1"/>
        <w:spacing w:line="360" w:lineRule="auto"/>
        <w:jc w:val="center"/>
        <w:rPr>
          <w:rFonts w:asciiTheme="minorHAnsi" w:eastAsia="Times New Roman" w:hAnsiTheme="minorHAnsi" w:cstheme="minorHAnsi"/>
          <w:sz w:val="24"/>
          <w:szCs w:val="24"/>
        </w:rPr>
      </w:pPr>
    </w:p>
    <w:p w14:paraId="0FD53690" w14:textId="445340EF"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b/>
          <w:sz w:val="24"/>
          <w:szCs w:val="24"/>
        </w:rPr>
        <w:t>Course list:</w:t>
      </w:r>
      <w:r w:rsidRPr="00AE0266">
        <w:rPr>
          <w:rFonts w:asciiTheme="minorHAnsi" w:eastAsia="Times New Roman" w:hAnsiTheme="minorHAnsi" w:cstheme="minorHAnsi"/>
          <w:sz w:val="24"/>
          <w:szCs w:val="24"/>
        </w:rPr>
        <w:t xml:space="preserve"> The current system that is built using the PHP framework has four distinct courses for students to choose from. Every course is provided a unique Course ID for identification within the database. Few of the courses in the application are the Business Management and Business Management (Top-Up). A view button for each course is provided to see the detailed modules for each course that are described below </w:t>
      </w:r>
      <w:r w:rsidRPr="00AE0266">
        <w:rPr>
          <w:rFonts w:asciiTheme="minorHAnsi" w:eastAsia="Times New Roman" w:hAnsiTheme="minorHAnsi" w:cstheme="minorHAnsi"/>
          <w:b/>
          <w:i/>
          <w:sz w:val="24"/>
          <w:szCs w:val="24"/>
        </w:rPr>
        <w:t>[Refer to Appendix 5]</w:t>
      </w:r>
      <w:r w:rsidRPr="00AE0266">
        <w:rPr>
          <w:rFonts w:asciiTheme="minorHAnsi" w:eastAsia="Times New Roman" w:hAnsiTheme="minorHAnsi" w:cstheme="minorHAnsi"/>
          <w:sz w:val="24"/>
          <w:szCs w:val="24"/>
        </w:rPr>
        <w:t xml:space="preserve">. </w:t>
      </w:r>
    </w:p>
    <w:p w14:paraId="48EEE977" w14:textId="77777777" w:rsidR="003449D8" w:rsidRPr="00AE0266" w:rsidRDefault="003449D8" w:rsidP="00546EB0">
      <w:pPr>
        <w:pStyle w:val="Normal1"/>
        <w:spacing w:line="360" w:lineRule="auto"/>
        <w:jc w:val="both"/>
        <w:rPr>
          <w:rFonts w:asciiTheme="minorHAnsi" w:eastAsia="Times New Roman" w:hAnsiTheme="minorHAnsi" w:cstheme="minorHAnsi"/>
          <w:sz w:val="24"/>
          <w:szCs w:val="24"/>
        </w:rPr>
      </w:pPr>
    </w:p>
    <w:p w14:paraId="019AFAEC"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lastRenderedPageBreak/>
        <w:drawing>
          <wp:inline distT="0" distB="0" distL="0" distR="0" wp14:anchorId="5F37642B" wp14:editId="3A5881C9">
            <wp:extent cx="6107430" cy="2637276"/>
            <wp:effectExtent l="19050" t="19050" r="26670" b="10795"/>
            <wp:docPr id="18" name="Picture 6" descr="D:\WFH\04.05.20\ADR-MAY-020520-1000AM-school_course - Invitation to collaborate-R1\5 cours li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WFH\04.05.20\ADR-MAY-020520-1000AM-school_course - Invitation to collaborate-R1\5 cours list.png"/>
                    <pic:cNvPicPr>
                      <a:picLocks noChangeAspect="1" noChangeArrowheads="1"/>
                    </pic:cNvPicPr>
                  </pic:nvPicPr>
                  <pic:blipFill>
                    <a:blip r:embed="rId16"/>
                    <a:srcRect/>
                    <a:stretch>
                      <a:fillRect/>
                    </a:stretch>
                  </pic:blipFill>
                  <pic:spPr bwMode="auto">
                    <a:xfrm>
                      <a:off x="0" y="0"/>
                      <a:ext cx="6186454" cy="2671400"/>
                    </a:xfrm>
                    <a:prstGeom prst="rect">
                      <a:avLst/>
                    </a:prstGeom>
                    <a:noFill/>
                    <a:ln w="9525">
                      <a:solidFill>
                        <a:schemeClr val="tx1"/>
                      </a:solidFill>
                      <a:miter lim="800000"/>
                      <a:headEnd/>
                      <a:tailEnd/>
                    </a:ln>
                  </pic:spPr>
                </pic:pic>
              </a:graphicData>
            </a:graphic>
          </wp:inline>
        </w:drawing>
      </w:r>
    </w:p>
    <w:p w14:paraId="3198E396"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5: Current course list in the application</w:t>
      </w:r>
    </w:p>
    <w:p w14:paraId="515FBFA5" w14:textId="107F4F81"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7F19B019" w14:textId="77777777" w:rsidR="003449D8" w:rsidRPr="00AE0266" w:rsidRDefault="003449D8" w:rsidP="00546EB0">
      <w:pPr>
        <w:pStyle w:val="Normal1"/>
        <w:spacing w:line="360" w:lineRule="auto"/>
        <w:jc w:val="center"/>
        <w:rPr>
          <w:rFonts w:asciiTheme="minorHAnsi" w:eastAsia="Times New Roman" w:hAnsiTheme="minorHAnsi" w:cstheme="minorHAnsi"/>
          <w:sz w:val="24"/>
          <w:szCs w:val="24"/>
        </w:rPr>
      </w:pPr>
    </w:p>
    <w:p w14:paraId="6147ED3A" w14:textId="77777777" w:rsidR="00546EB0" w:rsidRPr="00AE0266" w:rsidRDefault="00546EB0" w:rsidP="00546EB0">
      <w:pPr>
        <w:pStyle w:val="Normal1"/>
        <w:spacing w:line="360" w:lineRule="auto"/>
        <w:jc w:val="both"/>
        <w:rPr>
          <w:rFonts w:asciiTheme="minorHAnsi" w:hAnsiTheme="minorHAnsi" w:cstheme="minorHAnsi"/>
          <w:sz w:val="24"/>
          <w:szCs w:val="24"/>
        </w:rPr>
      </w:pPr>
      <w:r w:rsidRPr="00AE0266">
        <w:rPr>
          <w:rFonts w:asciiTheme="minorHAnsi" w:eastAsia="Times New Roman" w:hAnsiTheme="minorHAnsi" w:cstheme="minorHAnsi"/>
          <w:b/>
          <w:sz w:val="24"/>
          <w:szCs w:val="24"/>
        </w:rPr>
        <w:t xml:space="preserve">Course details: </w:t>
      </w:r>
      <w:r w:rsidRPr="00AE0266">
        <w:rPr>
          <w:rFonts w:asciiTheme="minorHAnsi" w:eastAsia="Times New Roman" w:hAnsiTheme="minorHAnsi" w:cstheme="minorHAnsi"/>
          <w:sz w:val="24"/>
          <w:szCs w:val="24"/>
        </w:rPr>
        <w:t xml:space="preserve">This section is provided for all the courses in the applications along with the details of modules that a student needs to choose. The File documentation link connects to the course details and respective modules that can be downloaded by the student upon admission in the course. As discussed, this menu appears after clicking on the view button in the main course dashboard. Respective courses have their own details and modules. The Apply for course button are used by the students to get access to the course application section in the application </w:t>
      </w:r>
      <w:r w:rsidRPr="00AE0266">
        <w:rPr>
          <w:rFonts w:asciiTheme="minorHAnsi" w:eastAsia="Times New Roman" w:hAnsiTheme="minorHAnsi" w:cstheme="minorHAnsi"/>
          <w:b/>
          <w:i/>
          <w:sz w:val="24"/>
          <w:szCs w:val="24"/>
        </w:rPr>
        <w:t>[Refer to Appendix 6]</w:t>
      </w:r>
      <w:r w:rsidRPr="00AE0266">
        <w:rPr>
          <w:rFonts w:asciiTheme="minorHAnsi" w:eastAsia="Times New Roman" w:hAnsiTheme="minorHAnsi" w:cstheme="minorHAnsi"/>
          <w:sz w:val="24"/>
          <w:szCs w:val="24"/>
        </w:rPr>
        <w:t xml:space="preserve">. </w:t>
      </w:r>
    </w:p>
    <w:p w14:paraId="1F64A8C8" w14:textId="77777777" w:rsidR="00546EB0" w:rsidRPr="00AE0266" w:rsidRDefault="00546EB0" w:rsidP="00546EB0">
      <w:pPr>
        <w:pStyle w:val="Normal1"/>
        <w:spacing w:line="360" w:lineRule="auto"/>
        <w:jc w:val="center"/>
        <w:rPr>
          <w:rFonts w:asciiTheme="minorHAnsi" w:hAnsiTheme="minorHAnsi" w:cstheme="minorHAnsi"/>
          <w:sz w:val="24"/>
          <w:szCs w:val="24"/>
        </w:rPr>
      </w:pPr>
      <w:r w:rsidRPr="00AE0266">
        <w:rPr>
          <w:rFonts w:asciiTheme="minorHAnsi" w:hAnsiTheme="minorHAnsi" w:cstheme="minorHAnsi"/>
          <w:noProof/>
          <w:sz w:val="24"/>
          <w:szCs w:val="24"/>
        </w:rPr>
        <w:drawing>
          <wp:inline distT="0" distB="0" distL="0" distR="0" wp14:anchorId="158DD5C3" wp14:editId="307A4718">
            <wp:extent cx="5847178" cy="2628900"/>
            <wp:effectExtent l="19050" t="19050" r="20320" b="19050"/>
            <wp:docPr id="19" name="Picture 7" descr="D:\WFH\04.05.20\ADR-MAY-020520-1000AM-school_course - Invitation to collaborate-R1\6 course de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WFH\04.05.20\ADR-MAY-020520-1000AM-school_course - Invitation to collaborate-R1\6 course deta.png"/>
                    <pic:cNvPicPr>
                      <a:picLocks noChangeAspect="1" noChangeArrowheads="1"/>
                    </pic:cNvPicPr>
                  </pic:nvPicPr>
                  <pic:blipFill>
                    <a:blip r:embed="rId17"/>
                    <a:srcRect/>
                    <a:stretch>
                      <a:fillRect/>
                    </a:stretch>
                  </pic:blipFill>
                  <pic:spPr bwMode="auto">
                    <a:xfrm>
                      <a:off x="0" y="0"/>
                      <a:ext cx="5863543" cy="2636258"/>
                    </a:xfrm>
                    <a:prstGeom prst="rect">
                      <a:avLst/>
                    </a:prstGeom>
                    <a:noFill/>
                    <a:ln w="9525">
                      <a:solidFill>
                        <a:schemeClr val="tx1"/>
                      </a:solidFill>
                      <a:miter lim="800000"/>
                      <a:headEnd/>
                      <a:tailEnd/>
                    </a:ln>
                  </pic:spPr>
                </pic:pic>
              </a:graphicData>
            </a:graphic>
          </wp:inline>
        </w:drawing>
      </w:r>
    </w:p>
    <w:p w14:paraId="73ABCAE8"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lastRenderedPageBreak/>
        <w:t>Figure 6: Course details in the application</w:t>
      </w:r>
    </w:p>
    <w:p w14:paraId="209426B6" w14:textId="17859DAE"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7BFED394" w14:textId="77777777" w:rsidR="003449D8" w:rsidRPr="00AE0266" w:rsidRDefault="003449D8" w:rsidP="00546EB0">
      <w:pPr>
        <w:pStyle w:val="Normal1"/>
        <w:spacing w:line="360" w:lineRule="auto"/>
        <w:jc w:val="center"/>
        <w:rPr>
          <w:rFonts w:asciiTheme="minorHAnsi" w:eastAsia="Times New Roman" w:hAnsiTheme="minorHAnsi" w:cstheme="minorHAnsi"/>
          <w:sz w:val="24"/>
          <w:szCs w:val="24"/>
        </w:rPr>
      </w:pPr>
    </w:p>
    <w:p w14:paraId="6E9DD47A" w14:textId="21BD8972"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b/>
          <w:sz w:val="24"/>
          <w:szCs w:val="24"/>
        </w:rPr>
        <w:t xml:space="preserve">Results: </w:t>
      </w:r>
      <w:r w:rsidRPr="00AE0266">
        <w:rPr>
          <w:rFonts w:asciiTheme="minorHAnsi" w:eastAsia="Times New Roman" w:hAnsiTheme="minorHAnsi" w:cstheme="minorHAnsi"/>
          <w:sz w:val="24"/>
          <w:szCs w:val="24"/>
        </w:rPr>
        <w:t xml:space="preserve">This is the section of the application where students can access their grade and marks of the examinations. As observed from the images, the name of the student is reflected with the list of the results. Each result row provides information like course appeared for, grade, marks, percentage and year of exam. Student can also use the log out button located in the top right corner of this page for logging out of the system after viewing the results </w:t>
      </w:r>
      <w:r w:rsidRPr="00AE0266">
        <w:rPr>
          <w:rFonts w:asciiTheme="minorHAnsi" w:eastAsia="Times New Roman" w:hAnsiTheme="minorHAnsi" w:cstheme="minorHAnsi"/>
          <w:b/>
          <w:i/>
          <w:sz w:val="24"/>
          <w:szCs w:val="24"/>
        </w:rPr>
        <w:t>[Refer to Appendix 7]</w:t>
      </w:r>
      <w:r w:rsidRPr="00AE0266">
        <w:rPr>
          <w:rFonts w:asciiTheme="minorHAnsi" w:eastAsia="Times New Roman" w:hAnsiTheme="minorHAnsi" w:cstheme="minorHAnsi"/>
          <w:sz w:val="24"/>
          <w:szCs w:val="24"/>
        </w:rPr>
        <w:t xml:space="preserve">. </w:t>
      </w:r>
    </w:p>
    <w:p w14:paraId="7F4E9E4C" w14:textId="77777777" w:rsidR="00806853" w:rsidRPr="00AE0266" w:rsidRDefault="00806853" w:rsidP="00546EB0">
      <w:pPr>
        <w:pStyle w:val="Normal1"/>
        <w:spacing w:line="360" w:lineRule="auto"/>
        <w:jc w:val="both"/>
        <w:rPr>
          <w:rFonts w:asciiTheme="minorHAnsi" w:eastAsia="Times New Roman" w:hAnsiTheme="minorHAnsi" w:cstheme="minorHAnsi"/>
          <w:sz w:val="24"/>
          <w:szCs w:val="24"/>
        </w:rPr>
      </w:pPr>
    </w:p>
    <w:p w14:paraId="37ED4DA6"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3FBF70AF" wp14:editId="40C6B293">
            <wp:extent cx="5776839" cy="2531110"/>
            <wp:effectExtent l="19050" t="19050" r="14605" b="21590"/>
            <wp:docPr id="20" name="Picture 8" descr="D:\WFH\04.05.20\ADR-MAY-020520-1000AM-school_course - Invitation to collaborate-R1\7 res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WFH\04.05.20\ADR-MAY-020520-1000AM-school_course - Invitation to collaborate-R1\7 result.png"/>
                    <pic:cNvPicPr>
                      <a:picLocks noChangeAspect="1" noChangeArrowheads="1"/>
                    </pic:cNvPicPr>
                  </pic:nvPicPr>
                  <pic:blipFill>
                    <a:blip r:embed="rId18"/>
                    <a:srcRect/>
                    <a:stretch>
                      <a:fillRect/>
                    </a:stretch>
                  </pic:blipFill>
                  <pic:spPr bwMode="auto">
                    <a:xfrm>
                      <a:off x="0" y="0"/>
                      <a:ext cx="5782303" cy="2533504"/>
                    </a:xfrm>
                    <a:prstGeom prst="rect">
                      <a:avLst/>
                    </a:prstGeom>
                    <a:noFill/>
                    <a:ln w="9525">
                      <a:solidFill>
                        <a:schemeClr val="tx1"/>
                      </a:solidFill>
                      <a:miter lim="800000"/>
                      <a:headEnd/>
                      <a:tailEnd/>
                    </a:ln>
                  </pic:spPr>
                </pic:pic>
              </a:graphicData>
            </a:graphic>
          </wp:inline>
        </w:drawing>
      </w:r>
    </w:p>
    <w:p w14:paraId="25C8A090"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7: Results in the application</w:t>
      </w:r>
    </w:p>
    <w:p w14:paraId="1CC48430"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3A0FF10A" w14:textId="2B46747B" w:rsidR="00546EB0" w:rsidRPr="00AE0266" w:rsidRDefault="00546EB0" w:rsidP="009C6385">
      <w:pPr>
        <w:pStyle w:val="Heading1"/>
        <w:numPr>
          <w:ilvl w:val="0"/>
          <w:numId w:val="1"/>
        </w:numPr>
        <w:rPr>
          <w:rFonts w:asciiTheme="minorHAnsi" w:hAnsiTheme="minorHAnsi" w:cstheme="minorHAnsi"/>
          <w:sz w:val="28"/>
          <w:szCs w:val="44"/>
        </w:rPr>
      </w:pPr>
      <w:bookmarkStart w:id="4" w:name="_Toc39998440"/>
      <w:r w:rsidRPr="00AE0266">
        <w:rPr>
          <w:rFonts w:asciiTheme="minorHAnsi" w:hAnsiTheme="minorHAnsi" w:cstheme="minorHAnsi"/>
          <w:sz w:val="28"/>
          <w:szCs w:val="44"/>
        </w:rPr>
        <w:t>Testing of the application</w:t>
      </w:r>
      <w:bookmarkEnd w:id="4"/>
    </w:p>
    <w:p w14:paraId="109EF10A" w14:textId="77777777" w:rsidR="00546EB0" w:rsidRPr="00AE0266" w:rsidRDefault="00546EB0" w:rsidP="00546EB0">
      <w:pPr>
        <w:pStyle w:val="NoSpacing"/>
        <w:spacing w:line="360" w:lineRule="auto"/>
        <w:jc w:val="both"/>
        <w:rPr>
          <w:rFonts w:cstheme="minorHAnsi"/>
          <w:sz w:val="24"/>
          <w:szCs w:val="24"/>
        </w:rPr>
      </w:pPr>
      <w:r w:rsidRPr="00AE0266">
        <w:rPr>
          <w:rFonts w:cstheme="minorHAnsi"/>
          <w:sz w:val="24"/>
          <w:szCs w:val="24"/>
        </w:rPr>
        <w:t xml:space="preserve">The testing of the application is done at the database level to check the referential integrity of each system and understand the entity relationship between each application section. Hence, each of these units that are discussed earlier is checked for efficiency and stability. These include the login dashboard, user portal, course and module section and the results section. XAMPP server is used for this purpose to test the application backend. </w:t>
      </w:r>
    </w:p>
    <w:p w14:paraId="3C91CF65" w14:textId="77777777" w:rsidR="00546EB0" w:rsidRPr="00AE0266" w:rsidRDefault="00546EB0" w:rsidP="00546EB0">
      <w:pPr>
        <w:pStyle w:val="Normal1"/>
        <w:jc w:val="center"/>
        <w:rPr>
          <w:rFonts w:asciiTheme="minorHAnsi" w:hAnsiTheme="minorHAnsi" w:cstheme="minorHAnsi"/>
        </w:rPr>
      </w:pPr>
      <w:r w:rsidRPr="00AE0266">
        <w:rPr>
          <w:rFonts w:asciiTheme="minorHAnsi" w:hAnsiTheme="minorHAnsi" w:cstheme="minorHAnsi"/>
          <w:noProof/>
        </w:rPr>
        <w:lastRenderedPageBreak/>
        <w:drawing>
          <wp:inline distT="0" distB="0" distL="0" distR="0" wp14:anchorId="38EE81DE" wp14:editId="30F9053B">
            <wp:extent cx="3590925" cy="2266950"/>
            <wp:effectExtent l="19050" t="19050" r="28575" b="1905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3590925" cy="2266950"/>
                    </a:xfrm>
                    <a:prstGeom prst="rect">
                      <a:avLst/>
                    </a:prstGeom>
                    <a:noFill/>
                    <a:ln w="9525">
                      <a:solidFill>
                        <a:schemeClr val="tx1"/>
                      </a:solidFill>
                      <a:miter lim="800000"/>
                      <a:headEnd/>
                      <a:tailEnd/>
                    </a:ln>
                  </pic:spPr>
                </pic:pic>
              </a:graphicData>
            </a:graphic>
          </wp:inline>
        </w:drawing>
      </w:r>
    </w:p>
    <w:p w14:paraId="40CE2976"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8: Login section of the application</w:t>
      </w:r>
    </w:p>
    <w:p w14:paraId="4019708E" w14:textId="77777777" w:rsidR="00546EB0" w:rsidRPr="00AE0266" w:rsidRDefault="00546EB0" w:rsidP="00546EB0">
      <w:pPr>
        <w:spacing w:line="360" w:lineRule="auto"/>
        <w:jc w:val="center"/>
        <w:rPr>
          <w:rFonts w:cstheme="minorHAnsi"/>
          <w:sz w:val="24"/>
          <w:szCs w:val="24"/>
        </w:rPr>
      </w:pPr>
      <w:r w:rsidRPr="00AE0266">
        <w:rPr>
          <w:rFonts w:cstheme="minorHAnsi"/>
          <w:sz w:val="24"/>
          <w:szCs w:val="24"/>
        </w:rPr>
        <w:t>Source: Created by user</w:t>
      </w:r>
    </w:p>
    <w:p w14:paraId="2AFFC583" w14:textId="65426CD5"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 xml:space="preserve">The application is launched in the </w:t>
      </w:r>
      <w:proofErr w:type="spellStart"/>
      <w:r w:rsidRPr="00AE0266">
        <w:rPr>
          <w:rFonts w:asciiTheme="minorHAnsi" w:eastAsia="Times New Roman" w:hAnsiTheme="minorHAnsi" w:cstheme="minorHAnsi"/>
          <w:i/>
          <w:sz w:val="24"/>
          <w:szCs w:val="24"/>
        </w:rPr>
        <w:t>phpmyadmin</w:t>
      </w:r>
      <w:proofErr w:type="spellEnd"/>
      <w:r w:rsidRPr="00AE0266">
        <w:rPr>
          <w:rFonts w:asciiTheme="minorHAnsi" w:eastAsia="Times New Roman" w:hAnsiTheme="minorHAnsi" w:cstheme="minorHAnsi"/>
          <w:i/>
          <w:sz w:val="24"/>
          <w:szCs w:val="24"/>
        </w:rPr>
        <w:t xml:space="preserve"> localhost</w:t>
      </w:r>
      <w:r w:rsidRPr="00AE0266">
        <w:rPr>
          <w:rFonts w:asciiTheme="minorHAnsi" w:eastAsia="Times New Roman" w:hAnsiTheme="minorHAnsi" w:cstheme="minorHAnsi"/>
          <w:sz w:val="24"/>
          <w:szCs w:val="24"/>
        </w:rPr>
        <w:t xml:space="preserve"> server so that both user and admin access is possible in the application. The first test that is done in part of the user access is the login environment where the user </w:t>
      </w:r>
      <w:r w:rsidR="00E11F51" w:rsidRPr="00AE0266">
        <w:rPr>
          <w:rFonts w:asciiTheme="minorHAnsi" w:eastAsia="Times New Roman" w:hAnsiTheme="minorHAnsi" w:cstheme="minorHAnsi"/>
          <w:sz w:val="24"/>
          <w:szCs w:val="24"/>
        </w:rPr>
        <w:t>must</w:t>
      </w:r>
      <w:r w:rsidRPr="00AE0266">
        <w:rPr>
          <w:rFonts w:asciiTheme="minorHAnsi" w:eastAsia="Times New Roman" w:hAnsiTheme="minorHAnsi" w:cstheme="minorHAnsi"/>
          <w:sz w:val="24"/>
          <w:szCs w:val="24"/>
        </w:rPr>
        <w:t xml:space="preserve"> enter login username and password to access the application. Once the access is done, the user </w:t>
      </w:r>
      <w:r w:rsidR="00E11F51" w:rsidRPr="00AE0266">
        <w:rPr>
          <w:rFonts w:asciiTheme="minorHAnsi" w:eastAsia="Times New Roman" w:hAnsiTheme="minorHAnsi" w:cstheme="minorHAnsi"/>
          <w:sz w:val="24"/>
          <w:szCs w:val="24"/>
        </w:rPr>
        <w:t>must</w:t>
      </w:r>
      <w:r w:rsidRPr="00AE0266">
        <w:rPr>
          <w:rFonts w:asciiTheme="minorHAnsi" w:eastAsia="Times New Roman" w:hAnsiTheme="minorHAnsi" w:cstheme="minorHAnsi"/>
          <w:sz w:val="24"/>
          <w:szCs w:val="24"/>
        </w:rPr>
        <w:t xml:space="preserve"> choose from a list of various options (</w:t>
      </w:r>
      <w:proofErr w:type="spellStart"/>
      <w:r w:rsidRPr="00AE0266">
        <w:rPr>
          <w:rFonts w:asciiTheme="minorHAnsi" w:hAnsiTheme="minorHAnsi" w:cstheme="minorHAnsi"/>
          <w:sz w:val="24"/>
          <w:szCs w:val="24"/>
        </w:rPr>
        <w:t>Hostringer</w:t>
      </w:r>
      <w:proofErr w:type="spellEnd"/>
      <w:r w:rsidRPr="00AE0266">
        <w:rPr>
          <w:rFonts w:asciiTheme="minorHAnsi" w:hAnsiTheme="minorHAnsi" w:cstheme="minorHAnsi"/>
          <w:sz w:val="24"/>
          <w:szCs w:val="24"/>
        </w:rPr>
        <w:t>, 2020)</w:t>
      </w:r>
      <w:r w:rsidRPr="00AE0266">
        <w:rPr>
          <w:rFonts w:asciiTheme="minorHAnsi" w:eastAsia="Times New Roman" w:hAnsiTheme="minorHAnsi" w:cstheme="minorHAnsi"/>
          <w:sz w:val="24"/>
          <w:szCs w:val="24"/>
        </w:rPr>
        <w:t xml:space="preserve">. As tested, a user can access the course, module and results sections of the application. This section provides screenshots of all relevant sections that users and admin </w:t>
      </w:r>
      <w:r w:rsidR="00E11F51" w:rsidRPr="00AE0266">
        <w:rPr>
          <w:rFonts w:asciiTheme="minorHAnsi" w:eastAsia="Times New Roman" w:hAnsiTheme="minorHAnsi" w:cstheme="minorHAnsi"/>
          <w:sz w:val="24"/>
          <w:szCs w:val="24"/>
        </w:rPr>
        <w:t>have</w:t>
      </w:r>
      <w:r w:rsidRPr="00AE0266">
        <w:rPr>
          <w:rFonts w:asciiTheme="minorHAnsi" w:eastAsia="Times New Roman" w:hAnsiTheme="minorHAnsi" w:cstheme="minorHAnsi"/>
          <w:sz w:val="24"/>
          <w:szCs w:val="24"/>
        </w:rPr>
        <w:t xml:space="preserve"> access to in the designed application for better demarcation of the application functionalities </w:t>
      </w:r>
      <w:r w:rsidRPr="00AE0266">
        <w:rPr>
          <w:rFonts w:asciiTheme="minorHAnsi" w:eastAsia="Times New Roman" w:hAnsiTheme="minorHAnsi" w:cstheme="minorHAnsi"/>
          <w:b/>
          <w:i/>
          <w:sz w:val="24"/>
          <w:szCs w:val="24"/>
        </w:rPr>
        <w:t xml:space="preserve">[Refer to Appendix 8]. </w:t>
      </w:r>
    </w:p>
    <w:p w14:paraId="314908D5"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5C4A6B45" wp14:editId="384728F9">
            <wp:extent cx="5914927" cy="1781614"/>
            <wp:effectExtent l="19050" t="19050" r="10160"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srcRect/>
                    <a:stretch>
                      <a:fillRect/>
                    </a:stretch>
                  </pic:blipFill>
                  <pic:spPr bwMode="auto">
                    <a:xfrm>
                      <a:off x="0" y="0"/>
                      <a:ext cx="6006833" cy="1809297"/>
                    </a:xfrm>
                    <a:prstGeom prst="rect">
                      <a:avLst/>
                    </a:prstGeom>
                    <a:noFill/>
                    <a:ln w="9525">
                      <a:solidFill>
                        <a:schemeClr val="tx1"/>
                      </a:solidFill>
                      <a:miter lim="800000"/>
                      <a:headEnd/>
                      <a:tailEnd/>
                    </a:ln>
                  </pic:spPr>
                </pic:pic>
              </a:graphicData>
            </a:graphic>
          </wp:inline>
        </w:drawing>
      </w:r>
    </w:p>
    <w:p w14:paraId="59E4AFD7"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9: User section of the application</w:t>
      </w:r>
    </w:p>
    <w:p w14:paraId="353AAA7D" w14:textId="77777777" w:rsidR="00546EB0" w:rsidRPr="00AE0266" w:rsidRDefault="00546EB0" w:rsidP="00546EB0">
      <w:pPr>
        <w:spacing w:line="360" w:lineRule="auto"/>
        <w:jc w:val="center"/>
        <w:rPr>
          <w:rFonts w:cstheme="minorHAnsi"/>
          <w:sz w:val="24"/>
          <w:szCs w:val="24"/>
        </w:rPr>
      </w:pPr>
      <w:r w:rsidRPr="00AE0266">
        <w:rPr>
          <w:rFonts w:cstheme="minorHAnsi"/>
          <w:sz w:val="24"/>
          <w:szCs w:val="24"/>
        </w:rPr>
        <w:t>Source: Created by user</w:t>
      </w:r>
    </w:p>
    <w:p w14:paraId="26AB6005" w14:textId="00E13B78" w:rsidR="00546EB0" w:rsidRPr="00AE0266" w:rsidRDefault="00546EB0" w:rsidP="00546EB0">
      <w:pPr>
        <w:pStyle w:val="Normal1"/>
        <w:spacing w:line="360" w:lineRule="auto"/>
        <w:jc w:val="both"/>
        <w:rPr>
          <w:rFonts w:asciiTheme="minorHAnsi" w:eastAsia="Times New Roman" w:hAnsiTheme="minorHAnsi" w:cstheme="minorHAnsi"/>
          <w:b/>
          <w:i/>
          <w:sz w:val="24"/>
          <w:szCs w:val="24"/>
        </w:rPr>
      </w:pPr>
      <w:r w:rsidRPr="00AE0266">
        <w:rPr>
          <w:rFonts w:asciiTheme="minorHAnsi" w:eastAsia="Times New Roman" w:hAnsiTheme="minorHAnsi" w:cstheme="minorHAnsi"/>
          <w:sz w:val="24"/>
          <w:szCs w:val="24"/>
        </w:rPr>
        <w:lastRenderedPageBreak/>
        <w:t xml:space="preserve">The testing for the course section is done as the main segments and features of this page are already discussed here. As observed from the screenshot, the section of Course selection in the database has multiple columns like Course ID, course names and description </w:t>
      </w:r>
      <w:r w:rsidR="007C16E3" w:rsidRPr="00AE0266">
        <w:rPr>
          <w:rFonts w:asciiTheme="minorHAnsi" w:eastAsia="Times New Roman" w:hAnsiTheme="minorHAnsi" w:cstheme="minorHAnsi"/>
          <w:sz w:val="24"/>
          <w:szCs w:val="24"/>
        </w:rPr>
        <w:t>and</w:t>
      </w:r>
      <w:r w:rsidRPr="00AE0266">
        <w:rPr>
          <w:rFonts w:asciiTheme="minorHAnsi" w:eastAsia="Times New Roman" w:hAnsiTheme="minorHAnsi" w:cstheme="minorHAnsi"/>
          <w:sz w:val="24"/>
          <w:szCs w:val="24"/>
        </w:rPr>
        <w:t xml:space="preserve"> creation date. Each of these columns has referential integrity as attributes of this dataset does not match with those of other data sets in the system. This ensures that this section is effective and </w:t>
      </w:r>
      <w:r w:rsidR="001930A5" w:rsidRPr="00AE0266">
        <w:rPr>
          <w:rFonts w:asciiTheme="minorHAnsi" w:eastAsia="Times New Roman" w:hAnsiTheme="minorHAnsi" w:cstheme="minorHAnsi"/>
          <w:sz w:val="24"/>
          <w:szCs w:val="24"/>
        </w:rPr>
        <w:t>can</w:t>
      </w:r>
      <w:r w:rsidRPr="00AE0266">
        <w:rPr>
          <w:rFonts w:asciiTheme="minorHAnsi" w:eastAsia="Times New Roman" w:hAnsiTheme="minorHAnsi" w:cstheme="minorHAnsi"/>
          <w:sz w:val="24"/>
          <w:szCs w:val="24"/>
        </w:rPr>
        <w:t xml:space="preserve"> be made live for better implementation of the student management system </w:t>
      </w:r>
      <w:r w:rsidRPr="00AE0266">
        <w:rPr>
          <w:rFonts w:asciiTheme="minorHAnsi" w:eastAsia="Times New Roman" w:hAnsiTheme="minorHAnsi" w:cstheme="minorHAnsi"/>
          <w:b/>
          <w:i/>
          <w:sz w:val="24"/>
          <w:szCs w:val="24"/>
        </w:rPr>
        <w:t>[Refer to Appendix 9].</w:t>
      </w:r>
    </w:p>
    <w:p w14:paraId="5BB328C8" w14:textId="77777777" w:rsidR="002A1771" w:rsidRPr="00AE0266" w:rsidRDefault="002A1771" w:rsidP="00546EB0">
      <w:pPr>
        <w:pStyle w:val="Normal1"/>
        <w:spacing w:line="360" w:lineRule="auto"/>
        <w:jc w:val="both"/>
        <w:rPr>
          <w:rFonts w:asciiTheme="minorHAnsi" w:eastAsia="Times New Roman" w:hAnsiTheme="minorHAnsi" w:cstheme="minorHAnsi"/>
          <w:sz w:val="24"/>
          <w:szCs w:val="24"/>
        </w:rPr>
      </w:pPr>
    </w:p>
    <w:p w14:paraId="178F54CB"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204B8767" wp14:editId="0C9648B9">
            <wp:extent cx="5943600" cy="2171700"/>
            <wp:effectExtent l="19050" t="19050" r="1905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5943600" cy="2171700"/>
                    </a:xfrm>
                    <a:prstGeom prst="rect">
                      <a:avLst/>
                    </a:prstGeom>
                    <a:noFill/>
                    <a:ln w="9525">
                      <a:solidFill>
                        <a:schemeClr val="tx1"/>
                      </a:solidFill>
                      <a:miter lim="800000"/>
                      <a:headEnd/>
                      <a:tailEnd/>
                    </a:ln>
                  </pic:spPr>
                </pic:pic>
              </a:graphicData>
            </a:graphic>
          </wp:inline>
        </w:drawing>
      </w:r>
    </w:p>
    <w:p w14:paraId="70B4B354"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10: Course section of the application</w:t>
      </w:r>
    </w:p>
    <w:p w14:paraId="5F509792" w14:textId="77777777" w:rsidR="00546EB0" w:rsidRPr="00AE0266" w:rsidRDefault="00546EB0" w:rsidP="00546EB0">
      <w:pPr>
        <w:spacing w:line="360" w:lineRule="auto"/>
        <w:jc w:val="center"/>
        <w:rPr>
          <w:rFonts w:cstheme="minorHAnsi"/>
          <w:sz w:val="24"/>
          <w:szCs w:val="24"/>
        </w:rPr>
      </w:pPr>
      <w:r w:rsidRPr="00AE0266">
        <w:rPr>
          <w:rFonts w:cstheme="minorHAnsi"/>
          <w:sz w:val="24"/>
          <w:szCs w:val="24"/>
        </w:rPr>
        <w:t>Source: Created by user</w:t>
      </w:r>
    </w:p>
    <w:p w14:paraId="31D3B832"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 xml:space="preserve">The testing of the modules section is also done by checking the file systems of the uploaded files in the server. For instance, as observed in the screenshot of the module section, there are four defined columns for each data row. For instance, a data row has the course ID and the module ID along with the name of the module and the module files in the pdf format for better accessibility. Thus, as per the tests done on the system, there are no issues with the referential integrity of the system and documents uploaded in the application server are retrievable </w:t>
      </w:r>
      <w:r w:rsidRPr="00AE0266">
        <w:rPr>
          <w:rFonts w:asciiTheme="minorHAnsi" w:eastAsia="Times New Roman" w:hAnsiTheme="minorHAnsi" w:cstheme="minorHAnsi"/>
          <w:b/>
          <w:i/>
          <w:sz w:val="24"/>
          <w:szCs w:val="24"/>
        </w:rPr>
        <w:t>[Refer to Appendix 10].</w:t>
      </w:r>
    </w:p>
    <w:p w14:paraId="224E2F2E"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lastRenderedPageBreak/>
        <w:drawing>
          <wp:inline distT="0" distB="0" distL="0" distR="0" wp14:anchorId="7C708D90" wp14:editId="4BF1AC3E">
            <wp:extent cx="5943600" cy="3533043"/>
            <wp:effectExtent l="19050" t="19050" r="19050" b="107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srcRect/>
                    <a:stretch>
                      <a:fillRect/>
                    </a:stretch>
                  </pic:blipFill>
                  <pic:spPr bwMode="auto">
                    <a:xfrm>
                      <a:off x="0" y="0"/>
                      <a:ext cx="5983503" cy="3556763"/>
                    </a:xfrm>
                    <a:prstGeom prst="rect">
                      <a:avLst/>
                    </a:prstGeom>
                    <a:noFill/>
                    <a:ln w="9525">
                      <a:solidFill>
                        <a:schemeClr val="tx1"/>
                      </a:solidFill>
                      <a:miter lim="800000"/>
                      <a:headEnd/>
                      <a:tailEnd/>
                    </a:ln>
                  </pic:spPr>
                </pic:pic>
              </a:graphicData>
            </a:graphic>
          </wp:inline>
        </w:drawing>
      </w:r>
    </w:p>
    <w:p w14:paraId="2C74C976"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11: Module section of the application</w:t>
      </w:r>
    </w:p>
    <w:p w14:paraId="1F1F8018" w14:textId="19634E33" w:rsidR="00EA66CF" w:rsidRPr="00AE0266" w:rsidRDefault="00546EB0" w:rsidP="00EA66CF">
      <w:pPr>
        <w:spacing w:line="360" w:lineRule="auto"/>
        <w:jc w:val="center"/>
        <w:rPr>
          <w:rFonts w:cstheme="minorHAnsi"/>
          <w:sz w:val="24"/>
          <w:szCs w:val="24"/>
        </w:rPr>
      </w:pPr>
      <w:r w:rsidRPr="00AE0266">
        <w:rPr>
          <w:rFonts w:cstheme="minorHAnsi"/>
          <w:sz w:val="24"/>
          <w:szCs w:val="24"/>
        </w:rPr>
        <w:t>Source: Created by user</w:t>
      </w:r>
    </w:p>
    <w:p w14:paraId="11BBAEC1" w14:textId="77777777" w:rsidR="00EA66CF" w:rsidRPr="00AE0266" w:rsidRDefault="00EA66CF" w:rsidP="00EA66CF">
      <w:pPr>
        <w:spacing w:line="360" w:lineRule="auto"/>
        <w:jc w:val="center"/>
        <w:rPr>
          <w:rFonts w:cstheme="minorHAnsi"/>
          <w:sz w:val="24"/>
          <w:szCs w:val="24"/>
        </w:rPr>
      </w:pPr>
    </w:p>
    <w:p w14:paraId="0FC08164" w14:textId="212F24F7" w:rsidR="00546EB0" w:rsidRPr="00AE0266" w:rsidRDefault="00546EB0" w:rsidP="00546EB0">
      <w:pPr>
        <w:pStyle w:val="Normal1"/>
        <w:spacing w:line="360" w:lineRule="auto"/>
        <w:jc w:val="both"/>
        <w:rPr>
          <w:rFonts w:asciiTheme="minorHAnsi" w:eastAsia="Times New Roman" w:hAnsiTheme="minorHAnsi" w:cstheme="minorHAnsi"/>
          <w:b/>
          <w:i/>
          <w:sz w:val="24"/>
          <w:szCs w:val="24"/>
        </w:rPr>
      </w:pPr>
      <w:r w:rsidRPr="00AE0266">
        <w:rPr>
          <w:rFonts w:asciiTheme="minorHAnsi" w:eastAsia="Times New Roman" w:hAnsiTheme="minorHAnsi" w:cstheme="minorHAnsi"/>
          <w:sz w:val="24"/>
          <w:szCs w:val="24"/>
        </w:rPr>
        <w:t xml:space="preserve">The final application section for users is the result page where the students can check their marks and grade for each course. As observed in the screenshot, the results page hold details relate to the course ID and user ID so that there is no confusion in the results section. This page is also critical as one student can access only one course at a time. Once they pass the course, the student is eligible for applying for a new course. Hence, the set of student IDs for a </w:t>
      </w:r>
      <w:proofErr w:type="gramStart"/>
      <w:r w:rsidRPr="00AE0266">
        <w:rPr>
          <w:rFonts w:asciiTheme="minorHAnsi" w:eastAsia="Times New Roman" w:hAnsiTheme="minorHAnsi" w:cstheme="minorHAnsi"/>
          <w:sz w:val="24"/>
          <w:szCs w:val="24"/>
        </w:rPr>
        <w:t>particular course</w:t>
      </w:r>
      <w:proofErr w:type="gramEnd"/>
      <w:r w:rsidRPr="00AE0266">
        <w:rPr>
          <w:rFonts w:asciiTheme="minorHAnsi" w:eastAsia="Times New Roman" w:hAnsiTheme="minorHAnsi" w:cstheme="minorHAnsi"/>
          <w:sz w:val="24"/>
          <w:szCs w:val="24"/>
        </w:rPr>
        <w:t xml:space="preserve"> ID is unique to prevent duplication and coursework </w:t>
      </w:r>
      <w:r w:rsidRPr="00AE0266">
        <w:rPr>
          <w:rFonts w:asciiTheme="minorHAnsi" w:eastAsia="Times New Roman" w:hAnsiTheme="minorHAnsi" w:cstheme="minorHAnsi"/>
          <w:b/>
          <w:i/>
          <w:sz w:val="24"/>
          <w:szCs w:val="24"/>
        </w:rPr>
        <w:t>[Refer to Appendix 11 and 12].</w:t>
      </w:r>
    </w:p>
    <w:p w14:paraId="28A9E92E" w14:textId="77777777" w:rsidR="00EA66CF" w:rsidRPr="00AE0266" w:rsidRDefault="00EA66CF" w:rsidP="00546EB0">
      <w:pPr>
        <w:pStyle w:val="Normal1"/>
        <w:spacing w:line="360" w:lineRule="auto"/>
        <w:jc w:val="both"/>
        <w:rPr>
          <w:rFonts w:asciiTheme="minorHAnsi" w:eastAsia="Times New Roman" w:hAnsiTheme="minorHAnsi" w:cstheme="minorHAnsi"/>
          <w:sz w:val="24"/>
          <w:szCs w:val="24"/>
        </w:rPr>
      </w:pPr>
    </w:p>
    <w:p w14:paraId="6730A574"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lastRenderedPageBreak/>
        <w:drawing>
          <wp:inline distT="0" distB="0" distL="0" distR="0" wp14:anchorId="156E31BE" wp14:editId="56DC9F87">
            <wp:extent cx="5943600" cy="2048901"/>
            <wp:effectExtent l="19050" t="19050" r="19050" b="279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a:stretch>
                      <a:fillRect/>
                    </a:stretch>
                  </pic:blipFill>
                  <pic:spPr bwMode="auto">
                    <a:xfrm>
                      <a:off x="0" y="0"/>
                      <a:ext cx="5952989" cy="2052138"/>
                    </a:xfrm>
                    <a:prstGeom prst="rect">
                      <a:avLst/>
                    </a:prstGeom>
                    <a:noFill/>
                    <a:ln w="9525">
                      <a:solidFill>
                        <a:schemeClr val="tx1"/>
                      </a:solidFill>
                      <a:miter lim="800000"/>
                      <a:headEnd/>
                      <a:tailEnd/>
                    </a:ln>
                  </pic:spPr>
                </pic:pic>
              </a:graphicData>
            </a:graphic>
          </wp:inline>
        </w:drawing>
      </w:r>
    </w:p>
    <w:p w14:paraId="504841F5"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12: Result section of the application</w:t>
      </w:r>
    </w:p>
    <w:p w14:paraId="7F1746A4" w14:textId="77777777" w:rsidR="00546EB0" w:rsidRPr="00AE0266" w:rsidRDefault="00546EB0" w:rsidP="00546EB0">
      <w:pPr>
        <w:spacing w:line="360" w:lineRule="auto"/>
        <w:jc w:val="center"/>
        <w:rPr>
          <w:rFonts w:cstheme="minorHAnsi"/>
          <w:sz w:val="24"/>
          <w:szCs w:val="24"/>
        </w:rPr>
      </w:pPr>
      <w:r w:rsidRPr="00AE0266">
        <w:rPr>
          <w:rFonts w:cstheme="minorHAnsi"/>
          <w:sz w:val="24"/>
          <w:szCs w:val="24"/>
        </w:rPr>
        <w:t>Source: Created by user</w:t>
      </w:r>
    </w:p>
    <w:p w14:paraId="3AFDFE56" w14:textId="1DDEEB70" w:rsidR="00546EB0" w:rsidRPr="00AE0266" w:rsidRDefault="00546EB0" w:rsidP="009C6385">
      <w:pPr>
        <w:pStyle w:val="Heading1"/>
        <w:numPr>
          <w:ilvl w:val="0"/>
          <w:numId w:val="1"/>
        </w:numPr>
        <w:rPr>
          <w:rFonts w:asciiTheme="minorHAnsi" w:hAnsiTheme="minorHAnsi" w:cstheme="minorHAnsi"/>
          <w:sz w:val="28"/>
          <w:szCs w:val="44"/>
        </w:rPr>
      </w:pPr>
      <w:bookmarkStart w:id="5" w:name="_Toc39998441"/>
      <w:r w:rsidRPr="00AE0266">
        <w:rPr>
          <w:rFonts w:asciiTheme="minorHAnsi" w:hAnsiTheme="minorHAnsi" w:cstheme="minorHAnsi"/>
          <w:sz w:val="28"/>
          <w:szCs w:val="44"/>
        </w:rPr>
        <w:t>Evaluation</w:t>
      </w:r>
      <w:bookmarkEnd w:id="5"/>
    </w:p>
    <w:p w14:paraId="3D12ED5A"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I think that the application is ready to be implemented for real life scenarios. One of the best ways in which application can be used is the module and course management of students. It is the basic need of a student management system to allow both admin and users to access via a same portal into respective access pages (</w:t>
      </w:r>
      <w:r w:rsidRPr="00AE0266">
        <w:rPr>
          <w:rFonts w:asciiTheme="minorHAnsi" w:hAnsiTheme="minorHAnsi" w:cstheme="minorHAnsi"/>
          <w:sz w:val="24"/>
          <w:szCs w:val="24"/>
          <w:shd w:val="clear" w:color="auto" w:fill="FFFFFF"/>
        </w:rPr>
        <w:t xml:space="preserve">Bashir </w:t>
      </w:r>
      <w:r w:rsidRPr="00AE0266">
        <w:rPr>
          <w:rFonts w:asciiTheme="minorHAnsi" w:hAnsiTheme="minorHAnsi" w:cstheme="minorHAnsi"/>
          <w:i/>
          <w:sz w:val="24"/>
          <w:szCs w:val="24"/>
          <w:shd w:val="clear" w:color="auto" w:fill="FFFFFF"/>
        </w:rPr>
        <w:t>et al.</w:t>
      </w:r>
      <w:r w:rsidRPr="00AE0266">
        <w:rPr>
          <w:rFonts w:asciiTheme="minorHAnsi" w:hAnsiTheme="minorHAnsi" w:cstheme="minorHAnsi"/>
          <w:sz w:val="24"/>
          <w:szCs w:val="24"/>
          <w:shd w:val="clear" w:color="auto" w:fill="FFFFFF"/>
        </w:rPr>
        <w:t xml:space="preserve"> 2016)</w:t>
      </w:r>
      <w:r w:rsidRPr="00AE0266">
        <w:rPr>
          <w:rFonts w:asciiTheme="minorHAnsi" w:eastAsia="Times New Roman" w:hAnsiTheme="minorHAnsi" w:cstheme="minorHAnsi"/>
          <w:sz w:val="24"/>
          <w:szCs w:val="24"/>
        </w:rPr>
        <w:t xml:space="preserve">. Hence, this application helps the admin to add a course in the application and allows a student to select a course from the list. This is effective and useful for student modules and course management. </w:t>
      </w:r>
    </w:p>
    <w:p w14:paraId="1A2873CF"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There are scopes for development in the application especially in the results page. In a way that the admin is uploading course module files for each course, in a similar way they can also upload the result reports in the results page for students to download. Application of the CodeIgniter framework can be useful for this purpose as it will divide the various functionalities of the system in various class functions for the application (</w:t>
      </w:r>
      <w:r w:rsidRPr="00AE0266">
        <w:rPr>
          <w:rFonts w:asciiTheme="minorHAnsi" w:hAnsiTheme="minorHAnsi" w:cstheme="minorHAnsi"/>
          <w:sz w:val="24"/>
          <w:szCs w:val="24"/>
          <w:shd w:val="clear" w:color="auto" w:fill="FFFFFF"/>
        </w:rPr>
        <w:t>Odeh, 2019)</w:t>
      </w:r>
      <w:r w:rsidRPr="00AE0266">
        <w:rPr>
          <w:rFonts w:asciiTheme="minorHAnsi" w:eastAsia="Times New Roman" w:hAnsiTheme="minorHAnsi" w:cstheme="minorHAnsi"/>
          <w:sz w:val="24"/>
          <w:szCs w:val="24"/>
        </w:rPr>
        <w:t xml:space="preserve">. This will demarcate the courses and models in the application page and ensure website continuity even when one of the pages collapses in the application. </w:t>
      </w:r>
    </w:p>
    <w:p w14:paraId="1CEF8512" w14:textId="336F7BF0" w:rsidR="00546EB0" w:rsidRPr="00AE0266" w:rsidRDefault="00546EB0" w:rsidP="009C6385">
      <w:pPr>
        <w:pStyle w:val="Heading1"/>
        <w:numPr>
          <w:ilvl w:val="0"/>
          <w:numId w:val="1"/>
        </w:numPr>
        <w:rPr>
          <w:rFonts w:asciiTheme="minorHAnsi" w:hAnsiTheme="minorHAnsi" w:cstheme="minorHAnsi"/>
          <w:sz w:val="28"/>
          <w:szCs w:val="44"/>
        </w:rPr>
      </w:pPr>
      <w:bookmarkStart w:id="6" w:name="_Toc39998442"/>
      <w:r w:rsidRPr="00AE0266">
        <w:rPr>
          <w:rFonts w:asciiTheme="minorHAnsi" w:hAnsiTheme="minorHAnsi" w:cstheme="minorHAnsi"/>
          <w:sz w:val="28"/>
          <w:szCs w:val="44"/>
        </w:rPr>
        <w:t>Conclusion</w:t>
      </w:r>
      <w:bookmarkEnd w:id="6"/>
    </w:p>
    <w:p w14:paraId="2BD0D836"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 xml:space="preserve">It can be concluded that online applications that are hosted in web platforms are not only simple but also effective as it renders less space and works with better efficiency. The PHP models of </w:t>
      </w:r>
      <w:r w:rsidRPr="00AE0266">
        <w:rPr>
          <w:rFonts w:asciiTheme="minorHAnsi" w:eastAsia="Times New Roman" w:hAnsiTheme="minorHAnsi" w:cstheme="minorHAnsi"/>
          <w:sz w:val="24"/>
          <w:szCs w:val="24"/>
        </w:rPr>
        <w:lastRenderedPageBreak/>
        <w:t xml:space="preserve">CodeIgniter and Laravel are also effective in this case as these consume lesser memory and perform with greater accuracy of database integration. In this case, the student management system designed and hosted is efficient and renders a great level of course selection service for students. There is efficient demarcation of application access and user privileges that allow both the admin and student to use this tool for course addition and course registration respectively. </w:t>
      </w:r>
    </w:p>
    <w:p w14:paraId="06034CD6" w14:textId="77777777" w:rsidR="00546EB0" w:rsidRPr="00AE0266" w:rsidRDefault="00546EB0" w:rsidP="00546EB0">
      <w:pPr>
        <w:rPr>
          <w:rFonts w:cstheme="minorHAnsi"/>
          <w:b/>
          <w:sz w:val="24"/>
          <w:szCs w:val="40"/>
        </w:rPr>
      </w:pPr>
      <w:r w:rsidRPr="00AE0266">
        <w:rPr>
          <w:rFonts w:cstheme="minorHAnsi"/>
        </w:rPr>
        <w:br w:type="page"/>
      </w:r>
    </w:p>
    <w:p w14:paraId="47A77094" w14:textId="5EB87C9F" w:rsidR="00546EB0" w:rsidRPr="00AE0266" w:rsidRDefault="00546EB0" w:rsidP="009C6385">
      <w:pPr>
        <w:pStyle w:val="Heading1"/>
        <w:numPr>
          <w:ilvl w:val="0"/>
          <w:numId w:val="1"/>
        </w:numPr>
        <w:rPr>
          <w:rFonts w:asciiTheme="minorHAnsi" w:hAnsiTheme="minorHAnsi" w:cstheme="minorHAnsi"/>
          <w:sz w:val="28"/>
          <w:szCs w:val="44"/>
        </w:rPr>
      </w:pPr>
      <w:bookmarkStart w:id="7" w:name="_Toc39998443"/>
      <w:r w:rsidRPr="00AE0266">
        <w:rPr>
          <w:rFonts w:asciiTheme="minorHAnsi" w:hAnsiTheme="minorHAnsi" w:cstheme="minorHAnsi"/>
          <w:sz w:val="28"/>
          <w:szCs w:val="44"/>
        </w:rPr>
        <w:lastRenderedPageBreak/>
        <w:t>Reference</w:t>
      </w:r>
      <w:bookmarkEnd w:id="7"/>
    </w:p>
    <w:p w14:paraId="7D96B880" w14:textId="77777777" w:rsidR="00546EB0" w:rsidRPr="00AE0266" w:rsidRDefault="00546EB0" w:rsidP="00546EB0">
      <w:pPr>
        <w:pStyle w:val="NoSpacing"/>
        <w:spacing w:line="360" w:lineRule="auto"/>
        <w:jc w:val="both"/>
        <w:rPr>
          <w:rFonts w:cstheme="minorHAnsi"/>
          <w:sz w:val="24"/>
          <w:szCs w:val="24"/>
          <w:shd w:val="clear" w:color="auto" w:fill="FFFFFF"/>
        </w:rPr>
      </w:pPr>
      <w:r w:rsidRPr="00AE0266">
        <w:rPr>
          <w:rFonts w:cstheme="minorHAnsi"/>
          <w:sz w:val="24"/>
          <w:szCs w:val="24"/>
          <w:shd w:val="clear" w:color="auto" w:fill="FFFFFF"/>
        </w:rPr>
        <w:t>Bashir, G.M.M., Hoque, A.S.M.L. and Nath, B.C.D., 2016. E-learning of PHP based on the solutions of real-life problems. </w:t>
      </w:r>
      <w:r w:rsidRPr="00AE0266">
        <w:rPr>
          <w:rFonts w:cstheme="minorHAnsi"/>
          <w:i/>
          <w:iCs/>
          <w:sz w:val="24"/>
          <w:szCs w:val="24"/>
          <w:shd w:val="clear" w:color="auto" w:fill="FFFFFF"/>
        </w:rPr>
        <w:t>Journal of Computers in Education</w:t>
      </w:r>
      <w:r w:rsidRPr="00AE0266">
        <w:rPr>
          <w:rFonts w:cstheme="minorHAnsi"/>
          <w:sz w:val="24"/>
          <w:szCs w:val="24"/>
          <w:shd w:val="clear" w:color="auto" w:fill="FFFFFF"/>
        </w:rPr>
        <w:t>, </w:t>
      </w:r>
      <w:r w:rsidRPr="00AE0266">
        <w:rPr>
          <w:rFonts w:cstheme="minorHAnsi"/>
          <w:i/>
          <w:iCs/>
          <w:sz w:val="24"/>
          <w:szCs w:val="24"/>
          <w:shd w:val="clear" w:color="auto" w:fill="FFFFFF"/>
        </w:rPr>
        <w:t>3</w:t>
      </w:r>
      <w:r w:rsidRPr="00AE0266">
        <w:rPr>
          <w:rFonts w:cstheme="minorHAnsi"/>
          <w:sz w:val="24"/>
          <w:szCs w:val="24"/>
          <w:shd w:val="clear" w:color="auto" w:fill="FFFFFF"/>
        </w:rPr>
        <w:t>(1), pp.105-129.</w:t>
      </w:r>
    </w:p>
    <w:p w14:paraId="1A31056E" w14:textId="77777777" w:rsidR="00546EB0" w:rsidRPr="00AE0266" w:rsidRDefault="00546EB0" w:rsidP="00546EB0">
      <w:pPr>
        <w:pStyle w:val="NoSpacing"/>
        <w:spacing w:line="360" w:lineRule="auto"/>
        <w:jc w:val="both"/>
        <w:rPr>
          <w:rFonts w:cstheme="minorHAnsi"/>
          <w:sz w:val="24"/>
          <w:szCs w:val="24"/>
        </w:rPr>
      </w:pPr>
      <w:proofErr w:type="spellStart"/>
      <w:r w:rsidRPr="00AE0266">
        <w:rPr>
          <w:rFonts w:cstheme="minorHAnsi"/>
          <w:sz w:val="24"/>
          <w:szCs w:val="24"/>
        </w:rPr>
        <w:t>Hostringer</w:t>
      </w:r>
      <w:proofErr w:type="spellEnd"/>
      <w:r w:rsidRPr="00AE0266">
        <w:rPr>
          <w:rFonts w:cstheme="minorHAnsi"/>
          <w:sz w:val="24"/>
          <w:szCs w:val="24"/>
        </w:rPr>
        <w:t xml:space="preserve">, 2020 </w:t>
      </w:r>
      <w:r w:rsidRPr="00AE0266">
        <w:rPr>
          <w:rFonts w:cstheme="minorHAnsi"/>
          <w:i/>
          <w:sz w:val="24"/>
          <w:szCs w:val="24"/>
        </w:rPr>
        <w:t>8 Best PHP Frameworks for Web Developers</w:t>
      </w:r>
      <w:r w:rsidRPr="00AE0266">
        <w:rPr>
          <w:rFonts w:cstheme="minorHAnsi"/>
          <w:sz w:val="24"/>
          <w:szCs w:val="24"/>
        </w:rPr>
        <w:t xml:space="preserve"> Available at: </w:t>
      </w:r>
      <w:hyperlink r:id="rId24" w:history="1">
        <w:r w:rsidRPr="00AE0266">
          <w:rPr>
            <w:rStyle w:val="Hyperlink"/>
            <w:rFonts w:cstheme="minorHAnsi"/>
            <w:color w:val="auto"/>
            <w:sz w:val="24"/>
            <w:szCs w:val="24"/>
          </w:rPr>
          <w:t>https://www.hostinger.com/tutorials/best-php-framework</w:t>
        </w:r>
      </w:hyperlink>
      <w:r w:rsidRPr="00AE0266">
        <w:rPr>
          <w:rFonts w:cstheme="minorHAnsi"/>
          <w:sz w:val="24"/>
          <w:szCs w:val="24"/>
        </w:rPr>
        <w:t xml:space="preserve"> [Accessed on 30 April, 2020]</w:t>
      </w:r>
    </w:p>
    <w:p w14:paraId="65AA1B69" w14:textId="77777777" w:rsidR="00546EB0" w:rsidRPr="00AE0266" w:rsidRDefault="00546EB0" w:rsidP="00546EB0">
      <w:pPr>
        <w:pStyle w:val="NoSpacing"/>
        <w:spacing w:line="360" w:lineRule="auto"/>
        <w:jc w:val="both"/>
        <w:rPr>
          <w:rFonts w:cstheme="minorHAnsi"/>
          <w:sz w:val="24"/>
          <w:szCs w:val="24"/>
          <w:shd w:val="clear" w:color="auto" w:fill="FFFFFF"/>
        </w:rPr>
      </w:pPr>
      <w:r w:rsidRPr="00AE0266">
        <w:rPr>
          <w:rFonts w:cstheme="minorHAnsi"/>
          <w:sz w:val="24"/>
          <w:szCs w:val="24"/>
          <w:shd w:val="clear" w:color="auto" w:fill="FFFFFF"/>
        </w:rPr>
        <w:t>Miyaji, I., 2016. Comparison of term recognition and awareness in blended classes of JavaScript and PHP programming. </w:t>
      </w:r>
      <w:r w:rsidRPr="00AE0266">
        <w:rPr>
          <w:rFonts w:cstheme="minorHAnsi"/>
          <w:i/>
          <w:iCs/>
          <w:sz w:val="24"/>
          <w:szCs w:val="24"/>
          <w:shd w:val="clear" w:color="auto" w:fill="FFFFFF"/>
        </w:rPr>
        <w:t>Asian Education Studies</w:t>
      </w:r>
      <w:r w:rsidRPr="00AE0266">
        <w:rPr>
          <w:rFonts w:cstheme="minorHAnsi"/>
          <w:sz w:val="24"/>
          <w:szCs w:val="24"/>
          <w:shd w:val="clear" w:color="auto" w:fill="FFFFFF"/>
        </w:rPr>
        <w:t>, </w:t>
      </w:r>
      <w:r w:rsidRPr="00AE0266">
        <w:rPr>
          <w:rFonts w:cstheme="minorHAnsi"/>
          <w:i/>
          <w:iCs/>
          <w:sz w:val="24"/>
          <w:szCs w:val="24"/>
          <w:shd w:val="clear" w:color="auto" w:fill="FFFFFF"/>
        </w:rPr>
        <w:t>2</w:t>
      </w:r>
      <w:r w:rsidRPr="00AE0266">
        <w:rPr>
          <w:rFonts w:cstheme="minorHAnsi"/>
          <w:sz w:val="24"/>
          <w:szCs w:val="24"/>
          <w:shd w:val="clear" w:color="auto" w:fill="FFFFFF"/>
        </w:rPr>
        <w:t>(1), p.28.</w:t>
      </w:r>
    </w:p>
    <w:p w14:paraId="49EA6BCD" w14:textId="77777777" w:rsidR="00546EB0" w:rsidRPr="00AE0266" w:rsidRDefault="00546EB0" w:rsidP="00546EB0">
      <w:pPr>
        <w:pStyle w:val="NoSpacing"/>
        <w:spacing w:line="360" w:lineRule="auto"/>
        <w:jc w:val="both"/>
        <w:rPr>
          <w:rFonts w:cstheme="minorHAnsi"/>
          <w:sz w:val="24"/>
          <w:szCs w:val="24"/>
          <w:shd w:val="clear" w:color="auto" w:fill="FFFFFF"/>
        </w:rPr>
      </w:pPr>
      <w:r w:rsidRPr="00AE0266">
        <w:rPr>
          <w:rFonts w:cstheme="minorHAnsi"/>
          <w:sz w:val="24"/>
          <w:szCs w:val="24"/>
          <w:shd w:val="clear" w:color="auto" w:fill="FFFFFF"/>
        </w:rPr>
        <w:t>Odeh, A.H., 2019. Analytical and Comparison Study of Main Web Programming Languages‒ASP and PHP. </w:t>
      </w:r>
      <w:r w:rsidRPr="00AE0266">
        <w:rPr>
          <w:rFonts w:cstheme="minorHAnsi"/>
          <w:i/>
          <w:iCs/>
          <w:sz w:val="24"/>
          <w:szCs w:val="24"/>
          <w:shd w:val="clear" w:color="auto" w:fill="FFFFFF"/>
        </w:rPr>
        <w:t>TEM Journal</w:t>
      </w:r>
      <w:r w:rsidRPr="00AE0266">
        <w:rPr>
          <w:rFonts w:cstheme="minorHAnsi"/>
          <w:sz w:val="24"/>
          <w:szCs w:val="24"/>
          <w:shd w:val="clear" w:color="auto" w:fill="FFFFFF"/>
        </w:rPr>
        <w:t>, </w:t>
      </w:r>
      <w:r w:rsidRPr="00AE0266">
        <w:rPr>
          <w:rFonts w:cstheme="minorHAnsi"/>
          <w:i/>
          <w:iCs/>
          <w:sz w:val="24"/>
          <w:szCs w:val="24"/>
          <w:shd w:val="clear" w:color="auto" w:fill="FFFFFF"/>
        </w:rPr>
        <w:t>8</w:t>
      </w:r>
      <w:r w:rsidRPr="00AE0266">
        <w:rPr>
          <w:rFonts w:cstheme="minorHAnsi"/>
          <w:sz w:val="24"/>
          <w:szCs w:val="24"/>
          <w:shd w:val="clear" w:color="auto" w:fill="FFFFFF"/>
        </w:rPr>
        <w:t>(4), pp.1517-1522.</w:t>
      </w:r>
    </w:p>
    <w:p w14:paraId="41367D73" w14:textId="77777777" w:rsidR="00546EB0" w:rsidRPr="00AE0266" w:rsidRDefault="00546EB0" w:rsidP="00546EB0">
      <w:pPr>
        <w:pStyle w:val="NoSpacing"/>
        <w:spacing w:line="360" w:lineRule="auto"/>
        <w:jc w:val="both"/>
        <w:rPr>
          <w:rFonts w:cstheme="minorHAnsi"/>
          <w:sz w:val="24"/>
          <w:szCs w:val="24"/>
          <w:shd w:val="clear" w:color="auto" w:fill="FFFFFF"/>
        </w:rPr>
      </w:pPr>
      <w:r w:rsidRPr="00AE0266">
        <w:rPr>
          <w:rFonts w:cstheme="minorHAnsi"/>
          <w:sz w:val="24"/>
          <w:szCs w:val="24"/>
          <w:shd w:val="clear" w:color="auto" w:fill="FFFFFF"/>
        </w:rPr>
        <w:t>Prettyman, S., 2016. </w:t>
      </w:r>
      <w:r w:rsidRPr="00AE0266">
        <w:rPr>
          <w:rFonts w:cstheme="minorHAnsi"/>
          <w:i/>
          <w:iCs/>
          <w:sz w:val="24"/>
          <w:szCs w:val="24"/>
          <w:shd w:val="clear" w:color="auto" w:fill="FFFFFF"/>
        </w:rPr>
        <w:t>Learn PHP 7</w:t>
      </w:r>
      <w:r w:rsidRPr="00AE0266">
        <w:rPr>
          <w:rFonts w:cstheme="minorHAnsi"/>
          <w:sz w:val="24"/>
          <w:szCs w:val="24"/>
          <w:shd w:val="clear" w:color="auto" w:fill="FFFFFF"/>
        </w:rPr>
        <w:t xml:space="preserve">. </w:t>
      </w:r>
      <w:proofErr w:type="spellStart"/>
      <w:r w:rsidRPr="00AE0266">
        <w:rPr>
          <w:rFonts w:cstheme="minorHAnsi"/>
          <w:sz w:val="24"/>
          <w:szCs w:val="24"/>
          <w:shd w:val="clear" w:color="auto" w:fill="FFFFFF"/>
        </w:rPr>
        <w:t>Apress</w:t>
      </w:r>
      <w:proofErr w:type="spellEnd"/>
      <w:r w:rsidRPr="00AE0266">
        <w:rPr>
          <w:rFonts w:cstheme="minorHAnsi"/>
          <w:sz w:val="24"/>
          <w:szCs w:val="24"/>
          <w:shd w:val="clear" w:color="auto" w:fill="FFFFFF"/>
        </w:rPr>
        <w:t>.</w:t>
      </w:r>
    </w:p>
    <w:p w14:paraId="627786C8" w14:textId="77777777" w:rsidR="00546EB0" w:rsidRPr="00AE0266" w:rsidRDefault="00546EB0" w:rsidP="00546EB0">
      <w:pPr>
        <w:pStyle w:val="NoSpacing"/>
        <w:spacing w:line="360" w:lineRule="auto"/>
        <w:jc w:val="both"/>
        <w:rPr>
          <w:rFonts w:cstheme="minorHAnsi"/>
          <w:sz w:val="24"/>
          <w:szCs w:val="24"/>
          <w:shd w:val="clear" w:color="auto" w:fill="FFFFFF"/>
        </w:rPr>
      </w:pPr>
      <w:proofErr w:type="spellStart"/>
      <w:r w:rsidRPr="00AE0266">
        <w:rPr>
          <w:rFonts w:cstheme="minorHAnsi"/>
          <w:sz w:val="24"/>
          <w:szCs w:val="24"/>
          <w:shd w:val="clear" w:color="auto" w:fill="FFFFFF"/>
        </w:rPr>
        <w:t>Prokofyeva</w:t>
      </w:r>
      <w:proofErr w:type="spellEnd"/>
      <w:r w:rsidRPr="00AE0266">
        <w:rPr>
          <w:rFonts w:cstheme="minorHAnsi"/>
          <w:sz w:val="24"/>
          <w:szCs w:val="24"/>
          <w:shd w:val="clear" w:color="auto" w:fill="FFFFFF"/>
        </w:rPr>
        <w:t xml:space="preserve">, N. and </w:t>
      </w:r>
      <w:proofErr w:type="spellStart"/>
      <w:r w:rsidRPr="00AE0266">
        <w:rPr>
          <w:rFonts w:cstheme="minorHAnsi"/>
          <w:sz w:val="24"/>
          <w:szCs w:val="24"/>
          <w:shd w:val="clear" w:color="auto" w:fill="FFFFFF"/>
        </w:rPr>
        <w:t>Boltunova</w:t>
      </w:r>
      <w:proofErr w:type="spellEnd"/>
      <w:r w:rsidRPr="00AE0266">
        <w:rPr>
          <w:rFonts w:cstheme="minorHAnsi"/>
          <w:sz w:val="24"/>
          <w:szCs w:val="24"/>
          <w:shd w:val="clear" w:color="auto" w:fill="FFFFFF"/>
        </w:rPr>
        <w:t>, V., 2017. Analysis and Practical Application of PHP Frameworks in Development of Web Information Systems. </w:t>
      </w:r>
      <w:r w:rsidRPr="00AE0266">
        <w:rPr>
          <w:rFonts w:cstheme="minorHAnsi"/>
          <w:i/>
          <w:iCs/>
          <w:sz w:val="24"/>
          <w:szCs w:val="24"/>
          <w:shd w:val="clear" w:color="auto" w:fill="FFFFFF"/>
        </w:rPr>
        <w:t>Procedia Computer Science</w:t>
      </w:r>
      <w:r w:rsidRPr="00AE0266">
        <w:rPr>
          <w:rFonts w:cstheme="minorHAnsi"/>
          <w:sz w:val="24"/>
          <w:szCs w:val="24"/>
          <w:shd w:val="clear" w:color="auto" w:fill="FFFFFF"/>
        </w:rPr>
        <w:t>, </w:t>
      </w:r>
      <w:r w:rsidRPr="00AE0266">
        <w:rPr>
          <w:rFonts w:cstheme="minorHAnsi"/>
          <w:i/>
          <w:iCs/>
          <w:sz w:val="24"/>
          <w:szCs w:val="24"/>
          <w:shd w:val="clear" w:color="auto" w:fill="FFFFFF"/>
        </w:rPr>
        <w:t>104</w:t>
      </w:r>
      <w:r w:rsidRPr="00AE0266">
        <w:rPr>
          <w:rFonts w:cstheme="minorHAnsi"/>
          <w:sz w:val="24"/>
          <w:szCs w:val="24"/>
          <w:shd w:val="clear" w:color="auto" w:fill="FFFFFF"/>
        </w:rPr>
        <w:t>, pp.51-56.</w:t>
      </w:r>
    </w:p>
    <w:p w14:paraId="1E7A96FA" w14:textId="77777777" w:rsidR="00546EB0" w:rsidRPr="00AE0266" w:rsidRDefault="00546EB0" w:rsidP="00546EB0">
      <w:pPr>
        <w:pStyle w:val="NoSpacing"/>
        <w:spacing w:line="360" w:lineRule="auto"/>
        <w:jc w:val="both"/>
        <w:rPr>
          <w:rFonts w:cstheme="minorHAnsi"/>
          <w:sz w:val="24"/>
          <w:szCs w:val="24"/>
          <w:shd w:val="clear" w:color="auto" w:fill="FFFFFF"/>
        </w:rPr>
      </w:pPr>
    </w:p>
    <w:p w14:paraId="5FFEB302" w14:textId="77777777" w:rsidR="00546EB0" w:rsidRPr="00AE0266" w:rsidRDefault="00546EB0" w:rsidP="00546EB0">
      <w:pPr>
        <w:rPr>
          <w:rFonts w:cstheme="minorHAnsi"/>
          <w:sz w:val="24"/>
          <w:szCs w:val="24"/>
          <w:shd w:val="clear" w:color="auto" w:fill="FFFFFF"/>
        </w:rPr>
      </w:pPr>
      <w:r w:rsidRPr="00AE0266">
        <w:rPr>
          <w:rFonts w:cstheme="minorHAnsi"/>
          <w:sz w:val="24"/>
          <w:szCs w:val="24"/>
          <w:shd w:val="clear" w:color="auto" w:fill="FFFFFF"/>
        </w:rPr>
        <w:br w:type="page"/>
      </w:r>
    </w:p>
    <w:p w14:paraId="49264ACA" w14:textId="06DBD5C0" w:rsidR="00546EB0" w:rsidRPr="00AE0266" w:rsidRDefault="00546EB0" w:rsidP="009C6385">
      <w:pPr>
        <w:pStyle w:val="Heading1"/>
        <w:numPr>
          <w:ilvl w:val="0"/>
          <w:numId w:val="1"/>
        </w:numPr>
        <w:rPr>
          <w:rFonts w:asciiTheme="minorHAnsi" w:hAnsiTheme="minorHAnsi" w:cstheme="minorHAnsi"/>
          <w:sz w:val="28"/>
          <w:szCs w:val="44"/>
          <w:shd w:val="clear" w:color="auto" w:fill="FFFFFF"/>
        </w:rPr>
      </w:pPr>
      <w:bookmarkStart w:id="8" w:name="_Toc39998444"/>
      <w:r w:rsidRPr="00AE0266">
        <w:rPr>
          <w:rFonts w:asciiTheme="minorHAnsi" w:hAnsiTheme="minorHAnsi" w:cstheme="minorHAnsi"/>
          <w:sz w:val="28"/>
          <w:szCs w:val="44"/>
          <w:shd w:val="clear" w:color="auto" w:fill="FFFFFF"/>
        </w:rPr>
        <w:lastRenderedPageBreak/>
        <w:t>Appendix</w:t>
      </w:r>
      <w:bookmarkEnd w:id="8"/>
    </w:p>
    <w:p w14:paraId="5D0FF2E9"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1</w:t>
      </w:r>
    </w:p>
    <w:p w14:paraId="47E6B214"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noProof/>
          <w:sz w:val="24"/>
          <w:szCs w:val="24"/>
        </w:rPr>
        <w:drawing>
          <wp:inline distT="0" distB="0" distL="0" distR="0" wp14:anchorId="52069867" wp14:editId="62119B1B">
            <wp:extent cx="5241064" cy="2686050"/>
            <wp:effectExtent l="19050" t="19050" r="16736" b="19050"/>
            <wp:docPr id="22" name="Picture 1" descr="D:\WFH\04.05.20\ADR-MAY-020520-1000AM-school_course - Invitation to collaborate-R1\1 dash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FH\04.05.20\ADR-MAY-020520-1000AM-school_course - Invitation to collaborate-R1\1 dashboard.png"/>
                    <pic:cNvPicPr>
                      <a:picLocks noChangeAspect="1" noChangeArrowheads="1"/>
                    </pic:cNvPicPr>
                  </pic:nvPicPr>
                  <pic:blipFill>
                    <a:blip r:embed="rId12"/>
                    <a:srcRect/>
                    <a:stretch>
                      <a:fillRect/>
                    </a:stretch>
                  </pic:blipFill>
                  <pic:spPr bwMode="auto">
                    <a:xfrm>
                      <a:off x="0" y="0"/>
                      <a:ext cx="5245779" cy="2688467"/>
                    </a:xfrm>
                    <a:prstGeom prst="rect">
                      <a:avLst/>
                    </a:prstGeom>
                    <a:noFill/>
                    <a:ln w="9525">
                      <a:solidFill>
                        <a:schemeClr val="tx1"/>
                      </a:solidFill>
                      <a:miter lim="800000"/>
                      <a:headEnd/>
                      <a:tailEnd/>
                    </a:ln>
                  </pic:spPr>
                </pic:pic>
              </a:graphicData>
            </a:graphic>
          </wp:inline>
        </w:drawing>
      </w:r>
    </w:p>
    <w:p w14:paraId="784A9682"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1: Application dashboard</w:t>
      </w:r>
    </w:p>
    <w:p w14:paraId="607CF2FC" w14:textId="05E2D5B3"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6A2CED32" w14:textId="77777777"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34828DD5"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2</w:t>
      </w:r>
    </w:p>
    <w:p w14:paraId="0F87E785"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58784608" wp14:editId="192377FA">
            <wp:extent cx="5257800" cy="2524125"/>
            <wp:effectExtent l="19050" t="19050" r="19050" b="28575"/>
            <wp:docPr id="23" name="Picture 3" descr="D:\WFH\04.05.20\ADR-MAY-020520-1000AM-school_course - Invitation to collaborate-R1\3 stud reg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FH\04.05.20\ADR-MAY-020520-1000AM-school_course - Invitation to collaborate-R1\3 stud regis.png"/>
                    <pic:cNvPicPr>
                      <a:picLocks noChangeAspect="1" noChangeArrowheads="1"/>
                    </pic:cNvPicPr>
                  </pic:nvPicPr>
                  <pic:blipFill>
                    <a:blip r:embed="rId13"/>
                    <a:srcRect/>
                    <a:stretch>
                      <a:fillRect/>
                    </a:stretch>
                  </pic:blipFill>
                  <pic:spPr bwMode="auto">
                    <a:xfrm>
                      <a:off x="0" y="0"/>
                      <a:ext cx="5257800" cy="2524125"/>
                    </a:xfrm>
                    <a:prstGeom prst="rect">
                      <a:avLst/>
                    </a:prstGeom>
                    <a:noFill/>
                    <a:ln w="9525">
                      <a:solidFill>
                        <a:schemeClr val="tx1"/>
                      </a:solidFill>
                      <a:miter lim="800000"/>
                      <a:headEnd/>
                      <a:tailEnd/>
                    </a:ln>
                  </pic:spPr>
                </pic:pic>
              </a:graphicData>
            </a:graphic>
          </wp:inline>
        </w:drawing>
      </w:r>
    </w:p>
    <w:p w14:paraId="6BC98333"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2: Student registration environment</w:t>
      </w:r>
    </w:p>
    <w:p w14:paraId="2CBB29F9" w14:textId="589487B5"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5526FDD9" w14:textId="53E55887"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2082260F" w14:textId="77777777"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23460568"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3</w:t>
      </w:r>
    </w:p>
    <w:p w14:paraId="504A395A"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00BE67D9" wp14:editId="23A2A1E3">
            <wp:extent cx="5076825" cy="2838450"/>
            <wp:effectExtent l="19050" t="19050" r="28575" b="19050"/>
            <wp:docPr id="24" name="Picture 2" descr="D:\WFH\04.05.20\ADR-MAY-020520-1000AM-school_course - Invitation to collaborate-R1\2 lo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WFH\04.05.20\ADR-MAY-020520-1000AM-school_course - Invitation to collaborate-R1\2 login.png"/>
                    <pic:cNvPicPr>
                      <a:picLocks noChangeAspect="1" noChangeArrowheads="1"/>
                    </pic:cNvPicPr>
                  </pic:nvPicPr>
                  <pic:blipFill>
                    <a:blip r:embed="rId14"/>
                    <a:srcRect/>
                    <a:stretch>
                      <a:fillRect/>
                    </a:stretch>
                  </pic:blipFill>
                  <pic:spPr bwMode="auto">
                    <a:xfrm>
                      <a:off x="0" y="0"/>
                      <a:ext cx="5076825" cy="2838450"/>
                    </a:xfrm>
                    <a:prstGeom prst="rect">
                      <a:avLst/>
                    </a:prstGeom>
                    <a:noFill/>
                    <a:ln w="9525">
                      <a:solidFill>
                        <a:schemeClr val="tx1"/>
                      </a:solidFill>
                      <a:miter lim="800000"/>
                      <a:headEnd/>
                      <a:tailEnd/>
                    </a:ln>
                  </pic:spPr>
                </pic:pic>
              </a:graphicData>
            </a:graphic>
          </wp:inline>
        </w:drawing>
      </w:r>
    </w:p>
    <w:p w14:paraId="4A8711FA"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3: Application login environment</w:t>
      </w:r>
    </w:p>
    <w:p w14:paraId="3AC98D52" w14:textId="3BFAE052"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227C7F96" w14:textId="77777777"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613F5309"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4</w:t>
      </w:r>
    </w:p>
    <w:p w14:paraId="55616EB6"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312941D5" wp14:editId="16CF487C">
            <wp:extent cx="5143500" cy="2828925"/>
            <wp:effectExtent l="19050" t="19050" r="19050" b="28575"/>
            <wp:docPr id="25" name="Picture 5" descr="D:\WFH\04.05.20\ADR-MAY-020520-1000AM-school_course - Invitation to collaborate-R1\4 add cour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WFH\04.05.20\ADR-MAY-020520-1000AM-school_course - Invitation to collaborate-R1\4 add course.png"/>
                    <pic:cNvPicPr>
                      <a:picLocks noChangeAspect="1" noChangeArrowheads="1"/>
                    </pic:cNvPicPr>
                  </pic:nvPicPr>
                  <pic:blipFill>
                    <a:blip r:embed="rId15"/>
                    <a:srcRect/>
                    <a:stretch>
                      <a:fillRect/>
                    </a:stretch>
                  </pic:blipFill>
                  <pic:spPr bwMode="auto">
                    <a:xfrm>
                      <a:off x="0" y="0"/>
                      <a:ext cx="5143500" cy="2828925"/>
                    </a:xfrm>
                    <a:prstGeom prst="rect">
                      <a:avLst/>
                    </a:prstGeom>
                    <a:noFill/>
                    <a:ln w="9525">
                      <a:solidFill>
                        <a:schemeClr val="tx1"/>
                      </a:solidFill>
                      <a:miter lim="800000"/>
                      <a:headEnd/>
                      <a:tailEnd/>
                    </a:ln>
                  </pic:spPr>
                </pic:pic>
              </a:graphicData>
            </a:graphic>
          </wp:inline>
        </w:drawing>
      </w:r>
    </w:p>
    <w:p w14:paraId="15E13248"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4: Course addition environment for Admin</w:t>
      </w:r>
    </w:p>
    <w:p w14:paraId="7B52B8CA" w14:textId="1D375025"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6E0A6D30" w14:textId="210BAACC"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57A41E5D" w14:textId="77777777"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2F8805E9"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5</w:t>
      </w:r>
    </w:p>
    <w:p w14:paraId="10577E1C"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291C6C71" wp14:editId="4278ED66">
            <wp:extent cx="5553075" cy="2857500"/>
            <wp:effectExtent l="19050" t="19050" r="28575" b="19050"/>
            <wp:docPr id="26" name="Picture 6" descr="D:\WFH\04.05.20\ADR-MAY-020520-1000AM-school_course - Invitation to collaborate-R1\5 cours li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WFH\04.05.20\ADR-MAY-020520-1000AM-school_course - Invitation to collaborate-R1\5 cours list.png"/>
                    <pic:cNvPicPr>
                      <a:picLocks noChangeAspect="1" noChangeArrowheads="1"/>
                    </pic:cNvPicPr>
                  </pic:nvPicPr>
                  <pic:blipFill>
                    <a:blip r:embed="rId16"/>
                    <a:srcRect/>
                    <a:stretch>
                      <a:fillRect/>
                    </a:stretch>
                  </pic:blipFill>
                  <pic:spPr bwMode="auto">
                    <a:xfrm>
                      <a:off x="0" y="0"/>
                      <a:ext cx="5556603" cy="2859315"/>
                    </a:xfrm>
                    <a:prstGeom prst="rect">
                      <a:avLst/>
                    </a:prstGeom>
                    <a:noFill/>
                    <a:ln w="9525">
                      <a:solidFill>
                        <a:schemeClr val="tx1"/>
                      </a:solidFill>
                      <a:miter lim="800000"/>
                      <a:headEnd/>
                      <a:tailEnd/>
                    </a:ln>
                  </pic:spPr>
                </pic:pic>
              </a:graphicData>
            </a:graphic>
          </wp:inline>
        </w:drawing>
      </w:r>
    </w:p>
    <w:p w14:paraId="078DB012"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5: Current course list in the application</w:t>
      </w:r>
    </w:p>
    <w:p w14:paraId="61A86958" w14:textId="4E2DAFD9"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49BFFE69" w14:textId="77777777"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14DE47C3"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6</w:t>
      </w:r>
    </w:p>
    <w:p w14:paraId="2E73C1CF" w14:textId="77777777" w:rsidR="00546EB0" w:rsidRPr="00AE0266" w:rsidRDefault="00546EB0" w:rsidP="00546EB0">
      <w:pPr>
        <w:pStyle w:val="Normal1"/>
        <w:spacing w:line="360" w:lineRule="auto"/>
        <w:jc w:val="center"/>
        <w:rPr>
          <w:rFonts w:asciiTheme="minorHAnsi" w:hAnsiTheme="minorHAnsi" w:cstheme="minorHAnsi"/>
          <w:sz w:val="24"/>
          <w:szCs w:val="24"/>
        </w:rPr>
      </w:pPr>
      <w:r w:rsidRPr="00AE0266">
        <w:rPr>
          <w:rFonts w:asciiTheme="minorHAnsi" w:hAnsiTheme="minorHAnsi" w:cstheme="minorHAnsi"/>
          <w:noProof/>
          <w:sz w:val="24"/>
          <w:szCs w:val="24"/>
        </w:rPr>
        <w:drawing>
          <wp:inline distT="0" distB="0" distL="0" distR="0" wp14:anchorId="3438490B" wp14:editId="6E570B34">
            <wp:extent cx="5191125" cy="2628900"/>
            <wp:effectExtent l="19050" t="19050" r="28575" b="19050"/>
            <wp:docPr id="27" name="Picture 7" descr="D:\WFH\04.05.20\ADR-MAY-020520-1000AM-school_course - Invitation to collaborate-R1\6 course de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WFH\04.05.20\ADR-MAY-020520-1000AM-school_course - Invitation to collaborate-R1\6 course deta.png"/>
                    <pic:cNvPicPr>
                      <a:picLocks noChangeAspect="1" noChangeArrowheads="1"/>
                    </pic:cNvPicPr>
                  </pic:nvPicPr>
                  <pic:blipFill>
                    <a:blip r:embed="rId17"/>
                    <a:srcRect/>
                    <a:stretch>
                      <a:fillRect/>
                    </a:stretch>
                  </pic:blipFill>
                  <pic:spPr bwMode="auto">
                    <a:xfrm>
                      <a:off x="0" y="0"/>
                      <a:ext cx="5197267" cy="2632010"/>
                    </a:xfrm>
                    <a:prstGeom prst="rect">
                      <a:avLst/>
                    </a:prstGeom>
                    <a:noFill/>
                    <a:ln w="9525">
                      <a:solidFill>
                        <a:schemeClr val="tx1"/>
                      </a:solidFill>
                      <a:miter lim="800000"/>
                      <a:headEnd/>
                      <a:tailEnd/>
                    </a:ln>
                  </pic:spPr>
                </pic:pic>
              </a:graphicData>
            </a:graphic>
          </wp:inline>
        </w:drawing>
      </w:r>
    </w:p>
    <w:p w14:paraId="29DEDDFE"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6: Course details in the application</w:t>
      </w:r>
    </w:p>
    <w:p w14:paraId="65F7312A" w14:textId="658FCF2B"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590B9A55" w14:textId="2D2C966E"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2293D4DA" w14:textId="77777777"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5725F492"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7</w:t>
      </w:r>
    </w:p>
    <w:p w14:paraId="6624567C"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1C55AC6D" wp14:editId="1DC47FAE">
            <wp:extent cx="5267325" cy="2257425"/>
            <wp:effectExtent l="19050" t="19050" r="28575" b="28575"/>
            <wp:docPr id="28" name="Picture 8" descr="D:\WFH\04.05.20\ADR-MAY-020520-1000AM-school_course - Invitation to collaborate-R1\7 res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WFH\04.05.20\ADR-MAY-020520-1000AM-school_course - Invitation to collaborate-R1\7 result.png"/>
                    <pic:cNvPicPr>
                      <a:picLocks noChangeAspect="1" noChangeArrowheads="1"/>
                    </pic:cNvPicPr>
                  </pic:nvPicPr>
                  <pic:blipFill>
                    <a:blip r:embed="rId18"/>
                    <a:srcRect/>
                    <a:stretch>
                      <a:fillRect/>
                    </a:stretch>
                  </pic:blipFill>
                  <pic:spPr bwMode="auto">
                    <a:xfrm>
                      <a:off x="0" y="0"/>
                      <a:ext cx="5267325" cy="2257425"/>
                    </a:xfrm>
                    <a:prstGeom prst="rect">
                      <a:avLst/>
                    </a:prstGeom>
                    <a:noFill/>
                    <a:ln w="9525">
                      <a:solidFill>
                        <a:schemeClr val="tx1"/>
                      </a:solidFill>
                      <a:miter lim="800000"/>
                      <a:headEnd/>
                      <a:tailEnd/>
                    </a:ln>
                  </pic:spPr>
                </pic:pic>
              </a:graphicData>
            </a:graphic>
          </wp:inline>
        </w:drawing>
      </w:r>
    </w:p>
    <w:p w14:paraId="1B16BDE6" w14:textId="77777777" w:rsidR="00546EB0" w:rsidRPr="00AE0266" w:rsidRDefault="00546EB0" w:rsidP="00546EB0">
      <w:pPr>
        <w:pStyle w:val="Normal1"/>
        <w:spacing w:line="360" w:lineRule="auto"/>
        <w:jc w:val="center"/>
        <w:rPr>
          <w:rFonts w:asciiTheme="minorHAnsi" w:eastAsia="Times New Roman" w:hAnsiTheme="minorHAnsi" w:cstheme="minorHAnsi"/>
          <w:b/>
          <w:sz w:val="24"/>
          <w:szCs w:val="24"/>
        </w:rPr>
      </w:pPr>
      <w:r w:rsidRPr="00AE0266">
        <w:rPr>
          <w:rFonts w:asciiTheme="minorHAnsi" w:eastAsia="Times New Roman" w:hAnsiTheme="minorHAnsi" w:cstheme="minorHAnsi"/>
          <w:b/>
          <w:sz w:val="24"/>
          <w:szCs w:val="24"/>
        </w:rPr>
        <w:t>Figure 7: Results in the application</w:t>
      </w:r>
    </w:p>
    <w:p w14:paraId="527FD4C7" w14:textId="1C596F56"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sz w:val="24"/>
          <w:szCs w:val="24"/>
        </w:rPr>
        <w:t>Source: Created by author</w:t>
      </w:r>
    </w:p>
    <w:p w14:paraId="2E10FC4D" w14:textId="5CABE971"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4A277B3A" w14:textId="77777777" w:rsidR="004278AB" w:rsidRPr="00AE0266" w:rsidRDefault="004278AB" w:rsidP="00546EB0">
      <w:pPr>
        <w:pStyle w:val="Normal1"/>
        <w:spacing w:line="360" w:lineRule="auto"/>
        <w:jc w:val="center"/>
        <w:rPr>
          <w:rFonts w:asciiTheme="minorHAnsi" w:eastAsia="Times New Roman" w:hAnsiTheme="minorHAnsi" w:cstheme="minorHAnsi"/>
          <w:sz w:val="24"/>
          <w:szCs w:val="24"/>
        </w:rPr>
      </w:pPr>
    </w:p>
    <w:p w14:paraId="0D12C74A"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8</w:t>
      </w:r>
    </w:p>
    <w:p w14:paraId="24741210" w14:textId="77777777" w:rsidR="00546EB0" w:rsidRPr="00AE0266" w:rsidRDefault="00546EB0" w:rsidP="00546EB0">
      <w:pPr>
        <w:pStyle w:val="Normal1"/>
        <w:jc w:val="center"/>
        <w:rPr>
          <w:rFonts w:asciiTheme="minorHAnsi" w:hAnsiTheme="minorHAnsi" w:cstheme="minorHAnsi"/>
        </w:rPr>
      </w:pPr>
      <w:r w:rsidRPr="00AE0266">
        <w:rPr>
          <w:rFonts w:asciiTheme="minorHAnsi" w:hAnsiTheme="minorHAnsi" w:cstheme="minorHAnsi"/>
          <w:noProof/>
        </w:rPr>
        <w:drawing>
          <wp:inline distT="0" distB="0" distL="0" distR="0" wp14:anchorId="166304E3" wp14:editId="6FBF47A9">
            <wp:extent cx="3590925" cy="2266950"/>
            <wp:effectExtent l="19050" t="19050" r="28575" b="1905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3590925" cy="2266950"/>
                    </a:xfrm>
                    <a:prstGeom prst="rect">
                      <a:avLst/>
                    </a:prstGeom>
                    <a:noFill/>
                    <a:ln w="9525">
                      <a:solidFill>
                        <a:schemeClr val="tx1"/>
                      </a:solidFill>
                      <a:miter lim="800000"/>
                      <a:headEnd/>
                      <a:tailEnd/>
                    </a:ln>
                  </pic:spPr>
                </pic:pic>
              </a:graphicData>
            </a:graphic>
          </wp:inline>
        </w:drawing>
      </w:r>
    </w:p>
    <w:p w14:paraId="13E5C1C9"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8: Login section of the application</w:t>
      </w:r>
    </w:p>
    <w:p w14:paraId="70480AEB" w14:textId="67AF3E7A" w:rsidR="00546EB0" w:rsidRPr="00AE0266" w:rsidRDefault="00546EB0" w:rsidP="00546EB0">
      <w:pPr>
        <w:spacing w:line="360" w:lineRule="auto"/>
        <w:jc w:val="center"/>
        <w:rPr>
          <w:rFonts w:cstheme="minorHAnsi"/>
          <w:sz w:val="24"/>
          <w:szCs w:val="24"/>
        </w:rPr>
      </w:pPr>
      <w:r w:rsidRPr="00AE0266">
        <w:rPr>
          <w:rFonts w:cstheme="minorHAnsi"/>
          <w:sz w:val="24"/>
          <w:szCs w:val="24"/>
        </w:rPr>
        <w:t>Source: Created by user</w:t>
      </w:r>
    </w:p>
    <w:p w14:paraId="48FCC96D" w14:textId="24C84526" w:rsidR="004278AB" w:rsidRPr="00AE0266" w:rsidRDefault="004278AB" w:rsidP="00546EB0">
      <w:pPr>
        <w:spacing w:line="360" w:lineRule="auto"/>
        <w:jc w:val="center"/>
        <w:rPr>
          <w:rFonts w:cstheme="minorHAnsi"/>
          <w:sz w:val="24"/>
          <w:szCs w:val="24"/>
        </w:rPr>
      </w:pPr>
    </w:p>
    <w:p w14:paraId="32118185" w14:textId="64A2A66D" w:rsidR="004278AB" w:rsidRPr="00AE0266" w:rsidRDefault="004278AB" w:rsidP="00546EB0">
      <w:pPr>
        <w:spacing w:line="360" w:lineRule="auto"/>
        <w:jc w:val="center"/>
        <w:rPr>
          <w:rFonts w:cstheme="minorHAnsi"/>
          <w:sz w:val="24"/>
          <w:szCs w:val="24"/>
        </w:rPr>
      </w:pPr>
    </w:p>
    <w:p w14:paraId="4ED79F01" w14:textId="77777777" w:rsidR="004278AB" w:rsidRPr="00AE0266" w:rsidRDefault="004278AB" w:rsidP="00546EB0">
      <w:pPr>
        <w:spacing w:line="360" w:lineRule="auto"/>
        <w:jc w:val="center"/>
        <w:rPr>
          <w:rFonts w:cstheme="minorHAnsi"/>
          <w:sz w:val="24"/>
          <w:szCs w:val="24"/>
        </w:rPr>
      </w:pPr>
    </w:p>
    <w:p w14:paraId="16D7BD7A"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9</w:t>
      </w:r>
    </w:p>
    <w:p w14:paraId="6D8CBE92" w14:textId="77777777" w:rsidR="00546EB0" w:rsidRPr="00AE0266" w:rsidRDefault="00546EB0" w:rsidP="00546EB0">
      <w:pPr>
        <w:pStyle w:val="Normal1"/>
        <w:spacing w:line="360" w:lineRule="auto"/>
        <w:jc w:val="center"/>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182D1E60" wp14:editId="15F305A5">
            <wp:extent cx="5943600" cy="1809750"/>
            <wp:effectExtent l="19050" t="19050" r="19050" b="1905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srcRect/>
                    <a:stretch>
                      <a:fillRect/>
                    </a:stretch>
                  </pic:blipFill>
                  <pic:spPr bwMode="auto">
                    <a:xfrm>
                      <a:off x="0" y="0"/>
                      <a:ext cx="5943600" cy="1809750"/>
                    </a:xfrm>
                    <a:prstGeom prst="rect">
                      <a:avLst/>
                    </a:prstGeom>
                    <a:noFill/>
                    <a:ln w="9525">
                      <a:solidFill>
                        <a:schemeClr val="tx1"/>
                      </a:solidFill>
                      <a:miter lim="800000"/>
                      <a:headEnd/>
                      <a:tailEnd/>
                    </a:ln>
                  </pic:spPr>
                </pic:pic>
              </a:graphicData>
            </a:graphic>
          </wp:inline>
        </w:drawing>
      </w:r>
    </w:p>
    <w:p w14:paraId="4B77CB4B"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9: User section of the application</w:t>
      </w:r>
    </w:p>
    <w:p w14:paraId="4DBED795" w14:textId="40FBC96C" w:rsidR="00546EB0" w:rsidRPr="00AE0266" w:rsidRDefault="00546EB0" w:rsidP="00546EB0">
      <w:pPr>
        <w:spacing w:line="360" w:lineRule="auto"/>
        <w:jc w:val="center"/>
        <w:rPr>
          <w:rFonts w:cstheme="minorHAnsi"/>
          <w:sz w:val="24"/>
          <w:szCs w:val="24"/>
        </w:rPr>
      </w:pPr>
      <w:r w:rsidRPr="00AE0266">
        <w:rPr>
          <w:rFonts w:cstheme="minorHAnsi"/>
          <w:sz w:val="24"/>
          <w:szCs w:val="24"/>
        </w:rPr>
        <w:t>Source: Created by user</w:t>
      </w:r>
    </w:p>
    <w:p w14:paraId="166B08D5" w14:textId="233E89A1" w:rsidR="004278AB" w:rsidRPr="00AE0266" w:rsidRDefault="004278AB" w:rsidP="00546EB0">
      <w:pPr>
        <w:spacing w:line="360" w:lineRule="auto"/>
        <w:jc w:val="center"/>
        <w:rPr>
          <w:rFonts w:cstheme="minorHAnsi"/>
          <w:sz w:val="24"/>
          <w:szCs w:val="24"/>
        </w:rPr>
      </w:pPr>
    </w:p>
    <w:p w14:paraId="3132AC72" w14:textId="77777777" w:rsidR="004278AB" w:rsidRPr="00AE0266" w:rsidRDefault="004278AB" w:rsidP="00546EB0">
      <w:pPr>
        <w:spacing w:line="360" w:lineRule="auto"/>
        <w:jc w:val="center"/>
        <w:rPr>
          <w:rFonts w:cstheme="minorHAnsi"/>
          <w:sz w:val="24"/>
          <w:szCs w:val="24"/>
        </w:rPr>
      </w:pPr>
    </w:p>
    <w:p w14:paraId="2D615914"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10</w:t>
      </w:r>
    </w:p>
    <w:p w14:paraId="0AA327F7"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272C4A55" wp14:editId="692C6BFA">
            <wp:extent cx="5943600" cy="2360295"/>
            <wp:effectExtent l="19050" t="19050" r="19050" b="2095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5943600" cy="2360295"/>
                    </a:xfrm>
                    <a:prstGeom prst="rect">
                      <a:avLst/>
                    </a:prstGeom>
                    <a:noFill/>
                    <a:ln w="9525">
                      <a:solidFill>
                        <a:schemeClr val="tx1"/>
                      </a:solidFill>
                      <a:miter lim="800000"/>
                      <a:headEnd/>
                      <a:tailEnd/>
                    </a:ln>
                  </pic:spPr>
                </pic:pic>
              </a:graphicData>
            </a:graphic>
          </wp:inline>
        </w:drawing>
      </w:r>
    </w:p>
    <w:p w14:paraId="3040DE16"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10: Course section of the application</w:t>
      </w:r>
    </w:p>
    <w:p w14:paraId="4394C40A" w14:textId="498218A0" w:rsidR="00546EB0" w:rsidRPr="00AE0266" w:rsidRDefault="00546EB0" w:rsidP="00546EB0">
      <w:pPr>
        <w:spacing w:line="360" w:lineRule="auto"/>
        <w:jc w:val="center"/>
        <w:rPr>
          <w:rFonts w:cstheme="minorHAnsi"/>
          <w:sz w:val="24"/>
          <w:szCs w:val="24"/>
        </w:rPr>
      </w:pPr>
      <w:r w:rsidRPr="00AE0266">
        <w:rPr>
          <w:rFonts w:cstheme="minorHAnsi"/>
          <w:sz w:val="24"/>
          <w:szCs w:val="24"/>
        </w:rPr>
        <w:t>Source: Created by user</w:t>
      </w:r>
    </w:p>
    <w:p w14:paraId="1EF79795" w14:textId="1B7EE05C" w:rsidR="004278AB" w:rsidRPr="00AE0266" w:rsidRDefault="004278AB" w:rsidP="00546EB0">
      <w:pPr>
        <w:spacing w:line="360" w:lineRule="auto"/>
        <w:jc w:val="center"/>
        <w:rPr>
          <w:rFonts w:cstheme="minorHAnsi"/>
          <w:sz w:val="24"/>
          <w:szCs w:val="24"/>
        </w:rPr>
      </w:pPr>
    </w:p>
    <w:p w14:paraId="6D71E9DC" w14:textId="46257EDA" w:rsidR="004278AB" w:rsidRPr="00AE0266" w:rsidRDefault="004278AB" w:rsidP="00546EB0">
      <w:pPr>
        <w:spacing w:line="360" w:lineRule="auto"/>
        <w:jc w:val="center"/>
        <w:rPr>
          <w:rFonts w:cstheme="minorHAnsi"/>
          <w:sz w:val="24"/>
          <w:szCs w:val="24"/>
        </w:rPr>
      </w:pPr>
    </w:p>
    <w:p w14:paraId="27805A9F" w14:textId="77777777" w:rsidR="004278AB" w:rsidRPr="00AE0266" w:rsidRDefault="004278AB" w:rsidP="00546EB0">
      <w:pPr>
        <w:spacing w:line="360" w:lineRule="auto"/>
        <w:jc w:val="center"/>
        <w:rPr>
          <w:rFonts w:cstheme="minorHAnsi"/>
          <w:sz w:val="24"/>
          <w:szCs w:val="24"/>
        </w:rPr>
      </w:pPr>
    </w:p>
    <w:p w14:paraId="3D318980"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11</w:t>
      </w:r>
    </w:p>
    <w:p w14:paraId="3074D37C"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drawing>
          <wp:inline distT="0" distB="0" distL="0" distR="0" wp14:anchorId="68375280" wp14:editId="2D64DBEE">
            <wp:extent cx="5943600" cy="3376404"/>
            <wp:effectExtent l="19050" t="19050" r="19050" b="14496"/>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srcRect/>
                    <a:stretch>
                      <a:fillRect/>
                    </a:stretch>
                  </pic:blipFill>
                  <pic:spPr bwMode="auto">
                    <a:xfrm>
                      <a:off x="0" y="0"/>
                      <a:ext cx="5943600" cy="3376404"/>
                    </a:xfrm>
                    <a:prstGeom prst="rect">
                      <a:avLst/>
                    </a:prstGeom>
                    <a:noFill/>
                    <a:ln w="9525">
                      <a:solidFill>
                        <a:schemeClr val="tx1"/>
                      </a:solidFill>
                      <a:miter lim="800000"/>
                      <a:headEnd/>
                      <a:tailEnd/>
                    </a:ln>
                  </pic:spPr>
                </pic:pic>
              </a:graphicData>
            </a:graphic>
          </wp:inline>
        </w:drawing>
      </w:r>
    </w:p>
    <w:p w14:paraId="0CE209AD"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11: Module section of the application</w:t>
      </w:r>
    </w:p>
    <w:p w14:paraId="5699EC37" w14:textId="02214F0C" w:rsidR="00546EB0" w:rsidRPr="00AE0266" w:rsidRDefault="00546EB0" w:rsidP="00546EB0">
      <w:pPr>
        <w:spacing w:line="360" w:lineRule="auto"/>
        <w:jc w:val="center"/>
        <w:rPr>
          <w:rFonts w:cstheme="minorHAnsi"/>
          <w:sz w:val="24"/>
          <w:szCs w:val="24"/>
        </w:rPr>
      </w:pPr>
      <w:r w:rsidRPr="00AE0266">
        <w:rPr>
          <w:rFonts w:cstheme="minorHAnsi"/>
          <w:sz w:val="24"/>
          <w:szCs w:val="24"/>
        </w:rPr>
        <w:t>Source: Created by user</w:t>
      </w:r>
    </w:p>
    <w:p w14:paraId="52E22533" w14:textId="77777777" w:rsidR="004278AB" w:rsidRPr="00AE0266" w:rsidRDefault="004278AB" w:rsidP="00546EB0">
      <w:pPr>
        <w:spacing w:line="360" w:lineRule="auto"/>
        <w:jc w:val="center"/>
        <w:rPr>
          <w:rFonts w:cstheme="minorHAnsi"/>
          <w:sz w:val="24"/>
          <w:szCs w:val="24"/>
        </w:rPr>
      </w:pPr>
    </w:p>
    <w:p w14:paraId="6A07E6ED" w14:textId="77777777" w:rsidR="00546EB0" w:rsidRPr="00AE0266" w:rsidRDefault="00546EB0" w:rsidP="00546EB0">
      <w:pPr>
        <w:pStyle w:val="Normal1"/>
        <w:spacing w:line="360" w:lineRule="auto"/>
        <w:jc w:val="both"/>
        <w:rPr>
          <w:rFonts w:asciiTheme="minorHAnsi" w:hAnsiTheme="minorHAnsi" w:cstheme="minorHAnsi"/>
          <w:b/>
          <w:sz w:val="24"/>
          <w:szCs w:val="24"/>
        </w:rPr>
      </w:pPr>
      <w:r w:rsidRPr="00AE0266">
        <w:rPr>
          <w:rFonts w:asciiTheme="minorHAnsi" w:hAnsiTheme="minorHAnsi" w:cstheme="minorHAnsi"/>
          <w:b/>
          <w:sz w:val="24"/>
          <w:szCs w:val="24"/>
        </w:rPr>
        <w:t>Appendix 12</w:t>
      </w:r>
    </w:p>
    <w:p w14:paraId="4C32EFFB" w14:textId="77777777" w:rsidR="00546EB0" w:rsidRPr="00AE0266" w:rsidRDefault="00546EB0" w:rsidP="00546EB0">
      <w:pPr>
        <w:pStyle w:val="Normal1"/>
        <w:spacing w:line="360" w:lineRule="auto"/>
        <w:jc w:val="both"/>
        <w:rPr>
          <w:rFonts w:asciiTheme="minorHAnsi" w:eastAsia="Times New Roman" w:hAnsiTheme="minorHAnsi" w:cstheme="minorHAnsi"/>
          <w:sz w:val="24"/>
          <w:szCs w:val="24"/>
        </w:rPr>
      </w:pPr>
      <w:r w:rsidRPr="00AE0266">
        <w:rPr>
          <w:rFonts w:asciiTheme="minorHAnsi" w:eastAsia="Times New Roman" w:hAnsiTheme="minorHAnsi" w:cstheme="minorHAnsi"/>
          <w:noProof/>
          <w:sz w:val="24"/>
          <w:szCs w:val="24"/>
        </w:rPr>
        <w:lastRenderedPageBreak/>
        <w:drawing>
          <wp:inline distT="0" distB="0" distL="0" distR="0" wp14:anchorId="115614BA" wp14:editId="2E65E030">
            <wp:extent cx="5943600" cy="2352675"/>
            <wp:effectExtent l="19050" t="19050" r="19050" b="28575"/>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a:stretch>
                      <a:fillRect/>
                    </a:stretch>
                  </pic:blipFill>
                  <pic:spPr bwMode="auto">
                    <a:xfrm>
                      <a:off x="0" y="0"/>
                      <a:ext cx="5943600" cy="2352675"/>
                    </a:xfrm>
                    <a:prstGeom prst="rect">
                      <a:avLst/>
                    </a:prstGeom>
                    <a:noFill/>
                    <a:ln w="9525">
                      <a:solidFill>
                        <a:schemeClr val="tx1"/>
                      </a:solidFill>
                      <a:miter lim="800000"/>
                      <a:headEnd/>
                      <a:tailEnd/>
                    </a:ln>
                  </pic:spPr>
                </pic:pic>
              </a:graphicData>
            </a:graphic>
          </wp:inline>
        </w:drawing>
      </w:r>
    </w:p>
    <w:p w14:paraId="592D60E0" w14:textId="77777777" w:rsidR="00546EB0" w:rsidRPr="00AE0266" w:rsidRDefault="00546EB0" w:rsidP="00546EB0">
      <w:pPr>
        <w:spacing w:line="360" w:lineRule="auto"/>
        <w:jc w:val="center"/>
        <w:rPr>
          <w:rFonts w:cstheme="minorHAnsi"/>
          <w:b/>
          <w:sz w:val="24"/>
          <w:szCs w:val="24"/>
        </w:rPr>
      </w:pPr>
      <w:r w:rsidRPr="00AE0266">
        <w:rPr>
          <w:rFonts w:cstheme="minorHAnsi"/>
          <w:b/>
          <w:sz w:val="24"/>
          <w:szCs w:val="24"/>
        </w:rPr>
        <w:t>Figure 12: Result section of the application</w:t>
      </w:r>
    </w:p>
    <w:p w14:paraId="5D1E40F3" w14:textId="4992D144" w:rsidR="000528CC" w:rsidRPr="00AE0266" w:rsidRDefault="00546EB0" w:rsidP="004278AB">
      <w:pPr>
        <w:spacing w:line="360" w:lineRule="auto"/>
        <w:jc w:val="center"/>
        <w:rPr>
          <w:rFonts w:cstheme="minorHAnsi"/>
        </w:rPr>
      </w:pPr>
      <w:r w:rsidRPr="00AE0266">
        <w:rPr>
          <w:rFonts w:cstheme="minorHAnsi"/>
          <w:sz w:val="24"/>
          <w:szCs w:val="24"/>
        </w:rPr>
        <w:t>Source: Created by user</w:t>
      </w:r>
    </w:p>
    <w:sectPr w:rsidR="000528CC" w:rsidRPr="00AE0266" w:rsidSect="00816A70">
      <w:footerReference w:type="default" r:id="rId25"/>
      <w:pgSz w:w="12240" w:h="15840"/>
      <w:pgMar w:top="1417" w:right="1417" w:bottom="1417" w:left="1417" w:header="720" w:footer="720" w:gutter="0"/>
      <w:pgBorders w:offsetFrom="page">
        <w:top w:val="wave" w:sz="6" w:space="24" w:color="auto"/>
        <w:left w:val="wave" w:sz="6" w:space="24" w:color="auto"/>
        <w:bottom w:val="wave" w:sz="6" w:space="24" w:color="auto"/>
        <w:right w:val="wav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4AC401" w14:textId="77777777" w:rsidR="00642198" w:rsidRDefault="00642198" w:rsidP="00264C05">
      <w:pPr>
        <w:spacing w:after="0" w:line="240" w:lineRule="auto"/>
      </w:pPr>
      <w:r>
        <w:separator/>
      </w:r>
    </w:p>
  </w:endnote>
  <w:endnote w:type="continuationSeparator" w:id="0">
    <w:p w14:paraId="79826F2D" w14:textId="77777777" w:rsidR="00642198" w:rsidRDefault="00642198" w:rsidP="00264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24B7A" w14:textId="77777777" w:rsidR="00120288" w:rsidRDefault="00120288" w:rsidP="007D6F55">
    <w:pPr>
      <w:pStyle w:val="Footer"/>
      <w:jc w:val="right"/>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4E4EECD" w14:textId="77777777" w:rsidR="00264C05" w:rsidRDefault="00264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3D001" w14:textId="77777777" w:rsidR="00642198" w:rsidRDefault="00642198" w:rsidP="00264C05">
      <w:pPr>
        <w:spacing w:after="0" w:line="240" w:lineRule="auto"/>
      </w:pPr>
      <w:r>
        <w:separator/>
      </w:r>
    </w:p>
  </w:footnote>
  <w:footnote w:type="continuationSeparator" w:id="0">
    <w:p w14:paraId="4D43C514" w14:textId="77777777" w:rsidR="00642198" w:rsidRDefault="00642198" w:rsidP="00264C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CA24EB"/>
    <w:multiLevelType w:val="hybridMultilevel"/>
    <w:tmpl w:val="32B6B8E4"/>
    <w:lvl w:ilvl="0" w:tplc="919811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DE6"/>
    <w:rsid w:val="000528CC"/>
    <w:rsid w:val="000A142C"/>
    <w:rsid w:val="000B7DD8"/>
    <w:rsid w:val="000F1B5E"/>
    <w:rsid w:val="00120288"/>
    <w:rsid w:val="001930A5"/>
    <w:rsid w:val="001F2EE3"/>
    <w:rsid w:val="00264C05"/>
    <w:rsid w:val="002A1771"/>
    <w:rsid w:val="003449D8"/>
    <w:rsid w:val="004278AB"/>
    <w:rsid w:val="00546EB0"/>
    <w:rsid w:val="00642198"/>
    <w:rsid w:val="00675CF5"/>
    <w:rsid w:val="00755746"/>
    <w:rsid w:val="007C16E3"/>
    <w:rsid w:val="007D6F55"/>
    <w:rsid w:val="00806853"/>
    <w:rsid w:val="00816A70"/>
    <w:rsid w:val="009C6385"/>
    <w:rsid w:val="00AE0266"/>
    <w:rsid w:val="00BD6CDF"/>
    <w:rsid w:val="00E11F51"/>
    <w:rsid w:val="00EA66CF"/>
    <w:rsid w:val="00EE3DE6"/>
    <w:rsid w:val="00F46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4FA56"/>
  <w15:chartTrackingRefBased/>
  <w15:docId w15:val="{9B484E36-130D-4F68-8C1C-2B672E0C4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42C"/>
    <w:rPr>
      <w:lang w:val="en-GB"/>
    </w:rPr>
  </w:style>
  <w:style w:type="paragraph" w:styleId="Heading1">
    <w:name w:val="heading 1"/>
    <w:basedOn w:val="Normal1"/>
    <w:next w:val="Normal1"/>
    <w:link w:val="Heading1Char"/>
    <w:rsid w:val="00546EB0"/>
    <w:pPr>
      <w:keepNext/>
      <w:keepLines/>
      <w:spacing w:before="400" w:after="120" w:line="360" w:lineRule="auto"/>
      <w:jc w:val="both"/>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6EB0"/>
    <w:rPr>
      <w:rFonts w:ascii="Times New Roman" w:eastAsia="Arial" w:hAnsi="Times New Roman" w:cs="Arial"/>
      <w:b/>
      <w:sz w:val="24"/>
      <w:szCs w:val="40"/>
    </w:rPr>
  </w:style>
  <w:style w:type="paragraph" w:customStyle="1" w:styleId="Normal1">
    <w:name w:val="Normal1"/>
    <w:rsid w:val="00546EB0"/>
    <w:pPr>
      <w:spacing w:after="0" w:line="276" w:lineRule="auto"/>
    </w:pPr>
    <w:rPr>
      <w:rFonts w:ascii="Arial" w:eastAsia="Arial" w:hAnsi="Arial" w:cs="Arial"/>
    </w:rPr>
  </w:style>
  <w:style w:type="paragraph" w:styleId="TOCHeading">
    <w:name w:val="TOC Heading"/>
    <w:basedOn w:val="Heading1"/>
    <w:next w:val="Normal"/>
    <w:uiPriority w:val="39"/>
    <w:semiHidden/>
    <w:unhideWhenUsed/>
    <w:qFormat/>
    <w:rsid w:val="00546EB0"/>
    <w:pPr>
      <w:spacing w:before="480" w:after="0" w:line="276" w:lineRule="auto"/>
      <w:jc w:val="left"/>
      <w:outlineLvl w:val="9"/>
    </w:pPr>
    <w:rPr>
      <w:rFonts w:asciiTheme="majorHAnsi" w:eastAsiaTheme="majorEastAsia" w:hAnsiTheme="majorHAnsi" w:cstheme="majorBidi"/>
      <w:bCs/>
      <w:color w:val="2F5496" w:themeColor="accent1" w:themeShade="BF"/>
      <w:sz w:val="28"/>
      <w:szCs w:val="28"/>
    </w:rPr>
  </w:style>
  <w:style w:type="paragraph" w:styleId="TOC1">
    <w:name w:val="toc 1"/>
    <w:basedOn w:val="Normal"/>
    <w:next w:val="Normal"/>
    <w:autoRedefine/>
    <w:uiPriority w:val="39"/>
    <w:unhideWhenUsed/>
    <w:rsid w:val="00546EB0"/>
    <w:pPr>
      <w:spacing w:after="100" w:line="276" w:lineRule="auto"/>
    </w:pPr>
    <w:rPr>
      <w:rFonts w:ascii="Arial" w:eastAsia="Arial" w:hAnsi="Arial" w:cs="Arial"/>
      <w:lang w:val="en-US"/>
    </w:rPr>
  </w:style>
  <w:style w:type="character" w:styleId="Hyperlink">
    <w:name w:val="Hyperlink"/>
    <w:basedOn w:val="DefaultParagraphFont"/>
    <w:uiPriority w:val="99"/>
    <w:unhideWhenUsed/>
    <w:rsid w:val="00546EB0"/>
    <w:rPr>
      <w:color w:val="0563C1" w:themeColor="hyperlink"/>
      <w:u w:val="single"/>
    </w:rPr>
  </w:style>
  <w:style w:type="paragraph" w:styleId="NoSpacing">
    <w:name w:val="No Spacing"/>
    <w:uiPriority w:val="1"/>
    <w:qFormat/>
    <w:rsid w:val="00546EB0"/>
    <w:pPr>
      <w:spacing w:after="0" w:line="240" w:lineRule="auto"/>
    </w:pPr>
  </w:style>
  <w:style w:type="paragraph" w:styleId="Header">
    <w:name w:val="header"/>
    <w:basedOn w:val="Normal"/>
    <w:link w:val="HeaderChar"/>
    <w:uiPriority w:val="99"/>
    <w:unhideWhenUsed/>
    <w:rsid w:val="00264C05"/>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4C05"/>
    <w:rPr>
      <w:lang w:val="en-GB"/>
    </w:rPr>
  </w:style>
  <w:style w:type="paragraph" w:styleId="Footer">
    <w:name w:val="footer"/>
    <w:basedOn w:val="Normal"/>
    <w:link w:val="FooterChar"/>
    <w:uiPriority w:val="99"/>
    <w:unhideWhenUsed/>
    <w:rsid w:val="00264C05"/>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4C0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hostinger.com/tutorials/best-php-framework"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713E0-619C-4B32-8DAC-AD2769770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2501</Words>
  <Characters>14260</Characters>
  <Application>Microsoft Office Word</Application>
  <DocSecurity>0</DocSecurity>
  <Lines>118</Lines>
  <Paragraphs>33</Paragraphs>
  <ScaleCrop>false</ScaleCrop>
  <Company/>
  <LinksUpToDate>false</LinksUpToDate>
  <CharactersWithSpaces>16728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Nedelchev</dc:creator>
  <cp:keywords/>
  <dc:description/>
  <cp:lastModifiedBy>Aleksandar Nedelchev</cp:lastModifiedBy>
  <cp:revision>25</cp:revision>
  <dcterms:created xsi:type="dcterms:W3CDTF">2020-05-09T13:13:00Z</dcterms:created>
  <dcterms:modified xsi:type="dcterms:W3CDTF">2020-05-11T16:24:00Z</dcterms:modified>
</cp:coreProperties>
</file>