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1323928541"/>
        <w:docPartObj>
          <w:docPartGallery w:val="Cover Pages"/>
          <w:docPartUnique/>
        </w:docPartObj>
      </w:sdtPr>
      <w:sdtEndPr>
        <w:rPr>
          <w:rFonts w:eastAsiaTheme="minorHAnsi"/>
          <w:color w:val="auto"/>
          <w:kern w:val="2"/>
          <w:sz w:val="24"/>
          <w:szCs w:val="24"/>
          <w:lang w:val="en-GB" w:eastAsia="en-US"/>
          <w14:ligatures w14:val="standardContextual"/>
        </w:rPr>
      </w:sdtEndPr>
      <w:sdtContent>
        <w:p w14:paraId="175B076E" w14:textId="1054FCD9" w:rsidR="00416FAD" w:rsidRDefault="00416FAD">
          <w:pPr>
            <w:pStyle w:val="NoSpacing"/>
            <w:spacing w:before="1540" w:after="240"/>
            <w:jc w:val="center"/>
            <w:rPr>
              <w:color w:val="156082" w:themeColor="accent1"/>
            </w:rPr>
          </w:pPr>
          <w:r>
            <w:rPr>
              <w:noProof/>
              <w:color w:val="156082" w:themeColor="accent1"/>
            </w:rPr>
            <w:drawing>
              <wp:inline distT="0" distB="0" distL="0" distR="0" wp14:anchorId="4C8642AA" wp14:editId="55B8479A">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5A6DE91DED5E74C87102AAF71CF279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38C754" w14:textId="7473C6DF" w:rsidR="00416FAD" w:rsidRDefault="00416FA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module: professional development within health and social care </w:t>
              </w:r>
            </w:p>
          </w:sdtContent>
        </w:sdt>
        <w:sdt>
          <w:sdtPr>
            <w:rPr>
              <w:color w:val="156082" w:themeColor="accent1"/>
              <w:sz w:val="28"/>
              <w:szCs w:val="28"/>
            </w:rPr>
            <w:alias w:val="Subtitle"/>
            <w:tag w:val=""/>
            <w:id w:val="328029620"/>
            <w:placeholder>
              <w:docPart w:val="82EAD7552818A44BAC98E0D1243970D3"/>
            </w:placeholder>
            <w:dataBinding w:prefixMappings="xmlns:ns0='http://purl.org/dc/elements/1.1/' xmlns:ns1='http://schemas.openxmlformats.org/package/2006/metadata/core-properties' " w:xpath="/ns1:coreProperties[1]/ns0:subject[1]" w:storeItemID="{6C3C8BC8-F283-45AE-878A-BAB7291924A1}"/>
            <w:text/>
          </w:sdtPr>
          <w:sdtContent>
            <w:p w14:paraId="0F43961E" w14:textId="55D6C78E" w:rsidR="00416FAD" w:rsidRDefault="00496F48" w:rsidP="00416FAD">
              <w:pPr>
                <w:pStyle w:val="NoSpacing"/>
                <w:rPr>
                  <w:color w:val="156082" w:themeColor="accent1"/>
                  <w:sz w:val="28"/>
                  <w:szCs w:val="28"/>
                </w:rPr>
              </w:pPr>
              <w:r>
                <w:rPr>
                  <w:color w:val="156082" w:themeColor="accent1"/>
                  <w:sz w:val="28"/>
                  <w:szCs w:val="28"/>
                </w:rPr>
                <w:t xml:space="preserve">Student name: Emmanuel Oppong </w:t>
              </w:r>
              <w:r>
                <w:rPr>
                  <w:color w:val="156082" w:themeColor="accent1"/>
                  <w:sz w:val="28"/>
                  <w:szCs w:val="28"/>
                </w:rPr>
                <w:br/>
                <w:t>student number: 2435925</w:t>
              </w:r>
              <w:r>
                <w:rPr>
                  <w:color w:val="156082" w:themeColor="accent1"/>
                  <w:sz w:val="28"/>
                  <w:szCs w:val="28"/>
                </w:rPr>
                <w:br/>
                <w:t xml:space="preserve">module </w:t>
              </w:r>
              <w:proofErr w:type="gramStart"/>
              <w:r>
                <w:rPr>
                  <w:color w:val="156082" w:themeColor="accent1"/>
                  <w:sz w:val="28"/>
                  <w:szCs w:val="28"/>
                </w:rPr>
                <w:t>code :LCHS</w:t>
              </w:r>
              <w:proofErr w:type="gramEnd"/>
              <w:r>
                <w:rPr>
                  <w:color w:val="156082" w:themeColor="accent1"/>
                  <w:sz w:val="28"/>
                  <w:szCs w:val="28"/>
                </w:rPr>
                <w:t>4009</w:t>
              </w:r>
            </w:p>
          </w:sdtContent>
        </w:sdt>
        <w:p w14:paraId="2EE2C402" w14:textId="59E31106" w:rsidR="00416FAD" w:rsidRDefault="00416FAD">
          <w:pPr>
            <w:pStyle w:val="NoSpacing"/>
            <w:spacing w:before="480"/>
            <w:jc w:val="center"/>
            <w:rPr>
              <w:color w:val="156082" w:themeColor="accent1"/>
            </w:rPr>
          </w:pPr>
          <w:r>
            <w:rPr>
              <w:noProof/>
              <w:color w:val="156082" w:themeColor="accent1"/>
            </w:rPr>
            <w:drawing>
              <wp:inline distT="0" distB="0" distL="0" distR="0" wp14:anchorId="18A8375F" wp14:editId="7710FD5A">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D33EE3" w14:textId="0701025D" w:rsidR="00416FAD" w:rsidRDefault="00416FAD">
          <w:r>
            <w:br w:type="page"/>
          </w:r>
        </w:p>
      </w:sdtContent>
    </w:sdt>
    <w:p w14:paraId="0EFE1E6B" w14:textId="79FC4AEC" w:rsidR="00632C86" w:rsidRPr="00632C86" w:rsidRDefault="00632C86" w:rsidP="00632C86">
      <w:pPr>
        <w:jc w:val="center"/>
        <w:rPr>
          <w:rFonts w:ascii="Arial" w:hAnsi="Arial" w:cs="Arial"/>
          <w:sz w:val="22"/>
          <w:szCs w:val="22"/>
        </w:rPr>
      </w:pPr>
      <w:r>
        <w:rPr>
          <w:rFonts w:ascii="Arial" w:hAnsi="Arial" w:cs="Arial"/>
          <w:b/>
          <w:bCs/>
          <w:sz w:val="22"/>
          <w:szCs w:val="22"/>
        </w:rPr>
        <w:lastRenderedPageBreak/>
        <w:t xml:space="preserve">EMMANUEL OPPONG </w:t>
      </w:r>
      <w:r w:rsidR="00FA2DF3">
        <w:rPr>
          <w:rFonts w:ascii="Arial" w:hAnsi="Arial" w:cs="Arial"/>
          <w:b/>
          <w:bCs/>
          <w:sz w:val="22"/>
          <w:szCs w:val="22"/>
        </w:rPr>
        <w:br/>
      </w:r>
      <w:r>
        <w:rPr>
          <w:rFonts w:ascii="Arial" w:hAnsi="Arial" w:cs="Arial"/>
          <w:b/>
          <w:bCs/>
          <w:sz w:val="22"/>
          <w:szCs w:val="22"/>
        </w:rPr>
        <w:br/>
      </w:r>
      <w:r>
        <w:rPr>
          <w:rFonts w:ascii="Arial" w:hAnsi="Arial" w:cs="Arial"/>
          <w:sz w:val="22"/>
          <w:szCs w:val="22"/>
        </w:rPr>
        <w:t>Coventry</w:t>
      </w:r>
      <w:r w:rsidRPr="00632C86">
        <w:rPr>
          <w:rFonts w:ascii="Arial" w:hAnsi="Arial" w:cs="Arial"/>
          <w:sz w:val="22"/>
          <w:szCs w:val="22"/>
        </w:rPr>
        <w:t xml:space="preserve">, England, United Kingdom </w:t>
      </w:r>
      <w:r>
        <w:rPr>
          <w:rFonts w:ascii="Arial" w:hAnsi="Arial" w:cs="Arial"/>
          <w:sz w:val="22"/>
          <w:szCs w:val="22"/>
        </w:rPr>
        <w:t>| 07450615276</w:t>
      </w:r>
      <w:r w:rsidRPr="00632C86">
        <w:rPr>
          <w:rFonts w:ascii="Arial" w:hAnsi="Arial" w:cs="Arial"/>
          <w:sz w:val="22"/>
          <w:szCs w:val="22"/>
        </w:rPr>
        <w:t xml:space="preserve"> | </w:t>
      </w:r>
      <w:r>
        <w:rPr>
          <w:rFonts w:ascii="Arial" w:hAnsi="Arial" w:cs="Arial"/>
          <w:sz w:val="22"/>
          <w:szCs w:val="22"/>
        </w:rPr>
        <w:t>nuelsnow95@icloud.com</w:t>
      </w:r>
    </w:p>
    <w:p w14:paraId="45E19A8E" w14:textId="3E11BB25" w:rsidR="00632C86" w:rsidRPr="00632C86" w:rsidRDefault="00632C86" w:rsidP="00632C86">
      <w:pPr>
        <w:rPr>
          <w:rFonts w:ascii="Arial" w:hAnsi="Arial" w:cs="Arial"/>
          <w:sz w:val="22"/>
          <w:szCs w:val="22"/>
        </w:rPr>
      </w:pPr>
      <w:r w:rsidRPr="00632C86">
        <w:rPr>
          <w:rFonts w:ascii="Arial" w:hAnsi="Arial" w:cs="Arial"/>
          <w:b/>
          <w:bCs/>
          <w:sz w:val="22"/>
          <w:szCs w:val="22"/>
        </w:rPr>
        <w:t>PROFESSIONAL SUMMARY</w:t>
      </w:r>
      <w:r>
        <w:rPr>
          <w:rFonts w:ascii="Arial" w:hAnsi="Arial" w:cs="Arial"/>
          <w:b/>
          <w:bCs/>
          <w:sz w:val="22"/>
          <w:szCs w:val="22"/>
        </w:rPr>
        <w:br/>
      </w:r>
      <w:r>
        <w:rPr>
          <w:rFonts w:ascii="Arial" w:hAnsi="Arial" w:cs="Arial"/>
          <w:sz w:val="22"/>
          <w:szCs w:val="22"/>
        </w:rPr>
        <w:t>Compassionate,</w:t>
      </w:r>
      <w:r w:rsidRPr="00632C86">
        <w:rPr>
          <w:rFonts w:ascii="Arial" w:hAnsi="Arial" w:cs="Arial"/>
          <w:sz w:val="22"/>
          <w:szCs w:val="22"/>
        </w:rPr>
        <w:t xml:space="preserve"> resilient, and highly analytical professional with hands-on experience in the health and social care sector. Possesses exceptional problem-solving and meticulous record-keeping </w:t>
      </w:r>
      <w:r>
        <w:rPr>
          <w:rFonts w:ascii="Arial" w:hAnsi="Arial" w:cs="Arial"/>
          <w:sz w:val="22"/>
          <w:szCs w:val="22"/>
        </w:rPr>
        <w:t>skills.</w:t>
      </w:r>
      <w:r w:rsidRPr="00632C86">
        <w:rPr>
          <w:rFonts w:ascii="Arial" w:hAnsi="Arial" w:cs="Arial"/>
          <w:sz w:val="22"/>
          <w:szCs w:val="22"/>
        </w:rPr>
        <w:t xml:space="preserve"> Adept at crisis management, empathetic communication, and applying continuous professional development to improve </w:t>
      </w:r>
      <w:r>
        <w:rPr>
          <w:rFonts w:ascii="Arial" w:hAnsi="Arial" w:cs="Arial"/>
          <w:sz w:val="22"/>
          <w:szCs w:val="22"/>
        </w:rPr>
        <w:t xml:space="preserve">health and safety </w:t>
      </w:r>
      <w:r w:rsidRPr="00632C86">
        <w:rPr>
          <w:rFonts w:ascii="Arial" w:hAnsi="Arial" w:cs="Arial"/>
          <w:sz w:val="22"/>
          <w:szCs w:val="22"/>
        </w:rPr>
        <w:t>care standards.</w:t>
      </w:r>
    </w:p>
    <w:p w14:paraId="7AF30F73" w14:textId="77777777" w:rsidR="00632C86" w:rsidRPr="00632C86" w:rsidRDefault="00632C86" w:rsidP="00632C86">
      <w:pPr>
        <w:rPr>
          <w:rFonts w:ascii="Arial" w:hAnsi="Arial" w:cs="Arial"/>
          <w:sz w:val="22"/>
          <w:szCs w:val="22"/>
        </w:rPr>
      </w:pPr>
      <w:r w:rsidRPr="00632C86">
        <w:rPr>
          <w:rFonts w:ascii="Arial" w:hAnsi="Arial" w:cs="Arial"/>
          <w:b/>
          <w:bCs/>
          <w:sz w:val="22"/>
          <w:szCs w:val="22"/>
        </w:rPr>
        <w:t>CORE SKILLS</w:t>
      </w:r>
    </w:p>
    <w:p w14:paraId="59A4B51F" w14:textId="77876C57" w:rsidR="00632C86" w:rsidRPr="00632C86" w:rsidRDefault="00632C86" w:rsidP="00632C86">
      <w:pPr>
        <w:numPr>
          <w:ilvl w:val="0"/>
          <w:numId w:val="1"/>
        </w:numPr>
        <w:rPr>
          <w:rFonts w:ascii="Arial" w:hAnsi="Arial" w:cs="Arial"/>
          <w:sz w:val="22"/>
          <w:szCs w:val="22"/>
        </w:rPr>
      </w:pPr>
      <w:r w:rsidRPr="00632C86">
        <w:rPr>
          <w:rFonts w:ascii="Arial" w:hAnsi="Arial" w:cs="Arial"/>
          <w:b/>
          <w:bCs/>
          <w:sz w:val="22"/>
          <w:szCs w:val="22"/>
        </w:rPr>
        <w:t>Health &amp; Social Care:</w:t>
      </w:r>
      <w:r w:rsidRPr="00632C86">
        <w:rPr>
          <w:rFonts w:ascii="Arial" w:hAnsi="Arial" w:cs="Arial"/>
          <w:sz w:val="22"/>
          <w:szCs w:val="22"/>
        </w:rPr>
        <w:t> </w:t>
      </w:r>
      <w:r w:rsidR="00882DF1">
        <w:rPr>
          <w:rFonts w:ascii="Arial" w:hAnsi="Arial" w:cs="Arial"/>
          <w:sz w:val="22"/>
          <w:szCs w:val="22"/>
        </w:rPr>
        <w:t>Person-centred</w:t>
      </w:r>
      <w:r w:rsidRPr="00632C86">
        <w:rPr>
          <w:rFonts w:ascii="Arial" w:hAnsi="Arial" w:cs="Arial"/>
          <w:sz w:val="22"/>
          <w:szCs w:val="22"/>
        </w:rPr>
        <w:t xml:space="preserve"> Care, Safeguarding Protocols, Emergency Response, Welfare </w:t>
      </w:r>
      <w:r w:rsidR="00882DF1">
        <w:rPr>
          <w:rFonts w:ascii="Arial" w:hAnsi="Arial" w:cs="Arial"/>
          <w:sz w:val="22"/>
          <w:szCs w:val="22"/>
        </w:rPr>
        <w:t>Monitoring, and</w:t>
      </w:r>
      <w:r w:rsidRPr="00632C86">
        <w:rPr>
          <w:rFonts w:ascii="Arial" w:hAnsi="Arial" w:cs="Arial"/>
          <w:sz w:val="22"/>
          <w:szCs w:val="22"/>
        </w:rPr>
        <w:t xml:space="preserve"> De-escalation Techniques.</w:t>
      </w:r>
    </w:p>
    <w:p w14:paraId="1EC55A54" w14:textId="3A0F5C0C" w:rsidR="00632C86" w:rsidRPr="00632C86" w:rsidRDefault="00632C86" w:rsidP="00632C86">
      <w:pPr>
        <w:numPr>
          <w:ilvl w:val="0"/>
          <w:numId w:val="1"/>
        </w:numPr>
        <w:rPr>
          <w:rFonts w:ascii="Arial" w:hAnsi="Arial" w:cs="Arial"/>
          <w:sz w:val="22"/>
          <w:szCs w:val="22"/>
        </w:rPr>
      </w:pPr>
      <w:r w:rsidRPr="00632C86">
        <w:rPr>
          <w:rFonts w:ascii="Arial" w:hAnsi="Arial" w:cs="Arial"/>
          <w:b/>
          <w:bCs/>
          <w:sz w:val="22"/>
          <w:szCs w:val="22"/>
        </w:rPr>
        <w:t>Communication &amp; Administration:</w:t>
      </w:r>
      <w:r w:rsidRPr="00632C86">
        <w:rPr>
          <w:rFonts w:ascii="Arial" w:hAnsi="Arial" w:cs="Arial"/>
          <w:sz w:val="22"/>
          <w:szCs w:val="22"/>
        </w:rPr>
        <w:t xml:space="preserve"> Detailed </w:t>
      </w:r>
      <w:r w:rsidR="00882DF1">
        <w:rPr>
          <w:rFonts w:ascii="Arial" w:hAnsi="Arial" w:cs="Arial"/>
          <w:sz w:val="22"/>
          <w:szCs w:val="22"/>
        </w:rPr>
        <w:t>record-keeping,</w:t>
      </w:r>
      <w:r w:rsidRPr="00632C86">
        <w:rPr>
          <w:rFonts w:ascii="Arial" w:hAnsi="Arial" w:cs="Arial"/>
          <w:sz w:val="22"/>
          <w:szCs w:val="22"/>
        </w:rPr>
        <w:t xml:space="preserve"> </w:t>
      </w:r>
      <w:r w:rsidR="00882DF1">
        <w:rPr>
          <w:rFonts w:ascii="Arial" w:hAnsi="Arial" w:cs="Arial"/>
          <w:sz w:val="22"/>
          <w:szCs w:val="22"/>
        </w:rPr>
        <w:t>inter-shift</w:t>
      </w:r>
      <w:r w:rsidRPr="00632C86">
        <w:rPr>
          <w:rFonts w:ascii="Arial" w:hAnsi="Arial" w:cs="Arial"/>
          <w:sz w:val="22"/>
          <w:szCs w:val="22"/>
        </w:rPr>
        <w:t xml:space="preserve"> </w:t>
      </w:r>
      <w:r w:rsidR="00882DF1">
        <w:rPr>
          <w:rFonts w:ascii="Arial" w:hAnsi="Arial" w:cs="Arial"/>
          <w:sz w:val="22"/>
          <w:szCs w:val="22"/>
        </w:rPr>
        <w:t>handovers,</w:t>
      </w:r>
      <w:r w:rsidRPr="00632C86">
        <w:rPr>
          <w:rFonts w:ascii="Arial" w:hAnsi="Arial" w:cs="Arial"/>
          <w:sz w:val="22"/>
          <w:szCs w:val="22"/>
        </w:rPr>
        <w:t xml:space="preserve"> </w:t>
      </w:r>
      <w:r w:rsidR="00882DF1">
        <w:rPr>
          <w:rFonts w:ascii="Arial" w:hAnsi="Arial" w:cs="Arial"/>
          <w:sz w:val="22"/>
          <w:szCs w:val="22"/>
        </w:rPr>
        <w:t>active listening,</w:t>
      </w:r>
      <w:r w:rsidRPr="00632C86">
        <w:rPr>
          <w:rFonts w:ascii="Arial" w:hAnsi="Arial" w:cs="Arial"/>
          <w:sz w:val="22"/>
          <w:szCs w:val="22"/>
        </w:rPr>
        <w:t xml:space="preserve"> </w:t>
      </w:r>
      <w:r w:rsidR="00882DF1">
        <w:rPr>
          <w:rFonts w:ascii="Arial" w:hAnsi="Arial" w:cs="Arial"/>
          <w:sz w:val="22"/>
          <w:szCs w:val="22"/>
        </w:rPr>
        <w:t>empathy, and</w:t>
      </w:r>
      <w:r w:rsidRPr="00632C86">
        <w:rPr>
          <w:rFonts w:ascii="Arial" w:hAnsi="Arial" w:cs="Arial"/>
          <w:sz w:val="22"/>
          <w:szCs w:val="22"/>
        </w:rPr>
        <w:t xml:space="preserve"> </w:t>
      </w:r>
      <w:r w:rsidR="00882DF1">
        <w:rPr>
          <w:rFonts w:ascii="Arial" w:hAnsi="Arial" w:cs="Arial"/>
          <w:sz w:val="22"/>
          <w:szCs w:val="22"/>
        </w:rPr>
        <w:t>reflective practice.</w:t>
      </w:r>
    </w:p>
    <w:p w14:paraId="142709DB" w14:textId="40384C18" w:rsidR="00632C86" w:rsidRPr="00632C86" w:rsidRDefault="00632C86" w:rsidP="00632C86">
      <w:pPr>
        <w:numPr>
          <w:ilvl w:val="0"/>
          <w:numId w:val="1"/>
        </w:numPr>
        <w:rPr>
          <w:rFonts w:ascii="Arial" w:hAnsi="Arial" w:cs="Arial"/>
          <w:sz w:val="22"/>
          <w:szCs w:val="22"/>
        </w:rPr>
      </w:pPr>
      <w:r w:rsidRPr="00632C86">
        <w:rPr>
          <w:rFonts w:ascii="Arial" w:hAnsi="Arial" w:cs="Arial"/>
          <w:b/>
          <w:bCs/>
          <w:sz w:val="22"/>
          <w:szCs w:val="22"/>
        </w:rPr>
        <w:t>Analytical &amp; Technical:</w:t>
      </w:r>
      <w:r w:rsidRPr="00632C86">
        <w:rPr>
          <w:rFonts w:ascii="Arial" w:hAnsi="Arial" w:cs="Arial"/>
          <w:sz w:val="22"/>
          <w:szCs w:val="22"/>
        </w:rPr>
        <w:t> Complex Problem-Solving, Data Analysis, Research &amp; Reporting.</w:t>
      </w:r>
    </w:p>
    <w:p w14:paraId="38B1D905" w14:textId="77777777" w:rsidR="00632C86" w:rsidRPr="00632C86" w:rsidRDefault="00632C86" w:rsidP="00632C86">
      <w:pPr>
        <w:rPr>
          <w:rFonts w:ascii="Arial" w:hAnsi="Arial" w:cs="Arial"/>
          <w:sz w:val="22"/>
          <w:szCs w:val="22"/>
        </w:rPr>
      </w:pPr>
      <w:r w:rsidRPr="00632C86">
        <w:rPr>
          <w:rFonts w:ascii="Arial" w:hAnsi="Arial" w:cs="Arial"/>
          <w:b/>
          <w:bCs/>
          <w:sz w:val="22"/>
          <w:szCs w:val="22"/>
        </w:rPr>
        <w:t>WORK EXPERIENCE</w:t>
      </w:r>
    </w:p>
    <w:p w14:paraId="19DF7314" w14:textId="5D2BC304" w:rsidR="00632C86" w:rsidRPr="00632C86" w:rsidRDefault="009E5466" w:rsidP="00632C86">
      <w:pPr>
        <w:rPr>
          <w:rFonts w:ascii="Arial" w:hAnsi="Arial" w:cs="Arial"/>
          <w:sz w:val="22"/>
          <w:szCs w:val="22"/>
        </w:rPr>
      </w:pPr>
      <w:r w:rsidRPr="009E5466">
        <w:rPr>
          <w:rFonts w:ascii="Arial" w:hAnsi="Arial" w:cs="Arial"/>
          <w:b/>
          <w:bCs/>
          <w:sz w:val="22"/>
          <w:szCs w:val="22"/>
          <w:lang w:val="en-US"/>
        </w:rPr>
        <w:t>JD Gyms</w:t>
      </w:r>
      <w:r>
        <w:rPr>
          <w:rFonts w:ascii="Arial" w:hAnsi="Arial" w:cs="Arial"/>
          <w:b/>
          <w:bCs/>
          <w:sz w:val="22"/>
          <w:szCs w:val="22"/>
          <w:lang w:val="en-US"/>
        </w:rPr>
        <w:t xml:space="preserve"> </w:t>
      </w:r>
      <w:r w:rsidRPr="009E5466">
        <w:rPr>
          <w:rFonts w:ascii="Arial" w:hAnsi="Arial" w:cs="Arial"/>
          <w:b/>
          <w:bCs/>
          <w:sz w:val="22"/>
          <w:szCs w:val="22"/>
          <w:lang w:val="en-US"/>
        </w:rPr>
        <w:t xml:space="preserve">Cleaning Operative </w:t>
      </w:r>
      <w:r w:rsidRPr="00632C86">
        <w:rPr>
          <w:rFonts w:ascii="Arial" w:hAnsi="Arial" w:cs="Arial"/>
          <w:sz w:val="22"/>
          <w:szCs w:val="22"/>
        </w:rPr>
        <w:t>| Coventry</w:t>
      </w:r>
      <w:r w:rsidR="00632C86" w:rsidRPr="00632C86">
        <w:rPr>
          <w:rFonts w:ascii="Arial" w:hAnsi="Arial" w:cs="Arial"/>
          <w:i/>
          <w:iCs/>
          <w:sz w:val="22"/>
          <w:szCs w:val="22"/>
        </w:rPr>
        <w:t>, UK</w:t>
      </w:r>
      <w:r w:rsidR="00632C86" w:rsidRPr="00632C86">
        <w:rPr>
          <w:rFonts w:ascii="Arial" w:hAnsi="Arial" w:cs="Arial"/>
          <w:sz w:val="22"/>
          <w:szCs w:val="22"/>
        </w:rPr>
        <w:t> | </w:t>
      </w:r>
      <w:r w:rsidR="00AC192C">
        <w:rPr>
          <w:rFonts w:ascii="Arial" w:hAnsi="Arial" w:cs="Arial"/>
          <w:sz w:val="22"/>
          <w:szCs w:val="22"/>
        </w:rPr>
        <w:t>April 2017</w:t>
      </w:r>
      <w:r w:rsidR="00632C86" w:rsidRPr="00632C86">
        <w:rPr>
          <w:rFonts w:ascii="Arial" w:hAnsi="Arial" w:cs="Arial"/>
          <w:i/>
          <w:iCs/>
          <w:sz w:val="22"/>
          <w:szCs w:val="22"/>
        </w:rPr>
        <w:t xml:space="preserve"> – Present</w:t>
      </w:r>
    </w:p>
    <w:p w14:paraId="744A926E" w14:textId="1AFB19B8" w:rsidR="0002563B" w:rsidRPr="0002563B" w:rsidRDefault="0002563B" w:rsidP="0002563B">
      <w:pPr>
        <w:numPr>
          <w:ilvl w:val="0"/>
          <w:numId w:val="3"/>
        </w:numPr>
        <w:tabs>
          <w:tab w:val="clear" w:pos="720"/>
        </w:tabs>
        <w:rPr>
          <w:rFonts w:ascii="Arial" w:hAnsi="Arial" w:cs="Arial"/>
          <w:sz w:val="22"/>
          <w:szCs w:val="22"/>
        </w:rPr>
      </w:pPr>
      <w:r w:rsidRPr="0002563B">
        <w:rPr>
          <w:rFonts w:ascii="Arial" w:hAnsi="Arial" w:cs="Arial"/>
          <w:sz w:val="22"/>
          <w:szCs w:val="22"/>
        </w:rPr>
        <w:t>Carried out mopping, vacuuming, dusting, polishing, and waste removal.</w:t>
      </w:r>
    </w:p>
    <w:p w14:paraId="6BE076BA" w14:textId="2B7DA1AB" w:rsidR="0002563B" w:rsidRPr="0002563B" w:rsidRDefault="0002563B" w:rsidP="0002563B">
      <w:pPr>
        <w:numPr>
          <w:ilvl w:val="0"/>
          <w:numId w:val="3"/>
        </w:numPr>
        <w:tabs>
          <w:tab w:val="clear" w:pos="720"/>
        </w:tabs>
        <w:rPr>
          <w:rFonts w:ascii="Arial" w:hAnsi="Arial" w:cs="Arial"/>
          <w:sz w:val="22"/>
          <w:szCs w:val="22"/>
        </w:rPr>
      </w:pPr>
      <w:r w:rsidRPr="0002563B">
        <w:rPr>
          <w:rFonts w:ascii="Arial" w:hAnsi="Arial" w:cs="Arial"/>
          <w:sz w:val="22"/>
          <w:szCs w:val="22"/>
        </w:rPr>
        <w:t>Used cleaning chemicals safely in line with COSHH regulations.</w:t>
      </w:r>
    </w:p>
    <w:p w14:paraId="1D37A5A6" w14:textId="30D061FE" w:rsidR="0002563B" w:rsidRPr="0002563B" w:rsidRDefault="0002563B" w:rsidP="0002563B">
      <w:pPr>
        <w:numPr>
          <w:ilvl w:val="0"/>
          <w:numId w:val="3"/>
        </w:numPr>
        <w:tabs>
          <w:tab w:val="clear" w:pos="720"/>
        </w:tabs>
        <w:rPr>
          <w:rFonts w:ascii="Arial" w:hAnsi="Arial" w:cs="Arial"/>
          <w:sz w:val="22"/>
          <w:szCs w:val="22"/>
        </w:rPr>
      </w:pPr>
      <w:r w:rsidRPr="0002563B">
        <w:rPr>
          <w:rFonts w:ascii="Arial" w:hAnsi="Arial" w:cs="Arial"/>
          <w:sz w:val="22"/>
          <w:szCs w:val="22"/>
        </w:rPr>
        <w:t>Displayed wet floor signs and responded promptly to spillages.</w:t>
      </w:r>
    </w:p>
    <w:p w14:paraId="7ADA9051" w14:textId="12047D8F" w:rsidR="0002563B" w:rsidRDefault="0002563B" w:rsidP="0002563B">
      <w:pPr>
        <w:numPr>
          <w:ilvl w:val="0"/>
          <w:numId w:val="3"/>
        </w:numPr>
        <w:tabs>
          <w:tab w:val="clear" w:pos="720"/>
        </w:tabs>
        <w:rPr>
          <w:rFonts w:ascii="Arial" w:hAnsi="Arial" w:cs="Arial"/>
          <w:sz w:val="22"/>
          <w:szCs w:val="22"/>
        </w:rPr>
      </w:pPr>
      <w:r w:rsidRPr="0002563B">
        <w:rPr>
          <w:rFonts w:ascii="Arial" w:hAnsi="Arial" w:cs="Arial"/>
          <w:sz w:val="22"/>
          <w:szCs w:val="22"/>
        </w:rPr>
        <w:t>Worked independently to meet deadlines while maintaining quality.</w:t>
      </w:r>
    </w:p>
    <w:p w14:paraId="4747ED0A" w14:textId="0BBC64E3" w:rsidR="00D74BA3" w:rsidRPr="00D74BA3" w:rsidRDefault="00D74BA3" w:rsidP="00D74BA3">
      <w:pPr>
        <w:numPr>
          <w:ilvl w:val="0"/>
          <w:numId w:val="3"/>
        </w:numPr>
        <w:tabs>
          <w:tab w:val="clear" w:pos="720"/>
        </w:tabs>
        <w:rPr>
          <w:rFonts w:ascii="Arial" w:hAnsi="Arial" w:cs="Arial"/>
          <w:sz w:val="22"/>
          <w:szCs w:val="22"/>
        </w:rPr>
      </w:pPr>
      <w:r w:rsidRPr="00D74BA3">
        <w:rPr>
          <w:rFonts w:ascii="Arial" w:hAnsi="Arial" w:cs="Arial"/>
          <w:sz w:val="22"/>
          <w:szCs w:val="22"/>
          <w:lang w:val="en-US"/>
        </w:rPr>
        <w:t>Maintained hygiene and cleanliness standards</w:t>
      </w:r>
    </w:p>
    <w:p w14:paraId="779D9FC3" w14:textId="77777777" w:rsidR="00632C86" w:rsidRPr="00632C86" w:rsidRDefault="00632C86" w:rsidP="00632C86">
      <w:pPr>
        <w:rPr>
          <w:rFonts w:ascii="Arial" w:hAnsi="Arial" w:cs="Arial"/>
          <w:sz w:val="22"/>
          <w:szCs w:val="22"/>
        </w:rPr>
      </w:pPr>
      <w:r w:rsidRPr="00632C86">
        <w:rPr>
          <w:rFonts w:ascii="Arial" w:hAnsi="Arial" w:cs="Arial"/>
          <w:b/>
          <w:bCs/>
          <w:sz w:val="22"/>
          <w:szCs w:val="22"/>
        </w:rPr>
        <w:t>EDUCATION &amp; QUALIFICATIONS</w:t>
      </w:r>
    </w:p>
    <w:p w14:paraId="7506F3A6" w14:textId="412BAD7A" w:rsidR="00632C86" w:rsidRPr="00632C86" w:rsidRDefault="008B2081" w:rsidP="00632C86">
      <w:pPr>
        <w:rPr>
          <w:rFonts w:ascii="Arial" w:hAnsi="Arial" w:cs="Arial"/>
          <w:sz w:val="22"/>
          <w:szCs w:val="22"/>
        </w:rPr>
      </w:pPr>
      <w:r>
        <w:rPr>
          <w:rFonts w:ascii="Arial" w:hAnsi="Arial" w:cs="Arial"/>
          <w:b/>
          <w:bCs/>
          <w:sz w:val="22"/>
          <w:szCs w:val="22"/>
        </w:rPr>
        <w:t>Access to Higher Education Diploma</w:t>
      </w:r>
      <w:r w:rsidR="00632C86" w:rsidRPr="00632C86">
        <w:rPr>
          <w:rFonts w:ascii="Arial" w:hAnsi="Arial" w:cs="Arial"/>
          <w:sz w:val="22"/>
          <w:szCs w:val="22"/>
        </w:rPr>
        <w:t> | </w:t>
      </w:r>
      <w:r>
        <w:rPr>
          <w:rFonts w:ascii="Arial" w:hAnsi="Arial" w:cs="Arial"/>
          <w:i/>
          <w:iCs/>
          <w:sz w:val="22"/>
          <w:szCs w:val="22"/>
        </w:rPr>
        <w:t>Open College Network</w:t>
      </w:r>
      <w:r w:rsidR="00632C86" w:rsidRPr="00632C86">
        <w:rPr>
          <w:rFonts w:ascii="Arial" w:hAnsi="Arial" w:cs="Arial"/>
          <w:i/>
          <w:iCs/>
          <w:sz w:val="22"/>
          <w:szCs w:val="22"/>
        </w:rPr>
        <w:t>, UK</w:t>
      </w:r>
      <w:r w:rsidR="00632C86" w:rsidRPr="00632C86">
        <w:rPr>
          <w:rFonts w:ascii="Arial" w:hAnsi="Arial" w:cs="Arial"/>
          <w:sz w:val="22"/>
          <w:szCs w:val="22"/>
        </w:rPr>
        <w:t> | </w:t>
      </w:r>
      <w:r w:rsidR="00632C86" w:rsidRPr="00632C86">
        <w:rPr>
          <w:rFonts w:ascii="Arial" w:hAnsi="Arial" w:cs="Arial"/>
          <w:i/>
          <w:iCs/>
          <w:sz w:val="22"/>
          <w:szCs w:val="22"/>
        </w:rPr>
        <w:t>[Start Year] – Present</w:t>
      </w:r>
    </w:p>
    <w:p w14:paraId="26BE123B" w14:textId="77777777" w:rsidR="00632C86" w:rsidRPr="00632C86" w:rsidRDefault="00632C86" w:rsidP="00632C86">
      <w:pPr>
        <w:numPr>
          <w:ilvl w:val="0"/>
          <w:numId w:val="3"/>
        </w:numPr>
        <w:rPr>
          <w:rFonts w:ascii="Arial" w:hAnsi="Arial" w:cs="Arial"/>
          <w:sz w:val="22"/>
          <w:szCs w:val="22"/>
        </w:rPr>
      </w:pPr>
      <w:r w:rsidRPr="00632C86">
        <w:rPr>
          <w:rFonts w:ascii="Arial" w:hAnsi="Arial" w:cs="Arial"/>
          <w:sz w:val="22"/>
          <w:szCs w:val="22"/>
        </w:rPr>
        <w:t>Demonstrates exceptional commitment, research capabilities, and advanced technical knowledge.</w:t>
      </w:r>
    </w:p>
    <w:p w14:paraId="3FD19FFE" w14:textId="5941BD38" w:rsidR="000B0C02" w:rsidRPr="00075E5B" w:rsidRDefault="00632C86" w:rsidP="000B0C02">
      <w:pPr>
        <w:numPr>
          <w:ilvl w:val="0"/>
          <w:numId w:val="3"/>
        </w:numPr>
        <w:rPr>
          <w:rFonts w:ascii="Arial" w:hAnsi="Arial" w:cs="Arial"/>
          <w:sz w:val="22"/>
          <w:szCs w:val="22"/>
        </w:rPr>
      </w:pPr>
      <w:r w:rsidRPr="00632C86">
        <w:rPr>
          <w:rFonts w:ascii="Arial" w:hAnsi="Arial" w:cs="Arial"/>
          <w:sz w:val="22"/>
          <w:szCs w:val="22"/>
        </w:rPr>
        <w:t xml:space="preserve">Develops highly </w:t>
      </w:r>
      <w:r w:rsidR="008B2081">
        <w:rPr>
          <w:rFonts w:ascii="Arial" w:hAnsi="Arial" w:cs="Arial"/>
          <w:sz w:val="22"/>
          <w:szCs w:val="22"/>
        </w:rPr>
        <w:t>transferable</w:t>
      </w:r>
      <w:r w:rsidRPr="00632C86">
        <w:rPr>
          <w:rFonts w:ascii="Arial" w:hAnsi="Arial" w:cs="Arial"/>
          <w:sz w:val="22"/>
          <w:szCs w:val="22"/>
        </w:rPr>
        <w:t xml:space="preserve"> skills in data accuracy, critical analysis, and sustained </w:t>
      </w:r>
      <w:r w:rsidR="00747504">
        <w:rPr>
          <w:rFonts w:ascii="Arial" w:hAnsi="Arial" w:cs="Arial"/>
          <w:sz w:val="22"/>
          <w:szCs w:val="22"/>
        </w:rPr>
        <w:t xml:space="preserve">focus </w:t>
      </w:r>
      <w:r w:rsidRPr="00632C86">
        <w:rPr>
          <w:rFonts w:ascii="Arial" w:hAnsi="Arial" w:cs="Arial"/>
          <w:sz w:val="22"/>
          <w:szCs w:val="22"/>
        </w:rPr>
        <w:t>traits essential for managing complex care records and health technologies.</w:t>
      </w:r>
    </w:p>
    <w:p w14:paraId="6F047F75" w14:textId="1DAFE6D8" w:rsidR="000B0C02" w:rsidRPr="00632C86" w:rsidRDefault="000B0C02" w:rsidP="000B0C02">
      <w:pPr>
        <w:rPr>
          <w:rFonts w:ascii="Arial" w:hAnsi="Arial" w:cs="Arial"/>
          <w:sz w:val="22"/>
          <w:szCs w:val="22"/>
        </w:rPr>
      </w:pPr>
      <w:r>
        <w:rPr>
          <w:rFonts w:ascii="Arial" w:hAnsi="Arial" w:cs="Arial"/>
          <w:b/>
          <w:bCs/>
          <w:sz w:val="22"/>
          <w:szCs w:val="22"/>
        </w:rPr>
        <w:t>GCSE</w:t>
      </w:r>
      <w:r>
        <w:rPr>
          <w:rFonts w:ascii="Arial" w:hAnsi="Arial" w:cs="Arial"/>
          <w:i/>
          <w:iCs/>
          <w:sz w:val="22"/>
          <w:szCs w:val="22"/>
        </w:rPr>
        <w:t xml:space="preserve"> Coventry College</w:t>
      </w:r>
      <w:r w:rsidRPr="00632C86">
        <w:rPr>
          <w:rFonts w:ascii="Arial" w:hAnsi="Arial" w:cs="Arial"/>
          <w:i/>
          <w:iCs/>
          <w:sz w:val="22"/>
          <w:szCs w:val="22"/>
        </w:rPr>
        <w:t>, UK</w:t>
      </w:r>
      <w:r w:rsidRPr="00632C86">
        <w:rPr>
          <w:rFonts w:ascii="Arial" w:hAnsi="Arial" w:cs="Arial"/>
          <w:sz w:val="22"/>
          <w:szCs w:val="22"/>
        </w:rPr>
        <w:t> | </w:t>
      </w:r>
      <w:r w:rsidRPr="00632C86">
        <w:rPr>
          <w:rFonts w:ascii="Arial" w:hAnsi="Arial" w:cs="Arial"/>
          <w:i/>
          <w:iCs/>
          <w:sz w:val="22"/>
          <w:szCs w:val="22"/>
        </w:rPr>
        <w:t>[</w:t>
      </w:r>
      <w:r>
        <w:rPr>
          <w:rFonts w:ascii="Arial" w:hAnsi="Arial" w:cs="Arial"/>
          <w:i/>
          <w:iCs/>
          <w:sz w:val="22"/>
          <w:szCs w:val="22"/>
        </w:rPr>
        <w:t>2018</w:t>
      </w:r>
      <w:r w:rsidRPr="00632C86">
        <w:rPr>
          <w:rFonts w:ascii="Arial" w:hAnsi="Arial" w:cs="Arial"/>
          <w:i/>
          <w:iCs/>
          <w:sz w:val="22"/>
          <w:szCs w:val="22"/>
        </w:rPr>
        <w:t>] – Present</w:t>
      </w:r>
    </w:p>
    <w:p w14:paraId="1A9AA02B" w14:textId="21B247CF" w:rsidR="000B0C02" w:rsidRPr="00632C86" w:rsidRDefault="000B0C02" w:rsidP="000B0C02">
      <w:pPr>
        <w:numPr>
          <w:ilvl w:val="0"/>
          <w:numId w:val="3"/>
        </w:numPr>
        <w:rPr>
          <w:rFonts w:ascii="Arial" w:hAnsi="Arial" w:cs="Arial"/>
          <w:sz w:val="22"/>
          <w:szCs w:val="22"/>
        </w:rPr>
      </w:pPr>
      <w:r w:rsidRPr="00632C86">
        <w:rPr>
          <w:rFonts w:ascii="Arial" w:hAnsi="Arial" w:cs="Arial"/>
          <w:sz w:val="22"/>
          <w:szCs w:val="22"/>
        </w:rPr>
        <w:t>Demonstrates commitment</w:t>
      </w:r>
      <w:r>
        <w:rPr>
          <w:rFonts w:ascii="Arial" w:hAnsi="Arial" w:cs="Arial"/>
          <w:sz w:val="22"/>
          <w:szCs w:val="22"/>
        </w:rPr>
        <w:t xml:space="preserve"> an</w:t>
      </w:r>
      <w:r w:rsidR="00747504">
        <w:rPr>
          <w:rFonts w:ascii="Arial" w:hAnsi="Arial" w:cs="Arial"/>
          <w:sz w:val="22"/>
          <w:szCs w:val="22"/>
        </w:rPr>
        <w:t xml:space="preserve">d </w:t>
      </w:r>
      <w:r w:rsidRPr="00632C86">
        <w:rPr>
          <w:rFonts w:ascii="Arial" w:hAnsi="Arial" w:cs="Arial"/>
          <w:sz w:val="22"/>
          <w:szCs w:val="22"/>
        </w:rPr>
        <w:t>research capabilities</w:t>
      </w:r>
      <w:r w:rsidR="00747504">
        <w:rPr>
          <w:rFonts w:ascii="Arial" w:hAnsi="Arial" w:cs="Arial"/>
          <w:sz w:val="22"/>
          <w:szCs w:val="22"/>
        </w:rPr>
        <w:t xml:space="preserve"> in finding relevant resources</w:t>
      </w:r>
    </w:p>
    <w:p w14:paraId="38FF646B" w14:textId="1E67883F" w:rsidR="000B0C02" w:rsidRDefault="000B0C02" w:rsidP="000B0C02">
      <w:pPr>
        <w:numPr>
          <w:ilvl w:val="0"/>
          <w:numId w:val="3"/>
        </w:numPr>
        <w:rPr>
          <w:rFonts w:ascii="Arial" w:hAnsi="Arial" w:cs="Arial"/>
          <w:sz w:val="22"/>
          <w:szCs w:val="22"/>
        </w:rPr>
      </w:pPr>
      <w:r w:rsidRPr="00632C86">
        <w:rPr>
          <w:rFonts w:ascii="Arial" w:hAnsi="Arial" w:cs="Arial"/>
          <w:sz w:val="22"/>
          <w:szCs w:val="22"/>
        </w:rPr>
        <w:t xml:space="preserve">Develops highly </w:t>
      </w:r>
      <w:r>
        <w:rPr>
          <w:rFonts w:ascii="Arial" w:hAnsi="Arial" w:cs="Arial"/>
          <w:sz w:val="22"/>
          <w:szCs w:val="22"/>
        </w:rPr>
        <w:t>transferable</w:t>
      </w:r>
      <w:r w:rsidRPr="00632C86">
        <w:rPr>
          <w:rFonts w:ascii="Arial" w:hAnsi="Arial" w:cs="Arial"/>
          <w:sz w:val="22"/>
          <w:szCs w:val="22"/>
        </w:rPr>
        <w:t xml:space="preserve"> skill</w:t>
      </w:r>
      <w:r w:rsidR="00747504">
        <w:rPr>
          <w:rFonts w:ascii="Arial" w:hAnsi="Arial" w:cs="Arial"/>
          <w:sz w:val="22"/>
          <w:szCs w:val="22"/>
        </w:rPr>
        <w:t>s in time management and self-management.</w:t>
      </w:r>
    </w:p>
    <w:p w14:paraId="0A3983BA" w14:textId="77777777" w:rsidR="000B0C02" w:rsidRPr="00632C86" w:rsidRDefault="000B0C02" w:rsidP="000B0C02">
      <w:pPr>
        <w:rPr>
          <w:rFonts w:ascii="Arial" w:hAnsi="Arial" w:cs="Arial"/>
          <w:sz w:val="22"/>
          <w:szCs w:val="22"/>
        </w:rPr>
      </w:pPr>
    </w:p>
    <w:p w14:paraId="522FF2DE" w14:textId="284952C4" w:rsidR="00632C86" w:rsidRPr="00632C86" w:rsidRDefault="00632C86" w:rsidP="00632C86">
      <w:pPr>
        <w:rPr>
          <w:rFonts w:ascii="Arial" w:hAnsi="Arial" w:cs="Arial"/>
          <w:sz w:val="22"/>
          <w:szCs w:val="22"/>
        </w:rPr>
      </w:pPr>
      <w:r w:rsidRPr="00632C86">
        <w:rPr>
          <w:rFonts w:ascii="Arial" w:hAnsi="Arial" w:cs="Arial"/>
          <w:b/>
          <w:bCs/>
          <w:sz w:val="22"/>
          <w:szCs w:val="22"/>
        </w:rPr>
        <w:t>Relevant Coursework / Modules</w:t>
      </w:r>
      <w:r w:rsidR="00DC5306">
        <w:rPr>
          <w:rFonts w:ascii="Arial" w:hAnsi="Arial" w:cs="Arial"/>
          <w:b/>
          <w:bCs/>
          <w:sz w:val="22"/>
          <w:szCs w:val="22"/>
        </w:rPr>
        <w:t xml:space="preserve"> &amp; Qualifications</w:t>
      </w:r>
    </w:p>
    <w:p w14:paraId="14850172" w14:textId="77777777" w:rsidR="00632C86" w:rsidRDefault="00632C86" w:rsidP="00632C86">
      <w:pPr>
        <w:numPr>
          <w:ilvl w:val="0"/>
          <w:numId w:val="4"/>
        </w:numPr>
        <w:rPr>
          <w:rFonts w:ascii="Arial" w:hAnsi="Arial" w:cs="Arial"/>
          <w:sz w:val="22"/>
          <w:szCs w:val="22"/>
        </w:rPr>
      </w:pPr>
      <w:r w:rsidRPr="00632C86">
        <w:rPr>
          <w:rFonts w:ascii="Arial" w:hAnsi="Arial" w:cs="Arial"/>
          <w:b/>
          <w:bCs/>
          <w:sz w:val="22"/>
          <w:szCs w:val="22"/>
        </w:rPr>
        <w:t>Professional Development within Health and Social Care (Current):</w:t>
      </w:r>
      <w:r w:rsidRPr="00632C86">
        <w:rPr>
          <w:rFonts w:ascii="Arial" w:hAnsi="Arial" w:cs="Arial"/>
          <w:sz w:val="22"/>
          <w:szCs w:val="22"/>
        </w:rPr>
        <w:t> Engaging in reflective practice, ethical care frameworks, and continuous personal development planning to enhance frontline support work.</w:t>
      </w:r>
    </w:p>
    <w:p w14:paraId="2C0290AF" w14:textId="166E70E1" w:rsidR="00DC5306" w:rsidRPr="00DC5306" w:rsidRDefault="00DC5306" w:rsidP="00632C86">
      <w:pPr>
        <w:numPr>
          <w:ilvl w:val="0"/>
          <w:numId w:val="4"/>
        </w:numPr>
        <w:rPr>
          <w:rFonts w:ascii="Arial" w:hAnsi="Arial" w:cs="Arial"/>
          <w:sz w:val="22"/>
          <w:szCs w:val="22"/>
        </w:rPr>
      </w:pPr>
      <w:r w:rsidRPr="006779F7">
        <w:rPr>
          <w:rFonts w:ascii="Arial" w:hAnsi="Arial" w:cs="Arial"/>
          <w:sz w:val="22"/>
          <w:szCs w:val="22"/>
        </w:rPr>
        <w:t>SIA Door Supervisor (2023)</w:t>
      </w:r>
    </w:p>
    <w:p w14:paraId="770DF5FE" w14:textId="77777777" w:rsidR="00DC5306" w:rsidRPr="006779F7" w:rsidRDefault="00DC5306" w:rsidP="00DC5306">
      <w:pPr>
        <w:pStyle w:val="ListParagraph"/>
        <w:numPr>
          <w:ilvl w:val="0"/>
          <w:numId w:val="4"/>
        </w:numPr>
        <w:rPr>
          <w:rFonts w:ascii="Arial" w:hAnsi="Arial" w:cs="Arial"/>
          <w:sz w:val="22"/>
          <w:szCs w:val="22"/>
        </w:rPr>
      </w:pPr>
      <w:r w:rsidRPr="006779F7">
        <w:rPr>
          <w:rFonts w:ascii="Arial" w:hAnsi="Arial" w:cs="Arial"/>
          <w:sz w:val="22"/>
          <w:szCs w:val="22"/>
        </w:rPr>
        <w:t>Level 1 Maths Certificate</w:t>
      </w:r>
    </w:p>
    <w:p w14:paraId="07B9E2F2" w14:textId="77777777" w:rsidR="00DC5306" w:rsidRPr="006779F7" w:rsidRDefault="00DC5306" w:rsidP="00DC5306">
      <w:pPr>
        <w:pStyle w:val="ListParagraph"/>
        <w:numPr>
          <w:ilvl w:val="0"/>
          <w:numId w:val="4"/>
        </w:numPr>
        <w:rPr>
          <w:rFonts w:ascii="Arial" w:hAnsi="Arial" w:cs="Arial"/>
          <w:sz w:val="22"/>
          <w:szCs w:val="22"/>
        </w:rPr>
      </w:pPr>
      <w:r w:rsidRPr="006779F7">
        <w:rPr>
          <w:rFonts w:ascii="Arial" w:hAnsi="Arial" w:cs="Arial"/>
          <w:sz w:val="22"/>
          <w:szCs w:val="22"/>
        </w:rPr>
        <w:t>Cybersecurity Level 1</w:t>
      </w:r>
    </w:p>
    <w:p w14:paraId="13E96247" w14:textId="2BF08E2F" w:rsidR="00DC5306" w:rsidRPr="006779F7" w:rsidRDefault="00DC5306" w:rsidP="006779F7">
      <w:pPr>
        <w:pStyle w:val="ListParagraph"/>
        <w:numPr>
          <w:ilvl w:val="0"/>
          <w:numId w:val="4"/>
        </w:numPr>
        <w:rPr>
          <w:rFonts w:ascii="Arial" w:hAnsi="Arial" w:cs="Arial"/>
          <w:sz w:val="22"/>
          <w:szCs w:val="22"/>
        </w:rPr>
      </w:pPr>
      <w:r w:rsidRPr="006779F7">
        <w:rPr>
          <w:rFonts w:ascii="Arial" w:hAnsi="Arial" w:cs="Arial"/>
          <w:sz w:val="22"/>
          <w:szCs w:val="22"/>
        </w:rPr>
        <w:lastRenderedPageBreak/>
        <w:t>Customer Service Level 2</w:t>
      </w:r>
    </w:p>
    <w:p w14:paraId="1708DDF0" w14:textId="77777777" w:rsidR="00632C86" w:rsidRPr="00632C86" w:rsidRDefault="00632C86" w:rsidP="00632C86">
      <w:pPr>
        <w:rPr>
          <w:rFonts w:ascii="Arial" w:hAnsi="Arial" w:cs="Arial"/>
          <w:sz w:val="22"/>
          <w:szCs w:val="22"/>
        </w:rPr>
      </w:pPr>
      <w:r w:rsidRPr="00632C86">
        <w:rPr>
          <w:rFonts w:ascii="Arial" w:hAnsi="Arial" w:cs="Arial"/>
          <w:b/>
          <w:bCs/>
          <w:sz w:val="22"/>
          <w:szCs w:val="22"/>
        </w:rPr>
        <w:t>INTERESTS &amp; HOBBIES</w:t>
      </w:r>
    </w:p>
    <w:p w14:paraId="4A36F3F6" w14:textId="77777777" w:rsidR="00632C86" w:rsidRPr="00632C86" w:rsidRDefault="00632C86" w:rsidP="00632C86">
      <w:pPr>
        <w:numPr>
          <w:ilvl w:val="0"/>
          <w:numId w:val="7"/>
        </w:numPr>
        <w:rPr>
          <w:rFonts w:ascii="Arial" w:hAnsi="Arial" w:cs="Arial"/>
          <w:sz w:val="22"/>
          <w:szCs w:val="22"/>
        </w:rPr>
      </w:pPr>
      <w:r w:rsidRPr="00632C86">
        <w:rPr>
          <w:rFonts w:ascii="Arial" w:hAnsi="Arial" w:cs="Arial"/>
          <w:b/>
          <w:bCs/>
          <w:sz w:val="22"/>
          <w:szCs w:val="22"/>
        </w:rPr>
        <w:t>Technology &amp; Engineering:</w:t>
      </w:r>
      <w:r w:rsidRPr="00632C86">
        <w:rPr>
          <w:rFonts w:ascii="Arial" w:hAnsi="Arial" w:cs="Arial"/>
          <w:sz w:val="22"/>
          <w:szCs w:val="22"/>
        </w:rPr>
        <w:t> Passionate about the intersection of engineering and healthcare, including robotics and wearable technologies that can improve patient outcomes.</w:t>
      </w:r>
    </w:p>
    <w:p w14:paraId="393A11EA" w14:textId="77777777" w:rsidR="00632C86" w:rsidRPr="00632C86" w:rsidRDefault="00632C86" w:rsidP="00632C86">
      <w:pPr>
        <w:numPr>
          <w:ilvl w:val="0"/>
          <w:numId w:val="7"/>
        </w:numPr>
        <w:rPr>
          <w:rFonts w:ascii="Arial" w:hAnsi="Arial" w:cs="Arial"/>
          <w:sz w:val="22"/>
          <w:szCs w:val="22"/>
        </w:rPr>
      </w:pPr>
      <w:r w:rsidRPr="00632C86">
        <w:rPr>
          <w:rFonts w:ascii="Arial" w:hAnsi="Arial" w:cs="Arial"/>
          <w:b/>
          <w:bCs/>
          <w:sz w:val="22"/>
          <w:szCs w:val="22"/>
        </w:rPr>
        <w:t>Continuous Learning:</w:t>
      </w:r>
      <w:r w:rsidRPr="00632C86">
        <w:rPr>
          <w:rFonts w:ascii="Arial" w:hAnsi="Arial" w:cs="Arial"/>
          <w:sz w:val="22"/>
          <w:szCs w:val="22"/>
        </w:rPr>
        <w:t> Dedicated to staying updated with the latest research methodologies and health technology advancements.</w:t>
      </w:r>
    </w:p>
    <w:p w14:paraId="03CE06EB" w14:textId="77777777" w:rsidR="00632C86" w:rsidRPr="00632C86" w:rsidRDefault="00632C86" w:rsidP="00632C86">
      <w:pPr>
        <w:numPr>
          <w:ilvl w:val="0"/>
          <w:numId w:val="7"/>
        </w:numPr>
        <w:rPr>
          <w:rFonts w:ascii="Arial" w:hAnsi="Arial" w:cs="Arial"/>
          <w:sz w:val="22"/>
          <w:szCs w:val="22"/>
        </w:rPr>
      </w:pPr>
      <w:r w:rsidRPr="00632C86">
        <w:rPr>
          <w:rFonts w:ascii="Arial" w:hAnsi="Arial" w:cs="Arial"/>
          <w:b/>
          <w:bCs/>
          <w:sz w:val="22"/>
          <w:szCs w:val="22"/>
        </w:rPr>
        <w:t>Family &amp; Community:</w:t>
      </w:r>
      <w:r w:rsidRPr="00632C86">
        <w:rPr>
          <w:rFonts w:ascii="Arial" w:hAnsi="Arial" w:cs="Arial"/>
          <w:sz w:val="22"/>
          <w:szCs w:val="22"/>
        </w:rPr>
        <w:t> Enjoy spending quality time with family and engaging in community-focused activities.</w:t>
      </w:r>
    </w:p>
    <w:p w14:paraId="11EC0EBC" w14:textId="77777777" w:rsidR="00632C86" w:rsidRPr="00632C86" w:rsidRDefault="00632C86" w:rsidP="00632C86">
      <w:pPr>
        <w:rPr>
          <w:rFonts w:ascii="Arial" w:hAnsi="Arial" w:cs="Arial"/>
          <w:sz w:val="22"/>
          <w:szCs w:val="22"/>
        </w:rPr>
      </w:pPr>
      <w:r w:rsidRPr="00632C86">
        <w:rPr>
          <w:rFonts w:ascii="Arial" w:hAnsi="Arial" w:cs="Arial"/>
          <w:b/>
          <w:bCs/>
          <w:sz w:val="22"/>
          <w:szCs w:val="22"/>
        </w:rPr>
        <w:t>REFERENCES</w:t>
      </w:r>
      <w:r w:rsidRPr="00632C86">
        <w:rPr>
          <w:rFonts w:ascii="Arial" w:hAnsi="Arial" w:cs="Arial"/>
          <w:sz w:val="22"/>
          <w:szCs w:val="22"/>
        </w:rPr>
        <w:t> Available upon request.</w:t>
      </w:r>
    </w:p>
    <w:p w14:paraId="2049A63B" w14:textId="77777777" w:rsidR="0085304F" w:rsidRDefault="0085304F">
      <w:pPr>
        <w:rPr>
          <w:rFonts w:ascii="Arial" w:hAnsi="Arial" w:cs="Arial"/>
          <w:sz w:val="22"/>
          <w:szCs w:val="22"/>
        </w:rPr>
      </w:pPr>
    </w:p>
    <w:p w14:paraId="0234E971" w14:textId="77777777" w:rsidR="0085304F" w:rsidRPr="008B2081" w:rsidRDefault="0085304F" w:rsidP="0085304F">
      <w:pPr>
        <w:rPr>
          <w:rFonts w:ascii="Arial" w:hAnsi="Arial" w:cs="Arial"/>
          <w:b/>
          <w:bCs/>
          <w:sz w:val="22"/>
          <w:szCs w:val="22"/>
        </w:rPr>
      </w:pPr>
      <w:r w:rsidRPr="008B2081">
        <w:rPr>
          <w:rFonts w:ascii="Arial" w:hAnsi="Arial" w:cs="Arial"/>
          <w:b/>
          <w:bCs/>
          <w:sz w:val="22"/>
          <w:szCs w:val="22"/>
        </w:rPr>
        <w:t>Reference Job list</w:t>
      </w:r>
      <w:r w:rsidRPr="008B2081">
        <w:rPr>
          <w:rFonts w:ascii="Arial" w:hAnsi="Arial" w:cs="Arial"/>
          <w:b/>
          <w:bCs/>
          <w:sz w:val="22"/>
          <w:szCs w:val="22"/>
        </w:rPr>
        <w:br/>
      </w:r>
    </w:p>
    <w:p w14:paraId="42EC528B" w14:textId="77777777" w:rsidR="0085304F" w:rsidRDefault="00000000" w:rsidP="0085304F">
      <w:pPr>
        <w:pStyle w:val="ListParagraph"/>
        <w:numPr>
          <w:ilvl w:val="0"/>
          <w:numId w:val="8"/>
        </w:numPr>
        <w:spacing w:line="360" w:lineRule="auto"/>
        <w:rPr>
          <w:rFonts w:ascii="Arial" w:hAnsi="Arial" w:cs="Arial"/>
          <w:sz w:val="22"/>
          <w:szCs w:val="22"/>
        </w:rPr>
      </w:pPr>
      <w:hyperlink r:id="rId9" w:history="1">
        <w:r w:rsidR="0085304F" w:rsidRPr="00C04A4D">
          <w:rPr>
            <w:rStyle w:val="Hyperlink"/>
            <w:rFonts w:ascii="Arial" w:hAnsi="Arial" w:cs="Arial"/>
            <w:sz w:val="22"/>
            <w:szCs w:val="22"/>
          </w:rPr>
          <w:t>https://uk.indeed.com/viewjob?jk=a3aaa66047ee3c98&amp;from=shareddesktop_copy</w:t>
        </w:r>
      </w:hyperlink>
    </w:p>
    <w:p w14:paraId="7F2764B4" w14:textId="77777777" w:rsidR="0085304F" w:rsidRDefault="00000000" w:rsidP="0085304F">
      <w:pPr>
        <w:pStyle w:val="ListParagraph"/>
        <w:numPr>
          <w:ilvl w:val="0"/>
          <w:numId w:val="8"/>
        </w:numPr>
        <w:spacing w:line="360" w:lineRule="auto"/>
        <w:rPr>
          <w:rFonts w:ascii="Arial" w:hAnsi="Arial" w:cs="Arial"/>
          <w:sz w:val="22"/>
          <w:szCs w:val="22"/>
        </w:rPr>
      </w:pPr>
      <w:hyperlink r:id="rId10" w:history="1">
        <w:r w:rsidR="0085304F" w:rsidRPr="00C04A4D">
          <w:rPr>
            <w:rStyle w:val="Hyperlink"/>
            <w:rFonts w:ascii="Arial" w:hAnsi="Arial" w:cs="Arial"/>
            <w:sz w:val="22"/>
            <w:szCs w:val="22"/>
          </w:rPr>
          <w:t>https://careers.cygnetgroup.com/job/support-worker-400/</w:t>
        </w:r>
      </w:hyperlink>
    </w:p>
    <w:p w14:paraId="7DEA3186" w14:textId="119E2296" w:rsidR="00416FAD" w:rsidRDefault="00416FAD">
      <w:pPr>
        <w:rPr>
          <w:rFonts w:ascii="Arial" w:hAnsi="Arial" w:cs="Arial"/>
          <w:sz w:val="22"/>
          <w:szCs w:val="22"/>
        </w:rPr>
      </w:pPr>
      <w:r>
        <w:rPr>
          <w:rFonts w:ascii="Arial" w:hAnsi="Arial" w:cs="Arial"/>
          <w:sz w:val="22"/>
          <w:szCs w:val="22"/>
        </w:rPr>
        <w:br w:type="page"/>
      </w:r>
    </w:p>
    <w:p w14:paraId="62273085" w14:textId="77777777" w:rsidR="00416FAD" w:rsidRPr="00416FAD" w:rsidRDefault="00416FAD" w:rsidP="00416FAD">
      <w:pPr>
        <w:rPr>
          <w:rFonts w:ascii="Arial" w:hAnsi="Arial" w:cs="Arial"/>
          <w:sz w:val="22"/>
          <w:szCs w:val="22"/>
        </w:rPr>
      </w:pPr>
      <w:r w:rsidRPr="00416FAD">
        <w:rPr>
          <w:rFonts w:ascii="Arial" w:hAnsi="Arial" w:cs="Arial"/>
          <w:sz w:val="22"/>
          <w:szCs w:val="22"/>
        </w:rPr>
        <w:lastRenderedPageBreak/>
        <w:t xml:space="preserve">Personal Statement </w:t>
      </w:r>
    </w:p>
    <w:p w14:paraId="147D529C" w14:textId="77777777" w:rsidR="00416FAD" w:rsidRPr="00416FAD" w:rsidRDefault="00416FAD" w:rsidP="00416FAD">
      <w:pPr>
        <w:rPr>
          <w:rFonts w:ascii="Arial" w:hAnsi="Arial" w:cs="Arial"/>
          <w:sz w:val="22"/>
          <w:szCs w:val="22"/>
        </w:rPr>
      </w:pPr>
    </w:p>
    <w:p w14:paraId="26D6DA8E" w14:textId="77777777" w:rsidR="00416FAD" w:rsidRPr="00416FAD" w:rsidRDefault="00416FAD" w:rsidP="00416FAD">
      <w:pPr>
        <w:rPr>
          <w:rFonts w:ascii="Arial" w:hAnsi="Arial" w:cs="Arial"/>
          <w:sz w:val="22"/>
          <w:szCs w:val="22"/>
        </w:rPr>
      </w:pPr>
      <w:r w:rsidRPr="00416FAD">
        <w:rPr>
          <w:rFonts w:ascii="Arial" w:hAnsi="Arial" w:cs="Arial"/>
          <w:sz w:val="22"/>
          <w:szCs w:val="22"/>
        </w:rPr>
        <w:t>I am a caring, resilient, and very analytical professional with a primary career ambition to provide excellent person-</w:t>
      </w:r>
      <w:proofErr w:type="spellStart"/>
      <w:r w:rsidRPr="00416FAD">
        <w:rPr>
          <w:rFonts w:ascii="Arial" w:hAnsi="Arial" w:cs="Arial"/>
          <w:sz w:val="22"/>
          <w:szCs w:val="22"/>
        </w:rPr>
        <w:t>centredcare</w:t>
      </w:r>
      <w:proofErr w:type="spellEnd"/>
      <w:r w:rsidRPr="00416FAD">
        <w:rPr>
          <w:rFonts w:ascii="Arial" w:hAnsi="Arial" w:cs="Arial"/>
          <w:sz w:val="22"/>
          <w:szCs w:val="22"/>
        </w:rPr>
        <w:t xml:space="preserve"> and to continually strive to improve health and safety standards in the social care sector. I am applying for the post of support worker, motivated by my commitment to safeguarding procedures, welfare monitoring, and emergency response. I would like to use my own unique combination of real-world operational experience, technical interests, and academic development to help vulnerable people.</w:t>
      </w:r>
    </w:p>
    <w:p w14:paraId="45B12BF5" w14:textId="77777777" w:rsidR="00416FAD" w:rsidRPr="00416FAD" w:rsidRDefault="00416FAD" w:rsidP="00416FAD">
      <w:pPr>
        <w:rPr>
          <w:rFonts w:ascii="Arial" w:hAnsi="Arial" w:cs="Arial"/>
          <w:sz w:val="22"/>
          <w:szCs w:val="22"/>
        </w:rPr>
      </w:pPr>
      <w:r w:rsidRPr="00416FAD">
        <w:rPr>
          <w:rFonts w:ascii="Arial" w:hAnsi="Arial" w:cs="Arial"/>
          <w:sz w:val="22"/>
          <w:szCs w:val="22"/>
        </w:rPr>
        <w:t>My last job was as a cleaning operative at JD Gyms in Coventry, but it was a steady job that built up my experience of meeting high standards for hygiene and cleanliness, which are important in any care environment. I am an independent worker with a track record of meeting tight deadlines since April 2017 and taking pride in delivering all work, including removing and polishing waste, to the highest standard. Most importantly, I have always used cleaning chemicals safely and correctly as per COSHH regulations. This experience involves a high level of attention to detail and the ability to respond quickly to emergencies such as putting up wet floor signs immediately and dealing with spillages to prevent hazards. Moreover, my Customer Service Level 2 qualification and SIA Door Supervisor certification gained in 2023 have positively improved my practical skills in de-escalation techniques, active listening, and empathetic communication. These are transferable skills crucial to safely managing crisis situations and preserving the dignity of those in my charge.</w:t>
      </w:r>
    </w:p>
    <w:p w14:paraId="72B89402" w14:textId="3F548824" w:rsidR="00416FAD" w:rsidRPr="00416FAD" w:rsidRDefault="00416FAD" w:rsidP="00416FAD">
      <w:pPr>
        <w:rPr>
          <w:rFonts w:ascii="Arial" w:hAnsi="Arial" w:cs="Arial"/>
          <w:sz w:val="22"/>
          <w:szCs w:val="22"/>
        </w:rPr>
      </w:pPr>
      <w:r w:rsidRPr="00416FAD">
        <w:rPr>
          <w:rFonts w:ascii="Arial" w:hAnsi="Arial" w:cs="Arial"/>
          <w:sz w:val="22"/>
          <w:szCs w:val="22"/>
        </w:rPr>
        <w:t xml:space="preserve">My continuing education is a good example of my commitment to lifelong learning and professional development. I am currently studying an Access to Higher Education Diploma through the Open College Network and my GCSEs at Coventry College. Most importantly, Ing a module </w:t>
      </w:r>
      <w:proofErr w:type="gramStart"/>
      <w:r w:rsidRPr="00416FAD">
        <w:rPr>
          <w:rFonts w:ascii="Arial" w:hAnsi="Arial" w:cs="Arial"/>
          <w:sz w:val="22"/>
          <w:szCs w:val="22"/>
        </w:rPr>
        <w:t>at the moment</w:t>
      </w:r>
      <w:proofErr w:type="gramEnd"/>
      <w:r w:rsidRPr="00416FAD">
        <w:rPr>
          <w:rFonts w:ascii="Arial" w:hAnsi="Arial" w:cs="Arial"/>
          <w:sz w:val="22"/>
          <w:szCs w:val="22"/>
        </w:rPr>
        <w:t xml:space="preserve"> on professional development in health and social care. This coursework forms the basis of my daily practice in ethical care frameworks, reflective </w:t>
      </w:r>
      <w:r w:rsidRPr="00416FAD">
        <w:rPr>
          <w:rFonts w:ascii="Arial" w:hAnsi="Arial" w:cs="Arial"/>
          <w:sz w:val="22"/>
          <w:szCs w:val="22"/>
        </w:rPr>
        <w:t>practice, going</w:t>
      </w:r>
      <w:r w:rsidRPr="00416FAD">
        <w:rPr>
          <w:rFonts w:ascii="Arial" w:hAnsi="Arial" w:cs="Arial"/>
          <w:sz w:val="22"/>
          <w:szCs w:val="22"/>
        </w:rPr>
        <w:t xml:space="preserve"> personal development planning </w:t>
      </w:r>
      <w:proofErr w:type="gramStart"/>
      <w:r w:rsidRPr="00416FAD">
        <w:rPr>
          <w:rFonts w:ascii="Arial" w:hAnsi="Arial" w:cs="Arial"/>
          <w:sz w:val="22"/>
          <w:szCs w:val="22"/>
        </w:rPr>
        <w:t>in order to</w:t>
      </w:r>
      <w:proofErr w:type="gramEnd"/>
      <w:r w:rsidRPr="00416FAD">
        <w:rPr>
          <w:rFonts w:ascii="Arial" w:hAnsi="Arial" w:cs="Arial"/>
          <w:sz w:val="22"/>
          <w:szCs w:val="22"/>
        </w:rPr>
        <w:t xml:space="preserve"> improve frontline support work directly.</w:t>
      </w:r>
    </w:p>
    <w:p w14:paraId="2927928B" w14:textId="7FD59E2D" w:rsidR="00416FAD" w:rsidRPr="00416FAD" w:rsidRDefault="00416FAD" w:rsidP="00416FAD">
      <w:pPr>
        <w:rPr>
          <w:rFonts w:ascii="Arial" w:hAnsi="Arial" w:cs="Arial"/>
          <w:sz w:val="22"/>
          <w:szCs w:val="22"/>
        </w:rPr>
      </w:pPr>
      <w:r w:rsidRPr="00416FAD">
        <w:rPr>
          <w:rFonts w:ascii="Arial" w:hAnsi="Arial" w:cs="Arial"/>
          <w:sz w:val="22"/>
          <w:szCs w:val="22"/>
        </w:rPr>
        <w:t xml:space="preserve">I bring to an employer a core skill set that is both versatile and highly relevant. I am also very good at detailed record record-keepingndovers from shift to shift to ensure accurate communication of vital information to ensure seamless care. Along with my immediate qualifications, which also include a cybersecurity level 1 and a level 1 math certificate, I have a passionate interest in the intersection of engineering and healthcare. I have a special interest in the use of robotics and wearable technologies to improve patient outcomes, showing a progressive attitude to modern care. Outside of work and study, I love spending quality time with my family and community-based </w:t>
      </w:r>
      <w:proofErr w:type="spellStart"/>
      <w:r w:rsidRPr="00416FAD">
        <w:rPr>
          <w:rFonts w:ascii="Arial" w:hAnsi="Arial" w:cs="Arial"/>
          <w:sz w:val="22"/>
          <w:szCs w:val="22"/>
        </w:rPr>
        <w:t>activitactivities</w:t>
      </w:r>
      <w:proofErr w:type="spellEnd"/>
      <w:r w:rsidRPr="00416FAD">
        <w:rPr>
          <w:rFonts w:ascii="Arial" w:hAnsi="Arial" w:cs="Arial"/>
          <w:sz w:val="22"/>
          <w:szCs w:val="22"/>
        </w:rPr>
        <w:t xml:space="preserve"> I</w:t>
      </w:r>
      <w:r w:rsidRPr="00416FAD">
        <w:rPr>
          <w:rFonts w:ascii="Arial" w:hAnsi="Arial" w:cs="Arial"/>
          <w:sz w:val="22"/>
          <w:szCs w:val="22"/>
        </w:rPr>
        <w:t xml:space="preserve"> think speaks to my collaborative nature.</w:t>
      </w:r>
    </w:p>
    <w:p w14:paraId="6E2DB436" w14:textId="77777777" w:rsidR="00416FAD" w:rsidRPr="00416FAD" w:rsidRDefault="00416FAD" w:rsidP="00416FAD">
      <w:pPr>
        <w:rPr>
          <w:rFonts w:ascii="Arial" w:hAnsi="Arial" w:cs="Arial"/>
          <w:sz w:val="22"/>
          <w:szCs w:val="22"/>
        </w:rPr>
      </w:pPr>
    </w:p>
    <w:p w14:paraId="52424952" w14:textId="77777777" w:rsidR="00416FAD" w:rsidRPr="0085304F" w:rsidRDefault="00416FAD" w:rsidP="00416FAD">
      <w:pPr>
        <w:rPr>
          <w:rFonts w:ascii="Arial" w:hAnsi="Arial" w:cs="Arial"/>
          <w:sz w:val="22"/>
          <w:szCs w:val="22"/>
        </w:rPr>
      </w:pPr>
      <w:r>
        <w:rPr>
          <w:rFonts w:ascii="Arial" w:hAnsi="Arial" w:cs="Arial"/>
          <w:sz w:val="22"/>
          <w:szCs w:val="22"/>
        </w:rPr>
        <w:t xml:space="preserve"> </w:t>
      </w:r>
    </w:p>
    <w:tbl>
      <w:tblPr>
        <w:tblStyle w:val="TableGrid"/>
        <w:tblpPr w:leftFromText="180" w:rightFromText="180" w:tblpY="1935"/>
        <w:tblW w:w="9502" w:type="dxa"/>
        <w:tblLook w:val="04A0" w:firstRow="1" w:lastRow="0" w:firstColumn="1" w:lastColumn="0" w:noHBand="0" w:noVBand="1"/>
      </w:tblPr>
      <w:tblGrid>
        <w:gridCol w:w="4675"/>
        <w:gridCol w:w="4827"/>
      </w:tblGrid>
      <w:tr w:rsidR="00416FAD" w14:paraId="55E12F8F" w14:textId="77777777" w:rsidTr="00313080">
        <w:trPr>
          <w:trHeight w:val="416"/>
        </w:trPr>
        <w:tc>
          <w:tcPr>
            <w:tcW w:w="4675" w:type="dxa"/>
          </w:tcPr>
          <w:p w14:paraId="7ED4449A" w14:textId="77777777" w:rsidR="00416FAD" w:rsidRPr="00B44742" w:rsidRDefault="00416FAD" w:rsidP="00B44742">
            <w:pPr>
              <w:jc w:val="center"/>
              <w:rPr>
                <w:rFonts w:ascii="Arial" w:hAnsi="Arial" w:cs="Arial"/>
                <w:sz w:val="40"/>
                <w:szCs w:val="36"/>
              </w:rPr>
            </w:pPr>
            <w:r w:rsidRPr="00B44742">
              <w:rPr>
                <w:rFonts w:ascii="Arial" w:hAnsi="Arial" w:cs="Arial"/>
                <w:sz w:val="40"/>
                <w:szCs w:val="36"/>
              </w:rPr>
              <w:lastRenderedPageBreak/>
              <w:t>Strengths</w:t>
            </w:r>
          </w:p>
        </w:tc>
        <w:tc>
          <w:tcPr>
            <w:tcW w:w="4827" w:type="dxa"/>
          </w:tcPr>
          <w:p w14:paraId="3058B33E" w14:textId="77777777" w:rsidR="00416FAD" w:rsidRPr="00B44742" w:rsidRDefault="00416FAD" w:rsidP="00B44742">
            <w:pPr>
              <w:jc w:val="center"/>
              <w:rPr>
                <w:rFonts w:ascii="Arial" w:hAnsi="Arial" w:cs="Arial"/>
                <w:sz w:val="40"/>
                <w:szCs w:val="36"/>
              </w:rPr>
            </w:pPr>
            <w:r w:rsidRPr="00B44742">
              <w:rPr>
                <w:rFonts w:ascii="Arial" w:hAnsi="Arial" w:cs="Arial"/>
                <w:sz w:val="40"/>
                <w:szCs w:val="36"/>
              </w:rPr>
              <w:t>Weaknesses</w:t>
            </w:r>
          </w:p>
        </w:tc>
      </w:tr>
      <w:tr w:rsidR="00416FAD" w14:paraId="70781142" w14:textId="77777777" w:rsidTr="00313080">
        <w:trPr>
          <w:trHeight w:val="6040"/>
        </w:trPr>
        <w:tc>
          <w:tcPr>
            <w:tcW w:w="4675" w:type="dxa"/>
          </w:tcPr>
          <w:p w14:paraId="3AEA5937" w14:textId="77777777" w:rsidR="00416FAD" w:rsidRDefault="00416FAD" w:rsidP="00B44742"/>
          <w:p w14:paraId="4B6D6BC5" w14:textId="77777777" w:rsidR="00416FAD" w:rsidRPr="00E541EE" w:rsidRDefault="00416FAD" w:rsidP="00416FAD">
            <w:pPr>
              <w:pStyle w:val="ListParagraph"/>
              <w:numPr>
                <w:ilvl w:val="0"/>
                <w:numId w:val="9"/>
              </w:numPr>
              <w:spacing w:line="360" w:lineRule="auto"/>
              <w:rPr>
                <w:rFonts w:ascii="Arial" w:hAnsi="Arial" w:cs="Arial"/>
                <w:sz w:val="28"/>
                <w:szCs w:val="28"/>
              </w:rPr>
            </w:pPr>
            <w:r w:rsidRPr="00E541EE">
              <w:rPr>
                <w:rFonts w:ascii="Arial" w:hAnsi="Arial" w:cs="Arial"/>
                <w:b/>
                <w:bCs/>
                <w:sz w:val="28"/>
                <w:szCs w:val="28"/>
              </w:rPr>
              <w:t>Analytical Skills:</w:t>
            </w:r>
            <w:r w:rsidRPr="00E541EE">
              <w:rPr>
                <w:rFonts w:ascii="Arial" w:hAnsi="Arial" w:cs="Arial"/>
                <w:sz w:val="28"/>
                <w:szCs w:val="28"/>
              </w:rPr>
              <w:t> Highly meticulous record-keeping and problem-solving abilities derived from advanced academic research.</w:t>
            </w:r>
          </w:p>
          <w:p w14:paraId="3FCC47C6" w14:textId="77777777" w:rsidR="00416FAD" w:rsidRPr="00E541EE" w:rsidRDefault="00416FAD" w:rsidP="00416FAD">
            <w:pPr>
              <w:pStyle w:val="ListParagraph"/>
              <w:numPr>
                <w:ilvl w:val="0"/>
                <w:numId w:val="9"/>
              </w:numPr>
              <w:spacing w:line="360" w:lineRule="auto"/>
              <w:rPr>
                <w:rFonts w:ascii="Arial" w:hAnsi="Arial" w:cs="Arial"/>
                <w:sz w:val="28"/>
                <w:szCs w:val="28"/>
              </w:rPr>
            </w:pPr>
            <w:r w:rsidRPr="00E541EE">
              <w:rPr>
                <w:rFonts w:ascii="Arial" w:hAnsi="Arial" w:cs="Arial"/>
                <w:b/>
                <w:bCs/>
                <w:sz w:val="28"/>
                <w:szCs w:val="28"/>
              </w:rPr>
              <w:t>Practical Experience:</w:t>
            </w:r>
            <w:r w:rsidRPr="00E541EE">
              <w:rPr>
                <w:rFonts w:ascii="Arial" w:hAnsi="Arial" w:cs="Arial"/>
                <w:sz w:val="28"/>
                <w:szCs w:val="28"/>
              </w:rPr>
              <w:t> Hands-on experience working night shifts, providing direct support and managing complex needs.</w:t>
            </w:r>
          </w:p>
          <w:p w14:paraId="1AEA3D4A" w14:textId="77777777" w:rsidR="00416FAD" w:rsidRPr="00E541EE" w:rsidRDefault="00416FAD" w:rsidP="00416FAD">
            <w:pPr>
              <w:pStyle w:val="ListParagraph"/>
              <w:numPr>
                <w:ilvl w:val="0"/>
                <w:numId w:val="9"/>
              </w:numPr>
              <w:spacing w:line="360" w:lineRule="auto"/>
              <w:rPr>
                <w:rFonts w:ascii="Arial" w:hAnsi="Arial" w:cs="Arial"/>
                <w:sz w:val="28"/>
                <w:szCs w:val="28"/>
              </w:rPr>
            </w:pPr>
            <w:r w:rsidRPr="00E541EE">
              <w:rPr>
                <w:rFonts w:ascii="Arial" w:hAnsi="Arial" w:cs="Arial"/>
                <w:b/>
                <w:bCs/>
                <w:sz w:val="28"/>
                <w:szCs w:val="28"/>
              </w:rPr>
              <w:t>Resilience:</w:t>
            </w:r>
            <w:r w:rsidRPr="00E541EE">
              <w:rPr>
                <w:rFonts w:ascii="Arial" w:hAnsi="Arial" w:cs="Arial"/>
                <w:sz w:val="28"/>
                <w:szCs w:val="28"/>
              </w:rPr>
              <w:t> Proven ability to manage demanding environments and remain calm during emergencies or crisis situations.</w:t>
            </w:r>
          </w:p>
          <w:p w14:paraId="273E08DD" w14:textId="77777777" w:rsidR="00416FAD" w:rsidRPr="00E541EE" w:rsidRDefault="00416FAD" w:rsidP="00416FAD">
            <w:pPr>
              <w:pStyle w:val="ListParagraph"/>
              <w:numPr>
                <w:ilvl w:val="0"/>
                <w:numId w:val="9"/>
              </w:numPr>
              <w:spacing w:line="360" w:lineRule="auto"/>
              <w:rPr>
                <w:rFonts w:ascii="Arial" w:hAnsi="Arial" w:cs="Arial"/>
                <w:sz w:val="28"/>
                <w:szCs w:val="28"/>
              </w:rPr>
            </w:pPr>
            <w:r w:rsidRPr="00E541EE">
              <w:rPr>
                <w:rFonts w:ascii="Arial" w:hAnsi="Arial" w:cs="Arial"/>
                <w:b/>
                <w:bCs/>
                <w:sz w:val="28"/>
                <w:szCs w:val="28"/>
              </w:rPr>
              <w:t>Empathy:</w:t>
            </w:r>
            <w:r w:rsidRPr="00E541EE">
              <w:rPr>
                <w:rFonts w:ascii="Arial" w:hAnsi="Arial" w:cs="Arial"/>
                <w:sz w:val="28"/>
                <w:szCs w:val="28"/>
              </w:rPr>
              <w:t> Strong active listening skills and a genuine commitment to the dignity and well-being of individuals.</w:t>
            </w:r>
          </w:p>
          <w:p w14:paraId="11E6DCFB" w14:textId="77777777" w:rsidR="00416FAD" w:rsidRDefault="00416FAD" w:rsidP="00B44742"/>
          <w:p w14:paraId="60B842BA" w14:textId="77777777" w:rsidR="00416FAD" w:rsidRDefault="00416FAD" w:rsidP="00B44742"/>
          <w:p w14:paraId="17E4C698" w14:textId="77777777" w:rsidR="00416FAD" w:rsidRDefault="00416FAD" w:rsidP="00B44742"/>
        </w:tc>
        <w:tc>
          <w:tcPr>
            <w:tcW w:w="4827" w:type="dxa"/>
          </w:tcPr>
          <w:p w14:paraId="3EA373B6" w14:textId="77777777" w:rsidR="00416FAD" w:rsidRDefault="00416FAD" w:rsidP="00B44742"/>
          <w:p w14:paraId="1F9AD354" w14:textId="77777777" w:rsidR="00416FAD" w:rsidRPr="00E541EE" w:rsidRDefault="00416FAD" w:rsidP="00416FAD">
            <w:pPr>
              <w:pStyle w:val="ListParagraph"/>
              <w:numPr>
                <w:ilvl w:val="0"/>
                <w:numId w:val="9"/>
              </w:numPr>
              <w:spacing w:line="360" w:lineRule="auto"/>
              <w:rPr>
                <w:rFonts w:ascii="Arial" w:hAnsi="Arial" w:cs="Arial"/>
                <w:sz w:val="28"/>
                <w:szCs w:val="28"/>
              </w:rPr>
            </w:pPr>
            <w:r w:rsidRPr="00E541EE">
              <w:rPr>
                <w:rFonts w:ascii="Arial" w:hAnsi="Arial" w:cs="Arial"/>
                <w:b/>
                <w:bCs/>
                <w:color w:val="000000"/>
                <w:sz w:val="28"/>
                <w:szCs w:val="28"/>
              </w:rPr>
              <w:t>Availability for Training:</w:t>
            </w:r>
            <w:r w:rsidRPr="00E541EE">
              <w:rPr>
                <w:rStyle w:val="apple-converted-space"/>
                <w:rFonts w:ascii="Arial" w:hAnsi="Arial" w:cs="Arial"/>
                <w:color w:val="000000"/>
                <w:sz w:val="28"/>
                <w:szCs w:val="28"/>
              </w:rPr>
              <w:t> </w:t>
            </w:r>
            <w:r w:rsidRPr="00E541EE">
              <w:rPr>
                <w:rFonts w:ascii="Arial" w:hAnsi="Arial" w:cs="Arial"/>
                <w:color w:val="000000"/>
                <w:sz w:val="28"/>
                <w:szCs w:val="28"/>
              </w:rPr>
              <w:t>Working overnight hours can sometimes make it difficult to attend standard daytime professional development workshops.</w:t>
            </w:r>
          </w:p>
          <w:p w14:paraId="11A9F890" w14:textId="77777777" w:rsidR="00416FAD" w:rsidRPr="00E541EE" w:rsidRDefault="00416FAD" w:rsidP="00416FAD">
            <w:pPr>
              <w:pStyle w:val="ListParagraph"/>
              <w:numPr>
                <w:ilvl w:val="0"/>
                <w:numId w:val="9"/>
              </w:numPr>
              <w:spacing w:line="360" w:lineRule="auto"/>
              <w:rPr>
                <w:rFonts w:ascii="Arial" w:hAnsi="Arial" w:cs="Arial"/>
                <w:sz w:val="28"/>
                <w:szCs w:val="28"/>
              </w:rPr>
            </w:pPr>
            <w:r w:rsidRPr="00E541EE">
              <w:rPr>
                <w:rFonts w:ascii="Arial" w:hAnsi="Arial" w:cs="Arial"/>
                <w:b/>
                <w:bCs/>
                <w:sz w:val="28"/>
                <w:szCs w:val="28"/>
              </w:rPr>
              <w:t>Time Management Strain:</w:t>
            </w:r>
            <w:r w:rsidRPr="00E541EE">
              <w:rPr>
                <w:rFonts w:ascii="Arial" w:hAnsi="Arial" w:cs="Arial"/>
                <w:sz w:val="28"/>
                <w:szCs w:val="28"/>
              </w:rPr>
              <w:t> Balancing intensive academic studies, research commitments, and night shifts can lead to fatigue.</w:t>
            </w:r>
          </w:p>
          <w:p w14:paraId="40B164E2" w14:textId="77777777" w:rsidR="00416FAD" w:rsidRDefault="00416FAD" w:rsidP="00416FAD">
            <w:pPr>
              <w:pStyle w:val="ListParagraph"/>
              <w:numPr>
                <w:ilvl w:val="0"/>
                <w:numId w:val="9"/>
              </w:numPr>
              <w:spacing w:line="360" w:lineRule="auto"/>
            </w:pPr>
            <w:r w:rsidRPr="00E541EE">
              <w:rPr>
                <w:rFonts w:ascii="Arial" w:hAnsi="Arial" w:cs="Arial"/>
                <w:b/>
                <w:bCs/>
                <w:color w:val="000000"/>
                <w:sz w:val="28"/>
                <w:szCs w:val="28"/>
              </w:rPr>
              <w:t>Delegation:</w:t>
            </w:r>
            <w:r w:rsidRPr="00E541EE">
              <w:rPr>
                <w:rStyle w:val="apple-converted-space"/>
                <w:rFonts w:ascii="Arial" w:hAnsi="Arial" w:cs="Arial"/>
                <w:color w:val="000000"/>
                <w:sz w:val="28"/>
                <w:szCs w:val="28"/>
              </w:rPr>
              <w:t> </w:t>
            </w:r>
            <w:r w:rsidRPr="00E541EE">
              <w:rPr>
                <w:rFonts w:ascii="Arial" w:hAnsi="Arial" w:cs="Arial"/>
                <w:color w:val="000000"/>
                <w:sz w:val="28"/>
                <w:szCs w:val="28"/>
              </w:rPr>
              <w:t>A tendency to take on too much individual responsibility rather than relying on the wider care team.</w:t>
            </w:r>
          </w:p>
        </w:tc>
      </w:tr>
      <w:tr w:rsidR="00416FAD" w14:paraId="5FA9DD93" w14:textId="77777777" w:rsidTr="00313080">
        <w:trPr>
          <w:trHeight w:val="690"/>
        </w:trPr>
        <w:tc>
          <w:tcPr>
            <w:tcW w:w="4675" w:type="dxa"/>
          </w:tcPr>
          <w:p w14:paraId="493B050A" w14:textId="77777777" w:rsidR="00416FAD" w:rsidRPr="00B44742" w:rsidRDefault="00416FAD" w:rsidP="00B44742">
            <w:pPr>
              <w:jc w:val="center"/>
              <w:rPr>
                <w:rFonts w:ascii="Arial" w:hAnsi="Arial" w:cs="Arial"/>
                <w:sz w:val="40"/>
                <w:szCs w:val="36"/>
              </w:rPr>
            </w:pPr>
            <w:r w:rsidRPr="00B44742">
              <w:rPr>
                <w:rFonts w:ascii="Arial" w:hAnsi="Arial" w:cs="Arial"/>
                <w:sz w:val="40"/>
                <w:szCs w:val="36"/>
              </w:rPr>
              <w:t>Opportunities</w:t>
            </w:r>
          </w:p>
        </w:tc>
        <w:tc>
          <w:tcPr>
            <w:tcW w:w="4827" w:type="dxa"/>
          </w:tcPr>
          <w:p w14:paraId="783D3868" w14:textId="77777777" w:rsidR="00416FAD" w:rsidRPr="00B44742" w:rsidRDefault="00416FAD" w:rsidP="00B44742">
            <w:pPr>
              <w:jc w:val="center"/>
              <w:rPr>
                <w:rFonts w:ascii="Arial" w:hAnsi="Arial" w:cs="Arial"/>
                <w:sz w:val="40"/>
                <w:szCs w:val="36"/>
              </w:rPr>
            </w:pPr>
            <w:r w:rsidRPr="00B44742">
              <w:rPr>
                <w:rFonts w:ascii="Arial" w:hAnsi="Arial" w:cs="Arial"/>
                <w:sz w:val="40"/>
                <w:szCs w:val="36"/>
              </w:rPr>
              <w:t>Threats</w:t>
            </w:r>
          </w:p>
        </w:tc>
      </w:tr>
      <w:tr w:rsidR="00416FAD" w14:paraId="4EEEF6DA" w14:textId="77777777" w:rsidTr="00313080">
        <w:trPr>
          <w:trHeight w:val="4255"/>
        </w:trPr>
        <w:tc>
          <w:tcPr>
            <w:tcW w:w="4675" w:type="dxa"/>
          </w:tcPr>
          <w:p w14:paraId="12A62A8B" w14:textId="77777777" w:rsidR="00416FAD" w:rsidRPr="00313080" w:rsidRDefault="00416FAD" w:rsidP="00313080">
            <w:pPr>
              <w:pStyle w:val="ListParagraph"/>
              <w:spacing w:line="360" w:lineRule="auto"/>
              <w:rPr>
                <w:rFonts w:ascii="Arial" w:hAnsi="Arial" w:cs="Arial"/>
                <w:color w:val="000000"/>
                <w:sz w:val="22"/>
              </w:rPr>
            </w:pPr>
          </w:p>
          <w:p w14:paraId="0BBADDAE" w14:textId="77777777" w:rsidR="00416FAD" w:rsidRPr="00E541EE" w:rsidRDefault="00416FAD" w:rsidP="00416FAD">
            <w:pPr>
              <w:pStyle w:val="ListParagraph"/>
              <w:numPr>
                <w:ilvl w:val="0"/>
                <w:numId w:val="10"/>
              </w:numPr>
              <w:spacing w:line="360" w:lineRule="auto"/>
              <w:rPr>
                <w:rFonts w:ascii="Arial" w:hAnsi="Arial" w:cs="Arial"/>
                <w:color w:val="000000"/>
                <w:sz w:val="28"/>
                <w:szCs w:val="28"/>
              </w:rPr>
            </w:pPr>
            <w:r w:rsidRPr="00E541EE">
              <w:rPr>
                <w:rFonts w:ascii="Arial" w:hAnsi="Arial" w:cs="Arial"/>
                <w:b/>
                <w:bCs/>
                <w:color w:val="000000"/>
                <w:sz w:val="28"/>
                <w:szCs w:val="28"/>
              </w:rPr>
              <w:t>Module Application:</w:t>
            </w:r>
            <w:r w:rsidRPr="00E541EE">
              <w:rPr>
                <w:rStyle w:val="apple-converted-space"/>
                <w:rFonts w:ascii="Arial" w:hAnsi="Arial" w:cs="Arial"/>
                <w:color w:val="000000"/>
                <w:sz w:val="28"/>
                <w:szCs w:val="28"/>
              </w:rPr>
              <w:t> </w:t>
            </w:r>
            <w:r w:rsidRPr="00E541EE">
              <w:rPr>
                <w:rFonts w:ascii="Arial" w:hAnsi="Arial" w:cs="Arial"/>
                <w:color w:val="000000"/>
                <w:sz w:val="28"/>
                <w:szCs w:val="28"/>
              </w:rPr>
              <w:t xml:space="preserve">Directly </w:t>
            </w:r>
            <w:r w:rsidRPr="00E541EE">
              <w:rPr>
                <w:rFonts w:ascii="Arial" w:hAnsi="Arial" w:cs="Arial"/>
                <w:color w:val="000000"/>
                <w:sz w:val="28"/>
                <w:szCs w:val="28"/>
              </w:rPr>
              <w:br/>
              <w:t>applying theories from the "Professional Development within Health and Social Care" module to real-world scenarios at work.</w:t>
            </w:r>
          </w:p>
          <w:p w14:paraId="1AD7251E" w14:textId="77777777" w:rsidR="00416FAD" w:rsidRPr="00E541EE" w:rsidRDefault="00416FAD" w:rsidP="00416FAD">
            <w:pPr>
              <w:pStyle w:val="ListParagraph"/>
              <w:numPr>
                <w:ilvl w:val="0"/>
                <w:numId w:val="10"/>
              </w:numPr>
              <w:spacing w:line="360" w:lineRule="auto"/>
              <w:rPr>
                <w:rFonts w:ascii="Arial" w:hAnsi="Arial" w:cs="Arial"/>
                <w:color w:val="000000"/>
                <w:sz w:val="28"/>
                <w:szCs w:val="28"/>
              </w:rPr>
            </w:pPr>
            <w:r w:rsidRPr="00E541EE">
              <w:rPr>
                <w:rFonts w:ascii="Arial" w:hAnsi="Arial" w:cs="Arial"/>
                <w:b/>
                <w:bCs/>
                <w:color w:val="000000"/>
                <w:sz w:val="28"/>
                <w:szCs w:val="28"/>
              </w:rPr>
              <w:t>Career Progression:</w:t>
            </w:r>
            <w:r w:rsidRPr="00E541EE">
              <w:rPr>
                <w:rStyle w:val="apple-converted-space"/>
                <w:rFonts w:ascii="Arial" w:hAnsi="Arial" w:cs="Arial"/>
                <w:color w:val="000000"/>
                <w:sz w:val="28"/>
                <w:szCs w:val="28"/>
              </w:rPr>
              <w:t> </w:t>
            </w:r>
            <w:r w:rsidRPr="00E541EE">
              <w:rPr>
                <w:rFonts w:ascii="Arial" w:hAnsi="Arial" w:cs="Arial"/>
                <w:color w:val="000000"/>
                <w:sz w:val="28"/>
                <w:szCs w:val="28"/>
              </w:rPr>
              <w:t>Leveraging combined frontline care experience and high-level medical engineering knowledge for future roles in health technology or senior care management.</w:t>
            </w:r>
          </w:p>
          <w:p w14:paraId="4AB7BF9F" w14:textId="77777777" w:rsidR="00416FAD" w:rsidRPr="00E541EE" w:rsidRDefault="00416FAD" w:rsidP="00416FAD">
            <w:pPr>
              <w:pStyle w:val="ListParagraph"/>
              <w:numPr>
                <w:ilvl w:val="0"/>
                <w:numId w:val="10"/>
              </w:numPr>
              <w:spacing w:line="360" w:lineRule="auto"/>
              <w:rPr>
                <w:rFonts w:ascii="Arial" w:hAnsi="Arial" w:cs="Arial"/>
                <w:color w:val="000000"/>
                <w:sz w:val="28"/>
                <w:szCs w:val="28"/>
              </w:rPr>
            </w:pPr>
            <w:r w:rsidRPr="00E541EE">
              <w:rPr>
                <w:rFonts w:ascii="Arial" w:hAnsi="Arial" w:cs="Arial"/>
                <w:b/>
                <w:bCs/>
                <w:color w:val="000000"/>
                <w:sz w:val="28"/>
                <w:szCs w:val="28"/>
              </w:rPr>
              <w:t>Specialised Training:</w:t>
            </w:r>
            <w:r w:rsidRPr="00E541EE">
              <w:rPr>
                <w:rStyle w:val="apple-converted-space"/>
                <w:rFonts w:ascii="Arial" w:hAnsi="Arial" w:cs="Arial"/>
                <w:color w:val="000000"/>
                <w:sz w:val="28"/>
                <w:szCs w:val="28"/>
              </w:rPr>
              <w:t> </w:t>
            </w:r>
            <w:r w:rsidRPr="00E541EE">
              <w:rPr>
                <w:rFonts w:ascii="Arial" w:hAnsi="Arial" w:cs="Arial"/>
                <w:color w:val="000000"/>
                <w:sz w:val="28"/>
                <w:szCs w:val="28"/>
              </w:rPr>
              <w:t>Undertaking further certifications in safeguarding, first aid, or specific care needs (e.g., dementia, mental health).</w:t>
            </w:r>
          </w:p>
          <w:p w14:paraId="063F1ACB" w14:textId="77777777" w:rsidR="00416FAD" w:rsidRDefault="00416FAD" w:rsidP="00B44742"/>
        </w:tc>
        <w:tc>
          <w:tcPr>
            <w:tcW w:w="4827" w:type="dxa"/>
          </w:tcPr>
          <w:p w14:paraId="3DF3A407" w14:textId="77777777" w:rsidR="00416FAD" w:rsidRDefault="00416FAD" w:rsidP="00B44742">
            <w:pPr>
              <w:rPr>
                <w:b/>
                <w:bCs/>
                <w:color w:val="000000"/>
                <w:sz w:val="27"/>
                <w:szCs w:val="27"/>
              </w:rPr>
            </w:pPr>
          </w:p>
          <w:p w14:paraId="46E888EB" w14:textId="77777777" w:rsidR="00416FAD" w:rsidRPr="00E541EE" w:rsidRDefault="00416FAD" w:rsidP="00416FAD">
            <w:pPr>
              <w:pStyle w:val="ListParagraph"/>
              <w:numPr>
                <w:ilvl w:val="0"/>
                <w:numId w:val="10"/>
              </w:numPr>
              <w:spacing w:line="360" w:lineRule="auto"/>
              <w:rPr>
                <w:rFonts w:ascii="Arial" w:hAnsi="Arial" w:cs="Arial"/>
              </w:rPr>
            </w:pPr>
            <w:r w:rsidRPr="00E541EE">
              <w:rPr>
                <w:rFonts w:ascii="Arial" w:hAnsi="Arial" w:cs="Arial"/>
                <w:b/>
                <w:bCs/>
                <w:color w:val="000000"/>
                <w:sz w:val="28"/>
                <w:szCs w:val="28"/>
              </w:rPr>
              <w:t>Burnout:</w:t>
            </w:r>
            <w:r w:rsidRPr="00E541EE">
              <w:rPr>
                <w:rStyle w:val="apple-converted-space"/>
                <w:rFonts w:ascii="Arial" w:hAnsi="Arial" w:cs="Arial"/>
                <w:color w:val="000000"/>
                <w:sz w:val="28"/>
                <w:szCs w:val="28"/>
              </w:rPr>
              <w:t> </w:t>
            </w:r>
            <w:r w:rsidRPr="00E541EE">
              <w:rPr>
                <w:rFonts w:ascii="Arial" w:hAnsi="Arial" w:cs="Arial"/>
                <w:color w:val="000000"/>
                <w:sz w:val="28"/>
                <w:szCs w:val="28"/>
              </w:rPr>
              <w:t>The compounding pressure of working night shifts while maintaining rigorous academic and personal commitments.</w:t>
            </w:r>
          </w:p>
          <w:p w14:paraId="61D97A2F" w14:textId="77777777" w:rsidR="00416FAD" w:rsidRPr="00E541EE" w:rsidRDefault="00416FAD" w:rsidP="00416FAD">
            <w:pPr>
              <w:pStyle w:val="ListParagraph"/>
              <w:numPr>
                <w:ilvl w:val="0"/>
                <w:numId w:val="10"/>
              </w:numPr>
              <w:spacing w:line="360" w:lineRule="auto"/>
              <w:rPr>
                <w:rFonts w:ascii="Arial" w:hAnsi="Arial" w:cs="Arial"/>
              </w:rPr>
            </w:pPr>
            <w:r w:rsidRPr="00E541EE">
              <w:rPr>
                <w:rFonts w:ascii="Arial" w:hAnsi="Arial" w:cs="Arial"/>
                <w:b/>
                <w:bCs/>
                <w:color w:val="000000"/>
                <w:sz w:val="28"/>
                <w:szCs w:val="28"/>
              </w:rPr>
              <w:t>Regulatory Changes:</w:t>
            </w:r>
            <w:r w:rsidRPr="00E541EE">
              <w:rPr>
                <w:rStyle w:val="apple-converted-space"/>
                <w:rFonts w:ascii="Arial" w:hAnsi="Arial" w:cs="Arial"/>
                <w:color w:val="000000"/>
                <w:sz w:val="28"/>
                <w:szCs w:val="28"/>
              </w:rPr>
              <w:t> </w:t>
            </w:r>
            <w:r w:rsidRPr="00E541EE">
              <w:rPr>
                <w:rFonts w:ascii="Arial" w:hAnsi="Arial" w:cs="Arial"/>
                <w:color w:val="000000"/>
                <w:sz w:val="28"/>
                <w:szCs w:val="28"/>
              </w:rPr>
              <w:t>Constantly evolving health and social care legislation requiring frequent, time-consuming updates to working practices.</w:t>
            </w:r>
          </w:p>
          <w:p w14:paraId="6F313C9B" w14:textId="77777777" w:rsidR="00416FAD" w:rsidRDefault="00416FAD" w:rsidP="00416FAD">
            <w:pPr>
              <w:pStyle w:val="ListParagraph"/>
              <w:numPr>
                <w:ilvl w:val="0"/>
                <w:numId w:val="10"/>
              </w:numPr>
              <w:spacing w:line="360" w:lineRule="auto"/>
            </w:pPr>
            <w:r w:rsidRPr="00E541EE">
              <w:rPr>
                <w:rFonts w:ascii="Arial" w:hAnsi="Arial" w:cs="Arial"/>
                <w:b/>
                <w:bCs/>
                <w:color w:val="000000"/>
                <w:sz w:val="28"/>
                <w:szCs w:val="28"/>
              </w:rPr>
              <w:t>Shift Disruption:</w:t>
            </w:r>
            <w:r w:rsidRPr="00E541EE">
              <w:rPr>
                <w:rStyle w:val="apple-converted-space"/>
                <w:rFonts w:ascii="Arial" w:hAnsi="Arial" w:cs="Arial"/>
                <w:color w:val="000000"/>
                <w:sz w:val="28"/>
                <w:szCs w:val="28"/>
              </w:rPr>
              <w:t> </w:t>
            </w:r>
            <w:r w:rsidRPr="00E541EE">
              <w:rPr>
                <w:rFonts w:ascii="Arial" w:hAnsi="Arial" w:cs="Arial"/>
                <w:color w:val="000000"/>
                <w:sz w:val="28"/>
                <w:szCs w:val="28"/>
              </w:rPr>
              <w:t>Potential disruptions to sleep patterns affecting long-term health and focus.</w:t>
            </w:r>
          </w:p>
        </w:tc>
      </w:tr>
    </w:tbl>
    <w:tbl>
      <w:tblPr>
        <w:tblStyle w:val="TableGrid"/>
        <w:tblW w:w="9493" w:type="dxa"/>
        <w:tblLook w:val="04A0" w:firstRow="1" w:lastRow="0" w:firstColumn="1" w:lastColumn="0" w:noHBand="0" w:noVBand="1"/>
      </w:tblPr>
      <w:tblGrid>
        <w:gridCol w:w="9493"/>
      </w:tblGrid>
      <w:tr w:rsidR="00416FAD" w14:paraId="2A8FED95" w14:textId="77777777" w:rsidTr="00313080">
        <w:tc>
          <w:tcPr>
            <w:tcW w:w="9493" w:type="dxa"/>
          </w:tcPr>
          <w:p w14:paraId="4080DC4B" w14:textId="77777777" w:rsidR="00416FAD" w:rsidRPr="00B44742" w:rsidRDefault="00416FAD" w:rsidP="00B44742">
            <w:pPr>
              <w:jc w:val="center"/>
              <w:rPr>
                <w:rFonts w:ascii="Arial" w:hAnsi="Arial" w:cs="Arial"/>
              </w:rPr>
            </w:pPr>
            <w:r w:rsidRPr="00B44742">
              <w:rPr>
                <w:rFonts w:ascii="Arial" w:hAnsi="Arial" w:cs="Arial"/>
                <w:sz w:val="36"/>
                <w:szCs w:val="32"/>
              </w:rPr>
              <w:t>Personal SWOT analysis</w:t>
            </w:r>
          </w:p>
        </w:tc>
      </w:tr>
    </w:tbl>
    <w:p w14:paraId="6E9A39C7" w14:textId="77777777" w:rsidR="00416FAD" w:rsidRDefault="00416FAD"/>
    <w:p w14:paraId="2DA78087" w14:textId="77777777" w:rsidR="00416FAD" w:rsidRDefault="00416FAD"/>
    <w:p w14:paraId="0DFA90D7" w14:textId="77777777" w:rsidR="00416FAD" w:rsidRDefault="00416FAD"/>
    <w:p w14:paraId="60933AC1" w14:textId="77777777" w:rsidR="00416FAD" w:rsidRDefault="00416FAD"/>
    <w:p w14:paraId="6EAF60FA" w14:textId="77777777" w:rsidR="00416FAD" w:rsidRPr="00B726DC" w:rsidRDefault="00416FAD" w:rsidP="00B726DC">
      <w:pPr>
        <w:jc w:val="center"/>
        <w:rPr>
          <w:b/>
          <w:bCs/>
          <w:sz w:val="36"/>
          <w:szCs w:val="36"/>
        </w:rPr>
      </w:pPr>
      <w:r w:rsidRPr="00B726DC">
        <w:rPr>
          <w:b/>
          <w:bCs/>
          <w:sz w:val="36"/>
          <w:szCs w:val="36"/>
        </w:rPr>
        <w:t xml:space="preserve">Personal </w:t>
      </w:r>
      <w:r>
        <w:rPr>
          <w:b/>
          <w:bCs/>
          <w:sz w:val="36"/>
          <w:szCs w:val="36"/>
        </w:rPr>
        <w:t>Development Plan</w:t>
      </w:r>
      <w:r w:rsidRPr="00B726DC">
        <w:rPr>
          <w:b/>
          <w:bCs/>
          <w:sz w:val="36"/>
          <w:szCs w:val="36"/>
        </w:rPr>
        <w:t xml:space="preserve"> Template</w:t>
      </w:r>
    </w:p>
    <w:tbl>
      <w:tblPr>
        <w:tblStyle w:val="TableGrid"/>
        <w:tblW w:w="14001" w:type="dxa"/>
        <w:tblLook w:val="04A0" w:firstRow="1" w:lastRow="0" w:firstColumn="1" w:lastColumn="0" w:noHBand="0" w:noVBand="1"/>
      </w:tblPr>
      <w:tblGrid>
        <w:gridCol w:w="2409"/>
        <w:gridCol w:w="4395"/>
        <w:gridCol w:w="2723"/>
        <w:gridCol w:w="2223"/>
        <w:gridCol w:w="2251"/>
      </w:tblGrid>
      <w:tr w:rsidR="00416FAD" w14:paraId="757E6A6F" w14:textId="77777777" w:rsidTr="00E21712">
        <w:trPr>
          <w:trHeight w:val="1344"/>
        </w:trPr>
        <w:tc>
          <w:tcPr>
            <w:tcW w:w="2758" w:type="dxa"/>
          </w:tcPr>
          <w:p w14:paraId="59285C1E" w14:textId="77777777" w:rsidR="00416FAD" w:rsidRPr="00B726DC" w:rsidRDefault="00416FAD">
            <w:pPr>
              <w:rPr>
                <w:b/>
                <w:bCs/>
                <w:sz w:val="32"/>
                <w:szCs w:val="32"/>
              </w:rPr>
            </w:pPr>
            <w:r w:rsidRPr="00B726DC">
              <w:rPr>
                <w:b/>
                <w:bCs/>
                <w:sz w:val="32"/>
                <w:szCs w:val="32"/>
              </w:rPr>
              <w:t>Goals</w:t>
            </w:r>
          </w:p>
        </w:tc>
        <w:tc>
          <w:tcPr>
            <w:tcW w:w="5459" w:type="dxa"/>
          </w:tcPr>
          <w:p w14:paraId="7C62CA21" w14:textId="77777777" w:rsidR="00416FAD" w:rsidRPr="00B726DC" w:rsidRDefault="00416FAD">
            <w:pPr>
              <w:rPr>
                <w:b/>
                <w:bCs/>
                <w:sz w:val="32"/>
                <w:szCs w:val="32"/>
              </w:rPr>
            </w:pPr>
            <w:r w:rsidRPr="00B726DC">
              <w:rPr>
                <w:b/>
                <w:bCs/>
                <w:sz w:val="32"/>
                <w:szCs w:val="32"/>
              </w:rPr>
              <w:t>List the actions to complete to achieve the goal</w:t>
            </w:r>
          </w:p>
        </w:tc>
        <w:tc>
          <w:tcPr>
            <w:tcW w:w="272" w:type="dxa"/>
          </w:tcPr>
          <w:p w14:paraId="74F14F05" w14:textId="77777777" w:rsidR="00416FAD" w:rsidRPr="00B726DC" w:rsidRDefault="00416FAD">
            <w:pPr>
              <w:rPr>
                <w:b/>
                <w:bCs/>
                <w:sz w:val="32"/>
                <w:szCs w:val="32"/>
              </w:rPr>
            </w:pPr>
            <w:r w:rsidRPr="00B726DC">
              <w:rPr>
                <w:b/>
                <w:bCs/>
                <w:sz w:val="32"/>
                <w:szCs w:val="32"/>
              </w:rPr>
              <w:t>Support/resources needed</w:t>
            </w:r>
          </w:p>
        </w:tc>
        <w:tc>
          <w:tcPr>
            <w:tcW w:w="2753" w:type="dxa"/>
          </w:tcPr>
          <w:p w14:paraId="68715665" w14:textId="77777777" w:rsidR="00416FAD" w:rsidRPr="00B726DC" w:rsidRDefault="00416FAD">
            <w:pPr>
              <w:rPr>
                <w:b/>
                <w:bCs/>
                <w:sz w:val="32"/>
                <w:szCs w:val="32"/>
              </w:rPr>
            </w:pPr>
            <w:r w:rsidRPr="00B726DC">
              <w:rPr>
                <w:b/>
                <w:bCs/>
                <w:sz w:val="32"/>
                <w:szCs w:val="32"/>
              </w:rPr>
              <w:t>Target date</w:t>
            </w:r>
          </w:p>
        </w:tc>
        <w:tc>
          <w:tcPr>
            <w:tcW w:w="2759" w:type="dxa"/>
          </w:tcPr>
          <w:p w14:paraId="5F0C49F7" w14:textId="77777777" w:rsidR="00416FAD" w:rsidRPr="00B726DC" w:rsidRDefault="00416FAD">
            <w:pPr>
              <w:rPr>
                <w:b/>
                <w:bCs/>
                <w:sz w:val="32"/>
                <w:szCs w:val="32"/>
              </w:rPr>
            </w:pPr>
            <w:r w:rsidRPr="00B726DC">
              <w:rPr>
                <w:b/>
                <w:bCs/>
                <w:sz w:val="32"/>
                <w:szCs w:val="32"/>
              </w:rPr>
              <w:t>Review date</w:t>
            </w:r>
          </w:p>
        </w:tc>
      </w:tr>
      <w:tr w:rsidR="00416FAD" w14:paraId="1626B62A" w14:textId="77777777" w:rsidTr="00E21712">
        <w:trPr>
          <w:trHeight w:val="1791"/>
        </w:trPr>
        <w:tc>
          <w:tcPr>
            <w:tcW w:w="2758" w:type="dxa"/>
          </w:tcPr>
          <w:p w14:paraId="0DC61F23" w14:textId="77777777" w:rsidR="00416FAD" w:rsidRPr="005D7988" w:rsidRDefault="00416FAD" w:rsidP="005D7988">
            <w:pPr>
              <w:spacing w:line="360" w:lineRule="auto"/>
              <w:rPr>
                <w:rFonts w:ascii="Arial" w:hAnsi="Arial" w:cs="Arial"/>
                <w:sz w:val="22"/>
              </w:rPr>
            </w:pPr>
            <w:r w:rsidRPr="005D7988">
              <w:rPr>
                <w:rFonts w:ascii="Arial" w:hAnsi="Arial" w:cs="Arial"/>
                <w:color w:val="000000"/>
                <w:sz w:val="22"/>
              </w:rPr>
              <w:lastRenderedPageBreak/>
              <w:t>Successfully apply theories from the Professional Development module to frontline work.</w:t>
            </w:r>
          </w:p>
        </w:tc>
        <w:tc>
          <w:tcPr>
            <w:tcW w:w="5459" w:type="dxa"/>
          </w:tcPr>
          <w:p w14:paraId="04A52A1B" w14:textId="77777777" w:rsidR="00416FAD" w:rsidRPr="005D7988" w:rsidRDefault="00416FAD" w:rsidP="00416FAD">
            <w:pPr>
              <w:pStyle w:val="ListParagraph"/>
              <w:numPr>
                <w:ilvl w:val="0"/>
                <w:numId w:val="11"/>
              </w:numPr>
              <w:spacing w:line="360" w:lineRule="auto"/>
              <w:rPr>
                <w:rFonts w:ascii="Arial" w:hAnsi="Arial" w:cs="Arial"/>
                <w:sz w:val="22"/>
              </w:rPr>
            </w:pPr>
            <w:r w:rsidRPr="005D7988">
              <w:rPr>
                <w:rFonts w:ascii="Arial" w:hAnsi="Arial" w:cs="Arial"/>
                <w:color w:val="000000"/>
                <w:sz w:val="22"/>
              </w:rPr>
              <w:t>Keep a reflective journal logging shift experiences.</w:t>
            </w:r>
          </w:p>
          <w:p w14:paraId="4F4CFD9D" w14:textId="77777777" w:rsidR="00416FAD" w:rsidRPr="005D7988" w:rsidRDefault="00416FAD" w:rsidP="00416FAD">
            <w:pPr>
              <w:pStyle w:val="ListParagraph"/>
              <w:numPr>
                <w:ilvl w:val="0"/>
                <w:numId w:val="11"/>
              </w:numPr>
              <w:spacing w:line="360" w:lineRule="auto"/>
              <w:rPr>
                <w:rFonts w:ascii="Arial" w:hAnsi="Arial" w:cs="Arial"/>
                <w:sz w:val="22"/>
              </w:rPr>
            </w:pPr>
            <w:r w:rsidRPr="005D7988">
              <w:rPr>
                <w:rFonts w:ascii="Arial" w:hAnsi="Arial" w:cs="Arial"/>
                <w:color w:val="000000"/>
                <w:sz w:val="22"/>
              </w:rPr>
              <w:t>Dedicate 3 hours weekly to module reading.</w:t>
            </w:r>
          </w:p>
          <w:p w14:paraId="57AA4587" w14:textId="77777777" w:rsidR="00416FAD" w:rsidRPr="005D7988" w:rsidRDefault="00416FAD" w:rsidP="00416FAD">
            <w:pPr>
              <w:pStyle w:val="ListParagraph"/>
              <w:numPr>
                <w:ilvl w:val="0"/>
                <w:numId w:val="11"/>
              </w:numPr>
              <w:spacing w:line="360" w:lineRule="auto"/>
              <w:rPr>
                <w:rFonts w:ascii="Arial" w:hAnsi="Arial" w:cs="Arial"/>
                <w:sz w:val="22"/>
              </w:rPr>
            </w:pPr>
            <w:r w:rsidRPr="005D7988">
              <w:rPr>
                <w:rFonts w:ascii="Arial" w:hAnsi="Arial" w:cs="Arial"/>
                <w:color w:val="000000"/>
                <w:sz w:val="22"/>
              </w:rPr>
              <w:t>Complete and submit module assignments ahead of deadlines.</w:t>
            </w:r>
          </w:p>
        </w:tc>
        <w:tc>
          <w:tcPr>
            <w:tcW w:w="272" w:type="dxa"/>
          </w:tcPr>
          <w:p w14:paraId="3A3A2F8C" w14:textId="77777777" w:rsidR="00416FAD" w:rsidRPr="005D7988" w:rsidRDefault="00416FAD" w:rsidP="005D7988">
            <w:pPr>
              <w:spacing w:line="360" w:lineRule="auto"/>
              <w:rPr>
                <w:rFonts w:ascii="Arial" w:hAnsi="Arial" w:cs="Arial"/>
                <w:color w:val="000000"/>
                <w:sz w:val="22"/>
              </w:rPr>
            </w:pPr>
            <w:r w:rsidRPr="005D7988">
              <w:rPr>
                <w:rFonts w:ascii="Arial" w:hAnsi="Arial" w:cs="Arial"/>
                <w:sz w:val="22"/>
              </w:rPr>
              <w:t xml:space="preserve">1. </w:t>
            </w:r>
            <w:r w:rsidRPr="005D7988">
              <w:rPr>
                <w:rFonts w:ascii="Arial" w:hAnsi="Arial" w:cs="Arial"/>
                <w:color w:val="000000"/>
                <w:sz w:val="22"/>
              </w:rPr>
              <w:t>University library and module guides.</w:t>
            </w:r>
          </w:p>
          <w:p w14:paraId="653EF017" w14:textId="77777777" w:rsidR="00416FAD" w:rsidRPr="005D7988" w:rsidRDefault="00416FAD" w:rsidP="005D7988">
            <w:pPr>
              <w:spacing w:line="360" w:lineRule="auto"/>
              <w:rPr>
                <w:rFonts w:ascii="Arial" w:hAnsi="Arial" w:cs="Arial"/>
                <w:color w:val="000000"/>
                <w:sz w:val="22"/>
              </w:rPr>
            </w:pPr>
            <w:r w:rsidRPr="005D7988">
              <w:rPr>
                <w:rFonts w:ascii="Arial" w:hAnsi="Arial" w:cs="Arial"/>
                <w:sz w:val="22"/>
              </w:rPr>
              <w:t xml:space="preserve">2. </w:t>
            </w:r>
            <w:r w:rsidRPr="005D7988">
              <w:rPr>
                <w:rFonts w:ascii="Arial" w:hAnsi="Arial" w:cs="Arial"/>
                <w:color w:val="000000"/>
                <w:sz w:val="22"/>
              </w:rPr>
              <w:t>Reflective journal template.</w:t>
            </w:r>
          </w:p>
          <w:p w14:paraId="3A8D8137" w14:textId="77777777" w:rsidR="00416FAD" w:rsidRPr="005D7988" w:rsidRDefault="00416FAD" w:rsidP="005D7988">
            <w:pPr>
              <w:spacing w:line="360" w:lineRule="auto"/>
              <w:rPr>
                <w:rFonts w:ascii="Arial" w:hAnsi="Arial" w:cs="Arial"/>
                <w:sz w:val="22"/>
              </w:rPr>
            </w:pPr>
            <w:r w:rsidRPr="005D7988">
              <w:rPr>
                <w:rFonts w:ascii="Arial" w:hAnsi="Arial" w:cs="Arial"/>
                <w:sz w:val="22"/>
              </w:rPr>
              <w:t xml:space="preserve">3. </w:t>
            </w:r>
            <w:r w:rsidRPr="005D7988">
              <w:rPr>
                <w:rFonts w:ascii="Arial" w:hAnsi="Arial" w:cs="Arial"/>
                <w:color w:val="000000"/>
                <w:sz w:val="22"/>
              </w:rPr>
              <w:t>Peer study group.</w:t>
            </w:r>
          </w:p>
        </w:tc>
        <w:tc>
          <w:tcPr>
            <w:tcW w:w="2753" w:type="dxa"/>
          </w:tcPr>
          <w:p w14:paraId="61A2F32B" w14:textId="77777777" w:rsidR="00416FAD" w:rsidRPr="005D7988" w:rsidRDefault="00416FAD" w:rsidP="005D7988">
            <w:pPr>
              <w:spacing w:line="360" w:lineRule="auto"/>
              <w:rPr>
                <w:rFonts w:ascii="Arial" w:hAnsi="Arial" w:cs="Arial"/>
                <w:sz w:val="22"/>
              </w:rPr>
            </w:pPr>
            <w:r w:rsidRPr="005D7988">
              <w:rPr>
                <w:rFonts w:ascii="Arial" w:hAnsi="Arial" w:cs="Arial"/>
                <w:sz w:val="22"/>
              </w:rPr>
              <w:t>Ongoing</w:t>
            </w:r>
          </w:p>
        </w:tc>
        <w:tc>
          <w:tcPr>
            <w:tcW w:w="2759" w:type="dxa"/>
          </w:tcPr>
          <w:p w14:paraId="4357B0CE" w14:textId="77777777" w:rsidR="00416FAD" w:rsidRPr="005D7988" w:rsidRDefault="00416FAD" w:rsidP="005D7988">
            <w:pPr>
              <w:spacing w:line="360" w:lineRule="auto"/>
              <w:rPr>
                <w:rFonts w:ascii="Arial" w:hAnsi="Arial" w:cs="Arial"/>
                <w:sz w:val="22"/>
              </w:rPr>
            </w:pPr>
            <w:r w:rsidRPr="005D7988">
              <w:rPr>
                <w:rFonts w:ascii="Arial" w:hAnsi="Arial" w:cs="Arial"/>
                <w:sz w:val="22"/>
              </w:rPr>
              <w:t>Monthly</w:t>
            </w:r>
          </w:p>
        </w:tc>
      </w:tr>
      <w:tr w:rsidR="00416FAD" w14:paraId="76810617" w14:textId="77777777" w:rsidTr="00E21712">
        <w:trPr>
          <w:trHeight w:val="2328"/>
        </w:trPr>
        <w:tc>
          <w:tcPr>
            <w:tcW w:w="2758" w:type="dxa"/>
          </w:tcPr>
          <w:p w14:paraId="66272F3D" w14:textId="77777777" w:rsidR="00416FAD" w:rsidRPr="005D7988" w:rsidRDefault="00416FAD" w:rsidP="005D7988">
            <w:pPr>
              <w:spacing w:line="360" w:lineRule="auto"/>
              <w:rPr>
                <w:rFonts w:ascii="Arial" w:hAnsi="Arial" w:cs="Arial"/>
                <w:sz w:val="22"/>
              </w:rPr>
            </w:pPr>
            <w:r w:rsidRPr="005D7988">
              <w:rPr>
                <w:rFonts w:ascii="Arial" w:hAnsi="Arial" w:cs="Arial"/>
                <w:color w:val="000000"/>
                <w:sz w:val="22"/>
              </w:rPr>
              <w:t>Improve inter-shift communication and handover efficiency.</w:t>
            </w:r>
          </w:p>
        </w:tc>
        <w:tc>
          <w:tcPr>
            <w:tcW w:w="5459" w:type="dxa"/>
          </w:tcPr>
          <w:p w14:paraId="084C2A07" w14:textId="77777777" w:rsidR="00416FAD" w:rsidRPr="005D7988" w:rsidRDefault="00416FAD" w:rsidP="00416FAD">
            <w:pPr>
              <w:pStyle w:val="ListParagraph"/>
              <w:numPr>
                <w:ilvl w:val="0"/>
                <w:numId w:val="12"/>
              </w:numPr>
              <w:spacing w:line="360" w:lineRule="auto"/>
              <w:rPr>
                <w:rFonts w:ascii="Arial" w:hAnsi="Arial" w:cs="Arial"/>
                <w:sz w:val="22"/>
              </w:rPr>
            </w:pPr>
            <w:r w:rsidRPr="005D7988">
              <w:rPr>
                <w:rFonts w:ascii="Arial" w:hAnsi="Arial" w:cs="Arial"/>
                <w:color w:val="000000"/>
                <w:sz w:val="22"/>
              </w:rPr>
              <w:t>Design a clear, structured checklist for night-to-day handovers.</w:t>
            </w:r>
          </w:p>
          <w:p w14:paraId="6CF51379" w14:textId="77777777" w:rsidR="00416FAD" w:rsidRPr="005D7988" w:rsidRDefault="00416FAD" w:rsidP="00416FAD">
            <w:pPr>
              <w:pStyle w:val="ListParagraph"/>
              <w:numPr>
                <w:ilvl w:val="0"/>
                <w:numId w:val="12"/>
              </w:numPr>
              <w:spacing w:line="360" w:lineRule="auto"/>
              <w:rPr>
                <w:rFonts w:ascii="Arial" w:hAnsi="Arial" w:cs="Arial"/>
                <w:sz w:val="22"/>
              </w:rPr>
            </w:pPr>
            <w:r w:rsidRPr="005D7988">
              <w:rPr>
                <w:rFonts w:ascii="Arial" w:hAnsi="Arial" w:cs="Arial"/>
                <w:color w:val="000000"/>
                <w:sz w:val="22"/>
              </w:rPr>
              <w:t>Request constructive feedback from the morning team regarding the clarity of shift reports.</w:t>
            </w:r>
          </w:p>
          <w:p w14:paraId="10F90D5C" w14:textId="77777777" w:rsidR="00416FAD" w:rsidRPr="005D7988" w:rsidRDefault="00416FAD" w:rsidP="005D7988">
            <w:pPr>
              <w:pStyle w:val="ListParagraph"/>
              <w:spacing w:line="360" w:lineRule="auto"/>
              <w:rPr>
                <w:rFonts w:ascii="Arial" w:hAnsi="Arial" w:cs="Arial"/>
                <w:sz w:val="22"/>
              </w:rPr>
            </w:pPr>
          </w:p>
        </w:tc>
        <w:tc>
          <w:tcPr>
            <w:tcW w:w="272" w:type="dxa"/>
          </w:tcPr>
          <w:p w14:paraId="3D823466" w14:textId="77777777" w:rsidR="00416FAD" w:rsidRPr="005D7988" w:rsidRDefault="00416FAD" w:rsidP="005D7988">
            <w:pPr>
              <w:spacing w:line="360" w:lineRule="auto"/>
              <w:rPr>
                <w:rFonts w:ascii="Arial" w:hAnsi="Arial" w:cs="Arial"/>
                <w:color w:val="000000"/>
                <w:sz w:val="22"/>
              </w:rPr>
            </w:pPr>
            <w:r w:rsidRPr="005D7988">
              <w:rPr>
                <w:rFonts w:ascii="Arial" w:hAnsi="Arial" w:cs="Arial"/>
                <w:sz w:val="22"/>
              </w:rPr>
              <w:t xml:space="preserve">1. </w:t>
            </w:r>
            <w:r w:rsidRPr="005D7988">
              <w:rPr>
                <w:rFonts w:ascii="Arial" w:hAnsi="Arial" w:cs="Arial"/>
                <w:color w:val="000000"/>
                <w:sz w:val="22"/>
              </w:rPr>
              <w:t>Feedback from day-shift staff.</w:t>
            </w:r>
          </w:p>
          <w:p w14:paraId="47210CD0" w14:textId="77777777" w:rsidR="00416FAD" w:rsidRPr="005D7988" w:rsidRDefault="00416FAD" w:rsidP="005D7988">
            <w:pPr>
              <w:spacing w:line="360" w:lineRule="auto"/>
              <w:rPr>
                <w:rFonts w:ascii="Arial" w:hAnsi="Arial" w:cs="Arial"/>
                <w:sz w:val="22"/>
              </w:rPr>
            </w:pPr>
            <w:r w:rsidRPr="005D7988">
              <w:rPr>
                <w:rFonts w:ascii="Arial" w:hAnsi="Arial" w:cs="Arial"/>
                <w:sz w:val="22"/>
              </w:rPr>
              <w:t xml:space="preserve">2. </w:t>
            </w:r>
            <w:r w:rsidRPr="005D7988">
              <w:rPr>
                <w:rFonts w:ascii="Arial" w:hAnsi="Arial" w:cs="Arial"/>
                <w:color w:val="000000"/>
                <w:sz w:val="22"/>
              </w:rPr>
              <w:t>Workplace communication guidelines.</w:t>
            </w:r>
          </w:p>
        </w:tc>
        <w:tc>
          <w:tcPr>
            <w:tcW w:w="2753" w:type="dxa"/>
          </w:tcPr>
          <w:p w14:paraId="59F566A5" w14:textId="77777777" w:rsidR="00416FAD" w:rsidRPr="005D7988" w:rsidRDefault="00416FAD" w:rsidP="005D7988">
            <w:pPr>
              <w:spacing w:line="360" w:lineRule="auto"/>
              <w:rPr>
                <w:rFonts w:ascii="Arial" w:hAnsi="Arial" w:cs="Arial"/>
                <w:sz w:val="22"/>
              </w:rPr>
            </w:pPr>
            <w:r w:rsidRPr="005D7988">
              <w:rPr>
                <w:rFonts w:ascii="Arial" w:hAnsi="Arial" w:cs="Arial"/>
                <w:sz w:val="22"/>
              </w:rPr>
              <w:t>1 Month</w:t>
            </w:r>
          </w:p>
        </w:tc>
        <w:tc>
          <w:tcPr>
            <w:tcW w:w="2759" w:type="dxa"/>
          </w:tcPr>
          <w:p w14:paraId="366FB50A" w14:textId="77777777" w:rsidR="00416FAD" w:rsidRPr="005D7988" w:rsidRDefault="00416FAD" w:rsidP="005D7988">
            <w:pPr>
              <w:spacing w:line="360" w:lineRule="auto"/>
              <w:rPr>
                <w:rFonts w:ascii="Arial" w:hAnsi="Arial" w:cs="Arial"/>
                <w:sz w:val="22"/>
              </w:rPr>
            </w:pPr>
            <w:r w:rsidRPr="005D7988">
              <w:rPr>
                <w:rFonts w:ascii="Arial" w:hAnsi="Arial" w:cs="Arial"/>
                <w:sz w:val="22"/>
              </w:rPr>
              <w:t>2 Months</w:t>
            </w:r>
          </w:p>
        </w:tc>
      </w:tr>
      <w:tr w:rsidR="00416FAD" w14:paraId="608ADD59" w14:textId="77777777" w:rsidTr="00E21712">
        <w:trPr>
          <w:trHeight w:val="2473"/>
        </w:trPr>
        <w:tc>
          <w:tcPr>
            <w:tcW w:w="2758" w:type="dxa"/>
          </w:tcPr>
          <w:p w14:paraId="4ED388CE" w14:textId="77777777" w:rsidR="00416FAD" w:rsidRPr="005D7988" w:rsidRDefault="00416FAD" w:rsidP="005D7988">
            <w:pPr>
              <w:spacing w:line="360" w:lineRule="auto"/>
              <w:rPr>
                <w:rFonts w:ascii="Arial" w:hAnsi="Arial" w:cs="Arial"/>
                <w:sz w:val="22"/>
              </w:rPr>
            </w:pPr>
            <w:r w:rsidRPr="005D7988">
              <w:rPr>
                <w:rFonts w:ascii="Arial" w:hAnsi="Arial" w:cs="Arial"/>
                <w:color w:val="000000"/>
                <w:sz w:val="22"/>
              </w:rPr>
              <w:t>Maintain well-being while managing work, studies, and family life.</w:t>
            </w:r>
          </w:p>
        </w:tc>
        <w:tc>
          <w:tcPr>
            <w:tcW w:w="5459" w:type="dxa"/>
          </w:tcPr>
          <w:p w14:paraId="2434289F" w14:textId="77777777" w:rsidR="00416FAD" w:rsidRPr="005D7988" w:rsidRDefault="00416FAD" w:rsidP="00416FAD">
            <w:pPr>
              <w:pStyle w:val="ListParagraph"/>
              <w:numPr>
                <w:ilvl w:val="0"/>
                <w:numId w:val="13"/>
              </w:numPr>
              <w:spacing w:line="360" w:lineRule="auto"/>
              <w:rPr>
                <w:rFonts w:ascii="Arial" w:hAnsi="Arial" w:cs="Arial"/>
                <w:sz w:val="22"/>
              </w:rPr>
            </w:pPr>
            <w:r w:rsidRPr="005D7988">
              <w:rPr>
                <w:rFonts w:ascii="Arial" w:hAnsi="Arial" w:cs="Arial"/>
                <w:color w:val="000000"/>
                <w:sz w:val="22"/>
              </w:rPr>
              <w:t>Create a strict weekly schedule blocking out dedicated rest periods.</w:t>
            </w:r>
          </w:p>
          <w:p w14:paraId="000710D1" w14:textId="77777777" w:rsidR="00416FAD" w:rsidRPr="005D7988" w:rsidRDefault="00416FAD" w:rsidP="00416FAD">
            <w:pPr>
              <w:pStyle w:val="ListParagraph"/>
              <w:numPr>
                <w:ilvl w:val="0"/>
                <w:numId w:val="13"/>
              </w:numPr>
              <w:spacing w:line="360" w:lineRule="auto"/>
              <w:rPr>
                <w:rFonts w:ascii="Arial" w:hAnsi="Arial" w:cs="Arial"/>
                <w:sz w:val="22"/>
              </w:rPr>
            </w:pPr>
            <w:r w:rsidRPr="005D7988">
              <w:rPr>
                <w:rFonts w:ascii="Arial" w:hAnsi="Arial" w:cs="Arial"/>
                <w:color w:val="000000"/>
                <w:sz w:val="22"/>
              </w:rPr>
              <w:t>Utilise time management tools to separate academic work, care work, and family time.</w:t>
            </w:r>
          </w:p>
        </w:tc>
        <w:tc>
          <w:tcPr>
            <w:tcW w:w="272" w:type="dxa"/>
          </w:tcPr>
          <w:p w14:paraId="2A1CC61E" w14:textId="77777777" w:rsidR="00416FAD" w:rsidRPr="005D7988" w:rsidRDefault="00416FAD" w:rsidP="005D7988">
            <w:pPr>
              <w:spacing w:line="360" w:lineRule="auto"/>
              <w:rPr>
                <w:rFonts w:ascii="Arial" w:hAnsi="Arial" w:cs="Arial"/>
                <w:color w:val="000000"/>
                <w:sz w:val="22"/>
              </w:rPr>
            </w:pPr>
            <w:r w:rsidRPr="005D7988">
              <w:rPr>
                <w:rFonts w:ascii="Arial" w:hAnsi="Arial" w:cs="Arial"/>
                <w:sz w:val="22"/>
              </w:rPr>
              <w:t xml:space="preserve">1. </w:t>
            </w:r>
            <w:r w:rsidRPr="005D7988">
              <w:rPr>
                <w:rFonts w:ascii="Arial" w:hAnsi="Arial" w:cs="Arial"/>
                <w:color w:val="000000"/>
                <w:sz w:val="22"/>
              </w:rPr>
              <w:t>Digital calendar/planning apps.</w:t>
            </w:r>
          </w:p>
          <w:p w14:paraId="2CE93C7A" w14:textId="77777777" w:rsidR="00416FAD" w:rsidRPr="005D7988" w:rsidRDefault="00416FAD" w:rsidP="005D7988">
            <w:pPr>
              <w:spacing w:line="360" w:lineRule="auto"/>
              <w:rPr>
                <w:rFonts w:ascii="Arial" w:hAnsi="Arial" w:cs="Arial"/>
                <w:color w:val="000000"/>
                <w:sz w:val="22"/>
              </w:rPr>
            </w:pPr>
            <w:r w:rsidRPr="005D7988">
              <w:rPr>
                <w:rFonts w:ascii="Arial" w:hAnsi="Arial" w:cs="Arial"/>
                <w:sz w:val="22"/>
              </w:rPr>
              <w:t xml:space="preserve">2. </w:t>
            </w:r>
            <w:r w:rsidRPr="005D7988">
              <w:rPr>
                <w:rFonts w:ascii="Arial" w:hAnsi="Arial" w:cs="Arial"/>
                <w:color w:val="000000"/>
                <w:sz w:val="22"/>
              </w:rPr>
              <w:t>Family support.</w:t>
            </w:r>
          </w:p>
          <w:p w14:paraId="0AC1D1B1" w14:textId="77777777" w:rsidR="00416FAD" w:rsidRPr="005D7988" w:rsidRDefault="00416FAD" w:rsidP="005D7988">
            <w:pPr>
              <w:spacing w:line="360" w:lineRule="auto"/>
              <w:rPr>
                <w:rFonts w:ascii="Arial" w:hAnsi="Arial" w:cs="Arial"/>
                <w:sz w:val="22"/>
              </w:rPr>
            </w:pPr>
            <w:r w:rsidRPr="005D7988">
              <w:rPr>
                <w:rFonts w:ascii="Arial" w:hAnsi="Arial" w:cs="Arial"/>
                <w:sz w:val="22"/>
              </w:rPr>
              <w:t xml:space="preserve">3. </w:t>
            </w:r>
            <w:r w:rsidRPr="005D7988">
              <w:rPr>
                <w:rFonts w:ascii="Arial" w:hAnsi="Arial" w:cs="Arial"/>
                <w:color w:val="000000"/>
                <w:sz w:val="22"/>
              </w:rPr>
              <w:t>University well-being services.</w:t>
            </w:r>
          </w:p>
        </w:tc>
        <w:tc>
          <w:tcPr>
            <w:tcW w:w="2753" w:type="dxa"/>
          </w:tcPr>
          <w:p w14:paraId="48961DB6" w14:textId="77777777" w:rsidR="00416FAD" w:rsidRPr="005D7988" w:rsidRDefault="00416FAD" w:rsidP="005D7988">
            <w:pPr>
              <w:spacing w:line="360" w:lineRule="auto"/>
              <w:rPr>
                <w:rFonts w:ascii="Arial" w:hAnsi="Arial" w:cs="Arial"/>
                <w:sz w:val="22"/>
              </w:rPr>
            </w:pPr>
            <w:r w:rsidRPr="005D7988">
              <w:rPr>
                <w:rFonts w:ascii="Arial" w:hAnsi="Arial" w:cs="Arial"/>
                <w:sz w:val="22"/>
              </w:rPr>
              <w:t>Ongoing</w:t>
            </w:r>
          </w:p>
        </w:tc>
        <w:tc>
          <w:tcPr>
            <w:tcW w:w="2759" w:type="dxa"/>
          </w:tcPr>
          <w:p w14:paraId="41FEA19D" w14:textId="77777777" w:rsidR="00416FAD" w:rsidRPr="005D7988" w:rsidRDefault="00416FAD" w:rsidP="005D7988">
            <w:pPr>
              <w:spacing w:line="360" w:lineRule="auto"/>
              <w:rPr>
                <w:rFonts w:ascii="Arial" w:hAnsi="Arial" w:cs="Arial"/>
                <w:sz w:val="22"/>
              </w:rPr>
            </w:pPr>
            <w:r w:rsidRPr="005D7988">
              <w:rPr>
                <w:rFonts w:ascii="Arial" w:hAnsi="Arial" w:cs="Arial"/>
                <w:sz w:val="22"/>
              </w:rPr>
              <w:t>Monthly</w:t>
            </w:r>
          </w:p>
        </w:tc>
      </w:tr>
    </w:tbl>
    <w:p w14:paraId="4A5A8CF4" w14:textId="77777777" w:rsidR="00416FAD" w:rsidRDefault="00416FAD" w:rsidP="00B726DC"/>
    <w:p w14:paraId="268D6577" w14:textId="00045984" w:rsidR="00416FAD" w:rsidRDefault="00416FAD">
      <w:r w:rsidRPr="00496F48">
        <w:rPr>
          <w:b/>
          <w:bCs/>
        </w:rPr>
        <w:t>Critical Reflection on Presentation</w:t>
      </w:r>
      <w:r w:rsidRPr="00496F48">
        <w:rPr>
          <w:b/>
          <w:bCs/>
        </w:rPr>
        <w:br/>
      </w:r>
      <w:r w:rsidRPr="00496F48">
        <w:br/>
      </w:r>
      <w:r>
        <w:t>Description</w:t>
      </w:r>
      <w:r w:rsidRPr="00A20834">
        <w:br/>
        <w:t xml:space="preserve">For my LCHS4009 Component 1 </w:t>
      </w:r>
      <w:r>
        <w:t>assessment,</w:t>
      </w:r>
      <w:r w:rsidRPr="00A20834">
        <w:t xml:space="preserve"> I completed a </w:t>
      </w:r>
      <w:r>
        <w:t>self-awareness presentation</w:t>
      </w:r>
      <w:r w:rsidRPr="00A20834">
        <w:t xml:space="preserve"> on a key skill within health and social care. The task was a </w:t>
      </w:r>
      <w:r>
        <w:t>five-minute</w:t>
      </w:r>
      <w:r w:rsidRPr="00A20834">
        <w:t xml:space="preserve"> presentation with a </w:t>
      </w:r>
      <w:r>
        <w:t>one-minute</w:t>
      </w:r>
      <w:r w:rsidRPr="00A20834">
        <w:t xml:space="preserve"> </w:t>
      </w:r>
      <w:r>
        <w:t>question-and-answer</w:t>
      </w:r>
      <w:r w:rsidRPr="00A20834">
        <w:t xml:space="preserve"> session. I chose the topic of </w:t>
      </w:r>
      <w:r>
        <w:t>'communication',</w:t>
      </w:r>
      <w:r w:rsidRPr="00A20834">
        <w:t xml:space="preserve"> as it is the foundation of practically all interactions within the sector and has a direct impact on the quality, safety and dignity of care. During </w:t>
      </w:r>
      <w:r>
        <w:t>the presentation</w:t>
      </w:r>
      <w:r w:rsidRPr="00A20834">
        <w:t xml:space="preserve"> I used a slide deck to define communication and shared a practical scenario involving a withdrawn resident Mrs. Patel to demonstrate how active listening and reporting are used in </w:t>
      </w:r>
      <w:r>
        <w:t>real-world</w:t>
      </w:r>
      <w:r w:rsidRPr="00A20834">
        <w:t xml:space="preserve"> settings.</w:t>
      </w:r>
      <w:r w:rsidRPr="00A20834">
        <w:br/>
      </w:r>
      <w:r w:rsidRPr="00A20834">
        <w:br/>
      </w:r>
      <w:r>
        <w:t>Feelings</w:t>
      </w:r>
      <w:r w:rsidRPr="00A20834">
        <w:br/>
        <w:t xml:space="preserve">In the </w:t>
      </w:r>
      <w:r>
        <w:t>lead-up</w:t>
      </w:r>
      <w:r w:rsidRPr="00A20834">
        <w:t xml:space="preserve"> to the </w:t>
      </w:r>
      <w:r>
        <w:t>test,</w:t>
      </w:r>
      <w:r w:rsidRPr="00A20834">
        <w:t xml:space="preserve"> I was a mixture of tiredness and anxiety. I’m a </w:t>
      </w:r>
      <w:r>
        <w:t xml:space="preserve">mature student </w:t>
      </w:r>
      <w:r w:rsidRPr="00A20834">
        <w:t xml:space="preserve">who works overnight </w:t>
      </w:r>
      <w:r>
        <w:t>in cleaning</w:t>
      </w:r>
      <w:r w:rsidRPr="00A20834">
        <w:t xml:space="preserve">. The physical demands of </w:t>
      </w:r>
      <w:r>
        <w:t>work</w:t>
      </w:r>
      <w:r w:rsidRPr="00A20834">
        <w:t xml:space="preserve"> and family life sometimes leave me </w:t>
      </w:r>
      <w:r>
        <w:t>exhausted,</w:t>
      </w:r>
      <w:r w:rsidRPr="00A20834">
        <w:t xml:space="preserve"> so I was nervous about doing well. I was nervous about trying to cram complex ideas into the strict six-minute timeframe, and the module lead,</w:t>
      </w:r>
      <w:r>
        <w:t xml:space="preserve"> </w:t>
      </w:r>
      <w:r w:rsidRPr="00A20834">
        <w:t>Olubukola Adegbite, stood before me. But, speaking of the real-world situation of seeing Mrs. Patel and raising concerns to the nurse in charge, I was struck by a wave of confidence. It felt validating to be able to translate my first-hand care experiences</w:t>
      </w:r>
      <w:r>
        <w:t xml:space="preserve"> in the past</w:t>
      </w:r>
      <w:r w:rsidRPr="00A20834">
        <w:t xml:space="preserve"> into an academic </w:t>
      </w:r>
      <w:r>
        <w:t>context,</w:t>
      </w:r>
      <w:r w:rsidRPr="00A20834">
        <w:t xml:space="preserve"> and when the presentation was over, I felt a strong sense of relief.</w:t>
      </w:r>
      <w:r w:rsidRPr="00A20834">
        <w:br/>
      </w:r>
      <w:r w:rsidRPr="00A20834">
        <w:br/>
      </w:r>
      <w:r>
        <w:t>Evaluation</w:t>
      </w:r>
      <w:r w:rsidRPr="00A20834">
        <w:br/>
      </w:r>
      <w:r w:rsidRPr="00A20834">
        <w:lastRenderedPageBreak/>
        <w:t>One very great feature of my performance was that my information was well structured and relevant. I was able to articulate that poor communication is a major contributing factor to clinical incidents and safeguarding failures. The resident’s example of 10% of his meals eaten over two days was a great example to stress the need for factual, precise reporting. On the downside, my delivering style was a bad thing. As I mentioned in my slides, having courage to speak up in team meetings is a work in progress. This lack of confidence was reflected during the presentation as I presented the material in a somewhat strict manner and at times lost eye contact with the audience.</w:t>
      </w:r>
      <w:r w:rsidRPr="00A20834">
        <w:br/>
      </w:r>
      <w:r w:rsidRPr="00A20834">
        <w:br/>
        <w:t>Analysis:</w:t>
      </w:r>
      <w:r w:rsidRPr="00A20834">
        <w:br/>
        <w:t xml:space="preserve">I have a rigidly analytical style of presenting, often preferring pure factual correctness to a flowing and engaging delivery. This was well captured in the verbal assessment from Olubukola </w:t>
      </w:r>
      <w:r>
        <w:t>Adegbite,</w:t>
      </w:r>
      <w:r w:rsidRPr="00A20834">
        <w:t xml:space="preserve"> who complimented my solid knowledge of the underlying principles and clear rationale for the skill’s applicability to professional practice, however noting that my delivery felt a little too scripted. “It would be better in its style if you trust your practical knowledge rather than depending too much on notes,” she recommended. This feedback is in line with the rubric, which emphasises the importance of transferable skills such as fluency of expression and clarity. One of my strengths is my </w:t>
      </w:r>
      <w:r>
        <w:t>one-to-one</w:t>
      </w:r>
      <w:r w:rsidRPr="00A20834">
        <w:t xml:space="preserve"> communication skills, but taking that natural empathy into a formal presentation situation is still a challenge.</w:t>
      </w:r>
      <w:r w:rsidRPr="00A20834">
        <w:br/>
      </w:r>
      <w:r w:rsidRPr="00A20834">
        <w:br/>
      </w:r>
      <w:r>
        <w:t>Conclusion</w:t>
      </w:r>
      <w:r w:rsidRPr="00A20834">
        <w:br/>
        <w:t>Looking back, I was able to fulfil the criteria to describe the skill I selected and provide a practical example, but my anxiety prevented me from engaging completely with the audience. I realise that professional communication in health and social care is not just about accurate written care records or handovers but about being confident to express ideas clearly and powerfully in a public or team setting.</w:t>
      </w:r>
      <w:r w:rsidRPr="00A20834">
        <w:br/>
      </w:r>
      <w:r>
        <w:t xml:space="preserve"> </w:t>
      </w:r>
    </w:p>
    <w:p w14:paraId="255C0381" w14:textId="35B61D43" w:rsidR="00416FAD" w:rsidRDefault="00416FAD">
      <w:r w:rsidRPr="00A20834">
        <w:t>Action plan:</w:t>
      </w:r>
      <w:r w:rsidRPr="00A20834">
        <w:br/>
        <w:t xml:space="preserve">I will be doing my best to close the gap between what I write and how I say </w:t>
      </w:r>
      <w:r>
        <w:t>it so</w:t>
      </w:r>
      <w:r w:rsidRPr="00A20834">
        <w:t xml:space="preserve"> I can do better in the future. As I mentioned in my presentation. I will practise presenting future academic presentations with minimal bullet points to develop a more conversational and professional tone. Lastly, I will also take a brief course on professional report writing so that my written reports are concise and correct.</w:t>
      </w:r>
    </w:p>
    <w:p w14:paraId="7AA19AEC" w14:textId="05D4DD81" w:rsidR="00C8069C" w:rsidRPr="0085304F" w:rsidRDefault="00C8069C" w:rsidP="00416FAD">
      <w:pPr>
        <w:rPr>
          <w:rFonts w:ascii="Arial" w:hAnsi="Arial" w:cs="Arial"/>
          <w:sz w:val="22"/>
          <w:szCs w:val="22"/>
        </w:rPr>
      </w:pPr>
    </w:p>
    <w:sectPr w:rsidR="00C8069C" w:rsidRPr="0085304F" w:rsidSect="00416FAD">
      <w:pgSz w:w="11910" w:h="16840"/>
      <w:pgMar w:top="1360" w:right="660" w:bottom="280" w:left="13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171EB" w14:textId="77777777" w:rsidR="003A29DE" w:rsidRDefault="003A29DE" w:rsidP="00416FAD">
      <w:pPr>
        <w:spacing w:after="0" w:line="240" w:lineRule="auto"/>
      </w:pPr>
      <w:r>
        <w:separator/>
      </w:r>
    </w:p>
  </w:endnote>
  <w:endnote w:type="continuationSeparator" w:id="0">
    <w:p w14:paraId="366786B3" w14:textId="77777777" w:rsidR="003A29DE" w:rsidRDefault="003A29DE" w:rsidP="00416F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27C5A" w14:textId="77777777" w:rsidR="003A29DE" w:rsidRDefault="003A29DE" w:rsidP="00416FAD">
      <w:pPr>
        <w:spacing w:after="0" w:line="240" w:lineRule="auto"/>
      </w:pPr>
      <w:r>
        <w:separator/>
      </w:r>
    </w:p>
  </w:footnote>
  <w:footnote w:type="continuationSeparator" w:id="0">
    <w:p w14:paraId="09300832" w14:textId="77777777" w:rsidR="003A29DE" w:rsidRDefault="003A29DE" w:rsidP="00416F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70B39"/>
    <w:multiLevelType w:val="hybridMultilevel"/>
    <w:tmpl w:val="6AD83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C3148"/>
    <w:multiLevelType w:val="multilevel"/>
    <w:tmpl w:val="BA409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6D2622"/>
    <w:multiLevelType w:val="multilevel"/>
    <w:tmpl w:val="542C6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075FF5"/>
    <w:multiLevelType w:val="hybridMultilevel"/>
    <w:tmpl w:val="269CB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F76D89"/>
    <w:multiLevelType w:val="multilevel"/>
    <w:tmpl w:val="C9901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68456D"/>
    <w:multiLevelType w:val="hybridMultilevel"/>
    <w:tmpl w:val="3D706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302D8E"/>
    <w:multiLevelType w:val="multilevel"/>
    <w:tmpl w:val="BE1C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8B47B6"/>
    <w:multiLevelType w:val="multilevel"/>
    <w:tmpl w:val="B1AED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E967A0"/>
    <w:multiLevelType w:val="multilevel"/>
    <w:tmpl w:val="63F04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C63334"/>
    <w:multiLevelType w:val="hybridMultilevel"/>
    <w:tmpl w:val="4AD06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990DEC"/>
    <w:multiLevelType w:val="hybridMultilevel"/>
    <w:tmpl w:val="2EDADF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426B42"/>
    <w:multiLevelType w:val="hybridMultilevel"/>
    <w:tmpl w:val="3702A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CF1520"/>
    <w:multiLevelType w:val="multilevel"/>
    <w:tmpl w:val="6518D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5561372">
    <w:abstractNumId w:val="8"/>
  </w:num>
  <w:num w:numId="2" w16cid:durableId="877467915">
    <w:abstractNumId w:val="2"/>
  </w:num>
  <w:num w:numId="3" w16cid:durableId="1772554485">
    <w:abstractNumId w:val="12"/>
  </w:num>
  <w:num w:numId="4" w16cid:durableId="1528450188">
    <w:abstractNumId w:val="4"/>
  </w:num>
  <w:num w:numId="5" w16cid:durableId="313947574">
    <w:abstractNumId w:val="6"/>
  </w:num>
  <w:num w:numId="6" w16cid:durableId="1487698891">
    <w:abstractNumId w:val="1"/>
  </w:num>
  <w:num w:numId="7" w16cid:durableId="566841310">
    <w:abstractNumId w:val="7"/>
  </w:num>
  <w:num w:numId="8" w16cid:durableId="329412537">
    <w:abstractNumId w:val="5"/>
  </w:num>
  <w:num w:numId="9" w16cid:durableId="1616862950">
    <w:abstractNumId w:val="9"/>
  </w:num>
  <w:num w:numId="10" w16cid:durableId="1502893856">
    <w:abstractNumId w:val="3"/>
  </w:num>
  <w:num w:numId="11" w16cid:durableId="274404819">
    <w:abstractNumId w:val="10"/>
  </w:num>
  <w:num w:numId="12" w16cid:durableId="316689366">
    <w:abstractNumId w:val="0"/>
  </w:num>
  <w:num w:numId="13" w16cid:durableId="678523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00"/>
  <w:drawingGridVerticalSpacing w:val="136"/>
  <w:displayHorizontalDrawingGridEvery w:val="0"/>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C86"/>
    <w:rsid w:val="00014C3A"/>
    <w:rsid w:val="0002563B"/>
    <w:rsid w:val="00063C56"/>
    <w:rsid w:val="00066F4C"/>
    <w:rsid w:val="00074A45"/>
    <w:rsid w:val="00075E5B"/>
    <w:rsid w:val="000A7707"/>
    <w:rsid w:val="000B0C02"/>
    <w:rsid w:val="000B1141"/>
    <w:rsid w:val="000B3CD7"/>
    <w:rsid w:val="000C1FE7"/>
    <w:rsid w:val="000C7F0A"/>
    <w:rsid w:val="000F7B9B"/>
    <w:rsid w:val="00143FA6"/>
    <w:rsid w:val="00156AA3"/>
    <w:rsid w:val="00157D87"/>
    <w:rsid w:val="0016693C"/>
    <w:rsid w:val="00176A46"/>
    <w:rsid w:val="00183636"/>
    <w:rsid w:val="00187386"/>
    <w:rsid w:val="001B7827"/>
    <w:rsid w:val="001D4B96"/>
    <w:rsid w:val="001D681D"/>
    <w:rsid w:val="001E4908"/>
    <w:rsid w:val="001F11FC"/>
    <w:rsid w:val="002147B4"/>
    <w:rsid w:val="00215565"/>
    <w:rsid w:val="002257F5"/>
    <w:rsid w:val="00234F11"/>
    <w:rsid w:val="00240778"/>
    <w:rsid w:val="00246BD0"/>
    <w:rsid w:val="0025166F"/>
    <w:rsid w:val="00252D0F"/>
    <w:rsid w:val="00276029"/>
    <w:rsid w:val="00287CF7"/>
    <w:rsid w:val="002922F0"/>
    <w:rsid w:val="002B0263"/>
    <w:rsid w:val="002B7864"/>
    <w:rsid w:val="002C322D"/>
    <w:rsid w:val="002E1EE6"/>
    <w:rsid w:val="002F1DDF"/>
    <w:rsid w:val="002F4B2B"/>
    <w:rsid w:val="002F67AD"/>
    <w:rsid w:val="003275D4"/>
    <w:rsid w:val="0033595C"/>
    <w:rsid w:val="00336E39"/>
    <w:rsid w:val="0036428F"/>
    <w:rsid w:val="0038243D"/>
    <w:rsid w:val="00394803"/>
    <w:rsid w:val="00396D4F"/>
    <w:rsid w:val="003A29DE"/>
    <w:rsid w:val="00403384"/>
    <w:rsid w:val="004052C4"/>
    <w:rsid w:val="004075EC"/>
    <w:rsid w:val="00416FAD"/>
    <w:rsid w:val="00423BE7"/>
    <w:rsid w:val="004274C4"/>
    <w:rsid w:val="00427C0C"/>
    <w:rsid w:val="00433868"/>
    <w:rsid w:val="00433E44"/>
    <w:rsid w:val="00435BA4"/>
    <w:rsid w:val="004411A7"/>
    <w:rsid w:val="004478A2"/>
    <w:rsid w:val="00451B67"/>
    <w:rsid w:val="00464EFE"/>
    <w:rsid w:val="00474A62"/>
    <w:rsid w:val="00486901"/>
    <w:rsid w:val="00496F48"/>
    <w:rsid w:val="004A1B6B"/>
    <w:rsid w:val="004B5A1F"/>
    <w:rsid w:val="004B7916"/>
    <w:rsid w:val="004D2C28"/>
    <w:rsid w:val="004D6034"/>
    <w:rsid w:val="004E3C3D"/>
    <w:rsid w:val="004F1D6C"/>
    <w:rsid w:val="004F250C"/>
    <w:rsid w:val="004F3025"/>
    <w:rsid w:val="0054328C"/>
    <w:rsid w:val="0054703A"/>
    <w:rsid w:val="00576E44"/>
    <w:rsid w:val="005871AB"/>
    <w:rsid w:val="00590CAF"/>
    <w:rsid w:val="0059171A"/>
    <w:rsid w:val="00592ED9"/>
    <w:rsid w:val="00595FFD"/>
    <w:rsid w:val="005A7C9B"/>
    <w:rsid w:val="005C3E8E"/>
    <w:rsid w:val="005D78F3"/>
    <w:rsid w:val="005E08F2"/>
    <w:rsid w:val="005E6B4C"/>
    <w:rsid w:val="00632C86"/>
    <w:rsid w:val="00637BB3"/>
    <w:rsid w:val="00641D06"/>
    <w:rsid w:val="00646FD8"/>
    <w:rsid w:val="00653544"/>
    <w:rsid w:val="006779F7"/>
    <w:rsid w:val="0068729D"/>
    <w:rsid w:val="006A785C"/>
    <w:rsid w:val="006B7F84"/>
    <w:rsid w:val="006E309D"/>
    <w:rsid w:val="00705378"/>
    <w:rsid w:val="00706C68"/>
    <w:rsid w:val="00733F7C"/>
    <w:rsid w:val="00747504"/>
    <w:rsid w:val="0076129A"/>
    <w:rsid w:val="00762910"/>
    <w:rsid w:val="007657A5"/>
    <w:rsid w:val="007A7858"/>
    <w:rsid w:val="007C5A28"/>
    <w:rsid w:val="007D00FD"/>
    <w:rsid w:val="007D1D8A"/>
    <w:rsid w:val="007D4D5F"/>
    <w:rsid w:val="007E35F1"/>
    <w:rsid w:val="007E59B1"/>
    <w:rsid w:val="007F26E4"/>
    <w:rsid w:val="008116B4"/>
    <w:rsid w:val="00840998"/>
    <w:rsid w:val="008419D4"/>
    <w:rsid w:val="0084468B"/>
    <w:rsid w:val="0085304F"/>
    <w:rsid w:val="00857359"/>
    <w:rsid w:val="00882DF1"/>
    <w:rsid w:val="00891351"/>
    <w:rsid w:val="00894D80"/>
    <w:rsid w:val="008954C2"/>
    <w:rsid w:val="008970FE"/>
    <w:rsid w:val="008A2E8E"/>
    <w:rsid w:val="008A649A"/>
    <w:rsid w:val="008B0C72"/>
    <w:rsid w:val="008B2081"/>
    <w:rsid w:val="008C0627"/>
    <w:rsid w:val="008E092D"/>
    <w:rsid w:val="008E2E2A"/>
    <w:rsid w:val="008E54C6"/>
    <w:rsid w:val="008F7365"/>
    <w:rsid w:val="0090730C"/>
    <w:rsid w:val="00914ED9"/>
    <w:rsid w:val="00927592"/>
    <w:rsid w:val="009448B7"/>
    <w:rsid w:val="00963F7E"/>
    <w:rsid w:val="0096539F"/>
    <w:rsid w:val="009A26BB"/>
    <w:rsid w:val="009B58BD"/>
    <w:rsid w:val="009C58F2"/>
    <w:rsid w:val="009D4934"/>
    <w:rsid w:val="009E5466"/>
    <w:rsid w:val="00A00EE5"/>
    <w:rsid w:val="00A21435"/>
    <w:rsid w:val="00A52A75"/>
    <w:rsid w:val="00A57BF8"/>
    <w:rsid w:val="00A616BE"/>
    <w:rsid w:val="00A7095A"/>
    <w:rsid w:val="00A7690A"/>
    <w:rsid w:val="00A81932"/>
    <w:rsid w:val="00A94D35"/>
    <w:rsid w:val="00AA2743"/>
    <w:rsid w:val="00AB133C"/>
    <w:rsid w:val="00AB5CF3"/>
    <w:rsid w:val="00AB6F35"/>
    <w:rsid w:val="00AC192C"/>
    <w:rsid w:val="00AC684C"/>
    <w:rsid w:val="00AC73BD"/>
    <w:rsid w:val="00AD65F4"/>
    <w:rsid w:val="00AD7118"/>
    <w:rsid w:val="00B25B28"/>
    <w:rsid w:val="00B45908"/>
    <w:rsid w:val="00B56C4D"/>
    <w:rsid w:val="00B9629A"/>
    <w:rsid w:val="00BC5E26"/>
    <w:rsid w:val="00BC7713"/>
    <w:rsid w:val="00BD39C1"/>
    <w:rsid w:val="00BF3823"/>
    <w:rsid w:val="00C219A0"/>
    <w:rsid w:val="00C273A4"/>
    <w:rsid w:val="00C27E87"/>
    <w:rsid w:val="00C4078A"/>
    <w:rsid w:val="00C41312"/>
    <w:rsid w:val="00C429C4"/>
    <w:rsid w:val="00C714C8"/>
    <w:rsid w:val="00C7519A"/>
    <w:rsid w:val="00C8069C"/>
    <w:rsid w:val="00C83BB2"/>
    <w:rsid w:val="00C90416"/>
    <w:rsid w:val="00CA70F6"/>
    <w:rsid w:val="00CA7362"/>
    <w:rsid w:val="00CC0781"/>
    <w:rsid w:val="00CC43E8"/>
    <w:rsid w:val="00CF2E0F"/>
    <w:rsid w:val="00D13B73"/>
    <w:rsid w:val="00D30DBD"/>
    <w:rsid w:val="00D35992"/>
    <w:rsid w:val="00D367D7"/>
    <w:rsid w:val="00D42F01"/>
    <w:rsid w:val="00D477E1"/>
    <w:rsid w:val="00D53404"/>
    <w:rsid w:val="00D74147"/>
    <w:rsid w:val="00D74BA3"/>
    <w:rsid w:val="00D84DD7"/>
    <w:rsid w:val="00D87F38"/>
    <w:rsid w:val="00D97980"/>
    <w:rsid w:val="00DC5306"/>
    <w:rsid w:val="00DC587D"/>
    <w:rsid w:val="00DC7D10"/>
    <w:rsid w:val="00DE0C5B"/>
    <w:rsid w:val="00DE55B5"/>
    <w:rsid w:val="00DE72D5"/>
    <w:rsid w:val="00E01430"/>
    <w:rsid w:val="00E067DB"/>
    <w:rsid w:val="00E13682"/>
    <w:rsid w:val="00E145EC"/>
    <w:rsid w:val="00E16C2D"/>
    <w:rsid w:val="00E2404B"/>
    <w:rsid w:val="00E248F4"/>
    <w:rsid w:val="00E27B94"/>
    <w:rsid w:val="00E3109D"/>
    <w:rsid w:val="00E31BCD"/>
    <w:rsid w:val="00E55883"/>
    <w:rsid w:val="00E77730"/>
    <w:rsid w:val="00E86980"/>
    <w:rsid w:val="00E90031"/>
    <w:rsid w:val="00E91B27"/>
    <w:rsid w:val="00EB731E"/>
    <w:rsid w:val="00EB7368"/>
    <w:rsid w:val="00ED474A"/>
    <w:rsid w:val="00ED55EC"/>
    <w:rsid w:val="00EE13C9"/>
    <w:rsid w:val="00F22FCE"/>
    <w:rsid w:val="00F26845"/>
    <w:rsid w:val="00F321A9"/>
    <w:rsid w:val="00F32D2F"/>
    <w:rsid w:val="00F47A0B"/>
    <w:rsid w:val="00F61AB8"/>
    <w:rsid w:val="00F94488"/>
    <w:rsid w:val="00FA2DF3"/>
    <w:rsid w:val="00FA5CB5"/>
    <w:rsid w:val="00FB5419"/>
    <w:rsid w:val="00FC6A2B"/>
    <w:rsid w:val="00FE3052"/>
    <w:rsid w:val="00FF2D78"/>
    <w:rsid w:val="00FF2D84"/>
    <w:rsid w:val="00FF5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5EE7E"/>
  <w15:chartTrackingRefBased/>
  <w15:docId w15:val="{DFE49E59-81C3-334E-ABDA-7D3DE9C97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C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2C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2C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C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C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C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C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C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C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C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2C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2C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C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C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C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C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C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C86"/>
    <w:rPr>
      <w:rFonts w:eastAsiaTheme="majorEastAsia" w:cstheme="majorBidi"/>
      <w:color w:val="272727" w:themeColor="text1" w:themeTint="D8"/>
    </w:rPr>
  </w:style>
  <w:style w:type="paragraph" w:styleId="Title">
    <w:name w:val="Title"/>
    <w:basedOn w:val="Normal"/>
    <w:next w:val="Normal"/>
    <w:link w:val="TitleChar"/>
    <w:uiPriority w:val="10"/>
    <w:qFormat/>
    <w:rsid w:val="00632C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C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C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C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C86"/>
    <w:pPr>
      <w:spacing w:before="160"/>
      <w:jc w:val="center"/>
    </w:pPr>
    <w:rPr>
      <w:i/>
      <w:iCs/>
      <w:color w:val="404040" w:themeColor="text1" w:themeTint="BF"/>
    </w:rPr>
  </w:style>
  <w:style w:type="character" w:customStyle="1" w:styleId="QuoteChar">
    <w:name w:val="Quote Char"/>
    <w:basedOn w:val="DefaultParagraphFont"/>
    <w:link w:val="Quote"/>
    <w:uiPriority w:val="29"/>
    <w:rsid w:val="00632C86"/>
    <w:rPr>
      <w:i/>
      <w:iCs/>
      <w:color w:val="404040" w:themeColor="text1" w:themeTint="BF"/>
    </w:rPr>
  </w:style>
  <w:style w:type="paragraph" w:styleId="ListParagraph">
    <w:name w:val="List Paragraph"/>
    <w:basedOn w:val="Normal"/>
    <w:uiPriority w:val="34"/>
    <w:qFormat/>
    <w:rsid w:val="00632C86"/>
    <w:pPr>
      <w:ind w:left="720"/>
      <w:contextualSpacing/>
    </w:pPr>
  </w:style>
  <w:style w:type="character" w:styleId="IntenseEmphasis">
    <w:name w:val="Intense Emphasis"/>
    <w:basedOn w:val="DefaultParagraphFont"/>
    <w:uiPriority w:val="21"/>
    <w:qFormat/>
    <w:rsid w:val="00632C86"/>
    <w:rPr>
      <w:i/>
      <w:iCs/>
      <w:color w:val="0F4761" w:themeColor="accent1" w:themeShade="BF"/>
    </w:rPr>
  </w:style>
  <w:style w:type="paragraph" w:styleId="IntenseQuote">
    <w:name w:val="Intense Quote"/>
    <w:basedOn w:val="Normal"/>
    <w:next w:val="Normal"/>
    <w:link w:val="IntenseQuoteChar"/>
    <w:uiPriority w:val="30"/>
    <w:qFormat/>
    <w:rsid w:val="00632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C86"/>
    <w:rPr>
      <w:i/>
      <w:iCs/>
      <w:color w:val="0F4761" w:themeColor="accent1" w:themeShade="BF"/>
    </w:rPr>
  </w:style>
  <w:style w:type="character" w:styleId="IntenseReference">
    <w:name w:val="Intense Reference"/>
    <w:basedOn w:val="DefaultParagraphFont"/>
    <w:uiPriority w:val="32"/>
    <w:qFormat/>
    <w:rsid w:val="00632C86"/>
    <w:rPr>
      <w:b/>
      <w:bCs/>
      <w:smallCaps/>
      <w:color w:val="0F4761" w:themeColor="accent1" w:themeShade="BF"/>
      <w:spacing w:val="5"/>
    </w:rPr>
  </w:style>
  <w:style w:type="character" w:styleId="Hyperlink">
    <w:name w:val="Hyperlink"/>
    <w:basedOn w:val="DefaultParagraphFont"/>
    <w:uiPriority w:val="99"/>
    <w:unhideWhenUsed/>
    <w:rsid w:val="008B2081"/>
    <w:rPr>
      <w:color w:val="467886" w:themeColor="hyperlink"/>
      <w:u w:val="single"/>
    </w:rPr>
  </w:style>
  <w:style w:type="character" w:styleId="UnresolvedMention">
    <w:name w:val="Unresolved Mention"/>
    <w:basedOn w:val="DefaultParagraphFont"/>
    <w:uiPriority w:val="99"/>
    <w:semiHidden/>
    <w:unhideWhenUsed/>
    <w:rsid w:val="008B2081"/>
    <w:rPr>
      <w:color w:val="605E5C"/>
      <w:shd w:val="clear" w:color="auto" w:fill="E1DFDD"/>
    </w:rPr>
  </w:style>
  <w:style w:type="table" w:styleId="TableGrid">
    <w:name w:val="Table Grid"/>
    <w:basedOn w:val="TableNormal"/>
    <w:uiPriority w:val="39"/>
    <w:rsid w:val="00416FAD"/>
    <w:pPr>
      <w:spacing w:after="0" w:line="240" w:lineRule="auto"/>
    </w:pPr>
    <w:rPr>
      <w:rFonts w:ascii="Times New Roman" w:hAnsi="Times New Roman"/>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16FAD"/>
  </w:style>
  <w:style w:type="paragraph" w:styleId="Header">
    <w:name w:val="header"/>
    <w:basedOn w:val="Normal"/>
    <w:link w:val="HeaderChar"/>
    <w:uiPriority w:val="99"/>
    <w:unhideWhenUsed/>
    <w:rsid w:val="00416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FAD"/>
  </w:style>
  <w:style w:type="paragraph" w:styleId="Footer">
    <w:name w:val="footer"/>
    <w:basedOn w:val="Normal"/>
    <w:link w:val="FooterChar"/>
    <w:uiPriority w:val="99"/>
    <w:unhideWhenUsed/>
    <w:rsid w:val="00416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FAD"/>
  </w:style>
  <w:style w:type="paragraph" w:styleId="NoSpacing">
    <w:name w:val="No Spacing"/>
    <w:link w:val="NoSpacingChar"/>
    <w:uiPriority w:val="1"/>
    <w:qFormat/>
    <w:rsid w:val="00416FA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16FAD"/>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careers.cygnetgroup.com/job/support-worker-400/" TargetMode="External"/><Relationship Id="rId4" Type="http://schemas.openxmlformats.org/officeDocument/2006/relationships/webSettings" Target="webSettings.xml"/><Relationship Id="rId9" Type="http://schemas.openxmlformats.org/officeDocument/2006/relationships/hyperlink" Target="https://uk.indeed.com/viewjob?jk=a3aaa66047ee3c98&amp;from=shareddesktop_cop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A6DE91DED5E74C87102AAF71CF2797"/>
        <w:category>
          <w:name w:val="General"/>
          <w:gallery w:val="placeholder"/>
        </w:category>
        <w:types>
          <w:type w:val="bbPlcHdr"/>
        </w:types>
        <w:behaviors>
          <w:behavior w:val="content"/>
        </w:behaviors>
        <w:guid w:val="{A7264F2C-5377-EC42-AFCE-42E2D74A68AF}"/>
      </w:docPartPr>
      <w:docPartBody>
        <w:p w:rsidR="00000000" w:rsidRDefault="002A29DD" w:rsidP="002A29DD">
          <w:pPr>
            <w:pStyle w:val="05A6DE91DED5E74C87102AAF71CF2797"/>
          </w:pPr>
          <w:r>
            <w:rPr>
              <w:rFonts w:asciiTheme="majorHAnsi" w:eastAsiaTheme="majorEastAsia" w:hAnsiTheme="majorHAnsi" w:cstheme="majorBidi"/>
              <w:caps/>
              <w:color w:val="156082" w:themeColor="accent1"/>
              <w:sz w:val="80"/>
              <w:szCs w:val="80"/>
            </w:rPr>
            <w:t>[Document title]</w:t>
          </w:r>
        </w:p>
      </w:docPartBody>
    </w:docPart>
    <w:docPart>
      <w:docPartPr>
        <w:name w:val="82EAD7552818A44BAC98E0D1243970D3"/>
        <w:category>
          <w:name w:val="General"/>
          <w:gallery w:val="placeholder"/>
        </w:category>
        <w:types>
          <w:type w:val="bbPlcHdr"/>
        </w:types>
        <w:behaviors>
          <w:behavior w:val="content"/>
        </w:behaviors>
        <w:guid w:val="{5EFCBAA4-F6A3-184F-8C4F-CC2D765DE581}"/>
      </w:docPartPr>
      <w:docPartBody>
        <w:p w:rsidR="00000000" w:rsidRDefault="002A29DD" w:rsidP="002A29DD">
          <w:pPr>
            <w:pStyle w:val="82EAD7552818A44BAC98E0D1243970D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9DD"/>
    <w:rsid w:val="00104AE7"/>
    <w:rsid w:val="002A2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A6DE91DED5E74C87102AAF71CF2797">
    <w:name w:val="05A6DE91DED5E74C87102AAF71CF2797"/>
    <w:rsid w:val="002A29DD"/>
  </w:style>
  <w:style w:type="paragraph" w:customStyle="1" w:styleId="82EAD7552818A44BAC98E0D1243970D3">
    <w:name w:val="82EAD7552818A44BAC98E0D1243970D3"/>
    <w:rsid w:val="002A29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1881</Words>
  <Characters>10726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professional development within health and social care</dc:title>
  <dc:subject>Student name: Emmanuel Oppong 
student number: 2435925
module code :LCHS4009</dc:subject>
  <dc:creator>Prince Siaw</dc:creator>
  <cp:keywords/>
  <dc:description/>
  <cp:lastModifiedBy>Emmanuel Oppong (2435925)</cp:lastModifiedBy>
  <cp:revision>2</cp:revision>
  <dcterms:created xsi:type="dcterms:W3CDTF">2026-07-24T07:02:00Z</dcterms:created>
  <dcterms:modified xsi:type="dcterms:W3CDTF">2026-07-24T07:02:00Z</dcterms:modified>
</cp:coreProperties>
</file>