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5A36FB">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5A36FB">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A36FB" w:rsidP="00E51AAC">
            <w:pPr>
              <w:spacing w:before="120" w:after="120"/>
              <w:jc w:val="both"/>
              <w:rPr>
                <w:rFonts w:ascii="Arial" w:hAnsi="Arial" w:cs="Arial"/>
                <w:b/>
                <w:sz w:val="22"/>
                <w:szCs w:val="22"/>
              </w:rPr>
            </w:pPr>
            <w:r>
              <w:rPr>
                <w:rFonts w:ascii="Arial" w:hAnsi="Arial" w:cs="Arial"/>
                <w:b/>
                <w:sz w:val="22"/>
                <w:szCs w:val="22"/>
              </w:rPr>
              <w:t>Foundation Degree Inclusive Education</w:t>
            </w:r>
          </w:p>
        </w:tc>
      </w:tr>
      <w:tr w:rsidR="008F1308" w:rsidRPr="00A406E5" w:rsidTr="005A36FB">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A36FB" w:rsidP="00E51AAC">
            <w:pPr>
              <w:spacing w:before="120" w:after="120"/>
              <w:jc w:val="both"/>
              <w:rPr>
                <w:rFonts w:ascii="Arial" w:hAnsi="Arial" w:cs="Arial"/>
                <w:b/>
                <w:sz w:val="22"/>
                <w:szCs w:val="22"/>
              </w:rPr>
            </w:pPr>
            <w:r>
              <w:rPr>
                <w:rFonts w:ascii="Arial" w:hAnsi="Arial" w:cs="Arial"/>
                <w:b/>
                <w:sz w:val="22"/>
                <w:szCs w:val="22"/>
              </w:rPr>
              <w:t>Overcoming Barriers of SpLD</w:t>
            </w:r>
          </w:p>
        </w:tc>
      </w:tr>
      <w:tr w:rsidR="005A36FB" w:rsidRPr="00A406E5" w:rsidTr="005A36FB">
        <w:tc>
          <w:tcPr>
            <w:tcW w:w="2093" w:type="dxa"/>
            <w:shd w:val="pct15" w:color="auto" w:fill="auto"/>
          </w:tcPr>
          <w:p w:rsidR="005A36FB" w:rsidRPr="00A406E5" w:rsidRDefault="005A36FB" w:rsidP="005A36F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5A36FB" w:rsidRPr="00A406E5" w:rsidRDefault="005A36FB" w:rsidP="005A36FB">
            <w:pPr>
              <w:spacing w:before="120" w:after="120"/>
              <w:jc w:val="both"/>
              <w:rPr>
                <w:rFonts w:ascii="Arial" w:hAnsi="Arial" w:cs="Arial"/>
                <w:b/>
                <w:sz w:val="22"/>
                <w:szCs w:val="22"/>
              </w:rPr>
            </w:pPr>
            <w:r>
              <w:rPr>
                <w:rFonts w:ascii="Arial" w:hAnsi="Arial" w:cs="Arial"/>
                <w:b/>
                <w:sz w:val="22"/>
                <w:szCs w:val="22"/>
              </w:rPr>
              <w:t>SJIE4003</w:t>
            </w:r>
          </w:p>
        </w:tc>
        <w:tc>
          <w:tcPr>
            <w:tcW w:w="2268" w:type="dxa"/>
            <w:shd w:val="clear" w:color="auto" w:fill="D9D9D9"/>
          </w:tcPr>
          <w:p w:rsidR="005A36FB" w:rsidRPr="004D5E9B" w:rsidRDefault="005A36FB" w:rsidP="005A36F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5A36FB" w:rsidRPr="00A406E5" w:rsidRDefault="005A36FB" w:rsidP="005A36FB">
            <w:pPr>
              <w:spacing w:before="120" w:after="120"/>
              <w:jc w:val="both"/>
              <w:rPr>
                <w:rFonts w:ascii="Arial" w:hAnsi="Arial" w:cs="Arial"/>
                <w:b/>
                <w:sz w:val="22"/>
                <w:szCs w:val="22"/>
              </w:rPr>
            </w:pPr>
            <w:r>
              <w:rPr>
                <w:rFonts w:ascii="Arial" w:hAnsi="Arial" w:cs="Arial"/>
                <w:b/>
                <w:sz w:val="22"/>
                <w:szCs w:val="22"/>
              </w:rPr>
              <w:t>50%</w:t>
            </w:r>
          </w:p>
        </w:tc>
      </w:tr>
      <w:tr w:rsidR="005A36FB" w:rsidRPr="00A406E5" w:rsidTr="005A36FB">
        <w:tc>
          <w:tcPr>
            <w:tcW w:w="2093" w:type="dxa"/>
            <w:shd w:val="pct15" w:color="auto" w:fill="auto"/>
          </w:tcPr>
          <w:p w:rsidR="005A36FB" w:rsidRPr="00A406E5" w:rsidRDefault="005A36FB" w:rsidP="005A36F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5A36FB" w:rsidRPr="00A406E5" w:rsidRDefault="005A36FB" w:rsidP="005A36FB">
            <w:pPr>
              <w:spacing w:before="120" w:after="120"/>
              <w:jc w:val="both"/>
              <w:rPr>
                <w:rFonts w:ascii="Arial" w:hAnsi="Arial" w:cs="Arial"/>
                <w:b/>
                <w:sz w:val="22"/>
                <w:szCs w:val="22"/>
              </w:rPr>
            </w:pPr>
            <w:r>
              <w:rPr>
                <w:rFonts w:ascii="Arial" w:hAnsi="Arial" w:cs="Arial"/>
                <w:b/>
                <w:sz w:val="22"/>
                <w:szCs w:val="22"/>
              </w:rPr>
              <w:t>Heike Griffiths</w:t>
            </w:r>
          </w:p>
        </w:tc>
        <w:tc>
          <w:tcPr>
            <w:tcW w:w="2268" w:type="dxa"/>
            <w:shd w:val="clear" w:color="auto" w:fill="D9D9D9"/>
          </w:tcPr>
          <w:p w:rsidR="005A36FB" w:rsidRPr="00A406E5" w:rsidRDefault="005A36FB" w:rsidP="005A36F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5A36FB" w:rsidRPr="00A406E5" w:rsidRDefault="005A36FB" w:rsidP="005A36FB">
            <w:pPr>
              <w:spacing w:before="120" w:after="120"/>
              <w:jc w:val="both"/>
              <w:rPr>
                <w:rFonts w:ascii="Arial" w:hAnsi="Arial" w:cs="Arial"/>
                <w:b/>
                <w:sz w:val="22"/>
                <w:szCs w:val="22"/>
              </w:rPr>
            </w:pPr>
          </w:p>
        </w:tc>
      </w:tr>
      <w:tr w:rsidR="005A36FB" w:rsidRPr="00A406E5" w:rsidTr="005A36FB">
        <w:tc>
          <w:tcPr>
            <w:tcW w:w="2093" w:type="dxa"/>
            <w:shd w:val="pct15" w:color="auto" w:fill="auto"/>
          </w:tcPr>
          <w:p w:rsidR="005A36FB" w:rsidRPr="00A406E5" w:rsidRDefault="005A36FB" w:rsidP="005A36F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5A36FB" w:rsidRDefault="005A36FB" w:rsidP="005A36FB">
            <w:pPr>
              <w:rPr>
                <w:rFonts w:ascii="Calibri" w:hAnsi="Calibri" w:cs="Arial"/>
              </w:rPr>
            </w:pPr>
            <w:r>
              <w:rPr>
                <w:rFonts w:ascii="Arial" w:hAnsi="Arial" w:cs="Arial"/>
                <w:b/>
                <w:sz w:val="22"/>
                <w:szCs w:val="22"/>
              </w:rPr>
              <w:t xml:space="preserve">Essay: </w:t>
            </w:r>
            <w:r>
              <w:rPr>
                <w:rFonts w:ascii="Calibri" w:hAnsi="Calibri" w:cs="Arial"/>
              </w:rPr>
              <w:t>Choose one Specific Learning Difficulty</w:t>
            </w:r>
            <w:r w:rsidRPr="00E1353A">
              <w:rPr>
                <w:rFonts w:ascii="Calibri" w:hAnsi="Calibri" w:cs="Arial"/>
              </w:rPr>
              <w:t xml:space="preserve"> (SpLD) </w:t>
            </w:r>
            <w:r>
              <w:rPr>
                <w:rFonts w:ascii="Calibri" w:hAnsi="Calibri" w:cs="Arial"/>
              </w:rPr>
              <w:t>and discuss its</w:t>
            </w:r>
            <w:r w:rsidRPr="00E1353A">
              <w:rPr>
                <w:rFonts w:ascii="Calibri" w:hAnsi="Calibri" w:cs="Arial"/>
              </w:rPr>
              <w:t xml:space="preserve"> imp</w:t>
            </w:r>
            <w:r>
              <w:rPr>
                <w:rFonts w:ascii="Calibri" w:hAnsi="Calibri" w:cs="Arial"/>
              </w:rPr>
              <w:t>act on learning and achievement for children and young people in schools.</w:t>
            </w:r>
          </w:p>
          <w:p w:rsidR="005A36FB" w:rsidRPr="00A406E5" w:rsidRDefault="005A36FB" w:rsidP="005A36FB">
            <w:pPr>
              <w:spacing w:before="120" w:after="120"/>
              <w:jc w:val="both"/>
              <w:rPr>
                <w:rFonts w:ascii="Arial" w:hAnsi="Arial" w:cs="Arial"/>
                <w:b/>
                <w:sz w:val="22"/>
                <w:szCs w:val="22"/>
              </w:rPr>
            </w:pPr>
          </w:p>
        </w:tc>
        <w:tc>
          <w:tcPr>
            <w:tcW w:w="2268" w:type="dxa"/>
            <w:shd w:val="pct15" w:color="auto" w:fill="auto"/>
          </w:tcPr>
          <w:p w:rsidR="005A36FB" w:rsidRPr="00A406E5" w:rsidRDefault="005A36FB" w:rsidP="005A36F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5A36FB" w:rsidRPr="00A406E5" w:rsidRDefault="005A36FB" w:rsidP="005A36FB">
            <w:pPr>
              <w:spacing w:before="120" w:after="120"/>
              <w:jc w:val="both"/>
              <w:rPr>
                <w:rFonts w:ascii="Arial" w:hAnsi="Arial" w:cs="Arial"/>
                <w:b/>
                <w:sz w:val="22"/>
                <w:szCs w:val="22"/>
              </w:rPr>
            </w:pPr>
            <w:r>
              <w:rPr>
                <w:rFonts w:ascii="Arial" w:hAnsi="Arial" w:cs="Arial"/>
                <w:b/>
                <w:sz w:val="22"/>
                <w:szCs w:val="22"/>
              </w:rPr>
              <w:t>1500</w:t>
            </w:r>
          </w:p>
        </w:tc>
      </w:tr>
      <w:tr w:rsidR="005A36FB" w:rsidRPr="00A406E5" w:rsidTr="005A36FB">
        <w:tc>
          <w:tcPr>
            <w:tcW w:w="2093" w:type="dxa"/>
            <w:shd w:val="pct15" w:color="auto" w:fill="auto"/>
          </w:tcPr>
          <w:p w:rsidR="005A36FB" w:rsidRPr="00A406E5" w:rsidRDefault="005A36FB" w:rsidP="005A36F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5A36FB" w:rsidRPr="00A406E5" w:rsidRDefault="006F6205" w:rsidP="005A36FB">
            <w:pPr>
              <w:spacing w:before="120" w:after="120"/>
              <w:jc w:val="both"/>
              <w:rPr>
                <w:rFonts w:ascii="Arial" w:hAnsi="Arial" w:cs="Arial"/>
                <w:b/>
                <w:sz w:val="22"/>
                <w:szCs w:val="22"/>
              </w:rPr>
            </w:pPr>
            <w:r>
              <w:rPr>
                <w:rFonts w:ascii="Arial" w:hAnsi="Arial" w:cs="Arial"/>
                <w:b/>
                <w:sz w:val="22"/>
                <w:szCs w:val="22"/>
              </w:rPr>
              <w:t>26</w:t>
            </w:r>
            <w:r w:rsidR="00EB6B97">
              <w:rPr>
                <w:rFonts w:ascii="Arial" w:hAnsi="Arial" w:cs="Arial"/>
                <w:b/>
                <w:sz w:val="22"/>
                <w:szCs w:val="22"/>
              </w:rPr>
              <w:t>.04.202</w:t>
            </w:r>
            <w:r>
              <w:rPr>
                <w:rFonts w:ascii="Arial" w:hAnsi="Arial" w:cs="Arial"/>
                <w:b/>
                <w:sz w:val="22"/>
                <w:szCs w:val="22"/>
              </w:rPr>
              <w:t>1</w:t>
            </w:r>
          </w:p>
        </w:tc>
        <w:tc>
          <w:tcPr>
            <w:tcW w:w="2268" w:type="dxa"/>
            <w:shd w:val="pct15" w:color="auto" w:fill="auto"/>
          </w:tcPr>
          <w:p w:rsidR="005A36FB" w:rsidRPr="00A406E5" w:rsidRDefault="005A36FB" w:rsidP="005A36F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5A36FB" w:rsidRPr="00A406E5" w:rsidRDefault="006F6205" w:rsidP="005A36FB">
            <w:pPr>
              <w:spacing w:before="120" w:after="120"/>
              <w:jc w:val="both"/>
              <w:rPr>
                <w:rFonts w:ascii="Arial" w:hAnsi="Arial" w:cs="Arial"/>
                <w:b/>
                <w:sz w:val="22"/>
                <w:szCs w:val="22"/>
              </w:rPr>
            </w:pPr>
            <w:r>
              <w:rPr>
                <w:rFonts w:ascii="Arial" w:hAnsi="Arial" w:cs="Arial"/>
                <w:b/>
                <w:sz w:val="22"/>
                <w:szCs w:val="22"/>
              </w:rPr>
              <w:t>24</w:t>
            </w:r>
            <w:r w:rsidR="00EB6B97">
              <w:rPr>
                <w:rFonts w:ascii="Arial" w:hAnsi="Arial" w:cs="Arial"/>
                <w:b/>
                <w:sz w:val="22"/>
                <w:szCs w:val="22"/>
              </w:rPr>
              <w:t>.05.202</w:t>
            </w:r>
            <w:r>
              <w:rPr>
                <w:rFonts w:ascii="Arial" w:hAnsi="Arial" w:cs="Arial"/>
                <w:b/>
                <w:sz w:val="22"/>
                <w:szCs w:val="22"/>
              </w:rPr>
              <w:t>1</w:t>
            </w:r>
            <w:bookmarkStart w:id="0" w:name="_GoBack"/>
            <w:bookmarkEnd w:id="0"/>
          </w:p>
        </w:tc>
      </w:tr>
      <w:tr w:rsidR="005A36FB" w:rsidRPr="00A406E5" w:rsidTr="005A36FB">
        <w:tc>
          <w:tcPr>
            <w:tcW w:w="2093" w:type="dxa"/>
            <w:shd w:val="pct15" w:color="auto" w:fill="auto"/>
          </w:tcPr>
          <w:p w:rsidR="005A36FB" w:rsidRPr="00A406E5" w:rsidRDefault="005A36FB" w:rsidP="005A36F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5A36FB" w:rsidRPr="00A406E5" w:rsidRDefault="005A36FB" w:rsidP="005A36F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5A36FB" w:rsidRPr="00A406E5" w:rsidRDefault="005A36FB" w:rsidP="005A36F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5A36FB" w:rsidRPr="00A406E5" w:rsidRDefault="005A36FB" w:rsidP="005A36F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A36FB" w:rsidRPr="00A406E5" w:rsidTr="005A36FB">
        <w:tc>
          <w:tcPr>
            <w:tcW w:w="2093" w:type="dxa"/>
            <w:shd w:val="pct15" w:color="auto" w:fill="auto"/>
          </w:tcPr>
          <w:p w:rsidR="005A36FB" w:rsidRPr="00A406E5" w:rsidRDefault="005A36FB" w:rsidP="005A36F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5A36FB" w:rsidRPr="00A406E5" w:rsidRDefault="005A36FB" w:rsidP="005A36F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5A36FB">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5A36FB">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5A36FB" w:rsidRPr="009F1EB4" w:rsidRDefault="005A36FB" w:rsidP="005A36FB">
            <w:pPr>
              <w:numPr>
                <w:ilvl w:val="0"/>
                <w:numId w:val="17"/>
              </w:numPr>
              <w:overflowPunct w:val="0"/>
              <w:autoSpaceDE w:val="0"/>
              <w:autoSpaceDN w:val="0"/>
              <w:adjustRightInd w:val="0"/>
              <w:spacing w:before="240"/>
              <w:ind w:left="709" w:hanging="425"/>
              <w:jc w:val="both"/>
              <w:textAlignment w:val="baseline"/>
              <w:rPr>
                <w:rFonts w:cs="Arial"/>
              </w:rPr>
            </w:pPr>
            <w:r w:rsidRPr="009F1EB4">
              <w:rPr>
                <w:rFonts w:cs="Arial"/>
              </w:rPr>
              <w:t xml:space="preserve">identify the key characteristics of SpLD in literacy and numeracy </w:t>
            </w:r>
          </w:p>
          <w:p w:rsidR="005A36FB" w:rsidRPr="009F1EB4" w:rsidRDefault="005A36FB" w:rsidP="005A36FB">
            <w:pPr>
              <w:numPr>
                <w:ilvl w:val="0"/>
                <w:numId w:val="17"/>
              </w:numPr>
              <w:overflowPunct w:val="0"/>
              <w:autoSpaceDE w:val="0"/>
              <w:autoSpaceDN w:val="0"/>
              <w:adjustRightInd w:val="0"/>
              <w:spacing w:before="240"/>
              <w:ind w:left="709" w:hanging="425"/>
              <w:jc w:val="both"/>
              <w:textAlignment w:val="baseline"/>
              <w:rPr>
                <w:rFonts w:cs="Arial"/>
              </w:rPr>
            </w:pPr>
            <w:r w:rsidRPr="009F1EB4">
              <w:rPr>
                <w:rFonts w:cs="Arial"/>
              </w:rPr>
              <w:t>understand how SpLD in literacy and numeracy impacts on learning and emotional development</w:t>
            </w:r>
          </w:p>
          <w:p w:rsidR="005A36FB" w:rsidRPr="009F1EB4" w:rsidRDefault="005A36FB" w:rsidP="005A36FB">
            <w:pPr>
              <w:numPr>
                <w:ilvl w:val="0"/>
                <w:numId w:val="17"/>
              </w:numPr>
              <w:overflowPunct w:val="0"/>
              <w:autoSpaceDE w:val="0"/>
              <w:autoSpaceDN w:val="0"/>
              <w:adjustRightInd w:val="0"/>
              <w:spacing w:before="240"/>
              <w:ind w:left="709" w:hanging="425"/>
              <w:jc w:val="both"/>
              <w:textAlignment w:val="baseline"/>
              <w:rPr>
                <w:rFonts w:cs="Arial"/>
              </w:rPr>
            </w:pPr>
            <w:r w:rsidRPr="009F1EB4">
              <w:rPr>
                <w:rFonts w:cs="Arial"/>
              </w:rPr>
              <w:t>evaluate inclusive approaches to supporting learning opportunities for individuals with SpLD</w:t>
            </w:r>
          </w:p>
          <w:p w:rsidR="005A36FB" w:rsidRPr="009F1EB4" w:rsidRDefault="005A36FB" w:rsidP="005A36FB">
            <w:pPr>
              <w:numPr>
                <w:ilvl w:val="0"/>
                <w:numId w:val="17"/>
              </w:numPr>
              <w:overflowPunct w:val="0"/>
              <w:autoSpaceDE w:val="0"/>
              <w:autoSpaceDN w:val="0"/>
              <w:adjustRightInd w:val="0"/>
              <w:spacing w:before="240"/>
              <w:ind w:left="709" w:hanging="425"/>
              <w:jc w:val="both"/>
              <w:textAlignment w:val="baseline"/>
              <w:rPr>
                <w:rFonts w:cs="Arial"/>
              </w:rPr>
            </w:pPr>
            <w:r w:rsidRPr="009F1EB4">
              <w:rPr>
                <w:rFonts w:cs="Arial"/>
              </w:rPr>
              <w:t>organise their knowledge and learning through the use of a range of information resources, and present their work at the appropriate level.</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5A36FB" w:rsidRDefault="005A36FB" w:rsidP="005A36FB">
      <w:pPr>
        <w:rPr>
          <w:rFonts w:ascii="Calibri" w:hAnsi="Calibri" w:cs="Arial"/>
        </w:rPr>
      </w:pPr>
      <w:r>
        <w:rPr>
          <w:rFonts w:ascii="Calibri" w:hAnsi="Calibri" w:cs="Arial"/>
        </w:rPr>
        <w:t>Choose one Specific Learning Difficulty</w:t>
      </w:r>
      <w:r w:rsidRPr="00E1353A">
        <w:rPr>
          <w:rFonts w:ascii="Calibri" w:hAnsi="Calibri" w:cs="Arial"/>
        </w:rPr>
        <w:t xml:space="preserve"> (SpLD) </w:t>
      </w:r>
      <w:r>
        <w:rPr>
          <w:rFonts w:ascii="Calibri" w:hAnsi="Calibri" w:cs="Arial"/>
        </w:rPr>
        <w:t>and discuss its</w:t>
      </w:r>
      <w:r w:rsidRPr="00E1353A">
        <w:rPr>
          <w:rFonts w:ascii="Calibri" w:hAnsi="Calibri" w:cs="Arial"/>
        </w:rPr>
        <w:t xml:space="preserve"> imp</w:t>
      </w:r>
      <w:r>
        <w:rPr>
          <w:rFonts w:ascii="Calibri" w:hAnsi="Calibri" w:cs="Arial"/>
        </w:rPr>
        <w:t>act on learning and achievement for children and young people in schools.</w:t>
      </w:r>
    </w:p>
    <w:p w:rsidR="005A36FB" w:rsidRDefault="005A36FB" w:rsidP="005A36FB">
      <w:pPr>
        <w:rPr>
          <w:rFonts w:ascii="Calibri" w:hAnsi="Calibri" w:cs="Arial"/>
        </w:rPr>
      </w:pPr>
      <w:r>
        <w:rPr>
          <w:rFonts w:ascii="Calibri" w:hAnsi="Calibri" w:cs="Arial"/>
        </w:rPr>
        <w:t>Align as ‘justified’</w:t>
      </w:r>
    </w:p>
    <w:p w:rsidR="005A36FB" w:rsidRDefault="005A36FB" w:rsidP="005A36FB">
      <w:pPr>
        <w:rPr>
          <w:rFonts w:ascii="Calibri" w:hAnsi="Calibri" w:cs="Arial"/>
        </w:rPr>
      </w:pPr>
      <w:r>
        <w:rPr>
          <w:rFonts w:ascii="Calibri" w:hAnsi="Calibri" w:cs="Arial"/>
        </w:rPr>
        <w:t>1.5 line spacing</w:t>
      </w:r>
    </w:p>
    <w:p w:rsidR="005A36FB" w:rsidRDefault="005A36FB" w:rsidP="005A36FB">
      <w:pPr>
        <w:rPr>
          <w:rFonts w:ascii="Calibri" w:hAnsi="Calibri" w:cs="Arial"/>
        </w:rPr>
      </w:pPr>
      <w:r>
        <w:rPr>
          <w:rFonts w:ascii="Calibri" w:hAnsi="Calibri" w:cs="Arial"/>
        </w:rPr>
        <w:t>Include an orderly reference list</w:t>
      </w:r>
    </w:p>
    <w:p w:rsidR="005A36FB" w:rsidRDefault="005A36FB" w:rsidP="005A36FB">
      <w:pPr>
        <w:rPr>
          <w:rFonts w:ascii="Calibri" w:hAnsi="Calibri" w:cs="Arial"/>
        </w:rPr>
      </w:pPr>
      <w:r>
        <w:rPr>
          <w:rFonts w:ascii="Calibri" w:hAnsi="Calibri" w:cs="Arial"/>
        </w:rPr>
        <w:t>Structure your work into paragraphs and write linking sentences to create a good logical flow between the paragraphs.</w:t>
      </w:r>
    </w:p>
    <w:p w:rsidR="005A36FB" w:rsidRPr="005A36FB" w:rsidRDefault="005A36FB" w:rsidP="005A36FB">
      <w:pPr>
        <w:rPr>
          <w:rFonts w:ascii="Calibri" w:hAnsi="Calibri" w:cs="Arial"/>
          <w:u w:val="single"/>
        </w:rPr>
      </w:pPr>
      <w:r w:rsidRPr="005A36FB">
        <w:rPr>
          <w:rFonts w:ascii="Calibri" w:hAnsi="Calibri" w:cs="Arial"/>
          <w:u w:val="single"/>
        </w:rPr>
        <w:t>Introduction:</w:t>
      </w:r>
    </w:p>
    <w:p w:rsidR="005A36FB" w:rsidRDefault="005A36FB" w:rsidP="005A36FB">
      <w:pPr>
        <w:rPr>
          <w:rFonts w:ascii="Calibri" w:hAnsi="Calibri" w:cs="Arial"/>
        </w:rPr>
      </w:pPr>
      <w:r>
        <w:rPr>
          <w:rFonts w:ascii="Calibri" w:hAnsi="Calibri" w:cs="Arial"/>
        </w:rPr>
        <w:t>Why is this important?</w:t>
      </w:r>
    </w:p>
    <w:p w:rsidR="005A36FB" w:rsidRDefault="005A36FB" w:rsidP="005A36FB">
      <w:pPr>
        <w:rPr>
          <w:rFonts w:ascii="Calibri" w:hAnsi="Calibri" w:cs="Arial"/>
        </w:rPr>
      </w:pPr>
      <w:r>
        <w:rPr>
          <w:rFonts w:ascii="Calibri" w:hAnsi="Calibri" w:cs="Arial"/>
        </w:rPr>
        <w:t>What are you going to write about?</w:t>
      </w:r>
    </w:p>
    <w:p w:rsidR="005A36FB" w:rsidRPr="005A36FB" w:rsidRDefault="005A36FB" w:rsidP="005A36FB">
      <w:pPr>
        <w:rPr>
          <w:rFonts w:ascii="Calibri" w:hAnsi="Calibri" w:cs="Arial"/>
          <w:u w:val="single"/>
        </w:rPr>
      </w:pPr>
      <w:r w:rsidRPr="005A36FB">
        <w:rPr>
          <w:rFonts w:ascii="Calibri" w:hAnsi="Calibri" w:cs="Arial"/>
          <w:u w:val="single"/>
        </w:rPr>
        <w:t>Main body:</w:t>
      </w:r>
    </w:p>
    <w:p w:rsidR="005A36FB" w:rsidRDefault="005A36FB" w:rsidP="005A36FB">
      <w:pPr>
        <w:rPr>
          <w:rFonts w:ascii="Calibri" w:hAnsi="Calibri" w:cs="Arial"/>
        </w:rPr>
      </w:pPr>
      <w:r>
        <w:rPr>
          <w:rFonts w:ascii="Calibri" w:hAnsi="Calibri" w:cs="Arial"/>
        </w:rPr>
        <w:t xml:space="preserve">Do some research on your chosen SpLD. </w:t>
      </w:r>
    </w:p>
    <w:p w:rsidR="005A36FB" w:rsidRDefault="005A36FB" w:rsidP="005A36FB">
      <w:pPr>
        <w:rPr>
          <w:rFonts w:ascii="Calibri" w:hAnsi="Calibri" w:cs="Arial"/>
        </w:rPr>
      </w:pPr>
      <w:r>
        <w:rPr>
          <w:rFonts w:ascii="Calibri" w:hAnsi="Calibri" w:cs="Arial"/>
        </w:rPr>
        <w:t>What is it? Definitions</w:t>
      </w:r>
    </w:p>
    <w:p w:rsidR="005A36FB" w:rsidRDefault="005A36FB" w:rsidP="005A36FB">
      <w:pPr>
        <w:rPr>
          <w:rFonts w:ascii="Calibri" w:hAnsi="Calibri" w:cs="Arial"/>
        </w:rPr>
      </w:pPr>
      <w:r>
        <w:rPr>
          <w:rFonts w:ascii="Calibri" w:hAnsi="Calibri" w:cs="Arial"/>
        </w:rPr>
        <w:t>How many children are affected? (this could go into your introduction)</w:t>
      </w:r>
    </w:p>
    <w:p w:rsidR="005A36FB" w:rsidRDefault="005A36FB" w:rsidP="005A36FB">
      <w:pPr>
        <w:rPr>
          <w:rFonts w:ascii="Calibri" w:hAnsi="Calibri" w:cs="Arial"/>
        </w:rPr>
      </w:pPr>
      <w:r>
        <w:rPr>
          <w:rFonts w:ascii="Calibri" w:hAnsi="Calibri" w:cs="Arial"/>
        </w:rPr>
        <w:t xml:space="preserve">What areas of learning can suffer? </w:t>
      </w:r>
    </w:p>
    <w:p w:rsidR="005A36FB" w:rsidRDefault="005A36FB" w:rsidP="005A36FB">
      <w:pPr>
        <w:rPr>
          <w:rFonts w:ascii="Calibri" w:hAnsi="Calibri" w:cs="Arial"/>
        </w:rPr>
      </w:pPr>
      <w:r>
        <w:rPr>
          <w:rFonts w:ascii="Calibri" w:hAnsi="Calibri" w:cs="Arial"/>
        </w:rPr>
        <w:t>What is the emotional and social impact</w:t>
      </w:r>
    </w:p>
    <w:p w:rsidR="005A36FB" w:rsidRDefault="005A36FB" w:rsidP="005A36FB">
      <w:pPr>
        <w:rPr>
          <w:rFonts w:ascii="Calibri" w:hAnsi="Calibri" w:cs="Arial"/>
        </w:rPr>
      </w:pPr>
      <w:r>
        <w:rPr>
          <w:rFonts w:ascii="Calibri" w:hAnsi="Calibri" w:cs="Arial"/>
        </w:rPr>
        <w:t>What can schools do to help? What are the benefits of this support? Are there any barriers?</w:t>
      </w:r>
    </w:p>
    <w:p w:rsidR="005A36FB" w:rsidRDefault="005A36FB" w:rsidP="005A36FB">
      <w:pPr>
        <w:rPr>
          <w:rFonts w:ascii="Calibri" w:hAnsi="Calibri" w:cs="Arial"/>
          <w:u w:val="single"/>
        </w:rPr>
      </w:pPr>
      <w:r w:rsidRPr="005A36FB">
        <w:rPr>
          <w:rFonts w:ascii="Calibri" w:hAnsi="Calibri" w:cs="Arial"/>
          <w:u w:val="single"/>
        </w:rPr>
        <w:t>Conclusion:</w:t>
      </w:r>
    </w:p>
    <w:p w:rsidR="005A36FB" w:rsidRDefault="005A36FB" w:rsidP="005A36FB">
      <w:pPr>
        <w:rPr>
          <w:rFonts w:ascii="Calibri" w:hAnsi="Calibri" w:cs="Arial"/>
        </w:rPr>
      </w:pPr>
      <w:r w:rsidRPr="005A36FB">
        <w:rPr>
          <w:rFonts w:ascii="Calibri" w:hAnsi="Calibri" w:cs="Arial"/>
        </w:rPr>
        <w:t>What did you find out?</w:t>
      </w:r>
    </w:p>
    <w:p w:rsidR="005A36FB" w:rsidRDefault="005A36FB" w:rsidP="005A36FB">
      <w:pPr>
        <w:rPr>
          <w:rFonts w:ascii="Calibri" w:hAnsi="Calibri" w:cs="Arial"/>
        </w:rPr>
      </w:pPr>
      <w:r>
        <w:rPr>
          <w:rFonts w:ascii="Calibri" w:hAnsi="Calibri" w:cs="Arial"/>
        </w:rPr>
        <w:t>What is working well, what else needs to be done and why.</w:t>
      </w:r>
    </w:p>
    <w:p w:rsidR="005A36FB" w:rsidRDefault="005A36FB" w:rsidP="005A36FB">
      <w:pPr>
        <w:rPr>
          <w:rFonts w:ascii="Calibri" w:hAnsi="Calibri" w:cs="Arial"/>
        </w:rPr>
      </w:pPr>
    </w:p>
    <w:p w:rsidR="005A36FB" w:rsidRPr="005A36FB" w:rsidRDefault="005A36FB" w:rsidP="005A36FB">
      <w:pPr>
        <w:rPr>
          <w:rFonts w:ascii="Calibri" w:hAnsi="Calibri" w:cs="Arial"/>
          <w:u w:val="single"/>
        </w:rPr>
      </w:pPr>
      <w:r w:rsidRPr="005A36FB">
        <w:rPr>
          <w:rFonts w:ascii="Calibri" w:hAnsi="Calibri" w:cs="Arial"/>
          <w:u w:val="single"/>
        </w:rPr>
        <w:t>Remember, you can send me through your plan, or part of your essay for feedback.</w:t>
      </w:r>
    </w:p>
    <w:p w:rsidR="005A36FB" w:rsidRPr="005A36FB" w:rsidRDefault="005A36FB" w:rsidP="005A36FB">
      <w:pPr>
        <w:rPr>
          <w:rFonts w:ascii="Calibri" w:hAnsi="Calibri" w:cs="Arial"/>
          <w:u w:val="single"/>
        </w:rPr>
      </w:pPr>
      <w:r w:rsidRPr="005A36FB">
        <w:rPr>
          <w:rFonts w:ascii="Calibri" w:hAnsi="Calibri" w:cs="Arial"/>
          <w:u w:val="single"/>
        </w:rPr>
        <w:t>Remember to check for plagiarism on the draft submission link.</w:t>
      </w:r>
    </w:p>
    <w:p w:rsidR="005A36FB" w:rsidRDefault="005A36FB" w:rsidP="005A36FB">
      <w:pPr>
        <w:rPr>
          <w:rFonts w:ascii="Calibri" w:hAnsi="Calibri" w:cs="Arial"/>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A36FB" w:rsidRPr="009F1EB4" w:rsidRDefault="005A36FB" w:rsidP="005A36FB">
      <w:pPr>
        <w:numPr>
          <w:ilvl w:val="0"/>
          <w:numId w:val="17"/>
        </w:numPr>
        <w:overflowPunct w:val="0"/>
        <w:autoSpaceDE w:val="0"/>
        <w:autoSpaceDN w:val="0"/>
        <w:adjustRightInd w:val="0"/>
        <w:spacing w:before="240"/>
        <w:ind w:left="709" w:hanging="425"/>
        <w:jc w:val="both"/>
        <w:textAlignment w:val="baseline"/>
        <w:rPr>
          <w:rFonts w:cs="Arial"/>
        </w:rPr>
      </w:pPr>
      <w:r w:rsidRPr="009F1EB4">
        <w:rPr>
          <w:rFonts w:cs="Arial"/>
        </w:rPr>
        <w:t>organise their knowledge and learning through the use of a range of information resources, and present their work at the appropriate level.</w:t>
      </w:r>
    </w:p>
    <w:p w:rsidR="005A36FB" w:rsidRPr="00A406E5" w:rsidRDefault="005A36FB" w:rsidP="005A36FB">
      <w:pPr>
        <w:ind w:left="360"/>
        <w:rPr>
          <w:rFonts w:ascii="Arial" w:hAnsi="Arial" w:cs="Arial"/>
          <w:sz w:val="22"/>
          <w:szCs w:val="22"/>
        </w:rPr>
      </w:pPr>
    </w:p>
    <w:p w:rsidR="005A36FB" w:rsidRPr="00A406E5" w:rsidRDefault="005A36F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A36FB" w:rsidRDefault="005A36FB" w:rsidP="005A36FB">
      <w:pPr>
        <w:overflowPunct w:val="0"/>
        <w:autoSpaceDE w:val="0"/>
        <w:autoSpaceDN w:val="0"/>
        <w:adjustRightInd w:val="0"/>
        <w:spacing w:before="240"/>
        <w:jc w:val="both"/>
        <w:textAlignment w:val="baseline"/>
        <w:rPr>
          <w:rFonts w:cs="Arial"/>
        </w:rPr>
      </w:pPr>
      <w:r w:rsidRPr="009F1EB4">
        <w:rPr>
          <w:rFonts w:cs="Arial"/>
        </w:rPr>
        <w:t xml:space="preserve">identify the key characteristics of SpLD in literacy and numeracy </w:t>
      </w:r>
    </w:p>
    <w:p w:rsidR="005A36FB" w:rsidRPr="009F1EB4" w:rsidRDefault="005A36FB" w:rsidP="005A36FB">
      <w:pPr>
        <w:overflowPunct w:val="0"/>
        <w:autoSpaceDE w:val="0"/>
        <w:autoSpaceDN w:val="0"/>
        <w:adjustRightInd w:val="0"/>
        <w:spacing w:before="240"/>
        <w:jc w:val="both"/>
        <w:textAlignment w:val="baseline"/>
        <w:rPr>
          <w:rFonts w:cs="Arial"/>
        </w:rPr>
      </w:pPr>
    </w:p>
    <w:p w:rsidR="005A36FB" w:rsidRPr="00A406E5" w:rsidRDefault="005A36FB" w:rsidP="005A36FB">
      <w:pPr>
        <w:jc w:val="both"/>
        <w:rPr>
          <w:rFonts w:ascii="Arial" w:hAnsi="Arial" w:cs="Arial"/>
          <w:i/>
          <w:sz w:val="22"/>
          <w:szCs w:val="22"/>
        </w:rPr>
      </w:pPr>
      <w:r w:rsidRPr="009F1EB4">
        <w:rPr>
          <w:rFonts w:cs="Arial"/>
        </w:rPr>
        <w:t>understand how SpLD in literacy and numeracy impacts on learning and emotional development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A36FB" w:rsidRPr="009F1EB4" w:rsidRDefault="005A36FB" w:rsidP="005A36FB">
      <w:pPr>
        <w:overflowPunct w:val="0"/>
        <w:autoSpaceDE w:val="0"/>
        <w:autoSpaceDN w:val="0"/>
        <w:adjustRightInd w:val="0"/>
        <w:spacing w:before="240"/>
        <w:jc w:val="both"/>
        <w:textAlignment w:val="baseline"/>
        <w:rPr>
          <w:rFonts w:cs="Arial"/>
        </w:rPr>
      </w:pPr>
      <w:r w:rsidRPr="009F1EB4">
        <w:rPr>
          <w:rFonts w:cs="Arial"/>
        </w:rPr>
        <w:t>evaluate inclusive approaches to supporting learning opportunities for individuals with SpLD</w:t>
      </w:r>
    </w:p>
    <w:p w:rsidR="005A36FB" w:rsidRPr="00A406E5" w:rsidRDefault="005A36F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A36FB" w:rsidRDefault="005A36FB" w:rsidP="005A36FB">
      <w:pPr>
        <w:overflowPunct w:val="0"/>
        <w:autoSpaceDE w:val="0"/>
        <w:autoSpaceDN w:val="0"/>
        <w:adjustRightInd w:val="0"/>
        <w:spacing w:before="240"/>
        <w:jc w:val="both"/>
        <w:textAlignment w:val="baseline"/>
        <w:rPr>
          <w:rFonts w:cs="Arial"/>
        </w:rPr>
      </w:pPr>
      <w:r w:rsidRPr="009F1EB4">
        <w:rPr>
          <w:rFonts w:cs="Arial"/>
        </w:rPr>
        <w:t>evaluate inclusive approaches to supporting learning opportunities for individuals with SpLD</w:t>
      </w:r>
    </w:p>
    <w:p w:rsidR="005A36FB" w:rsidRPr="00A406E5" w:rsidRDefault="005A36FB" w:rsidP="005A36FB">
      <w:pPr>
        <w:jc w:val="both"/>
        <w:rPr>
          <w:rFonts w:ascii="Arial" w:hAnsi="Arial" w:cs="Arial"/>
          <w:i/>
          <w:sz w:val="22"/>
          <w:szCs w:val="22"/>
        </w:rPr>
      </w:pPr>
      <w:r w:rsidRPr="009F1EB4">
        <w:rPr>
          <w:rFonts w:cs="Arial"/>
        </w:rPr>
        <w:t>understand how SpLD in literacy and numeracy impacts on learning and emotional development</w:t>
      </w:r>
    </w:p>
    <w:p w:rsidR="005A36FB" w:rsidRPr="009F1EB4" w:rsidRDefault="005A36FB" w:rsidP="005A36FB">
      <w:pPr>
        <w:overflowPunct w:val="0"/>
        <w:autoSpaceDE w:val="0"/>
        <w:autoSpaceDN w:val="0"/>
        <w:adjustRightInd w:val="0"/>
        <w:spacing w:before="240"/>
        <w:jc w:val="both"/>
        <w:textAlignment w:val="baseline"/>
        <w:rPr>
          <w:rFonts w:cs="Arial"/>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A36FB" w:rsidRDefault="005A36FB" w:rsidP="00C01A3F">
      <w:pPr>
        <w:jc w:val="both"/>
        <w:rPr>
          <w:rFonts w:ascii="Arial" w:hAnsi="Arial" w:cs="Arial"/>
          <w:i/>
          <w:sz w:val="22"/>
          <w:szCs w:val="22"/>
        </w:rPr>
      </w:pPr>
    </w:p>
    <w:p w:rsidR="005A36FB" w:rsidRDefault="005A36FB" w:rsidP="005A36FB">
      <w:pPr>
        <w:rPr>
          <w:rFonts w:ascii="Calibri" w:hAnsi="Calibri" w:cs="Arial"/>
        </w:rPr>
      </w:pPr>
      <w:r>
        <w:rPr>
          <w:rFonts w:ascii="Calibri" w:hAnsi="Calibri" w:cs="Arial"/>
        </w:rPr>
        <w:t>Align as ‘justified’</w:t>
      </w:r>
    </w:p>
    <w:p w:rsidR="005A36FB" w:rsidRDefault="005A36FB" w:rsidP="005A36FB">
      <w:pPr>
        <w:rPr>
          <w:rFonts w:ascii="Calibri" w:hAnsi="Calibri" w:cs="Arial"/>
        </w:rPr>
      </w:pPr>
      <w:r>
        <w:rPr>
          <w:rFonts w:ascii="Calibri" w:hAnsi="Calibri" w:cs="Arial"/>
        </w:rPr>
        <w:t>1.5 line spacing</w:t>
      </w:r>
    </w:p>
    <w:p w:rsidR="005A36FB" w:rsidRDefault="005A36FB" w:rsidP="005A36FB">
      <w:pPr>
        <w:rPr>
          <w:rFonts w:ascii="Calibri" w:hAnsi="Calibri" w:cs="Arial"/>
        </w:rPr>
      </w:pPr>
      <w:r>
        <w:rPr>
          <w:rFonts w:ascii="Calibri" w:hAnsi="Calibri" w:cs="Arial"/>
        </w:rPr>
        <w:t>Include an orderly reference list</w:t>
      </w:r>
    </w:p>
    <w:p w:rsidR="005A36FB" w:rsidRDefault="005A36FB" w:rsidP="005A36FB">
      <w:pPr>
        <w:rPr>
          <w:rFonts w:ascii="Calibri" w:hAnsi="Calibri" w:cs="Arial"/>
        </w:rPr>
      </w:pPr>
      <w:r>
        <w:rPr>
          <w:rFonts w:ascii="Calibri" w:hAnsi="Calibri" w:cs="Arial"/>
        </w:rPr>
        <w:t>Structure your work into paragraphs and write linking sentences to create a good logical flow between the paragraphs.</w:t>
      </w:r>
    </w:p>
    <w:p w:rsidR="005A36FB" w:rsidRDefault="005A36FB" w:rsidP="00C01A3F">
      <w:pPr>
        <w:jc w:val="both"/>
        <w:rPr>
          <w:rFonts w:ascii="Arial" w:hAnsi="Arial" w:cs="Arial"/>
          <w:i/>
          <w:sz w:val="22"/>
          <w:szCs w:val="22"/>
        </w:rPr>
      </w:pPr>
      <w:r>
        <w:rPr>
          <w:rFonts w:ascii="Arial" w:hAnsi="Arial" w:cs="Arial"/>
          <w:i/>
          <w:sz w:val="22"/>
          <w:szCs w:val="22"/>
        </w:rPr>
        <w:t>Proofread and redraft your work until it is finished.</w:t>
      </w:r>
    </w:p>
    <w:p w:rsidR="005A36FB" w:rsidRPr="00A406E5" w:rsidRDefault="005A36F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5A36FB" w:rsidP="00152E9D">
            <w:pPr>
              <w:ind w:left="113" w:right="113"/>
              <w:jc w:val="center"/>
              <w:rPr>
                <w:rFonts w:ascii="Arial" w:hAnsi="Arial" w:cs="Arial"/>
                <w:b/>
                <w:sz w:val="18"/>
                <w:szCs w:val="18"/>
              </w:rPr>
            </w:pPr>
            <w:r w:rsidRPr="00A85BFE">
              <w:rPr>
                <w:rFonts w:ascii="Arial" w:hAnsi="Arial" w:cs="Arial"/>
                <w:b/>
                <w:sz w:val="18"/>
                <w:szCs w:val="18"/>
              </w:rPr>
              <w:t>A</w:t>
            </w:r>
            <w:r w:rsidR="00152E9D" w:rsidRPr="00A85BFE">
              <w:rPr>
                <w:rFonts w:ascii="Arial" w:hAnsi="Arial" w:cs="Arial"/>
                <w:b/>
                <w:sz w:val="18"/>
                <w:szCs w:val="18"/>
              </w:rPr>
              <w:t>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5A36FB" w:rsidP="00152E9D">
            <w:pPr>
              <w:jc w:val="center"/>
              <w:rPr>
                <w:rFonts w:ascii="Arial" w:hAnsi="Arial" w:cs="Arial"/>
                <w:sz w:val="32"/>
              </w:rPr>
            </w:pPr>
            <w:r>
              <w:rPr>
                <w:rFonts w:ascii="Arial" w:hAnsi="Arial" w:cs="Arial"/>
                <w:sz w:val="32"/>
              </w:rPr>
              <w:t>20</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5A36FB" w:rsidP="00152E9D">
            <w:pPr>
              <w:jc w:val="center"/>
              <w:rPr>
                <w:rFonts w:ascii="Arial" w:hAnsi="Arial" w:cs="Arial"/>
                <w:sz w:val="32"/>
              </w:rPr>
            </w:pPr>
            <w:r>
              <w:rPr>
                <w:rFonts w:ascii="Arial" w:hAnsi="Arial" w:cs="Arial"/>
                <w:sz w:val="32"/>
              </w:rPr>
              <w:t>25</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5A36FB" w:rsidP="00152E9D">
            <w:pPr>
              <w:jc w:val="center"/>
              <w:rPr>
                <w:rFonts w:ascii="Arial" w:hAnsi="Arial" w:cs="Arial"/>
                <w:sz w:val="32"/>
              </w:rPr>
            </w:pPr>
            <w:r>
              <w:rPr>
                <w:rFonts w:ascii="Arial" w:hAnsi="Arial" w:cs="Arial"/>
                <w:sz w:val="32"/>
              </w:rPr>
              <w:t>15</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5A36FB" w:rsidP="00152E9D">
            <w:pPr>
              <w:jc w:val="center"/>
              <w:rPr>
                <w:rFonts w:ascii="Arial" w:hAnsi="Arial" w:cs="Arial"/>
                <w:sz w:val="32"/>
              </w:rPr>
            </w:pPr>
            <w:r>
              <w:rPr>
                <w:rFonts w:ascii="Arial" w:hAnsi="Arial" w:cs="Arial"/>
                <w:sz w:val="32"/>
              </w:rPr>
              <w:t>20</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5A36FB" w:rsidP="00152E9D">
            <w:pPr>
              <w:jc w:val="center"/>
              <w:rPr>
                <w:rFonts w:ascii="Arial" w:hAnsi="Arial" w:cs="Arial"/>
                <w:sz w:val="32"/>
              </w:rPr>
            </w:pPr>
            <w:r>
              <w:rPr>
                <w:rFonts w:ascii="Arial" w:hAnsi="Arial" w:cs="Arial"/>
                <w:sz w:val="32"/>
              </w:rPr>
              <w:t>20</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52A" w:rsidRDefault="0070652A">
      <w:r>
        <w:separator/>
      </w:r>
    </w:p>
  </w:endnote>
  <w:endnote w:type="continuationSeparator" w:id="0">
    <w:p w:rsidR="0070652A" w:rsidRDefault="00706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F6205">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F6205">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52A" w:rsidRDefault="0070652A">
      <w:r>
        <w:separator/>
      </w:r>
    </w:p>
  </w:footnote>
  <w:footnote w:type="continuationSeparator" w:id="0">
    <w:p w:rsidR="0070652A" w:rsidRDefault="007065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69DA6778"/>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B5DE2"/>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1B2F"/>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36FB"/>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6F6205"/>
    <w:rsid w:val="00702F71"/>
    <w:rsid w:val="0070652A"/>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4FF7"/>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B6B9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9BC"/>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18834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2982</Words>
  <Characters>17001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19944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Heike Griffiths</cp:lastModifiedBy>
  <cp:revision>2</cp:revision>
  <cp:lastPrinted>2014-10-10T07:42:00Z</cp:lastPrinted>
  <dcterms:created xsi:type="dcterms:W3CDTF">2021-02-23T15:11:00Z</dcterms:created>
  <dcterms:modified xsi:type="dcterms:W3CDTF">2021-02-23T15:11:00Z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