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79E48" w14:textId="77777777" w:rsidR="00DA5FA7" w:rsidRPr="00DA5FA7" w:rsidRDefault="00DA5FA7" w:rsidP="00DA5FA7">
      <w:pPr>
        <w:shd w:val="clear" w:color="auto" w:fill="FFFFFF"/>
        <w:spacing w:after="0" w:line="240" w:lineRule="auto"/>
        <w:rPr>
          <w:rFonts w:ascii="Arial" w:eastAsia="Times New Roman" w:hAnsi="Arial" w:cs="Arial"/>
          <w:b/>
          <w:bCs/>
          <w:color w:val="222222"/>
          <w:sz w:val="28"/>
          <w:szCs w:val="28"/>
          <w:lang w:eastAsia="en-GB"/>
        </w:rPr>
      </w:pPr>
      <w:r w:rsidRPr="00DA5FA7">
        <w:rPr>
          <w:rFonts w:ascii="Arial" w:eastAsia="Times New Roman" w:hAnsi="Arial" w:cs="Arial"/>
          <w:b/>
          <w:bCs/>
          <w:color w:val="222222"/>
          <w:sz w:val="28"/>
          <w:szCs w:val="28"/>
          <w:lang w:eastAsia="en-GB"/>
        </w:rPr>
        <w:t xml:space="preserve">                                        REFLECTIVE ESSAY </w:t>
      </w:r>
    </w:p>
    <w:p w14:paraId="74638F1A" w14:textId="729EF466"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2A75E157"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7529B0E" w14:textId="2442516C" w:rsidR="00DA5FA7" w:rsidRPr="00CB0BEB"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 xml:space="preserve">TASK 1: Compare Job Adverts </w:t>
      </w:r>
    </w:p>
    <w:p w14:paraId="204F2E65" w14:textId="606B1547" w:rsid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3FCF48D9" w14:textId="16F081B7" w:rsidR="00DA5FA7" w:rsidRDefault="00DA5FA7" w:rsidP="00DA5FA7">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The following are the four job adverts </w:t>
      </w:r>
    </w:p>
    <w:p w14:paraId="3E5A15B6" w14:textId="77777777" w:rsid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DBA12C4" w14:textId="3B883300" w:rsidR="00DA5FA7" w:rsidRDefault="00DA5FA7" w:rsidP="00DA5FA7">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1)Business Development Manager </w:t>
      </w:r>
      <w:proofErr w:type="gramStart"/>
      <w:r>
        <w:rPr>
          <w:rFonts w:ascii="Arial" w:eastAsia="Times New Roman" w:hAnsi="Arial" w:cs="Arial"/>
          <w:color w:val="222222"/>
          <w:sz w:val="24"/>
          <w:szCs w:val="24"/>
          <w:lang w:eastAsia="en-GB"/>
        </w:rPr>
        <w:t>( skywave</w:t>
      </w:r>
      <w:proofErr w:type="gramEnd"/>
      <w:r>
        <w:rPr>
          <w:rFonts w:ascii="Arial" w:eastAsia="Times New Roman" w:hAnsi="Arial" w:cs="Arial"/>
          <w:color w:val="222222"/>
          <w:sz w:val="24"/>
          <w:szCs w:val="24"/>
          <w:lang w:eastAsia="en-GB"/>
        </w:rPr>
        <w:t xml:space="preserve"> communications) remote role</w:t>
      </w:r>
    </w:p>
    <w:p w14:paraId="2EFE3148" w14:textId="2E19D1B2" w:rsidR="00DA5FA7" w:rsidRDefault="00DA5FA7" w:rsidP="00DA5FA7">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2)</w:t>
      </w:r>
      <w:r w:rsidR="00AF144D">
        <w:rPr>
          <w:rFonts w:ascii="Arial" w:eastAsia="Times New Roman" w:hAnsi="Arial" w:cs="Arial"/>
          <w:color w:val="222222"/>
          <w:sz w:val="24"/>
          <w:szCs w:val="24"/>
          <w:lang w:eastAsia="en-GB"/>
        </w:rPr>
        <w:t xml:space="preserve">Business </w:t>
      </w:r>
      <w:proofErr w:type="gramStart"/>
      <w:r w:rsidR="00AF144D">
        <w:rPr>
          <w:rFonts w:ascii="Arial" w:eastAsia="Times New Roman" w:hAnsi="Arial" w:cs="Arial"/>
          <w:color w:val="222222"/>
          <w:sz w:val="24"/>
          <w:szCs w:val="24"/>
          <w:lang w:eastAsia="en-GB"/>
        </w:rPr>
        <w:t xml:space="preserve">development </w:t>
      </w:r>
      <w:r>
        <w:rPr>
          <w:rFonts w:ascii="Arial" w:eastAsia="Times New Roman" w:hAnsi="Arial" w:cs="Arial"/>
          <w:color w:val="222222"/>
          <w:sz w:val="24"/>
          <w:szCs w:val="24"/>
          <w:lang w:eastAsia="en-GB"/>
        </w:rPr>
        <w:t xml:space="preserve"> Manager</w:t>
      </w:r>
      <w:proofErr w:type="gramEnd"/>
      <w:r>
        <w:rPr>
          <w:rFonts w:ascii="Arial" w:eastAsia="Times New Roman" w:hAnsi="Arial" w:cs="Arial"/>
          <w:color w:val="222222"/>
          <w:sz w:val="24"/>
          <w:szCs w:val="24"/>
          <w:lang w:eastAsia="en-GB"/>
        </w:rPr>
        <w:t xml:space="preserve"> </w:t>
      </w:r>
      <w:proofErr w:type="gramStart"/>
      <w:r>
        <w:rPr>
          <w:rFonts w:ascii="Arial" w:eastAsia="Times New Roman" w:hAnsi="Arial" w:cs="Arial"/>
          <w:color w:val="222222"/>
          <w:sz w:val="24"/>
          <w:szCs w:val="24"/>
          <w:lang w:eastAsia="en-GB"/>
        </w:rPr>
        <w:t>( Harrow</w:t>
      </w:r>
      <w:proofErr w:type="gramEnd"/>
      <w:r>
        <w:rPr>
          <w:rFonts w:ascii="Arial" w:eastAsia="Times New Roman" w:hAnsi="Arial" w:cs="Arial"/>
          <w:color w:val="222222"/>
          <w:sz w:val="24"/>
          <w:szCs w:val="24"/>
          <w:lang w:eastAsia="en-GB"/>
        </w:rPr>
        <w:t xml:space="preserve"> / </w:t>
      </w:r>
      <w:proofErr w:type="gramStart"/>
      <w:r>
        <w:rPr>
          <w:rFonts w:ascii="Arial" w:eastAsia="Times New Roman" w:hAnsi="Arial" w:cs="Arial"/>
          <w:color w:val="222222"/>
          <w:sz w:val="24"/>
          <w:szCs w:val="24"/>
          <w:lang w:eastAsia="en-GB"/>
        </w:rPr>
        <w:t>Uxbridge )</w:t>
      </w:r>
      <w:proofErr w:type="gramEnd"/>
    </w:p>
    <w:p w14:paraId="0EAEF5F2" w14:textId="66985DC3" w:rsidR="00DA5FA7" w:rsidRDefault="00DA5FA7" w:rsidP="00DA5FA7">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3) Business Development manager (AGI Global </w:t>
      </w:r>
      <w:proofErr w:type="gramStart"/>
      <w:r>
        <w:rPr>
          <w:rFonts w:ascii="Arial" w:eastAsia="Times New Roman" w:hAnsi="Arial" w:cs="Arial"/>
          <w:color w:val="222222"/>
          <w:sz w:val="24"/>
          <w:szCs w:val="24"/>
          <w:lang w:eastAsia="en-GB"/>
        </w:rPr>
        <w:t>logistics )</w:t>
      </w:r>
      <w:proofErr w:type="gramEnd"/>
      <w:r>
        <w:rPr>
          <w:rFonts w:ascii="Arial" w:eastAsia="Times New Roman" w:hAnsi="Arial" w:cs="Arial"/>
          <w:color w:val="222222"/>
          <w:sz w:val="24"/>
          <w:szCs w:val="24"/>
          <w:lang w:eastAsia="en-GB"/>
        </w:rPr>
        <w:t xml:space="preserve"> remote role</w:t>
      </w:r>
    </w:p>
    <w:p w14:paraId="2928688F" w14:textId="3DA545C1"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4)Business Development Manager – Builders Merchant </w:t>
      </w:r>
    </w:p>
    <w:p w14:paraId="07131067"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BEEEF8A" w14:textId="19E01E5F" w:rsidR="00543A85" w:rsidRDefault="00DA5FA7" w:rsidP="00DA5FA7">
      <w:pPr>
        <w:shd w:val="clear" w:color="auto" w:fill="FFFFFF"/>
        <w:spacing w:after="0" w:line="240" w:lineRule="auto"/>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The f</w:t>
      </w:r>
      <w:r w:rsidRPr="00DA5FA7">
        <w:rPr>
          <w:rFonts w:ascii="Arial" w:eastAsia="Times New Roman" w:hAnsi="Arial" w:cs="Arial"/>
          <w:color w:val="222222"/>
          <w:sz w:val="24"/>
          <w:szCs w:val="24"/>
          <w:lang w:eastAsia="en-GB"/>
        </w:rPr>
        <w:t>our</w:t>
      </w:r>
      <w:r>
        <w:rPr>
          <w:rFonts w:ascii="Arial" w:eastAsia="Times New Roman" w:hAnsi="Arial" w:cs="Arial"/>
          <w:color w:val="222222"/>
          <w:sz w:val="24"/>
          <w:szCs w:val="24"/>
          <w:lang w:eastAsia="en-GB"/>
        </w:rPr>
        <w:t xml:space="preserve"> </w:t>
      </w:r>
      <w:r w:rsidR="00CB0BEB">
        <w:rPr>
          <w:rFonts w:ascii="Arial" w:eastAsia="Times New Roman" w:hAnsi="Arial" w:cs="Arial"/>
          <w:color w:val="222222"/>
          <w:sz w:val="24"/>
          <w:szCs w:val="24"/>
          <w:lang w:eastAsia="en-GB"/>
        </w:rPr>
        <w:t xml:space="preserve">above </w:t>
      </w:r>
      <w:r w:rsidR="00CB0BEB" w:rsidRPr="00DA5FA7">
        <w:rPr>
          <w:rFonts w:ascii="Arial" w:eastAsia="Times New Roman" w:hAnsi="Arial" w:cs="Arial"/>
          <w:color w:val="222222"/>
          <w:sz w:val="24"/>
          <w:szCs w:val="24"/>
          <w:lang w:eastAsia="en-GB"/>
        </w:rPr>
        <w:t>job</w:t>
      </w:r>
      <w:r w:rsidRPr="00DA5FA7">
        <w:rPr>
          <w:rFonts w:ascii="Arial" w:eastAsia="Times New Roman" w:hAnsi="Arial" w:cs="Arial"/>
          <w:color w:val="222222"/>
          <w:sz w:val="24"/>
          <w:szCs w:val="24"/>
          <w:lang w:eastAsia="en-GB"/>
        </w:rPr>
        <w:t xml:space="preserve"> adverts for the role </w:t>
      </w:r>
      <w:proofErr w:type="gramStart"/>
      <w:r w:rsidRPr="00DA5FA7">
        <w:rPr>
          <w:rFonts w:ascii="Arial" w:eastAsia="Times New Roman" w:hAnsi="Arial" w:cs="Arial"/>
          <w:color w:val="222222"/>
          <w:sz w:val="24"/>
          <w:szCs w:val="24"/>
          <w:lang w:eastAsia="en-GB"/>
        </w:rPr>
        <w:t>of  Business</w:t>
      </w:r>
      <w:proofErr w:type="gramEnd"/>
      <w:r w:rsidRPr="00DA5FA7">
        <w:rPr>
          <w:rFonts w:ascii="Arial" w:eastAsia="Times New Roman" w:hAnsi="Arial" w:cs="Arial"/>
          <w:color w:val="222222"/>
          <w:sz w:val="24"/>
          <w:szCs w:val="24"/>
          <w:lang w:eastAsia="en-GB"/>
        </w:rPr>
        <w:t xml:space="preserve"> Development Manager</w:t>
      </w:r>
      <w:r w:rsidR="00AF144D">
        <w:rPr>
          <w:rFonts w:ascii="Arial" w:eastAsia="Times New Roman" w:hAnsi="Arial" w:cs="Arial"/>
          <w:color w:val="222222"/>
          <w:sz w:val="24"/>
          <w:szCs w:val="24"/>
          <w:lang w:eastAsia="en-GB"/>
        </w:rPr>
        <w:t>.</w:t>
      </w:r>
    </w:p>
    <w:p w14:paraId="750699D6" w14:textId="77777777" w:rsidR="00F37AF8" w:rsidRDefault="00543A85" w:rsidP="00543A85">
      <w:pPr>
        <w:shd w:val="clear" w:color="auto" w:fill="FFFFFF"/>
        <w:spacing w:after="0" w:line="240" w:lineRule="auto"/>
        <w:rPr>
          <w:rFonts w:ascii="Arial" w:eastAsia="Times New Roman" w:hAnsi="Arial" w:cs="Arial"/>
          <w:color w:val="222222"/>
          <w:sz w:val="24"/>
          <w:szCs w:val="24"/>
          <w:lang w:eastAsia="en-GB"/>
        </w:rPr>
      </w:pPr>
      <w:r w:rsidRPr="00543A85">
        <w:rPr>
          <w:rFonts w:ascii="Arial" w:eastAsia="Times New Roman" w:hAnsi="Arial" w:cs="Arial"/>
          <w:color w:val="222222"/>
          <w:sz w:val="24"/>
          <w:szCs w:val="24"/>
          <w:lang w:eastAsia="en-GB"/>
        </w:rPr>
        <w:br/>
        <w:t>Most employers recruiting for Business Development Manager positions seek a combination of commercial, strategic, and interpersonal skills that directly align with a background in business expansion, sales, and strategic partnerships.</w:t>
      </w:r>
    </w:p>
    <w:p w14:paraId="0F094A94" w14:textId="4F7A2E19"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r w:rsidRPr="00543A85">
        <w:rPr>
          <w:rFonts w:ascii="Arial" w:eastAsia="Times New Roman" w:hAnsi="Arial" w:cs="Arial"/>
          <w:color w:val="222222"/>
          <w:sz w:val="24"/>
          <w:szCs w:val="24"/>
          <w:lang w:eastAsia="en-GB"/>
        </w:rPr>
        <w:t xml:space="preserve"> A core requiremen</w:t>
      </w:r>
      <w:r w:rsidR="005A62DE">
        <w:rPr>
          <w:rFonts w:ascii="Arial" w:eastAsia="Times New Roman" w:hAnsi="Arial" w:cs="Arial"/>
          <w:color w:val="222222"/>
          <w:sz w:val="24"/>
          <w:szCs w:val="24"/>
          <w:lang w:eastAsia="en-GB"/>
        </w:rPr>
        <w:t>t</w:t>
      </w:r>
      <w:r w:rsidRPr="00543A85">
        <w:rPr>
          <w:rFonts w:ascii="Arial" w:eastAsia="Times New Roman" w:hAnsi="Arial" w:cs="Arial"/>
          <w:color w:val="222222"/>
          <w:sz w:val="24"/>
          <w:szCs w:val="24"/>
          <w:lang w:eastAsia="en-GB"/>
        </w:rPr>
        <w:t xml:space="preserve"> proven revenue generation and sales capability. Employers value candidates who can identify new opportunities, convert leads into profitable contracts, and consistently meet or exceed growth targets. Experience in managing full sales cycles, from prospecting to closing, is therefore essential.</w:t>
      </w:r>
    </w:p>
    <w:p w14:paraId="727ECBC8"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p>
    <w:p w14:paraId="055CA475"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r w:rsidRPr="00543A85">
        <w:rPr>
          <w:rFonts w:ascii="Arial" w:eastAsia="Times New Roman" w:hAnsi="Arial" w:cs="Arial"/>
          <w:color w:val="222222"/>
          <w:sz w:val="24"/>
          <w:szCs w:val="24"/>
          <w:lang w:eastAsia="en-GB"/>
        </w:rPr>
        <w:t>Another key skill is strategic market expansion. Employers look for individuals who can assess new markets, analyse customer demand, and develop entry strategies that support sustainable growth. A history of business expansion demonstrates the ability to operate in unfamiliar or competitive environments while adapting offerings to local market needs.</w:t>
      </w:r>
    </w:p>
    <w:p w14:paraId="4E1DC617"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p>
    <w:p w14:paraId="674532ED"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r w:rsidRPr="00543A85">
        <w:rPr>
          <w:rFonts w:ascii="Arial" w:eastAsia="Times New Roman" w:hAnsi="Arial" w:cs="Arial"/>
          <w:color w:val="222222"/>
          <w:sz w:val="24"/>
          <w:szCs w:val="24"/>
          <w:lang w:eastAsia="en-GB"/>
        </w:rPr>
        <w:t>Strategic partnership development is also highly valued. Business Development Managers are expected to identify, negotiate, and manage partnerships that create long-term value. This requires strong relationship management, stakeholder engagement, and contract negotiation skills, particularly when working with senior decision-makers or international partners.</w:t>
      </w:r>
    </w:p>
    <w:p w14:paraId="64BF8E61"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p>
    <w:p w14:paraId="23C608BD"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r w:rsidRPr="00543A85">
        <w:rPr>
          <w:rFonts w:ascii="Arial" w:eastAsia="Times New Roman" w:hAnsi="Arial" w:cs="Arial"/>
          <w:color w:val="222222"/>
          <w:sz w:val="24"/>
          <w:szCs w:val="24"/>
          <w:lang w:eastAsia="en-GB"/>
        </w:rPr>
        <w:t>Strong communication and influence skills are critical, as the role involves presenting value propositions, leading negotiations, and collaborating cross-functionally with marketing, finance, and operations teams. Employers also expect analytical and commercial awareness, including the ability to interpret sales data, monitor performance, and make informed decisions.</w:t>
      </w:r>
    </w:p>
    <w:p w14:paraId="7F4A0AE8" w14:textId="77777777"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p>
    <w:p w14:paraId="720147E2" w14:textId="2EF93B5E" w:rsidR="00543A85" w:rsidRPr="00543A85" w:rsidRDefault="00543A85" w:rsidP="00543A85">
      <w:pPr>
        <w:shd w:val="clear" w:color="auto" w:fill="FFFFFF"/>
        <w:spacing w:after="0" w:line="240" w:lineRule="auto"/>
        <w:rPr>
          <w:rFonts w:ascii="Arial" w:eastAsia="Times New Roman" w:hAnsi="Arial" w:cs="Arial"/>
          <w:color w:val="222222"/>
          <w:sz w:val="24"/>
          <w:szCs w:val="24"/>
          <w:lang w:eastAsia="en-GB"/>
        </w:rPr>
      </w:pPr>
      <w:r w:rsidRPr="00543A85">
        <w:rPr>
          <w:rFonts w:ascii="Arial" w:eastAsia="Times New Roman" w:hAnsi="Arial" w:cs="Arial"/>
          <w:color w:val="222222"/>
          <w:sz w:val="24"/>
          <w:szCs w:val="24"/>
          <w:lang w:eastAsia="en-GB"/>
        </w:rPr>
        <w:t>Finally, adaptability and resilience are frequently highlighted. Employers seek Business Development Managers who can respond effectively to market changes, manage risk, and maintain momentum under pressure. Overall, a background in business expansion, sales, and strategic partnerships closely aligns with employer expectations for this role.</w:t>
      </w:r>
    </w:p>
    <w:p w14:paraId="13C5978A" w14:textId="77777777" w:rsidR="00543A85" w:rsidRDefault="00543A85" w:rsidP="00DA5FA7">
      <w:pPr>
        <w:shd w:val="clear" w:color="auto" w:fill="FFFFFF"/>
        <w:spacing w:after="0" w:line="240" w:lineRule="auto"/>
        <w:rPr>
          <w:rFonts w:ascii="Arial" w:eastAsia="Times New Roman" w:hAnsi="Arial" w:cs="Arial"/>
          <w:color w:val="222222"/>
          <w:sz w:val="24"/>
          <w:szCs w:val="24"/>
          <w:lang w:eastAsia="en-GB"/>
        </w:rPr>
      </w:pPr>
    </w:p>
    <w:p w14:paraId="7CDB40BA" w14:textId="77777777" w:rsidR="00543A85" w:rsidRDefault="00543A85" w:rsidP="00DA5FA7">
      <w:pPr>
        <w:shd w:val="clear" w:color="auto" w:fill="FFFFFF"/>
        <w:spacing w:after="0" w:line="240" w:lineRule="auto"/>
        <w:rPr>
          <w:rFonts w:ascii="Arial" w:eastAsia="Times New Roman" w:hAnsi="Arial" w:cs="Arial"/>
          <w:color w:val="222222"/>
          <w:sz w:val="24"/>
          <w:szCs w:val="24"/>
          <w:lang w:eastAsia="en-GB"/>
        </w:rPr>
      </w:pPr>
    </w:p>
    <w:p w14:paraId="0640073D" w14:textId="77777777" w:rsidR="00543A85" w:rsidRDefault="00543A85" w:rsidP="00DA5FA7">
      <w:pPr>
        <w:shd w:val="clear" w:color="auto" w:fill="FFFFFF"/>
        <w:spacing w:after="0" w:line="240" w:lineRule="auto"/>
        <w:rPr>
          <w:rFonts w:ascii="Arial" w:eastAsia="Times New Roman" w:hAnsi="Arial" w:cs="Arial"/>
          <w:color w:val="222222"/>
          <w:sz w:val="24"/>
          <w:szCs w:val="24"/>
          <w:lang w:eastAsia="en-GB"/>
        </w:rPr>
      </w:pPr>
    </w:p>
    <w:p w14:paraId="687860B8" w14:textId="2F467CD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 xml:space="preserve"> The adverts were drawn from organisations </w:t>
      </w:r>
      <w:r>
        <w:rPr>
          <w:rFonts w:ascii="Arial" w:eastAsia="Times New Roman" w:hAnsi="Arial" w:cs="Arial"/>
          <w:color w:val="222222"/>
          <w:sz w:val="24"/>
          <w:szCs w:val="24"/>
          <w:lang w:eastAsia="en-GB"/>
        </w:rPr>
        <w:t>with</w:t>
      </w:r>
      <w:r w:rsidRPr="00DA5FA7">
        <w:rPr>
          <w:rFonts w:ascii="Arial" w:eastAsia="Times New Roman" w:hAnsi="Arial" w:cs="Arial"/>
          <w:color w:val="222222"/>
          <w:sz w:val="24"/>
          <w:szCs w:val="24"/>
          <w:lang w:eastAsia="en-GB"/>
        </w:rPr>
        <w:t xml:space="preserve"> professional services sectors and showed a high level of consistency in employer expectation</w:t>
      </w:r>
      <w:r w:rsidR="00994123">
        <w:rPr>
          <w:rFonts w:ascii="Arial" w:eastAsia="Times New Roman" w:hAnsi="Arial" w:cs="Arial"/>
          <w:color w:val="222222"/>
          <w:sz w:val="24"/>
          <w:szCs w:val="24"/>
          <w:lang w:eastAsia="en-GB"/>
        </w:rPr>
        <w:t>.</w:t>
      </w:r>
    </w:p>
    <w:p w14:paraId="6D235752"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FD9D4E1" w14:textId="3413AA7D"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 xml:space="preserve">TASK 2: Self-Assessment and Evidence of Readiness </w:t>
      </w:r>
    </w:p>
    <w:p w14:paraId="62C8B1C0"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4857EFE3"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Self-Assessment (SWOT Analysis)</w:t>
      </w:r>
    </w:p>
    <w:p w14:paraId="709AA8D6"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84BFD9E"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Strengths:</w:t>
      </w:r>
    </w:p>
    <w:p w14:paraId="164D9B8D" w14:textId="5666CBEA"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My key strengths include experience in global market expansion, strong stakeholder communication skills, and the ability to remain resilient under pressure. I am confident in problem-solving and decision-making within commercial and event-driven environments</w:t>
      </w:r>
      <w:r w:rsidR="00DB576E">
        <w:rPr>
          <w:rFonts w:ascii="Arial" w:eastAsia="Times New Roman" w:hAnsi="Arial" w:cs="Arial"/>
          <w:color w:val="222222"/>
          <w:sz w:val="24"/>
          <w:szCs w:val="24"/>
          <w:lang w:eastAsia="en-GB"/>
        </w:rPr>
        <w:t xml:space="preserve">, all this I have </w:t>
      </w:r>
      <w:proofErr w:type="gramStart"/>
      <w:r w:rsidR="00DB576E">
        <w:rPr>
          <w:rFonts w:ascii="Arial" w:eastAsia="Times New Roman" w:hAnsi="Arial" w:cs="Arial"/>
          <w:color w:val="222222"/>
          <w:sz w:val="24"/>
          <w:szCs w:val="24"/>
          <w:lang w:eastAsia="en-GB"/>
        </w:rPr>
        <w:t>actually had</w:t>
      </w:r>
      <w:proofErr w:type="gramEnd"/>
      <w:r w:rsidR="00DB576E">
        <w:rPr>
          <w:rFonts w:ascii="Arial" w:eastAsia="Times New Roman" w:hAnsi="Arial" w:cs="Arial"/>
          <w:color w:val="222222"/>
          <w:sz w:val="24"/>
          <w:szCs w:val="24"/>
          <w:lang w:eastAsia="en-GB"/>
        </w:rPr>
        <w:t xml:space="preserve"> the </w:t>
      </w:r>
      <w:r w:rsidR="00CB0BEB">
        <w:rPr>
          <w:rFonts w:ascii="Arial" w:eastAsia="Times New Roman" w:hAnsi="Arial" w:cs="Arial"/>
          <w:color w:val="222222"/>
          <w:sz w:val="24"/>
          <w:szCs w:val="24"/>
          <w:lang w:eastAsia="en-GB"/>
        </w:rPr>
        <w:t>first-hand</w:t>
      </w:r>
      <w:r w:rsidR="00DB576E">
        <w:rPr>
          <w:rFonts w:ascii="Arial" w:eastAsia="Times New Roman" w:hAnsi="Arial" w:cs="Arial"/>
          <w:color w:val="222222"/>
          <w:sz w:val="24"/>
          <w:szCs w:val="24"/>
          <w:lang w:eastAsia="en-GB"/>
        </w:rPr>
        <w:t xml:space="preserve"> experience in some of the circumstances where I had to do it practically </w:t>
      </w:r>
      <w:r w:rsidR="001E50A2">
        <w:rPr>
          <w:rFonts w:ascii="Arial" w:eastAsia="Times New Roman" w:hAnsi="Arial" w:cs="Arial"/>
          <w:color w:val="222222"/>
          <w:sz w:val="24"/>
          <w:szCs w:val="24"/>
          <w:lang w:eastAsia="en-GB"/>
        </w:rPr>
        <w:t xml:space="preserve">which made me a </w:t>
      </w:r>
      <w:proofErr w:type="gramStart"/>
      <w:r w:rsidR="001E50A2">
        <w:rPr>
          <w:rFonts w:ascii="Arial" w:eastAsia="Times New Roman" w:hAnsi="Arial" w:cs="Arial"/>
          <w:color w:val="222222"/>
          <w:sz w:val="24"/>
          <w:szCs w:val="24"/>
          <w:lang w:eastAsia="en-GB"/>
        </w:rPr>
        <w:t>better ,</w:t>
      </w:r>
      <w:proofErr w:type="gramEnd"/>
      <w:r w:rsidR="001E50A2">
        <w:rPr>
          <w:rFonts w:ascii="Arial" w:eastAsia="Times New Roman" w:hAnsi="Arial" w:cs="Arial"/>
          <w:color w:val="222222"/>
          <w:sz w:val="24"/>
          <w:szCs w:val="24"/>
          <w:lang w:eastAsia="en-GB"/>
        </w:rPr>
        <w:t xml:space="preserve"> experienced </w:t>
      </w:r>
      <w:proofErr w:type="gramStart"/>
      <w:r w:rsidR="001E50A2">
        <w:rPr>
          <w:rFonts w:ascii="Arial" w:eastAsia="Times New Roman" w:hAnsi="Arial" w:cs="Arial"/>
          <w:color w:val="222222"/>
          <w:sz w:val="24"/>
          <w:szCs w:val="24"/>
          <w:lang w:eastAsia="en-GB"/>
        </w:rPr>
        <w:t>person .</w:t>
      </w:r>
      <w:proofErr w:type="gramEnd"/>
    </w:p>
    <w:p w14:paraId="3A551B2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6DFFAA71"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Weaknesses:</w:t>
      </w:r>
    </w:p>
    <w:p w14:paraId="043A93E3" w14:textId="747A53A9"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Areas for development include improving advanced financial analysis skills and better workload prioritisation when managing multiple responsibilities simultaneously</w:t>
      </w:r>
      <w:r w:rsidR="00063D42">
        <w:rPr>
          <w:rFonts w:ascii="Arial" w:eastAsia="Times New Roman" w:hAnsi="Arial" w:cs="Arial"/>
          <w:color w:val="222222"/>
          <w:sz w:val="24"/>
          <w:szCs w:val="24"/>
          <w:lang w:eastAsia="en-GB"/>
        </w:rPr>
        <w:t xml:space="preserve">, </w:t>
      </w:r>
      <w:r w:rsidR="001E114F">
        <w:rPr>
          <w:rFonts w:ascii="Arial" w:eastAsia="Times New Roman" w:hAnsi="Arial" w:cs="Arial"/>
          <w:color w:val="222222"/>
          <w:sz w:val="24"/>
          <w:szCs w:val="24"/>
          <w:lang w:eastAsia="en-GB"/>
        </w:rPr>
        <w:t xml:space="preserve">this can </w:t>
      </w:r>
      <w:r w:rsidR="00CB0BEB">
        <w:rPr>
          <w:rFonts w:ascii="Arial" w:eastAsia="Times New Roman" w:hAnsi="Arial" w:cs="Arial"/>
          <w:color w:val="222222"/>
          <w:sz w:val="24"/>
          <w:szCs w:val="24"/>
          <w:lang w:eastAsia="en-GB"/>
        </w:rPr>
        <w:t>be a</w:t>
      </w:r>
      <w:r w:rsidR="001E114F">
        <w:rPr>
          <w:rFonts w:ascii="Arial" w:eastAsia="Times New Roman" w:hAnsi="Arial" w:cs="Arial"/>
          <w:color w:val="222222"/>
          <w:sz w:val="24"/>
          <w:szCs w:val="24"/>
          <w:lang w:eastAsia="en-GB"/>
        </w:rPr>
        <w:t xml:space="preserve"> </w:t>
      </w:r>
      <w:r w:rsidR="00CB0BEB">
        <w:rPr>
          <w:rFonts w:ascii="Arial" w:eastAsia="Times New Roman" w:hAnsi="Arial" w:cs="Arial"/>
          <w:color w:val="222222"/>
          <w:sz w:val="24"/>
          <w:szCs w:val="24"/>
          <w:lang w:eastAsia="en-GB"/>
        </w:rPr>
        <w:t>setback</w:t>
      </w:r>
      <w:r w:rsidR="001E114F">
        <w:rPr>
          <w:rFonts w:ascii="Arial" w:eastAsia="Times New Roman" w:hAnsi="Arial" w:cs="Arial"/>
          <w:color w:val="222222"/>
          <w:sz w:val="24"/>
          <w:szCs w:val="24"/>
          <w:lang w:eastAsia="en-GB"/>
        </w:rPr>
        <w:t xml:space="preserve"> if not properly </w:t>
      </w:r>
      <w:r w:rsidR="00CB0BEB">
        <w:rPr>
          <w:rFonts w:ascii="Arial" w:eastAsia="Times New Roman" w:hAnsi="Arial" w:cs="Arial"/>
          <w:color w:val="222222"/>
          <w:sz w:val="24"/>
          <w:szCs w:val="24"/>
          <w:lang w:eastAsia="en-GB"/>
        </w:rPr>
        <w:t>managed.</w:t>
      </w:r>
    </w:p>
    <w:p w14:paraId="56480F0E"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257670A4"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Opportunities:</w:t>
      </w:r>
    </w:p>
    <w:p w14:paraId="4BCC1447" w14:textId="35F539D3"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There are opportunities for further professional development through leadership training, financial management courses, and expanding my professional network within the events and business development sectors</w:t>
      </w:r>
      <w:r w:rsidR="00157C70">
        <w:rPr>
          <w:rFonts w:ascii="Arial" w:eastAsia="Times New Roman" w:hAnsi="Arial" w:cs="Arial"/>
          <w:color w:val="222222"/>
          <w:sz w:val="24"/>
          <w:szCs w:val="24"/>
          <w:lang w:eastAsia="en-GB"/>
        </w:rPr>
        <w:t xml:space="preserve">, the reason why I enrolled in Level 4 Higher Cert in Business skills was to </w:t>
      </w:r>
      <w:r w:rsidR="002B5238">
        <w:rPr>
          <w:rFonts w:ascii="Arial" w:eastAsia="Times New Roman" w:hAnsi="Arial" w:cs="Arial"/>
          <w:color w:val="222222"/>
          <w:sz w:val="24"/>
          <w:szCs w:val="24"/>
          <w:lang w:eastAsia="en-GB"/>
        </w:rPr>
        <w:t xml:space="preserve">get the opportunity to advance </w:t>
      </w:r>
      <w:r w:rsidR="00900FAB">
        <w:rPr>
          <w:rFonts w:ascii="Arial" w:eastAsia="Times New Roman" w:hAnsi="Arial" w:cs="Arial"/>
          <w:color w:val="222222"/>
          <w:sz w:val="24"/>
          <w:szCs w:val="24"/>
          <w:lang w:eastAsia="en-GB"/>
        </w:rPr>
        <w:t>my pathway to PDP and looking forward to advance all the way to level 7.</w:t>
      </w:r>
    </w:p>
    <w:p w14:paraId="6F32B351"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7162E3A"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Threats:</w:t>
      </w:r>
    </w:p>
    <w:p w14:paraId="78F82E06" w14:textId="20D8AF9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Ongoing threats include high industry competition and economic uncertainty, which can impact sponsorship investment and delegate attendance</w:t>
      </w:r>
      <w:r w:rsidR="003B3763">
        <w:rPr>
          <w:rFonts w:ascii="Arial" w:eastAsia="Times New Roman" w:hAnsi="Arial" w:cs="Arial"/>
          <w:color w:val="222222"/>
          <w:sz w:val="24"/>
          <w:szCs w:val="24"/>
          <w:lang w:eastAsia="en-GB"/>
        </w:rPr>
        <w:t xml:space="preserve">, this is highly </w:t>
      </w:r>
      <w:r w:rsidR="00063D42">
        <w:rPr>
          <w:rFonts w:ascii="Arial" w:eastAsia="Times New Roman" w:hAnsi="Arial" w:cs="Arial"/>
          <w:color w:val="222222"/>
          <w:sz w:val="24"/>
          <w:szCs w:val="24"/>
          <w:lang w:eastAsia="en-GB"/>
        </w:rPr>
        <w:t>unpredictable since market needs at times may suddenly change.</w:t>
      </w:r>
    </w:p>
    <w:p w14:paraId="640A9CE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6324C86"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52AE54CB"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4F7DEB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3427ECB2" w14:textId="351AEC64"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 xml:space="preserve">Reflective Example </w:t>
      </w:r>
      <w:r w:rsidR="00CB0BEB" w:rsidRPr="00CB0BEB">
        <w:rPr>
          <w:rFonts w:ascii="Arial" w:eastAsia="Times New Roman" w:hAnsi="Arial" w:cs="Arial"/>
          <w:b/>
          <w:bCs/>
          <w:color w:val="222222"/>
          <w:sz w:val="24"/>
          <w:szCs w:val="24"/>
          <w:lang w:eastAsia="en-GB"/>
        </w:rPr>
        <w:t>– will</w:t>
      </w:r>
      <w:r w:rsidR="00E5436C" w:rsidRPr="00CB0BEB">
        <w:rPr>
          <w:rFonts w:ascii="Arial" w:eastAsia="Times New Roman" w:hAnsi="Arial" w:cs="Arial"/>
          <w:b/>
          <w:bCs/>
          <w:color w:val="222222"/>
          <w:sz w:val="24"/>
          <w:szCs w:val="24"/>
          <w:lang w:eastAsia="en-GB"/>
        </w:rPr>
        <w:t xml:space="preserve"> use </w:t>
      </w:r>
      <w:r w:rsidRPr="00DA5FA7">
        <w:rPr>
          <w:rFonts w:ascii="Arial" w:eastAsia="Times New Roman" w:hAnsi="Arial" w:cs="Arial"/>
          <w:b/>
          <w:bCs/>
          <w:color w:val="222222"/>
          <w:sz w:val="24"/>
          <w:szCs w:val="24"/>
          <w:lang w:eastAsia="en-GB"/>
        </w:rPr>
        <w:t>Gibbs’ Reflective Cycle</w:t>
      </w:r>
      <w:r w:rsidR="00E5436C" w:rsidRPr="00CB0BEB">
        <w:rPr>
          <w:rFonts w:ascii="Arial" w:eastAsia="Times New Roman" w:hAnsi="Arial" w:cs="Arial"/>
          <w:b/>
          <w:bCs/>
          <w:color w:val="222222"/>
          <w:sz w:val="24"/>
          <w:szCs w:val="24"/>
          <w:lang w:eastAsia="en-GB"/>
        </w:rPr>
        <w:t xml:space="preserve"> to demonstrate </w:t>
      </w:r>
      <w:proofErr w:type="gramStart"/>
      <w:r w:rsidR="00E5436C" w:rsidRPr="00CB0BEB">
        <w:rPr>
          <w:rFonts w:ascii="Arial" w:eastAsia="Times New Roman" w:hAnsi="Arial" w:cs="Arial"/>
          <w:b/>
          <w:bCs/>
          <w:color w:val="222222"/>
          <w:sz w:val="24"/>
          <w:szCs w:val="24"/>
          <w:lang w:eastAsia="en-GB"/>
        </w:rPr>
        <w:t>this .</w:t>
      </w:r>
      <w:proofErr w:type="gramEnd"/>
    </w:p>
    <w:p w14:paraId="7AB036D0"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5533B4B6"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Description:</w:t>
      </w:r>
    </w:p>
    <w:p w14:paraId="3BA87A5E" w14:textId="1ACE3D9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While working at CICL UK,</w:t>
      </w:r>
      <w:r w:rsidR="00547CF2">
        <w:rPr>
          <w:rFonts w:ascii="Arial" w:eastAsia="Times New Roman" w:hAnsi="Arial" w:cs="Arial"/>
          <w:color w:val="222222"/>
          <w:sz w:val="24"/>
          <w:szCs w:val="24"/>
          <w:lang w:eastAsia="en-GB"/>
        </w:rPr>
        <w:t xml:space="preserve"> we usually have Key sponsors who would support the event through monetary allocations and in return the company would give them audience to pitch their products and services to the </w:t>
      </w:r>
      <w:r w:rsidR="00CB0BEB">
        <w:rPr>
          <w:rFonts w:ascii="Arial" w:eastAsia="Times New Roman" w:hAnsi="Arial" w:cs="Arial"/>
          <w:color w:val="222222"/>
          <w:sz w:val="24"/>
          <w:szCs w:val="24"/>
          <w:lang w:eastAsia="en-GB"/>
        </w:rPr>
        <w:t>delegates.</w:t>
      </w:r>
      <w:r w:rsidR="00547CF2">
        <w:rPr>
          <w:rFonts w:ascii="Arial" w:eastAsia="Times New Roman" w:hAnsi="Arial" w:cs="Arial"/>
          <w:color w:val="222222"/>
          <w:sz w:val="24"/>
          <w:szCs w:val="24"/>
          <w:lang w:eastAsia="en-GB"/>
        </w:rPr>
        <w:t xml:space="preserve"> On this </w:t>
      </w:r>
      <w:r w:rsidR="00CB0BEB">
        <w:rPr>
          <w:rFonts w:ascii="Arial" w:eastAsia="Times New Roman" w:hAnsi="Arial" w:cs="Arial"/>
          <w:color w:val="222222"/>
          <w:sz w:val="24"/>
          <w:szCs w:val="24"/>
          <w:lang w:eastAsia="en-GB"/>
        </w:rPr>
        <w:t>occasion,</w:t>
      </w:r>
      <w:r w:rsidR="00547CF2">
        <w:rPr>
          <w:rFonts w:ascii="Arial" w:eastAsia="Times New Roman" w:hAnsi="Arial" w:cs="Arial"/>
          <w:color w:val="222222"/>
          <w:sz w:val="24"/>
          <w:szCs w:val="24"/>
          <w:lang w:eastAsia="en-GB"/>
        </w:rPr>
        <w:t xml:space="preserve"> while we were three weeks to event </w:t>
      </w:r>
      <w:r w:rsidR="00CB0BEB">
        <w:rPr>
          <w:rFonts w:ascii="Arial" w:eastAsia="Times New Roman" w:hAnsi="Arial" w:cs="Arial"/>
          <w:color w:val="222222"/>
          <w:sz w:val="24"/>
          <w:szCs w:val="24"/>
          <w:lang w:eastAsia="en-GB"/>
        </w:rPr>
        <w:t xml:space="preserve">happening, </w:t>
      </w:r>
      <w:r w:rsidR="00CB0BEB" w:rsidRPr="00DA5FA7">
        <w:rPr>
          <w:rFonts w:ascii="Arial" w:eastAsia="Times New Roman" w:hAnsi="Arial" w:cs="Arial"/>
          <w:color w:val="222222"/>
          <w:sz w:val="24"/>
          <w:szCs w:val="24"/>
          <w:lang w:eastAsia="en-GB"/>
        </w:rPr>
        <w:t>a</w:t>
      </w:r>
      <w:r w:rsidRPr="00DA5FA7">
        <w:rPr>
          <w:rFonts w:ascii="Arial" w:eastAsia="Times New Roman" w:hAnsi="Arial" w:cs="Arial"/>
          <w:color w:val="222222"/>
          <w:sz w:val="24"/>
          <w:szCs w:val="24"/>
          <w:lang w:eastAsia="en-GB"/>
        </w:rPr>
        <w:t xml:space="preserve"> key event sponsor withdrew at the last minute,</w:t>
      </w:r>
      <w:r w:rsidR="00547CF2">
        <w:rPr>
          <w:rFonts w:ascii="Arial" w:eastAsia="Times New Roman" w:hAnsi="Arial" w:cs="Arial"/>
          <w:color w:val="222222"/>
          <w:sz w:val="24"/>
          <w:szCs w:val="24"/>
          <w:lang w:eastAsia="en-GB"/>
        </w:rPr>
        <w:t xml:space="preserve"> this was without warning and they explained their approvals for funds allocation was not approved on </w:t>
      </w:r>
      <w:r w:rsidR="00CB0BEB">
        <w:rPr>
          <w:rFonts w:ascii="Arial" w:eastAsia="Times New Roman" w:hAnsi="Arial" w:cs="Arial"/>
          <w:color w:val="222222"/>
          <w:sz w:val="24"/>
          <w:szCs w:val="24"/>
          <w:lang w:eastAsia="en-GB"/>
        </w:rPr>
        <w:t>time.</w:t>
      </w:r>
      <w:r w:rsidR="00547CF2">
        <w:rPr>
          <w:rFonts w:ascii="Arial" w:eastAsia="Times New Roman" w:hAnsi="Arial" w:cs="Arial"/>
          <w:color w:val="222222"/>
          <w:sz w:val="24"/>
          <w:szCs w:val="24"/>
          <w:lang w:eastAsia="en-GB"/>
        </w:rPr>
        <w:t xml:space="preserve"> </w:t>
      </w:r>
      <w:r w:rsidR="00CB0BEB">
        <w:rPr>
          <w:rFonts w:ascii="Arial" w:eastAsia="Times New Roman" w:hAnsi="Arial" w:cs="Arial"/>
          <w:color w:val="222222"/>
          <w:sz w:val="24"/>
          <w:szCs w:val="24"/>
          <w:lang w:eastAsia="en-GB"/>
        </w:rPr>
        <w:t xml:space="preserve">This </w:t>
      </w:r>
      <w:r w:rsidR="00CB0BEB" w:rsidRPr="00DA5FA7">
        <w:rPr>
          <w:rFonts w:ascii="Arial" w:eastAsia="Times New Roman" w:hAnsi="Arial" w:cs="Arial"/>
          <w:color w:val="222222"/>
          <w:sz w:val="24"/>
          <w:szCs w:val="24"/>
          <w:lang w:eastAsia="en-GB"/>
        </w:rPr>
        <w:t>created</w:t>
      </w:r>
      <w:r w:rsidR="00CB0BEB">
        <w:rPr>
          <w:rFonts w:ascii="Arial" w:eastAsia="Times New Roman" w:hAnsi="Arial" w:cs="Arial"/>
          <w:color w:val="222222"/>
          <w:sz w:val="24"/>
          <w:szCs w:val="24"/>
          <w:lang w:eastAsia="en-GB"/>
        </w:rPr>
        <w:t xml:space="preserve"> </w:t>
      </w:r>
      <w:r w:rsidR="00CB0BEB" w:rsidRPr="00DA5FA7">
        <w:rPr>
          <w:rFonts w:ascii="Arial" w:eastAsia="Times New Roman" w:hAnsi="Arial" w:cs="Arial"/>
          <w:color w:val="222222"/>
          <w:sz w:val="24"/>
          <w:szCs w:val="24"/>
          <w:lang w:eastAsia="en-GB"/>
        </w:rPr>
        <w:t>a</w:t>
      </w:r>
      <w:r w:rsidRPr="00DA5FA7">
        <w:rPr>
          <w:rFonts w:ascii="Arial" w:eastAsia="Times New Roman" w:hAnsi="Arial" w:cs="Arial"/>
          <w:color w:val="222222"/>
          <w:sz w:val="24"/>
          <w:szCs w:val="24"/>
          <w:lang w:eastAsia="en-GB"/>
        </w:rPr>
        <w:t xml:space="preserve"> significant revenue </w:t>
      </w:r>
      <w:r w:rsidR="00CB0BEB" w:rsidRPr="00DA5FA7">
        <w:rPr>
          <w:rFonts w:ascii="Arial" w:eastAsia="Times New Roman" w:hAnsi="Arial" w:cs="Arial"/>
          <w:color w:val="222222"/>
          <w:sz w:val="24"/>
          <w:szCs w:val="24"/>
          <w:lang w:eastAsia="en-GB"/>
        </w:rPr>
        <w:t xml:space="preserve">shortfall, </w:t>
      </w:r>
      <w:r w:rsidR="00CB0BEB">
        <w:rPr>
          <w:rFonts w:ascii="Arial" w:eastAsia="Times New Roman" w:hAnsi="Arial" w:cs="Arial"/>
          <w:color w:val="222222"/>
          <w:sz w:val="24"/>
          <w:szCs w:val="24"/>
          <w:lang w:eastAsia="en-GB"/>
        </w:rPr>
        <w:t>and</w:t>
      </w:r>
      <w:r w:rsidR="00547CF2">
        <w:rPr>
          <w:rFonts w:ascii="Arial" w:eastAsia="Times New Roman" w:hAnsi="Arial" w:cs="Arial"/>
          <w:color w:val="222222"/>
          <w:sz w:val="24"/>
          <w:szCs w:val="24"/>
          <w:lang w:eastAsia="en-GB"/>
        </w:rPr>
        <w:t xml:space="preserve"> it was </w:t>
      </w:r>
      <w:r w:rsidRPr="00DA5FA7">
        <w:rPr>
          <w:rFonts w:ascii="Arial" w:eastAsia="Times New Roman" w:hAnsi="Arial" w:cs="Arial"/>
          <w:color w:val="222222"/>
          <w:sz w:val="24"/>
          <w:szCs w:val="24"/>
          <w:lang w:eastAsia="en-GB"/>
        </w:rPr>
        <w:t>shortly before the event.</w:t>
      </w:r>
    </w:p>
    <w:p w14:paraId="496B303B"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3026173C"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Feelings:</w:t>
      </w:r>
    </w:p>
    <w:p w14:paraId="40561D6E" w14:textId="494D4CBA"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I initially felt concerned about the financial impact and potential reputational risk</w:t>
      </w:r>
      <w:r w:rsidR="00547CF2">
        <w:rPr>
          <w:rFonts w:ascii="Arial" w:eastAsia="Times New Roman" w:hAnsi="Arial" w:cs="Arial"/>
          <w:color w:val="222222"/>
          <w:sz w:val="24"/>
          <w:szCs w:val="24"/>
          <w:lang w:eastAsia="en-GB"/>
        </w:rPr>
        <w:t xml:space="preserve">, which meant this would mean we would easily loose future </w:t>
      </w:r>
      <w:r w:rsidR="00CB0BEB">
        <w:rPr>
          <w:rFonts w:ascii="Arial" w:eastAsia="Times New Roman" w:hAnsi="Arial" w:cs="Arial"/>
          <w:color w:val="222222"/>
          <w:sz w:val="24"/>
          <w:szCs w:val="24"/>
          <w:lang w:eastAsia="en-GB"/>
        </w:rPr>
        <w:t>business.</w:t>
      </w:r>
      <w:r w:rsidR="00547CF2">
        <w:rPr>
          <w:rFonts w:ascii="Arial" w:eastAsia="Times New Roman" w:hAnsi="Arial" w:cs="Arial"/>
          <w:color w:val="222222"/>
          <w:sz w:val="24"/>
          <w:szCs w:val="24"/>
          <w:lang w:eastAsia="en-GB"/>
        </w:rPr>
        <w:t xml:space="preserve"> I felt let down and </w:t>
      </w:r>
      <w:r w:rsidR="00CB0BEB">
        <w:rPr>
          <w:rFonts w:ascii="Arial" w:eastAsia="Times New Roman" w:hAnsi="Arial" w:cs="Arial"/>
          <w:color w:val="222222"/>
          <w:sz w:val="24"/>
          <w:szCs w:val="24"/>
          <w:lang w:eastAsia="en-GB"/>
        </w:rPr>
        <w:t>frustrated.</w:t>
      </w:r>
      <w:r w:rsidRPr="00DA5FA7">
        <w:rPr>
          <w:rFonts w:ascii="Arial" w:eastAsia="Times New Roman" w:hAnsi="Arial" w:cs="Arial"/>
          <w:color w:val="222222"/>
          <w:sz w:val="24"/>
          <w:szCs w:val="24"/>
          <w:lang w:eastAsia="en-GB"/>
        </w:rPr>
        <w:t xml:space="preserve"> However, I quickly adopted a solution-focused mindset to address the situation.</w:t>
      </w:r>
    </w:p>
    <w:p w14:paraId="42B3ED7C"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BAA96CD"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lastRenderedPageBreak/>
        <w:t>Evaluation:</w:t>
      </w:r>
    </w:p>
    <w:p w14:paraId="2A67E767" w14:textId="781BC598"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 xml:space="preserve">A positive outcome was the team’s rapid response, introducing discounted delegate ticket sales to generate revenue. A negative outcome was the reduced profit margin and increased pressure on the sales </w:t>
      </w:r>
      <w:proofErr w:type="gramStart"/>
      <w:r w:rsidRPr="00DA5FA7">
        <w:rPr>
          <w:rFonts w:ascii="Arial" w:eastAsia="Times New Roman" w:hAnsi="Arial" w:cs="Arial"/>
          <w:color w:val="222222"/>
          <w:sz w:val="24"/>
          <w:szCs w:val="24"/>
          <w:lang w:eastAsia="en-GB"/>
        </w:rPr>
        <w:t>team</w:t>
      </w:r>
      <w:r w:rsidR="00547CF2">
        <w:rPr>
          <w:rFonts w:ascii="Arial" w:eastAsia="Times New Roman" w:hAnsi="Arial" w:cs="Arial"/>
          <w:color w:val="222222"/>
          <w:sz w:val="24"/>
          <w:szCs w:val="24"/>
          <w:lang w:eastAsia="en-GB"/>
        </w:rPr>
        <w:t>,</w:t>
      </w:r>
      <w:proofErr w:type="gramEnd"/>
      <w:r w:rsidR="00547CF2">
        <w:rPr>
          <w:rFonts w:ascii="Arial" w:eastAsia="Times New Roman" w:hAnsi="Arial" w:cs="Arial"/>
          <w:color w:val="222222"/>
          <w:sz w:val="24"/>
          <w:szCs w:val="24"/>
          <w:lang w:eastAsia="en-GB"/>
        </w:rPr>
        <w:t xml:space="preserve"> we needed to review the budget allocation on the digital media and boosted the delegate </w:t>
      </w:r>
      <w:proofErr w:type="gramStart"/>
      <w:r w:rsidR="00547CF2">
        <w:rPr>
          <w:rFonts w:ascii="Arial" w:eastAsia="Times New Roman" w:hAnsi="Arial" w:cs="Arial"/>
          <w:color w:val="222222"/>
          <w:sz w:val="24"/>
          <w:szCs w:val="24"/>
          <w:lang w:eastAsia="en-GB"/>
        </w:rPr>
        <w:t>tickets .</w:t>
      </w:r>
      <w:proofErr w:type="gramEnd"/>
    </w:p>
    <w:p w14:paraId="6F25255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F169361"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Analysis:</w:t>
      </w:r>
    </w:p>
    <w:p w14:paraId="2020FE8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This situation highlighted the risks of relying heavily on a single sponsor and the importance of contingency planning. The team’s adaptability and collaboration helped minimise financial loss.</w:t>
      </w:r>
    </w:p>
    <w:p w14:paraId="2CD1587C"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63C65E9"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Conclusion:</w:t>
      </w:r>
    </w:p>
    <w:p w14:paraId="061E85D2" w14:textId="09D5453B"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I learned the importance of securing diversified sponsorship streams and proactively managing risk in event planning</w:t>
      </w:r>
      <w:r w:rsidR="00547CF2">
        <w:rPr>
          <w:rFonts w:ascii="Arial" w:eastAsia="Times New Roman" w:hAnsi="Arial" w:cs="Arial"/>
          <w:color w:val="222222"/>
          <w:sz w:val="24"/>
          <w:szCs w:val="24"/>
          <w:lang w:eastAsia="en-GB"/>
        </w:rPr>
        <w:t xml:space="preserve">, also made the conclusion each sponsor would have a </w:t>
      </w:r>
      <w:r w:rsidR="0079553B">
        <w:rPr>
          <w:rFonts w:ascii="Arial" w:eastAsia="Times New Roman" w:hAnsi="Arial" w:cs="Arial"/>
          <w:color w:val="222222"/>
          <w:sz w:val="24"/>
          <w:szCs w:val="24"/>
          <w:lang w:eastAsia="en-GB"/>
        </w:rPr>
        <w:t>6-week</w:t>
      </w:r>
      <w:r w:rsidR="00547CF2">
        <w:rPr>
          <w:rFonts w:ascii="Arial" w:eastAsia="Times New Roman" w:hAnsi="Arial" w:cs="Arial"/>
          <w:color w:val="222222"/>
          <w:sz w:val="24"/>
          <w:szCs w:val="24"/>
          <w:lang w:eastAsia="en-GB"/>
        </w:rPr>
        <w:t xml:space="preserve"> deadline date to have paid the sponsorship fees </w:t>
      </w:r>
      <w:proofErr w:type="gramStart"/>
      <w:r w:rsidR="00547CF2">
        <w:rPr>
          <w:rFonts w:ascii="Arial" w:eastAsia="Times New Roman" w:hAnsi="Arial" w:cs="Arial"/>
          <w:color w:val="222222"/>
          <w:sz w:val="24"/>
          <w:szCs w:val="24"/>
          <w:lang w:eastAsia="en-GB"/>
        </w:rPr>
        <w:t>in order to</w:t>
      </w:r>
      <w:proofErr w:type="gramEnd"/>
      <w:r w:rsidR="00547CF2">
        <w:rPr>
          <w:rFonts w:ascii="Arial" w:eastAsia="Times New Roman" w:hAnsi="Arial" w:cs="Arial"/>
          <w:color w:val="222222"/>
          <w:sz w:val="24"/>
          <w:szCs w:val="24"/>
          <w:lang w:eastAsia="en-GB"/>
        </w:rPr>
        <w:t xml:space="preserve"> avert similar scenarios.</w:t>
      </w:r>
    </w:p>
    <w:p w14:paraId="5C008B99"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1BF86345"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Action Plan:</w:t>
      </w:r>
    </w:p>
    <w:p w14:paraId="23051D1E" w14:textId="615EAAA3"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In future, I will ensure multiple sponsors are secured earlier and develop contingency revenue strategies well in advance of events</w:t>
      </w:r>
      <w:r w:rsidR="004B3639">
        <w:rPr>
          <w:rFonts w:ascii="Arial" w:eastAsia="Times New Roman" w:hAnsi="Arial" w:cs="Arial"/>
          <w:color w:val="222222"/>
          <w:sz w:val="24"/>
          <w:szCs w:val="24"/>
          <w:lang w:eastAsia="en-GB"/>
        </w:rPr>
        <w:t xml:space="preserve">, we shall also ensure we have </w:t>
      </w:r>
      <w:proofErr w:type="gramStart"/>
      <w:r w:rsidR="004B3639">
        <w:rPr>
          <w:rFonts w:ascii="Arial" w:eastAsia="Times New Roman" w:hAnsi="Arial" w:cs="Arial"/>
          <w:color w:val="222222"/>
          <w:sz w:val="24"/>
          <w:szCs w:val="24"/>
          <w:lang w:eastAsia="en-GB"/>
        </w:rPr>
        <w:t xml:space="preserve">a </w:t>
      </w:r>
      <w:r w:rsidR="00CB0BEB">
        <w:rPr>
          <w:rFonts w:ascii="Arial" w:eastAsia="Times New Roman" w:hAnsi="Arial" w:cs="Arial"/>
          <w:color w:val="222222"/>
          <w:sz w:val="24"/>
          <w:szCs w:val="24"/>
          <w:lang w:eastAsia="en-GB"/>
        </w:rPr>
        <w:t xml:space="preserve"> strict</w:t>
      </w:r>
      <w:proofErr w:type="gramEnd"/>
      <w:r w:rsidR="00CB0BEB">
        <w:rPr>
          <w:rFonts w:ascii="Arial" w:eastAsia="Times New Roman" w:hAnsi="Arial" w:cs="Arial"/>
          <w:color w:val="222222"/>
          <w:sz w:val="24"/>
          <w:szCs w:val="24"/>
          <w:lang w:eastAsia="en-GB"/>
        </w:rPr>
        <w:t xml:space="preserve"> </w:t>
      </w:r>
      <w:r w:rsidR="004B3639">
        <w:rPr>
          <w:rFonts w:ascii="Arial" w:eastAsia="Times New Roman" w:hAnsi="Arial" w:cs="Arial"/>
          <w:color w:val="222222"/>
          <w:sz w:val="24"/>
          <w:szCs w:val="24"/>
          <w:lang w:eastAsia="en-GB"/>
        </w:rPr>
        <w:t xml:space="preserve">deadline for when your eligible to have </w:t>
      </w:r>
      <w:r w:rsidR="00BF0872">
        <w:rPr>
          <w:rFonts w:ascii="Arial" w:eastAsia="Times New Roman" w:hAnsi="Arial" w:cs="Arial"/>
          <w:color w:val="222222"/>
          <w:sz w:val="24"/>
          <w:szCs w:val="24"/>
          <w:lang w:eastAsia="en-GB"/>
        </w:rPr>
        <w:t xml:space="preserve">made payment </w:t>
      </w:r>
      <w:r w:rsidR="00243678">
        <w:rPr>
          <w:rFonts w:ascii="Arial" w:eastAsia="Times New Roman" w:hAnsi="Arial" w:cs="Arial"/>
          <w:color w:val="222222"/>
          <w:sz w:val="24"/>
          <w:szCs w:val="24"/>
          <w:lang w:eastAsia="en-GB"/>
        </w:rPr>
        <w:t>for</w:t>
      </w:r>
      <w:r w:rsidR="00BF0872">
        <w:rPr>
          <w:rFonts w:ascii="Arial" w:eastAsia="Times New Roman" w:hAnsi="Arial" w:cs="Arial"/>
          <w:color w:val="222222"/>
          <w:sz w:val="24"/>
          <w:szCs w:val="24"/>
          <w:lang w:eastAsia="en-GB"/>
        </w:rPr>
        <w:t xml:space="preserve"> the company to be a </w:t>
      </w:r>
      <w:r w:rsidR="00243678">
        <w:rPr>
          <w:rFonts w:ascii="Arial" w:eastAsia="Times New Roman" w:hAnsi="Arial" w:cs="Arial"/>
          <w:color w:val="222222"/>
          <w:sz w:val="24"/>
          <w:szCs w:val="24"/>
          <w:lang w:eastAsia="en-GB"/>
        </w:rPr>
        <w:t>key</w:t>
      </w:r>
      <w:r w:rsidR="00BF0872">
        <w:rPr>
          <w:rFonts w:ascii="Arial" w:eastAsia="Times New Roman" w:hAnsi="Arial" w:cs="Arial"/>
          <w:color w:val="222222"/>
          <w:sz w:val="24"/>
          <w:szCs w:val="24"/>
          <w:lang w:eastAsia="en-GB"/>
        </w:rPr>
        <w:t xml:space="preserve"> sponsor for an event. </w:t>
      </w:r>
      <w:r w:rsidR="00BF6055">
        <w:rPr>
          <w:rFonts w:ascii="Arial" w:eastAsia="Times New Roman" w:hAnsi="Arial" w:cs="Arial"/>
          <w:color w:val="222222"/>
          <w:sz w:val="24"/>
          <w:szCs w:val="24"/>
          <w:lang w:eastAsia="en-GB"/>
        </w:rPr>
        <w:t xml:space="preserve">We also learnt we should reduce the cost of delegates tickets and increase the number of delegates in attendance </w:t>
      </w:r>
      <w:r w:rsidR="0079553B">
        <w:rPr>
          <w:rFonts w:ascii="Arial" w:eastAsia="Times New Roman" w:hAnsi="Arial" w:cs="Arial"/>
          <w:color w:val="222222"/>
          <w:sz w:val="24"/>
          <w:szCs w:val="24"/>
          <w:lang w:eastAsia="en-GB"/>
        </w:rPr>
        <w:t>to</w:t>
      </w:r>
      <w:r w:rsidR="00BF6055">
        <w:rPr>
          <w:rFonts w:ascii="Arial" w:eastAsia="Times New Roman" w:hAnsi="Arial" w:cs="Arial"/>
          <w:color w:val="222222"/>
          <w:sz w:val="24"/>
          <w:szCs w:val="24"/>
          <w:lang w:eastAsia="en-GB"/>
        </w:rPr>
        <w:t xml:space="preserve"> mitigate </w:t>
      </w:r>
      <w:r w:rsidR="00243678">
        <w:rPr>
          <w:rFonts w:ascii="Arial" w:eastAsia="Times New Roman" w:hAnsi="Arial" w:cs="Arial"/>
          <w:color w:val="222222"/>
          <w:sz w:val="24"/>
          <w:szCs w:val="24"/>
          <w:lang w:eastAsia="en-GB"/>
        </w:rPr>
        <w:t>such circumstances.</w:t>
      </w:r>
    </w:p>
    <w:p w14:paraId="163AD394"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69D399C6"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5BF25EE"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411F15F8"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Evidence of Readiness for Employability</w:t>
      </w:r>
    </w:p>
    <w:p w14:paraId="609AA455"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279F378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My readiness for employability is demonstrated through practical experience in global market expansion, managing commercial challenges at CICL UK, and applying strategic problem-solving in real-world situations. Feedback from peers and mentors consistently highlights my leadership, adaptability, and commercial awareness. These qualities, combined with academic achievement and continuous professional development, demonstrate strong preparedness for career progression.</w:t>
      </w:r>
    </w:p>
    <w:p w14:paraId="22223067"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14A7AAA6"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F4A63DD"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63E61303"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C745281" w14:textId="045DA159"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b/>
          <w:bCs/>
          <w:color w:val="222222"/>
          <w:sz w:val="24"/>
          <w:szCs w:val="24"/>
          <w:lang w:eastAsia="en-GB"/>
        </w:rPr>
        <w:t>TASK 3: Employment Goals and Personal Development Plan</w:t>
      </w:r>
      <w:r w:rsidRPr="00DA5FA7">
        <w:rPr>
          <w:rFonts w:ascii="Arial" w:eastAsia="Times New Roman" w:hAnsi="Arial" w:cs="Arial"/>
          <w:color w:val="222222"/>
          <w:sz w:val="24"/>
          <w:szCs w:val="24"/>
          <w:lang w:eastAsia="en-GB"/>
        </w:rPr>
        <w:t xml:space="preserve"> </w:t>
      </w:r>
    </w:p>
    <w:p w14:paraId="658DCE5E"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C32CC23"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Employment Goals</w:t>
      </w:r>
    </w:p>
    <w:p w14:paraId="13CE01FB"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612EB48D"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Short-Term Goals:</w:t>
      </w:r>
    </w:p>
    <w:p w14:paraId="57D1722B"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My short-term goal is to strengthen my financial analysis and data-driven decision-making skills to improve budgeting, forecasting, and profitability assessments. I also aim to enhance workload prioritisation to increase efficiency and reduce operational pressure.</w:t>
      </w:r>
    </w:p>
    <w:p w14:paraId="1915B982"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717A7A8E"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Long-Term Goals:</w:t>
      </w:r>
    </w:p>
    <w:p w14:paraId="02BC7A9F"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lastRenderedPageBreak/>
        <w:t>My long-term goal is to progress into a senior leadership role, such as Head of Events or Director of Business Development, where I can contribute to strategic growth, lead international expansion initiatives, and mentor teams. These goals align with my career aspiration to drive sustainable business growth.</w:t>
      </w:r>
    </w:p>
    <w:p w14:paraId="13B8E1EF"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36C03BD5"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7C43918"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0DCEF19D"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5717C7BC" w14:textId="77777777" w:rsidR="00DA5FA7" w:rsidRPr="00DA5FA7" w:rsidRDefault="00DA5FA7" w:rsidP="00DA5FA7">
      <w:pPr>
        <w:shd w:val="clear" w:color="auto" w:fill="FFFFFF"/>
        <w:spacing w:after="0" w:line="240" w:lineRule="auto"/>
        <w:rPr>
          <w:rFonts w:ascii="Arial" w:eastAsia="Times New Roman" w:hAnsi="Arial" w:cs="Arial"/>
          <w:b/>
          <w:bCs/>
          <w:color w:val="222222"/>
          <w:sz w:val="24"/>
          <w:szCs w:val="24"/>
          <w:lang w:eastAsia="en-GB"/>
        </w:rPr>
      </w:pPr>
      <w:r w:rsidRPr="00DA5FA7">
        <w:rPr>
          <w:rFonts w:ascii="Arial" w:eastAsia="Times New Roman" w:hAnsi="Arial" w:cs="Arial"/>
          <w:b/>
          <w:bCs/>
          <w:color w:val="222222"/>
          <w:sz w:val="24"/>
          <w:szCs w:val="24"/>
          <w:lang w:eastAsia="en-GB"/>
        </w:rPr>
        <w:t>Personal Development Plan</w:t>
      </w:r>
    </w:p>
    <w:p w14:paraId="46565DE0" w14:textId="77777777" w:rsidR="00DA5FA7" w:rsidRPr="00DA5FA7" w:rsidRDefault="00DA5FA7" w:rsidP="00DA5FA7">
      <w:pPr>
        <w:shd w:val="clear" w:color="auto" w:fill="FFFFFF"/>
        <w:spacing w:after="0" w:line="240" w:lineRule="auto"/>
        <w:rPr>
          <w:rFonts w:ascii="Arial" w:eastAsia="Times New Roman" w:hAnsi="Arial" w:cs="Arial"/>
          <w:color w:val="222222"/>
          <w:sz w:val="24"/>
          <w:szCs w:val="24"/>
          <w:lang w:eastAsia="en-GB"/>
        </w:rPr>
      </w:pPr>
    </w:p>
    <w:p w14:paraId="41891058" w14:textId="3429901D" w:rsidR="00DC6897" w:rsidRDefault="00DA5FA7" w:rsidP="00DA5FA7">
      <w:pPr>
        <w:shd w:val="clear" w:color="auto" w:fill="FFFFFF"/>
        <w:spacing w:after="0" w:line="240" w:lineRule="auto"/>
        <w:rPr>
          <w:rFonts w:ascii="Arial" w:eastAsia="Times New Roman" w:hAnsi="Arial" w:cs="Arial"/>
          <w:color w:val="222222"/>
          <w:sz w:val="24"/>
          <w:szCs w:val="24"/>
          <w:lang w:eastAsia="en-GB"/>
        </w:rPr>
      </w:pPr>
      <w:r w:rsidRPr="00DA5FA7">
        <w:rPr>
          <w:rFonts w:ascii="Arial" w:eastAsia="Times New Roman" w:hAnsi="Arial" w:cs="Arial"/>
          <w:color w:val="222222"/>
          <w:sz w:val="24"/>
          <w:szCs w:val="24"/>
          <w:lang w:eastAsia="en-GB"/>
        </w:rPr>
        <w:t>To address the weaknesses identified in my SWOT analysis, I will undertake a structured personal development plan</w:t>
      </w:r>
      <w:r w:rsidR="00D56CC3">
        <w:rPr>
          <w:rFonts w:ascii="Arial" w:eastAsia="Times New Roman" w:hAnsi="Arial" w:cs="Arial"/>
          <w:color w:val="222222"/>
          <w:sz w:val="24"/>
          <w:szCs w:val="24"/>
          <w:lang w:eastAsia="en-GB"/>
        </w:rPr>
        <w:t>, s</w:t>
      </w:r>
      <w:r w:rsidR="000023B4">
        <w:rPr>
          <w:rFonts w:ascii="Arial" w:eastAsia="Times New Roman" w:hAnsi="Arial" w:cs="Arial"/>
          <w:color w:val="222222"/>
          <w:sz w:val="24"/>
          <w:szCs w:val="24"/>
          <w:lang w:eastAsia="en-GB"/>
        </w:rPr>
        <w:t>tructured as follows:</w:t>
      </w:r>
    </w:p>
    <w:p w14:paraId="02E57649"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2D823977"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64D9EDE1"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568A1071"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Strengths</w:t>
      </w:r>
    </w:p>
    <w:p w14:paraId="09A59273"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2FEFFFA0"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Strength 1: Experience in Global Market Expansion</w:t>
      </w:r>
    </w:p>
    <w:p w14:paraId="252E594B"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I will leverage my experience in global market expansion to pursue roles that involve international sales and strategic partnerships. This strength will be used to gain exposure to complex markets, enabling me to apply structured data analysis tools to real-world commercial decisions, thereby supporting the development of my advanced analytical skills.</w:t>
      </w:r>
    </w:p>
    <w:p w14:paraId="7E24669D"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5581831B"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Strength 2: Strong Communication and Negotiation Skills</w:t>
      </w:r>
    </w:p>
    <w:p w14:paraId="648F7634"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My ability to communicate effectively with diverse stakeholders will be used to improve delegation and leadership capability. By clearly assigning responsibilities and expectations, I will reduce workload pressure and enhance team performance, directly addressing my weakness in workload management.</w:t>
      </w:r>
    </w:p>
    <w:p w14:paraId="6EB68919"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6BB6669C"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Weaknesses</w:t>
      </w:r>
    </w:p>
    <w:p w14:paraId="4F8B697B"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325A626F"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Weakness 1: Limited Advanced Data Analytics Skills</w:t>
      </w:r>
    </w:p>
    <w:p w14:paraId="507F127E"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To address this weakness, I will undertake professional training in CRM analytics and sales forecasting tools. I will apply these skills in live projects to strengthen evidence-based decision-making and improve sales performance monitoring.</w:t>
      </w:r>
    </w:p>
    <w:p w14:paraId="35F54144"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1CD5B136"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Weakness 2: Delegation and Workload Management Under Pressure</w:t>
      </w:r>
    </w:p>
    <w:p w14:paraId="4CFC207C"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I will consciously adopt structured delegation frameworks and project planning tools. Regular feedback from colleagues and mentors will be used to monitor progress and improve leadership effectiveness.</w:t>
      </w:r>
    </w:p>
    <w:p w14:paraId="7F7713E7"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1643837A"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Opportunities</w:t>
      </w:r>
    </w:p>
    <w:p w14:paraId="37178ADB"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1D36BB7E"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Opportunity 1: Growing Demand for International Business Development Professionals</w:t>
      </w:r>
    </w:p>
    <w:p w14:paraId="57C392A2"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I will target roles and projects that value international experience, allowing me to combine my global exposure with newly developed analytical and leadership skills. This will accelerate career progression toward senior commercial roles.</w:t>
      </w:r>
    </w:p>
    <w:p w14:paraId="04DD4418"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378A0E22"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lastRenderedPageBreak/>
        <w:t>Opportunity 2: Access to Professional Development and Leadership Training</w:t>
      </w:r>
    </w:p>
    <w:p w14:paraId="464CF7C8"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I will actively engage in leadership development programmes and mentoring opportunities. These will support my ability to manage teams effectively and make strategic decisions, reinforcing long-term career goals.</w:t>
      </w:r>
    </w:p>
    <w:p w14:paraId="11CA8DCC"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22AE924B"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Threats</w:t>
      </w:r>
    </w:p>
    <w:p w14:paraId="1E2F1027"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p>
    <w:p w14:paraId="0E8B77E5"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Threat 1: Rapid Technological Change in Sales and CRM Systems</w:t>
      </w:r>
    </w:p>
    <w:p w14:paraId="178349DC"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I will treat this threat as a driver for continuous learning by regularly updating my technical skills. This proactive approach will ensure ongoing relevance and strengthen my analytical competence.</w:t>
      </w:r>
    </w:p>
    <w:p w14:paraId="22B54335"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1EE00A45"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Threat 2: Highly Competitive Job Market</w:t>
      </w:r>
    </w:p>
    <w:p w14:paraId="13F6AD85"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To mitigate this threat, I will differentiate myself by combining international business experience with advanced data-driven sales capabilities. Continuous skills development and performance measurement will enhance my employability and career resilience.</w:t>
      </w:r>
    </w:p>
    <w:p w14:paraId="796B807C"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2C2D0597" w14:textId="77777777" w:rsidR="00DC6897" w:rsidRPr="00DC6897" w:rsidRDefault="00DC6897" w:rsidP="00DC6897">
      <w:pPr>
        <w:shd w:val="clear" w:color="auto" w:fill="FFFFFF"/>
        <w:spacing w:after="0" w:line="240" w:lineRule="auto"/>
        <w:rPr>
          <w:rFonts w:ascii="Arial" w:eastAsia="Times New Roman" w:hAnsi="Arial" w:cs="Arial"/>
          <w:b/>
          <w:bCs/>
          <w:color w:val="222222"/>
          <w:sz w:val="24"/>
          <w:szCs w:val="24"/>
          <w:lang w:eastAsia="en-GB"/>
        </w:rPr>
      </w:pPr>
      <w:r w:rsidRPr="00DC6897">
        <w:rPr>
          <w:rFonts w:ascii="Arial" w:eastAsia="Times New Roman" w:hAnsi="Arial" w:cs="Arial"/>
          <w:b/>
          <w:bCs/>
          <w:color w:val="222222"/>
          <w:sz w:val="24"/>
          <w:szCs w:val="24"/>
          <w:lang w:eastAsia="en-GB"/>
        </w:rPr>
        <w:t>Conclusion</w:t>
      </w:r>
    </w:p>
    <w:p w14:paraId="563C451A" w14:textId="77777777"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p>
    <w:p w14:paraId="718EFF09" w14:textId="013A49C6" w:rsidR="00DC6897" w:rsidRPr="00DC6897" w:rsidRDefault="00DC6897" w:rsidP="00DC6897">
      <w:pPr>
        <w:shd w:val="clear" w:color="auto" w:fill="FFFFFF"/>
        <w:spacing w:after="0" w:line="240" w:lineRule="auto"/>
        <w:rPr>
          <w:rFonts w:ascii="Arial" w:eastAsia="Times New Roman" w:hAnsi="Arial" w:cs="Arial"/>
          <w:color w:val="222222"/>
          <w:sz w:val="24"/>
          <w:szCs w:val="24"/>
          <w:lang w:eastAsia="en-GB"/>
        </w:rPr>
      </w:pPr>
      <w:r w:rsidRPr="00DC6897">
        <w:rPr>
          <w:rFonts w:ascii="Arial" w:eastAsia="Times New Roman" w:hAnsi="Arial" w:cs="Arial"/>
          <w:color w:val="222222"/>
          <w:sz w:val="24"/>
          <w:szCs w:val="24"/>
          <w:lang w:eastAsia="en-GB"/>
        </w:rPr>
        <w:t>By strategically using my strengths and opportunities while addressing weaknesses and mitigating threats, this PDP provides a structured pathway for continuous professional development. This approach ensures sustained employability and progression toward senior leadership roles in business development and sales</w:t>
      </w:r>
      <w:r w:rsidR="00D22B3D">
        <w:rPr>
          <w:rFonts w:ascii="Arial" w:eastAsia="Times New Roman" w:hAnsi="Arial" w:cs="Arial"/>
          <w:color w:val="222222"/>
          <w:sz w:val="24"/>
          <w:szCs w:val="24"/>
          <w:lang w:eastAsia="en-GB"/>
        </w:rPr>
        <w:t xml:space="preserve"> </w:t>
      </w:r>
      <w:proofErr w:type="gramStart"/>
      <w:r w:rsidR="00D22B3D">
        <w:rPr>
          <w:rFonts w:ascii="Arial" w:eastAsia="Times New Roman" w:hAnsi="Arial" w:cs="Arial"/>
          <w:color w:val="222222"/>
          <w:sz w:val="24"/>
          <w:szCs w:val="24"/>
          <w:lang w:eastAsia="en-GB"/>
        </w:rPr>
        <w:t>management .</w:t>
      </w:r>
      <w:proofErr w:type="gramEnd"/>
    </w:p>
    <w:p w14:paraId="4DEF1BAC"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662E0E54"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66A240CA"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0128A66C"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0525F6B9"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14E9F612"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6C204C45"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584D0E55"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6C8D5DFC"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7D370154"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6B59C384"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5CB84EE6"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12F68FD9" w14:textId="77777777" w:rsidR="00DC6897" w:rsidRDefault="00DC6897" w:rsidP="00DA5FA7">
      <w:pPr>
        <w:shd w:val="clear" w:color="auto" w:fill="FFFFFF"/>
        <w:spacing w:after="0" w:line="240" w:lineRule="auto"/>
        <w:rPr>
          <w:rFonts w:ascii="Arial" w:eastAsia="Times New Roman" w:hAnsi="Arial" w:cs="Arial"/>
          <w:color w:val="222222"/>
          <w:sz w:val="24"/>
          <w:szCs w:val="24"/>
          <w:lang w:eastAsia="en-GB"/>
        </w:rPr>
      </w:pPr>
    </w:p>
    <w:p w14:paraId="1D13B283" w14:textId="77777777" w:rsidR="00685ACA" w:rsidRPr="00685ACA" w:rsidRDefault="00685ACA" w:rsidP="00685ACA">
      <w:pPr>
        <w:shd w:val="clear" w:color="auto" w:fill="FFFFFF"/>
        <w:spacing w:after="0" w:line="240" w:lineRule="auto"/>
        <w:rPr>
          <w:rFonts w:ascii="Arial" w:eastAsia="Times New Roman" w:hAnsi="Arial" w:cs="Arial"/>
          <w:color w:val="222222"/>
          <w:sz w:val="24"/>
          <w:szCs w:val="24"/>
          <w:lang w:eastAsia="en-GB"/>
        </w:rPr>
      </w:pPr>
    </w:p>
    <w:p w14:paraId="6EF5DCC9" w14:textId="77777777" w:rsidR="002D25B9" w:rsidRDefault="002D25B9"/>
    <w:sectPr w:rsidR="002D2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FA7"/>
    <w:rsid w:val="000023B4"/>
    <w:rsid w:val="000629DC"/>
    <w:rsid w:val="00063D42"/>
    <w:rsid w:val="00157C70"/>
    <w:rsid w:val="001D1E7D"/>
    <w:rsid w:val="001E114F"/>
    <w:rsid w:val="001E50A2"/>
    <w:rsid w:val="00243678"/>
    <w:rsid w:val="002602CD"/>
    <w:rsid w:val="002B5238"/>
    <w:rsid w:val="002D25B9"/>
    <w:rsid w:val="002D4536"/>
    <w:rsid w:val="003162DA"/>
    <w:rsid w:val="003B3763"/>
    <w:rsid w:val="003B4164"/>
    <w:rsid w:val="003F045E"/>
    <w:rsid w:val="004B3639"/>
    <w:rsid w:val="00543A85"/>
    <w:rsid w:val="00547CF2"/>
    <w:rsid w:val="005732F4"/>
    <w:rsid w:val="005A62DE"/>
    <w:rsid w:val="00685ACA"/>
    <w:rsid w:val="0079553B"/>
    <w:rsid w:val="0082791A"/>
    <w:rsid w:val="008B5EED"/>
    <w:rsid w:val="00900FAB"/>
    <w:rsid w:val="00994123"/>
    <w:rsid w:val="00AF144D"/>
    <w:rsid w:val="00B25459"/>
    <w:rsid w:val="00BF0872"/>
    <w:rsid w:val="00BF6055"/>
    <w:rsid w:val="00C20BB8"/>
    <w:rsid w:val="00C36DE4"/>
    <w:rsid w:val="00CB0BEB"/>
    <w:rsid w:val="00CB27DF"/>
    <w:rsid w:val="00D215CE"/>
    <w:rsid w:val="00D22B3D"/>
    <w:rsid w:val="00D56CC3"/>
    <w:rsid w:val="00DA5FA7"/>
    <w:rsid w:val="00DB576E"/>
    <w:rsid w:val="00DC3F24"/>
    <w:rsid w:val="00DC6897"/>
    <w:rsid w:val="00E17B5D"/>
    <w:rsid w:val="00E5436C"/>
    <w:rsid w:val="00ED5331"/>
    <w:rsid w:val="00F37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2C6FA"/>
  <w15:chartTrackingRefBased/>
  <w15:docId w15:val="{64B4A1D7-B4B0-4010-AA32-D2072FC3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5F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A5F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A5F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A5F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A5F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A5F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5F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5F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5F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5F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A5F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A5F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A5F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A5F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A5F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5F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5F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5FA7"/>
    <w:rPr>
      <w:rFonts w:eastAsiaTheme="majorEastAsia" w:cstheme="majorBidi"/>
      <w:color w:val="272727" w:themeColor="text1" w:themeTint="D8"/>
    </w:rPr>
  </w:style>
  <w:style w:type="paragraph" w:styleId="Title">
    <w:name w:val="Title"/>
    <w:basedOn w:val="Normal"/>
    <w:next w:val="Normal"/>
    <w:link w:val="TitleChar"/>
    <w:uiPriority w:val="10"/>
    <w:qFormat/>
    <w:rsid w:val="00DA5F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5F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5F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5F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5FA7"/>
    <w:pPr>
      <w:spacing w:before="160"/>
      <w:jc w:val="center"/>
    </w:pPr>
    <w:rPr>
      <w:i/>
      <w:iCs/>
      <w:color w:val="404040" w:themeColor="text1" w:themeTint="BF"/>
    </w:rPr>
  </w:style>
  <w:style w:type="character" w:customStyle="1" w:styleId="QuoteChar">
    <w:name w:val="Quote Char"/>
    <w:basedOn w:val="DefaultParagraphFont"/>
    <w:link w:val="Quote"/>
    <w:uiPriority w:val="29"/>
    <w:rsid w:val="00DA5FA7"/>
    <w:rPr>
      <w:i/>
      <w:iCs/>
      <w:color w:val="404040" w:themeColor="text1" w:themeTint="BF"/>
    </w:rPr>
  </w:style>
  <w:style w:type="paragraph" w:styleId="ListParagraph">
    <w:name w:val="List Paragraph"/>
    <w:basedOn w:val="Normal"/>
    <w:uiPriority w:val="34"/>
    <w:qFormat/>
    <w:rsid w:val="00DA5FA7"/>
    <w:pPr>
      <w:ind w:left="720"/>
      <w:contextualSpacing/>
    </w:pPr>
  </w:style>
  <w:style w:type="character" w:styleId="IntenseEmphasis">
    <w:name w:val="Intense Emphasis"/>
    <w:basedOn w:val="DefaultParagraphFont"/>
    <w:uiPriority w:val="21"/>
    <w:qFormat/>
    <w:rsid w:val="00DA5FA7"/>
    <w:rPr>
      <w:i/>
      <w:iCs/>
      <w:color w:val="2F5496" w:themeColor="accent1" w:themeShade="BF"/>
    </w:rPr>
  </w:style>
  <w:style w:type="paragraph" w:styleId="IntenseQuote">
    <w:name w:val="Intense Quote"/>
    <w:basedOn w:val="Normal"/>
    <w:next w:val="Normal"/>
    <w:link w:val="IntenseQuoteChar"/>
    <w:uiPriority w:val="30"/>
    <w:qFormat/>
    <w:rsid w:val="00DA5F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A5FA7"/>
    <w:rPr>
      <w:i/>
      <w:iCs/>
      <w:color w:val="2F5496" w:themeColor="accent1" w:themeShade="BF"/>
    </w:rPr>
  </w:style>
  <w:style w:type="character" w:styleId="IntenseReference">
    <w:name w:val="Intense Reference"/>
    <w:basedOn w:val="DefaultParagraphFont"/>
    <w:uiPriority w:val="32"/>
    <w:qFormat/>
    <w:rsid w:val="00DA5FA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1544</Words>
  <Characters>8806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dc:creator>
  <cp:keywords/>
  <dc:description/>
  <cp:lastModifiedBy>Maria N</cp:lastModifiedBy>
  <cp:revision>2</cp:revision>
  <dcterms:created xsi:type="dcterms:W3CDTF">2025-12-14T11:19:00Z</dcterms:created>
  <dcterms:modified xsi:type="dcterms:W3CDTF">2025-12-14T11:19:00Z</dcterms:modified>
</cp:coreProperties>
</file>