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98A3D" w14:textId="7FEF1E05" w:rsidR="00242AD4" w:rsidRPr="008D0284" w:rsidRDefault="00242AD4">
      <w:pPr>
        <w:rPr>
          <w:rFonts w:ascii="Arial" w:hAnsi="Arial" w:cs="Arial"/>
          <w:i/>
          <w:iCs/>
        </w:rPr>
      </w:pPr>
      <w:r w:rsidRPr="008D0284">
        <w:rPr>
          <w:rFonts w:ascii="Arial" w:hAnsi="Arial" w:cs="Arial"/>
          <w:i/>
          <w:iCs/>
        </w:rPr>
        <w:t xml:space="preserve">Blog 1. </w:t>
      </w:r>
      <w:r w:rsidR="00BE2066">
        <w:rPr>
          <w:rFonts w:ascii="Arial" w:hAnsi="Arial" w:cs="Arial"/>
          <w:i/>
          <w:iCs/>
        </w:rPr>
        <w:t>Word count: 243</w:t>
      </w:r>
    </w:p>
    <w:p w14:paraId="26D0E46E" w14:textId="198B432D" w:rsidR="005B7365" w:rsidRDefault="00242AD4" w:rsidP="005B7365">
      <w:pPr>
        <w:pStyle w:val="NormalWeb"/>
        <w:rPr>
          <w:rFonts w:ascii="Arial" w:hAnsi="Arial" w:cs="Arial"/>
          <w:b/>
          <w:bCs/>
          <w:i/>
          <w:iCs/>
          <w:sz w:val="22"/>
          <w:szCs w:val="22"/>
        </w:rPr>
      </w:pPr>
      <w:r w:rsidRPr="008D0284">
        <w:rPr>
          <w:rFonts w:ascii="Arial" w:hAnsi="Arial" w:cs="Arial"/>
          <w:i/>
          <w:iCs/>
          <w:sz w:val="22"/>
          <w:szCs w:val="22"/>
        </w:rPr>
        <w:tab/>
      </w:r>
      <w:r w:rsidRPr="008D0284">
        <w:rPr>
          <w:rFonts w:ascii="Arial" w:hAnsi="Arial" w:cs="Arial"/>
          <w:i/>
          <w:iCs/>
          <w:sz w:val="22"/>
          <w:szCs w:val="22"/>
        </w:rPr>
        <w:tab/>
      </w:r>
      <w:r w:rsidR="005B7365" w:rsidRPr="008D0284">
        <w:rPr>
          <w:rFonts w:ascii="Arial" w:hAnsi="Arial" w:cs="Arial"/>
          <w:b/>
          <w:bCs/>
          <w:i/>
          <w:iCs/>
          <w:sz w:val="22"/>
          <w:szCs w:val="22"/>
        </w:rPr>
        <w:t>McMillan Charity Fundraising Even</w:t>
      </w:r>
      <w:r w:rsidR="008D0284" w:rsidRPr="008D0284">
        <w:rPr>
          <w:rFonts w:ascii="Arial" w:hAnsi="Arial" w:cs="Arial"/>
          <w:b/>
          <w:bCs/>
          <w:i/>
          <w:iCs/>
          <w:sz w:val="22"/>
          <w:szCs w:val="22"/>
        </w:rPr>
        <w:t xml:space="preserve">t- Project Planning Phase </w:t>
      </w:r>
    </w:p>
    <w:p w14:paraId="713D73DB" w14:textId="177A8AF1" w:rsidR="00BE2066" w:rsidRDefault="00D05D24" w:rsidP="005B7365">
      <w:pPr>
        <w:pStyle w:val="NormalWeb"/>
        <w:rPr>
          <w:rFonts w:ascii="Arial" w:hAnsi="Arial" w:cs="Arial"/>
          <w:b/>
          <w:bCs/>
          <w:i/>
          <w:iCs/>
          <w:sz w:val="22"/>
          <w:szCs w:val="22"/>
        </w:rPr>
      </w:pPr>
      <w:r>
        <w:rPr>
          <w:rFonts w:ascii="Arial" w:hAnsi="Arial" w:cs="Arial"/>
          <w:b/>
          <w:bCs/>
          <w:i/>
          <w:iCs/>
          <w:noProof/>
          <w:sz w:val="22"/>
          <w:szCs w:val="22"/>
          <w14:ligatures w14:val="standardContextual"/>
        </w:rPr>
        <mc:AlternateContent>
          <mc:Choice Requires="wps">
            <w:drawing>
              <wp:anchor distT="0" distB="0" distL="114300" distR="114300" simplePos="0" relativeHeight="251662336" behindDoc="0" locked="0" layoutInCell="1" allowOverlap="1" wp14:anchorId="53310349" wp14:editId="78BDB39B">
                <wp:simplePos x="0" y="0"/>
                <wp:positionH relativeFrom="column">
                  <wp:posOffset>-28876</wp:posOffset>
                </wp:positionH>
                <wp:positionV relativeFrom="paragraph">
                  <wp:posOffset>244040</wp:posOffset>
                </wp:positionV>
                <wp:extent cx="3840480" cy="5938787"/>
                <wp:effectExtent l="0" t="0" r="26670" b="24130"/>
                <wp:wrapNone/>
                <wp:docPr id="1061154491" name="Rectangle: Rounded Corners 3"/>
                <wp:cNvGraphicFramePr/>
                <a:graphic xmlns:a="http://schemas.openxmlformats.org/drawingml/2006/main">
                  <a:graphicData uri="http://schemas.microsoft.com/office/word/2010/wordprocessingShape">
                    <wps:wsp>
                      <wps:cNvSpPr/>
                      <wps:spPr>
                        <a:xfrm>
                          <a:off x="0" y="0"/>
                          <a:ext cx="3840480" cy="5938787"/>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6A99BD6B" w14:textId="77777777" w:rsidR="00D05D24" w:rsidRDefault="00D05D24" w:rsidP="00D05D24">
                            <w:pPr>
                              <w:ind w:firstLine="720"/>
                              <w:jc w:val="both"/>
                              <w:rPr>
                                <w:rFonts w:ascii="Arial" w:hAnsi="Arial" w:cs="Arial"/>
                                <w:i/>
                                <w:iCs/>
                              </w:rPr>
                            </w:pPr>
                            <w:r w:rsidRPr="008D0284">
                              <w:rPr>
                                <w:rFonts w:ascii="Arial" w:hAnsi="Arial" w:cs="Arial"/>
                                <w:i/>
                                <w:iCs/>
                              </w:rPr>
                              <w:t xml:space="preserve">Putting together a team with me and other three colleagues from my course for Managing Projects in the Organisation Module. We were given an assignment in which we had to decide on the Project that our team would manage and plan. In the first lecture, decisions were made, and it was decided to have an “ART fundraising event” for the McMillan Cancer Support Charity. While planning and managing this event we also had to learn how to use the tools that have been discussed in the lectures.  </w:t>
                            </w:r>
                          </w:p>
                          <w:p w14:paraId="2704A915" w14:textId="77777777" w:rsidR="00D05D24" w:rsidRPr="008D0284" w:rsidRDefault="00D05D24" w:rsidP="00D05D24">
                            <w:pPr>
                              <w:ind w:firstLine="720"/>
                              <w:jc w:val="both"/>
                              <w:rPr>
                                <w:rFonts w:ascii="Arial" w:hAnsi="Arial" w:cs="Arial"/>
                                <w:i/>
                                <w:iCs/>
                              </w:rPr>
                            </w:pPr>
                            <w:r w:rsidRPr="008D0284">
                              <w:rPr>
                                <w:rFonts w:ascii="Arial" w:hAnsi="Arial" w:cs="Arial"/>
                                <w:i/>
                                <w:iCs/>
                              </w:rPr>
                              <w:t>We have learned that there are methods available that assist teams and project managers in organising, managing, and centralising their projects. It offers a centralised platform for team collaboration, task management, and progress tracking for project managers and their teams. The purpose of this project planning and the module is to gain expertise and a critical awareness of project management tools and procedures as well as to develop an understanding of the abilities to manage and plan projects. As stated in the article (Wi</w:t>
                            </w:r>
                            <w:r>
                              <w:rPr>
                                <w:rFonts w:ascii="Arial" w:hAnsi="Arial" w:cs="Arial"/>
                                <w:i/>
                                <w:iCs/>
                              </w:rPr>
                              <w:t>l</w:t>
                            </w:r>
                            <w:r w:rsidRPr="008D0284">
                              <w:rPr>
                                <w:rFonts w:ascii="Arial" w:hAnsi="Arial" w:cs="Arial"/>
                                <w:i/>
                                <w:iCs/>
                              </w:rPr>
                              <w:t>shiere, 2023) an efficient team typically consists of a variety of individuals with various, complementing qualities. The Belbin Team Role test was one of the first tools we employed to ascertain our positions within the team for this project.</w:t>
                            </w:r>
                            <w:r w:rsidRPr="00BE2066">
                              <w:t xml:space="preserve"> </w:t>
                            </w:r>
                            <w:r w:rsidRPr="00BE2066">
                              <w:rPr>
                                <w:rFonts w:ascii="Arial" w:hAnsi="Arial" w:cs="Arial"/>
                                <w:i/>
                                <w:iCs/>
                              </w:rPr>
                              <w:t>The second stage of this planning phase involved deciding on the project's Aims and Objectives. We adopted SMART objectives which outlined f</w:t>
                            </w:r>
                            <w:r>
                              <w:rPr>
                                <w:rFonts w:ascii="Arial" w:hAnsi="Arial" w:cs="Arial"/>
                                <w:i/>
                                <w:iCs/>
                              </w:rPr>
                              <w:t>i</w:t>
                            </w:r>
                            <w:r w:rsidRPr="00BE2066">
                              <w:rPr>
                                <w:rFonts w:ascii="Arial" w:hAnsi="Arial" w:cs="Arial"/>
                                <w:i/>
                                <w:iCs/>
                              </w:rPr>
                              <w:t xml:space="preserve">ve essential </w:t>
                            </w:r>
                            <w:r>
                              <w:rPr>
                                <w:rFonts w:ascii="Arial" w:hAnsi="Arial" w:cs="Arial"/>
                                <w:i/>
                                <w:iCs/>
                              </w:rPr>
                              <w:t>criteria</w:t>
                            </w:r>
                            <w:r w:rsidRPr="00BE2066">
                              <w:rPr>
                                <w:rFonts w:ascii="Arial" w:hAnsi="Arial" w:cs="Arial"/>
                                <w:i/>
                                <w:iCs/>
                              </w:rPr>
                              <w:t xml:space="preserve"> that had to be met for the project to succeed.</w:t>
                            </w:r>
                          </w:p>
                          <w:p w14:paraId="1965CBE1" w14:textId="77777777" w:rsidR="00D05D24" w:rsidRDefault="00D05D24" w:rsidP="00D05D2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3310349" id="Rectangle: Rounded Corners 3" o:spid="_x0000_s1026" style="position:absolute;margin-left:-2.25pt;margin-top:19.2pt;width:302.4pt;height:467.6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" fillcolor="#91bce3 [2168]" strokecolor="#5b9bd5 [3208]" strokeweight=".5pt">
                <v:fill color2="#7aaddd [2616]" rotate="t" colors="0 #b1cbe9;.5 #a3c1e5;1 #92b9e4" focus="100%" type="gradient">
                  <o:fill v:ext="view" type="gradientUnscaled"/>
                </v:fill>
                <v:stroke joinstyle="miter"/>
                <v:textbox>
                  <w:txbxContent>
                    <w:p w14:paraId="6A99BD6B" w14:textId="77777777" w:rsidR="00D05D24" w:rsidRDefault="00D05D24" w:rsidP="00D05D24">
                      <w:pPr>
                        <w:ind w:firstLine="720"/>
                        <w:jc w:val="both"/>
                        <w:rPr>
                          <w:rFonts w:ascii="Arial" w:hAnsi="Arial" w:cs="Arial"/>
                          <w:i/>
                          <w:iCs/>
                        </w:rPr>
                      </w:pPr>
                      <w:r w:rsidRPr="008D0284">
                        <w:rPr>
                          <w:rFonts w:ascii="Arial" w:hAnsi="Arial" w:cs="Arial"/>
                          <w:i/>
                          <w:iCs/>
                        </w:rPr>
                        <w:t xml:space="preserve">Putting together a team with me and other three colleagues from my course for Managing Projects in the Organisation Module. We were given an assignment in which we had to decide on the Project that our team would manage and plan. In the first lecture, decisions were made, and it was decided to have an “ART fundraising event” for the McMillan Cancer Support Charity. While planning and managing this event we also had to learn how to use the tools that have been discussed in the lectures.  </w:t>
                      </w:r>
                    </w:p>
                    <w:p w14:paraId="2704A915" w14:textId="77777777" w:rsidR="00D05D24" w:rsidRPr="008D0284" w:rsidRDefault="00D05D24" w:rsidP="00D05D24">
                      <w:pPr>
                        <w:ind w:firstLine="720"/>
                        <w:jc w:val="both"/>
                        <w:rPr>
                          <w:rFonts w:ascii="Arial" w:hAnsi="Arial" w:cs="Arial"/>
                          <w:i/>
                          <w:iCs/>
                        </w:rPr>
                      </w:pPr>
                      <w:r w:rsidRPr="008D0284">
                        <w:rPr>
                          <w:rFonts w:ascii="Arial" w:hAnsi="Arial" w:cs="Arial"/>
                          <w:i/>
                          <w:iCs/>
                        </w:rPr>
                        <w:t>We have learned that there are methods available that assist teams and project managers in organising, managing, and centralising their projects. It offers a centralised platform for team collaboration, task management, and progress tracking for project managers and their teams. The purpose of this project planning and the module is to gain expertise and a critical awareness of project management tools and procedures as well as to develop an understanding of the abilities to manage and plan projects. As stated in the article (Wi</w:t>
                      </w:r>
                      <w:r>
                        <w:rPr>
                          <w:rFonts w:ascii="Arial" w:hAnsi="Arial" w:cs="Arial"/>
                          <w:i/>
                          <w:iCs/>
                        </w:rPr>
                        <w:t>l</w:t>
                      </w:r>
                      <w:r w:rsidRPr="008D0284">
                        <w:rPr>
                          <w:rFonts w:ascii="Arial" w:hAnsi="Arial" w:cs="Arial"/>
                          <w:i/>
                          <w:iCs/>
                        </w:rPr>
                        <w:t>shiere, 2023) an efficient team typically consists of a variety of individuals with various, complementing qualities. The Belbin Team Role test was one of the first tools we employed to ascertain our positions within the team for this project.</w:t>
                      </w:r>
                      <w:r w:rsidRPr="00BE2066">
                        <w:t xml:space="preserve"> </w:t>
                      </w:r>
                      <w:r w:rsidRPr="00BE2066">
                        <w:rPr>
                          <w:rFonts w:ascii="Arial" w:hAnsi="Arial" w:cs="Arial"/>
                          <w:i/>
                          <w:iCs/>
                        </w:rPr>
                        <w:t>The second stage of this planning phase involved deciding on the project's Aims and Objectives. We adopted SMART objectives which outlined f</w:t>
                      </w:r>
                      <w:r>
                        <w:rPr>
                          <w:rFonts w:ascii="Arial" w:hAnsi="Arial" w:cs="Arial"/>
                          <w:i/>
                          <w:iCs/>
                        </w:rPr>
                        <w:t>i</w:t>
                      </w:r>
                      <w:r w:rsidRPr="00BE2066">
                        <w:rPr>
                          <w:rFonts w:ascii="Arial" w:hAnsi="Arial" w:cs="Arial"/>
                          <w:i/>
                          <w:iCs/>
                        </w:rPr>
                        <w:t xml:space="preserve">ve essential </w:t>
                      </w:r>
                      <w:r>
                        <w:rPr>
                          <w:rFonts w:ascii="Arial" w:hAnsi="Arial" w:cs="Arial"/>
                          <w:i/>
                          <w:iCs/>
                        </w:rPr>
                        <w:t>criteria</w:t>
                      </w:r>
                      <w:r w:rsidRPr="00BE2066">
                        <w:rPr>
                          <w:rFonts w:ascii="Arial" w:hAnsi="Arial" w:cs="Arial"/>
                          <w:i/>
                          <w:iCs/>
                        </w:rPr>
                        <w:t xml:space="preserve"> that had to be met for the project to succeed.</w:t>
                      </w:r>
                    </w:p>
                    <w:p w14:paraId="1965CBE1" w14:textId="77777777" w:rsidR="00D05D24" w:rsidRDefault="00D05D24" w:rsidP="00D05D24">
                      <w:pPr>
                        <w:jc w:val="center"/>
                      </w:pPr>
                    </w:p>
                  </w:txbxContent>
                </v:textbox>
              </v:roundrect>
            </w:pict>
          </mc:Fallback>
        </mc:AlternateContent>
      </w:r>
    </w:p>
    <w:p w14:paraId="5829EE8E" w14:textId="2F4E6C51" w:rsidR="00BE2066" w:rsidRDefault="00BE2066" w:rsidP="005B7365">
      <w:pPr>
        <w:pStyle w:val="NormalWeb"/>
        <w:rPr>
          <w:rFonts w:ascii="Arial" w:hAnsi="Arial" w:cs="Arial"/>
          <w:b/>
          <w:bCs/>
          <w:i/>
          <w:iCs/>
          <w:sz w:val="22"/>
          <w:szCs w:val="22"/>
        </w:rPr>
      </w:pPr>
      <w:r>
        <w:rPr>
          <w:rFonts w:ascii="Arial" w:hAnsi="Arial" w:cs="Arial"/>
          <w:b/>
          <w:bCs/>
          <w:i/>
          <w:iCs/>
          <w:noProof/>
          <w:sz w:val="22"/>
          <w:szCs w:val="22"/>
          <w14:ligatures w14:val="standardContextual"/>
        </w:rPr>
        <mc:AlternateContent>
          <mc:Choice Requires="wps">
            <w:drawing>
              <wp:anchor distT="0" distB="0" distL="114300" distR="114300" simplePos="0" relativeHeight="251659264" behindDoc="0" locked="0" layoutInCell="1" allowOverlap="1" wp14:anchorId="653F8CAD" wp14:editId="5467D3A6">
                <wp:simplePos x="0" y="0"/>
                <wp:positionH relativeFrom="column">
                  <wp:posOffset>3914775</wp:posOffset>
                </wp:positionH>
                <wp:positionV relativeFrom="paragraph">
                  <wp:posOffset>67310</wp:posOffset>
                </wp:positionV>
                <wp:extent cx="2343150" cy="2752725"/>
                <wp:effectExtent l="0" t="0" r="0" b="9525"/>
                <wp:wrapNone/>
                <wp:docPr id="1037838813" name="Text Box 3"/>
                <wp:cNvGraphicFramePr/>
                <a:graphic xmlns:a="http://schemas.openxmlformats.org/drawingml/2006/main">
                  <a:graphicData uri="http://schemas.microsoft.com/office/word/2010/wordprocessingShape">
                    <wps:wsp>
                      <wps:cNvSpPr txBox="1"/>
                      <wps:spPr>
                        <a:xfrm>
                          <a:off x="0" y="0"/>
                          <a:ext cx="2343150" cy="2752725"/>
                        </a:xfrm>
                        <a:prstGeom prst="rect">
                          <a:avLst/>
                        </a:prstGeom>
                        <a:noFill/>
                        <a:ln>
                          <a:noFill/>
                        </a:ln>
                      </wps:spPr>
                      <wps:style>
                        <a:lnRef idx="0">
                          <a:scrgbClr r="0" g="0" b="0"/>
                        </a:lnRef>
                        <a:fillRef idx="0">
                          <a:scrgbClr r="0" g="0" b="0"/>
                        </a:fillRef>
                        <a:effectRef idx="0">
                          <a:scrgbClr r="0" g="0" b="0"/>
                        </a:effectRef>
                        <a:fontRef idx="minor">
                          <a:schemeClr val="accent5"/>
                        </a:fontRef>
                      </wps:style>
                      <wps:txbx>
                        <w:txbxContent>
                          <w:p w14:paraId="1771C525" w14:textId="385C4E10" w:rsidR="00BE2066" w:rsidRDefault="00BE2066">
                            <w:r>
                              <w:rPr>
                                <w:noProof/>
                              </w:rPr>
                              <w:drawing>
                                <wp:inline distT="0" distB="0" distL="0" distR="0" wp14:anchorId="1C39EE4C" wp14:editId="571C0B5D">
                                  <wp:extent cx="1838325" cy="2476500"/>
                                  <wp:effectExtent l="0" t="0" r="0" b="0"/>
                                  <wp:docPr id="1938384215" name="Picture 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description availab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38325" cy="2476500"/>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53F8CAD" id="_x0000_t202" coordsize="21600,21600" o:spt="202" path="m,l,21600r21600,l21600,xe">
                <v:stroke joinstyle="miter"/>
                <v:path gradientshapeok="t" o:connecttype="rect"/>
              </v:shapetype>
              <v:shape id="Text Box 3" o:spid="_x0000_s1027" type="#_x0000_t202" style="position:absolute;margin-left:308.25pt;margin-top:5.3pt;width:184.5pt;height:216.7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" filled="f" stroked="f">
                <v:textbox>
                  <w:txbxContent>
                    <w:p w14:paraId="1771C525" w14:textId="385C4E10" w:rsidR="00BE2066" w:rsidRDefault="00BE2066">
                      <w:r>
                        <w:rPr>
                          <w:noProof/>
                        </w:rPr>
                        <w:drawing>
                          <wp:inline distT="0" distB="0" distL="0" distR="0" wp14:anchorId="1C39EE4C" wp14:editId="571C0B5D">
                            <wp:extent cx="1838325" cy="2476500"/>
                            <wp:effectExtent l="0" t="0" r="0" b="0"/>
                            <wp:docPr id="1938384215" name="Picture 4"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description availab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38325" cy="2476500"/>
                                    </a:xfrm>
                                    <a:prstGeom prst="rect">
                                      <a:avLst/>
                                    </a:prstGeom>
                                    <a:noFill/>
                                    <a:ln>
                                      <a:noFill/>
                                    </a:ln>
                                  </pic:spPr>
                                </pic:pic>
                              </a:graphicData>
                            </a:graphic>
                          </wp:inline>
                        </w:drawing>
                      </w:r>
                    </w:p>
                  </w:txbxContent>
                </v:textbox>
              </v:shape>
            </w:pict>
          </mc:Fallback>
        </mc:AlternateContent>
      </w:r>
    </w:p>
    <w:p w14:paraId="4B07745C" w14:textId="684FEF71" w:rsidR="00BE2066" w:rsidRDefault="00BE2066" w:rsidP="005B7365">
      <w:pPr>
        <w:pStyle w:val="NormalWeb"/>
        <w:rPr>
          <w:rFonts w:ascii="Arial" w:hAnsi="Arial" w:cs="Arial"/>
          <w:b/>
          <w:bCs/>
          <w:i/>
          <w:iCs/>
          <w:sz w:val="22"/>
          <w:szCs w:val="22"/>
        </w:rPr>
      </w:pPr>
    </w:p>
    <w:p w14:paraId="5C9C90B6" w14:textId="77777777" w:rsidR="00BE2066" w:rsidRDefault="00BE2066" w:rsidP="005B7365">
      <w:pPr>
        <w:pStyle w:val="NormalWeb"/>
        <w:rPr>
          <w:rFonts w:ascii="Arial" w:hAnsi="Arial" w:cs="Arial"/>
          <w:b/>
          <w:bCs/>
          <w:i/>
          <w:iCs/>
          <w:sz w:val="22"/>
          <w:szCs w:val="22"/>
        </w:rPr>
      </w:pPr>
    </w:p>
    <w:p w14:paraId="2AE0D893" w14:textId="5A03EBD7" w:rsidR="00BE2066" w:rsidRDefault="00BE2066" w:rsidP="005B7365">
      <w:pPr>
        <w:pStyle w:val="NormalWeb"/>
        <w:rPr>
          <w:rFonts w:ascii="Arial" w:hAnsi="Arial" w:cs="Arial"/>
          <w:b/>
          <w:bCs/>
          <w:i/>
          <w:iCs/>
          <w:sz w:val="22"/>
          <w:szCs w:val="22"/>
        </w:rPr>
      </w:pPr>
    </w:p>
    <w:p w14:paraId="72CB17FE" w14:textId="54A1C47A" w:rsidR="00BE2066" w:rsidRDefault="00BE2066" w:rsidP="005B7365">
      <w:pPr>
        <w:pStyle w:val="NormalWeb"/>
        <w:rPr>
          <w:rFonts w:ascii="Arial" w:hAnsi="Arial" w:cs="Arial"/>
          <w:b/>
          <w:bCs/>
          <w:i/>
          <w:iCs/>
          <w:sz w:val="22"/>
          <w:szCs w:val="22"/>
        </w:rPr>
      </w:pPr>
    </w:p>
    <w:p w14:paraId="46F86D0E" w14:textId="08797B3D" w:rsidR="00BE2066" w:rsidRDefault="00BE2066" w:rsidP="005B7365">
      <w:pPr>
        <w:pStyle w:val="NormalWeb"/>
        <w:rPr>
          <w:rFonts w:ascii="Arial" w:hAnsi="Arial" w:cs="Arial"/>
          <w:b/>
          <w:bCs/>
          <w:i/>
          <w:iCs/>
          <w:sz w:val="22"/>
          <w:szCs w:val="22"/>
        </w:rPr>
      </w:pPr>
    </w:p>
    <w:p w14:paraId="1E1BFD3C" w14:textId="77777777" w:rsidR="00BE2066" w:rsidRDefault="00BE2066" w:rsidP="005B7365">
      <w:pPr>
        <w:pStyle w:val="NormalWeb"/>
        <w:rPr>
          <w:rFonts w:ascii="Arial" w:hAnsi="Arial" w:cs="Arial"/>
          <w:b/>
          <w:bCs/>
          <w:i/>
          <w:iCs/>
          <w:sz w:val="22"/>
          <w:szCs w:val="22"/>
        </w:rPr>
      </w:pPr>
    </w:p>
    <w:p w14:paraId="3D852422" w14:textId="77777777" w:rsidR="00BE2066" w:rsidRDefault="00BE2066" w:rsidP="005B7365">
      <w:pPr>
        <w:pStyle w:val="NormalWeb"/>
        <w:rPr>
          <w:rFonts w:ascii="Arial" w:hAnsi="Arial" w:cs="Arial"/>
          <w:b/>
          <w:bCs/>
          <w:i/>
          <w:iCs/>
          <w:sz w:val="22"/>
          <w:szCs w:val="22"/>
        </w:rPr>
      </w:pPr>
    </w:p>
    <w:p w14:paraId="0F351C64" w14:textId="1C901AFA" w:rsidR="00BE2066" w:rsidRDefault="00D05D24" w:rsidP="005B7365">
      <w:pPr>
        <w:pStyle w:val="NormalWeb"/>
        <w:rPr>
          <w:rFonts w:ascii="Arial" w:hAnsi="Arial" w:cs="Arial"/>
          <w:b/>
          <w:bCs/>
          <w:i/>
          <w:iCs/>
          <w:sz w:val="22"/>
          <w:szCs w:val="22"/>
        </w:rPr>
      </w:pPr>
      <w:r>
        <w:rPr>
          <w:rFonts w:ascii="Arial" w:hAnsi="Arial" w:cs="Arial"/>
          <w:b/>
          <w:bCs/>
          <w:i/>
          <w:iCs/>
          <w:noProof/>
          <w:sz w:val="22"/>
          <w:szCs w:val="22"/>
          <w14:ligatures w14:val="standardContextual"/>
        </w:rPr>
        <mc:AlternateContent>
          <mc:Choice Requires="wps">
            <w:drawing>
              <wp:anchor distT="0" distB="0" distL="114300" distR="114300" simplePos="0" relativeHeight="251663360" behindDoc="0" locked="0" layoutInCell="1" allowOverlap="1" wp14:anchorId="5F67A330" wp14:editId="19D43A87">
                <wp:simplePos x="0" y="0"/>
                <wp:positionH relativeFrom="column">
                  <wp:posOffset>3917482</wp:posOffset>
                </wp:positionH>
                <wp:positionV relativeFrom="paragraph">
                  <wp:posOffset>47023</wp:posOffset>
                </wp:positionV>
                <wp:extent cx="2343150" cy="2993457"/>
                <wp:effectExtent l="0" t="0" r="19050" b="16510"/>
                <wp:wrapNone/>
                <wp:docPr id="1323968886" name="Rectangle: Rounded Corners 4"/>
                <wp:cNvGraphicFramePr/>
                <a:graphic xmlns:a="http://schemas.openxmlformats.org/drawingml/2006/main">
                  <a:graphicData uri="http://schemas.microsoft.com/office/word/2010/wordprocessingShape">
                    <wps:wsp>
                      <wps:cNvSpPr/>
                      <wps:spPr>
                        <a:xfrm>
                          <a:off x="0" y="0"/>
                          <a:ext cx="2343150" cy="2993457"/>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7DD60862" w14:textId="77777777" w:rsidR="00D05D24" w:rsidRDefault="00D05D24" w:rsidP="00D05D24">
                            <w:pPr>
                              <w:jc w:val="both"/>
                            </w:pPr>
                            <w:r>
                              <w:t>References:</w:t>
                            </w:r>
                          </w:p>
                          <w:p w14:paraId="170C9269" w14:textId="77777777" w:rsidR="00D05D24" w:rsidRPr="00295B8B" w:rsidRDefault="00D05D24" w:rsidP="00D05D24">
                            <w:pPr>
                              <w:pStyle w:val="NormalWeb"/>
                              <w:jc w:val="both"/>
                              <w:rPr>
                                <w:rFonts w:ascii="Arial" w:hAnsi="Arial" w:cs="Arial"/>
                                <w:i/>
                                <w:iCs/>
                                <w:sz w:val="18"/>
                                <w:szCs w:val="18"/>
                              </w:rPr>
                            </w:pPr>
                            <w:r w:rsidRPr="00295B8B">
                              <w:rPr>
                                <w:rFonts w:ascii="Arial" w:hAnsi="Arial" w:cs="Arial"/>
                                <w:i/>
                                <w:iCs/>
                                <w:sz w:val="18"/>
                                <w:szCs w:val="18"/>
                              </w:rPr>
                              <w:t>What is SMART in project management? (</w:t>
                            </w:r>
                            <w:r>
                              <w:rPr>
                                <w:rFonts w:ascii="Arial" w:hAnsi="Arial" w:cs="Arial"/>
                                <w:i/>
                                <w:iCs/>
                                <w:sz w:val="18"/>
                                <w:szCs w:val="18"/>
                              </w:rPr>
                              <w:t>2022</w:t>
                            </w:r>
                            <w:r w:rsidRPr="00295B8B">
                              <w:rPr>
                                <w:rFonts w:ascii="Arial" w:hAnsi="Arial" w:cs="Arial"/>
                                <w:i/>
                                <w:iCs/>
                                <w:sz w:val="18"/>
                                <w:szCs w:val="18"/>
                              </w:rPr>
                              <w:t xml:space="preserve">) Versatile &amp; Robust Project Management Software. Available at: https://www.wrike.com/project-management-guide/faq/what-is-smart-in-project-management/ (Accessed: 04 July 2023). </w:t>
                            </w:r>
                          </w:p>
                          <w:p w14:paraId="585994E5" w14:textId="77777777" w:rsidR="00D05D24" w:rsidRPr="00295B8B" w:rsidRDefault="00D05D24" w:rsidP="00D05D24">
                            <w:pPr>
                              <w:pStyle w:val="NormalWeb"/>
                              <w:jc w:val="both"/>
                              <w:rPr>
                                <w:rFonts w:ascii="Arial" w:hAnsi="Arial" w:cs="Arial"/>
                                <w:i/>
                                <w:iCs/>
                                <w:sz w:val="18"/>
                                <w:szCs w:val="18"/>
                              </w:rPr>
                            </w:pPr>
                            <w:r w:rsidRPr="00295B8B">
                              <w:rPr>
                                <w:rFonts w:ascii="Arial" w:hAnsi="Arial" w:cs="Arial"/>
                                <w:i/>
                                <w:iCs/>
                                <w:sz w:val="18"/>
                                <w:szCs w:val="18"/>
                              </w:rPr>
                              <w:t xml:space="preserve">Wilshiere, J. (2023) Belbin team roles - does it really work?, One Education. Available at: https://www.oneeducation.org.uk/belbin-team-roles/ (Accessed: 04 July 2023). </w:t>
                            </w:r>
                          </w:p>
                          <w:p w14:paraId="0F250241" w14:textId="77777777" w:rsidR="00D05D24" w:rsidRDefault="00D05D24" w:rsidP="00D05D2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67A330" id="Rectangle: Rounded Corners 4" o:spid="_x0000_s1028" style="position:absolute;margin-left:308.45pt;margin-top:3.7pt;width:184.5pt;height:235.7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" fillcolor="#91bce3 [2168]" strokecolor="#5b9bd5 [3208]" strokeweight=".5pt">
                <v:fill color2="#7aaddd [2616]" rotate="t" colors="0 #b1cbe9;.5 #a3c1e5;1 #92b9e4" focus="100%" type="gradient">
                  <o:fill v:ext="view" type="gradientUnscaled"/>
                </v:fill>
                <v:stroke joinstyle="miter"/>
                <v:textbox>
                  <w:txbxContent>
                    <w:p w14:paraId="7DD60862" w14:textId="77777777" w:rsidR="00D05D24" w:rsidRDefault="00D05D24" w:rsidP="00D05D24">
                      <w:pPr>
                        <w:jc w:val="both"/>
                      </w:pPr>
                      <w:r>
                        <w:t>References:</w:t>
                      </w:r>
                    </w:p>
                    <w:p w14:paraId="170C9269" w14:textId="77777777" w:rsidR="00D05D24" w:rsidRPr="00295B8B" w:rsidRDefault="00D05D24" w:rsidP="00D05D24">
                      <w:pPr>
                        <w:pStyle w:val="NormalWeb"/>
                        <w:jc w:val="both"/>
                        <w:rPr>
                          <w:rFonts w:ascii="Arial" w:hAnsi="Arial" w:cs="Arial"/>
                          <w:i/>
                          <w:iCs/>
                          <w:sz w:val="18"/>
                          <w:szCs w:val="18"/>
                        </w:rPr>
                      </w:pPr>
                      <w:r w:rsidRPr="00295B8B">
                        <w:rPr>
                          <w:rFonts w:ascii="Arial" w:hAnsi="Arial" w:cs="Arial"/>
                          <w:i/>
                          <w:iCs/>
                          <w:sz w:val="18"/>
                          <w:szCs w:val="18"/>
                        </w:rPr>
                        <w:t>What is SMART in project management? (</w:t>
                      </w:r>
                      <w:r>
                        <w:rPr>
                          <w:rFonts w:ascii="Arial" w:hAnsi="Arial" w:cs="Arial"/>
                          <w:i/>
                          <w:iCs/>
                          <w:sz w:val="18"/>
                          <w:szCs w:val="18"/>
                        </w:rPr>
                        <w:t>2022</w:t>
                      </w:r>
                      <w:r w:rsidRPr="00295B8B">
                        <w:rPr>
                          <w:rFonts w:ascii="Arial" w:hAnsi="Arial" w:cs="Arial"/>
                          <w:i/>
                          <w:iCs/>
                          <w:sz w:val="18"/>
                          <w:szCs w:val="18"/>
                        </w:rPr>
                        <w:t xml:space="preserve">) Versatile &amp; Robust Project Management Software. Available at: https://www.wrike.com/project-management-guide/faq/what-is-smart-in-project-management/ (Accessed: 04 July 2023). </w:t>
                      </w:r>
                    </w:p>
                    <w:p w14:paraId="585994E5" w14:textId="77777777" w:rsidR="00D05D24" w:rsidRPr="00295B8B" w:rsidRDefault="00D05D24" w:rsidP="00D05D24">
                      <w:pPr>
                        <w:pStyle w:val="NormalWeb"/>
                        <w:jc w:val="both"/>
                        <w:rPr>
                          <w:rFonts w:ascii="Arial" w:hAnsi="Arial" w:cs="Arial"/>
                          <w:i/>
                          <w:iCs/>
                          <w:sz w:val="18"/>
                          <w:szCs w:val="18"/>
                        </w:rPr>
                      </w:pPr>
                      <w:r w:rsidRPr="00295B8B">
                        <w:rPr>
                          <w:rFonts w:ascii="Arial" w:hAnsi="Arial" w:cs="Arial"/>
                          <w:i/>
                          <w:iCs/>
                          <w:sz w:val="18"/>
                          <w:szCs w:val="18"/>
                        </w:rPr>
                        <w:t xml:space="preserve">Wilshiere, J. (2023) Belbin team roles - does it really work?, One Education. Available at: https://www.oneeducation.org.uk/belbin-team-roles/ (Accessed: 04 July 2023). </w:t>
                      </w:r>
                    </w:p>
                    <w:p w14:paraId="0F250241" w14:textId="77777777" w:rsidR="00D05D24" w:rsidRDefault="00D05D24" w:rsidP="00D05D24">
                      <w:pPr>
                        <w:jc w:val="center"/>
                      </w:pPr>
                    </w:p>
                  </w:txbxContent>
                </v:textbox>
              </v:roundrect>
            </w:pict>
          </mc:Fallback>
        </mc:AlternateContent>
      </w:r>
    </w:p>
    <w:p w14:paraId="1AFABADB" w14:textId="135DE6BB" w:rsidR="00BE2066" w:rsidRDefault="00BE2066" w:rsidP="005B7365">
      <w:pPr>
        <w:pStyle w:val="NormalWeb"/>
        <w:rPr>
          <w:rFonts w:ascii="Arial" w:hAnsi="Arial" w:cs="Arial"/>
          <w:b/>
          <w:bCs/>
          <w:i/>
          <w:iCs/>
          <w:sz w:val="22"/>
          <w:szCs w:val="22"/>
        </w:rPr>
      </w:pPr>
    </w:p>
    <w:p w14:paraId="4D35BDEC" w14:textId="77777777" w:rsidR="00BE2066" w:rsidRPr="008D0284" w:rsidRDefault="00BE2066" w:rsidP="005B7365">
      <w:pPr>
        <w:pStyle w:val="NormalWeb"/>
        <w:rPr>
          <w:rFonts w:ascii="Arial" w:hAnsi="Arial" w:cs="Arial"/>
          <w:b/>
          <w:bCs/>
          <w:i/>
          <w:iCs/>
          <w:sz w:val="22"/>
          <w:szCs w:val="22"/>
        </w:rPr>
      </w:pPr>
    </w:p>
    <w:p w14:paraId="683A56AB" w14:textId="77777777" w:rsidR="00295B8B" w:rsidRDefault="00295B8B" w:rsidP="00BE2066">
      <w:pPr>
        <w:ind w:firstLine="720"/>
        <w:jc w:val="both"/>
        <w:rPr>
          <w:rFonts w:ascii="Arial" w:hAnsi="Arial" w:cs="Arial"/>
          <w:i/>
          <w:iCs/>
        </w:rPr>
      </w:pPr>
    </w:p>
    <w:p w14:paraId="4566653D" w14:textId="77777777" w:rsidR="00295B8B" w:rsidRDefault="00295B8B" w:rsidP="00BE2066">
      <w:pPr>
        <w:ind w:firstLine="720"/>
        <w:jc w:val="both"/>
        <w:rPr>
          <w:rFonts w:ascii="Arial" w:hAnsi="Arial" w:cs="Arial"/>
          <w:i/>
          <w:iCs/>
        </w:rPr>
      </w:pPr>
    </w:p>
    <w:p w14:paraId="25C8AF47" w14:textId="135E1CD1" w:rsidR="00295B8B" w:rsidRDefault="00295B8B" w:rsidP="00BE2066">
      <w:pPr>
        <w:ind w:firstLine="720"/>
        <w:jc w:val="both"/>
        <w:rPr>
          <w:rFonts w:ascii="Arial" w:hAnsi="Arial" w:cs="Arial"/>
          <w:i/>
          <w:iCs/>
        </w:rPr>
      </w:pPr>
    </w:p>
    <w:p w14:paraId="52D4F5F9" w14:textId="77777777" w:rsidR="00295B8B" w:rsidRDefault="00295B8B" w:rsidP="00BE2066">
      <w:pPr>
        <w:ind w:firstLine="720"/>
        <w:jc w:val="both"/>
        <w:rPr>
          <w:rFonts w:ascii="Arial" w:hAnsi="Arial" w:cs="Arial"/>
          <w:i/>
          <w:iCs/>
        </w:rPr>
      </w:pPr>
    </w:p>
    <w:p w14:paraId="7C8E89AC" w14:textId="2CCA42B7" w:rsidR="00295B8B" w:rsidRDefault="00295B8B" w:rsidP="00BE2066">
      <w:pPr>
        <w:ind w:firstLine="720"/>
        <w:jc w:val="both"/>
        <w:rPr>
          <w:rFonts w:ascii="Arial" w:hAnsi="Arial" w:cs="Arial"/>
          <w:i/>
          <w:iCs/>
        </w:rPr>
      </w:pPr>
    </w:p>
    <w:p w14:paraId="4D9633C8" w14:textId="77777777" w:rsidR="00BE2066" w:rsidRPr="008D0284" w:rsidRDefault="00BE2066" w:rsidP="00BE2066">
      <w:pPr>
        <w:pStyle w:val="NormalWeb"/>
        <w:ind w:left="567"/>
        <w:jc w:val="both"/>
        <w:rPr>
          <w:rFonts w:ascii="Arial" w:hAnsi="Arial" w:cs="Arial"/>
          <w:i/>
          <w:iCs/>
          <w:sz w:val="22"/>
          <w:szCs w:val="22"/>
        </w:rPr>
      </w:pPr>
    </w:p>
    <w:p w14:paraId="6AE80FAA" w14:textId="77777777" w:rsidR="008D0284" w:rsidRPr="00242AD4" w:rsidRDefault="008D0284" w:rsidP="00D05D24">
      <w:pPr>
        <w:rPr>
          <w:sz w:val="28"/>
          <w:szCs w:val="28"/>
        </w:rPr>
      </w:pPr>
    </w:p>
    <w:sectPr w:rsidR="008D0284" w:rsidRPr="00242A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AD4"/>
    <w:rsid w:val="00030A29"/>
    <w:rsid w:val="00242AD4"/>
    <w:rsid w:val="00295B8B"/>
    <w:rsid w:val="005B7365"/>
    <w:rsid w:val="008D0284"/>
    <w:rsid w:val="00B5254C"/>
    <w:rsid w:val="00BE2066"/>
    <w:rsid w:val="00D05D24"/>
    <w:rsid w:val="00F9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27F20"/>
  <w15:chartTrackingRefBased/>
  <w15:docId w15:val="{F1D66145-803F-43CF-B4D8-F9D88DC49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736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27889">
      <w:bodyDiv w:val="1"/>
      <w:marLeft w:val="0"/>
      <w:marRight w:val="0"/>
      <w:marTop w:val="0"/>
      <w:marBottom w:val="0"/>
      <w:divBdr>
        <w:top w:val="none" w:sz="0" w:space="0" w:color="auto"/>
        <w:left w:val="none" w:sz="0" w:space="0" w:color="auto"/>
        <w:bottom w:val="none" w:sz="0" w:space="0" w:color="auto"/>
        <w:right w:val="none" w:sz="0" w:space="0" w:color="auto"/>
      </w:divBdr>
    </w:div>
    <w:div w:id="902642565">
      <w:bodyDiv w:val="1"/>
      <w:marLeft w:val="0"/>
      <w:marRight w:val="0"/>
      <w:marTop w:val="0"/>
      <w:marBottom w:val="0"/>
      <w:divBdr>
        <w:top w:val="none" w:sz="0" w:space="0" w:color="auto"/>
        <w:left w:val="none" w:sz="0" w:space="0" w:color="auto"/>
        <w:bottom w:val="none" w:sz="0" w:space="0" w:color="auto"/>
        <w:right w:val="none" w:sz="0" w:space="0" w:color="auto"/>
      </w:divBdr>
    </w:div>
    <w:div w:id="1021974502">
      <w:bodyDiv w:val="1"/>
      <w:marLeft w:val="0"/>
      <w:marRight w:val="0"/>
      <w:marTop w:val="0"/>
      <w:marBottom w:val="0"/>
      <w:divBdr>
        <w:top w:val="none" w:sz="0" w:space="0" w:color="auto"/>
        <w:left w:val="none" w:sz="0" w:space="0" w:color="auto"/>
        <w:bottom w:val="none" w:sz="0" w:space="0" w:color="auto"/>
        <w:right w:val="none" w:sz="0" w:space="0" w:color="auto"/>
      </w:divBdr>
    </w:div>
    <w:div w:id="104911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Pages>
  <Words>16</Words>
  <Characters>92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Rasa Vilimaite</dc:creator>
  <cp:keywords/>
  <dc:description/>
  <cp:lastModifiedBy>Rasa Vilimaite</cp:lastModifiedBy>
  <cp:revision>3</cp:revision>
  <dcterms:created xsi:type="dcterms:W3CDTF">2023-07-05T18:14:00Z</dcterms:created>
  <dcterms:modified xsi:type="dcterms:W3CDTF">2023-07-06T16:05:00Z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2f1e1793-c9cb-463b-ae76-2f66c75208ff</vt:lpwstr>
  </property>
</Properties>
</file>