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B20512" w14:textId="4862BBF8" w:rsidR="00567759" w:rsidRDefault="00567759" w:rsidP="00563481">
      <w:pPr>
        <w:pStyle w:val="Heading1"/>
      </w:pPr>
      <w:r>
        <w:t xml:space="preserve">Communication and Counselling </w:t>
      </w:r>
      <w:r w:rsidR="00CB1C44">
        <w:t xml:space="preserve">– assignment 1 </w:t>
      </w:r>
    </w:p>
    <w:p w14:paraId="4496CA15" w14:textId="77777777" w:rsidR="00CB1C44" w:rsidRPr="00CB1C44" w:rsidRDefault="00CB1C44" w:rsidP="00CB1C44"/>
    <w:p w14:paraId="28B967AE" w14:textId="69D922CD" w:rsidR="00CA0A2D" w:rsidRDefault="00EB2D3A" w:rsidP="00772490">
      <w:pPr>
        <w:spacing w:line="360" w:lineRule="auto"/>
      </w:pPr>
      <w:r>
        <w:t xml:space="preserve">This essay will focus on </w:t>
      </w:r>
      <w:r w:rsidR="00FE5CB8">
        <w:t xml:space="preserve">communication between a counsellor and </w:t>
      </w:r>
      <w:r w:rsidR="00C25A41">
        <w:t xml:space="preserve">a </w:t>
      </w:r>
      <w:r w:rsidR="00FE5CB8">
        <w:t xml:space="preserve">client </w:t>
      </w:r>
      <w:r w:rsidR="00C25A41">
        <w:t>in a video</w:t>
      </w:r>
      <w:r w:rsidR="00E039D6">
        <w:t xml:space="preserve"> observing </w:t>
      </w:r>
      <w:r w:rsidR="00B24121">
        <w:t xml:space="preserve">effective and </w:t>
      </w:r>
      <w:r w:rsidR="006917C9">
        <w:t>ineffective</w:t>
      </w:r>
      <w:r w:rsidR="00B24121">
        <w:t xml:space="preserve"> forms of communication</w:t>
      </w:r>
      <w:r w:rsidR="00AA1120">
        <w:t xml:space="preserve">, the </w:t>
      </w:r>
      <w:r w:rsidR="00C056FD">
        <w:t>person-centred</w:t>
      </w:r>
      <w:r w:rsidR="00AA1120">
        <w:t xml:space="preserve"> theory by Carl Rogers</w:t>
      </w:r>
      <w:r w:rsidR="00C056FD">
        <w:t xml:space="preserve"> and why communication is </w:t>
      </w:r>
      <w:r w:rsidR="006917C9">
        <w:t>essential</w:t>
      </w:r>
      <w:r w:rsidR="00C056FD">
        <w:t xml:space="preserve"> </w:t>
      </w:r>
      <w:r w:rsidR="00E039D6">
        <w:t>in a healthcare setting.</w:t>
      </w:r>
      <w:r w:rsidR="00EF0471">
        <w:t xml:space="preserve">  C</w:t>
      </w:r>
      <w:r w:rsidR="00D169A4">
        <w:t xml:space="preserve">ommunication </w:t>
      </w:r>
      <w:r w:rsidR="00136897">
        <w:t xml:space="preserve">is the exchange of information </w:t>
      </w:r>
      <w:r w:rsidR="000A6C02">
        <w:t xml:space="preserve">which can be through verbal or non-verbal methods. </w:t>
      </w:r>
      <w:r w:rsidR="0082156A">
        <w:t xml:space="preserve">  </w:t>
      </w:r>
      <w:r w:rsidR="001923F7">
        <w:t xml:space="preserve">Communication </w:t>
      </w:r>
      <w:r w:rsidR="00595E8F">
        <w:t xml:space="preserve">is important </w:t>
      </w:r>
      <w:r w:rsidR="0046327C">
        <w:t xml:space="preserve">as it </w:t>
      </w:r>
      <w:r w:rsidR="000C7804">
        <w:t xml:space="preserve">will help </w:t>
      </w:r>
      <w:r w:rsidR="009B0729">
        <w:t xml:space="preserve">provide clear </w:t>
      </w:r>
      <w:r w:rsidR="00576CEB">
        <w:t xml:space="preserve">information and </w:t>
      </w:r>
      <w:r w:rsidR="00C80C7E">
        <w:t xml:space="preserve">build </w:t>
      </w:r>
      <w:r w:rsidR="00565F23">
        <w:t xml:space="preserve">trusting relationships </w:t>
      </w:r>
      <w:r w:rsidR="00564A80">
        <w:t>with another person.</w:t>
      </w:r>
      <w:r w:rsidR="0096455B">
        <w:t xml:space="preserve">  </w:t>
      </w:r>
      <w:r w:rsidR="006A6398">
        <w:t xml:space="preserve">According </w:t>
      </w:r>
      <w:r w:rsidR="00B5713F">
        <w:t>to Smith</w:t>
      </w:r>
      <w:r w:rsidR="006A6398">
        <w:t xml:space="preserve"> (2019), t</w:t>
      </w:r>
      <w:r w:rsidR="00564A80">
        <w:t xml:space="preserve">here are </w:t>
      </w:r>
      <w:r w:rsidR="00576CEB">
        <w:t>5 steps of communication</w:t>
      </w:r>
      <w:r w:rsidR="00AE6DA5">
        <w:t xml:space="preserve"> </w:t>
      </w:r>
      <w:r w:rsidR="00BD3FAA">
        <w:t xml:space="preserve">which </w:t>
      </w:r>
      <w:r w:rsidR="001735AD">
        <w:t>are</w:t>
      </w:r>
      <w:r w:rsidR="00BD3FAA">
        <w:t xml:space="preserve"> encoding, planning, medium, </w:t>
      </w:r>
      <w:r w:rsidR="0082048D">
        <w:t>decoding and feedback</w:t>
      </w:r>
      <w:r w:rsidR="001735AD">
        <w:t>.</w:t>
      </w:r>
      <w:r w:rsidR="005F173B">
        <w:t xml:space="preserve">  </w:t>
      </w:r>
      <w:r w:rsidR="004173CA">
        <w:t xml:space="preserve">Encoding is the process of </w:t>
      </w:r>
      <w:r w:rsidR="00E33890">
        <w:t>converting a thought into a message</w:t>
      </w:r>
      <w:r w:rsidR="00C45C93">
        <w:t>, the message is then se</w:t>
      </w:r>
      <w:r w:rsidR="00CB5574">
        <w:t xml:space="preserve">nt </w:t>
      </w:r>
      <w:r w:rsidR="00B56B4B">
        <w:t>through a medium</w:t>
      </w:r>
      <w:r w:rsidR="00AA5B2F">
        <w:t>, which is the method used to send the message</w:t>
      </w:r>
      <w:r w:rsidR="004437B6">
        <w:t xml:space="preserve">, </w:t>
      </w:r>
      <w:r w:rsidR="00F70F36">
        <w:t xml:space="preserve">the process </w:t>
      </w:r>
      <w:r w:rsidR="002B5EA9">
        <w:t xml:space="preserve">of decoding is </w:t>
      </w:r>
      <w:r w:rsidR="00C12687">
        <w:t xml:space="preserve">how the receiver </w:t>
      </w:r>
      <w:r w:rsidR="00C450C1">
        <w:t>u</w:t>
      </w:r>
      <w:r w:rsidR="00813C6E">
        <w:t xml:space="preserve">nderstands </w:t>
      </w:r>
      <w:r w:rsidR="00DF0434">
        <w:t xml:space="preserve">the </w:t>
      </w:r>
      <w:r w:rsidR="00193B2D">
        <w:t>message</w:t>
      </w:r>
      <w:r w:rsidR="00890B1B">
        <w:t xml:space="preserve"> </w:t>
      </w:r>
      <w:r w:rsidR="004C1F0A">
        <w:t xml:space="preserve">and the feedback is the response </w:t>
      </w:r>
      <w:r w:rsidR="00C506A9">
        <w:t xml:space="preserve">by the recipient sends back to the sender. </w:t>
      </w:r>
    </w:p>
    <w:p w14:paraId="378DEE17" w14:textId="6A0BD346" w:rsidR="00EE5408" w:rsidRDefault="00CA0A2D" w:rsidP="00772490">
      <w:pPr>
        <w:spacing w:line="360" w:lineRule="auto"/>
      </w:pPr>
      <w:r>
        <w:t>Carl Rogers (1902-1987) was an American psychologist who was one of the originators of humanistic psychology and was best known for his person-centred theory</w:t>
      </w:r>
      <w:r w:rsidR="00A902CB">
        <w:t xml:space="preserve">, this theory was </w:t>
      </w:r>
      <w:r w:rsidR="00774D75">
        <w:t>developed</w:t>
      </w:r>
      <w:r w:rsidR="00A902CB">
        <w:t xml:space="preserve"> </w:t>
      </w:r>
      <w:r w:rsidR="003444B7">
        <w:t xml:space="preserve">to </w:t>
      </w:r>
      <w:r w:rsidR="00A5197E">
        <w:t xml:space="preserve">show </w:t>
      </w:r>
      <w:r w:rsidR="00CD57C9">
        <w:t xml:space="preserve">the </w:t>
      </w:r>
      <w:r w:rsidR="00A5197E">
        <w:t xml:space="preserve">importance of </w:t>
      </w:r>
      <w:r w:rsidR="004B7D7F">
        <w:t xml:space="preserve">the three key concepts which </w:t>
      </w:r>
      <w:r w:rsidR="00A8677D">
        <w:t xml:space="preserve">are showing </w:t>
      </w:r>
      <w:r w:rsidR="00A5197E">
        <w:t xml:space="preserve">empathy, </w:t>
      </w:r>
      <w:r w:rsidR="00331286">
        <w:t>authenticity and unconditional positive regard</w:t>
      </w:r>
      <w:r w:rsidR="00260E55">
        <w:t xml:space="preserve"> </w:t>
      </w:r>
      <w:r w:rsidR="00064A3C">
        <w:t>in therapy.</w:t>
      </w:r>
      <w:r w:rsidR="00AC3CF7">
        <w:t xml:space="preserve"> </w:t>
      </w:r>
      <w:r w:rsidR="00F36881">
        <w:t xml:space="preserve"> </w:t>
      </w:r>
      <w:r w:rsidR="00AC3CF7">
        <w:t xml:space="preserve">Rogers believed </w:t>
      </w:r>
      <w:r w:rsidR="009105FF">
        <w:t xml:space="preserve">that the counsellor </w:t>
      </w:r>
      <w:r w:rsidR="00FE25D5">
        <w:t>would</w:t>
      </w:r>
      <w:r w:rsidR="009105FF">
        <w:t xml:space="preserve"> have to provide a </w:t>
      </w:r>
      <w:r w:rsidR="00F44B69">
        <w:t>non-judgmental</w:t>
      </w:r>
      <w:r w:rsidR="009105FF">
        <w:t xml:space="preserve"> and </w:t>
      </w:r>
      <w:r w:rsidR="00C42AE9">
        <w:t xml:space="preserve">supportive environment where the client is able to </w:t>
      </w:r>
      <w:r w:rsidR="0063559C">
        <w:t xml:space="preserve">find their thoughts and feelings </w:t>
      </w:r>
      <w:r w:rsidR="00FE25D5">
        <w:t>and reach their goals.</w:t>
      </w:r>
      <w:r w:rsidR="0094411F">
        <w:t xml:space="preserve">  </w:t>
      </w:r>
      <w:r w:rsidR="00414361">
        <w:t xml:space="preserve">Rogers </w:t>
      </w:r>
      <w:r w:rsidR="00955EBB">
        <w:t>(</w:t>
      </w:r>
      <w:r w:rsidR="00FF1B8D">
        <w:t xml:space="preserve">Noel, </w:t>
      </w:r>
      <w:r w:rsidR="00955EBB">
        <w:t>2018) believes that all indi</w:t>
      </w:r>
      <w:r w:rsidR="006B63C4">
        <w:t>v</w:t>
      </w:r>
      <w:r w:rsidR="00955EBB">
        <w:t xml:space="preserve">iduals </w:t>
      </w:r>
      <w:r w:rsidR="001B42CF">
        <w:t>can</w:t>
      </w:r>
      <w:r w:rsidR="00717C7F">
        <w:t xml:space="preserve"> </w:t>
      </w:r>
      <w:r w:rsidR="0007053D">
        <w:t>achieve and fulfil their own potential.</w:t>
      </w:r>
      <w:r w:rsidR="002A68F4">
        <w:t xml:space="preserve"> </w:t>
      </w:r>
      <w:r w:rsidR="0007053D">
        <w:t xml:space="preserve"> </w:t>
      </w:r>
      <w:r w:rsidR="003123F3">
        <w:t>According to Rogers</w:t>
      </w:r>
      <w:r w:rsidR="008D0C79">
        <w:t xml:space="preserve"> (</w:t>
      </w:r>
      <w:r w:rsidR="00FF1B8D">
        <w:t xml:space="preserve">Noel, </w:t>
      </w:r>
      <w:r w:rsidR="008D0C79">
        <w:t>2018)</w:t>
      </w:r>
      <w:r w:rsidR="001B42CF">
        <w:t>,</w:t>
      </w:r>
      <w:r w:rsidR="008D0C79">
        <w:t xml:space="preserve"> </w:t>
      </w:r>
      <w:r w:rsidR="0098189A">
        <w:t xml:space="preserve">he believes that each person </w:t>
      </w:r>
      <w:r w:rsidR="00691ACA">
        <w:t xml:space="preserve">has the capacity to be able to grow and change, </w:t>
      </w:r>
      <w:r w:rsidR="007C2983">
        <w:t>R</w:t>
      </w:r>
      <w:r w:rsidR="001B42CF">
        <w:t>ogers termed this ‘self</w:t>
      </w:r>
      <w:r w:rsidR="007C2983">
        <w:t>-actualisation</w:t>
      </w:r>
      <w:r w:rsidR="001B42CF">
        <w:t>’</w:t>
      </w:r>
      <w:r w:rsidR="007C2983">
        <w:t>.</w:t>
      </w:r>
      <w:r w:rsidR="007D36E0">
        <w:t xml:space="preserve">  </w:t>
      </w:r>
      <w:r w:rsidR="007C2983">
        <w:t>T</w:t>
      </w:r>
      <w:r w:rsidR="0058244A">
        <w:t>o</w:t>
      </w:r>
      <w:r w:rsidR="00A715E1">
        <w:t xml:space="preserve"> achieve </w:t>
      </w:r>
      <w:r w:rsidR="00704922">
        <w:t>self-</w:t>
      </w:r>
      <w:r w:rsidR="005E2B76">
        <w:t>actualisation,</w:t>
      </w:r>
      <w:r w:rsidR="0027221E">
        <w:t xml:space="preserve"> the counsellor </w:t>
      </w:r>
      <w:r w:rsidR="009A7329">
        <w:t>should show unconditional positive regard</w:t>
      </w:r>
      <w:r w:rsidR="0047142C">
        <w:t xml:space="preserve"> </w:t>
      </w:r>
      <w:r w:rsidR="008868E3">
        <w:t xml:space="preserve">which is where the counsellor will accept and value the client </w:t>
      </w:r>
      <w:r w:rsidR="00704922">
        <w:t>for who they are</w:t>
      </w:r>
      <w:r w:rsidR="00EB00E5">
        <w:t xml:space="preserve">, the counsellor should show empathy towards the client by </w:t>
      </w:r>
      <w:r w:rsidR="00386052">
        <w:t>having</w:t>
      </w:r>
      <w:r w:rsidR="00EB00E5">
        <w:t xml:space="preserve"> an </w:t>
      </w:r>
      <w:r w:rsidR="00386052">
        <w:t>understanding from the client’s viewpoint</w:t>
      </w:r>
      <w:r w:rsidR="0082620A">
        <w:t xml:space="preserve"> and being congruent</w:t>
      </w:r>
      <w:r w:rsidR="009A4015">
        <w:t xml:space="preserve">, </w:t>
      </w:r>
      <w:r w:rsidR="0082620A">
        <w:t xml:space="preserve">meaning </w:t>
      </w:r>
      <w:r w:rsidR="00E45190">
        <w:t xml:space="preserve">the counsellor </w:t>
      </w:r>
      <w:r w:rsidR="00F96B33">
        <w:t>should</w:t>
      </w:r>
      <w:r w:rsidR="00E45190">
        <w:t xml:space="preserve"> be honest </w:t>
      </w:r>
      <w:r w:rsidR="001267C0">
        <w:t xml:space="preserve">and genuine </w:t>
      </w:r>
      <w:r w:rsidR="002C6A2A">
        <w:t>when speaking to the client.</w:t>
      </w:r>
      <w:r w:rsidR="00257B37">
        <w:t xml:space="preserve">  </w:t>
      </w:r>
      <w:r w:rsidR="00704922">
        <w:t>When</w:t>
      </w:r>
      <w:r w:rsidR="00C75E23">
        <w:t xml:space="preserve"> a person reaches </w:t>
      </w:r>
      <w:r w:rsidR="00450101">
        <w:t>self-actualisation</w:t>
      </w:r>
      <w:r w:rsidR="00C75E23">
        <w:t xml:space="preserve"> the </w:t>
      </w:r>
      <w:r w:rsidR="00DE2556">
        <w:t>happier,</w:t>
      </w:r>
      <w:r w:rsidR="00C75E23">
        <w:t xml:space="preserve"> they tend to be.</w:t>
      </w:r>
      <w:r w:rsidR="00257B37">
        <w:t xml:space="preserve"> </w:t>
      </w:r>
      <w:r w:rsidR="00C75E23">
        <w:t xml:space="preserve"> </w:t>
      </w:r>
      <w:r w:rsidR="00A04833">
        <w:t xml:space="preserve">Carl </w:t>
      </w:r>
      <w:r w:rsidR="00FE52D8">
        <w:t>R</w:t>
      </w:r>
      <w:r w:rsidR="00A04833">
        <w:t xml:space="preserve">ogers </w:t>
      </w:r>
      <w:r w:rsidR="00FE52D8">
        <w:t>identified</w:t>
      </w:r>
      <w:r w:rsidR="00D905FC">
        <w:t xml:space="preserve"> six core conditions </w:t>
      </w:r>
      <w:r w:rsidR="00B03423">
        <w:t xml:space="preserve">that are deemed necessary </w:t>
      </w:r>
      <w:r w:rsidR="00A65351">
        <w:t xml:space="preserve">to establish </w:t>
      </w:r>
      <w:r w:rsidR="00FE52D8">
        <w:t>change within the client</w:t>
      </w:r>
      <w:r w:rsidR="00883BED">
        <w:t>.</w:t>
      </w:r>
      <w:r w:rsidR="0013466C">
        <w:t xml:space="preserve">  </w:t>
      </w:r>
      <w:r w:rsidR="0066227C">
        <w:t xml:space="preserve">According to Rogers </w:t>
      </w:r>
      <w:r w:rsidR="002F45BD" w:rsidRPr="00772490">
        <w:rPr>
          <w:rFonts w:cstheme="minorHAnsi"/>
          <w:color w:val="000000"/>
        </w:rPr>
        <w:t>(Noel, 2018)</w:t>
      </w:r>
      <w:r w:rsidR="0081008F" w:rsidRPr="00772490">
        <w:rPr>
          <w:rFonts w:cstheme="minorHAnsi"/>
        </w:rPr>
        <w:t>,</w:t>
      </w:r>
      <w:r w:rsidR="00F45F06">
        <w:t xml:space="preserve"> </w:t>
      </w:r>
      <w:r w:rsidR="0066227C">
        <w:t xml:space="preserve">if the client has been able to experience </w:t>
      </w:r>
      <w:r w:rsidR="00F45F06">
        <w:t>the six conditions from the counsellor</w:t>
      </w:r>
      <w:r w:rsidR="00201F9A">
        <w:t xml:space="preserve">, the individual </w:t>
      </w:r>
      <w:r w:rsidR="00104EEC">
        <w:t>can reach their full potential and become their true self</w:t>
      </w:r>
      <w:r w:rsidR="002275D4">
        <w:t xml:space="preserve">, </w:t>
      </w:r>
      <w:r w:rsidR="008125BE">
        <w:t xml:space="preserve">which </w:t>
      </w:r>
      <w:r w:rsidR="00170A5B">
        <w:t>R</w:t>
      </w:r>
      <w:r w:rsidR="008125BE">
        <w:t>ogers termed ‘self</w:t>
      </w:r>
      <w:r w:rsidR="00170A5B">
        <w:t>-</w:t>
      </w:r>
      <w:r w:rsidR="008125BE">
        <w:t>actualisation’</w:t>
      </w:r>
      <w:r w:rsidR="002D3E43">
        <w:t xml:space="preserve"> </w:t>
      </w:r>
      <w:r w:rsidR="007B5A38" w:rsidRPr="00772490">
        <w:rPr>
          <w:rFonts w:cstheme="minorHAnsi"/>
          <w:color w:val="000000"/>
        </w:rPr>
        <w:t>(Stafford, 2021)</w:t>
      </w:r>
      <w:r w:rsidR="00170A5B" w:rsidRPr="00772490">
        <w:rPr>
          <w:rFonts w:cstheme="minorHAnsi"/>
          <w:color w:val="000000"/>
        </w:rPr>
        <w:t>.</w:t>
      </w:r>
      <w:r w:rsidR="001167E3">
        <w:rPr>
          <w:rFonts w:ascii="-webkit-standard" w:hAnsi="-webkit-standard"/>
          <w:color w:val="000000"/>
          <w:sz w:val="27"/>
          <w:szCs w:val="27"/>
        </w:rPr>
        <w:t xml:space="preserve">  </w:t>
      </w:r>
      <w:r w:rsidR="00B247D3">
        <w:t xml:space="preserve">The six </w:t>
      </w:r>
      <w:r w:rsidR="0023651C">
        <w:t>factors t</w:t>
      </w:r>
      <w:r w:rsidR="0081008F">
        <w:t>o st</w:t>
      </w:r>
      <w:r w:rsidR="0023651C">
        <w:t xml:space="preserve">imulate key growth </w:t>
      </w:r>
      <w:r w:rsidR="00F9071E">
        <w:t xml:space="preserve">according to </w:t>
      </w:r>
      <w:r w:rsidR="00CC369F">
        <w:t>R</w:t>
      </w:r>
      <w:r w:rsidR="00F9071E">
        <w:t>ogers</w:t>
      </w:r>
      <w:r w:rsidR="007B0E10">
        <w:t xml:space="preserve"> </w:t>
      </w:r>
      <w:r w:rsidR="00F9071E">
        <w:lastRenderedPageBreak/>
        <w:t>(</w:t>
      </w:r>
      <w:r w:rsidR="007B0E10">
        <w:t xml:space="preserve">counselling tutor, 2016) </w:t>
      </w:r>
      <w:r w:rsidR="0023651C">
        <w:t>are</w:t>
      </w:r>
      <w:r w:rsidR="0079450E">
        <w:t xml:space="preserve"> </w:t>
      </w:r>
      <w:r w:rsidR="0081008F">
        <w:t>p</w:t>
      </w:r>
      <w:r w:rsidR="0079450E">
        <w:t xml:space="preserve">sychological contact, client incongruence, </w:t>
      </w:r>
      <w:r w:rsidR="00B21269">
        <w:t>therapi</w:t>
      </w:r>
      <w:r w:rsidR="0081008F">
        <w:t>s</w:t>
      </w:r>
      <w:r w:rsidR="00B21269">
        <w:t xml:space="preserve">t congruence, </w:t>
      </w:r>
      <w:r w:rsidR="0081008F">
        <w:t>U</w:t>
      </w:r>
      <w:r w:rsidR="00B21269">
        <w:t xml:space="preserve">nconditional </w:t>
      </w:r>
      <w:r w:rsidR="0081008F">
        <w:t>Po</w:t>
      </w:r>
      <w:r w:rsidR="00B21269">
        <w:t>s</w:t>
      </w:r>
      <w:r w:rsidR="0081008F">
        <w:t>i</w:t>
      </w:r>
      <w:r w:rsidR="00B21269">
        <w:t xml:space="preserve">tive </w:t>
      </w:r>
      <w:r w:rsidR="0081008F">
        <w:t>R</w:t>
      </w:r>
      <w:r w:rsidR="00B21269">
        <w:t xml:space="preserve">egard, </w:t>
      </w:r>
      <w:r w:rsidR="00FA4F63">
        <w:t xml:space="preserve">empathy towards the client and </w:t>
      </w:r>
      <w:r w:rsidR="0081008F">
        <w:t>client perception.</w:t>
      </w:r>
      <w:r w:rsidR="00EF4834">
        <w:t xml:space="preserve">  </w:t>
      </w:r>
      <w:r w:rsidR="005E6DF2">
        <w:t>M</w:t>
      </w:r>
      <w:r w:rsidR="00005B04">
        <w:t xml:space="preserve">cLeod </w:t>
      </w:r>
      <w:r w:rsidR="003A5803">
        <w:t xml:space="preserve">(2009) </w:t>
      </w:r>
      <w:r w:rsidR="00755F9A">
        <w:t>shows that</w:t>
      </w:r>
      <w:r w:rsidR="00005B04">
        <w:t xml:space="preserve"> </w:t>
      </w:r>
      <w:r w:rsidR="00C43FE4">
        <w:t>Rogers</w:t>
      </w:r>
      <w:r w:rsidR="00A908FA">
        <w:t>’s</w:t>
      </w:r>
      <w:r w:rsidR="00C43FE4">
        <w:t xml:space="preserve"> person-centred Theory</w:t>
      </w:r>
      <w:r w:rsidR="004F0689">
        <w:t xml:space="preserve"> is </w:t>
      </w:r>
      <w:r w:rsidR="0047162C">
        <w:t xml:space="preserve">one of </w:t>
      </w:r>
      <w:r w:rsidR="00220EFE">
        <w:t xml:space="preserve">the most popular </w:t>
      </w:r>
      <w:r w:rsidR="00322427">
        <w:t>forms of therapy</w:t>
      </w:r>
      <w:r w:rsidR="004F0689">
        <w:t xml:space="preserve"> </w:t>
      </w:r>
      <w:r w:rsidR="00EE5408">
        <w:t xml:space="preserve">in counselling. </w:t>
      </w:r>
    </w:p>
    <w:p w14:paraId="1CD74D17" w14:textId="75AD93E9" w:rsidR="00A32A2C" w:rsidRDefault="00864C67" w:rsidP="00772490">
      <w:pPr>
        <w:spacing w:line="360" w:lineRule="auto"/>
      </w:pPr>
      <w:r>
        <w:t xml:space="preserve">When watching the </w:t>
      </w:r>
      <w:r w:rsidR="007A66B8">
        <w:t>video,</w:t>
      </w:r>
      <w:r>
        <w:t xml:space="preserve"> </w:t>
      </w:r>
      <w:r w:rsidR="008278AC">
        <w:t>t</w:t>
      </w:r>
      <w:r w:rsidR="002208D9">
        <w:t xml:space="preserve">he counsellor invites the client to come into the room </w:t>
      </w:r>
      <w:r w:rsidR="0000022B">
        <w:t xml:space="preserve">and sit down </w:t>
      </w:r>
      <w:r w:rsidR="00FB73BC">
        <w:t>wherever</w:t>
      </w:r>
      <w:r w:rsidR="0000022B">
        <w:t xml:space="preserve"> </w:t>
      </w:r>
      <w:r w:rsidR="00576CEB">
        <w:t>they feel</w:t>
      </w:r>
      <w:r w:rsidR="0000022B">
        <w:t xml:space="preserve"> </w:t>
      </w:r>
      <w:r w:rsidR="00576CEB">
        <w:t>comfortable.</w:t>
      </w:r>
      <w:r w:rsidR="00EF4834">
        <w:t xml:space="preserve">  </w:t>
      </w:r>
      <w:r w:rsidR="00AB63B2">
        <w:t>The counsellor and client are positioned at an appropriate distance from one another</w:t>
      </w:r>
      <w:r w:rsidR="00410E7F">
        <w:t xml:space="preserve"> where</w:t>
      </w:r>
      <w:r w:rsidR="006E79A5">
        <w:t xml:space="preserve"> </w:t>
      </w:r>
      <w:r w:rsidR="00410E7F">
        <w:t>t</w:t>
      </w:r>
      <w:r w:rsidR="000E5753">
        <w:t>he c</w:t>
      </w:r>
      <w:r w:rsidR="006E79A5">
        <w:t xml:space="preserve">ounsellor is </w:t>
      </w:r>
      <w:r w:rsidR="00410E7F">
        <w:t xml:space="preserve">also </w:t>
      </w:r>
      <w:r w:rsidR="003C58B3">
        <w:t>facing th</w:t>
      </w:r>
      <w:r w:rsidR="009970D3">
        <w:t xml:space="preserve">e client squarely. </w:t>
      </w:r>
      <w:r w:rsidR="00C12D11">
        <w:t xml:space="preserve"> </w:t>
      </w:r>
      <w:r w:rsidR="006F76A3">
        <w:t>The counsellor introduces themselves and gets the client to engage back</w:t>
      </w:r>
      <w:r w:rsidR="00581A7E">
        <w:t xml:space="preserve"> by introducing themselves</w:t>
      </w:r>
      <w:r w:rsidR="006F76A3">
        <w:t>.</w:t>
      </w:r>
      <w:r w:rsidR="009A489C">
        <w:t xml:space="preserve">  </w:t>
      </w:r>
      <w:r w:rsidR="00B02D61">
        <w:t xml:space="preserve">The counsellor </w:t>
      </w:r>
      <w:r w:rsidR="002D064C">
        <w:t>made a point that all information discussed would be kept confidential which might allow the client to feel more relaxed.</w:t>
      </w:r>
      <w:r w:rsidR="009A489C">
        <w:t xml:space="preserve"> </w:t>
      </w:r>
      <w:r w:rsidR="00C12D11">
        <w:t xml:space="preserve"> </w:t>
      </w:r>
      <w:r w:rsidR="0001642E">
        <w:t xml:space="preserve">The counsellor appears to be congruent </w:t>
      </w:r>
      <w:r w:rsidR="00854F87">
        <w:t>during the i</w:t>
      </w:r>
      <w:r w:rsidR="00F61A33">
        <w:t>n</w:t>
      </w:r>
      <w:r w:rsidR="00854F87">
        <w:t>teractio</w:t>
      </w:r>
      <w:r w:rsidR="00F61A33">
        <w:t>n</w:t>
      </w:r>
      <w:r w:rsidR="00854F87">
        <w:t>s with the client</w:t>
      </w:r>
      <w:r w:rsidR="006B3392">
        <w:t xml:space="preserve">, </w:t>
      </w:r>
      <w:r w:rsidR="00854F87">
        <w:t>which is an important attribute</w:t>
      </w:r>
      <w:r w:rsidR="00DC4293">
        <w:t xml:space="preserve">, according to </w:t>
      </w:r>
      <w:r w:rsidR="00110A04">
        <w:t>Rogers (</w:t>
      </w:r>
      <w:r w:rsidR="00F01527">
        <w:t xml:space="preserve">Yao and </w:t>
      </w:r>
      <w:r w:rsidR="004B7677">
        <w:t>Kabir, 2023)</w:t>
      </w:r>
      <w:r w:rsidR="00B6302C">
        <w:t>.</w:t>
      </w:r>
      <w:r w:rsidR="00CF4BC0">
        <w:t xml:space="preserve"> </w:t>
      </w:r>
      <w:r w:rsidR="00C12D11">
        <w:t xml:space="preserve"> </w:t>
      </w:r>
      <w:r w:rsidR="009A1563">
        <w:t xml:space="preserve">The client shows incongruence as </w:t>
      </w:r>
      <w:r w:rsidR="00122068">
        <w:t xml:space="preserve">the client is speaking to the counsellor </w:t>
      </w:r>
      <w:r w:rsidR="002B6E96">
        <w:t xml:space="preserve">about issues they are experiencing. </w:t>
      </w:r>
      <w:r w:rsidR="00C12D11">
        <w:t xml:space="preserve"> </w:t>
      </w:r>
      <w:r w:rsidR="008B4202">
        <w:t>The counsellor gives an open question</w:t>
      </w:r>
      <w:r w:rsidR="00AF4448">
        <w:t xml:space="preserve">, which allows the </w:t>
      </w:r>
      <w:r w:rsidR="005F159F">
        <w:t xml:space="preserve">client to discuss </w:t>
      </w:r>
      <w:r w:rsidR="00B0540B">
        <w:t xml:space="preserve">an expanded answer. </w:t>
      </w:r>
      <w:r w:rsidR="00C12D11">
        <w:t xml:space="preserve"> </w:t>
      </w:r>
      <w:r w:rsidR="00B0540B">
        <w:t>During this</w:t>
      </w:r>
      <w:r w:rsidR="00A52B5F">
        <w:t>,</w:t>
      </w:r>
      <w:r w:rsidR="00B0540B">
        <w:t xml:space="preserve"> the client </w:t>
      </w:r>
      <w:r w:rsidR="00A52B5F">
        <w:t xml:space="preserve">maintains </w:t>
      </w:r>
      <w:r w:rsidR="009223DE">
        <w:t>minimal</w:t>
      </w:r>
      <w:r w:rsidR="00A52B5F">
        <w:t xml:space="preserve"> eye contact</w:t>
      </w:r>
      <w:r w:rsidR="00B25BD3">
        <w:t>,</w:t>
      </w:r>
      <w:r w:rsidR="00AF5BC5">
        <w:t xml:space="preserve"> </w:t>
      </w:r>
      <w:r w:rsidR="0013619A">
        <w:t xml:space="preserve">with eyes looking around the room </w:t>
      </w:r>
      <w:r w:rsidR="00AF5BC5">
        <w:t xml:space="preserve">and </w:t>
      </w:r>
      <w:r w:rsidR="00067D47">
        <w:t>is positioned in a closed manner</w:t>
      </w:r>
      <w:r w:rsidR="00145CA7">
        <w:t>, this show</w:t>
      </w:r>
      <w:r w:rsidR="008B11A4">
        <w:t>s</w:t>
      </w:r>
      <w:r w:rsidR="00145CA7">
        <w:t xml:space="preserve"> that the client is incongruent </w:t>
      </w:r>
      <w:r w:rsidR="008B11A4">
        <w:t>by displaying they may be anxious from body language</w:t>
      </w:r>
      <w:r w:rsidR="00577183">
        <w:t xml:space="preserve">. </w:t>
      </w:r>
      <w:r w:rsidR="00BB6FD6">
        <w:t xml:space="preserve"> </w:t>
      </w:r>
      <w:r w:rsidR="000B1BDE">
        <w:t xml:space="preserve">The counsellor acknowledges the information </w:t>
      </w:r>
      <w:r w:rsidR="00A40D49">
        <w:t>given by giving the client time to speak and nodding by acknowledging</w:t>
      </w:r>
      <w:r w:rsidR="006446A1">
        <w:t xml:space="preserve"> that they are receiving the information</w:t>
      </w:r>
      <w:r w:rsidR="006D1996">
        <w:t xml:space="preserve">. </w:t>
      </w:r>
      <w:r w:rsidR="00BB6FD6">
        <w:t xml:space="preserve"> </w:t>
      </w:r>
      <w:r w:rsidR="006D1996">
        <w:t xml:space="preserve">This applies </w:t>
      </w:r>
      <w:r w:rsidR="007A66B8">
        <w:t xml:space="preserve">to one of the six conditions of therapy as the counsellor is showing an understanding of what the client </w:t>
      </w:r>
      <w:r w:rsidR="005135CD">
        <w:t>is saying</w:t>
      </w:r>
      <w:r w:rsidR="006E2E5C">
        <w:t xml:space="preserve"> by nodding</w:t>
      </w:r>
      <w:r w:rsidR="007A66B8">
        <w:t>.</w:t>
      </w:r>
      <w:r w:rsidR="00E44A20">
        <w:t xml:space="preserve"> </w:t>
      </w:r>
      <w:r w:rsidR="00BB6FD6">
        <w:t xml:space="preserve"> </w:t>
      </w:r>
      <w:r w:rsidR="00591017">
        <w:t xml:space="preserve">The counsellor is also positioned in a closed manner </w:t>
      </w:r>
      <w:r w:rsidR="00B360A3">
        <w:t>as the counsellor is seen crossing their arms</w:t>
      </w:r>
      <w:r w:rsidR="00AB6231">
        <w:t>, which shows negative body languag</w:t>
      </w:r>
      <w:r w:rsidR="00FF6A36">
        <w:t>e</w:t>
      </w:r>
      <w:r w:rsidR="00364C23">
        <w:t xml:space="preserve"> and makes the counsellor less approachable.</w:t>
      </w:r>
      <w:r w:rsidR="00BB6FD6">
        <w:t xml:space="preserve"> </w:t>
      </w:r>
      <w:r w:rsidR="00364C23">
        <w:t xml:space="preserve"> </w:t>
      </w:r>
      <w:r w:rsidR="003435D4">
        <w:t>The counsellor maintai</w:t>
      </w:r>
      <w:r w:rsidR="0070770A">
        <w:t>ns eye contact whilst the client is talking</w:t>
      </w:r>
      <w:r w:rsidR="00CD2C15">
        <w:t>, indicating</w:t>
      </w:r>
      <w:r w:rsidR="008C5912">
        <w:t xml:space="preserve"> the coun</w:t>
      </w:r>
      <w:r w:rsidR="00B2278D">
        <w:t>sellor is listening</w:t>
      </w:r>
      <w:r w:rsidR="00765030">
        <w:t xml:space="preserve">. </w:t>
      </w:r>
      <w:r w:rsidR="00BB6FD6">
        <w:t xml:space="preserve"> </w:t>
      </w:r>
      <w:r w:rsidR="001B1635">
        <w:t xml:space="preserve">After the client </w:t>
      </w:r>
      <w:r w:rsidR="00DF602E">
        <w:t>had</w:t>
      </w:r>
      <w:r w:rsidR="00AD68E8">
        <w:t xml:space="preserve"> </w:t>
      </w:r>
      <w:r w:rsidR="001B1635">
        <w:t xml:space="preserve">finished </w:t>
      </w:r>
      <w:r w:rsidR="00AD68E8">
        <w:t xml:space="preserve">talking the counsellor asked questions to further </w:t>
      </w:r>
      <w:r w:rsidR="00DF602E">
        <w:t xml:space="preserve">their </w:t>
      </w:r>
      <w:r w:rsidR="00AD68E8">
        <w:t xml:space="preserve">understanding </w:t>
      </w:r>
      <w:r w:rsidR="00DF602E">
        <w:t xml:space="preserve">but the counsellor </w:t>
      </w:r>
      <w:r w:rsidR="009631CC">
        <w:t>asked</w:t>
      </w:r>
      <w:r w:rsidR="001136CA">
        <w:t xml:space="preserve"> closed questions</w:t>
      </w:r>
      <w:r w:rsidR="00DF3A61">
        <w:t xml:space="preserve">, which can make it harder </w:t>
      </w:r>
      <w:r w:rsidR="003B46A4">
        <w:t>to get further understanding.</w:t>
      </w:r>
      <w:r w:rsidR="006C1E74">
        <w:t xml:space="preserve"> </w:t>
      </w:r>
      <w:r w:rsidR="002B69F8">
        <w:t xml:space="preserve"> </w:t>
      </w:r>
      <w:r w:rsidR="006C1E74">
        <w:t xml:space="preserve">The counsellor throughout the video </w:t>
      </w:r>
      <w:r w:rsidR="00F7756C">
        <w:t>rephrased</w:t>
      </w:r>
      <w:r w:rsidR="00F810CC">
        <w:t xml:space="preserve"> what the client had said which can show that the </w:t>
      </w:r>
      <w:r w:rsidR="00B4266A">
        <w:t>counsellor is trying to get more of an understanding from the client and can show the client that they are interested in what they have to say</w:t>
      </w:r>
      <w:r w:rsidR="00A52FBD">
        <w:t xml:space="preserve">, this may also encourage </w:t>
      </w:r>
      <w:r w:rsidR="00803C30">
        <w:t>the client to give more information to the counsellor</w:t>
      </w:r>
      <w:r w:rsidR="0055156A">
        <w:t xml:space="preserve">. </w:t>
      </w:r>
      <w:r w:rsidR="00C66E00">
        <w:t xml:space="preserve"> </w:t>
      </w:r>
      <w:r w:rsidR="0055156A">
        <w:t xml:space="preserve">This applies </w:t>
      </w:r>
      <w:r w:rsidR="003333DA">
        <w:t xml:space="preserve">to one of the six conditions </w:t>
      </w:r>
      <w:r w:rsidR="009E6E8F">
        <w:t xml:space="preserve">of therapy as the </w:t>
      </w:r>
      <w:r w:rsidR="00755DA4">
        <w:t xml:space="preserve">counsellor is showing empathy when talking to the client and </w:t>
      </w:r>
      <w:r w:rsidR="00476A8A">
        <w:t>can</w:t>
      </w:r>
      <w:r w:rsidR="00755DA4">
        <w:t xml:space="preserve"> communicate </w:t>
      </w:r>
      <w:r w:rsidR="00A4032B">
        <w:t>this experience to the client</w:t>
      </w:r>
      <w:r w:rsidR="002D6171">
        <w:t xml:space="preserve"> it also implies that the counsellor is genuine and is trying to help them</w:t>
      </w:r>
      <w:r w:rsidR="00A4032B">
        <w:t xml:space="preserve">. </w:t>
      </w:r>
      <w:r w:rsidR="00D07316">
        <w:t xml:space="preserve"> </w:t>
      </w:r>
      <w:r w:rsidR="00A4032B">
        <w:t>Towards</w:t>
      </w:r>
      <w:r w:rsidR="00A519A5">
        <w:t xml:space="preserve"> the end of the video when the counsellor is talking the client is then able to </w:t>
      </w:r>
      <w:r w:rsidR="00A519A5">
        <w:lastRenderedPageBreak/>
        <w:t>maintain eye contact with the counsellor</w:t>
      </w:r>
      <w:r w:rsidR="00A36D17">
        <w:t xml:space="preserve">, which may show that the client has started to feel </w:t>
      </w:r>
      <w:r w:rsidR="00192920">
        <w:t xml:space="preserve">comfortable. </w:t>
      </w:r>
      <w:r w:rsidR="00EF57AF">
        <w:t xml:space="preserve"> </w:t>
      </w:r>
      <w:r w:rsidR="00694D0F">
        <w:t xml:space="preserve">The video ended </w:t>
      </w:r>
      <w:r w:rsidR="00B40724">
        <w:t xml:space="preserve">with </w:t>
      </w:r>
      <w:r w:rsidR="00670D6A">
        <w:t xml:space="preserve">a </w:t>
      </w:r>
      <w:r w:rsidR="00B40724">
        <w:t>positive attitude from both the client and the counsellor.</w:t>
      </w:r>
    </w:p>
    <w:p w14:paraId="51EEB8DD" w14:textId="7C8CEAF1" w:rsidR="004465E4" w:rsidRDefault="001335D8" w:rsidP="00F92316">
      <w:pPr>
        <w:spacing w:line="360" w:lineRule="auto"/>
      </w:pPr>
      <w:r>
        <w:t xml:space="preserve">According to </w:t>
      </w:r>
      <w:proofErr w:type="spellStart"/>
      <w:r w:rsidR="002F6078">
        <w:t>Ratna</w:t>
      </w:r>
      <w:proofErr w:type="spellEnd"/>
      <w:r w:rsidR="002F6078">
        <w:t xml:space="preserve"> (2019)</w:t>
      </w:r>
      <w:r w:rsidR="00FB0CCE">
        <w:t>,</w:t>
      </w:r>
      <w:r w:rsidR="00974C17">
        <w:t xml:space="preserve"> </w:t>
      </w:r>
      <w:r w:rsidR="00FB0CCE">
        <w:t>c</w:t>
      </w:r>
      <w:r w:rsidR="003A4F21">
        <w:t>ommunicating effectively is an important key in any healthcare setting</w:t>
      </w:r>
      <w:r w:rsidR="00390BD1">
        <w:t xml:space="preserve"> as without effective communication </w:t>
      </w:r>
      <w:r w:rsidR="00850F65">
        <w:t>healthcare provided would be unsatisfac</w:t>
      </w:r>
      <w:r w:rsidR="00974C17">
        <w:t>t</w:t>
      </w:r>
      <w:r w:rsidR="00850F65">
        <w:t>o</w:t>
      </w:r>
      <w:r w:rsidR="00974C17">
        <w:t>r</w:t>
      </w:r>
      <w:r w:rsidR="00850F65">
        <w:t>y</w:t>
      </w:r>
      <w:r w:rsidR="00775DE8">
        <w:t xml:space="preserve">. </w:t>
      </w:r>
      <w:r w:rsidR="00EF57AF">
        <w:t xml:space="preserve">   </w:t>
      </w:r>
      <w:r w:rsidR="00977E00">
        <w:t xml:space="preserve">Communicating effectively can </w:t>
      </w:r>
      <w:r w:rsidR="00F140D1">
        <w:t>make a patient feel supported and valued</w:t>
      </w:r>
      <w:r w:rsidR="0028262A">
        <w:t xml:space="preserve"> it</w:t>
      </w:r>
      <w:r w:rsidR="0072673E">
        <w:t xml:space="preserve"> can also build trust between the health</w:t>
      </w:r>
      <w:r w:rsidR="00EC3EB6">
        <w:t>care professional and the client</w:t>
      </w:r>
      <w:r w:rsidR="008C3B63">
        <w:t>,</w:t>
      </w:r>
      <w:r w:rsidR="00EC3EB6">
        <w:t xml:space="preserve"> which is a </w:t>
      </w:r>
      <w:r w:rsidR="008C3B63">
        <w:t>g</w:t>
      </w:r>
      <w:r w:rsidR="00EC3EB6">
        <w:t xml:space="preserve">ood form of communication as </w:t>
      </w:r>
      <w:r w:rsidR="0040323E">
        <w:t>the patient is more likely to share vital information</w:t>
      </w:r>
      <w:r w:rsidR="00F140D1">
        <w:t xml:space="preserve">. </w:t>
      </w:r>
      <w:r w:rsidR="007D22D8">
        <w:t xml:space="preserve"> </w:t>
      </w:r>
      <w:r w:rsidR="00140BDB">
        <w:t>G</w:t>
      </w:r>
      <w:r w:rsidR="008C4A36">
        <w:t>ood communication allows</w:t>
      </w:r>
      <w:r w:rsidR="00775DE8">
        <w:t xml:space="preserve"> </w:t>
      </w:r>
      <w:r w:rsidR="00B45385">
        <w:t xml:space="preserve">the </w:t>
      </w:r>
      <w:r w:rsidR="00744ABF">
        <w:t>healthcare</w:t>
      </w:r>
      <w:r w:rsidR="00B45385">
        <w:t xml:space="preserve"> professional </w:t>
      </w:r>
      <w:r w:rsidR="009B6B3E">
        <w:t>t</w:t>
      </w:r>
      <w:r w:rsidR="00FD4177">
        <w:t xml:space="preserve">o </w:t>
      </w:r>
      <w:r w:rsidR="00027EBE">
        <w:t>receive</w:t>
      </w:r>
      <w:r w:rsidR="00FD4177">
        <w:t xml:space="preserve"> </w:t>
      </w:r>
      <w:r w:rsidR="00C17B53">
        <w:t>all</w:t>
      </w:r>
      <w:r w:rsidR="00FD4177">
        <w:t xml:space="preserve"> the important information </w:t>
      </w:r>
      <w:r w:rsidR="005F7070">
        <w:t>and is essential for a successful outcome</w:t>
      </w:r>
      <w:r w:rsidR="00C8638A">
        <w:t xml:space="preserve">. </w:t>
      </w:r>
      <w:r w:rsidR="008A1EE0">
        <w:t xml:space="preserve"> To</w:t>
      </w:r>
      <w:r w:rsidR="006A15FA">
        <w:t xml:space="preserve"> reach this</w:t>
      </w:r>
      <w:r w:rsidR="00DD1AA1">
        <w:t xml:space="preserve">, </w:t>
      </w:r>
      <w:r w:rsidR="006A15FA">
        <w:t>health</w:t>
      </w:r>
      <w:r w:rsidR="00744ABF">
        <w:t xml:space="preserve">care </w:t>
      </w:r>
      <w:r w:rsidR="00E33A14">
        <w:t>professionals</w:t>
      </w:r>
      <w:r w:rsidR="006A15FA">
        <w:t xml:space="preserve"> must </w:t>
      </w:r>
      <w:r w:rsidR="001A2FD0">
        <w:t>try and understand their patients</w:t>
      </w:r>
      <w:r w:rsidR="00E956DF">
        <w:t>, i</w:t>
      </w:r>
      <w:r w:rsidR="00B24E2C">
        <w:t xml:space="preserve">t requires skills </w:t>
      </w:r>
      <w:r w:rsidR="00E72C84">
        <w:t xml:space="preserve">such as listening to what the patient </w:t>
      </w:r>
      <w:r w:rsidR="004F4D9E">
        <w:t>has to</w:t>
      </w:r>
      <w:r w:rsidR="00E72C84">
        <w:t xml:space="preserve"> say </w:t>
      </w:r>
      <w:r w:rsidR="00E33A14">
        <w:t>and</w:t>
      </w:r>
      <w:r w:rsidR="00E72C84">
        <w:t xml:space="preserve"> </w:t>
      </w:r>
      <w:r w:rsidR="00B34D9B">
        <w:t>repeating a rephrased sentence bac</w:t>
      </w:r>
      <w:r w:rsidR="00896AC8">
        <w:t xml:space="preserve">k to the </w:t>
      </w:r>
      <w:r w:rsidR="00800CB5">
        <w:t>patient</w:t>
      </w:r>
      <w:r w:rsidR="004F4D9E">
        <w:t xml:space="preserve"> </w:t>
      </w:r>
      <w:r w:rsidR="00896AC8">
        <w:t>to further understanding, this allows the health</w:t>
      </w:r>
      <w:r w:rsidR="00E33A14">
        <w:t xml:space="preserve">care professional </w:t>
      </w:r>
      <w:r w:rsidR="00896AC8">
        <w:t xml:space="preserve">to gather all correct information </w:t>
      </w:r>
      <w:r w:rsidR="008632AF">
        <w:t>to make informed choices</w:t>
      </w:r>
      <w:r w:rsidR="00800CB5">
        <w:t xml:space="preserve">. </w:t>
      </w:r>
      <w:r w:rsidR="0014119A">
        <w:t xml:space="preserve">Healthcare professionals </w:t>
      </w:r>
      <w:r w:rsidR="00B45385">
        <w:t>must provide good communication to avoid errors and mistakes</w:t>
      </w:r>
      <w:r w:rsidR="00E33A14">
        <w:t xml:space="preserve">. </w:t>
      </w:r>
      <w:r w:rsidR="00A65E1A">
        <w:t xml:space="preserve"> </w:t>
      </w:r>
      <w:r w:rsidR="00F92316">
        <w:t xml:space="preserve">  </w:t>
      </w:r>
      <w:r w:rsidR="0067655E">
        <w:t xml:space="preserve">Poor communication </w:t>
      </w:r>
      <w:r w:rsidR="00EC1371">
        <w:t xml:space="preserve">can lead to delays in treatments </w:t>
      </w:r>
      <w:r w:rsidR="00C17B53">
        <w:t>and can potentially</w:t>
      </w:r>
      <w:r w:rsidR="00F42039">
        <w:t xml:space="preserve"> cause</w:t>
      </w:r>
      <w:r w:rsidR="00C17B53">
        <w:t xml:space="preserve"> harm </w:t>
      </w:r>
      <w:r w:rsidR="00F42039">
        <w:t xml:space="preserve">to </w:t>
      </w:r>
      <w:r w:rsidR="00C17B53">
        <w:t xml:space="preserve">the patient. </w:t>
      </w:r>
      <w:r w:rsidR="0026340B">
        <w:t xml:space="preserve"> </w:t>
      </w:r>
      <w:r w:rsidR="00C92AEE">
        <w:t xml:space="preserve">According to </w:t>
      </w:r>
      <w:r w:rsidR="00BD165C" w:rsidRPr="00BD165C">
        <w:rPr>
          <w:rFonts w:cstheme="minorHAnsi"/>
          <w:color w:val="000000"/>
        </w:rPr>
        <w:t>(Etherington, 2020)</w:t>
      </w:r>
      <w:r w:rsidR="00BD165C">
        <w:rPr>
          <w:rFonts w:cstheme="minorHAnsi"/>
          <w:color w:val="000000"/>
        </w:rPr>
        <w:t xml:space="preserve"> </w:t>
      </w:r>
      <w:r w:rsidR="00FF5686">
        <w:rPr>
          <w:rFonts w:cstheme="minorHAnsi"/>
          <w:color w:val="000000"/>
        </w:rPr>
        <w:t xml:space="preserve">studies have shown that </w:t>
      </w:r>
      <w:r w:rsidR="00FB4ED0">
        <w:rPr>
          <w:rFonts w:cstheme="minorHAnsi"/>
          <w:color w:val="000000"/>
        </w:rPr>
        <w:t xml:space="preserve">due to lack of training and resourcing for staff, can </w:t>
      </w:r>
      <w:r w:rsidR="000422DF">
        <w:rPr>
          <w:rFonts w:cstheme="minorHAnsi"/>
          <w:color w:val="000000"/>
        </w:rPr>
        <w:t xml:space="preserve">cause barriers to communication, which can make it hard for healthcare professionals to deliver </w:t>
      </w:r>
      <w:r w:rsidR="007E2178">
        <w:rPr>
          <w:rFonts w:cstheme="minorHAnsi"/>
          <w:color w:val="000000"/>
        </w:rPr>
        <w:t>a high standard of care.</w:t>
      </w:r>
    </w:p>
    <w:p w14:paraId="0532330B" w14:textId="11E12FF3" w:rsidR="00660F2B" w:rsidRPr="008A6DA1" w:rsidRDefault="00660F2B" w:rsidP="00F92316">
      <w:pPr>
        <w:spacing w:line="360" w:lineRule="auto"/>
      </w:pPr>
      <w:r>
        <w:t>This essay has shown how effective Carl Rogers</w:t>
      </w:r>
      <w:r w:rsidR="002952B7">
        <w:t>’s</w:t>
      </w:r>
      <w:r w:rsidR="00F84CE8">
        <w:t xml:space="preserve"> person-centred </w:t>
      </w:r>
      <w:r w:rsidR="001D20BA">
        <w:t>theo</w:t>
      </w:r>
      <w:r w:rsidR="00A60992">
        <w:t xml:space="preserve">ry </w:t>
      </w:r>
      <w:r w:rsidR="002A5AAE">
        <w:t>i</w:t>
      </w:r>
      <w:r w:rsidR="00EB4F4A">
        <w:t xml:space="preserve">s in a </w:t>
      </w:r>
      <w:r w:rsidR="00D53110">
        <w:t>counselling setting</w:t>
      </w:r>
      <w:r w:rsidR="000622DC">
        <w:t xml:space="preserve"> from the provided research. </w:t>
      </w:r>
      <w:r w:rsidR="006B0B5C">
        <w:t xml:space="preserve"> </w:t>
      </w:r>
      <w:r w:rsidR="009D0A2A">
        <w:t>According to Carl Rogers</w:t>
      </w:r>
      <w:r w:rsidR="004F5C77">
        <w:t>’s</w:t>
      </w:r>
      <w:r w:rsidR="009D0A2A">
        <w:t xml:space="preserve"> book</w:t>
      </w:r>
      <w:r w:rsidR="004F5C77">
        <w:t xml:space="preserve"> </w:t>
      </w:r>
      <w:r w:rsidR="00BA642B">
        <w:t>(</w:t>
      </w:r>
      <w:r w:rsidR="00BB3198">
        <w:t>T</w:t>
      </w:r>
      <w:r w:rsidR="00864B57">
        <w:t xml:space="preserve">horne and </w:t>
      </w:r>
      <w:r w:rsidR="004D3792">
        <w:t>Sanders, 2012)</w:t>
      </w:r>
      <w:r w:rsidR="004A2258">
        <w:t>,</w:t>
      </w:r>
      <w:r w:rsidR="009D0A2A">
        <w:t xml:space="preserve"> </w:t>
      </w:r>
      <w:r w:rsidR="00680EB1">
        <w:t xml:space="preserve">the </w:t>
      </w:r>
      <w:r w:rsidR="004A2258">
        <w:t>P</w:t>
      </w:r>
      <w:r w:rsidR="00620E59">
        <w:t>erson-c</w:t>
      </w:r>
      <w:r w:rsidR="001860E0">
        <w:t>ent</w:t>
      </w:r>
      <w:r w:rsidR="0042519C">
        <w:t>r</w:t>
      </w:r>
      <w:r w:rsidR="00810AE6">
        <w:t xml:space="preserve">ed </w:t>
      </w:r>
      <w:r w:rsidR="00620E59">
        <w:t>t</w:t>
      </w:r>
      <w:r w:rsidR="0042519C">
        <w:t>h</w:t>
      </w:r>
      <w:r w:rsidR="00810AE6">
        <w:t>era</w:t>
      </w:r>
      <w:r w:rsidR="0042519C">
        <w:t>p</w:t>
      </w:r>
      <w:r w:rsidR="00810AE6">
        <w:t xml:space="preserve">y </w:t>
      </w:r>
      <w:r w:rsidR="00B47B03">
        <w:t xml:space="preserve">approach will </w:t>
      </w:r>
      <w:r w:rsidR="004529F0">
        <w:t xml:space="preserve">carry on </w:t>
      </w:r>
      <w:r w:rsidR="00796173">
        <w:t xml:space="preserve">giving psychological and </w:t>
      </w:r>
      <w:r w:rsidR="0042519C">
        <w:t>well</w:t>
      </w:r>
      <w:r w:rsidR="004A2258">
        <w:t>-</w:t>
      </w:r>
      <w:r w:rsidR="0042519C">
        <w:t>being benefits.</w:t>
      </w:r>
      <w:r w:rsidR="00DB571C">
        <w:t xml:space="preserve"> </w:t>
      </w:r>
      <w:r w:rsidR="00FF2397">
        <w:t xml:space="preserve">When watching </w:t>
      </w:r>
      <w:r w:rsidR="00DB571C">
        <w:t xml:space="preserve">the video, </w:t>
      </w:r>
      <w:r w:rsidR="00B22526">
        <w:t xml:space="preserve">it </w:t>
      </w:r>
      <w:r w:rsidR="00DB571C">
        <w:t>show</w:t>
      </w:r>
      <w:r w:rsidR="00BA1A36">
        <w:t>s</w:t>
      </w:r>
      <w:r w:rsidR="00DB571C">
        <w:t xml:space="preserve"> that </w:t>
      </w:r>
      <w:r w:rsidR="00BA1A36">
        <w:t xml:space="preserve">the six conditions from Carl </w:t>
      </w:r>
      <w:r w:rsidR="000E3B54">
        <w:t xml:space="preserve">Rogers’ Theory </w:t>
      </w:r>
      <w:r w:rsidR="008A6DA1">
        <w:t>apply t</w:t>
      </w:r>
      <w:r w:rsidR="000E3B54">
        <w:t>hroughout the video.</w:t>
      </w:r>
      <w:r w:rsidR="0073303F">
        <w:t xml:space="preserve"> </w:t>
      </w:r>
      <w:r w:rsidR="00E04A3C">
        <w:t xml:space="preserve"> </w:t>
      </w:r>
      <w:r w:rsidR="0073303F">
        <w:t>Rogers</w:t>
      </w:r>
      <w:r w:rsidR="00B22526">
        <w:t>’</w:t>
      </w:r>
      <w:r w:rsidR="0073303F">
        <w:t xml:space="preserve"> </w:t>
      </w:r>
      <w:r w:rsidR="00F37606">
        <w:t>research (</w:t>
      </w:r>
      <w:r w:rsidR="00F37606">
        <w:t>Thorne and Sanders, 2012)</w:t>
      </w:r>
      <w:r w:rsidR="00F37606">
        <w:t xml:space="preserve"> </w:t>
      </w:r>
      <w:r w:rsidR="00E04A3C">
        <w:t xml:space="preserve">shows that </w:t>
      </w:r>
      <w:r w:rsidR="00962C4F">
        <w:t>these conditio</w:t>
      </w:r>
      <w:r w:rsidR="00B22526">
        <w:t>n</w:t>
      </w:r>
      <w:r w:rsidR="00962C4F">
        <w:t>s are essential for</w:t>
      </w:r>
      <w:r w:rsidR="00B22526">
        <w:t xml:space="preserve"> counselling</w:t>
      </w:r>
      <w:r w:rsidR="00B75ABA">
        <w:t xml:space="preserve"> to be effective.</w:t>
      </w:r>
      <w:r w:rsidR="003F5BB2">
        <w:t xml:space="preserve">  </w:t>
      </w:r>
      <w:r w:rsidR="00C07F57">
        <w:t xml:space="preserve">These conditions can </w:t>
      </w:r>
      <w:r w:rsidR="00260F5F">
        <w:t xml:space="preserve">get the client to achieve self-growth </w:t>
      </w:r>
      <w:r w:rsidR="00322DF6">
        <w:t>and reach ‘self-actualisation’</w:t>
      </w:r>
      <w:r w:rsidR="001B7487">
        <w:t xml:space="preserve"> according </w:t>
      </w:r>
      <w:r w:rsidR="00346690">
        <w:t>to research</w:t>
      </w:r>
      <w:r w:rsidR="00346690" w:rsidRPr="00DB4F38">
        <w:rPr>
          <w:rFonts w:cstheme="minorHAnsi"/>
        </w:rPr>
        <w:t xml:space="preserve"> (</w:t>
      </w:r>
      <w:r w:rsidR="00DB4F38" w:rsidRPr="00DB4F38">
        <w:rPr>
          <w:rFonts w:cstheme="minorHAnsi"/>
          <w:color w:val="000000"/>
        </w:rPr>
        <w:t>Schindler-Ord, 2023)</w:t>
      </w:r>
      <w:r w:rsidR="00DB4F38">
        <w:rPr>
          <w:rFonts w:cstheme="minorHAnsi"/>
          <w:color w:val="000000"/>
        </w:rPr>
        <w:t>.</w:t>
      </w:r>
    </w:p>
    <w:p w14:paraId="0E7AFEDD" w14:textId="740F37DB" w:rsidR="00D91F5A" w:rsidRPr="00D8783D" w:rsidRDefault="00D91F5A" w:rsidP="00D8783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0A0202C6" w14:textId="77777777" w:rsidR="00D91F5A" w:rsidRDefault="00D91F5A" w:rsidP="002F6741">
      <w:pPr>
        <w:pStyle w:val="Heading1"/>
      </w:pPr>
    </w:p>
    <w:p w14:paraId="1B2C5F7D" w14:textId="77777777" w:rsidR="00D91F5A" w:rsidRDefault="00D91F5A" w:rsidP="002F6741">
      <w:pPr>
        <w:pStyle w:val="Heading1"/>
      </w:pPr>
    </w:p>
    <w:p w14:paraId="4A49739A" w14:textId="77777777" w:rsidR="00D8783D" w:rsidRDefault="00D8783D" w:rsidP="002F6741">
      <w:pPr>
        <w:pStyle w:val="Heading1"/>
      </w:pPr>
    </w:p>
    <w:p w14:paraId="5EF61522" w14:textId="2EB0A8D3" w:rsidR="00A32A2C" w:rsidRDefault="00910351" w:rsidP="002F6741">
      <w:pPr>
        <w:pStyle w:val="Heading1"/>
      </w:pPr>
      <w:r>
        <w:t xml:space="preserve">References </w:t>
      </w:r>
    </w:p>
    <w:p w14:paraId="4C575663" w14:textId="77777777" w:rsidR="00E05C13" w:rsidRDefault="00E05C13" w:rsidP="00FB3F40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Counselling Tutor (2016).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Six Necessary and Sufficient Conditions [PDF- Assignment Quotes)</w:t>
      </w:r>
      <w:r>
        <w:rPr>
          <w:color w:val="000000"/>
        </w:rPr>
        <w:t>. [online] Counselling Tutor. Available at: https://counsellingtutor.com/counselling-approaches/person-centred-approach-to-counselling/the-six-necessary-and-sufficient-conditions-for-therapeutic-personality-change/ [Accessed 15 Nov. 2023].</w:t>
      </w:r>
    </w:p>
    <w:p w14:paraId="4D99E26A" w14:textId="77777777" w:rsidR="00E05C13" w:rsidRDefault="00E05C13" w:rsidP="00F44F12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Etherington, T. (2020).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Effective Communication in Health and Social Care</w:t>
      </w:r>
      <w:r>
        <w:rPr>
          <w:color w:val="000000"/>
        </w:rPr>
        <w:t>. [online] access. Available at: https://www.theaccessgroup.com/en-gb/blog/hsc-effective-communication-health-and-social-care/ (Accessed 15 November 2023).</w:t>
      </w:r>
    </w:p>
    <w:p w14:paraId="238FDD2B" w14:textId="77777777" w:rsidR="00E05C13" w:rsidRDefault="00E05C13" w:rsidP="003B7A9F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McLeod</w:t>
      </w:r>
      <w:r>
        <w:rPr>
          <w:color w:val="000000"/>
        </w:rPr>
        <w:t>, J. (2009).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An introduction to counselling</w:t>
      </w:r>
      <w:r>
        <w:rPr>
          <w:color w:val="000000"/>
        </w:rPr>
        <w:t xml:space="preserve">. 4th ed. Maidenhead: </w:t>
      </w:r>
      <w:r>
        <w:rPr>
          <w:color w:val="000000"/>
        </w:rPr>
        <w:t xml:space="preserve">McGraw-Hill/ </w:t>
      </w:r>
      <w:r>
        <w:rPr>
          <w:color w:val="000000"/>
        </w:rPr>
        <w:t>Open University Press.</w:t>
      </w:r>
    </w:p>
    <w:p w14:paraId="61247A3C" w14:textId="77777777" w:rsidR="00E05C13" w:rsidRDefault="00E05C13" w:rsidP="00BF57D9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Noel, S. (2018).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Person–</w:t>
      </w:r>
      <w:proofErr w:type="spellStart"/>
      <w:r>
        <w:rPr>
          <w:i/>
          <w:iCs/>
          <w:color w:val="000000"/>
        </w:rPr>
        <w:t>Centered</w:t>
      </w:r>
      <w:proofErr w:type="spellEnd"/>
      <w:r>
        <w:rPr>
          <w:i/>
          <w:iCs/>
          <w:color w:val="000000"/>
        </w:rPr>
        <w:t xml:space="preserve"> therapy (Rogerian therapy)</w:t>
      </w:r>
      <w:r>
        <w:rPr>
          <w:color w:val="000000"/>
        </w:rPr>
        <w:t>. [online] Goodtherapy.org. Available at: https://www.goodtherapy.org/learn-about-therapy/types/person-centered (Accessed 16 November 2023).</w:t>
      </w:r>
    </w:p>
    <w:p w14:paraId="4F7231CD" w14:textId="77777777" w:rsidR="00E05C13" w:rsidRDefault="00E05C13" w:rsidP="00E84677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Ratna</w:t>
      </w:r>
      <w:proofErr w:type="spellEnd"/>
      <w:r>
        <w:rPr>
          <w:color w:val="000000"/>
        </w:rPr>
        <w:t>, H. (2019).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The Importance of Effective Communication in Healthcare Practice – Harvard Public Health Review: A Student-Run Peer-Reviewed Journal</w:t>
      </w:r>
      <w:r>
        <w:rPr>
          <w:color w:val="000000"/>
        </w:rPr>
        <w:t>. [online] The HPHR Journal. Available at: https://hphr.org/23-article-ratna/ [Accessed 15 Nov. 2023].</w:t>
      </w:r>
    </w:p>
    <w:p w14:paraId="6AED75CA" w14:textId="77777777" w:rsidR="00E05C13" w:rsidRDefault="00E05C13" w:rsidP="001E4D3B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Schindler-Ord, J. (2023).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Person-Centred Therapy</w:t>
      </w:r>
      <w:r>
        <w:rPr>
          <w:color w:val="000000"/>
        </w:rPr>
        <w:t xml:space="preserve">. [online] Devon Counselling College. Available at: https://www.devoncounsellingcollege.co.uk/person-centred-therapy/ </w:t>
      </w:r>
      <w:r>
        <w:rPr>
          <w:color w:val="000000"/>
        </w:rPr>
        <w:t>(</w:t>
      </w:r>
      <w:r>
        <w:rPr>
          <w:color w:val="000000"/>
        </w:rPr>
        <w:t>Accessed 16 Nov</w:t>
      </w:r>
      <w:r>
        <w:rPr>
          <w:color w:val="000000"/>
        </w:rPr>
        <w:t>ember</w:t>
      </w:r>
      <w:r>
        <w:rPr>
          <w:color w:val="000000"/>
        </w:rPr>
        <w:t xml:space="preserve"> 202</w:t>
      </w:r>
      <w:r>
        <w:rPr>
          <w:color w:val="000000"/>
        </w:rPr>
        <w:t>3)</w:t>
      </w:r>
      <w:r>
        <w:rPr>
          <w:color w:val="000000"/>
        </w:rPr>
        <w:t>.</w:t>
      </w:r>
    </w:p>
    <w:p w14:paraId="32CCAAF0" w14:textId="77777777" w:rsidR="00E05C13" w:rsidRDefault="00E05C13" w:rsidP="00DC4672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Smith, J. (2019).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Unit 2: The Communication Process</w:t>
      </w:r>
      <w:r>
        <w:rPr>
          <w:color w:val="000000"/>
        </w:rPr>
        <w:t>. [online] pressbooks.senecacollege.ca. Available at: https://pressbooks.senecacollege.ca/buscomm/chapter/1-3-the-communication-process/ [Accessed 16 Nov</w:t>
      </w:r>
      <w:r>
        <w:rPr>
          <w:color w:val="000000"/>
        </w:rPr>
        <w:t>ember</w:t>
      </w:r>
      <w:r>
        <w:rPr>
          <w:color w:val="000000"/>
        </w:rPr>
        <w:t xml:space="preserve"> 2013].</w:t>
      </w:r>
    </w:p>
    <w:p w14:paraId="70C689E2" w14:textId="77777777" w:rsidR="00E05C13" w:rsidRDefault="00E05C13" w:rsidP="000706CC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Stafford, J. (2021).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What is person-centred counselling?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[online] www.bacp.co.uk. Available at: https://www.bacp.co.uk/about-therapy/types-of-therapy/person-centred-counselling/ (Accessed 15 November 2023).</w:t>
      </w:r>
    </w:p>
    <w:p w14:paraId="0BA494FF" w14:textId="77777777" w:rsidR="00E05C13" w:rsidRDefault="00E05C13" w:rsidP="00BF57D9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lastRenderedPageBreak/>
        <w:t>Thorne, B., Sanders, P. (2012). Carl Rogers. 3</w:t>
      </w:r>
      <w:r w:rsidRPr="006721D3">
        <w:rPr>
          <w:color w:val="000000"/>
          <w:vertAlign w:val="superscript"/>
        </w:rPr>
        <w:t>rd</w:t>
      </w:r>
      <w:r>
        <w:rPr>
          <w:color w:val="000000"/>
        </w:rPr>
        <w:t xml:space="preserve"> edition. United Kingdom. SAGE publications. </w:t>
      </w:r>
    </w:p>
    <w:p w14:paraId="43F4B1B6" w14:textId="77777777" w:rsidR="00E05C13" w:rsidRDefault="00E05C13" w:rsidP="00312918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Yao, L. and Kabir, R. (2023).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Person-</w:t>
      </w:r>
      <w:proofErr w:type="spellStart"/>
      <w:r>
        <w:rPr>
          <w:i/>
          <w:iCs/>
          <w:color w:val="000000"/>
        </w:rPr>
        <w:t>Centered</w:t>
      </w:r>
      <w:proofErr w:type="spellEnd"/>
      <w:r>
        <w:rPr>
          <w:i/>
          <w:iCs/>
          <w:color w:val="000000"/>
        </w:rPr>
        <w:t xml:space="preserve"> Therapy (Rogerian Therapy)</w:t>
      </w:r>
      <w:r>
        <w:rPr>
          <w:color w:val="000000"/>
        </w:rPr>
        <w:t xml:space="preserve">. PubMed. Available at: </w:t>
      </w:r>
      <w:hyperlink r:id="rId6" w:anchor=":~:text=Person%2Dcentered%20therapy%2C%20also%20referred" w:history="1">
        <w:r w:rsidRPr="00EC1E7D">
          <w:rPr>
            <w:rStyle w:val="Hyperlink"/>
          </w:rPr>
          <w:t>https://www.ncbi.nlm.nih.gov/books/NBK589708/#:~:text=Person%2Dcentered%20therapy%2C%20also%20referred</w:t>
        </w:r>
      </w:hyperlink>
      <w:r>
        <w:rPr>
          <w:color w:val="000000"/>
        </w:rPr>
        <w:t xml:space="preserve">. </w:t>
      </w:r>
      <w:proofErr w:type="gramStart"/>
      <w:r>
        <w:rPr>
          <w:color w:val="000000"/>
        </w:rPr>
        <w:t>( Accessed</w:t>
      </w:r>
      <w:proofErr w:type="gramEnd"/>
      <w:r>
        <w:rPr>
          <w:color w:val="000000"/>
        </w:rPr>
        <w:t>: 5</w:t>
      </w:r>
      <w:r w:rsidRPr="00BA169B">
        <w:rPr>
          <w:color w:val="000000"/>
          <w:vertAlign w:val="superscript"/>
        </w:rPr>
        <w:t>th</w:t>
      </w:r>
      <w:r>
        <w:rPr>
          <w:color w:val="000000"/>
        </w:rPr>
        <w:t xml:space="preserve"> November 2023)</w:t>
      </w:r>
    </w:p>
    <w:p w14:paraId="7C85B7E9" w14:textId="77777777" w:rsidR="00D35DB9" w:rsidRDefault="00D35DB9" w:rsidP="001E4D3B">
      <w:pPr>
        <w:pStyle w:val="NormalWeb"/>
        <w:spacing w:before="0" w:beforeAutospacing="0" w:after="240" w:afterAutospacing="0" w:line="360" w:lineRule="atLeast"/>
        <w:ind w:left="360"/>
        <w:rPr>
          <w:color w:val="000000"/>
        </w:rPr>
      </w:pPr>
    </w:p>
    <w:p w14:paraId="20F0AEB8" w14:textId="63DD8FA5" w:rsidR="00910351" w:rsidRPr="00910351" w:rsidRDefault="00910351" w:rsidP="00312918"/>
    <w:sectPr w:rsidR="00910351" w:rsidRPr="009103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-webkit-standard">
    <w:altName w:val="Cambria"/>
    <w:panose1 w:val="020B0604020202020204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C1300C"/>
    <w:multiLevelType w:val="hybridMultilevel"/>
    <w:tmpl w:val="7A3AA25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B262541"/>
    <w:multiLevelType w:val="hybridMultilevel"/>
    <w:tmpl w:val="F33617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5DC3A52"/>
    <w:multiLevelType w:val="hybridMultilevel"/>
    <w:tmpl w:val="C2B0914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96919585">
    <w:abstractNumId w:val="2"/>
  </w:num>
  <w:num w:numId="2" w16cid:durableId="1636251632">
    <w:abstractNumId w:val="0"/>
  </w:num>
  <w:num w:numId="3" w16cid:durableId="29360607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7759"/>
    <w:rsid w:val="0000022B"/>
    <w:rsid w:val="00005B04"/>
    <w:rsid w:val="0001642E"/>
    <w:rsid w:val="00027EBE"/>
    <w:rsid w:val="000369C3"/>
    <w:rsid w:val="000422DF"/>
    <w:rsid w:val="000622DC"/>
    <w:rsid w:val="00064A3C"/>
    <w:rsid w:val="00064B06"/>
    <w:rsid w:val="00067D47"/>
    <w:rsid w:val="0007053D"/>
    <w:rsid w:val="000706CC"/>
    <w:rsid w:val="000A6C02"/>
    <w:rsid w:val="000B1BDE"/>
    <w:rsid w:val="000C7804"/>
    <w:rsid w:val="000E3B54"/>
    <w:rsid w:val="000E5753"/>
    <w:rsid w:val="00104EEC"/>
    <w:rsid w:val="00110A04"/>
    <w:rsid w:val="001136CA"/>
    <w:rsid w:val="00114BB9"/>
    <w:rsid w:val="001167E3"/>
    <w:rsid w:val="00122068"/>
    <w:rsid w:val="001267C0"/>
    <w:rsid w:val="001335D8"/>
    <w:rsid w:val="0013466C"/>
    <w:rsid w:val="0013619A"/>
    <w:rsid w:val="00136897"/>
    <w:rsid w:val="00140BDB"/>
    <w:rsid w:val="0014119A"/>
    <w:rsid w:val="00145CA7"/>
    <w:rsid w:val="00170A5B"/>
    <w:rsid w:val="001735AD"/>
    <w:rsid w:val="00185480"/>
    <w:rsid w:val="001860E0"/>
    <w:rsid w:val="001923F7"/>
    <w:rsid w:val="00192920"/>
    <w:rsid w:val="00193B2D"/>
    <w:rsid w:val="001A2FD0"/>
    <w:rsid w:val="001B1635"/>
    <w:rsid w:val="001B42CF"/>
    <w:rsid w:val="001B4537"/>
    <w:rsid w:val="001B7487"/>
    <w:rsid w:val="001D20BA"/>
    <w:rsid w:val="001E185D"/>
    <w:rsid w:val="001E2E84"/>
    <w:rsid w:val="001E4D3B"/>
    <w:rsid w:val="001F0951"/>
    <w:rsid w:val="0020029E"/>
    <w:rsid w:val="00201F9A"/>
    <w:rsid w:val="002208D9"/>
    <w:rsid w:val="00220EFE"/>
    <w:rsid w:val="00223374"/>
    <w:rsid w:val="002275D4"/>
    <w:rsid w:val="0023651C"/>
    <w:rsid w:val="00250870"/>
    <w:rsid w:val="00253715"/>
    <w:rsid w:val="00257B37"/>
    <w:rsid w:val="00260E55"/>
    <w:rsid w:val="00260F5F"/>
    <w:rsid w:val="00261935"/>
    <w:rsid w:val="0026340B"/>
    <w:rsid w:val="0027221E"/>
    <w:rsid w:val="00277DF1"/>
    <w:rsid w:val="0028262A"/>
    <w:rsid w:val="00290784"/>
    <w:rsid w:val="002932D9"/>
    <w:rsid w:val="002952B7"/>
    <w:rsid w:val="00297660"/>
    <w:rsid w:val="002A5AAE"/>
    <w:rsid w:val="002A68F4"/>
    <w:rsid w:val="002B24EE"/>
    <w:rsid w:val="002B5A79"/>
    <w:rsid w:val="002B5EA9"/>
    <w:rsid w:val="002B6030"/>
    <w:rsid w:val="002B69F8"/>
    <w:rsid w:val="002B6E96"/>
    <w:rsid w:val="002C6A2A"/>
    <w:rsid w:val="002D064C"/>
    <w:rsid w:val="002D11A0"/>
    <w:rsid w:val="002D3E43"/>
    <w:rsid w:val="002D6171"/>
    <w:rsid w:val="002F45BD"/>
    <w:rsid w:val="002F6078"/>
    <w:rsid w:val="002F6741"/>
    <w:rsid w:val="003123F3"/>
    <w:rsid w:val="00312918"/>
    <w:rsid w:val="00322427"/>
    <w:rsid w:val="00322DF6"/>
    <w:rsid w:val="00331286"/>
    <w:rsid w:val="003333DA"/>
    <w:rsid w:val="0033359C"/>
    <w:rsid w:val="003435D4"/>
    <w:rsid w:val="003444B7"/>
    <w:rsid w:val="00346690"/>
    <w:rsid w:val="00364530"/>
    <w:rsid w:val="00364C23"/>
    <w:rsid w:val="003776DE"/>
    <w:rsid w:val="003778AD"/>
    <w:rsid w:val="00380D84"/>
    <w:rsid w:val="00384191"/>
    <w:rsid w:val="00386052"/>
    <w:rsid w:val="00390BD1"/>
    <w:rsid w:val="003A0B78"/>
    <w:rsid w:val="003A4F21"/>
    <w:rsid w:val="003A5803"/>
    <w:rsid w:val="003B46A4"/>
    <w:rsid w:val="003B7A9F"/>
    <w:rsid w:val="003C58B3"/>
    <w:rsid w:val="003C5A4B"/>
    <w:rsid w:val="003E6300"/>
    <w:rsid w:val="003F5BB2"/>
    <w:rsid w:val="0040323E"/>
    <w:rsid w:val="004051DE"/>
    <w:rsid w:val="00410E7F"/>
    <w:rsid w:val="00414361"/>
    <w:rsid w:val="004173CA"/>
    <w:rsid w:val="00417C3E"/>
    <w:rsid w:val="0042519C"/>
    <w:rsid w:val="004334C6"/>
    <w:rsid w:val="00436D9B"/>
    <w:rsid w:val="004401EA"/>
    <w:rsid w:val="00442FD7"/>
    <w:rsid w:val="004437B6"/>
    <w:rsid w:val="004465E4"/>
    <w:rsid w:val="00450101"/>
    <w:rsid w:val="004504FC"/>
    <w:rsid w:val="004529F0"/>
    <w:rsid w:val="00452A3C"/>
    <w:rsid w:val="00461356"/>
    <w:rsid w:val="0046327C"/>
    <w:rsid w:val="00464309"/>
    <w:rsid w:val="00471244"/>
    <w:rsid w:val="0047142C"/>
    <w:rsid w:val="0047162C"/>
    <w:rsid w:val="00471E01"/>
    <w:rsid w:val="00476A8A"/>
    <w:rsid w:val="00480886"/>
    <w:rsid w:val="00483810"/>
    <w:rsid w:val="004A2258"/>
    <w:rsid w:val="004A3E64"/>
    <w:rsid w:val="004B7677"/>
    <w:rsid w:val="004B7D7F"/>
    <w:rsid w:val="004C1F0A"/>
    <w:rsid w:val="004D3792"/>
    <w:rsid w:val="004F0689"/>
    <w:rsid w:val="004F0DBE"/>
    <w:rsid w:val="004F4D9E"/>
    <w:rsid w:val="004F5C77"/>
    <w:rsid w:val="00502729"/>
    <w:rsid w:val="005135CD"/>
    <w:rsid w:val="005212A6"/>
    <w:rsid w:val="005212E6"/>
    <w:rsid w:val="00523487"/>
    <w:rsid w:val="00547D7D"/>
    <w:rsid w:val="0055156A"/>
    <w:rsid w:val="0056013A"/>
    <w:rsid w:val="00563481"/>
    <w:rsid w:val="00564A80"/>
    <w:rsid w:val="00565F23"/>
    <w:rsid w:val="00567759"/>
    <w:rsid w:val="00576CEB"/>
    <w:rsid w:val="00577183"/>
    <w:rsid w:val="00581A7E"/>
    <w:rsid w:val="0058244A"/>
    <w:rsid w:val="005828CF"/>
    <w:rsid w:val="005870AE"/>
    <w:rsid w:val="00591017"/>
    <w:rsid w:val="00595E8F"/>
    <w:rsid w:val="00596089"/>
    <w:rsid w:val="005A300F"/>
    <w:rsid w:val="005B76F3"/>
    <w:rsid w:val="005C30B6"/>
    <w:rsid w:val="005C7C82"/>
    <w:rsid w:val="005D414E"/>
    <w:rsid w:val="005E2B76"/>
    <w:rsid w:val="005E3A9E"/>
    <w:rsid w:val="005E6DF2"/>
    <w:rsid w:val="005F09EA"/>
    <w:rsid w:val="005F159F"/>
    <w:rsid w:val="005F173B"/>
    <w:rsid w:val="005F45B1"/>
    <w:rsid w:val="005F64F7"/>
    <w:rsid w:val="005F7070"/>
    <w:rsid w:val="005F7DE4"/>
    <w:rsid w:val="006023F7"/>
    <w:rsid w:val="00620E59"/>
    <w:rsid w:val="00622D06"/>
    <w:rsid w:val="0063559C"/>
    <w:rsid w:val="006446A1"/>
    <w:rsid w:val="00660841"/>
    <w:rsid w:val="00660F2B"/>
    <w:rsid w:val="0066227C"/>
    <w:rsid w:val="00670D6A"/>
    <w:rsid w:val="006721D3"/>
    <w:rsid w:val="0067655E"/>
    <w:rsid w:val="00680EB1"/>
    <w:rsid w:val="006917C9"/>
    <w:rsid w:val="00691ACA"/>
    <w:rsid w:val="00694D0F"/>
    <w:rsid w:val="00694F63"/>
    <w:rsid w:val="006A15FA"/>
    <w:rsid w:val="006A6398"/>
    <w:rsid w:val="006A70B9"/>
    <w:rsid w:val="006B0B5C"/>
    <w:rsid w:val="006B3392"/>
    <w:rsid w:val="006B63C4"/>
    <w:rsid w:val="006C1E74"/>
    <w:rsid w:val="006D1996"/>
    <w:rsid w:val="006E2E5C"/>
    <w:rsid w:val="006E79A5"/>
    <w:rsid w:val="006E7EB5"/>
    <w:rsid w:val="006F76A3"/>
    <w:rsid w:val="00704922"/>
    <w:rsid w:val="0070770A"/>
    <w:rsid w:val="007116EF"/>
    <w:rsid w:val="00717C7F"/>
    <w:rsid w:val="0072673E"/>
    <w:rsid w:val="0073303F"/>
    <w:rsid w:val="00744ABF"/>
    <w:rsid w:val="0075085B"/>
    <w:rsid w:val="00755DA4"/>
    <w:rsid w:val="00755F9A"/>
    <w:rsid w:val="00762D61"/>
    <w:rsid w:val="00765030"/>
    <w:rsid w:val="00772490"/>
    <w:rsid w:val="00774D75"/>
    <w:rsid w:val="00775DE8"/>
    <w:rsid w:val="00781C14"/>
    <w:rsid w:val="007831B5"/>
    <w:rsid w:val="0079450E"/>
    <w:rsid w:val="00796173"/>
    <w:rsid w:val="007A66B8"/>
    <w:rsid w:val="007B0E10"/>
    <w:rsid w:val="007B5A38"/>
    <w:rsid w:val="007C2983"/>
    <w:rsid w:val="007D22D8"/>
    <w:rsid w:val="007D36E0"/>
    <w:rsid w:val="007D413F"/>
    <w:rsid w:val="007E1C2C"/>
    <w:rsid w:val="007E2178"/>
    <w:rsid w:val="007E59CE"/>
    <w:rsid w:val="007F2258"/>
    <w:rsid w:val="007F3701"/>
    <w:rsid w:val="00800CB5"/>
    <w:rsid w:val="00803C30"/>
    <w:rsid w:val="0081008F"/>
    <w:rsid w:val="00810AE6"/>
    <w:rsid w:val="008125BE"/>
    <w:rsid w:val="00813C6E"/>
    <w:rsid w:val="0082048D"/>
    <w:rsid w:val="0082156A"/>
    <w:rsid w:val="0082620A"/>
    <w:rsid w:val="008278AC"/>
    <w:rsid w:val="00850F65"/>
    <w:rsid w:val="00851F25"/>
    <w:rsid w:val="00854F87"/>
    <w:rsid w:val="008632AF"/>
    <w:rsid w:val="00864B57"/>
    <w:rsid w:val="00864BBC"/>
    <w:rsid w:val="00864C67"/>
    <w:rsid w:val="008725A9"/>
    <w:rsid w:val="00873DA1"/>
    <w:rsid w:val="00883BED"/>
    <w:rsid w:val="008868E3"/>
    <w:rsid w:val="00890B1B"/>
    <w:rsid w:val="00896AC8"/>
    <w:rsid w:val="008A1EE0"/>
    <w:rsid w:val="008A5CEF"/>
    <w:rsid w:val="008A6DA1"/>
    <w:rsid w:val="008B11A4"/>
    <w:rsid w:val="008B4202"/>
    <w:rsid w:val="008C3B63"/>
    <w:rsid w:val="008C4A36"/>
    <w:rsid w:val="008C5912"/>
    <w:rsid w:val="008D0C79"/>
    <w:rsid w:val="008D7DBA"/>
    <w:rsid w:val="008E0B79"/>
    <w:rsid w:val="008E116D"/>
    <w:rsid w:val="00901439"/>
    <w:rsid w:val="00910351"/>
    <w:rsid w:val="009105FF"/>
    <w:rsid w:val="009223DE"/>
    <w:rsid w:val="0092346B"/>
    <w:rsid w:val="009372EA"/>
    <w:rsid w:val="0094411F"/>
    <w:rsid w:val="00955EBB"/>
    <w:rsid w:val="00960E15"/>
    <w:rsid w:val="00962C4F"/>
    <w:rsid w:val="009631CC"/>
    <w:rsid w:val="009640BA"/>
    <w:rsid w:val="0096455B"/>
    <w:rsid w:val="00974C17"/>
    <w:rsid w:val="00977E00"/>
    <w:rsid w:val="0098189A"/>
    <w:rsid w:val="009970D3"/>
    <w:rsid w:val="009A1563"/>
    <w:rsid w:val="009A2C1F"/>
    <w:rsid w:val="009A4015"/>
    <w:rsid w:val="009A489C"/>
    <w:rsid w:val="009A5655"/>
    <w:rsid w:val="009A7329"/>
    <w:rsid w:val="009B0729"/>
    <w:rsid w:val="009B091F"/>
    <w:rsid w:val="009B487F"/>
    <w:rsid w:val="009B6B3E"/>
    <w:rsid w:val="009C6CF9"/>
    <w:rsid w:val="009C7120"/>
    <w:rsid w:val="009D0A2A"/>
    <w:rsid w:val="009E3BDD"/>
    <w:rsid w:val="009E6E8F"/>
    <w:rsid w:val="009F4CD5"/>
    <w:rsid w:val="00A04833"/>
    <w:rsid w:val="00A32A2C"/>
    <w:rsid w:val="00A36CDE"/>
    <w:rsid w:val="00A36D17"/>
    <w:rsid w:val="00A4032B"/>
    <w:rsid w:val="00A40D49"/>
    <w:rsid w:val="00A413B8"/>
    <w:rsid w:val="00A44949"/>
    <w:rsid w:val="00A5197E"/>
    <w:rsid w:val="00A519A5"/>
    <w:rsid w:val="00A52B5F"/>
    <w:rsid w:val="00A52FBD"/>
    <w:rsid w:val="00A60992"/>
    <w:rsid w:val="00A64850"/>
    <w:rsid w:val="00A65351"/>
    <w:rsid w:val="00A65E1A"/>
    <w:rsid w:val="00A715E1"/>
    <w:rsid w:val="00A8677D"/>
    <w:rsid w:val="00A902CB"/>
    <w:rsid w:val="00A908FA"/>
    <w:rsid w:val="00AA1120"/>
    <w:rsid w:val="00AA5B2F"/>
    <w:rsid w:val="00AB6231"/>
    <w:rsid w:val="00AB63B2"/>
    <w:rsid w:val="00AC0BA4"/>
    <w:rsid w:val="00AC3CF7"/>
    <w:rsid w:val="00AD27D7"/>
    <w:rsid w:val="00AD68E8"/>
    <w:rsid w:val="00AD736A"/>
    <w:rsid w:val="00AE6DA5"/>
    <w:rsid w:val="00AF0DDB"/>
    <w:rsid w:val="00AF4448"/>
    <w:rsid w:val="00AF5BC5"/>
    <w:rsid w:val="00B00633"/>
    <w:rsid w:val="00B02D61"/>
    <w:rsid w:val="00B03423"/>
    <w:rsid w:val="00B0540B"/>
    <w:rsid w:val="00B0642C"/>
    <w:rsid w:val="00B145F0"/>
    <w:rsid w:val="00B21269"/>
    <w:rsid w:val="00B22526"/>
    <w:rsid w:val="00B2278D"/>
    <w:rsid w:val="00B24121"/>
    <w:rsid w:val="00B247D3"/>
    <w:rsid w:val="00B24E2C"/>
    <w:rsid w:val="00B25BD3"/>
    <w:rsid w:val="00B34D9B"/>
    <w:rsid w:val="00B360A3"/>
    <w:rsid w:val="00B40724"/>
    <w:rsid w:val="00B4266A"/>
    <w:rsid w:val="00B45385"/>
    <w:rsid w:val="00B47B03"/>
    <w:rsid w:val="00B56B4B"/>
    <w:rsid w:val="00B5713F"/>
    <w:rsid w:val="00B60ED4"/>
    <w:rsid w:val="00B6302C"/>
    <w:rsid w:val="00B74550"/>
    <w:rsid w:val="00B75ABA"/>
    <w:rsid w:val="00BA169B"/>
    <w:rsid w:val="00BA1A36"/>
    <w:rsid w:val="00BA4FA4"/>
    <w:rsid w:val="00BA5464"/>
    <w:rsid w:val="00BA642B"/>
    <w:rsid w:val="00BA7557"/>
    <w:rsid w:val="00BB3198"/>
    <w:rsid w:val="00BB6FD6"/>
    <w:rsid w:val="00BC2707"/>
    <w:rsid w:val="00BD165C"/>
    <w:rsid w:val="00BD3FAA"/>
    <w:rsid w:val="00BE28A3"/>
    <w:rsid w:val="00BF57D9"/>
    <w:rsid w:val="00C035FF"/>
    <w:rsid w:val="00C056FD"/>
    <w:rsid w:val="00C07F57"/>
    <w:rsid w:val="00C1128F"/>
    <w:rsid w:val="00C12687"/>
    <w:rsid w:val="00C12D11"/>
    <w:rsid w:val="00C17B53"/>
    <w:rsid w:val="00C25A41"/>
    <w:rsid w:val="00C42AE9"/>
    <w:rsid w:val="00C43FE4"/>
    <w:rsid w:val="00C450C1"/>
    <w:rsid w:val="00C45C93"/>
    <w:rsid w:val="00C506A9"/>
    <w:rsid w:val="00C66E00"/>
    <w:rsid w:val="00C75E23"/>
    <w:rsid w:val="00C7767D"/>
    <w:rsid w:val="00C80C7E"/>
    <w:rsid w:val="00C8638A"/>
    <w:rsid w:val="00C92AEE"/>
    <w:rsid w:val="00C96EC8"/>
    <w:rsid w:val="00CA0A2D"/>
    <w:rsid w:val="00CB1C44"/>
    <w:rsid w:val="00CB5574"/>
    <w:rsid w:val="00CC369F"/>
    <w:rsid w:val="00CC4F9E"/>
    <w:rsid w:val="00CD2C15"/>
    <w:rsid w:val="00CD57C9"/>
    <w:rsid w:val="00CE1FC9"/>
    <w:rsid w:val="00CF4BC0"/>
    <w:rsid w:val="00D07316"/>
    <w:rsid w:val="00D169A4"/>
    <w:rsid w:val="00D252FD"/>
    <w:rsid w:val="00D34F86"/>
    <w:rsid w:val="00D35DB9"/>
    <w:rsid w:val="00D53110"/>
    <w:rsid w:val="00D72627"/>
    <w:rsid w:val="00D778DC"/>
    <w:rsid w:val="00D8783D"/>
    <w:rsid w:val="00D905FC"/>
    <w:rsid w:val="00D91F5A"/>
    <w:rsid w:val="00DB208D"/>
    <w:rsid w:val="00DB3489"/>
    <w:rsid w:val="00DB4F38"/>
    <w:rsid w:val="00DB571C"/>
    <w:rsid w:val="00DC3B6C"/>
    <w:rsid w:val="00DC3FCA"/>
    <w:rsid w:val="00DC4293"/>
    <w:rsid w:val="00DC4672"/>
    <w:rsid w:val="00DD1AA1"/>
    <w:rsid w:val="00DE1BE0"/>
    <w:rsid w:val="00DE2556"/>
    <w:rsid w:val="00DF0434"/>
    <w:rsid w:val="00DF3A61"/>
    <w:rsid w:val="00DF602E"/>
    <w:rsid w:val="00E039D6"/>
    <w:rsid w:val="00E04A3C"/>
    <w:rsid w:val="00E05C13"/>
    <w:rsid w:val="00E104A7"/>
    <w:rsid w:val="00E238A2"/>
    <w:rsid w:val="00E277DF"/>
    <w:rsid w:val="00E33890"/>
    <w:rsid w:val="00E33A14"/>
    <w:rsid w:val="00E44A20"/>
    <w:rsid w:val="00E45190"/>
    <w:rsid w:val="00E60C1B"/>
    <w:rsid w:val="00E62102"/>
    <w:rsid w:val="00E70A8B"/>
    <w:rsid w:val="00E711A1"/>
    <w:rsid w:val="00E72C84"/>
    <w:rsid w:val="00E84677"/>
    <w:rsid w:val="00E956DF"/>
    <w:rsid w:val="00EB00E5"/>
    <w:rsid w:val="00EB2D3A"/>
    <w:rsid w:val="00EB2DAE"/>
    <w:rsid w:val="00EB4F4A"/>
    <w:rsid w:val="00EC1371"/>
    <w:rsid w:val="00EC3EB6"/>
    <w:rsid w:val="00EE5408"/>
    <w:rsid w:val="00EF0471"/>
    <w:rsid w:val="00EF0852"/>
    <w:rsid w:val="00EF4834"/>
    <w:rsid w:val="00EF57AF"/>
    <w:rsid w:val="00F00D22"/>
    <w:rsid w:val="00F01527"/>
    <w:rsid w:val="00F140D1"/>
    <w:rsid w:val="00F14882"/>
    <w:rsid w:val="00F32340"/>
    <w:rsid w:val="00F36881"/>
    <w:rsid w:val="00F37606"/>
    <w:rsid w:val="00F42039"/>
    <w:rsid w:val="00F44B69"/>
    <w:rsid w:val="00F44F12"/>
    <w:rsid w:val="00F45F06"/>
    <w:rsid w:val="00F53F6F"/>
    <w:rsid w:val="00F61114"/>
    <w:rsid w:val="00F61A33"/>
    <w:rsid w:val="00F70F36"/>
    <w:rsid w:val="00F7756C"/>
    <w:rsid w:val="00F810CC"/>
    <w:rsid w:val="00F84CE8"/>
    <w:rsid w:val="00F9071E"/>
    <w:rsid w:val="00F92316"/>
    <w:rsid w:val="00F96B33"/>
    <w:rsid w:val="00FA4F63"/>
    <w:rsid w:val="00FA6190"/>
    <w:rsid w:val="00FB0CCE"/>
    <w:rsid w:val="00FB3F40"/>
    <w:rsid w:val="00FB4ED0"/>
    <w:rsid w:val="00FB73BC"/>
    <w:rsid w:val="00FD4177"/>
    <w:rsid w:val="00FE25D5"/>
    <w:rsid w:val="00FE52D8"/>
    <w:rsid w:val="00FE5CB8"/>
    <w:rsid w:val="00FE78F4"/>
    <w:rsid w:val="00FF1B8D"/>
    <w:rsid w:val="00FF2397"/>
    <w:rsid w:val="00FF5686"/>
    <w:rsid w:val="00FF6A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DD2F8A"/>
  <w15:chartTrackingRefBased/>
  <w15:docId w15:val="{4779039A-0E0A-1342-8A5D-EAC96CE9E5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67759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6775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DB208D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312918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312918"/>
  </w:style>
  <w:style w:type="character" w:styleId="Hyperlink">
    <w:name w:val="Hyperlink"/>
    <w:basedOn w:val="DefaultParagraphFont"/>
    <w:uiPriority w:val="99"/>
    <w:unhideWhenUsed/>
    <w:rsid w:val="00BA169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A169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62D6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506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263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101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5661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3407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897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3473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6910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5238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2167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3316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795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9236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7078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1416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2866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4775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3329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ncbi.nlm.nih.gov/books/NBK589708/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8D68DB55-B55B-DC4E-B831-F85B9AF9468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822</TotalTime>
  <Pages>5</Pages>
  <Words>1454</Words>
  <Characters>8294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9729</CharactersWithSpaces>
  <SharedDoc>false</SharedDoc>
  <HLinks>
    <vt:vector size="6" baseType="variant">
      <vt:variant>
        <vt:i4>524358</vt:i4>
      </vt:variant>
      <vt:variant>
        <vt:i4>0</vt:i4>
      </vt:variant>
      <vt:variant>
        <vt:i4>0</vt:i4>
      </vt:variant>
      <vt:variant>
        <vt:i4>5</vt:i4>
      </vt:variant>
      <vt:variant>
        <vt:lpwstr>https://www.ncbi.nlm.nih.gov/books/NBK589708/</vt:lpwstr>
      </vt:variant>
      <vt:variant>
        <vt:lpwstr>:~:text=Person%2Dcentered%20therapy%2C%20also%20referred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Paige Davies (2307892)</dc:creator>
  <cp:keywords/>
  <dc:description/>
  <cp:lastModifiedBy>Paige Davies (2307892)</cp:lastModifiedBy>
  <cp:revision>490</cp:revision>
  <dcterms:created xsi:type="dcterms:W3CDTF">2023-11-10T17:19:00Z</dcterms:created>
  <dcterms:modified xsi:type="dcterms:W3CDTF">2023-11-17T12:00:00Z</dcterms:modified>
</cp:coreProperties>
</file>