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FC239F">
        <w:rPr>
          <w:color w:val="FF0000"/>
        </w:rPr>
        <w:t>4</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FC239F">
        <w:rPr>
          <w:color w:val="FF0000"/>
        </w:rPr>
        <w:t>M4X00371</w:t>
      </w:r>
    </w:p>
    <w:p w:rsidR="00F827F1" w:rsidRDefault="00FC239F" w:rsidP="00F827F1">
      <w:pPr>
        <w:pStyle w:val="Modname"/>
        <w:rPr>
          <w:color w:val="FF0000"/>
        </w:rPr>
      </w:pPr>
      <w:r>
        <w:rPr>
          <w:color w:val="FF0000"/>
        </w:rPr>
        <w:t>Instrumentation and Control</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C239F">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C239F">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FC239F">
        <w:rPr>
          <w:b/>
          <w:color w:val="FF0000"/>
          <w:sz w:val="28"/>
          <w:szCs w:val="28"/>
          <w:u w:val="single"/>
        </w:rPr>
        <w:t>3000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FC239F">
        <w:rPr>
          <w:b/>
          <w:color w:val="FF0000"/>
          <w:sz w:val="28"/>
          <w:szCs w:val="28"/>
          <w:u w:val="single"/>
        </w:rPr>
        <w:t>Dr Stephen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54EEF" w:rsidRDefault="00554EEF" w:rsidP="008A62BC">
                            <w:pPr>
                              <w:pStyle w:val="Heading6"/>
                              <w:pBdr>
                                <w:top w:val="none" w:sz="0" w:space="0" w:color="auto"/>
                                <w:left w:val="none" w:sz="0" w:space="0" w:color="auto"/>
                                <w:bottom w:val="none" w:sz="0" w:space="0" w:color="auto"/>
                                <w:right w:val="none" w:sz="0" w:space="0" w:color="auto"/>
                              </w:pBdr>
                              <w:shd w:val="clear" w:color="auto" w:fill="E0E0E0"/>
                            </w:pPr>
                          </w:p>
                          <w:p w:rsidR="00554EEF" w:rsidRDefault="00554EE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54EEF" w:rsidRDefault="00554EEF" w:rsidP="008A62BC">
                      <w:pPr>
                        <w:pStyle w:val="Heading6"/>
                        <w:pBdr>
                          <w:top w:val="none" w:sz="0" w:space="0" w:color="auto"/>
                          <w:left w:val="none" w:sz="0" w:space="0" w:color="auto"/>
                          <w:bottom w:val="none" w:sz="0" w:space="0" w:color="auto"/>
                          <w:right w:val="none" w:sz="0" w:space="0" w:color="auto"/>
                        </w:pBdr>
                        <w:shd w:val="clear" w:color="auto" w:fill="E0E0E0"/>
                      </w:pPr>
                    </w:p>
                    <w:p w:rsidR="00554EEF" w:rsidRDefault="00554EE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C239F" w:rsidP="00E51AAC">
            <w:pPr>
              <w:spacing w:before="120" w:after="120"/>
              <w:jc w:val="both"/>
              <w:rPr>
                <w:rFonts w:ascii="Calibri" w:hAnsi="Calibri" w:cs="Arial"/>
                <w:b/>
                <w:sz w:val="22"/>
                <w:szCs w:val="22"/>
              </w:rPr>
            </w:pPr>
            <w:r>
              <w:rPr>
                <w:rFonts w:ascii="Calibri" w:hAnsi="Calibri" w:cs="Arial"/>
                <w:b/>
                <w:sz w:val="22"/>
                <w:szCs w:val="22"/>
              </w:rPr>
              <w:t>Dr Stephen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FC239F" w:rsidP="00FC239F">
            <w:pPr>
              <w:spacing w:before="120" w:after="120"/>
              <w:jc w:val="both"/>
              <w:rPr>
                <w:rFonts w:ascii="Calibri" w:hAnsi="Calibri" w:cs="Arial"/>
                <w:b/>
                <w:sz w:val="22"/>
                <w:szCs w:val="22"/>
              </w:rPr>
            </w:pPr>
            <w:r>
              <w:rPr>
                <w:rFonts w:ascii="Calibri" w:hAnsi="Calibri" w:cs="Arial"/>
                <w:b/>
                <w:sz w:val="22"/>
                <w:szCs w:val="22"/>
              </w:rPr>
              <w:t>Dr 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C239F" w:rsidP="00E51AAC">
            <w:pPr>
              <w:spacing w:before="120" w:after="120"/>
              <w:jc w:val="both"/>
              <w:rPr>
                <w:rFonts w:ascii="Calibri" w:hAnsi="Calibri" w:cs="Arial"/>
                <w:b/>
                <w:sz w:val="22"/>
                <w:szCs w:val="22"/>
              </w:rPr>
            </w:pPr>
            <w:r>
              <w:rPr>
                <w:rFonts w:ascii="Calibri" w:hAnsi="Calibri" w:cs="Arial"/>
                <w:b/>
                <w:sz w:val="22"/>
                <w:szCs w:val="22"/>
              </w:rPr>
              <w:t>Assignment 2</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5811"/>
      </w:tblGrid>
      <w:tr w:rsidR="00AF4F0B" w:rsidRPr="00C1361B" w:rsidTr="00FC239F">
        <w:tc>
          <w:tcPr>
            <w:tcW w:w="5000" w:type="pct"/>
            <w:gridSpan w:val="2"/>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FC239F" w:rsidRPr="00C1361B" w:rsidTr="00FC239F">
        <w:tc>
          <w:tcPr>
            <w:tcW w:w="2258" w:type="pct"/>
          </w:tcPr>
          <w:p w:rsidR="00FC239F" w:rsidRPr="002C4879" w:rsidRDefault="00FC239F" w:rsidP="00554EEF">
            <w:pPr>
              <w:spacing w:before="120" w:after="120"/>
              <w:rPr>
                <w:rFonts w:asciiTheme="minorHAnsi" w:hAnsiTheme="minorHAnsi" w:cstheme="minorHAnsi"/>
                <w:sz w:val="22"/>
                <w:szCs w:val="22"/>
              </w:rPr>
            </w:pPr>
            <w:r w:rsidRPr="002C4879">
              <w:rPr>
                <w:rFonts w:asciiTheme="minorHAnsi" w:hAnsiTheme="minorHAnsi" w:cstheme="minorHAnsi"/>
                <w:sz w:val="22"/>
                <w:szCs w:val="22"/>
              </w:rPr>
              <w:t>2. Create with simulation software mathematical models of control and instrumentation systems, solve their time response and compare their transient and steady-state responses with given specifications.</w:t>
            </w:r>
          </w:p>
        </w:tc>
        <w:tc>
          <w:tcPr>
            <w:tcW w:w="2742" w:type="pct"/>
          </w:tcPr>
          <w:p w:rsidR="00FC239F" w:rsidRPr="002C4879" w:rsidRDefault="00FC239F" w:rsidP="00FC239F">
            <w:pPr>
              <w:overflowPunct w:val="0"/>
              <w:adjustRightInd w:val="0"/>
              <w:spacing w:before="120"/>
              <w:textAlignment w:val="baseline"/>
              <w:rPr>
                <w:rFonts w:asciiTheme="minorHAnsi" w:hAnsiTheme="minorHAnsi" w:cstheme="minorHAnsi"/>
                <w:sz w:val="22"/>
                <w:szCs w:val="22"/>
              </w:rPr>
            </w:pPr>
            <w:r w:rsidRPr="002C4879">
              <w:rPr>
                <w:rFonts w:asciiTheme="minorHAnsi" w:hAnsiTheme="minorHAnsi" w:cstheme="minorHAnsi"/>
                <w:sz w:val="22"/>
                <w:szCs w:val="22"/>
              </w:rPr>
              <w:t>Develop using simulation software a mathematical model for a given control system case study by means of transfer functions.</w:t>
            </w:r>
          </w:p>
          <w:p w:rsidR="00FC239F" w:rsidRPr="002C4879" w:rsidRDefault="00FC239F" w:rsidP="00FC239F">
            <w:pPr>
              <w:overflowPunct w:val="0"/>
              <w:adjustRightInd w:val="0"/>
              <w:spacing w:before="120"/>
              <w:textAlignment w:val="baseline"/>
              <w:rPr>
                <w:rFonts w:asciiTheme="minorHAnsi" w:hAnsiTheme="minorHAnsi" w:cstheme="minorHAnsi"/>
                <w:sz w:val="22"/>
                <w:szCs w:val="22"/>
              </w:rPr>
            </w:pPr>
            <w:r w:rsidRPr="002C4879">
              <w:rPr>
                <w:rFonts w:asciiTheme="minorHAnsi" w:hAnsiTheme="minorHAnsi" w:cstheme="minorHAnsi"/>
                <w:sz w:val="22"/>
                <w:szCs w:val="22"/>
              </w:rPr>
              <w:t>Use a simulation software to analyse the response of first and second order systems to test signals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1F0CD2" w:rsidP="00BC521D">
      <w:pPr>
        <w:pStyle w:val="Heading2"/>
      </w:pPr>
      <w:r>
        <w:t>Task 1</w:t>
      </w:r>
    </w:p>
    <w:p w:rsidR="001F0CD2" w:rsidRDefault="001F0CD2" w:rsidP="001F0CD2">
      <w:pPr>
        <w:rPr>
          <w:sz w:val="24"/>
          <w:szCs w:val="24"/>
        </w:rPr>
      </w:pPr>
    </w:p>
    <w:p w:rsidR="001F0CD2" w:rsidRDefault="001F0CD2" w:rsidP="001F0CD2">
      <w:pPr>
        <w:rPr>
          <w:sz w:val="24"/>
          <w:szCs w:val="24"/>
        </w:rPr>
      </w:pPr>
      <w:r>
        <w:rPr>
          <w:sz w:val="24"/>
          <w:szCs w:val="24"/>
        </w:rPr>
        <w:t xml:space="preserve">Provide a brief review of closed loop control systems, specifically: proportional, proportional and integral, proportional and derivative, </w:t>
      </w:r>
      <w:r w:rsidR="00554EEF">
        <w:rPr>
          <w:sz w:val="24"/>
          <w:szCs w:val="24"/>
        </w:rPr>
        <w:t xml:space="preserve">proportional, integral and derivative control system architectures. Describe the action of each parameter of the control system, indicating how the process output is affected. </w:t>
      </w:r>
    </w:p>
    <w:p w:rsidR="001F0CD2" w:rsidRPr="001F0CD2" w:rsidRDefault="001F0CD2" w:rsidP="001F0CD2">
      <w:pPr>
        <w:rPr>
          <w:sz w:val="24"/>
        </w:rPr>
      </w:pPr>
    </w:p>
    <w:p w:rsidR="001F0CD2" w:rsidRPr="001F0CD2" w:rsidRDefault="001F0CD2" w:rsidP="001F0CD2">
      <w:pPr>
        <w:pStyle w:val="Heading2"/>
      </w:pPr>
      <w:r>
        <w:t>Task 2</w:t>
      </w:r>
    </w:p>
    <w:p w:rsidR="00102C34" w:rsidRPr="000C0635" w:rsidRDefault="00102C34" w:rsidP="00102C34">
      <w:pPr>
        <w:rPr>
          <w:sz w:val="24"/>
        </w:rPr>
      </w:pPr>
    </w:p>
    <w:p w:rsidR="00A11375" w:rsidRPr="000C0635" w:rsidRDefault="006A4B8D" w:rsidP="006A4B8D">
      <w:pPr>
        <w:rPr>
          <w:sz w:val="24"/>
        </w:rPr>
      </w:pPr>
      <w:r w:rsidRPr="000C0635">
        <w:rPr>
          <w:sz w:val="24"/>
        </w:rPr>
        <w:t>An industrial process has the transfer function</w:t>
      </w:r>
      <w:r w:rsidR="00A11375" w:rsidRPr="000C0635">
        <w:rPr>
          <w:sz w:val="24"/>
        </w:rPr>
        <w:t xml:space="preserve"> G(s) given by the equation below, </w:t>
      </w:r>
      <w:r w:rsidR="00A11375" w:rsidRPr="001F0CD2">
        <w:rPr>
          <w:b/>
          <w:sz w:val="24"/>
        </w:rPr>
        <w:t>where a</w:t>
      </w:r>
      <w:r w:rsidR="001F0CD2">
        <w:rPr>
          <w:b/>
          <w:sz w:val="24"/>
        </w:rPr>
        <w:t>,</w:t>
      </w:r>
      <w:r w:rsidR="00A11375" w:rsidRPr="001F0CD2">
        <w:rPr>
          <w:b/>
          <w:sz w:val="24"/>
        </w:rPr>
        <w:t xml:space="preserve"> b</w:t>
      </w:r>
      <w:r w:rsidR="001F0CD2">
        <w:rPr>
          <w:b/>
          <w:sz w:val="24"/>
        </w:rPr>
        <w:t>,</w:t>
      </w:r>
      <w:r w:rsidR="00A11375" w:rsidRPr="001F0CD2">
        <w:rPr>
          <w:b/>
          <w:sz w:val="24"/>
        </w:rPr>
        <w:t xml:space="preserve"> and c are the last three digits of your student number</w:t>
      </w:r>
      <w:r w:rsidR="00554EEF">
        <w:rPr>
          <w:sz w:val="24"/>
        </w:rPr>
        <w:t xml:space="preserve"> e.g.</w:t>
      </w:r>
      <w:r w:rsidR="00A11375" w:rsidRPr="000C0635">
        <w:rPr>
          <w:sz w:val="24"/>
        </w:rPr>
        <w:t xml:space="preserve"> if your student number is P123456 then a=4, b=5 and c=6.</w:t>
      </w:r>
    </w:p>
    <w:p w:rsidR="00A11375" w:rsidRPr="000C0635" w:rsidRDefault="00A11375" w:rsidP="006A4B8D">
      <w:pPr>
        <w:rPr>
          <w:sz w:val="24"/>
        </w:rPr>
      </w:pPr>
      <m:oMathPara>
        <m:oMath>
          <m:r>
            <w:rPr>
              <w:rFonts w:ascii="Cambria Math" w:hAnsi="Cambria Math"/>
              <w:sz w:val="24"/>
            </w:rPr>
            <m:t>G</m:t>
          </m:r>
          <m:d>
            <m:dPr>
              <m:ctrlPr>
                <w:rPr>
                  <w:rFonts w:ascii="Cambria Math" w:hAnsi="Cambria Math"/>
                  <w:i/>
                  <w:sz w:val="24"/>
                </w:rPr>
              </m:ctrlPr>
            </m:dPr>
            <m:e>
              <m:r>
                <w:rPr>
                  <w:rFonts w:ascii="Cambria Math" w:hAnsi="Cambria Math"/>
                  <w:sz w:val="24"/>
                </w:rPr>
                <m:t>s</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a</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+bs+c</m:t>
              </m:r>
            </m:den>
          </m:f>
        </m:oMath>
      </m:oMathPara>
    </w:p>
    <w:p w:rsidR="00102C34" w:rsidRPr="00102C34" w:rsidRDefault="00102C34" w:rsidP="00102C34"/>
    <w:p w:rsidR="00EB4F96" w:rsidRPr="000C0635" w:rsidRDefault="000C0635" w:rsidP="000C0635">
      <w:pPr>
        <w:rPr>
          <w:sz w:val="28"/>
          <w:szCs w:val="22"/>
        </w:rPr>
      </w:pPr>
      <w:r w:rsidRPr="000C0635">
        <w:rPr>
          <w:sz w:val="24"/>
        </w:rPr>
        <w:t xml:space="preserve">Using MATLAB and Simulink, design a control system capable of controlling this process. </w:t>
      </w:r>
      <w:r w:rsidR="00554EEF">
        <w:rPr>
          <w:sz w:val="24"/>
        </w:rPr>
        <w:t>Following a unit step input, y</w:t>
      </w:r>
      <w:r w:rsidRPr="000C0635">
        <w:rPr>
          <w:sz w:val="24"/>
        </w:rPr>
        <w:t>our control system should be able to bring the process under control within two seconds, with overshoot of less than 5%</w:t>
      </w:r>
      <w:r>
        <w:rPr>
          <w:sz w:val="24"/>
        </w:rPr>
        <w:t xml:space="preserve">. </w:t>
      </w:r>
    </w:p>
    <w:p w:rsidR="00EB4F96" w:rsidRDefault="00EB4F96" w:rsidP="005969E2">
      <w:pPr>
        <w:jc w:val="both"/>
        <w:rPr>
          <w:sz w:val="28"/>
          <w:szCs w:val="22"/>
        </w:rPr>
      </w:pPr>
    </w:p>
    <w:p w:rsidR="000C0635" w:rsidRDefault="001F0CD2" w:rsidP="000C0635">
      <w:pPr>
        <w:pStyle w:val="Heading2"/>
      </w:pPr>
      <w:r>
        <w:t>Task 3</w:t>
      </w:r>
    </w:p>
    <w:p w:rsidR="000C0635" w:rsidRDefault="000C0635" w:rsidP="000C0635"/>
    <w:p w:rsidR="000C0635" w:rsidRPr="001F0CD2" w:rsidRDefault="000C0635" w:rsidP="000C0635">
      <w:pPr>
        <w:rPr>
          <w:sz w:val="24"/>
        </w:rPr>
      </w:pPr>
      <w:r w:rsidRPr="001F0CD2">
        <w:rPr>
          <w:sz w:val="24"/>
        </w:rPr>
        <w:t xml:space="preserve">Using your control system from Task </w:t>
      </w:r>
      <w:r w:rsidR="001F0CD2" w:rsidRPr="001F0CD2">
        <w:rPr>
          <w:sz w:val="24"/>
        </w:rPr>
        <w:t>2</w:t>
      </w:r>
      <w:r w:rsidRPr="001F0CD2">
        <w:rPr>
          <w:sz w:val="24"/>
        </w:rPr>
        <w:t xml:space="preserve">, find the </w:t>
      </w:r>
      <w:r w:rsidR="001F0CD2" w:rsidRPr="001F0CD2">
        <w:rPr>
          <w:sz w:val="24"/>
        </w:rPr>
        <w:t xml:space="preserve">closed loop </w:t>
      </w:r>
      <w:r w:rsidRPr="001F0CD2">
        <w:rPr>
          <w:sz w:val="24"/>
        </w:rPr>
        <w:t>transfer function of the system as a whole</w:t>
      </w:r>
      <w:r w:rsidR="00277034">
        <w:rPr>
          <w:sz w:val="24"/>
        </w:rPr>
        <w:t>, i.e. the industrial process and the control system you have designed</w:t>
      </w:r>
      <w:r w:rsidR="001F0CD2" w:rsidRPr="001F0CD2">
        <w:rPr>
          <w:sz w:val="24"/>
        </w:rPr>
        <w:t>. Validate your results by comparing the results of simulations of the single transfer function and the simulation results from task 1.</w:t>
      </w:r>
    </w:p>
    <w:p w:rsidR="001F0CD2" w:rsidRDefault="001F0CD2" w:rsidP="000C0635"/>
    <w:p w:rsidR="000C0635" w:rsidRDefault="001F0CD2" w:rsidP="001F0CD2">
      <w:pPr>
        <w:pStyle w:val="Heading2"/>
      </w:pPr>
      <w:r>
        <w:t>Task 4</w:t>
      </w:r>
    </w:p>
    <w:p w:rsidR="001F0CD2" w:rsidRPr="001F0CD2" w:rsidRDefault="001F0CD2" w:rsidP="001F0CD2"/>
    <w:p w:rsidR="00102C34" w:rsidRDefault="00102C34" w:rsidP="00554EEF">
      <w:pPr>
        <w:jc w:val="both"/>
      </w:pPr>
      <w:r w:rsidRPr="000C0635">
        <w:rPr>
          <w:sz w:val="24"/>
        </w:rPr>
        <w:t xml:space="preserve">Write a report detailing the </w:t>
      </w:r>
      <w:r w:rsidRPr="00554EEF">
        <w:rPr>
          <w:sz w:val="24"/>
        </w:rPr>
        <w:t>investigation</w:t>
      </w:r>
      <w:r w:rsidRPr="000C0635">
        <w:rPr>
          <w:sz w:val="24"/>
        </w:rPr>
        <w:t xml:space="preserve"> and your findings.</w:t>
      </w:r>
      <w:r w:rsidR="00554EEF">
        <w:rPr>
          <w:sz w:val="24"/>
        </w:rPr>
        <w:t xml:space="preserve">  </w:t>
      </w:r>
      <w:r w:rsidRPr="000C0635">
        <w:rPr>
          <w:sz w:val="24"/>
        </w:rPr>
        <w:t>Your report should contain the following sections: abstract, introduction, method, results, discussion, conclusion, references.  All references used should be cited in your text in the relevant place and listed numerically at the end of your report</w:t>
      </w:r>
      <w:r>
        <w:t>.</w:t>
      </w:r>
    </w:p>
    <w:p w:rsidR="00102C34" w:rsidRDefault="00102C34" w:rsidP="00102C34">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p w:rsidR="00FC239F" w:rsidRDefault="00FC239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C239F" w:rsidRDefault="00FC239F" w:rsidP="00FC239F">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 xml:space="preserve">You must upload your report electronically to the Turnitin system via the Computer Systems </w:t>
      </w:r>
      <w:proofErr w:type="spellStart"/>
      <w:r>
        <w:rPr>
          <w:rFonts w:ascii="Times-Roman" w:hAnsi="Times-Roman" w:cs="Times-Roman"/>
          <w:color w:val="000000"/>
          <w:sz w:val="23"/>
          <w:szCs w:val="23"/>
        </w:rPr>
        <w:t>moodle</w:t>
      </w:r>
      <w:proofErr w:type="spellEnd"/>
      <w:r>
        <w:rPr>
          <w:rFonts w:ascii="Times-Roman" w:hAnsi="Times-Roman" w:cs="Times-Roman"/>
          <w:color w:val="000000"/>
          <w:sz w:val="23"/>
          <w:szCs w:val="23"/>
        </w:rPr>
        <w:t xml:space="preserve"> page by the hand in date.</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FC239F" w:rsidRDefault="00FC239F" w:rsidP="00FC239F">
      <w:pPr>
        <w:autoSpaceDE w:val="0"/>
        <w:autoSpaceDN w:val="0"/>
        <w:adjustRightInd w:val="0"/>
        <w:rPr>
          <w:rFonts w:ascii="Times-Bold" w:hAnsi="Times-Bold" w:cs="Times-Bold"/>
          <w:b/>
          <w:bCs/>
          <w:color w:val="000000"/>
          <w:sz w:val="24"/>
          <w:szCs w:val="24"/>
        </w:rPr>
      </w:pPr>
    </w:p>
    <w:p w:rsidR="00FC239F" w:rsidRDefault="00FC239F" w:rsidP="00FC239F">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FC239F" w:rsidRDefault="00FC239F" w:rsidP="00FC239F">
      <w:pPr>
        <w:autoSpaceDE w:val="0"/>
        <w:autoSpaceDN w:val="0"/>
        <w:adjustRightInd w:val="0"/>
        <w:rPr>
          <w:rFonts w:ascii="Times-Roman" w:hAnsi="Times-Roman" w:cs="Times-Roman"/>
          <w:color w:val="000000"/>
          <w:sz w:val="24"/>
          <w:szCs w:val="24"/>
        </w:rPr>
      </w:pPr>
    </w:p>
    <w:p w:rsidR="00FC239F" w:rsidRDefault="00FC239F" w:rsidP="00FC239F">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FC239F" w:rsidRDefault="00FC239F" w:rsidP="00FC239F">
      <w:pPr>
        <w:autoSpaceDE w:val="0"/>
        <w:autoSpaceDN w:val="0"/>
        <w:adjustRightInd w:val="0"/>
        <w:rPr>
          <w:rFonts w:ascii="Times-Bold" w:hAnsi="Times-Bold" w:cs="Times-Bold"/>
          <w:b/>
          <w:bCs/>
          <w:color w:val="000000"/>
          <w:sz w:val="24"/>
          <w:szCs w:val="24"/>
        </w:rPr>
      </w:pPr>
    </w:p>
    <w:p w:rsidR="00FC239F" w:rsidRDefault="00FC239F" w:rsidP="00FC239F">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FC239F" w:rsidRPr="00C0298A" w:rsidRDefault="00FC239F" w:rsidP="00FC239F">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FC239F" w:rsidRDefault="00FC239F" w:rsidP="00FC239F">
      <w:pPr>
        <w:autoSpaceDE w:val="0"/>
        <w:autoSpaceDN w:val="0"/>
        <w:adjustRightInd w:val="0"/>
        <w:rPr>
          <w:rFonts w:ascii="Times-Bold" w:hAnsi="Times-Bold" w:cs="Times-Bold"/>
          <w:b/>
          <w:bCs/>
          <w:color w:val="000000"/>
          <w:sz w:val="24"/>
          <w:szCs w:val="24"/>
        </w:rPr>
      </w:pPr>
    </w:p>
    <w:p w:rsidR="00FC239F" w:rsidRDefault="00FC239F" w:rsidP="00FC239F">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This will be assessed on the accuracy of your </w:t>
      </w:r>
      <w:r w:rsidR="00277034">
        <w:rPr>
          <w:rFonts w:ascii="Times-Roman" w:hAnsi="Times-Roman" w:cs="Times-Roman"/>
          <w:color w:val="000000"/>
          <w:sz w:val="24"/>
          <w:szCs w:val="24"/>
        </w:rPr>
        <w:t>models</w:t>
      </w:r>
      <w:r>
        <w:rPr>
          <w:rFonts w:ascii="Times-Roman" w:hAnsi="Times-Roman" w:cs="Times-Roman"/>
          <w:color w:val="000000"/>
          <w:sz w:val="24"/>
          <w:szCs w:val="24"/>
        </w:rPr>
        <w:t>.</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FC239F" w:rsidRDefault="00FC239F" w:rsidP="00FC239F">
      <w:pPr>
        <w:autoSpaceDE w:val="0"/>
        <w:autoSpaceDN w:val="0"/>
        <w:adjustRightInd w:val="0"/>
        <w:rPr>
          <w:rFonts w:ascii="Times-Bold" w:hAnsi="Times-Bold" w:cs="Times-Bold"/>
          <w:b/>
          <w:bCs/>
          <w:color w:val="000000"/>
          <w:sz w:val="24"/>
          <w:szCs w:val="24"/>
        </w:rPr>
      </w:pPr>
    </w:p>
    <w:p w:rsidR="00FC239F" w:rsidRDefault="00FC239F" w:rsidP="00FC239F">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FC239F" w:rsidRDefault="00FC239F" w:rsidP="00FC239F">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w:t>
      </w:r>
      <w:proofErr w:type="spellStart"/>
      <w:r>
        <w:rPr>
          <w:rFonts w:ascii="Times-Roman" w:hAnsi="Times-Roman" w:cs="Times-Roman"/>
          <w:color w:val="000000"/>
          <w:sz w:val="24"/>
          <w:szCs w:val="24"/>
        </w:rPr>
        <w:t>moodle</w:t>
      </w:r>
      <w:proofErr w:type="spellEnd"/>
      <w:r>
        <w:rPr>
          <w:rFonts w:ascii="Times-Roman" w:hAnsi="Times-Roman" w:cs="Times-Roman"/>
          <w:color w:val="000000"/>
          <w:sz w:val="24"/>
          <w:szCs w:val="24"/>
        </w:rPr>
        <w:t xml:space="preserve"> page &gt; Support &gt; Student support ...) </w:t>
      </w:r>
    </w:p>
    <w:p w:rsidR="00FC239F" w:rsidRDefault="00FC239F" w:rsidP="00FC239F">
      <w:r>
        <w:rPr>
          <w:rFonts w:ascii="Times-Roman" w:hAnsi="Times-Roman" w:cs="Times-Roman"/>
          <w:color w:val="000000"/>
          <w:sz w:val="24"/>
          <w:szCs w:val="24"/>
        </w:rPr>
        <w:t>The marking of this section will be guided by the common marking assessment criteria which are attached on the following pages.</w:t>
      </w:r>
      <w:r>
        <w:br w:type="page"/>
      </w:r>
    </w:p>
    <w:p w:rsidR="00423934" w:rsidRDefault="00423934" w:rsidP="0042393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77034"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77034"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77034"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bookmarkStart w:id="0" w:name="_GoBack"/>
            <w:bookmarkEnd w:id="0"/>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77034"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77034"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554EEF">
        <w:tc>
          <w:tcPr>
            <w:tcW w:w="10348" w:type="dxa"/>
            <w:shd w:val="clear" w:color="auto" w:fill="D9D9D9"/>
            <w:vAlign w:val="center"/>
          </w:tcPr>
          <w:p w:rsidR="00C97BEA" w:rsidRPr="00C97BEA" w:rsidRDefault="00C97BEA" w:rsidP="00554EEF">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554EE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554EE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554EE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554EEF">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554EE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554EE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554EE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554EE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554EE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554EE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554EE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554EE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554EE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554EE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3.  Analysis</w:t>
            </w:r>
          </w:p>
          <w:p w:rsidR="00C97BEA" w:rsidRPr="00EB4F96" w:rsidRDefault="00C97BEA" w:rsidP="00554EE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554EE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554EE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554EE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554EE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554EE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554EE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54EE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554EE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54EEF">
            <w:pPr>
              <w:rPr>
                <w:rFonts w:ascii="Calibri" w:hAnsi="Calibri"/>
                <w:sz w:val="12"/>
                <w:szCs w:val="16"/>
              </w:rPr>
            </w:pPr>
            <w:r w:rsidRPr="00EB4F96">
              <w:rPr>
                <w:rFonts w:ascii="Calibri" w:hAnsi="Calibri"/>
                <w:sz w:val="12"/>
                <w:szCs w:val="16"/>
              </w:rPr>
              <w:t>Highly persuasive conclusions</w:t>
            </w:r>
          </w:p>
        </w:tc>
      </w:tr>
      <w:tr w:rsidR="00C97BEA" w:rsidRPr="009154C7" w:rsidTr="00554EE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554EE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554EEF">
            <w:pPr>
              <w:rPr>
                <w:rFonts w:ascii="Calibri" w:hAnsi="Calibri"/>
                <w:sz w:val="12"/>
                <w:szCs w:val="16"/>
              </w:rPr>
            </w:pPr>
          </w:p>
          <w:p w:rsidR="00C97BEA" w:rsidRPr="00EB4F96" w:rsidRDefault="00C97BEA" w:rsidP="00554EE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554EE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554EE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554EE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554EE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554EE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554EE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554EE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554EE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554EE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554EE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554EE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554EE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554EE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554EE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554EE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554EE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554EE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554EE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554EE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554EE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554EEF">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554EE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554EE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554EE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554EE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554EE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554EE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554EE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554EE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554EE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554EE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554EE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554EE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554EE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554EE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554EE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3.  Analysis</w:t>
            </w:r>
          </w:p>
          <w:p w:rsidR="00C97BEA" w:rsidRPr="00EB4F96" w:rsidRDefault="00C97BEA" w:rsidP="00554EE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554EE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554EE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554EE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554EE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554EE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554EE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54EE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554EE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54EEF">
            <w:pPr>
              <w:rPr>
                <w:rFonts w:ascii="Calibri" w:hAnsi="Calibri"/>
                <w:sz w:val="12"/>
                <w:szCs w:val="16"/>
              </w:rPr>
            </w:pPr>
            <w:r w:rsidRPr="00EB4F96">
              <w:rPr>
                <w:rFonts w:ascii="Calibri" w:hAnsi="Calibri"/>
                <w:sz w:val="12"/>
                <w:szCs w:val="16"/>
              </w:rPr>
              <w:t>Highly persuasive conclusions</w:t>
            </w:r>
          </w:p>
        </w:tc>
      </w:tr>
      <w:tr w:rsidR="00C97BEA" w:rsidRPr="009154C7" w:rsidTr="00554EE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554EE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554EEF">
            <w:pPr>
              <w:rPr>
                <w:rFonts w:ascii="Calibri" w:hAnsi="Calibri"/>
                <w:sz w:val="12"/>
                <w:szCs w:val="16"/>
              </w:rPr>
            </w:pPr>
          </w:p>
          <w:p w:rsidR="00C97BEA" w:rsidRPr="00EB4F96" w:rsidRDefault="00C97BEA" w:rsidP="00554EE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554EE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554EE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554EE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554EE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554EE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554EE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54EE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554EE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554EE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554EE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554EE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554EE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554EE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554EE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554EE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554EE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554EE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554EE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554EE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554EE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54EE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554EE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554EE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EEF" w:rsidRPr="00E118A7" w:rsidRDefault="00554EE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54EEF" w:rsidRPr="00E118A7" w:rsidRDefault="00554EE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54EEF" w:rsidRDefault="00554EE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54EEF" w:rsidRPr="00E118A7" w:rsidRDefault="00554EE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54EEF" w:rsidRPr="00E118A7" w:rsidRDefault="00554EE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54EEF" w:rsidRDefault="00554EEF"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554EEF">
        <w:trPr>
          <w:trHeight w:val="442"/>
        </w:trPr>
        <w:tc>
          <w:tcPr>
            <w:tcW w:w="10728" w:type="dxa"/>
            <w:gridSpan w:val="5"/>
            <w:shd w:val="clear" w:color="auto" w:fill="D9D9D9"/>
          </w:tcPr>
          <w:p w:rsidR="00910AF6" w:rsidRPr="001676B6" w:rsidRDefault="00910AF6" w:rsidP="00554EEF">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554EEF">
            <w:pPr>
              <w:jc w:val="center"/>
              <w:rPr>
                <w:b/>
                <w:sz w:val="24"/>
                <w:szCs w:val="24"/>
              </w:rPr>
            </w:pPr>
            <w:r w:rsidRPr="001676B6">
              <w:rPr>
                <w:b/>
                <w:sz w:val="24"/>
                <w:szCs w:val="24"/>
              </w:rPr>
              <w:t>STUDENT’S DETAILS</w:t>
            </w:r>
          </w:p>
        </w:tc>
      </w:tr>
      <w:tr w:rsidR="00910AF6" w:rsidTr="00554EEF">
        <w:trPr>
          <w:trHeight w:val="731"/>
        </w:trPr>
        <w:tc>
          <w:tcPr>
            <w:tcW w:w="2122" w:type="dxa"/>
            <w:tcBorders>
              <w:right w:val="double" w:sz="4" w:space="0" w:color="auto"/>
            </w:tcBorders>
            <w:shd w:val="clear" w:color="auto" w:fill="D9D9D9"/>
          </w:tcPr>
          <w:p w:rsidR="00910AF6" w:rsidRDefault="00910AF6" w:rsidP="00554EEF">
            <w:pPr>
              <w:rPr>
                <w:b/>
                <w:lang w:val="cy-GB"/>
              </w:rPr>
            </w:pPr>
          </w:p>
          <w:p w:rsidR="00910AF6" w:rsidRPr="006D3393" w:rsidRDefault="00910AF6" w:rsidP="00554EEF">
            <w:pPr>
              <w:rPr>
                <w:b/>
                <w:lang w:val="cy-GB"/>
              </w:rPr>
            </w:pPr>
            <w:r w:rsidRPr="001676B6">
              <w:rPr>
                <w:i/>
                <w:lang w:val="cy-GB"/>
              </w:rPr>
              <w:t>ENW</w:t>
            </w:r>
            <w:r>
              <w:rPr>
                <w:b/>
                <w:lang w:val="cy-GB"/>
              </w:rPr>
              <w:t>:</w:t>
            </w:r>
          </w:p>
          <w:p w:rsidR="00910AF6" w:rsidRPr="001067BE" w:rsidRDefault="00910AF6" w:rsidP="00554EEF">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554EEF"/>
        </w:tc>
        <w:tc>
          <w:tcPr>
            <w:tcW w:w="1950" w:type="dxa"/>
            <w:tcBorders>
              <w:left w:val="single" w:sz="4" w:space="0" w:color="auto"/>
            </w:tcBorders>
            <w:shd w:val="clear" w:color="auto" w:fill="D9D9D9"/>
          </w:tcPr>
          <w:p w:rsidR="00910AF6" w:rsidRPr="001676B6" w:rsidRDefault="00910AF6" w:rsidP="00554EEF">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554EEF">
            <w:pPr>
              <w:jc w:val="center"/>
              <w:rPr>
                <w:b/>
              </w:rPr>
            </w:pPr>
            <w:r w:rsidRPr="001676B6">
              <w:rPr>
                <w:b/>
              </w:rPr>
              <w:t>STUDENT</w:t>
            </w:r>
          </w:p>
          <w:p w:rsidR="00910AF6" w:rsidRPr="001676B6" w:rsidRDefault="00910AF6" w:rsidP="00554EEF">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554EEF">
            <w:r w:rsidRPr="00114780">
              <w:rPr>
                <w:sz w:val="36"/>
              </w:rPr>
              <w:t>P</w:t>
            </w:r>
          </w:p>
        </w:tc>
      </w:tr>
      <w:tr w:rsidR="00910AF6" w:rsidTr="00554EEF">
        <w:trPr>
          <w:trHeight w:val="753"/>
        </w:trPr>
        <w:tc>
          <w:tcPr>
            <w:tcW w:w="2122" w:type="dxa"/>
            <w:tcBorders>
              <w:right w:val="double" w:sz="4" w:space="0" w:color="auto"/>
            </w:tcBorders>
            <w:shd w:val="clear" w:color="auto" w:fill="D9D9D9"/>
          </w:tcPr>
          <w:p w:rsidR="00910AF6" w:rsidRPr="001067BE" w:rsidRDefault="00910AF6" w:rsidP="00554EEF">
            <w:pPr>
              <w:rPr>
                <w:b/>
              </w:rPr>
            </w:pPr>
          </w:p>
          <w:p w:rsidR="00910AF6" w:rsidRDefault="00910AF6" w:rsidP="00554EEF">
            <w:pPr>
              <w:rPr>
                <w:b/>
              </w:rPr>
            </w:pPr>
            <w:r w:rsidRPr="001676B6">
              <w:rPr>
                <w:i/>
                <w:lang w:val="cy-GB"/>
              </w:rPr>
              <w:t>CWRS</w:t>
            </w:r>
            <w:r>
              <w:rPr>
                <w:b/>
                <w:lang w:val="cy-GB"/>
              </w:rPr>
              <w:t>:</w:t>
            </w:r>
          </w:p>
          <w:p w:rsidR="00910AF6" w:rsidRPr="001067BE" w:rsidRDefault="00910AF6" w:rsidP="00554EEF">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554EEF"/>
        </w:tc>
        <w:tc>
          <w:tcPr>
            <w:tcW w:w="1317" w:type="dxa"/>
            <w:tcBorders>
              <w:left w:val="double" w:sz="4" w:space="0" w:color="auto"/>
            </w:tcBorders>
            <w:shd w:val="clear" w:color="auto" w:fill="D9D9D9"/>
            <w:vAlign w:val="center"/>
          </w:tcPr>
          <w:p w:rsidR="00910AF6" w:rsidRPr="001676B6" w:rsidRDefault="00910AF6" w:rsidP="00554EEF">
            <w:pPr>
              <w:rPr>
                <w:i/>
                <w:shd w:val="clear" w:color="auto" w:fill="D9D9D9"/>
                <w:lang w:val="cy-GB"/>
              </w:rPr>
            </w:pPr>
            <w:r w:rsidRPr="001676B6">
              <w:rPr>
                <w:i/>
                <w:shd w:val="clear" w:color="auto" w:fill="D9D9D9"/>
                <w:lang w:val="cy-GB"/>
              </w:rPr>
              <w:t>LEFEL Y CWRS:</w:t>
            </w:r>
          </w:p>
          <w:p w:rsidR="00910AF6" w:rsidRPr="001676B6" w:rsidRDefault="00910AF6" w:rsidP="00554EEF">
            <w:pPr>
              <w:rPr>
                <w:b/>
              </w:rPr>
            </w:pPr>
            <w:r w:rsidRPr="001676B6">
              <w:rPr>
                <w:b/>
                <w:shd w:val="clear" w:color="auto" w:fill="D9D9D9"/>
              </w:rPr>
              <w:t>LEVEL OF COURSE:</w:t>
            </w:r>
          </w:p>
        </w:tc>
        <w:tc>
          <w:tcPr>
            <w:tcW w:w="1257" w:type="dxa"/>
            <w:tcBorders>
              <w:left w:val="double" w:sz="4" w:space="0" w:color="auto"/>
            </w:tcBorders>
          </w:tcPr>
          <w:p w:rsidR="00910AF6" w:rsidRDefault="00910AF6" w:rsidP="00554EEF"/>
        </w:tc>
      </w:tr>
      <w:tr w:rsidR="00910AF6" w:rsidTr="00554EEF">
        <w:trPr>
          <w:trHeight w:val="537"/>
        </w:trPr>
        <w:tc>
          <w:tcPr>
            <w:tcW w:w="2122" w:type="dxa"/>
            <w:tcBorders>
              <w:right w:val="double" w:sz="4" w:space="0" w:color="auto"/>
            </w:tcBorders>
            <w:shd w:val="clear" w:color="auto" w:fill="D9D9D9"/>
          </w:tcPr>
          <w:p w:rsidR="00910AF6" w:rsidRDefault="00910AF6" w:rsidP="00554EEF">
            <w:pPr>
              <w:rPr>
                <w:b/>
                <w:i/>
                <w:lang w:val="cy-GB"/>
              </w:rPr>
            </w:pPr>
            <w:r w:rsidRPr="001676B6">
              <w:rPr>
                <w:i/>
                <w:lang w:val="cy-GB"/>
              </w:rPr>
              <w:t>MODIWL</w:t>
            </w:r>
            <w:r w:rsidRPr="00C34623">
              <w:rPr>
                <w:b/>
                <w:i/>
                <w:lang w:val="cy-GB"/>
              </w:rPr>
              <w:t>:</w:t>
            </w:r>
          </w:p>
          <w:p w:rsidR="00910AF6" w:rsidRPr="001067BE" w:rsidRDefault="00910AF6" w:rsidP="00554EEF">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554EEF"/>
        </w:tc>
      </w:tr>
      <w:tr w:rsidR="00910AF6" w:rsidTr="00554EEF">
        <w:trPr>
          <w:trHeight w:val="537"/>
        </w:trPr>
        <w:tc>
          <w:tcPr>
            <w:tcW w:w="2122" w:type="dxa"/>
            <w:tcBorders>
              <w:bottom w:val="double" w:sz="4" w:space="0" w:color="auto"/>
              <w:right w:val="double" w:sz="4" w:space="0" w:color="auto"/>
            </w:tcBorders>
            <w:shd w:val="clear" w:color="auto" w:fill="D9D9D9"/>
          </w:tcPr>
          <w:p w:rsidR="00910AF6" w:rsidRPr="00C34623" w:rsidRDefault="00910AF6" w:rsidP="00554EEF">
            <w:pPr>
              <w:rPr>
                <w:b/>
                <w:i/>
                <w:lang w:val="cy-GB"/>
              </w:rPr>
            </w:pPr>
            <w:r w:rsidRPr="001676B6">
              <w:rPr>
                <w:i/>
                <w:lang w:val="cy-GB"/>
              </w:rPr>
              <w:t>TEITL YR ASEINIAD</w:t>
            </w:r>
            <w:r w:rsidRPr="00C34623">
              <w:rPr>
                <w:b/>
                <w:i/>
                <w:lang w:val="cy-GB"/>
              </w:rPr>
              <w:t>:</w:t>
            </w:r>
          </w:p>
          <w:p w:rsidR="00910AF6" w:rsidRPr="001067BE" w:rsidRDefault="00910AF6" w:rsidP="00554EEF">
            <w:pPr>
              <w:rPr>
                <w:b/>
              </w:rPr>
            </w:pPr>
            <w:r w:rsidRPr="001067BE">
              <w:rPr>
                <w:b/>
              </w:rPr>
              <w:t>ASSIGNMENT</w:t>
            </w:r>
          </w:p>
          <w:p w:rsidR="00910AF6" w:rsidRPr="001067BE" w:rsidRDefault="00910AF6" w:rsidP="00554EEF">
            <w:pPr>
              <w:rPr>
                <w:b/>
              </w:rPr>
            </w:pPr>
            <w:r w:rsidRPr="001067BE">
              <w:rPr>
                <w:b/>
              </w:rPr>
              <w:t>TITLE:</w:t>
            </w:r>
          </w:p>
        </w:tc>
        <w:tc>
          <w:tcPr>
            <w:tcW w:w="8606" w:type="dxa"/>
            <w:gridSpan w:val="4"/>
            <w:tcBorders>
              <w:left w:val="double" w:sz="4" w:space="0" w:color="auto"/>
            </w:tcBorders>
          </w:tcPr>
          <w:p w:rsidR="00910AF6" w:rsidRPr="001676B6" w:rsidRDefault="00910AF6" w:rsidP="00554EEF"/>
        </w:tc>
      </w:tr>
      <w:tr w:rsidR="00910AF6" w:rsidTr="00554EEF">
        <w:trPr>
          <w:trHeight w:val="674"/>
        </w:trPr>
        <w:tc>
          <w:tcPr>
            <w:tcW w:w="2122" w:type="dxa"/>
            <w:tcBorders>
              <w:right w:val="double" w:sz="4" w:space="0" w:color="auto"/>
            </w:tcBorders>
            <w:shd w:val="clear" w:color="auto" w:fill="D9D9D9"/>
          </w:tcPr>
          <w:p w:rsidR="00910AF6" w:rsidRDefault="00910AF6" w:rsidP="00554EEF">
            <w:pPr>
              <w:rPr>
                <w:b/>
                <w:i/>
                <w:lang w:val="cy-GB"/>
              </w:rPr>
            </w:pPr>
            <w:r w:rsidRPr="001676B6">
              <w:rPr>
                <w:i/>
                <w:lang w:val="cy-GB"/>
              </w:rPr>
              <w:t>DARLITHIWR/WYR</w:t>
            </w:r>
            <w:r w:rsidRPr="00C34623">
              <w:rPr>
                <w:b/>
                <w:i/>
                <w:lang w:val="cy-GB"/>
              </w:rPr>
              <w:t>:</w:t>
            </w:r>
          </w:p>
          <w:p w:rsidR="00910AF6" w:rsidRPr="001067BE" w:rsidRDefault="00910AF6" w:rsidP="00554EEF">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554EEF"/>
        </w:tc>
        <w:tc>
          <w:tcPr>
            <w:tcW w:w="1317" w:type="dxa"/>
            <w:tcBorders>
              <w:left w:val="double" w:sz="4" w:space="0" w:color="auto"/>
            </w:tcBorders>
            <w:shd w:val="clear" w:color="auto" w:fill="D9D9D9"/>
          </w:tcPr>
          <w:p w:rsidR="00910AF6" w:rsidRPr="001676B6" w:rsidRDefault="00910AF6" w:rsidP="00554EEF">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554EEF"/>
        </w:tc>
      </w:tr>
      <w:tr w:rsidR="00910AF6" w:rsidTr="00554EEF">
        <w:trPr>
          <w:trHeight w:val="906"/>
        </w:trPr>
        <w:tc>
          <w:tcPr>
            <w:tcW w:w="10728" w:type="dxa"/>
            <w:gridSpan w:val="5"/>
            <w:tcBorders>
              <w:right w:val="double" w:sz="4" w:space="0" w:color="auto"/>
            </w:tcBorders>
            <w:shd w:val="clear" w:color="auto" w:fill="D9D9D9"/>
          </w:tcPr>
          <w:p w:rsidR="00910AF6" w:rsidRPr="001676B6" w:rsidRDefault="00910AF6" w:rsidP="00554EEF">
            <w:pPr>
              <w:jc w:val="center"/>
              <w:rPr>
                <w:i/>
                <w:lang w:val="cy-GB"/>
              </w:rPr>
            </w:pPr>
          </w:p>
          <w:p w:rsidR="00910AF6" w:rsidRPr="001676B6" w:rsidRDefault="00910AF6" w:rsidP="00554EE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554EEF"/>
          <w:p w:rsidR="00910AF6" w:rsidRPr="001676B6" w:rsidRDefault="00910AF6" w:rsidP="00554EE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554EEF"/>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554EEF">
        <w:trPr>
          <w:trHeight w:val="473"/>
        </w:trPr>
        <w:tc>
          <w:tcPr>
            <w:tcW w:w="10731" w:type="dxa"/>
            <w:gridSpan w:val="6"/>
            <w:shd w:val="clear" w:color="auto" w:fill="D9D9D9"/>
          </w:tcPr>
          <w:p w:rsidR="00910AF6" w:rsidRPr="001676B6" w:rsidRDefault="00910AF6" w:rsidP="00554EEF">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554EEF">
        <w:trPr>
          <w:trHeight w:val="783"/>
        </w:trPr>
        <w:tc>
          <w:tcPr>
            <w:tcW w:w="2113" w:type="dxa"/>
            <w:tcBorders>
              <w:right w:val="double" w:sz="4" w:space="0" w:color="auto"/>
            </w:tcBorders>
            <w:shd w:val="clear" w:color="auto" w:fill="D9D9D9"/>
          </w:tcPr>
          <w:p w:rsidR="00910AF6" w:rsidRPr="001676B6" w:rsidRDefault="00910AF6" w:rsidP="00554EEF"/>
          <w:p w:rsidR="00910AF6" w:rsidRPr="001676B6" w:rsidRDefault="00910AF6" w:rsidP="00554EEF">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554EEF"/>
        </w:tc>
        <w:tc>
          <w:tcPr>
            <w:tcW w:w="1843" w:type="dxa"/>
            <w:gridSpan w:val="2"/>
            <w:tcBorders>
              <w:left w:val="single" w:sz="4" w:space="0" w:color="auto"/>
            </w:tcBorders>
            <w:shd w:val="clear" w:color="auto" w:fill="D9D9D9"/>
          </w:tcPr>
          <w:p w:rsidR="00910AF6" w:rsidRPr="001676B6" w:rsidRDefault="00910AF6" w:rsidP="00554EEF">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554EEF">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554EEF">
            <w:r w:rsidRPr="00114780">
              <w:rPr>
                <w:sz w:val="36"/>
              </w:rPr>
              <w:t>P</w:t>
            </w:r>
          </w:p>
        </w:tc>
      </w:tr>
      <w:tr w:rsidR="00910AF6" w:rsidTr="00554EEF">
        <w:trPr>
          <w:trHeight w:val="806"/>
        </w:trPr>
        <w:tc>
          <w:tcPr>
            <w:tcW w:w="2113" w:type="dxa"/>
            <w:tcBorders>
              <w:right w:val="double" w:sz="4" w:space="0" w:color="auto"/>
            </w:tcBorders>
            <w:shd w:val="clear" w:color="auto" w:fill="D9D9D9"/>
          </w:tcPr>
          <w:p w:rsidR="00910AF6" w:rsidRPr="001676B6" w:rsidRDefault="00910AF6" w:rsidP="00554EEF"/>
          <w:p w:rsidR="00910AF6" w:rsidRPr="001676B6" w:rsidRDefault="00910AF6" w:rsidP="00554EEF">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554EEF">
            <w:pPr>
              <w:rPr>
                <w:sz w:val="16"/>
                <w:szCs w:val="16"/>
              </w:rPr>
            </w:pPr>
          </w:p>
          <w:p w:rsidR="00910AF6" w:rsidRPr="001676B6" w:rsidRDefault="00910AF6" w:rsidP="00554EEF">
            <w:pPr>
              <w:rPr>
                <w:sz w:val="16"/>
                <w:szCs w:val="16"/>
              </w:rPr>
            </w:pPr>
          </w:p>
        </w:tc>
        <w:tc>
          <w:tcPr>
            <w:tcW w:w="1358" w:type="dxa"/>
            <w:gridSpan w:val="2"/>
            <w:tcBorders>
              <w:left w:val="double" w:sz="4" w:space="0" w:color="auto"/>
            </w:tcBorders>
            <w:shd w:val="clear" w:color="auto" w:fill="D9D9D9"/>
          </w:tcPr>
          <w:p w:rsidR="00910AF6" w:rsidRPr="001676B6" w:rsidRDefault="00910AF6" w:rsidP="00554EEF">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554EEF"/>
        </w:tc>
      </w:tr>
      <w:tr w:rsidR="00910AF6" w:rsidTr="00554EEF">
        <w:trPr>
          <w:trHeight w:val="575"/>
        </w:trPr>
        <w:tc>
          <w:tcPr>
            <w:tcW w:w="2113" w:type="dxa"/>
            <w:tcBorders>
              <w:right w:val="double" w:sz="4" w:space="0" w:color="auto"/>
            </w:tcBorders>
            <w:shd w:val="clear" w:color="auto" w:fill="D9D9D9"/>
          </w:tcPr>
          <w:p w:rsidR="00910AF6" w:rsidRPr="001676B6" w:rsidRDefault="00910AF6" w:rsidP="00554EEF">
            <w:pPr>
              <w:rPr>
                <w:i/>
                <w:lang w:val="cy-GB"/>
              </w:rPr>
            </w:pPr>
            <w:r w:rsidRPr="001676B6">
              <w:rPr>
                <w:i/>
                <w:lang w:val="cy-GB"/>
              </w:rPr>
              <w:t>MODIWL /</w:t>
            </w:r>
          </w:p>
          <w:p w:rsidR="00910AF6" w:rsidRPr="001676B6" w:rsidRDefault="00910AF6" w:rsidP="00554EEF">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554EEF"/>
        </w:tc>
      </w:tr>
      <w:tr w:rsidR="00910AF6" w:rsidTr="00554EEF">
        <w:trPr>
          <w:trHeight w:val="575"/>
        </w:trPr>
        <w:tc>
          <w:tcPr>
            <w:tcW w:w="2113" w:type="dxa"/>
            <w:tcBorders>
              <w:bottom w:val="double" w:sz="4" w:space="0" w:color="auto"/>
              <w:right w:val="double" w:sz="4" w:space="0" w:color="auto"/>
            </w:tcBorders>
            <w:shd w:val="clear" w:color="auto" w:fill="D9D9D9"/>
          </w:tcPr>
          <w:p w:rsidR="00910AF6" w:rsidRPr="001676B6" w:rsidRDefault="00910AF6" w:rsidP="00554EEF">
            <w:pPr>
              <w:rPr>
                <w:i/>
                <w:lang w:val="cy-GB"/>
              </w:rPr>
            </w:pPr>
            <w:r w:rsidRPr="001676B6">
              <w:rPr>
                <w:i/>
                <w:lang w:val="cy-GB"/>
              </w:rPr>
              <w:t>TEITL YR ASEINIAD/</w:t>
            </w:r>
          </w:p>
          <w:p w:rsidR="00910AF6" w:rsidRPr="001676B6" w:rsidRDefault="00910AF6" w:rsidP="00554EEF">
            <w:pPr>
              <w:rPr>
                <w:b/>
              </w:rPr>
            </w:pPr>
            <w:r w:rsidRPr="001676B6">
              <w:rPr>
                <w:b/>
              </w:rPr>
              <w:t>ASSIGNMENT</w:t>
            </w:r>
          </w:p>
          <w:p w:rsidR="00910AF6" w:rsidRPr="001676B6" w:rsidRDefault="00910AF6" w:rsidP="00554EEF">
            <w:pPr>
              <w:rPr>
                <w:b/>
              </w:rPr>
            </w:pPr>
            <w:r w:rsidRPr="001676B6">
              <w:rPr>
                <w:b/>
              </w:rPr>
              <w:t>TITLE:</w:t>
            </w:r>
          </w:p>
          <w:p w:rsidR="00910AF6" w:rsidRPr="001676B6" w:rsidRDefault="00910AF6" w:rsidP="00554EEF"/>
        </w:tc>
        <w:tc>
          <w:tcPr>
            <w:tcW w:w="8618" w:type="dxa"/>
            <w:gridSpan w:val="5"/>
            <w:tcBorders>
              <w:left w:val="double" w:sz="4" w:space="0" w:color="auto"/>
            </w:tcBorders>
          </w:tcPr>
          <w:p w:rsidR="00910AF6" w:rsidRPr="001676B6" w:rsidRDefault="00910AF6" w:rsidP="00554EEF"/>
        </w:tc>
      </w:tr>
      <w:tr w:rsidR="00910AF6" w:rsidTr="00554EEF">
        <w:trPr>
          <w:trHeight w:val="722"/>
        </w:trPr>
        <w:tc>
          <w:tcPr>
            <w:tcW w:w="2113" w:type="dxa"/>
            <w:tcBorders>
              <w:right w:val="double" w:sz="4" w:space="0" w:color="auto"/>
            </w:tcBorders>
            <w:shd w:val="clear" w:color="auto" w:fill="D9D9D9"/>
          </w:tcPr>
          <w:p w:rsidR="00910AF6" w:rsidRPr="001676B6" w:rsidRDefault="00910AF6" w:rsidP="00554EEF">
            <w:r w:rsidRPr="001676B6">
              <w:rPr>
                <w:i/>
                <w:lang w:val="cy-GB"/>
              </w:rPr>
              <w:t>DARLITHIWR/WYR:</w:t>
            </w:r>
          </w:p>
          <w:p w:rsidR="00910AF6" w:rsidRPr="001676B6" w:rsidRDefault="00910AF6" w:rsidP="00554EEF">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554EEF"/>
        </w:tc>
        <w:tc>
          <w:tcPr>
            <w:tcW w:w="1358" w:type="dxa"/>
            <w:gridSpan w:val="2"/>
            <w:tcBorders>
              <w:left w:val="double" w:sz="4" w:space="0" w:color="auto"/>
            </w:tcBorders>
            <w:shd w:val="clear" w:color="auto" w:fill="D9D9D9"/>
          </w:tcPr>
          <w:p w:rsidR="00910AF6" w:rsidRPr="001676B6" w:rsidRDefault="00910AF6" w:rsidP="00554EEF">
            <w:r w:rsidRPr="001676B6">
              <w:rPr>
                <w:lang w:val="cy-GB"/>
              </w:rPr>
              <w:t>DYDDIAD /</w:t>
            </w:r>
          </w:p>
          <w:p w:rsidR="00910AF6" w:rsidRPr="001676B6" w:rsidRDefault="00910AF6" w:rsidP="00554EEF">
            <w:r w:rsidRPr="001676B6">
              <w:rPr>
                <w:b/>
              </w:rPr>
              <w:t>DATE</w:t>
            </w:r>
            <w:r w:rsidRPr="001676B6">
              <w:t>:</w:t>
            </w:r>
          </w:p>
        </w:tc>
        <w:tc>
          <w:tcPr>
            <w:tcW w:w="1240" w:type="dxa"/>
            <w:tcBorders>
              <w:left w:val="double" w:sz="4" w:space="0" w:color="auto"/>
            </w:tcBorders>
          </w:tcPr>
          <w:p w:rsidR="00910AF6" w:rsidRDefault="00910AF6" w:rsidP="00554EEF"/>
        </w:tc>
      </w:tr>
      <w:tr w:rsidR="00910AF6" w:rsidTr="00554EEF">
        <w:trPr>
          <w:trHeight w:val="894"/>
        </w:trPr>
        <w:tc>
          <w:tcPr>
            <w:tcW w:w="10731" w:type="dxa"/>
            <w:gridSpan w:val="6"/>
            <w:tcBorders>
              <w:right w:val="double" w:sz="4" w:space="0" w:color="auto"/>
            </w:tcBorders>
            <w:shd w:val="clear" w:color="auto" w:fill="D9D9D9"/>
          </w:tcPr>
          <w:p w:rsidR="00910AF6" w:rsidRPr="001676B6" w:rsidRDefault="00910AF6" w:rsidP="00554EEF">
            <w:pPr>
              <w:jc w:val="center"/>
              <w:rPr>
                <w:i/>
                <w:lang w:val="cy-GB"/>
              </w:rPr>
            </w:pPr>
          </w:p>
          <w:p w:rsidR="00910AF6" w:rsidRPr="001676B6" w:rsidRDefault="00910AF6" w:rsidP="00554EE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554EEF"/>
          <w:p w:rsidR="00910AF6" w:rsidRPr="001676B6" w:rsidRDefault="00910AF6" w:rsidP="00554EE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554EEF"/>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672" w:rsidRDefault="00BC6672">
      <w:r>
        <w:separator/>
      </w:r>
    </w:p>
  </w:endnote>
  <w:endnote w:type="continuationSeparator" w:id="0">
    <w:p w:rsidR="00BC6672" w:rsidRDefault="00BC6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EEF" w:rsidRDefault="00554EE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7034">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7034">
      <w:rPr>
        <w:b/>
        <w:noProof/>
      </w:rPr>
      <w:t>8</w:t>
    </w:r>
    <w:r>
      <w:rPr>
        <w:b/>
        <w:sz w:val="24"/>
        <w:szCs w:val="24"/>
      </w:rPr>
      <w:fldChar w:fldCharType="end"/>
    </w:r>
  </w:p>
  <w:p w:rsidR="00554EEF" w:rsidRDefault="00554EE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EEF" w:rsidRDefault="00554EE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703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7034">
      <w:rPr>
        <w:b/>
        <w:noProof/>
      </w:rPr>
      <w:t>8</w:t>
    </w:r>
    <w:r>
      <w:rPr>
        <w:b/>
        <w:sz w:val="24"/>
        <w:szCs w:val="24"/>
      </w:rPr>
      <w:fldChar w:fldCharType="end"/>
    </w:r>
  </w:p>
  <w:p w:rsidR="00554EEF" w:rsidRDefault="00554EE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672" w:rsidRDefault="00BC6672">
      <w:r>
        <w:separator/>
      </w:r>
    </w:p>
  </w:footnote>
  <w:footnote w:type="continuationSeparator" w:id="0">
    <w:p w:rsidR="00BC6672" w:rsidRDefault="00BC66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C0635"/>
    <w:rsid w:val="000D2FD0"/>
    <w:rsid w:val="000D6BF4"/>
    <w:rsid w:val="000E32B7"/>
    <w:rsid w:val="000E413A"/>
    <w:rsid w:val="000F5AA3"/>
    <w:rsid w:val="00100396"/>
    <w:rsid w:val="00100B5C"/>
    <w:rsid w:val="00102C34"/>
    <w:rsid w:val="001106E9"/>
    <w:rsid w:val="00134F77"/>
    <w:rsid w:val="0013758B"/>
    <w:rsid w:val="00154487"/>
    <w:rsid w:val="001B5F45"/>
    <w:rsid w:val="001E04A7"/>
    <w:rsid w:val="001E1050"/>
    <w:rsid w:val="001E1E1F"/>
    <w:rsid w:val="001E57C1"/>
    <w:rsid w:val="001F07EF"/>
    <w:rsid w:val="001F0CD2"/>
    <w:rsid w:val="001F6D7A"/>
    <w:rsid w:val="00200A56"/>
    <w:rsid w:val="002158EB"/>
    <w:rsid w:val="00223EA9"/>
    <w:rsid w:val="0023517E"/>
    <w:rsid w:val="00235F71"/>
    <w:rsid w:val="002444CA"/>
    <w:rsid w:val="00260DE6"/>
    <w:rsid w:val="0027032E"/>
    <w:rsid w:val="00273FEE"/>
    <w:rsid w:val="00277034"/>
    <w:rsid w:val="0028204E"/>
    <w:rsid w:val="00282616"/>
    <w:rsid w:val="0028591B"/>
    <w:rsid w:val="00291841"/>
    <w:rsid w:val="002C449B"/>
    <w:rsid w:val="002C6040"/>
    <w:rsid w:val="002D5B3F"/>
    <w:rsid w:val="002E0197"/>
    <w:rsid w:val="002E272E"/>
    <w:rsid w:val="002E4F1C"/>
    <w:rsid w:val="002F5778"/>
    <w:rsid w:val="00307EAE"/>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E1845"/>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54EEF"/>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4B8D"/>
    <w:rsid w:val="006A6DC3"/>
    <w:rsid w:val="006D49ED"/>
    <w:rsid w:val="006D55CE"/>
    <w:rsid w:val="006D637A"/>
    <w:rsid w:val="006E21BA"/>
    <w:rsid w:val="006F45BF"/>
    <w:rsid w:val="006F60E0"/>
    <w:rsid w:val="00702F71"/>
    <w:rsid w:val="00707D48"/>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B4FC6"/>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11375"/>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C521D"/>
    <w:rsid w:val="00BC6672"/>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85F4C"/>
    <w:rsid w:val="00E951DB"/>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239F"/>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PlaceholderText">
    <w:name w:val="Placeholder Text"/>
    <w:basedOn w:val="DefaultParagraphFont"/>
    <w:uiPriority w:val="99"/>
    <w:semiHidden/>
    <w:rsid w:val="00A113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PlaceholderText">
    <w:name w:val="Placeholder Text"/>
    <w:basedOn w:val="DefaultParagraphFont"/>
    <w:uiPriority w:val="99"/>
    <w:semiHidden/>
    <w:rsid w:val="00A113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6084</TotalTime>
  <Pages>8</Pages>
  <Words>3771</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6</cp:revision>
  <cp:lastPrinted>2012-06-14T15:25:00Z</cp:lastPrinted>
  <dcterms:created xsi:type="dcterms:W3CDTF">2016-01-12T12:47:00Z</dcterms:created>
  <dcterms:modified xsi:type="dcterms:W3CDTF">2016-03-21T15:39:00Z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