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40719F" w14:textId="4B7FE702" w:rsidR="00EE0A15" w:rsidRDefault="00E221B6" w:rsidP="003E13D9">
      <w:pPr>
        <w:spacing w:line="480" w:lineRule="auto"/>
        <w:rPr>
          <w:rFonts w:ascii="Times New Roman" w:hAnsi="Times New Roman" w:cs="Times New Roman"/>
          <w:sz w:val="28"/>
          <w:u w:val="single"/>
        </w:rPr>
      </w:pPr>
      <w:r w:rsidRPr="00D07298">
        <w:rPr>
          <w:rFonts w:ascii="Times New Roman" w:hAnsi="Times New Roman" w:cs="Times New Roman"/>
          <w:sz w:val="28"/>
          <w:u w:val="single"/>
        </w:rPr>
        <w:t>Character Biography</w:t>
      </w:r>
    </w:p>
    <w:p w14:paraId="04CE0488" w14:textId="243BE43E" w:rsidR="00FB06DC" w:rsidRDefault="00E221B6" w:rsidP="003E13D9">
      <w:pPr>
        <w:spacing w:line="480" w:lineRule="auto"/>
        <w:rPr>
          <w:rFonts w:ascii="Times New Roman" w:hAnsi="Times New Roman" w:cs="Times New Roman"/>
          <w:sz w:val="24"/>
          <w:u w:val="single"/>
        </w:rPr>
      </w:pPr>
      <w:r>
        <w:rPr>
          <w:rFonts w:ascii="Times New Roman" w:hAnsi="Times New Roman" w:cs="Times New Roman"/>
          <w:sz w:val="24"/>
          <w:u w:val="single"/>
        </w:rPr>
        <w:t xml:space="preserve">Adea-Eurydike: </w:t>
      </w:r>
    </w:p>
    <w:p w14:paraId="49D2F376" w14:textId="7CCA9441" w:rsidR="00CD5ABA" w:rsidRDefault="00C15C77" w:rsidP="003E13D9">
      <w:pPr>
        <w:spacing w:line="480" w:lineRule="auto"/>
        <w:ind w:firstLine="720"/>
        <w:rPr>
          <w:rFonts w:ascii="Times New Roman" w:hAnsi="Times New Roman" w:cs="Times New Roman"/>
          <w:sz w:val="24"/>
        </w:rPr>
      </w:pPr>
      <w:r>
        <w:rPr>
          <w:rFonts w:ascii="Times New Roman" w:hAnsi="Times New Roman" w:cs="Times New Roman"/>
          <w:sz w:val="24"/>
        </w:rPr>
        <w:t xml:space="preserve">My character is </w:t>
      </w:r>
      <w:r w:rsidR="00E221B6">
        <w:rPr>
          <w:rFonts w:ascii="Times New Roman" w:hAnsi="Times New Roman" w:cs="Times New Roman"/>
          <w:sz w:val="24"/>
        </w:rPr>
        <w:t>Adea-Eurydike</w:t>
      </w:r>
      <w:r>
        <w:rPr>
          <w:rFonts w:ascii="Times New Roman" w:hAnsi="Times New Roman" w:cs="Times New Roman"/>
          <w:sz w:val="24"/>
        </w:rPr>
        <w:t xml:space="preserve"> who</w:t>
      </w:r>
      <w:r w:rsidR="00E221B6">
        <w:rPr>
          <w:rFonts w:ascii="Times New Roman" w:hAnsi="Times New Roman" w:cs="Times New Roman"/>
          <w:sz w:val="24"/>
        </w:rPr>
        <w:t xml:space="preserve"> was b</w:t>
      </w:r>
      <w:r w:rsidR="00E221B6">
        <w:rPr>
          <w:rFonts w:ascii="Times New Roman" w:hAnsi="Times New Roman" w:cs="Times New Roman"/>
          <w:sz w:val="24"/>
        </w:rPr>
        <w:t>orn around 337 BCE, just before Alexander the Great</w:t>
      </w:r>
      <w:r w:rsidR="00C625DA">
        <w:rPr>
          <w:rFonts w:ascii="Times New Roman" w:hAnsi="Times New Roman" w:cs="Times New Roman"/>
          <w:sz w:val="24"/>
        </w:rPr>
        <w:t>’s</w:t>
      </w:r>
      <w:r w:rsidR="00E221B6">
        <w:rPr>
          <w:rFonts w:ascii="Times New Roman" w:hAnsi="Times New Roman" w:cs="Times New Roman"/>
          <w:sz w:val="24"/>
        </w:rPr>
        <w:t xml:space="preserve"> r</w:t>
      </w:r>
      <w:r w:rsidR="00C625DA">
        <w:rPr>
          <w:rFonts w:ascii="Times New Roman" w:hAnsi="Times New Roman" w:cs="Times New Roman"/>
          <w:sz w:val="24"/>
        </w:rPr>
        <w:t>i</w:t>
      </w:r>
      <w:r w:rsidR="00E221B6">
        <w:rPr>
          <w:rFonts w:ascii="Times New Roman" w:hAnsi="Times New Roman" w:cs="Times New Roman"/>
          <w:sz w:val="24"/>
        </w:rPr>
        <w:t>se to power, with the name Adea</w:t>
      </w:r>
      <w:r w:rsidR="00E221B6">
        <w:rPr>
          <w:rFonts w:ascii="Times New Roman" w:hAnsi="Times New Roman" w:cs="Times New Roman"/>
          <w:sz w:val="24"/>
        </w:rPr>
        <w:t>.</w:t>
      </w:r>
      <w:r w:rsidR="00E221B6">
        <w:rPr>
          <w:rStyle w:val="FootnoteReference"/>
          <w:rFonts w:ascii="Times New Roman" w:hAnsi="Times New Roman" w:cs="Times New Roman"/>
          <w:sz w:val="24"/>
        </w:rPr>
        <w:footnoteReference w:id="1"/>
      </w:r>
      <w:r w:rsidR="00E221B6">
        <w:rPr>
          <w:rFonts w:ascii="Times New Roman" w:hAnsi="Times New Roman" w:cs="Times New Roman"/>
          <w:sz w:val="24"/>
        </w:rPr>
        <w:t xml:space="preserve"> </w:t>
      </w:r>
      <w:r w:rsidR="00E221B6">
        <w:rPr>
          <w:rFonts w:ascii="Times New Roman" w:hAnsi="Times New Roman" w:cs="Times New Roman"/>
          <w:sz w:val="24"/>
        </w:rPr>
        <w:t>She was the granddaughter of Philip II of Macedon and Audata who was his first wife</w:t>
      </w:r>
      <w:r w:rsidR="00E221B6">
        <w:rPr>
          <w:rFonts w:ascii="Times New Roman" w:hAnsi="Times New Roman" w:cs="Times New Roman"/>
          <w:sz w:val="24"/>
        </w:rPr>
        <w:t xml:space="preserve">, making her the half-niece of Alexander the Great. </w:t>
      </w:r>
      <w:r w:rsidR="00E221B6">
        <w:rPr>
          <w:rFonts w:ascii="Times New Roman" w:hAnsi="Times New Roman" w:cs="Times New Roman"/>
          <w:sz w:val="24"/>
        </w:rPr>
        <w:t>Her name later changed to Eurydice</w:t>
      </w:r>
      <w:r w:rsidR="00E221B6">
        <w:rPr>
          <w:rFonts w:ascii="Times New Roman" w:hAnsi="Times New Roman" w:cs="Times New Roman"/>
          <w:sz w:val="24"/>
        </w:rPr>
        <w:t>, although it is un</w:t>
      </w:r>
      <w:r w:rsidR="003D62F3">
        <w:rPr>
          <w:rFonts w:ascii="Times New Roman" w:hAnsi="Times New Roman" w:cs="Times New Roman"/>
          <w:sz w:val="24"/>
        </w:rPr>
        <w:t>sure</w:t>
      </w:r>
      <w:r w:rsidR="00E221B6">
        <w:rPr>
          <w:rFonts w:ascii="Times New Roman" w:hAnsi="Times New Roman" w:cs="Times New Roman"/>
          <w:sz w:val="24"/>
        </w:rPr>
        <w:t xml:space="preserve"> when</w:t>
      </w:r>
      <w:r w:rsidR="00E221B6" w:rsidRPr="003B10FC">
        <w:rPr>
          <w:rFonts w:ascii="Times New Roman" w:hAnsi="Times New Roman" w:cs="Times New Roman"/>
          <w:sz w:val="24"/>
        </w:rPr>
        <w:t>.</w:t>
      </w:r>
      <w:r w:rsidR="00E221B6">
        <w:rPr>
          <w:rFonts w:ascii="Times New Roman" w:hAnsi="Times New Roman" w:cs="Times New Roman"/>
          <w:sz w:val="24"/>
        </w:rPr>
        <w:t xml:space="preserve"> </w:t>
      </w:r>
      <w:r w:rsidR="00E221B6">
        <w:rPr>
          <w:rFonts w:ascii="Times New Roman" w:hAnsi="Times New Roman" w:cs="Times New Roman"/>
          <w:sz w:val="24"/>
        </w:rPr>
        <w:t>Soon after Eurydice was born, Philip II was murdered and th</w:t>
      </w:r>
      <w:r w:rsidR="00E221B6">
        <w:rPr>
          <w:rFonts w:ascii="Times New Roman" w:hAnsi="Times New Roman" w:cs="Times New Roman"/>
          <w:sz w:val="24"/>
        </w:rPr>
        <w:t>u</w:t>
      </w:r>
      <w:r w:rsidR="00E221B6">
        <w:rPr>
          <w:rFonts w:ascii="Times New Roman" w:hAnsi="Times New Roman" w:cs="Times New Roman"/>
          <w:sz w:val="24"/>
        </w:rPr>
        <w:t>s</w:t>
      </w:r>
      <w:r w:rsidR="00E221B6">
        <w:rPr>
          <w:rFonts w:ascii="Times New Roman" w:hAnsi="Times New Roman" w:cs="Times New Roman"/>
          <w:sz w:val="24"/>
        </w:rPr>
        <w:t xml:space="preserve">, </w:t>
      </w:r>
      <w:r w:rsidR="00E221B6">
        <w:rPr>
          <w:rFonts w:ascii="Times New Roman" w:hAnsi="Times New Roman" w:cs="Times New Roman"/>
          <w:sz w:val="24"/>
        </w:rPr>
        <w:t>Alexander III</w:t>
      </w:r>
      <w:r w:rsidR="00E221B6">
        <w:rPr>
          <w:rFonts w:ascii="Times New Roman" w:hAnsi="Times New Roman" w:cs="Times New Roman"/>
          <w:sz w:val="24"/>
        </w:rPr>
        <w:t xml:space="preserve"> </w:t>
      </w:r>
      <w:r w:rsidR="00C625DA">
        <w:rPr>
          <w:rFonts w:ascii="Times New Roman" w:hAnsi="Times New Roman" w:cs="Times New Roman"/>
          <w:sz w:val="24"/>
        </w:rPr>
        <w:t>ascended</w:t>
      </w:r>
      <w:r w:rsidR="00E221B6">
        <w:rPr>
          <w:rFonts w:ascii="Times New Roman" w:hAnsi="Times New Roman" w:cs="Times New Roman"/>
          <w:sz w:val="24"/>
        </w:rPr>
        <w:t xml:space="preserve"> to the throne before</w:t>
      </w:r>
      <w:r w:rsidR="00E221B6">
        <w:rPr>
          <w:rFonts w:ascii="Times New Roman" w:hAnsi="Times New Roman" w:cs="Times New Roman"/>
          <w:sz w:val="24"/>
        </w:rPr>
        <w:t xml:space="preserve"> her father</w:t>
      </w:r>
      <w:r w:rsidR="00E221B6">
        <w:rPr>
          <w:rFonts w:ascii="Times New Roman" w:hAnsi="Times New Roman" w:cs="Times New Roman"/>
          <w:sz w:val="24"/>
        </w:rPr>
        <w:t xml:space="preserve"> Amyntas could lay any claim to it; this resulted in Alexander’s decision to have Amyntas executed.</w:t>
      </w:r>
      <w:r w:rsidR="00E221B6">
        <w:rPr>
          <w:rFonts w:ascii="Times New Roman" w:hAnsi="Times New Roman" w:cs="Times New Roman"/>
          <w:sz w:val="24"/>
        </w:rPr>
        <w:t xml:space="preserve"> Subsequently, </w:t>
      </w:r>
      <w:r w:rsidR="00E221B6">
        <w:rPr>
          <w:rFonts w:ascii="Times New Roman" w:hAnsi="Times New Roman" w:cs="Times New Roman"/>
          <w:sz w:val="24"/>
        </w:rPr>
        <w:t>Eurydice’s mother</w:t>
      </w:r>
      <w:r w:rsidR="00AE13BB">
        <w:rPr>
          <w:rFonts w:ascii="Times New Roman" w:hAnsi="Times New Roman" w:cs="Times New Roman"/>
          <w:sz w:val="24"/>
        </w:rPr>
        <w:t xml:space="preserve"> Cynnane</w:t>
      </w:r>
      <w:r w:rsidR="00E221B6">
        <w:rPr>
          <w:rFonts w:ascii="Times New Roman" w:hAnsi="Times New Roman" w:cs="Times New Roman"/>
          <w:sz w:val="24"/>
        </w:rPr>
        <w:t>, left the Macedonian court and sought refuge in the country where she raised Eurydice in a considerably masculine m</w:t>
      </w:r>
      <w:r w:rsidR="00E221B6">
        <w:rPr>
          <w:rFonts w:ascii="Times New Roman" w:hAnsi="Times New Roman" w:cs="Times New Roman"/>
          <w:sz w:val="24"/>
        </w:rPr>
        <w:t>anner of which included military training and endurance common to a male soldier; this was the custom of a higher Illyrian female</w:t>
      </w:r>
      <w:r w:rsidR="00E221B6">
        <w:rPr>
          <w:rFonts w:ascii="Times New Roman" w:hAnsi="Times New Roman" w:cs="Times New Roman"/>
          <w:sz w:val="24"/>
        </w:rPr>
        <w:t xml:space="preserve">, </w:t>
      </w:r>
      <w:r w:rsidR="00E221B6">
        <w:rPr>
          <w:rFonts w:ascii="Times New Roman" w:hAnsi="Times New Roman" w:cs="Times New Roman"/>
          <w:sz w:val="24"/>
        </w:rPr>
        <w:t>being that</w:t>
      </w:r>
      <w:r w:rsidR="00E221B6">
        <w:rPr>
          <w:rFonts w:ascii="Times New Roman" w:hAnsi="Times New Roman" w:cs="Times New Roman"/>
          <w:sz w:val="24"/>
        </w:rPr>
        <w:t xml:space="preserve"> Cynnane descended from Illyricum through her mother Audata.</w:t>
      </w:r>
      <w:r w:rsidR="00C17B76">
        <w:rPr>
          <w:rStyle w:val="FootnoteReference"/>
          <w:rFonts w:ascii="Times New Roman" w:hAnsi="Times New Roman" w:cs="Times New Roman"/>
          <w:sz w:val="24"/>
        </w:rPr>
        <w:footnoteReference w:id="2"/>
      </w:r>
      <w:r w:rsidR="00E221B6">
        <w:rPr>
          <w:rFonts w:ascii="Times New Roman" w:hAnsi="Times New Roman" w:cs="Times New Roman"/>
          <w:sz w:val="24"/>
        </w:rPr>
        <w:t xml:space="preserve"> </w:t>
      </w:r>
      <w:r w:rsidR="00E221B6">
        <w:rPr>
          <w:rFonts w:ascii="Times New Roman" w:hAnsi="Times New Roman" w:cs="Times New Roman"/>
          <w:sz w:val="24"/>
        </w:rPr>
        <w:t>Cynnane and Eurydice would remain in this political ex</w:t>
      </w:r>
      <w:r w:rsidR="00E221B6">
        <w:rPr>
          <w:rFonts w:ascii="Times New Roman" w:hAnsi="Times New Roman" w:cs="Times New Roman"/>
          <w:sz w:val="24"/>
        </w:rPr>
        <w:t xml:space="preserve">ile until Alexander’s death in 323. </w:t>
      </w:r>
      <w:r w:rsidR="00E221B6">
        <w:rPr>
          <w:rFonts w:ascii="Times New Roman" w:hAnsi="Times New Roman" w:cs="Times New Roman"/>
          <w:sz w:val="24"/>
        </w:rPr>
        <w:tab/>
      </w:r>
      <w:r w:rsidR="00F976DC">
        <w:rPr>
          <w:rFonts w:ascii="Times New Roman" w:hAnsi="Times New Roman" w:cs="Times New Roman"/>
          <w:sz w:val="24"/>
        </w:rPr>
        <w:tab/>
      </w:r>
      <w:r w:rsidR="00F976DC">
        <w:rPr>
          <w:rFonts w:ascii="Times New Roman" w:hAnsi="Times New Roman" w:cs="Times New Roman"/>
          <w:sz w:val="24"/>
        </w:rPr>
        <w:tab/>
      </w:r>
      <w:r w:rsidR="00F976DC">
        <w:rPr>
          <w:rFonts w:ascii="Times New Roman" w:hAnsi="Times New Roman" w:cs="Times New Roman"/>
          <w:sz w:val="24"/>
        </w:rPr>
        <w:tab/>
      </w:r>
      <w:r w:rsidR="00F976DC">
        <w:rPr>
          <w:rFonts w:ascii="Times New Roman" w:hAnsi="Times New Roman" w:cs="Times New Roman"/>
          <w:sz w:val="24"/>
        </w:rPr>
        <w:tab/>
      </w:r>
      <w:r w:rsidR="00F976DC">
        <w:rPr>
          <w:rFonts w:ascii="Times New Roman" w:hAnsi="Times New Roman" w:cs="Times New Roman"/>
          <w:sz w:val="24"/>
        </w:rPr>
        <w:tab/>
      </w:r>
      <w:r w:rsidR="00F976DC">
        <w:rPr>
          <w:rFonts w:ascii="Times New Roman" w:hAnsi="Times New Roman" w:cs="Times New Roman"/>
          <w:sz w:val="24"/>
        </w:rPr>
        <w:tab/>
      </w:r>
      <w:r w:rsidR="00F976DC">
        <w:rPr>
          <w:rFonts w:ascii="Times New Roman" w:hAnsi="Times New Roman" w:cs="Times New Roman"/>
          <w:sz w:val="24"/>
        </w:rPr>
        <w:tab/>
      </w:r>
      <w:r w:rsidR="00F976DC">
        <w:rPr>
          <w:rFonts w:ascii="Times New Roman" w:hAnsi="Times New Roman" w:cs="Times New Roman"/>
          <w:sz w:val="24"/>
        </w:rPr>
        <w:tab/>
      </w:r>
      <w:r w:rsidR="00F976DC">
        <w:rPr>
          <w:rFonts w:ascii="Times New Roman" w:hAnsi="Times New Roman" w:cs="Times New Roman"/>
          <w:sz w:val="24"/>
        </w:rPr>
        <w:tab/>
      </w:r>
      <w:r w:rsidR="00F976DC">
        <w:rPr>
          <w:rFonts w:ascii="Times New Roman" w:hAnsi="Times New Roman" w:cs="Times New Roman"/>
          <w:sz w:val="24"/>
        </w:rPr>
        <w:tab/>
      </w:r>
      <w:r w:rsidR="00E221B6">
        <w:rPr>
          <w:rFonts w:ascii="Times New Roman" w:hAnsi="Times New Roman" w:cs="Times New Roman"/>
          <w:sz w:val="24"/>
        </w:rPr>
        <w:t>W</w:t>
      </w:r>
      <w:r w:rsidR="00E221B6">
        <w:rPr>
          <w:rFonts w:ascii="Times New Roman" w:hAnsi="Times New Roman" w:cs="Times New Roman"/>
          <w:sz w:val="24"/>
        </w:rPr>
        <w:t>ith</w:t>
      </w:r>
      <w:r w:rsidR="00E221B6">
        <w:rPr>
          <w:rFonts w:ascii="Times New Roman" w:hAnsi="Times New Roman" w:cs="Times New Roman"/>
          <w:sz w:val="24"/>
        </w:rPr>
        <w:t xml:space="preserve"> Alexander</w:t>
      </w:r>
      <w:r w:rsidR="00E221B6">
        <w:rPr>
          <w:rFonts w:ascii="Times New Roman" w:hAnsi="Times New Roman" w:cs="Times New Roman"/>
          <w:sz w:val="24"/>
        </w:rPr>
        <w:t xml:space="preserve"> the Great dead, </w:t>
      </w:r>
      <w:r w:rsidR="00E221B6">
        <w:rPr>
          <w:rFonts w:ascii="Times New Roman" w:hAnsi="Times New Roman" w:cs="Times New Roman"/>
          <w:sz w:val="24"/>
        </w:rPr>
        <w:t>the only</w:t>
      </w:r>
      <w:r w:rsidR="00E221B6">
        <w:rPr>
          <w:rFonts w:ascii="Times New Roman" w:hAnsi="Times New Roman" w:cs="Times New Roman"/>
          <w:sz w:val="24"/>
        </w:rPr>
        <w:t xml:space="preserve"> traditionally</w:t>
      </w:r>
      <w:r w:rsidR="00E221B6">
        <w:rPr>
          <w:rFonts w:ascii="Times New Roman" w:hAnsi="Times New Roman" w:cs="Times New Roman"/>
          <w:sz w:val="24"/>
        </w:rPr>
        <w:t xml:space="preserve"> eligible ruler of Macedonia was Arrhidaeus (son of Philip II and his wife Philinna),</w:t>
      </w:r>
      <w:r w:rsidR="00E221B6" w:rsidRPr="00C77EB6">
        <w:rPr>
          <w:rFonts w:ascii="Times New Roman" w:hAnsi="Times New Roman" w:cs="Times New Roman"/>
          <w:sz w:val="24"/>
        </w:rPr>
        <w:t xml:space="preserve"> </w:t>
      </w:r>
      <w:r w:rsidR="00E221B6">
        <w:rPr>
          <w:rFonts w:ascii="Times New Roman" w:hAnsi="Times New Roman" w:cs="Times New Roman"/>
          <w:sz w:val="24"/>
        </w:rPr>
        <w:t xml:space="preserve">being the only male member of the Argead house at the time. </w:t>
      </w:r>
      <w:r w:rsidR="00E221B6">
        <w:rPr>
          <w:rFonts w:ascii="Times New Roman" w:hAnsi="Times New Roman" w:cs="Times New Roman"/>
          <w:sz w:val="24"/>
        </w:rPr>
        <w:t xml:space="preserve">Due </w:t>
      </w:r>
      <w:r w:rsidR="00E221B6">
        <w:rPr>
          <w:rFonts w:ascii="Times New Roman" w:hAnsi="Times New Roman" w:cs="Times New Roman"/>
          <w:sz w:val="24"/>
        </w:rPr>
        <w:t>to Arrhidaeus’ mental disability, the officers of Alexander hardly considered him</w:t>
      </w:r>
      <w:r w:rsidR="00E221B6">
        <w:rPr>
          <w:rFonts w:ascii="Times New Roman" w:hAnsi="Times New Roman" w:cs="Times New Roman"/>
          <w:sz w:val="24"/>
        </w:rPr>
        <w:t xml:space="preserve"> </w:t>
      </w:r>
      <w:r w:rsidR="00E221B6">
        <w:rPr>
          <w:rFonts w:ascii="Times New Roman" w:hAnsi="Times New Roman" w:cs="Times New Roman"/>
          <w:sz w:val="24"/>
        </w:rPr>
        <w:t>to take over the kingship</w:t>
      </w:r>
      <w:r w:rsidR="00E221B6">
        <w:rPr>
          <w:rFonts w:ascii="Times New Roman" w:hAnsi="Times New Roman" w:cs="Times New Roman"/>
          <w:sz w:val="24"/>
        </w:rPr>
        <w:t xml:space="preserve"> thus deciding that they would rule as regents over the kingdom until Alexander’s unborn child inside Roxanne came of age</w:t>
      </w:r>
      <w:r w:rsidR="00E221B6">
        <w:rPr>
          <w:rFonts w:ascii="Times New Roman" w:hAnsi="Times New Roman" w:cs="Times New Roman"/>
          <w:sz w:val="24"/>
        </w:rPr>
        <w:t>.</w:t>
      </w:r>
      <w:r w:rsidR="00E221B6">
        <w:rPr>
          <w:rFonts w:ascii="Times New Roman" w:hAnsi="Times New Roman" w:cs="Times New Roman"/>
          <w:sz w:val="24"/>
        </w:rPr>
        <w:t xml:space="preserve"> </w:t>
      </w:r>
      <w:r w:rsidR="00E221B6">
        <w:rPr>
          <w:rFonts w:ascii="Times New Roman" w:hAnsi="Times New Roman" w:cs="Times New Roman"/>
          <w:sz w:val="24"/>
        </w:rPr>
        <w:t xml:space="preserve">This was not a favourable </w:t>
      </w:r>
      <w:r w:rsidR="00E221B6">
        <w:rPr>
          <w:rFonts w:ascii="Times New Roman" w:hAnsi="Times New Roman" w:cs="Times New Roman"/>
          <w:sz w:val="24"/>
        </w:rPr>
        <w:t>decision for many people within the army</w:t>
      </w:r>
      <w:r w:rsidR="00E221B6">
        <w:rPr>
          <w:rFonts w:ascii="Times New Roman" w:hAnsi="Times New Roman" w:cs="Times New Roman"/>
          <w:sz w:val="24"/>
        </w:rPr>
        <w:t xml:space="preserve"> as they wished for Arrhidaeus to become king and so </w:t>
      </w:r>
      <w:r w:rsidR="00AE13BB">
        <w:rPr>
          <w:rFonts w:ascii="Times New Roman" w:hAnsi="Times New Roman" w:cs="Times New Roman"/>
          <w:sz w:val="24"/>
        </w:rPr>
        <w:t>Arrhidaeus was given the throne</w:t>
      </w:r>
      <w:r w:rsidR="00E221B6">
        <w:rPr>
          <w:rFonts w:ascii="Times New Roman" w:hAnsi="Times New Roman" w:cs="Times New Roman"/>
          <w:sz w:val="24"/>
        </w:rPr>
        <w:t xml:space="preserve"> in order to prevent any outburst of violence or civil war. </w:t>
      </w:r>
      <w:r w:rsidR="009C4C99">
        <w:rPr>
          <w:rFonts w:ascii="Times New Roman" w:hAnsi="Times New Roman" w:cs="Times New Roman"/>
          <w:sz w:val="24"/>
        </w:rPr>
        <w:t>Cynnane</w:t>
      </w:r>
      <w:r w:rsidR="00E221B6">
        <w:rPr>
          <w:rFonts w:ascii="Times New Roman" w:hAnsi="Times New Roman" w:cs="Times New Roman"/>
          <w:sz w:val="24"/>
        </w:rPr>
        <w:t xml:space="preserve"> </w:t>
      </w:r>
      <w:r w:rsidR="009C4C99">
        <w:rPr>
          <w:rFonts w:ascii="Times New Roman" w:hAnsi="Times New Roman" w:cs="Times New Roman"/>
          <w:sz w:val="24"/>
        </w:rPr>
        <w:t xml:space="preserve">saw this as the perfect opportunity for herself and Eurydice to attain power within the Royal court by having Eurydice married to Arrhidaeus. </w:t>
      </w:r>
      <w:r w:rsidR="00217E3C">
        <w:rPr>
          <w:rFonts w:ascii="Times New Roman" w:hAnsi="Times New Roman" w:cs="Times New Roman"/>
          <w:sz w:val="24"/>
        </w:rPr>
        <w:t xml:space="preserve">Upon </w:t>
      </w:r>
      <w:r w:rsidR="00217E3C">
        <w:rPr>
          <w:rFonts w:ascii="Times New Roman" w:hAnsi="Times New Roman" w:cs="Times New Roman"/>
          <w:sz w:val="24"/>
        </w:rPr>
        <w:lastRenderedPageBreak/>
        <w:t xml:space="preserve">Cynnane and Eurydice </w:t>
      </w:r>
      <w:r w:rsidR="00A34B20">
        <w:rPr>
          <w:rFonts w:ascii="Times New Roman" w:hAnsi="Times New Roman" w:cs="Times New Roman"/>
          <w:sz w:val="24"/>
        </w:rPr>
        <w:t>fleeing Macedonia, Perdiccas sent Alcetas to arrest the</w:t>
      </w:r>
      <w:r w:rsidR="001D2FF0">
        <w:rPr>
          <w:rFonts w:ascii="Times New Roman" w:hAnsi="Times New Roman" w:cs="Times New Roman"/>
          <w:sz w:val="24"/>
        </w:rPr>
        <w:t xml:space="preserve"> two</w:t>
      </w:r>
      <w:r w:rsidR="00A34B20">
        <w:rPr>
          <w:rFonts w:ascii="Times New Roman" w:hAnsi="Times New Roman" w:cs="Times New Roman"/>
          <w:sz w:val="24"/>
        </w:rPr>
        <w:t xml:space="preserve"> women to prevent the marriage which led to Cynnane being killed in the commotion of the intense encounter.</w:t>
      </w:r>
      <w:r w:rsidR="0041163F">
        <w:rPr>
          <w:rStyle w:val="FootnoteReference"/>
          <w:rFonts w:ascii="Times New Roman" w:hAnsi="Times New Roman" w:cs="Times New Roman"/>
          <w:sz w:val="24"/>
        </w:rPr>
        <w:footnoteReference w:id="3"/>
      </w:r>
      <w:r w:rsidR="00AE13BB">
        <w:rPr>
          <w:rFonts w:ascii="Times New Roman" w:hAnsi="Times New Roman" w:cs="Times New Roman"/>
          <w:sz w:val="24"/>
        </w:rPr>
        <w:t xml:space="preserve"> </w:t>
      </w:r>
      <w:r w:rsidR="00AE13BB">
        <w:rPr>
          <w:rFonts w:ascii="Times New Roman" w:hAnsi="Times New Roman" w:cs="Times New Roman"/>
          <w:sz w:val="24"/>
        </w:rPr>
        <w:tab/>
      </w:r>
      <w:r w:rsidR="00AE13BB">
        <w:rPr>
          <w:rFonts w:ascii="Times New Roman" w:hAnsi="Times New Roman" w:cs="Times New Roman"/>
          <w:sz w:val="24"/>
        </w:rPr>
        <w:tab/>
      </w:r>
      <w:r w:rsidR="00AE13BB">
        <w:rPr>
          <w:rFonts w:ascii="Times New Roman" w:hAnsi="Times New Roman" w:cs="Times New Roman"/>
          <w:sz w:val="24"/>
        </w:rPr>
        <w:tab/>
      </w:r>
      <w:r w:rsidR="00AE13BB">
        <w:rPr>
          <w:rFonts w:ascii="Times New Roman" w:hAnsi="Times New Roman" w:cs="Times New Roman"/>
          <w:sz w:val="24"/>
        </w:rPr>
        <w:tab/>
      </w:r>
      <w:r w:rsidR="00AE13BB">
        <w:rPr>
          <w:rFonts w:ascii="Times New Roman" w:hAnsi="Times New Roman" w:cs="Times New Roman"/>
          <w:sz w:val="24"/>
        </w:rPr>
        <w:tab/>
      </w:r>
      <w:r w:rsidR="00AE13BB">
        <w:rPr>
          <w:rFonts w:ascii="Times New Roman" w:hAnsi="Times New Roman" w:cs="Times New Roman"/>
          <w:sz w:val="24"/>
        </w:rPr>
        <w:tab/>
      </w:r>
      <w:r w:rsidR="00AE13BB">
        <w:rPr>
          <w:rFonts w:ascii="Times New Roman" w:hAnsi="Times New Roman" w:cs="Times New Roman"/>
          <w:sz w:val="24"/>
        </w:rPr>
        <w:tab/>
      </w:r>
      <w:r w:rsidR="00AE13BB">
        <w:rPr>
          <w:rFonts w:ascii="Times New Roman" w:hAnsi="Times New Roman" w:cs="Times New Roman"/>
          <w:sz w:val="24"/>
        </w:rPr>
        <w:tab/>
      </w:r>
      <w:r w:rsidR="00AE13BB">
        <w:rPr>
          <w:rFonts w:ascii="Times New Roman" w:hAnsi="Times New Roman" w:cs="Times New Roman"/>
          <w:sz w:val="24"/>
        </w:rPr>
        <w:tab/>
      </w:r>
      <w:r w:rsidR="00AE13BB">
        <w:rPr>
          <w:rFonts w:ascii="Times New Roman" w:hAnsi="Times New Roman" w:cs="Times New Roman"/>
          <w:sz w:val="24"/>
        </w:rPr>
        <w:tab/>
      </w:r>
      <w:r w:rsidR="00C625DA">
        <w:rPr>
          <w:rFonts w:ascii="Times New Roman" w:hAnsi="Times New Roman" w:cs="Times New Roman"/>
          <w:sz w:val="24"/>
        </w:rPr>
        <w:tab/>
      </w:r>
      <w:r w:rsidR="001D44B6">
        <w:rPr>
          <w:rFonts w:ascii="Times New Roman" w:hAnsi="Times New Roman" w:cs="Times New Roman"/>
          <w:sz w:val="24"/>
        </w:rPr>
        <w:t>When the army of Perdiccas discovered that Cynnane, a daughter of Philip II, was slain, they were appalled and forced Perdiccas to approve the marriage of Eurydice and Arrhidaeus.</w:t>
      </w:r>
      <w:r w:rsidR="00D853E3">
        <w:rPr>
          <w:rStyle w:val="FootnoteReference"/>
          <w:rFonts w:ascii="Times New Roman" w:hAnsi="Times New Roman" w:cs="Times New Roman"/>
          <w:sz w:val="24"/>
        </w:rPr>
        <w:footnoteReference w:id="4"/>
      </w:r>
      <w:r w:rsidR="001D44B6">
        <w:rPr>
          <w:rFonts w:ascii="Times New Roman" w:hAnsi="Times New Roman" w:cs="Times New Roman"/>
          <w:sz w:val="24"/>
        </w:rPr>
        <w:t xml:space="preserve"> </w:t>
      </w:r>
      <w:r w:rsidR="005C54A2">
        <w:rPr>
          <w:rFonts w:ascii="Times New Roman" w:hAnsi="Times New Roman" w:cs="Times New Roman"/>
          <w:sz w:val="24"/>
        </w:rPr>
        <w:t>Eurydice</w:t>
      </w:r>
      <w:r w:rsidR="008060E7">
        <w:rPr>
          <w:rFonts w:ascii="Times New Roman" w:hAnsi="Times New Roman" w:cs="Times New Roman"/>
          <w:sz w:val="24"/>
        </w:rPr>
        <w:t xml:space="preserve"> married her uncle Philip III </w:t>
      </w:r>
      <w:r w:rsidR="008060E7">
        <w:rPr>
          <w:rFonts w:ascii="Times New Roman" w:hAnsi="Times New Roman" w:cs="Times New Roman"/>
          <w:sz w:val="24"/>
        </w:rPr>
        <w:t>at only fourteen years of age</w:t>
      </w:r>
      <w:r w:rsidR="008060E7">
        <w:rPr>
          <w:rFonts w:ascii="Times New Roman" w:hAnsi="Times New Roman" w:cs="Times New Roman"/>
          <w:sz w:val="24"/>
        </w:rPr>
        <w:t>, defying the intentions of the major political figures at the time showing her ambition to become powerful</w:t>
      </w:r>
      <w:r w:rsidR="00424D43">
        <w:rPr>
          <w:rFonts w:ascii="Times New Roman" w:hAnsi="Times New Roman" w:cs="Times New Roman"/>
          <w:sz w:val="24"/>
        </w:rPr>
        <w:t xml:space="preserve"> early on</w:t>
      </w:r>
      <w:r w:rsidR="008060E7">
        <w:rPr>
          <w:rFonts w:ascii="Times New Roman" w:hAnsi="Times New Roman" w:cs="Times New Roman"/>
          <w:sz w:val="24"/>
        </w:rPr>
        <w:t>.</w:t>
      </w:r>
      <w:r w:rsidR="003D62F3">
        <w:rPr>
          <w:rFonts w:ascii="Times New Roman" w:hAnsi="Times New Roman" w:cs="Times New Roman"/>
          <w:sz w:val="24"/>
        </w:rPr>
        <w:t xml:space="preserve"> </w:t>
      </w:r>
      <w:r w:rsidR="00703A8D">
        <w:rPr>
          <w:rFonts w:ascii="Times New Roman" w:hAnsi="Times New Roman" w:cs="Times New Roman"/>
          <w:sz w:val="24"/>
        </w:rPr>
        <w:t xml:space="preserve">Upon marrying Philip, she changed her name from Adea to Eurydice which was significant because the last ‘Eurydice’ in the Argead dynasty was the mother of Philip II </w:t>
      </w:r>
      <w:r w:rsidR="00112CA7">
        <w:rPr>
          <w:rFonts w:ascii="Times New Roman" w:hAnsi="Times New Roman" w:cs="Times New Roman"/>
          <w:sz w:val="24"/>
        </w:rPr>
        <w:t>who prevented the throne from being usurped by a ‘pretender’ called Pausanias. Eurydice planned to have the same influence through having children with Philip III and avert Alexander’s line of succession.</w:t>
      </w:r>
      <w:r w:rsidR="00C17B76">
        <w:rPr>
          <w:rStyle w:val="FootnoteReference"/>
          <w:rFonts w:ascii="Times New Roman" w:hAnsi="Times New Roman" w:cs="Times New Roman"/>
          <w:sz w:val="24"/>
        </w:rPr>
        <w:footnoteReference w:id="5"/>
      </w:r>
      <w:r w:rsidR="00112CA7">
        <w:rPr>
          <w:rFonts w:ascii="Times New Roman" w:hAnsi="Times New Roman" w:cs="Times New Roman"/>
          <w:sz w:val="24"/>
        </w:rPr>
        <w:t xml:space="preserve"> </w:t>
      </w:r>
      <w:r w:rsidR="003079B4">
        <w:rPr>
          <w:rFonts w:ascii="Times New Roman" w:hAnsi="Times New Roman" w:cs="Times New Roman"/>
          <w:sz w:val="24"/>
        </w:rPr>
        <w:tab/>
      </w:r>
      <w:r w:rsidR="003079B4">
        <w:rPr>
          <w:rFonts w:ascii="Times New Roman" w:hAnsi="Times New Roman" w:cs="Times New Roman"/>
          <w:sz w:val="24"/>
        </w:rPr>
        <w:tab/>
      </w:r>
      <w:r w:rsidR="003079B4">
        <w:rPr>
          <w:rFonts w:ascii="Times New Roman" w:hAnsi="Times New Roman" w:cs="Times New Roman"/>
          <w:sz w:val="24"/>
        </w:rPr>
        <w:tab/>
      </w:r>
      <w:r w:rsidR="003079B4">
        <w:rPr>
          <w:rFonts w:ascii="Times New Roman" w:hAnsi="Times New Roman" w:cs="Times New Roman"/>
          <w:sz w:val="24"/>
        </w:rPr>
        <w:tab/>
      </w:r>
      <w:r w:rsidR="003079B4">
        <w:rPr>
          <w:rFonts w:ascii="Times New Roman" w:hAnsi="Times New Roman" w:cs="Times New Roman"/>
          <w:sz w:val="24"/>
        </w:rPr>
        <w:tab/>
      </w:r>
      <w:r w:rsidR="003079B4">
        <w:rPr>
          <w:rFonts w:ascii="Times New Roman" w:hAnsi="Times New Roman" w:cs="Times New Roman"/>
          <w:sz w:val="24"/>
        </w:rPr>
        <w:tab/>
      </w:r>
      <w:r w:rsidR="003079B4">
        <w:rPr>
          <w:rFonts w:ascii="Times New Roman" w:hAnsi="Times New Roman" w:cs="Times New Roman"/>
          <w:sz w:val="24"/>
        </w:rPr>
        <w:tab/>
      </w:r>
      <w:r w:rsidR="003079B4">
        <w:rPr>
          <w:rFonts w:ascii="Times New Roman" w:hAnsi="Times New Roman" w:cs="Times New Roman"/>
          <w:sz w:val="24"/>
        </w:rPr>
        <w:tab/>
      </w:r>
      <w:r w:rsidR="003079B4">
        <w:rPr>
          <w:rFonts w:ascii="Times New Roman" w:hAnsi="Times New Roman" w:cs="Times New Roman"/>
          <w:sz w:val="24"/>
        </w:rPr>
        <w:tab/>
      </w:r>
      <w:r w:rsidR="003079B4">
        <w:rPr>
          <w:rFonts w:ascii="Times New Roman" w:hAnsi="Times New Roman" w:cs="Times New Roman"/>
          <w:sz w:val="24"/>
        </w:rPr>
        <w:tab/>
      </w:r>
      <w:r w:rsidR="003079B4">
        <w:rPr>
          <w:rFonts w:ascii="Times New Roman" w:hAnsi="Times New Roman" w:cs="Times New Roman"/>
          <w:sz w:val="24"/>
        </w:rPr>
        <w:tab/>
      </w:r>
      <w:r w:rsidR="003079B4">
        <w:rPr>
          <w:rFonts w:ascii="Times New Roman" w:hAnsi="Times New Roman" w:cs="Times New Roman"/>
          <w:sz w:val="24"/>
        </w:rPr>
        <w:tab/>
      </w:r>
      <w:r w:rsidR="0056783A">
        <w:rPr>
          <w:rFonts w:ascii="Times New Roman" w:hAnsi="Times New Roman" w:cs="Times New Roman"/>
          <w:sz w:val="24"/>
        </w:rPr>
        <w:t xml:space="preserve">After Perdiccas died, </w:t>
      </w:r>
      <w:r w:rsidR="003C6BBB">
        <w:rPr>
          <w:rFonts w:ascii="Times New Roman" w:hAnsi="Times New Roman" w:cs="Times New Roman"/>
          <w:sz w:val="24"/>
        </w:rPr>
        <w:t>Eurydice attempted to win</w:t>
      </w:r>
      <w:r w:rsidR="0056783A">
        <w:rPr>
          <w:rFonts w:ascii="Times New Roman" w:hAnsi="Times New Roman" w:cs="Times New Roman"/>
          <w:sz w:val="24"/>
        </w:rPr>
        <w:t xml:space="preserve"> over the</w:t>
      </w:r>
      <w:r w:rsidR="003C6BBB">
        <w:rPr>
          <w:rFonts w:ascii="Times New Roman" w:hAnsi="Times New Roman" w:cs="Times New Roman"/>
          <w:sz w:val="24"/>
        </w:rPr>
        <w:t xml:space="preserve"> </w:t>
      </w:r>
      <w:r w:rsidR="0056783A">
        <w:rPr>
          <w:rFonts w:ascii="Times New Roman" w:hAnsi="Times New Roman" w:cs="Times New Roman"/>
          <w:sz w:val="24"/>
        </w:rPr>
        <w:t xml:space="preserve">favour of the army by proclaiming how they had not been paid for a long time; she </w:t>
      </w:r>
      <w:r w:rsidR="001C7791">
        <w:rPr>
          <w:rFonts w:ascii="Times New Roman" w:hAnsi="Times New Roman" w:cs="Times New Roman"/>
          <w:sz w:val="24"/>
        </w:rPr>
        <w:t>succeeded</w:t>
      </w:r>
      <w:r w:rsidR="0056783A">
        <w:rPr>
          <w:rFonts w:ascii="Times New Roman" w:hAnsi="Times New Roman" w:cs="Times New Roman"/>
          <w:sz w:val="24"/>
        </w:rPr>
        <w:t xml:space="preserve"> in doing this as her competence in public speaking was rousing the troops within the army and could have potentially led to a massive revolt against the other political figure heads. However, the influence that Eurydice was gaining over the troops quickly became undone as Antipater and Antigonus arrived at the camp and asserted their superiority as experienced male generals and further emphas</w:t>
      </w:r>
      <w:r w:rsidR="00A920C8">
        <w:rPr>
          <w:rFonts w:ascii="Times New Roman" w:hAnsi="Times New Roman" w:cs="Times New Roman"/>
          <w:sz w:val="24"/>
        </w:rPr>
        <w:t>is</w:t>
      </w:r>
      <w:r w:rsidR="0056783A">
        <w:rPr>
          <w:rFonts w:ascii="Times New Roman" w:hAnsi="Times New Roman" w:cs="Times New Roman"/>
          <w:sz w:val="24"/>
        </w:rPr>
        <w:t xml:space="preserve">ing that Eurydice was merely a </w:t>
      </w:r>
      <w:r w:rsidR="00A920C8">
        <w:rPr>
          <w:rFonts w:ascii="Times New Roman" w:hAnsi="Times New Roman" w:cs="Times New Roman"/>
          <w:sz w:val="24"/>
        </w:rPr>
        <w:t>naive</w:t>
      </w:r>
      <w:r w:rsidR="0056783A">
        <w:rPr>
          <w:rFonts w:ascii="Times New Roman" w:hAnsi="Times New Roman" w:cs="Times New Roman"/>
          <w:sz w:val="24"/>
        </w:rPr>
        <w:t xml:space="preserve"> queen with no understanding of politics.</w:t>
      </w:r>
      <w:r w:rsidR="004A7364">
        <w:rPr>
          <w:rStyle w:val="FootnoteReference"/>
          <w:rFonts w:ascii="Times New Roman" w:hAnsi="Times New Roman" w:cs="Times New Roman"/>
          <w:sz w:val="24"/>
        </w:rPr>
        <w:footnoteReference w:id="6"/>
      </w:r>
      <w:r w:rsidR="0056783A">
        <w:rPr>
          <w:rFonts w:ascii="Times New Roman" w:hAnsi="Times New Roman" w:cs="Times New Roman"/>
          <w:sz w:val="24"/>
        </w:rPr>
        <w:t xml:space="preserve"> </w:t>
      </w:r>
      <w:r w:rsidR="00F27A9B">
        <w:rPr>
          <w:rFonts w:ascii="Times New Roman" w:hAnsi="Times New Roman" w:cs="Times New Roman"/>
          <w:sz w:val="24"/>
        </w:rPr>
        <w:tab/>
      </w:r>
      <w:r w:rsidR="00F27A9B">
        <w:rPr>
          <w:rFonts w:ascii="Times New Roman" w:hAnsi="Times New Roman" w:cs="Times New Roman"/>
          <w:sz w:val="24"/>
        </w:rPr>
        <w:tab/>
      </w:r>
      <w:r w:rsidR="00F27A9B">
        <w:rPr>
          <w:rFonts w:ascii="Times New Roman" w:hAnsi="Times New Roman" w:cs="Times New Roman"/>
          <w:sz w:val="24"/>
        </w:rPr>
        <w:tab/>
      </w:r>
      <w:r w:rsidR="00F27A9B">
        <w:rPr>
          <w:rFonts w:ascii="Times New Roman" w:hAnsi="Times New Roman" w:cs="Times New Roman"/>
          <w:sz w:val="24"/>
        </w:rPr>
        <w:tab/>
      </w:r>
      <w:r w:rsidR="00F27A9B">
        <w:rPr>
          <w:rFonts w:ascii="Times New Roman" w:hAnsi="Times New Roman" w:cs="Times New Roman"/>
          <w:sz w:val="24"/>
        </w:rPr>
        <w:tab/>
      </w:r>
      <w:r w:rsidR="00F27A9B">
        <w:rPr>
          <w:rFonts w:ascii="Times New Roman" w:hAnsi="Times New Roman" w:cs="Times New Roman"/>
          <w:sz w:val="24"/>
        </w:rPr>
        <w:tab/>
      </w:r>
      <w:r w:rsidR="00F27A9B">
        <w:rPr>
          <w:rFonts w:ascii="Times New Roman" w:hAnsi="Times New Roman" w:cs="Times New Roman"/>
          <w:sz w:val="24"/>
        </w:rPr>
        <w:tab/>
      </w:r>
      <w:r w:rsidR="00F27A9B">
        <w:rPr>
          <w:rFonts w:ascii="Times New Roman" w:hAnsi="Times New Roman" w:cs="Times New Roman"/>
          <w:sz w:val="24"/>
        </w:rPr>
        <w:tab/>
      </w:r>
      <w:r w:rsidR="00F27A9B">
        <w:rPr>
          <w:rFonts w:ascii="Times New Roman" w:hAnsi="Times New Roman" w:cs="Times New Roman"/>
          <w:sz w:val="24"/>
        </w:rPr>
        <w:tab/>
      </w:r>
      <w:r w:rsidR="00F27A9B">
        <w:rPr>
          <w:rFonts w:ascii="Times New Roman" w:hAnsi="Times New Roman" w:cs="Times New Roman"/>
          <w:sz w:val="24"/>
        </w:rPr>
        <w:tab/>
      </w:r>
      <w:r w:rsidR="00F27A9B">
        <w:rPr>
          <w:rFonts w:ascii="Times New Roman" w:hAnsi="Times New Roman" w:cs="Times New Roman"/>
          <w:sz w:val="24"/>
        </w:rPr>
        <w:tab/>
      </w:r>
      <w:r w:rsidR="00F27A9B">
        <w:rPr>
          <w:rFonts w:ascii="Times New Roman" w:hAnsi="Times New Roman" w:cs="Times New Roman"/>
          <w:sz w:val="24"/>
        </w:rPr>
        <w:tab/>
      </w:r>
      <w:r w:rsidR="0056783A">
        <w:rPr>
          <w:rFonts w:ascii="Times New Roman" w:hAnsi="Times New Roman" w:cs="Times New Roman"/>
          <w:sz w:val="24"/>
        </w:rPr>
        <w:t xml:space="preserve"> </w:t>
      </w:r>
      <w:r w:rsidR="009609D8">
        <w:rPr>
          <w:rFonts w:ascii="Times New Roman" w:hAnsi="Times New Roman" w:cs="Times New Roman"/>
          <w:sz w:val="24"/>
        </w:rPr>
        <w:t xml:space="preserve">Polyperchon summoned Olympias to Macedonia in the hope that Cassander’s rebellion would waver; this made Eurydice fearful as Olympias would seek to kill her and </w:t>
      </w:r>
      <w:r w:rsidR="009609D8">
        <w:rPr>
          <w:rFonts w:ascii="Times New Roman" w:hAnsi="Times New Roman" w:cs="Times New Roman"/>
          <w:sz w:val="24"/>
        </w:rPr>
        <w:lastRenderedPageBreak/>
        <w:t>Philip III and so she fled the camp of Polyperchon</w:t>
      </w:r>
      <w:r w:rsidR="00741A8A">
        <w:rPr>
          <w:rFonts w:ascii="Times New Roman" w:hAnsi="Times New Roman" w:cs="Times New Roman"/>
          <w:sz w:val="24"/>
        </w:rPr>
        <w:t xml:space="preserve"> with her husband</w:t>
      </w:r>
      <w:r w:rsidR="009609D8">
        <w:rPr>
          <w:rFonts w:ascii="Times New Roman" w:hAnsi="Times New Roman" w:cs="Times New Roman"/>
          <w:sz w:val="24"/>
        </w:rPr>
        <w:t>.</w:t>
      </w:r>
      <w:r w:rsidR="009D1D06">
        <w:rPr>
          <w:rStyle w:val="FootnoteReference"/>
          <w:rFonts w:ascii="Times New Roman" w:hAnsi="Times New Roman" w:cs="Times New Roman"/>
          <w:sz w:val="24"/>
        </w:rPr>
        <w:footnoteReference w:id="7"/>
      </w:r>
      <w:r w:rsidR="00741A8A">
        <w:rPr>
          <w:rFonts w:ascii="Times New Roman" w:hAnsi="Times New Roman" w:cs="Times New Roman"/>
          <w:sz w:val="24"/>
        </w:rPr>
        <w:t xml:space="preserve"> </w:t>
      </w:r>
      <w:r w:rsidR="008E45A1">
        <w:rPr>
          <w:rFonts w:ascii="Times New Roman" w:hAnsi="Times New Roman" w:cs="Times New Roman"/>
          <w:sz w:val="24"/>
        </w:rPr>
        <w:t>Afterwards, Eurydice declared on behalf of Philip that Polyperchon was to be demoted and Cassander was to take his place as general.</w:t>
      </w:r>
      <w:r w:rsidR="005D63D3">
        <w:rPr>
          <w:rStyle w:val="FootnoteReference"/>
          <w:rFonts w:ascii="Times New Roman" w:hAnsi="Times New Roman" w:cs="Times New Roman"/>
          <w:sz w:val="24"/>
        </w:rPr>
        <w:footnoteReference w:id="8"/>
      </w:r>
      <w:r w:rsidR="008E45A1">
        <w:rPr>
          <w:rFonts w:ascii="Times New Roman" w:hAnsi="Times New Roman" w:cs="Times New Roman"/>
          <w:sz w:val="24"/>
        </w:rPr>
        <w:tab/>
      </w:r>
      <w:r w:rsidR="008E45A1">
        <w:rPr>
          <w:rFonts w:ascii="Times New Roman" w:hAnsi="Times New Roman" w:cs="Times New Roman"/>
          <w:sz w:val="24"/>
        </w:rPr>
        <w:tab/>
      </w:r>
      <w:r w:rsidR="008E45A1">
        <w:rPr>
          <w:rFonts w:ascii="Times New Roman" w:hAnsi="Times New Roman" w:cs="Times New Roman"/>
          <w:sz w:val="24"/>
        </w:rPr>
        <w:tab/>
      </w:r>
      <w:r w:rsidR="008E45A1">
        <w:rPr>
          <w:rFonts w:ascii="Times New Roman" w:hAnsi="Times New Roman" w:cs="Times New Roman"/>
          <w:sz w:val="24"/>
        </w:rPr>
        <w:tab/>
      </w:r>
      <w:r w:rsidR="008E45A1">
        <w:rPr>
          <w:rFonts w:ascii="Times New Roman" w:hAnsi="Times New Roman" w:cs="Times New Roman"/>
          <w:sz w:val="24"/>
        </w:rPr>
        <w:tab/>
      </w:r>
      <w:r w:rsidR="008E45A1">
        <w:rPr>
          <w:rFonts w:ascii="Times New Roman" w:hAnsi="Times New Roman" w:cs="Times New Roman"/>
          <w:sz w:val="24"/>
        </w:rPr>
        <w:tab/>
      </w:r>
      <w:r w:rsidR="008E45A1">
        <w:rPr>
          <w:rFonts w:ascii="Times New Roman" w:hAnsi="Times New Roman" w:cs="Times New Roman"/>
          <w:sz w:val="24"/>
        </w:rPr>
        <w:tab/>
      </w:r>
      <w:r w:rsidR="008E45A1">
        <w:rPr>
          <w:rFonts w:ascii="Times New Roman" w:hAnsi="Times New Roman" w:cs="Times New Roman"/>
          <w:sz w:val="24"/>
        </w:rPr>
        <w:tab/>
      </w:r>
      <w:r w:rsidR="008E45A1">
        <w:rPr>
          <w:rFonts w:ascii="Times New Roman" w:hAnsi="Times New Roman" w:cs="Times New Roman"/>
          <w:sz w:val="24"/>
        </w:rPr>
        <w:tab/>
      </w:r>
      <w:r w:rsidR="00FA0293">
        <w:rPr>
          <w:rFonts w:ascii="Times New Roman" w:hAnsi="Times New Roman" w:cs="Times New Roman"/>
          <w:sz w:val="24"/>
        </w:rPr>
        <w:t>Polyperchon</w:t>
      </w:r>
      <w:r w:rsidR="00DE27C1">
        <w:rPr>
          <w:rFonts w:ascii="Times New Roman" w:hAnsi="Times New Roman" w:cs="Times New Roman"/>
          <w:sz w:val="24"/>
        </w:rPr>
        <w:t xml:space="preserve"> with </w:t>
      </w:r>
      <w:r w:rsidR="008E45A1">
        <w:rPr>
          <w:rFonts w:ascii="Times New Roman" w:hAnsi="Times New Roman" w:cs="Times New Roman"/>
          <w:sz w:val="24"/>
        </w:rPr>
        <w:t xml:space="preserve">Olympias invaded western Macedonia with </w:t>
      </w:r>
      <w:r w:rsidR="00DE27C1">
        <w:rPr>
          <w:rFonts w:ascii="Times New Roman" w:hAnsi="Times New Roman" w:cs="Times New Roman"/>
          <w:sz w:val="24"/>
        </w:rPr>
        <w:t>an</w:t>
      </w:r>
      <w:r w:rsidR="008E45A1">
        <w:rPr>
          <w:rFonts w:ascii="Times New Roman" w:hAnsi="Times New Roman" w:cs="Times New Roman"/>
          <w:sz w:val="24"/>
        </w:rPr>
        <w:t xml:space="preserve"> army from Epirus to which Eurydice responded by raising her own army to defend.</w:t>
      </w:r>
      <w:r w:rsidR="00DE27C1">
        <w:rPr>
          <w:rFonts w:ascii="Times New Roman" w:hAnsi="Times New Roman" w:cs="Times New Roman"/>
          <w:sz w:val="24"/>
        </w:rPr>
        <w:t xml:space="preserve"> This would be the first Greek battle in which each side had opposing female commanders</w:t>
      </w:r>
      <w:r w:rsidR="006B4E5E">
        <w:rPr>
          <w:rFonts w:ascii="Times New Roman" w:hAnsi="Times New Roman" w:cs="Times New Roman"/>
          <w:sz w:val="24"/>
        </w:rPr>
        <w:t xml:space="preserve">. </w:t>
      </w:r>
      <w:r w:rsidR="00CD0AB7">
        <w:rPr>
          <w:rFonts w:ascii="Times New Roman" w:hAnsi="Times New Roman" w:cs="Times New Roman"/>
          <w:sz w:val="24"/>
        </w:rPr>
        <w:t>As the two armies came together the Macedonian soldiers under Eurydice saw it as unfit to fight against the mother of Alexander the Great, thus they surrendered and went over to Olympias’ side, leaving Eurydice and Philip.</w:t>
      </w:r>
      <w:r w:rsidR="00B90E69">
        <w:rPr>
          <w:rStyle w:val="FootnoteReference"/>
          <w:rFonts w:ascii="Times New Roman" w:hAnsi="Times New Roman" w:cs="Times New Roman"/>
          <w:sz w:val="24"/>
        </w:rPr>
        <w:footnoteReference w:id="9"/>
      </w:r>
      <w:r w:rsidR="00AD767F">
        <w:rPr>
          <w:rFonts w:ascii="Times New Roman" w:hAnsi="Times New Roman" w:cs="Times New Roman"/>
          <w:sz w:val="24"/>
        </w:rPr>
        <w:t xml:space="preserve"> </w:t>
      </w:r>
      <w:r w:rsidR="000D3961">
        <w:rPr>
          <w:rFonts w:ascii="Times New Roman" w:hAnsi="Times New Roman" w:cs="Times New Roman"/>
          <w:sz w:val="24"/>
        </w:rPr>
        <w:t>Both</w:t>
      </w:r>
      <w:r w:rsidR="00BF5EB0">
        <w:rPr>
          <w:rFonts w:ascii="Times New Roman" w:hAnsi="Times New Roman" w:cs="Times New Roman"/>
          <w:sz w:val="24"/>
        </w:rPr>
        <w:t xml:space="preserve"> </w:t>
      </w:r>
      <w:r w:rsidR="000D3961">
        <w:rPr>
          <w:rFonts w:ascii="Times New Roman" w:hAnsi="Times New Roman" w:cs="Times New Roman"/>
          <w:sz w:val="24"/>
        </w:rPr>
        <w:t xml:space="preserve">Eurydice and Philip </w:t>
      </w:r>
      <w:r w:rsidR="00BF5EB0">
        <w:rPr>
          <w:rFonts w:ascii="Times New Roman" w:hAnsi="Times New Roman" w:cs="Times New Roman"/>
          <w:sz w:val="24"/>
        </w:rPr>
        <w:t>were</w:t>
      </w:r>
      <w:r w:rsidR="000D3961">
        <w:rPr>
          <w:rFonts w:ascii="Times New Roman" w:hAnsi="Times New Roman" w:cs="Times New Roman"/>
          <w:sz w:val="24"/>
        </w:rPr>
        <w:t xml:space="preserve"> captured and</w:t>
      </w:r>
      <w:r w:rsidR="00BF5EB0">
        <w:rPr>
          <w:rFonts w:ascii="Times New Roman" w:hAnsi="Times New Roman" w:cs="Times New Roman"/>
          <w:sz w:val="24"/>
        </w:rPr>
        <w:t xml:space="preserve"> held prisoner and s</w:t>
      </w:r>
      <w:r w:rsidR="00AD767F">
        <w:rPr>
          <w:rFonts w:ascii="Times New Roman" w:hAnsi="Times New Roman" w:cs="Times New Roman"/>
          <w:sz w:val="24"/>
        </w:rPr>
        <w:t xml:space="preserve">oon after </w:t>
      </w:r>
      <w:r w:rsidR="00BF5EB0">
        <w:rPr>
          <w:rFonts w:ascii="Times New Roman" w:hAnsi="Times New Roman" w:cs="Times New Roman"/>
          <w:sz w:val="24"/>
        </w:rPr>
        <w:t xml:space="preserve">Philip III </w:t>
      </w:r>
      <w:r w:rsidR="009D1D06">
        <w:rPr>
          <w:rFonts w:ascii="Times New Roman" w:hAnsi="Times New Roman" w:cs="Times New Roman"/>
          <w:sz w:val="24"/>
        </w:rPr>
        <w:t>was stabbed to death</w:t>
      </w:r>
      <w:r w:rsidR="00BF5EB0">
        <w:rPr>
          <w:rFonts w:ascii="Times New Roman" w:hAnsi="Times New Roman" w:cs="Times New Roman"/>
          <w:sz w:val="24"/>
        </w:rPr>
        <w:t xml:space="preserve"> and Eurydice was forced to commit suicide </w:t>
      </w:r>
      <w:r w:rsidR="00932A89">
        <w:rPr>
          <w:rFonts w:ascii="Times New Roman" w:hAnsi="Times New Roman" w:cs="Times New Roman"/>
          <w:sz w:val="24"/>
        </w:rPr>
        <w:t>in</w:t>
      </w:r>
      <w:r w:rsidR="00BF5EB0">
        <w:rPr>
          <w:rFonts w:ascii="Times New Roman" w:hAnsi="Times New Roman" w:cs="Times New Roman"/>
          <w:sz w:val="24"/>
        </w:rPr>
        <w:t xml:space="preserve"> which she chose to hang herself.</w:t>
      </w:r>
      <w:r w:rsidR="004A7364">
        <w:rPr>
          <w:rStyle w:val="FootnoteReference"/>
          <w:rFonts w:ascii="Times New Roman" w:hAnsi="Times New Roman" w:cs="Times New Roman"/>
          <w:sz w:val="24"/>
        </w:rPr>
        <w:footnoteReference w:id="10"/>
      </w:r>
      <w:r w:rsidR="004D25AF">
        <w:rPr>
          <w:rFonts w:ascii="Times New Roman" w:hAnsi="Times New Roman" w:cs="Times New Roman"/>
          <w:sz w:val="24"/>
        </w:rPr>
        <w:tab/>
      </w:r>
      <w:r w:rsidR="000D3961">
        <w:rPr>
          <w:rFonts w:ascii="Times New Roman" w:hAnsi="Times New Roman" w:cs="Times New Roman"/>
          <w:sz w:val="24"/>
        </w:rPr>
        <w:tab/>
      </w:r>
      <w:r w:rsidR="000D3961">
        <w:rPr>
          <w:rFonts w:ascii="Times New Roman" w:hAnsi="Times New Roman" w:cs="Times New Roman"/>
          <w:sz w:val="24"/>
        </w:rPr>
        <w:tab/>
      </w:r>
      <w:r w:rsidR="000D3961">
        <w:rPr>
          <w:rFonts w:ascii="Times New Roman" w:hAnsi="Times New Roman" w:cs="Times New Roman"/>
          <w:sz w:val="24"/>
        </w:rPr>
        <w:tab/>
      </w:r>
      <w:r w:rsidR="000D3961">
        <w:rPr>
          <w:rFonts w:ascii="Times New Roman" w:hAnsi="Times New Roman" w:cs="Times New Roman"/>
          <w:sz w:val="24"/>
        </w:rPr>
        <w:tab/>
      </w:r>
      <w:r w:rsidR="000D3961">
        <w:rPr>
          <w:rFonts w:ascii="Times New Roman" w:hAnsi="Times New Roman" w:cs="Times New Roman"/>
          <w:sz w:val="24"/>
        </w:rPr>
        <w:tab/>
      </w:r>
      <w:r w:rsidR="000D3961">
        <w:rPr>
          <w:rFonts w:ascii="Times New Roman" w:hAnsi="Times New Roman" w:cs="Times New Roman"/>
          <w:sz w:val="24"/>
        </w:rPr>
        <w:tab/>
      </w:r>
      <w:r w:rsidR="000D3961">
        <w:rPr>
          <w:rFonts w:ascii="Times New Roman" w:hAnsi="Times New Roman" w:cs="Times New Roman"/>
          <w:sz w:val="24"/>
        </w:rPr>
        <w:tab/>
      </w:r>
      <w:r w:rsidR="000D3961">
        <w:rPr>
          <w:rFonts w:ascii="Times New Roman" w:hAnsi="Times New Roman" w:cs="Times New Roman"/>
          <w:sz w:val="24"/>
        </w:rPr>
        <w:tab/>
      </w:r>
      <w:r w:rsidR="000D3961">
        <w:rPr>
          <w:rFonts w:ascii="Times New Roman" w:hAnsi="Times New Roman" w:cs="Times New Roman"/>
          <w:sz w:val="24"/>
        </w:rPr>
        <w:tab/>
      </w:r>
      <w:r w:rsidR="004D25AF">
        <w:rPr>
          <w:rFonts w:ascii="Times New Roman" w:hAnsi="Times New Roman" w:cs="Times New Roman"/>
          <w:sz w:val="24"/>
        </w:rPr>
        <w:t>Overall, the aims of my character Eurydice are obvious in that she wishes to attain power through using other politically prominent individuals and her main strength is prevalent as her ability to influence people through public speaking was clearly an important quality, able to gain the support of a mass of people.</w:t>
      </w:r>
      <w:r w:rsidR="004862EE">
        <w:rPr>
          <w:rFonts w:ascii="Times New Roman" w:hAnsi="Times New Roman" w:cs="Times New Roman"/>
          <w:sz w:val="24"/>
        </w:rPr>
        <w:t xml:space="preserve"> I will use this historical precedent as reasoning for my illustrious motifs and hopefully divert </w:t>
      </w:r>
      <w:r w:rsidR="005139C3">
        <w:rPr>
          <w:rFonts w:ascii="Times New Roman" w:hAnsi="Times New Roman" w:cs="Times New Roman"/>
          <w:sz w:val="24"/>
        </w:rPr>
        <w:t>from Eurydice’s</w:t>
      </w:r>
      <w:r w:rsidR="007753E8">
        <w:rPr>
          <w:rFonts w:ascii="Times New Roman" w:hAnsi="Times New Roman" w:cs="Times New Roman"/>
          <w:sz w:val="24"/>
        </w:rPr>
        <w:t xml:space="preserve"> original fait </w:t>
      </w:r>
      <w:r w:rsidR="005139C3">
        <w:rPr>
          <w:rFonts w:ascii="Times New Roman" w:hAnsi="Times New Roman" w:cs="Times New Roman"/>
          <w:sz w:val="24"/>
        </w:rPr>
        <w:t>and</w:t>
      </w:r>
      <w:r w:rsidR="007753E8">
        <w:rPr>
          <w:rFonts w:ascii="Times New Roman" w:hAnsi="Times New Roman" w:cs="Times New Roman"/>
          <w:sz w:val="24"/>
        </w:rPr>
        <w:t xml:space="preserve"> prevail in this Hellenistic world. </w:t>
      </w:r>
      <w:r w:rsidR="004862EE">
        <w:rPr>
          <w:rFonts w:ascii="Times New Roman" w:hAnsi="Times New Roman" w:cs="Times New Roman"/>
          <w:sz w:val="24"/>
        </w:rPr>
        <w:t xml:space="preserve"> </w:t>
      </w:r>
      <w:r w:rsidR="004D25AF">
        <w:rPr>
          <w:rFonts w:ascii="Times New Roman" w:hAnsi="Times New Roman" w:cs="Times New Roman"/>
          <w:sz w:val="24"/>
        </w:rPr>
        <w:t xml:space="preserve">  </w:t>
      </w:r>
    </w:p>
    <w:p w14:paraId="03E1DD33" w14:textId="0DDFD661" w:rsidR="00180A8D" w:rsidRDefault="00180A8D" w:rsidP="00FB06DC">
      <w:pPr>
        <w:rPr>
          <w:rFonts w:ascii="Times New Roman" w:hAnsi="Times New Roman" w:cs="Times New Roman"/>
          <w:sz w:val="24"/>
        </w:rPr>
      </w:pPr>
    </w:p>
    <w:p w14:paraId="04107A6A" w14:textId="0937E3AF" w:rsidR="000D3961" w:rsidRDefault="000D3961" w:rsidP="00FB06DC">
      <w:pPr>
        <w:rPr>
          <w:rFonts w:ascii="Times New Roman" w:hAnsi="Times New Roman" w:cs="Times New Roman"/>
          <w:sz w:val="24"/>
        </w:rPr>
      </w:pPr>
      <w:r>
        <w:rPr>
          <w:rFonts w:ascii="Times New Roman" w:hAnsi="Times New Roman" w:cs="Times New Roman"/>
          <w:sz w:val="24"/>
        </w:rPr>
        <w:t xml:space="preserve">Word Count: </w:t>
      </w:r>
      <w:r w:rsidR="001C7791">
        <w:rPr>
          <w:rFonts w:ascii="Times New Roman" w:hAnsi="Times New Roman" w:cs="Times New Roman"/>
          <w:sz w:val="24"/>
        </w:rPr>
        <w:t>8</w:t>
      </w:r>
      <w:r w:rsidR="00E70725">
        <w:rPr>
          <w:rFonts w:ascii="Times New Roman" w:hAnsi="Times New Roman" w:cs="Times New Roman"/>
          <w:sz w:val="24"/>
        </w:rPr>
        <w:t>17</w:t>
      </w:r>
    </w:p>
    <w:p w14:paraId="2667F062" w14:textId="77777777" w:rsidR="00180A8D" w:rsidRDefault="00180A8D" w:rsidP="00FB06DC">
      <w:pPr>
        <w:rPr>
          <w:rFonts w:ascii="Times New Roman" w:hAnsi="Times New Roman" w:cs="Times New Roman"/>
          <w:sz w:val="24"/>
        </w:rPr>
      </w:pPr>
    </w:p>
    <w:p w14:paraId="79326FEB" w14:textId="77777777" w:rsidR="00180A8D" w:rsidRDefault="00180A8D" w:rsidP="00FB06DC">
      <w:pPr>
        <w:rPr>
          <w:rFonts w:ascii="Times New Roman" w:hAnsi="Times New Roman" w:cs="Times New Roman"/>
          <w:sz w:val="24"/>
        </w:rPr>
      </w:pPr>
    </w:p>
    <w:p w14:paraId="558027A3" w14:textId="77777777" w:rsidR="00180A8D" w:rsidRDefault="00180A8D" w:rsidP="00FB06DC">
      <w:pPr>
        <w:rPr>
          <w:rFonts w:ascii="Times New Roman" w:hAnsi="Times New Roman" w:cs="Times New Roman"/>
          <w:sz w:val="24"/>
        </w:rPr>
      </w:pPr>
    </w:p>
    <w:p w14:paraId="41506B61" w14:textId="77777777" w:rsidR="00E221B6" w:rsidRDefault="00E221B6" w:rsidP="00FB06DC">
      <w:pPr>
        <w:rPr>
          <w:rFonts w:ascii="Times New Roman" w:hAnsi="Times New Roman" w:cs="Times New Roman"/>
          <w:sz w:val="24"/>
        </w:rPr>
      </w:pPr>
    </w:p>
    <w:p w14:paraId="5F763555" w14:textId="00EDE3FF" w:rsidR="00084C04" w:rsidRDefault="00E221B6" w:rsidP="00FB06DC">
      <w:pPr>
        <w:rPr>
          <w:rFonts w:ascii="Times New Roman" w:hAnsi="Times New Roman" w:cs="Times New Roman"/>
          <w:sz w:val="24"/>
        </w:rPr>
      </w:pPr>
      <w:bookmarkStart w:id="0" w:name="_GoBack"/>
      <w:bookmarkEnd w:id="0"/>
      <w:r>
        <w:rPr>
          <w:rFonts w:ascii="Times New Roman" w:hAnsi="Times New Roman" w:cs="Times New Roman"/>
          <w:sz w:val="24"/>
        </w:rPr>
        <w:lastRenderedPageBreak/>
        <w:t>Bibliography:</w:t>
      </w:r>
    </w:p>
    <w:p w14:paraId="0BCDBA7D" w14:textId="77777777" w:rsidR="00180A8D" w:rsidRDefault="00180A8D" w:rsidP="00FB06DC">
      <w:pPr>
        <w:rPr>
          <w:rFonts w:ascii="Times New Roman" w:hAnsi="Times New Roman" w:cs="Times New Roman"/>
          <w:sz w:val="24"/>
        </w:rPr>
      </w:pPr>
    </w:p>
    <w:p w14:paraId="74C0AAB4" w14:textId="7A89995F" w:rsidR="00084C04" w:rsidRDefault="00E221B6" w:rsidP="00FB06DC">
      <w:pPr>
        <w:rPr>
          <w:rFonts w:ascii="Times New Roman" w:hAnsi="Times New Roman" w:cs="Times New Roman"/>
          <w:sz w:val="24"/>
        </w:rPr>
      </w:pPr>
      <w:r>
        <w:rPr>
          <w:rFonts w:ascii="Times New Roman" w:hAnsi="Times New Roman" w:cs="Times New Roman"/>
          <w:sz w:val="24"/>
        </w:rPr>
        <w:t>Ancient Sources:</w:t>
      </w:r>
    </w:p>
    <w:p w14:paraId="53426CE1" w14:textId="787BC824" w:rsidR="00084C04" w:rsidRPr="004A7364" w:rsidRDefault="00FB7A1E" w:rsidP="00FB06DC">
      <w:pPr>
        <w:rPr>
          <w:rFonts w:ascii="Times New Roman" w:hAnsi="Times New Roman" w:cs="Times New Roman"/>
          <w:sz w:val="24"/>
        </w:rPr>
      </w:pPr>
      <w:r>
        <w:rPr>
          <w:rFonts w:ascii="Times New Roman" w:hAnsi="Times New Roman" w:cs="Times New Roman"/>
          <w:sz w:val="24"/>
        </w:rPr>
        <w:t>Diodorus</w:t>
      </w:r>
      <w:r w:rsidR="00982017">
        <w:rPr>
          <w:rFonts w:ascii="Times New Roman" w:hAnsi="Times New Roman" w:cs="Times New Roman"/>
          <w:sz w:val="24"/>
        </w:rPr>
        <w:t xml:space="preserve"> Siculus.</w:t>
      </w:r>
      <w:r>
        <w:rPr>
          <w:rFonts w:ascii="Times New Roman" w:hAnsi="Times New Roman" w:cs="Times New Roman"/>
          <w:sz w:val="24"/>
        </w:rPr>
        <w:t xml:space="preserve"> </w:t>
      </w:r>
      <w:r w:rsidRPr="00982017">
        <w:rPr>
          <w:rFonts w:ascii="Times New Roman" w:hAnsi="Times New Roman" w:cs="Times New Roman"/>
          <w:i/>
          <w:sz w:val="24"/>
        </w:rPr>
        <w:t>Bibliotheca</w:t>
      </w:r>
      <w:r w:rsidR="00982017">
        <w:rPr>
          <w:rFonts w:ascii="Times New Roman" w:hAnsi="Times New Roman" w:cs="Times New Roman"/>
          <w:i/>
          <w:sz w:val="24"/>
        </w:rPr>
        <w:t xml:space="preserve"> </w:t>
      </w:r>
      <w:proofErr w:type="spellStart"/>
      <w:r w:rsidR="00982017">
        <w:rPr>
          <w:rFonts w:ascii="Times New Roman" w:hAnsi="Times New Roman" w:cs="Times New Roman"/>
          <w:i/>
          <w:sz w:val="24"/>
        </w:rPr>
        <w:t>Historica</w:t>
      </w:r>
      <w:proofErr w:type="spellEnd"/>
      <w:r w:rsidR="00982017">
        <w:rPr>
          <w:rFonts w:ascii="Times New Roman" w:hAnsi="Times New Roman" w:cs="Times New Roman"/>
          <w:i/>
          <w:sz w:val="24"/>
        </w:rPr>
        <w:t>.</w:t>
      </w:r>
      <w:r w:rsidR="004A7364">
        <w:rPr>
          <w:rFonts w:ascii="Times New Roman" w:hAnsi="Times New Roman" w:cs="Times New Roman"/>
          <w:sz w:val="24"/>
        </w:rPr>
        <w:t xml:space="preserve"> Book XVIII-XIX. Retrieved from </w:t>
      </w:r>
      <w:hyperlink r:id="rId8" w:history="1">
        <w:r w:rsidR="004A7364" w:rsidRPr="006A1A32">
          <w:rPr>
            <w:rStyle w:val="Hyperlink"/>
            <w:rFonts w:ascii="Times New Roman" w:hAnsi="Times New Roman" w:cs="Times New Roman"/>
            <w:sz w:val="24"/>
          </w:rPr>
          <w:t>http://penelope.uchicago.edu/Thayer/E/Roman/Texts/Diodorus_Siculus/</w:t>
        </w:r>
      </w:hyperlink>
      <w:r w:rsidR="004A7364">
        <w:rPr>
          <w:rFonts w:ascii="Times New Roman" w:hAnsi="Times New Roman" w:cs="Times New Roman"/>
          <w:sz w:val="24"/>
        </w:rPr>
        <w:t xml:space="preserve">.  </w:t>
      </w:r>
    </w:p>
    <w:p w14:paraId="51CCBA0D" w14:textId="71616F24" w:rsidR="00FB7A1E" w:rsidRDefault="00FB7A1E" w:rsidP="00FB06DC">
      <w:pPr>
        <w:rPr>
          <w:rFonts w:ascii="Times New Roman" w:hAnsi="Times New Roman" w:cs="Times New Roman"/>
          <w:i/>
          <w:sz w:val="24"/>
        </w:rPr>
      </w:pPr>
      <w:r>
        <w:rPr>
          <w:rFonts w:ascii="Times New Roman" w:hAnsi="Times New Roman" w:cs="Times New Roman"/>
          <w:sz w:val="24"/>
        </w:rPr>
        <w:t>Justin</w:t>
      </w:r>
      <w:r w:rsidR="002252A1">
        <w:rPr>
          <w:rFonts w:ascii="Times New Roman" w:hAnsi="Times New Roman" w:cs="Times New Roman"/>
          <w:sz w:val="24"/>
        </w:rPr>
        <w:t>us</w:t>
      </w:r>
      <w:r w:rsidR="00B623E4">
        <w:rPr>
          <w:rFonts w:ascii="Times New Roman" w:hAnsi="Times New Roman" w:cs="Times New Roman"/>
          <w:sz w:val="24"/>
        </w:rPr>
        <w:t xml:space="preserve">. </w:t>
      </w:r>
      <w:r w:rsidR="00B623E4">
        <w:rPr>
          <w:rFonts w:ascii="Times New Roman" w:hAnsi="Times New Roman" w:cs="Times New Roman"/>
          <w:i/>
          <w:sz w:val="24"/>
        </w:rPr>
        <w:t xml:space="preserve">Epitome of </w:t>
      </w:r>
      <w:proofErr w:type="spellStart"/>
      <w:r w:rsidR="00B623E4">
        <w:rPr>
          <w:rFonts w:ascii="Times New Roman" w:hAnsi="Times New Roman" w:cs="Times New Roman"/>
          <w:i/>
          <w:sz w:val="24"/>
        </w:rPr>
        <w:t>Pompeius</w:t>
      </w:r>
      <w:proofErr w:type="spellEnd"/>
      <w:r w:rsidR="00B623E4">
        <w:rPr>
          <w:rFonts w:ascii="Times New Roman" w:hAnsi="Times New Roman" w:cs="Times New Roman"/>
          <w:i/>
          <w:sz w:val="24"/>
        </w:rPr>
        <w:t xml:space="preserve"> </w:t>
      </w:r>
      <w:proofErr w:type="spellStart"/>
      <w:r w:rsidR="00B623E4">
        <w:rPr>
          <w:rFonts w:ascii="Times New Roman" w:hAnsi="Times New Roman" w:cs="Times New Roman"/>
          <w:i/>
          <w:sz w:val="24"/>
        </w:rPr>
        <w:t>Trogus</w:t>
      </w:r>
      <w:proofErr w:type="spellEnd"/>
      <w:r w:rsidR="00B623E4">
        <w:rPr>
          <w:rFonts w:ascii="Times New Roman" w:hAnsi="Times New Roman" w:cs="Times New Roman"/>
          <w:i/>
          <w:sz w:val="24"/>
        </w:rPr>
        <w:t xml:space="preserve">’ Philippic Histories. </w:t>
      </w:r>
      <w:r w:rsidR="00B623E4">
        <w:rPr>
          <w:rFonts w:ascii="Times New Roman" w:hAnsi="Times New Roman" w:cs="Times New Roman"/>
          <w:sz w:val="24"/>
        </w:rPr>
        <w:t xml:space="preserve">Retrieved from </w:t>
      </w:r>
      <w:hyperlink r:id="rId9" w:history="1">
        <w:r w:rsidR="00B623E4" w:rsidRPr="006A1A32">
          <w:rPr>
            <w:rStyle w:val="Hyperlink"/>
            <w:rFonts w:ascii="Times New Roman" w:hAnsi="Times New Roman" w:cs="Times New Roman"/>
            <w:sz w:val="24"/>
          </w:rPr>
          <w:t>http://www.attalus.org/tr</w:t>
        </w:r>
        <w:r w:rsidR="00B623E4" w:rsidRPr="006A1A32">
          <w:rPr>
            <w:rStyle w:val="Hyperlink"/>
            <w:rFonts w:ascii="Times New Roman" w:hAnsi="Times New Roman" w:cs="Times New Roman"/>
            <w:sz w:val="24"/>
          </w:rPr>
          <w:t>a</w:t>
        </w:r>
        <w:r w:rsidR="00B623E4" w:rsidRPr="006A1A32">
          <w:rPr>
            <w:rStyle w:val="Hyperlink"/>
            <w:rFonts w:ascii="Times New Roman" w:hAnsi="Times New Roman" w:cs="Times New Roman"/>
            <w:sz w:val="24"/>
          </w:rPr>
          <w:t>nslate/justin1</w:t>
        </w:r>
      </w:hyperlink>
      <w:r w:rsidR="00B623E4">
        <w:rPr>
          <w:rFonts w:ascii="Times New Roman" w:hAnsi="Times New Roman" w:cs="Times New Roman"/>
          <w:sz w:val="24"/>
        </w:rPr>
        <w:t xml:space="preserve">.  </w:t>
      </w:r>
      <w:r w:rsidR="00B623E4">
        <w:rPr>
          <w:rFonts w:ascii="Times New Roman" w:hAnsi="Times New Roman" w:cs="Times New Roman"/>
          <w:i/>
          <w:sz w:val="24"/>
        </w:rPr>
        <w:t xml:space="preserve"> </w:t>
      </w:r>
    </w:p>
    <w:p w14:paraId="41F19C8F" w14:textId="26961CCE" w:rsidR="00944DA1" w:rsidRPr="00CF740D" w:rsidRDefault="00944DA1" w:rsidP="00FB06DC">
      <w:pPr>
        <w:rPr>
          <w:rFonts w:ascii="Times New Roman" w:hAnsi="Times New Roman" w:cs="Times New Roman"/>
          <w:sz w:val="24"/>
        </w:rPr>
      </w:pPr>
      <w:r>
        <w:rPr>
          <w:rFonts w:ascii="Times New Roman" w:hAnsi="Times New Roman" w:cs="Times New Roman"/>
          <w:sz w:val="24"/>
        </w:rPr>
        <w:t>Arrian.</w:t>
      </w:r>
      <w:r w:rsidR="00CF740D">
        <w:rPr>
          <w:rFonts w:ascii="Times New Roman" w:hAnsi="Times New Roman" w:cs="Times New Roman"/>
          <w:sz w:val="24"/>
        </w:rPr>
        <w:t xml:space="preserve"> </w:t>
      </w:r>
      <w:r w:rsidR="00CF740D">
        <w:rPr>
          <w:rFonts w:ascii="Times New Roman" w:hAnsi="Times New Roman" w:cs="Times New Roman"/>
          <w:i/>
          <w:sz w:val="24"/>
        </w:rPr>
        <w:t xml:space="preserve">History of the Reign of Alexander. </w:t>
      </w:r>
      <w:r w:rsidR="00CF740D">
        <w:rPr>
          <w:rFonts w:ascii="Times New Roman" w:hAnsi="Times New Roman" w:cs="Times New Roman"/>
          <w:sz w:val="24"/>
        </w:rPr>
        <w:t xml:space="preserve">Retrieved from </w:t>
      </w:r>
      <w:hyperlink r:id="rId10" w:history="1">
        <w:r w:rsidR="00CF740D" w:rsidRPr="006A1A32">
          <w:rPr>
            <w:rStyle w:val="Hyperlink"/>
            <w:rFonts w:ascii="Times New Roman" w:hAnsi="Times New Roman" w:cs="Times New Roman"/>
            <w:sz w:val="24"/>
          </w:rPr>
          <w:t>http://www.tertullian.org/fathers/photius_03bibliotheca.htm</w:t>
        </w:r>
      </w:hyperlink>
      <w:r w:rsidR="00CF740D">
        <w:rPr>
          <w:rFonts w:ascii="Times New Roman" w:hAnsi="Times New Roman" w:cs="Times New Roman"/>
          <w:sz w:val="24"/>
        </w:rPr>
        <w:t xml:space="preserve">.  </w:t>
      </w:r>
    </w:p>
    <w:p w14:paraId="3A37677A" w14:textId="77777777" w:rsidR="00180A8D" w:rsidRDefault="00180A8D" w:rsidP="00FB06DC">
      <w:pPr>
        <w:rPr>
          <w:rFonts w:ascii="Times New Roman" w:hAnsi="Times New Roman" w:cs="Times New Roman"/>
          <w:sz w:val="24"/>
        </w:rPr>
      </w:pPr>
    </w:p>
    <w:p w14:paraId="1BDC1A23" w14:textId="6E781351" w:rsidR="00FB7A1E" w:rsidRDefault="00E221B6" w:rsidP="00FB06DC">
      <w:pPr>
        <w:rPr>
          <w:rFonts w:ascii="Times New Roman" w:hAnsi="Times New Roman" w:cs="Times New Roman"/>
          <w:sz w:val="24"/>
        </w:rPr>
      </w:pPr>
      <w:r>
        <w:rPr>
          <w:rFonts w:ascii="Times New Roman" w:hAnsi="Times New Roman" w:cs="Times New Roman"/>
          <w:sz w:val="24"/>
        </w:rPr>
        <w:t>Modern Scholarship:</w:t>
      </w:r>
    </w:p>
    <w:p w14:paraId="664B31D5" w14:textId="2D703571" w:rsidR="00084C04" w:rsidRDefault="00E221B6" w:rsidP="00FB06DC">
      <w:pPr>
        <w:rPr>
          <w:rStyle w:val="Hyperlink"/>
          <w:rFonts w:ascii="Times New Roman" w:hAnsi="Times New Roman" w:cs="Times New Roman"/>
          <w:color w:val="2196F3"/>
          <w:sz w:val="24"/>
          <w:shd w:val="clear" w:color="auto" w:fill="FFFFFF"/>
        </w:rPr>
      </w:pPr>
      <w:r w:rsidRPr="00084C04">
        <w:rPr>
          <w:rFonts w:ascii="Times New Roman" w:hAnsi="Times New Roman" w:cs="Times New Roman"/>
          <w:sz w:val="24"/>
          <w:shd w:val="clear" w:color="auto" w:fill="FFFFFF"/>
        </w:rPr>
        <w:t>"Eurydice (c. 337–317 BCE)." </w:t>
      </w:r>
      <w:r w:rsidRPr="00084C04">
        <w:rPr>
          <w:rFonts w:ascii="Times New Roman" w:hAnsi="Times New Roman" w:cs="Times New Roman"/>
          <w:sz w:val="24"/>
          <w:u w:val="single"/>
          <w:shd w:val="clear" w:color="auto" w:fill="FFFFFF"/>
        </w:rPr>
        <w:t>Women in World History: A Biographical Encyclopedia</w:t>
      </w:r>
      <w:r w:rsidRPr="00084C04">
        <w:rPr>
          <w:rFonts w:ascii="Times New Roman" w:hAnsi="Times New Roman" w:cs="Times New Roman"/>
          <w:sz w:val="24"/>
          <w:shd w:val="clear" w:color="auto" w:fill="FFFFFF"/>
        </w:rPr>
        <w:t>.</w:t>
      </w:r>
      <w:r w:rsidR="007778CF">
        <w:rPr>
          <w:rFonts w:ascii="Times New Roman" w:hAnsi="Times New Roman" w:cs="Times New Roman"/>
          <w:sz w:val="24"/>
          <w:shd w:val="clear" w:color="auto" w:fill="FFFFFF"/>
        </w:rPr>
        <w:t xml:space="preserve"> </w:t>
      </w:r>
      <w:r w:rsidRPr="00084C04">
        <w:rPr>
          <w:rFonts w:ascii="Times New Roman" w:hAnsi="Times New Roman" w:cs="Times New Roman"/>
          <w:sz w:val="24"/>
          <w:shd w:val="clear" w:color="auto" w:fill="FFFFFF"/>
        </w:rPr>
        <w:t xml:space="preserve">Retrieved </w:t>
      </w:r>
      <w:r w:rsidRPr="00084C04">
        <w:rPr>
          <w:rFonts w:ascii="Times New Roman" w:hAnsi="Times New Roman" w:cs="Times New Roman"/>
          <w:sz w:val="24"/>
          <w:shd w:val="clear" w:color="auto" w:fill="FFFFFF"/>
        </w:rPr>
        <w:t>from</w:t>
      </w:r>
      <w:r>
        <w:rPr>
          <w:rFonts w:ascii="Times New Roman" w:hAnsi="Times New Roman" w:cs="Times New Roman"/>
          <w:sz w:val="24"/>
          <w:shd w:val="clear" w:color="auto" w:fill="FFFFFF"/>
        </w:rPr>
        <w:t xml:space="preserve"> </w:t>
      </w:r>
      <w:r w:rsidR="007778CF">
        <w:rPr>
          <w:rFonts w:ascii="Times New Roman" w:hAnsi="Times New Roman" w:cs="Times New Roman"/>
          <w:sz w:val="24"/>
          <w:shd w:val="clear" w:color="auto" w:fill="FFFFFF"/>
        </w:rPr>
        <w:t>E</w:t>
      </w:r>
      <w:r w:rsidRPr="00084C04">
        <w:rPr>
          <w:rFonts w:ascii="Times New Roman" w:hAnsi="Times New Roman" w:cs="Times New Roman"/>
          <w:sz w:val="24"/>
          <w:shd w:val="clear" w:color="auto" w:fill="FFFFFF"/>
        </w:rPr>
        <w:t>ncyclopedia.com:</w:t>
      </w:r>
      <w:r w:rsidRPr="00084C04">
        <w:rPr>
          <w:rFonts w:ascii="Times New Roman" w:hAnsi="Times New Roman" w:cs="Times New Roman"/>
          <w:color w:val="333333"/>
          <w:sz w:val="24"/>
          <w:shd w:val="clear" w:color="auto" w:fill="FFFFFF"/>
        </w:rPr>
        <w:t> </w:t>
      </w:r>
      <w:hyperlink r:id="rId11" w:history="1">
        <w:r w:rsidRPr="00084C04">
          <w:rPr>
            <w:rStyle w:val="Hyperlink"/>
            <w:rFonts w:ascii="Times New Roman" w:hAnsi="Times New Roman" w:cs="Times New Roman"/>
            <w:color w:val="2196F3"/>
            <w:sz w:val="24"/>
            <w:shd w:val="clear" w:color="auto" w:fill="FFFFFF"/>
          </w:rPr>
          <w:t>https://www.encyclopedia.com/women/encyclopedias-almanacs-transcripts-and-maps/eurydice-c-337-317-bce</w:t>
        </w:r>
      </w:hyperlink>
    </w:p>
    <w:p w14:paraId="7FA2A6BB" w14:textId="1A37B0F0" w:rsidR="00F97FD0" w:rsidRPr="00621C88" w:rsidRDefault="00F97FD0" w:rsidP="00FB06DC">
      <w:pPr>
        <w:rPr>
          <w:rFonts w:ascii="Times New Roman" w:hAnsi="Times New Roman" w:cs="Times New Roman"/>
          <w:sz w:val="24"/>
        </w:rPr>
      </w:pPr>
      <w:r w:rsidRPr="00621C88">
        <w:rPr>
          <w:rFonts w:ascii="Times New Roman" w:hAnsi="Times New Roman" w:cs="Times New Roman"/>
          <w:sz w:val="24"/>
        </w:rPr>
        <w:t xml:space="preserve">Carney, E. 2006. </w:t>
      </w:r>
      <w:r w:rsidRPr="00621C88">
        <w:rPr>
          <w:rFonts w:ascii="Times New Roman" w:hAnsi="Times New Roman" w:cs="Times New Roman"/>
          <w:i/>
          <w:sz w:val="24"/>
        </w:rPr>
        <w:t>Olympias</w:t>
      </w:r>
      <w:r w:rsidR="00620C1E" w:rsidRPr="00621C88">
        <w:rPr>
          <w:rFonts w:ascii="Times New Roman" w:hAnsi="Times New Roman" w:cs="Times New Roman"/>
          <w:i/>
          <w:sz w:val="24"/>
        </w:rPr>
        <w:t>: Mother of Alexander the Great</w:t>
      </w:r>
      <w:r w:rsidRPr="00621C88">
        <w:rPr>
          <w:rFonts w:ascii="Times New Roman" w:hAnsi="Times New Roman" w:cs="Times New Roman"/>
          <w:i/>
          <w:sz w:val="24"/>
        </w:rPr>
        <w:t xml:space="preserve">. </w:t>
      </w:r>
      <w:r w:rsidR="00620C1E" w:rsidRPr="00621C88">
        <w:rPr>
          <w:rFonts w:ascii="Times New Roman" w:hAnsi="Times New Roman" w:cs="Times New Roman"/>
          <w:sz w:val="24"/>
        </w:rPr>
        <w:t>Routledge</w:t>
      </w:r>
      <w:r w:rsidRPr="00621C88">
        <w:rPr>
          <w:rFonts w:ascii="Times New Roman" w:hAnsi="Times New Roman" w:cs="Times New Roman"/>
          <w:sz w:val="24"/>
        </w:rPr>
        <w:t xml:space="preserve">. </w:t>
      </w:r>
    </w:p>
    <w:sectPr w:rsidR="00F97FD0" w:rsidRPr="00621C8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97AB22" w14:textId="77777777" w:rsidR="00084C04" w:rsidRDefault="00E221B6" w:rsidP="00084C04">
      <w:pPr>
        <w:spacing w:after="0" w:line="240" w:lineRule="auto"/>
      </w:pPr>
      <w:r>
        <w:separator/>
      </w:r>
    </w:p>
  </w:endnote>
  <w:endnote w:type="continuationSeparator" w:id="0">
    <w:p w14:paraId="36162960" w14:textId="77777777" w:rsidR="00084C04" w:rsidRDefault="00E221B6" w:rsidP="00084C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7A1169" w14:textId="77777777" w:rsidR="00084C04" w:rsidRDefault="00E221B6" w:rsidP="00084C04">
      <w:pPr>
        <w:spacing w:after="0" w:line="240" w:lineRule="auto"/>
      </w:pPr>
      <w:r>
        <w:separator/>
      </w:r>
    </w:p>
  </w:footnote>
  <w:footnote w:type="continuationSeparator" w:id="0">
    <w:p w14:paraId="308C710D" w14:textId="77777777" w:rsidR="00084C04" w:rsidRDefault="00E221B6" w:rsidP="00084C04">
      <w:pPr>
        <w:spacing w:after="0" w:line="240" w:lineRule="auto"/>
      </w:pPr>
      <w:r>
        <w:continuationSeparator/>
      </w:r>
    </w:p>
  </w:footnote>
  <w:footnote w:id="1">
    <w:p w14:paraId="293885C4" w14:textId="539CD234" w:rsidR="00084C04" w:rsidRDefault="00E221B6">
      <w:pPr>
        <w:pStyle w:val="FootnoteText"/>
      </w:pPr>
      <w:r>
        <w:rPr>
          <w:rStyle w:val="FootnoteReference"/>
        </w:rPr>
        <w:footnoteRef/>
      </w:r>
      <w:r>
        <w:t xml:space="preserve"> </w:t>
      </w:r>
      <w:r w:rsidR="00180A8D">
        <w:t xml:space="preserve">Encyclopedia </w:t>
      </w:r>
    </w:p>
  </w:footnote>
  <w:footnote w:id="2">
    <w:p w14:paraId="46EF559D" w14:textId="470A9A34" w:rsidR="00C17B76" w:rsidRDefault="00C17B76">
      <w:pPr>
        <w:pStyle w:val="FootnoteText"/>
      </w:pPr>
      <w:r>
        <w:rPr>
          <w:rStyle w:val="FootnoteReference"/>
        </w:rPr>
        <w:footnoteRef/>
      </w:r>
      <w:r>
        <w:t xml:space="preserve"> Arr. An. 92</w:t>
      </w:r>
    </w:p>
  </w:footnote>
  <w:footnote w:id="3">
    <w:p w14:paraId="3BFF3848" w14:textId="783D718A" w:rsidR="0041163F" w:rsidRDefault="0041163F">
      <w:pPr>
        <w:pStyle w:val="FootnoteText"/>
      </w:pPr>
      <w:r>
        <w:rPr>
          <w:rStyle w:val="FootnoteReference"/>
        </w:rPr>
        <w:footnoteRef/>
      </w:r>
      <w:r>
        <w:t xml:space="preserve"> Carney, E. 2006. P. 73.</w:t>
      </w:r>
    </w:p>
  </w:footnote>
  <w:footnote w:id="4">
    <w:p w14:paraId="4970BE4F" w14:textId="4879352C" w:rsidR="00D853E3" w:rsidRDefault="00D853E3">
      <w:pPr>
        <w:pStyle w:val="FootnoteText"/>
      </w:pPr>
      <w:r>
        <w:rPr>
          <w:rStyle w:val="FootnoteReference"/>
        </w:rPr>
        <w:footnoteRef/>
      </w:r>
      <w:r>
        <w:t xml:space="preserve"> </w:t>
      </w:r>
      <w:r w:rsidR="00C625DA">
        <w:t>Arr.</w:t>
      </w:r>
      <w:r w:rsidR="00620C1E">
        <w:t xml:space="preserve"> An.</w:t>
      </w:r>
      <w:r w:rsidR="00C625DA">
        <w:t xml:space="preserve"> 92.</w:t>
      </w:r>
    </w:p>
  </w:footnote>
  <w:footnote w:id="5">
    <w:p w14:paraId="02A679E1" w14:textId="58DA8E95" w:rsidR="00C17B76" w:rsidRDefault="00C17B76">
      <w:pPr>
        <w:pStyle w:val="FootnoteText"/>
      </w:pPr>
      <w:r>
        <w:rPr>
          <w:rStyle w:val="FootnoteReference"/>
        </w:rPr>
        <w:footnoteRef/>
      </w:r>
      <w:r>
        <w:t xml:space="preserve"> Encyclopedia</w:t>
      </w:r>
    </w:p>
  </w:footnote>
  <w:footnote w:id="6">
    <w:p w14:paraId="3A09D644" w14:textId="43CC0CB4" w:rsidR="004A7364" w:rsidRDefault="004A7364">
      <w:pPr>
        <w:pStyle w:val="FootnoteText"/>
      </w:pPr>
      <w:r>
        <w:rPr>
          <w:rStyle w:val="FootnoteReference"/>
        </w:rPr>
        <w:footnoteRef/>
      </w:r>
      <w:r>
        <w:t xml:space="preserve"> </w:t>
      </w:r>
      <w:proofErr w:type="spellStart"/>
      <w:r>
        <w:t>Diod</w:t>
      </w:r>
      <w:proofErr w:type="spellEnd"/>
      <w:r>
        <w:t>. 18.39.</w:t>
      </w:r>
    </w:p>
  </w:footnote>
  <w:footnote w:id="7">
    <w:p w14:paraId="39EC976C" w14:textId="3C9C6887" w:rsidR="009D1D06" w:rsidRDefault="009D1D06">
      <w:pPr>
        <w:pStyle w:val="FootnoteText"/>
      </w:pPr>
      <w:r>
        <w:rPr>
          <w:rStyle w:val="FootnoteReference"/>
        </w:rPr>
        <w:footnoteRef/>
      </w:r>
      <w:r>
        <w:t xml:space="preserve"> </w:t>
      </w:r>
      <w:proofErr w:type="spellStart"/>
      <w:r>
        <w:t>Diod</w:t>
      </w:r>
      <w:proofErr w:type="spellEnd"/>
      <w:r>
        <w:t xml:space="preserve">. </w:t>
      </w:r>
      <w:r w:rsidR="004A7364">
        <w:t>19</w:t>
      </w:r>
      <w:r>
        <w:t>.11.</w:t>
      </w:r>
    </w:p>
  </w:footnote>
  <w:footnote w:id="8">
    <w:p w14:paraId="067D5EDA" w14:textId="5F34C1BA" w:rsidR="005D63D3" w:rsidRDefault="005D63D3">
      <w:pPr>
        <w:pStyle w:val="FootnoteText"/>
      </w:pPr>
      <w:r>
        <w:rPr>
          <w:rStyle w:val="FootnoteReference"/>
        </w:rPr>
        <w:footnoteRef/>
      </w:r>
      <w:r>
        <w:t xml:space="preserve"> Just.</w:t>
      </w:r>
      <w:r w:rsidR="0016522D">
        <w:t xml:space="preserve"> </w:t>
      </w:r>
      <w:proofErr w:type="spellStart"/>
      <w:r w:rsidR="0016522D">
        <w:t>Epit</w:t>
      </w:r>
      <w:proofErr w:type="spellEnd"/>
      <w:r w:rsidR="0016522D">
        <w:t>.</w:t>
      </w:r>
      <w:r>
        <w:t xml:space="preserve"> 14.5. </w:t>
      </w:r>
    </w:p>
  </w:footnote>
  <w:footnote w:id="9">
    <w:p w14:paraId="62EFCB06" w14:textId="27CB7027" w:rsidR="00B90E69" w:rsidRDefault="00B90E69">
      <w:pPr>
        <w:pStyle w:val="FootnoteText"/>
      </w:pPr>
      <w:r>
        <w:rPr>
          <w:rStyle w:val="FootnoteReference"/>
        </w:rPr>
        <w:footnoteRef/>
      </w:r>
      <w:r>
        <w:t xml:space="preserve"> Just. </w:t>
      </w:r>
      <w:proofErr w:type="spellStart"/>
      <w:r>
        <w:t>Epit</w:t>
      </w:r>
      <w:proofErr w:type="spellEnd"/>
      <w:r>
        <w:t>. 14.5.</w:t>
      </w:r>
    </w:p>
  </w:footnote>
  <w:footnote w:id="10">
    <w:p w14:paraId="4346CE95" w14:textId="387F757C" w:rsidR="004A7364" w:rsidRDefault="004A7364">
      <w:pPr>
        <w:pStyle w:val="FootnoteText"/>
      </w:pPr>
      <w:r>
        <w:rPr>
          <w:rStyle w:val="FootnoteReference"/>
        </w:rPr>
        <w:footnoteRef/>
      </w:r>
      <w:r>
        <w:t xml:space="preserve"> </w:t>
      </w:r>
      <w:r w:rsidR="00880CB1">
        <w:t>Carney, E. 2006. p. 75.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E971F1"/>
    <w:multiLevelType w:val="hybridMultilevel"/>
    <w:tmpl w:val="1AF45B36"/>
    <w:lvl w:ilvl="0" w:tplc="B4E07B22">
      <w:start w:val="1"/>
      <w:numFmt w:val="bullet"/>
      <w:lvlText w:val="•"/>
      <w:lvlJc w:val="left"/>
      <w:pPr>
        <w:tabs>
          <w:tab w:val="num" w:pos="720"/>
        </w:tabs>
        <w:ind w:left="720" w:hanging="360"/>
      </w:pPr>
      <w:rPr>
        <w:rFonts w:ascii="Arial" w:hAnsi="Arial" w:hint="default"/>
      </w:rPr>
    </w:lvl>
    <w:lvl w:ilvl="1" w:tplc="3BF49274" w:tentative="1">
      <w:start w:val="1"/>
      <w:numFmt w:val="bullet"/>
      <w:lvlText w:val="•"/>
      <w:lvlJc w:val="left"/>
      <w:pPr>
        <w:tabs>
          <w:tab w:val="num" w:pos="1440"/>
        </w:tabs>
        <w:ind w:left="1440" w:hanging="360"/>
      </w:pPr>
      <w:rPr>
        <w:rFonts w:ascii="Arial" w:hAnsi="Arial" w:hint="default"/>
      </w:rPr>
    </w:lvl>
    <w:lvl w:ilvl="2" w:tplc="10B09EF2" w:tentative="1">
      <w:start w:val="1"/>
      <w:numFmt w:val="bullet"/>
      <w:lvlText w:val="•"/>
      <w:lvlJc w:val="left"/>
      <w:pPr>
        <w:tabs>
          <w:tab w:val="num" w:pos="2160"/>
        </w:tabs>
        <w:ind w:left="2160" w:hanging="360"/>
      </w:pPr>
      <w:rPr>
        <w:rFonts w:ascii="Arial" w:hAnsi="Arial" w:hint="default"/>
      </w:rPr>
    </w:lvl>
    <w:lvl w:ilvl="3" w:tplc="57D60A8C" w:tentative="1">
      <w:start w:val="1"/>
      <w:numFmt w:val="bullet"/>
      <w:lvlText w:val="•"/>
      <w:lvlJc w:val="left"/>
      <w:pPr>
        <w:tabs>
          <w:tab w:val="num" w:pos="2880"/>
        </w:tabs>
        <w:ind w:left="2880" w:hanging="360"/>
      </w:pPr>
      <w:rPr>
        <w:rFonts w:ascii="Arial" w:hAnsi="Arial" w:hint="default"/>
      </w:rPr>
    </w:lvl>
    <w:lvl w:ilvl="4" w:tplc="F9A85D2A" w:tentative="1">
      <w:start w:val="1"/>
      <w:numFmt w:val="bullet"/>
      <w:lvlText w:val="•"/>
      <w:lvlJc w:val="left"/>
      <w:pPr>
        <w:tabs>
          <w:tab w:val="num" w:pos="3600"/>
        </w:tabs>
        <w:ind w:left="3600" w:hanging="360"/>
      </w:pPr>
      <w:rPr>
        <w:rFonts w:ascii="Arial" w:hAnsi="Arial" w:hint="default"/>
      </w:rPr>
    </w:lvl>
    <w:lvl w:ilvl="5" w:tplc="8EAA9894" w:tentative="1">
      <w:start w:val="1"/>
      <w:numFmt w:val="bullet"/>
      <w:lvlText w:val="•"/>
      <w:lvlJc w:val="left"/>
      <w:pPr>
        <w:tabs>
          <w:tab w:val="num" w:pos="4320"/>
        </w:tabs>
        <w:ind w:left="4320" w:hanging="360"/>
      </w:pPr>
      <w:rPr>
        <w:rFonts w:ascii="Arial" w:hAnsi="Arial" w:hint="default"/>
      </w:rPr>
    </w:lvl>
    <w:lvl w:ilvl="6" w:tplc="F22AC808" w:tentative="1">
      <w:start w:val="1"/>
      <w:numFmt w:val="bullet"/>
      <w:lvlText w:val="•"/>
      <w:lvlJc w:val="left"/>
      <w:pPr>
        <w:tabs>
          <w:tab w:val="num" w:pos="5040"/>
        </w:tabs>
        <w:ind w:left="5040" w:hanging="360"/>
      </w:pPr>
      <w:rPr>
        <w:rFonts w:ascii="Arial" w:hAnsi="Arial" w:hint="default"/>
      </w:rPr>
    </w:lvl>
    <w:lvl w:ilvl="7" w:tplc="922E775E" w:tentative="1">
      <w:start w:val="1"/>
      <w:numFmt w:val="bullet"/>
      <w:lvlText w:val="•"/>
      <w:lvlJc w:val="left"/>
      <w:pPr>
        <w:tabs>
          <w:tab w:val="num" w:pos="5760"/>
        </w:tabs>
        <w:ind w:left="5760" w:hanging="360"/>
      </w:pPr>
      <w:rPr>
        <w:rFonts w:ascii="Arial" w:hAnsi="Arial" w:hint="default"/>
      </w:rPr>
    </w:lvl>
    <w:lvl w:ilvl="8" w:tplc="DF6601B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42C47F3"/>
    <w:multiLevelType w:val="hybridMultilevel"/>
    <w:tmpl w:val="CFB85D0C"/>
    <w:lvl w:ilvl="0" w:tplc="07824ED6">
      <w:start w:val="1"/>
      <w:numFmt w:val="decimal"/>
      <w:lvlText w:val="%1."/>
      <w:lvlJc w:val="left"/>
      <w:pPr>
        <w:ind w:left="720" w:hanging="360"/>
      </w:pPr>
    </w:lvl>
    <w:lvl w:ilvl="1" w:tplc="D3448CA0">
      <w:start w:val="1"/>
      <w:numFmt w:val="decimal"/>
      <w:lvlText w:val="%2."/>
      <w:lvlJc w:val="left"/>
      <w:pPr>
        <w:ind w:left="1440" w:hanging="1080"/>
      </w:pPr>
    </w:lvl>
    <w:lvl w:ilvl="2" w:tplc="3E661A6C">
      <w:start w:val="1"/>
      <w:numFmt w:val="decimal"/>
      <w:lvlText w:val="%3."/>
      <w:lvlJc w:val="left"/>
      <w:pPr>
        <w:ind w:left="2160" w:hanging="1980"/>
      </w:pPr>
    </w:lvl>
    <w:lvl w:ilvl="3" w:tplc="1422C8FC">
      <w:start w:val="1"/>
      <w:numFmt w:val="decimal"/>
      <w:lvlText w:val="%4."/>
      <w:lvlJc w:val="left"/>
      <w:pPr>
        <w:ind w:left="2880" w:hanging="2520"/>
      </w:pPr>
    </w:lvl>
    <w:lvl w:ilvl="4" w:tplc="10285588">
      <w:start w:val="1"/>
      <w:numFmt w:val="decimal"/>
      <w:lvlText w:val="%5."/>
      <w:lvlJc w:val="left"/>
      <w:pPr>
        <w:ind w:left="3600" w:hanging="3240"/>
      </w:pPr>
    </w:lvl>
    <w:lvl w:ilvl="5" w:tplc="CC101230">
      <w:start w:val="1"/>
      <w:numFmt w:val="decimal"/>
      <w:lvlText w:val="%6."/>
      <w:lvlJc w:val="left"/>
      <w:pPr>
        <w:ind w:left="4320" w:hanging="4140"/>
      </w:pPr>
    </w:lvl>
    <w:lvl w:ilvl="6" w:tplc="097E627C">
      <w:start w:val="1"/>
      <w:numFmt w:val="decimal"/>
      <w:lvlText w:val="%7."/>
      <w:lvlJc w:val="left"/>
      <w:pPr>
        <w:ind w:left="5040" w:hanging="4680"/>
      </w:pPr>
    </w:lvl>
    <w:lvl w:ilvl="7" w:tplc="92067036">
      <w:start w:val="1"/>
      <w:numFmt w:val="decimal"/>
      <w:lvlText w:val="%8."/>
      <w:lvlJc w:val="left"/>
      <w:pPr>
        <w:ind w:left="5760" w:hanging="5400"/>
      </w:pPr>
    </w:lvl>
    <w:lvl w:ilvl="8" w:tplc="2A6A9EC8">
      <w:start w:val="1"/>
      <w:numFmt w:val="decimal"/>
      <w:lvlText w:val="%9."/>
      <w:lvlJc w:val="left"/>
      <w:pPr>
        <w:ind w:left="6480" w:hanging="630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C99"/>
    <w:rsid w:val="00041306"/>
    <w:rsid w:val="000D3961"/>
    <w:rsid w:val="00102D59"/>
    <w:rsid w:val="00112CA7"/>
    <w:rsid w:val="00136ADD"/>
    <w:rsid w:val="0016522D"/>
    <w:rsid w:val="00180A8D"/>
    <w:rsid w:val="001C7791"/>
    <w:rsid w:val="001D2FF0"/>
    <w:rsid w:val="001D44B6"/>
    <w:rsid w:val="00217E3C"/>
    <w:rsid w:val="002252A1"/>
    <w:rsid w:val="002310DB"/>
    <w:rsid w:val="00294E38"/>
    <w:rsid w:val="003079B4"/>
    <w:rsid w:val="003C6BBB"/>
    <w:rsid w:val="003D62F3"/>
    <w:rsid w:val="003E13D9"/>
    <w:rsid w:val="0041163F"/>
    <w:rsid w:val="00424D43"/>
    <w:rsid w:val="00467193"/>
    <w:rsid w:val="004862EE"/>
    <w:rsid w:val="004A7364"/>
    <w:rsid w:val="004D25AF"/>
    <w:rsid w:val="005139C3"/>
    <w:rsid w:val="0056783A"/>
    <w:rsid w:val="005C54A2"/>
    <w:rsid w:val="005D63D3"/>
    <w:rsid w:val="00620C1E"/>
    <w:rsid w:val="00621C88"/>
    <w:rsid w:val="006B4E5E"/>
    <w:rsid w:val="00703A8D"/>
    <w:rsid w:val="00741A8A"/>
    <w:rsid w:val="007753E8"/>
    <w:rsid w:val="007778CF"/>
    <w:rsid w:val="008060E7"/>
    <w:rsid w:val="00880CB1"/>
    <w:rsid w:val="008E45A1"/>
    <w:rsid w:val="00932A89"/>
    <w:rsid w:val="00944DA1"/>
    <w:rsid w:val="009609D8"/>
    <w:rsid w:val="009660AE"/>
    <w:rsid w:val="00982017"/>
    <w:rsid w:val="009C4C99"/>
    <w:rsid w:val="009D1D06"/>
    <w:rsid w:val="00A139E8"/>
    <w:rsid w:val="00A34B20"/>
    <w:rsid w:val="00A920C8"/>
    <w:rsid w:val="00AD767F"/>
    <w:rsid w:val="00AE13BB"/>
    <w:rsid w:val="00B623E4"/>
    <w:rsid w:val="00B90E69"/>
    <w:rsid w:val="00BF5EB0"/>
    <w:rsid w:val="00C15C77"/>
    <w:rsid w:val="00C17B76"/>
    <w:rsid w:val="00C625DA"/>
    <w:rsid w:val="00CD0AB7"/>
    <w:rsid w:val="00CF740D"/>
    <w:rsid w:val="00D83E68"/>
    <w:rsid w:val="00D853E3"/>
    <w:rsid w:val="00DE27C1"/>
    <w:rsid w:val="00E221B6"/>
    <w:rsid w:val="00E70725"/>
    <w:rsid w:val="00EE2488"/>
    <w:rsid w:val="00F27A9B"/>
    <w:rsid w:val="00F441DF"/>
    <w:rsid w:val="00F976DC"/>
    <w:rsid w:val="00F97FD0"/>
    <w:rsid w:val="00FA0293"/>
    <w:rsid w:val="00FB4DE6"/>
    <w:rsid w:val="00FB7A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76616"/>
  <w15:chartTrackingRefBased/>
  <w15:docId w15:val="{85700C43-251D-405C-9D90-74F8FCB8C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pPr>
      <w:spacing w:before="480"/>
      <w:outlineLvl w:val="0"/>
    </w:pPr>
    <w:rPr>
      <w:b/>
      <w:color w:val="345A8A"/>
      <w:sz w:val="32"/>
    </w:rPr>
  </w:style>
  <w:style w:type="paragraph" w:styleId="Heading2">
    <w:name w:val="heading 2"/>
    <w:basedOn w:val="Normal"/>
    <w:pPr>
      <w:spacing w:before="200"/>
      <w:outlineLvl w:val="1"/>
    </w:pPr>
    <w:rPr>
      <w:b/>
      <w:color w:val="4F81BD"/>
      <w:sz w:val="26"/>
    </w:rPr>
  </w:style>
  <w:style w:type="paragraph" w:styleId="Heading3">
    <w:name w:val="heading 3"/>
    <w:basedOn w:val="Normal"/>
    <w:pPr>
      <w:spacing w:before="200"/>
      <w:outlineLvl w:val="2"/>
    </w:pPr>
    <w:rPr>
      <w:b/>
      <w:color w:val="4F81BD"/>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84C0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84C04"/>
    <w:rPr>
      <w:sz w:val="20"/>
      <w:szCs w:val="20"/>
    </w:rPr>
  </w:style>
  <w:style w:type="character" w:styleId="FootnoteReference">
    <w:name w:val="footnote reference"/>
    <w:basedOn w:val="DefaultParagraphFont"/>
    <w:uiPriority w:val="99"/>
    <w:semiHidden/>
    <w:unhideWhenUsed/>
    <w:rsid w:val="00084C04"/>
    <w:rPr>
      <w:vertAlign w:val="superscript"/>
    </w:rPr>
  </w:style>
  <w:style w:type="character" w:styleId="Hyperlink">
    <w:name w:val="Hyperlink"/>
    <w:basedOn w:val="DefaultParagraphFont"/>
    <w:uiPriority w:val="99"/>
    <w:unhideWhenUsed/>
    <w:rsid w:val="00084C04"/>
    <w:rPr>
      <w:color w:val="0000FF"/>
      <w:u w:val="single"/>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character" w:styleId="UnresolvedMention">
    <w:name w:val="Unresolved Mention"/>
    <w:basedOn w:val="DefaultParagraphFont"/>
    <w:uiPriority w:val="99"/>
    <w:semiHidden/>
    <w:unhideWhenUsed/>
    <w:rsid w:val="004A7364"/>
    <w:rPr>
      <w:color w:val="605E5C"/>
      <w:shd w:val="clear" w:color="auto" w:fill="E1DFDD"/>
    </w:rPr>
  </w:style>
  <w:style w:type="character" w:styleId="FollowedHyperlink">
    <w:name w:val="FollowedHyperlink"/>
    <w:basedOn w:val="DefaultParagraphFont"/>
    <w:uiPriority w:val="99"/>
    <w:semiHidden/>
    <w:unhideWhenUsed/>
    <w:rsid w:val="00B623E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6361950">
      <w:bodyDiv w:val="1"/>
      <w:marLeft w:val="0"/>
      <w:marRight w:val="0"/>
      <w:marTop w:val="0"/>
      <w:marBottom w:val="0"/>
      <w:divBdr>
        <w:top w:val="none" w:sz="0" w:space="0" w:color="auto"/>
        <w:left w:val="none" w:sz="0" w:space="0" w:color="auto"/>
        <w:bottom w:val="none" w:sz="0" w:space="0" w:color="auto"/>
        <w:right w:val="none" w:sz="0" w:space="0" w:color="auto"/>
      </w:divBdr>
    </w:div>
    <w:div w:id="1850176029">
      <w:bodyDiv w:val="1"/>
      <w:marLeft w:val="0"/>
      <w:marRight w:val="0"/>
      <w:marTop w:val="0"/>
      <w:marBottom w:val="0"/>
      <w:divBdr>
        <w:top w:val="none" w:sz="0" w:space="0" w:color="auto"/>
        <w:left w:val="none" w:sz="0" w:space="0" w:color="auto"/>
        <w:bottom w:val="none" w:sz="0" w:space="0" w:color="auto"/>
        <w:right w:val="none" w:sz="0" w:space="0" w:color="auto"/>
      </w:divBdr>
      <w:divsChild>
        <w:div w:id="131794627">
          <w:marLeft w:val="360"/>
          <w:marRight w:val="0"/>
          <w:marTop w:val="200"/>
          <w:marBottom w:val="0"/>
          <w:divBdr>
            <w:top w:val="none" w:sz="0" w:space="0" w:color="auto"/>
            <w:left w:val="none" w:sz="0" w:space="0" w:color="auto"/>
            <w:bottom w:val="none" w:sz="0" w:space="0" w:color="auto"/>
            <w:right w:val="none" w:sz="0" w:space="0" w:color="auto"/>
          </w:divBdr>
        </w:div>
        <w:div w:id="1597713779">
          <w:marLeft w:val="360"/>
          <w:marRight w:val="0"/>
          <w:marTop w:val="200"/>
          <w:marBottom w:val="0"/>
          <w:divBdr>
            <w:top w:val="none" w:sz="0" w:space="0" w:color="auto"/>
            <w:left w:val="none" w:sz="0" w:space="0" w:color="auto"/>
            <w:bottom w:val="none" w:sz="0" w:space="0" w:color="auto"/>
            <w:right w:val="none" w:sz="0" w:space="0" w:color="auto"/>
          </w:divBdr>
        </w:div>
        <w:div w:id="1223836282">
          <w:marLeft w:val="360"/>
          <w:marRight w:val="0"/>
          <w:marTop w:val="200"/>
          <w:marBottom w:val="0"/>
          <w:divBdr>
            <w:top w:val="none" w:sz="0" w:space="0" w:color="auto"/>
            <w:left w:val="none" w:sz="0" w:space="0" w:color="auto"/>
            <w:bottom w:val="none" w:sz="0" w:space="0" w:color="auto"/>
            <w:right w:val="none" w:sz="0" w:space="0" w:color="auto"/>
          </w:divBdr>
        </w:div>
        <w:div w:id="785194787">
          <w:marLeft w:val="360"/>
          <w:marRight w:val="0"/>
          <w:marTop w:val="200"/>
          <w:marBottom w:val="0"/>
          <w:divBdr>
            <w:top w:val="none" w:sz="0" w:space="0" w:color="auto"/>
            <w:left w:val="none" w:sz="0" w:space="0" w:color="auto"/>
            <w:bottom w:val="none" w:sz="0" w:space="0" w:color="auto"/>
            <w:right w:val="none" w:sz="0" w:space="0" w:color="auto"/>
          </w:divBdr>
        </w:div>
        <w:div w:id="1489856939">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enelope.uchicago.edu/Thayer/E/Roman/Texts/Diodorus_Siculu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ncyclopedia.com/women/encyclopedias-almanacs-transcripts-and-maps/eurydice-c-337-317-bce" TargetMode="External"/><Relationship Id="rId5" Type="http://schemas.openxmlformats.org/officeDocument/2006/relationships/webSettings" Target="webSettings.xml"/><Relationship Id="rId10" Type="http://schemas.openxmlformats.org/officeDocument/2006/relationships/hyperlink" Target="http://www.tertullian.org/fathers/photius_03bibliotheca.htm" TargetMode="External"/><Relationship Id="rId4" Type="http://schemas.openxmlformats.org/officeDocument/2006/relationships/settings" Target="settings.xml"/><Relationship Id="rId9" Type="http://schemas.openxmlformats.org/officeDocument/2006/relationships/hyperlink" Target="http://www.attalus.org/translate/justi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82A8D07-3035-4FF9-B3C9-19A047AA9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803</TotalTime>
  <Pages>4</Pages>
  <Words>896</Words>
  <Characters>5113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Henry Ash (1700584)</dc:creator>
  <cp:keywords/>
  <dc:description/>
  <cp:lastModifiedBy>Henry Ash (1700584)</cp:lastModifiedBy>
  <cp:revision>62</cp:revision>
  <dcterms:created xsi:type="dcterms:W3CDTF">2018-10-19T13:51:00Z</dcterms:created>
  <dcterms:modified xsi:type="dcterms:W3CDTF">2018-10-26T18:09:00Z</dcterms:modified>
</cp:coreProperties>
</file>