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0F706" w14:textId="77777777" w:rsidR="001A3144" w:rsidRDefault="001A3144" w:rsidP="001A3144">
      <w:pPr>
        <w:rPr>
          <w:sz w:val="40"/>
          <w:szCs w:val="40"/>
        </w:rPr>
      </w:pPr>
    </w:p>
    <w:p w14:paraId="61B1FF15" w14:textId="77777777" w:rsidR="00DE6EEC" w:rsidRDefault="00DE6EEC" w:rsidP="00DE6EEC">
      <w:pPr>
        <w:jc w:val="center"/>
        <w:rPr>
          <w:sz w:val="40"/>
          <w:szCs w:val="40"/>
        </w:rPr>
      </w:pPr>
    </w:p>
    <w:p w14:paraId="43D5A6D0" w14:textId="44DB66DF" w:rsidR="00450411" w:rsidRPr="00E73C45" w:rsidRDefault="00450411" w:rsidP="00450411">
      <w:pPr>
        <w:pStyle w:val="Title"/>
        <w:jc w:val="center"/>
        <w:rPr>
          <w:rFonts w:ascii="Times New Roman" w:hAnsi="Times New Roman" w:cs="Times New Roman"/>
          <w:b/>
          <w:sz w:val="36"/>
          <w:szCs w:val="36"/>
          <w:u w:val="single"/>
          <w:lang w:val="en-GB"/>
        </w:rPr>
      </w:pPr>
    </w:p>
    <w:p w14:paraId="766D6395" w14:textId="30065327" w:rsidR="00450411" w:rsidRDefault="00450411" w:rsidP="00450411">
      <w:pPr>
        <w:pStyle w:val="Title"/>
        <w:jc w:val="center"/>
        <w:rPr>
          <w:rFonts w:ascii="Times New Roman" w:hAnsi="Times New Roman" w:cs="Times New Roman"/>
          <w:b/>
          <w:sz w:val="36"/>
          <w:szCs w:val="36"/>
          <w:u w:val="single"/>
          <w:lang w:val="en-GB"/>
        </w:rPr>
      </w:pPr>
      <w:r w:rsidRPr="00E73C45">
        <w:rPr>
          <w:rFonts w:ascii="Times New Roman" w:hAnsi="Times New Roman" w:cs="Times New Roman"/>
          <w:b/>
          <w:sz w:val="36"/>
          <w:szCs w:val="36"/>
          <w:u w:val="single"/>
          <w:lang w:val="en-GB"/>
        </w:rPr>
        <w:t>Introduction to Leadership and Management</w:t>
      </w:r>
    </w:p>
    <w:p w14:paraId="5BA39C82" w14:textId="77777777" w:rsidR="006C0CA9" w:rsidRDefault="006C0CA9" w:rsidP="006C0CA9">
      <w:pPr>
        <w:jc w:val="center"/>
        <w:rPr>
          <w:b/>
          <w:bCs/>
          <w:sz w:val="36"/>
          <w:szCs w:val="36"/>
          <w:lang w:eastAsia="en-IN"/>
        </w:rPr>
      </w:pPr>
      <w:bookmarkStart w:id="0" w:name="_Hlk159682640"/>
      <w:r>
        <w:rPr>
          <w:b/>
          <w:bCs/>
          <w:sz w:val="36"/>
          <w:szCs w:val="36"/>
          <w:lang w:eastAsia="en-IN"/>
        </w:rPr>
        <w:t>Module code: LCBB4008</w:t>
      </w:r>
    </w:p>
    <w:bookmarkEnd w:id="0"/>
    <w:p w14:paraId="5D924C27" w14:textId="7CA4DC47" w:rsidR="00450411" w:rsidRPr="006C0CA9" w:rsidRDefault="00450411" w:rsidP="006C0CA9">
      <w:pPr>
        <w:jc w:val="center"/>
        <w:rPr>
          <w:b/>
          <w:bCs/>
          <w:sz w:val="36"/>
          <w:szCs w:val="36"/>
          <w:lang w:eastAsia="en-IN"/>
        </w:rPr>
      </w:pPr>
      <w:r w:rsidRPr="006C0CA9">
        <w:rPr>
          <w:rFonts w:eastAsia="Times New Roman" w:cs="Times New Roman"/>
          <w:b/>
          <w:sz w:val="36"/>
          <w:szCs w:val="36"/>
        </w:rPr>
        <w:t>Component 1</w:t>
      </w:r>
      <w:r w:rsidR="006C0CA9" w:rsidRPr="006C0CA9">
        <w:rPr>
          <w:rFonts w:eastAsia="Times New Roman" w:cs="Times New Roman"/>
          <w:b/>
          <w:sz w:val="36"/>
          <w:szCs w:val="36"/>
        </w:rPr>
        <w:t>: Coursework: Essay</w:t>
      </w:r>
    </w:p>
    <w:p w14:paraId="50806C47" w14:textId="77777777" w:rsidR="00450411" w:rsidRPr="006C0CA9" w:rsidRDefault="00450411" w:rsidP="00450411">
      <w:pPr>
        <w:jc w:val="center"/>
        <w:rPr>
          <w:rFonts w:eastAsia="Times New Roman" w:cs="Times New Roman"/>
          <w:b/>
          <w:sz w:val="36"/>
          <w:szCs w:val="36"/>
        </w:rPr>
      </w:pPr>
    </w:p>
    <w:p w14:paraId="69C6C026" w14:textId="728AFE9A" w:rsidR="00450411" w:rsidRPr="006C0CA9" w:rsidRDefault="00450411" w:rsidP="00450411">
      <w:pPr>
        <w:jc w:val="center"/>
        <w:rPr>
          <w:rFonts w:eastAsia="Times New Roman" w:cs="Times New Roman"/>
          <w:b/>
          <w:sz w:val="32"/>
          <w:szCs w:val="24"/>
        </w:rPr>
      </w:pPr>
      <w:r w:rsidRPr="006C0CA9">
        <w:rPr>
          <w:rFonts w:eastAsia="Times New Roman" w:cs="Times New Roman"/>
          <w:b/>
          <w:sz w:val="32"/>
          <w:szCs w:val="24"/>
        </w:rPr>
        <w:t xml:space="preserve">Student name: </w:t>
      </w:r>
      <w:r w:rsidR="006C0CA9" w:rsidRPr="006C0CA9">
        <w:rPr>
          <w:rFonts w:eastAsia="Times New Roman" w:cs="Times New Roman"/>
          <w:b/>
          <w:sz w:val="32"/>
          <w:szCs w:val="24"/>
        </w:rPr>
        <w:t>Daniela</w:t>
      </w:r>
      <w:r w:rsidRPr="006C0CA9">
        <w:rPr>
          <w:rFonts w:eastAsia="Times New Roman" w:cs="Times New Roman"/>
          <w:b/>
          <w:sz w:val="32"/>
          <w:szCs w:val="24"/>
        </w:rPr>
        <w:t xml:space="preserve"> </w:t>
      </w:r>
      <w:proofErr w:type="spellStart"/>
      <w:r w:rsidRPr="006C0CA9">
        <w:rPr>
          <w:rFonts w:eastAsia="Times New Roman" w:cs="Times New Roman"/>
          <w:b/>
          <w:sz w:val="32"/>
          <w:szCs w:val="24"/>
        </w:rPr>
        <w:t>Zaharia</w:t>
      </w:r>
      <w:proofErr w:type="spellEnd"/>
    </w:p>
    <w:p w14:paraId="08C66247" w14:textId="5D18A03A" w:rsidR="00450411" w:rsidRPr="00450411" w:rsidRDefault="00450411" w:rsidP="00450411">
      <w:pPr>
        <w:jc w:val="center"/>
        <w:rPr>
          <w:rFonts w:eastAsia="Times New Roman" w:cs="Times New Roman"/>
          <w:b/>
          <w:sz w:val="32"/>
          <w:szCs w:val="24"/>
          <w:lang w:val="nl-NL"/>
        </w:rPr>
      </w:pPr>
      <w:r w:rsidRPr="00450411">
        <w:rPr>
          <w:rFonts w:eastAsia="Times New Roman" w:cs="Times New Roman"/>
          <w:b/>
          <w:sz w:val="32"/>
          <w:szCs w:val="24"/>
          <w:lang w:val="nl-NL"/>
        </w:rPr>
        <w:t>Student ID: 231119</w:t>
      </w:r>
      <w:r w:rsidR="006C0CA9">
        <w:rPr>
          <w:rFonts w:eastAsia="Times New Roman" w:cs="Times New Roman"/>
          <w:b/>
          <w:sz w:val="32"/>
          <w:szCs w:val="24"/>
          <w:lang w:val="nl-NL"/>
        </w:rPr>
        <w:t>6</w:t>
      </w:r>
    </w:p>
    <w:p w14:paraId="3DB4E38F" w14:textId="77777777" w:rsidR="00450411" w:rsidRPr="00EC14BD" w:rsidRDefault="00450411" w:rsidP="00450411">
      <w:pPr>
        <w:jc w:val="center"/>
        <w:rPr>
          <w:rFonts w:eastAsia="Times New Roman" w:cs="Times New Roman"/>
          <w:b/>
          <w:sz w:val="32"/>
          <w:szCs w:val="24"/>
        </w:rPr>
      </w:pPr>
      <w:r w:rsidRPr="00EC14BD">
        <w:rPr>
          <w:rFonts w:eastAsia="Times New Roman" w:cs="Times New Roman"/>
          <w:b/>
          <w:sz w:val="32"/>
          <w:szCs w:val="24"/>
        </w:rPr>
        <w:t>Lecturer name:</w:t>
      </w:r>
      <w:r>
        <w:rPr>
          <w:rFonts w:eastAsia="Times New Roman" w:cs="Times New Roman"/>
          <w:b/>
          <w:sz w:val="32"/>
          <w:szCs w:val="24"/>
        </w:rPr>
        <w:t xml:space="preserve"> </w:t>
      </w:r>
      <w:proofErr w:type="spellStart"/>
      <w:r>
        <w:rPr>
          <w:rFonts w:eastAsia="Times New Roman" w:cs="Times New Roman"/>
          <w:b/>
          <w:sz w:val="32"/>
          <w:szCs w:val="24"/>
        </w:rPr>
        <w:t>Dr.</w:t>
      </w:r>
      <w:proofErr w:type="spellEnd"/>
      <w:r>
        <w:rPr>
          <w:rFonts w:eastAsia="Times New Roman" w:cs="Times New Roman"/>
          <w:b/>
          <w:sz w:val="32"/>
          <w:szCs w:val="24"/>
        </w:rPr>
        <w:t xml:space="preserve"> Yousuf Kamal</w:t>
      </w:r>
    </w:p>
    <w:p w14:paraId="5F8AAD67" w14:textId="77777777" w:rsidR="00450411" w:rsidRDefault="00450411" w:rsidP="00450411">
      <w:pPr>
        <w:jc w:val="center"/>
        <w:rPr>
          <w:rFonts w:eastAsia="Times New Roman" w:cs="Times New Roman"/>
          <w:b/>
          <w:sz w:val="32"/>
          <w:szCs w:val="24"/>
        </w:rPr>
      </w:pPr>
    </w:p>
    <w:p w14:paraId="0493BC52" w14:textId="77777777" w:rsidR="00DE6EEC" w:rsidRDefault="00DE6EEC" w:rsidP="00DE6EEC">
      <w:pPr>
        <w:jc w:val="center"/>
        <w:rPr>
          <w:sz w:val="40"/>
          <w:szCs w:val="40"/>
        </w:rPr>
      </w:pPr>
    </w:p>
    <w:p w14:paraId="32AC5AA6" w14:textId="77777777" w:rsidR="00DE6EEC" w:rsidRDefault="00DE6EEC" w:rsidP="00DE6EEC">
      <w:pPr>
        <w:jc w:val="center"/>
        <w:rPr>
          <w:sz w:val="40"/>
          <w:szCs w:val="40"/>
        </w:rPr>
      </w:pPr>
    </w:p>
    <w:p w14:paraId="191E6960" w14:textId="77777777" w:rsidR="00DE6EEC" w:rsidRDefault="00DE6EEC" w:rsidP="00DE6EEC">
      <w:pPr>
        <w:jc w:val="center"/>
        <w:rPr>
          <w:sz w:val="40"/>
          <w:szCs w:val="40"/>
        </w:rPr>
      </w:pPr>
    </w:p>
    <w:p w14:paraId="3EBD3DE6" w14:textId="77777777" w:rsidR="00DE6EEC" w:rsidRDefault="00DE6EEC" w:rsidP="00DE6EEC">
      <w:pPr>
        <w:jc w:val="center"/>
        <w:rPr>
          <w:sz w:val="40"/>
          <w:szCs w:val="40"/>
        </w:rPr>
      </w:pPr>
    </w:p>
    <w:p w14:paraId="655273AA" w14:textId="77777777" w:rsidR="007C69D6" w:rsidRDefault="007C69D6">
      <w:pPr>
        <w:spacing w:line="259" w:lineRule="auto"/>
        <w:jc w:val="left"/>
        <w:rPr>
          <w:sz w:val="40"/>
          <w:szCs w:val="40"/>
        </w:rPr>
      </w:pPr>
      <w:r>
        <w:rPr>
          <w:sz w:val="40"/>
          <w:szCs w:val="40"/>
        </w:rPr>
        <w:br w:type="page"/>
      </w:r>
    </w:p>
    <w:sdt>
      <w:sdtPr>
        <w:rPr>
          <w:rFonts w:ascii="Times New Roman" w:eastAsiaTheme="minorHAnsi" w:hAnsi="Times New Roman" w:cstheme="minorBidi"/>
          <w:color w:val="auto"/>
          <w:kern w:val="2"/>
          <w:sz w:val="24"/>
          <w:szCs w:val="22"/>
          <w:lang w:val="en-GB"/>
          <w14:ligatures w14:val="standardContextual"/>
        </w:rPr>
        <w:id w:val="1875959463"/>
        <w:docPartObj>
          <w:docPartGallery w:val="Table of Contents"/>
          <w:docPartUnique/>
        </w:docPartObj>
      </w:sdtPr>
      <w:sdtEndPr>
        <w:rPr>
          <w:b/>
          <w:bCs/>
          <w:noProof/>
        </w:rPr>
      </w:sdtEndPr>
      <w:sdtContent>
        <w:p w14:paraId="272C2BFB" w14:textId="77777777" w:rsidR="007C69D6" w:rsidRPr="003A446F" w:rsidRDefault="007C69D6" w:rsidP="007C69D6">
          <w:pPr>
            <w:pStyle w:val="TOCHeading"/>
            <w:jc w:val="center"/>
            <w:rPr>
              <w:rFonts w:ascii="Times New Roman" w:hAnsi="Times New Roman" w:cs="Times New Roman"/>
              <w:b/>
              <w:color w:val="000000" w:themeColor="text1"/>
              <w:sz w:val="28"/>
              <w:szCs w:val="28"/>
            </w:rPr>
          </w:pPr>
          <w:r w:rsidRPr="003A446F">
            <w:rPr>
              <w:rFonts w:ascii="Times New Roman" w:hAnsi="Times New Roman" w:cs="Times New Roman"/>
              <w:b/>
              <w:color w:val="000000" w:themeColor="text1"/>
              <w:sz w:val="28"/>
              <w:szCs w:val="28"/>
            </w:rPr>
            <w:t>Table of Contents</w:t>
          </w:r>
        </w:p>
        <w:p w14:paraId="64A01340" w14:textId="77777777" w:rsidR="007C69D6" w:rsidRDefault="007C69D6">
          <w:pPr>
            <w:pStyle w:val="TOC1"/>
            <w:tabs>
              <w:tab w:val="right" w:leader="dot" w:pos="9016"/>
            </w:tabs>
            <w:rPr>
              <w:rFonts w:asciiTheme="minorHAnsi" w:eastAsiaTheme="minorEastAsia" w:hAnsiTheme="minorHAnsi"/>
              <w:noProof/>
              <w:kern w:val="0"/>
              <w:sz w:val="22"/>
              <w:lang w:val="en-IN" w:eastAsia="en-IN"/>
              <w14:ligatures w14:val="none"/>
            </w:rPr>
          </w:pPr>
          <w:r>
            <w:fldChar w:fldCharType="begin"/>
          </w:r>
          <w:r>
            <w:instrText xml:space="preserve"> TOC \o "1-3" \h \z \u </w:instrText>
          </w:r>
          <w:r>
            <w:fldChar w:fldCharType="separate"/>
          </w:r>
          <w:hyperlink w:anchor="_Toc158633377" w:history="1">
            <w:r w:rsidRPr="00134F54">
              <w:rPr>
                <w:rStyle w:val="Hyperlink"/>
                <w:noProof/>
              </w:rPr>
              <w:t>Introduction</w:t>
            </w:r>
            <w:r>
              <w:rPr>
                <w:noProof/>
                <w:webHidden/>
              </w:rPr>
              <w:tab/>
            </w:r>
            <w:r>
              <w:rPr>
                <w:noProof/>
                <w:webHidden/>
              </w:rPr>
              <w:fldChar w:fldCharType="begin"/>
            </w:r>
            <w:r>
              <w:rPr>
                <w:noProof/>
                <w:webHidden/>
              </w:rPr>
              <w:instrText xml:space="preserve"> PAGEREF _Toc158633377 \h </w:instrText>
            </w:r>
            <w:r>
              <w:rPr>
                <w:noProof/>
                <w:webHidden/>
              </w:rPr>
            </w:r>
            <w:r>
              <w:rPr>
                <w:noProof/>
                <w:webHidden/>
              </w:rPr>
              <w:fldChar w:fldCharType="separate"/>
            </w:r>
            <w:r>
              <w:rPr>
                <w:noProof/>
                <w:webHidden/>
              </w:rPr>
              <w:t>3</w:t>
            </w:r>
            <w:r>
              <w:rPr>
                <w:noProof/>
                <w:webHidden/>
              </w:rPr>
              <w:fldChar w:fldCharType="end"/>
            </w:r>
          </w:hyperlink>
        </w:p>
        <w:p w14:paraId="6C0F5AA2" w14:textId="77777777" w:rsidR="007C69D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8633378" w:history="1">
            <w:r w:rsidR="007C69D6" w:rsidRPr="00134F54">
              <w:rPr>
                <w:rStyle w:val="Hyperlink"/>
                <w:noProof/>
              </w:rPr>
              <w:t>Discussion</w:t>
            </w:r>
            <w:r w:rsidR="007C69D6">
              <w:rPr>
                <w:noProof/>
                <w:webHidden/>
              </w:rPr>
              <w:tab/>
            </w:r>
            <w:r w:rsidR="007C69D6">
              <w:rPr>
                <w:noProof/>
                <w:webHidden/>
              </w:rPr>
              <w:fldChar w:fldCharType="begin"/>
            </w:r>
            <w:r w:rsidR="007C69D6">
              <w:rPr>
                <w:noProof/>
                <w:webHidden/>
              </w:rPr>
              <w:instrText xml:space="preserve"> PAGEREF _Toc158633378 \h </w:instrText>
            </w:r>
            <w:r w:rsidR="007C69D6">
              <w:rPr>
                <w:noProof/>
                <w:webHidden/>
              </w:rPr>
            </w:r>
            <w:r w:rsidR="007C69D6">
              <w:rPr>
                <w:noProof/>
                <w:webHidden/>
              </w:rPr>
              <w:fldChar w:fldCharType="separate"/>
            </w:r>
            <w:r w:rsidR="007C69D6">
              <w:rPr>
                <w:noProof/>
                <w:webHidden/>
              </w:rPr>
              <w:t>3</w:t>
            </w:r>
            <w:r w:rsidR="007C69D6">
              <w:rPr>
                <w:noProof/>
                <w:webHidden/>
              </w:rPr>
              <w:fldChar w:fldCharType="end"/>
            </w:r>
          </w:hyperlink>
        </w:p>
        <w:p w14:paraId="2414F7A2" w14:textId="77777777" w:rsidR="007C69D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8633379" w:history="1">
            <w:r w:rsidR="007C69D6" w:rsidRPr="00134F54">
              <w:rPr>
                <w:rStyle w:val="Hyperlink"/>
                <w:noProof/>
              </w:rPr>
              <w:t>Conclusion</w:t>
            </w:r>
            <w:r w:rsidR="007C69D6">
              <w:rPr>
                <w:noProof/>
                <w:webHidden/>
              </w:rPr>
              <w:tab/>
            </w:r>
            <w:r w:rsidR="007C69D6">
              <w:rPr>
                <w:noProof/>
                <w:webHidden/>
              </w:rPr>
              <w:fldChar w:fldCharType="begin"/>
            </w:r>
            <w:r w:rsidR="007C69D6">
              <w:rPr>
                <w:noProof/>
                <w:webHidden/>
              </w:rPr>
              <w:instrText xml:space="preserve"> PAGEREF _Toc158633379 \h </w:instrText>
            </w:r>
            <w:r w:rsidR="007C69D6">
              <w:rPr>
                <w:noProof/>
                <w:webHidden/>
              </w:rPr>
            </w:r>
            <w:r w:rsidR="007C69D6">
              <w:rPr>
                <w:noProof/>
                <w:webHidden/>
              </w:rPr>
              <w:fldChar w:fldCharType="separate"/>
            </w:r>
            <w:r w:rsidR="007C69D6">
              <w:rPr>
                <w:noProof/>
                <w:webHidden/>
              </w:rPr>
              <w:t>6</w:t>
            </w:r>
            <w:r w:rsidR="007C69D6">
              <w:rPr>
                <w:noProof/>
                <w:webHidden/>
              </w:rPr>
              <w:fldChar w:fldCharType="end"/>
            </w:r>
          </w:hyperlink>
        </w:p>
        <w:p w14:paraId="536CC237" w14:textId="77777777" w:rsidR="007C69D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8633380" w:history="1">
            <w:r w:rsidR="007C69D6" w:rsidRPr="00134F54">
              <w:rPr>
                <w:rStyle w:val="Hyperlink"/>
                <w:noProof/>
              </w:rPr>
              <w:t>References List</w:t>
            </w:r>
            <w:r w:rsidR="007C69D6">
              <w:rPr>
                <w:noProof/>
                <w:webHidden/>
              </w:rPr>
              <w:tab/>
            </w:r>
            <w:r w:rsidR="007C69D6">
              <w:rPr>
                <w:noProof/>
                <w:webHidden/>
              </w:rPr>
              <w:fldChar w:fldCharType="begin"/>
            </w:r>
            <w:r w:rsidR="007C69D6">
              <w:rPr>
                <w:noProof/>
                <w:webHidden/>
              </w:rPr>
              <w:instrText xml:space="preserve"> PAGEREF _Toc158633380 \h </w:instrText>
            </w:r>
            <w:r w:rsidR="007C69D6">
              <w:rPr>
                <w:noProof/>
                <w:webHidden/>
              </w:rPr>
            </w:r>
            <w:r w:rsidR="007C69D6">
              <w:rPr>
                <w:noProof/>
                <w:webHidden/>
              </w:rPr>
              <w:fldChar w:fldCharType="separate"/>
            </w:r>
            <w:r w:rsidR="007C69D6">
              <w:rPr>
                <w:noProof/>
                <w:webHidden/>
              </w:rPr>
              <w:t>7</w:t>
            </w:r>
            <w:r w:rsidR="007C69D6">
              <w:rPr>
                <w:noProof/>
                <w:webHidden/>
              </w:rPr>
              <w:fldChar w:fldCharType="end"/>
            </w:r>
          </w:hyperlink>
        </w:p>
        <w:p w14:paraId="0E6392F2" w14:textId="77777777" w:rsidR="007C69D6" w:rsidRDefault="007C69D6">
          <w:r>
            <w:rPr>
              <w:b/>
              <w:bCs/>
              <w:noProof/>
            </w:rPr>
            <w:fldChar w:fldCharType="end"/>
          </w:r>
        </w:p>
      </w:sdtContent>
    </w:sdt>
    <w:p w14:paraId="1D091506" w14:textId="77777777" w:rsidR="007C69D6" w:rsidRDefault="007C69D6" w:rsidP="007C69D6"/>
    <w:p w14:paraId="0078491F" w14:textId="77777777" w:rsidR="00DE6EEC" w:rsidRDefault="00DE6EEC">
      <w:pPr>
        <w:spacing w:line="259" w:lineRule="auto"/>
        <w:jc w:val="left"/>
        <w:rPr>
          <w:sz w:val="40"/>
          <w:szCs w:val="40"/>
        </w:rPr>
      </w:pPr>
      <w:r>
        <w:rPr>
          <w:sz w:val="40"/>
          <w:szCs w:val="40"/>
        </w:rPr>
        <w:br w:type="page"/>
      </w:r>
    </w:p>
    <w:p w14:paraId="2199D7BF" w14:textId="77777777" w:rsidR="00DE6EEC" w:rsidRDefault="00DE6EEC" w:rsidP="00DE6EEC">
      <w:pPr>
        <w:pStyle w:val="Heading1"/>
      </w:pPr>
      <w:bookmarkStart w:id="1" w:name="_Toc158633377"/>
      <w:r>
        <w:lastRenderedPageBreak/>
        <w:t>Introduction</w:t>
      </w:r>
      <w:bookmarkEnd w:id="1"/>
    </w:p>
    <w:p w14:paraId="25F677AE" w14:textId="77777777" w:rsidR="008C521D" w:rsidRPr="008C521D" w:rsidRDefault="002F6E33" w:rsidP="008C521D">
      <w:pPr>
        <w:rPr>
          <w:lang w:val="en-IN"/>
        </w:rPr>
      </w:pPr>
      <w:r w:rsidRPr="002F6E33">
        <w:rPr>
          <w:lang w:val="en-IN"/>
        </w:rPr>
        <w:t xml:space="preserve">In the essay, the aim is to identify the leadership styles adopted by two of the organisations namely Amazon and </w:t>
      </w:r>
      <w:r w:rsidR="00FB3695">
        <w:rPr>
          <w:lang w:val="en-IN"/>
        </w:rPr>
        <w:t>Ford</w:t>
      </w:r>
      <w:r w:rsidRPr="002F6E33">
        <w:rPr>
          <w:lang w:val="en-IN"/>
        </w:rPr>
        <w:t xml:space="preserve"> which both perform through digitally-based operations. Through the evaluation, it could be identified how the leaders have taken the decision of the approach for ensuring that strategic outcomes are obtained and effectiveness </w:t>
      </w:r>
      <w:r w:rsidR="00290ADA">
        <w:rPr>
          <w:lang w:val="en-IN"/>
        </w:rPr>
        <w:t>is</w:t>
      </w:r>
      <w:r w:rsidRPr="002F6E33">
        <w:rPr>
          <w:lang w:val="en-IN"/>
        </w:rPr>
        <w:t xml:space="preserve"> incurred.</w:t>
      </w:r>
      <w:r w:rsidR="00F32662">
        <w:rPr>
          <w:lang w:val="en-IN"/>
        </w:rPr>
        <w:t xml:space="preserve"> Within a firm, </w:t>
      </w:r>
      <w:r w:rsidR="00F32662">
        <w:t xml:space="preserve">every employee within the organisation </w:t>
      </w:r>
      <w:r w:rsidR="00290ADA">
        <w:t>is</w:t>
      </w:r>
      <w:r w:rsidR="00F32662">
        <w:t xml:space="preserve"> appointed with the intention that do want to achieve some objectives, motivation, job satisfaction or career development and it is projected to be the role of the leaders in meeting them. </w:t>
      </w:r>
      <w:r w:rsidR="00655B07">
        <w:t xml:space="preserve">Both organisations do follow different leadership </w:t>
      </w:r>
      <w:r w:rsidR="00290ADA">
        <w:t>approaches</w:t>
      </w:r>
      <w:r w:rsidR="00655B07">
        <w:t xml:space="preserve"> the Transactional and the Transformational </w:t>
      </w:r>
      <w:r w:rsidR="00290ADA">
        <w:t>approaches</w:t>
      </w:r>
      <w:r w:rsidR="00655B07">
        <w:t xml:space="preserve">. </w:t>
      </w:r>
    </w:p>
    <w:p w14:paraId="7930F59F" w14:textId="77777777" w:rsidR="003A446F" w:rsidRDefault="003A446F">
      <w:pPr>
        <w:spacing w:line="259" w:lineRule="auto"/>
        <w:jc w:val="left"/>
        <w:rPr>
          <w:rFonts w:eastAsiaTheme="majorEastAsia" w:cstheme="majorBidi"/>
          <w:b/>
          <w:bCs/>
          <w:kern w:val="0"/>
          <w:szCs w:val="28"/>
          <w:lang w:val="en-IN"/>
          <w14:ligatures w14:val="none"/>
        </w:rPr>
      </w:pPr>
      <w:bookmarkStart w:id="2" w:name="_Toc158633378"/>
      <w:r>
        <w:br w:type="page"/>
      </w:r>
    </w:p>
    <w:p w14:paraId="7B5A2383" w14:textId="06DD7728" w:rsidR="00DE6EEC" w:rsidRDefault="00DE6EEC" w:rsidP="00E7463E">
      <w:pPr>
        <w:pStyle w:val="Heading1"/>
      </w:pPr>
      <w:r>
        <w:lastRenderedPageBreak/>
        <w:t>Discussion</w:t>
      </w:r>
      <w:bookmarkEnd w:id="2"/>
    </w:p>
    <w:p w14:paraId="4C116438" w14:textId="77777777" w:rsidR="00DE6EEC" w:rsidRPr="00605190" w:rsidRDefault="00DE6EEC" w:rsidP="00DE6EEC">
      <w:pPr>
        <w:rPr>
          <w:i/>
          <w:u w:val="single"/>
        </w:rPr>
      </w:pPr>
      <w:r w:rsidRPr="00605190">
        <w:rPr>
          <w:i/>
          <w:u w:val="single"/>
        </w:rPr>
        <w:t xml:space="preserve">Organisations and Leadership </w:t>
      </w:r>
      <w:r w:rsidR="00290ADA">
        <w:rPr>
          <w:i/>
          <w:u w:val="single"/>
        </w:rPr>
        <w:t>Styles</w:t>
      </w:r>
    </w:p>
    <w:p w14:paraId="523E91BB" w14:textId="77777777" w:rsidR="00E7463E" w:rsidRDefault="00605190" w:rsidP="00DE6EEC">
      <w:r>
        <w:t>In the case of Amazon</w:t>
      </w:r>
    </w:p>
    <w:p w14:paraId="4569A786" w14:textId="77777777" w:rsidR="00E23F7F" w:rsidRDefault="00E23F7F" w:rsidP="00E23F7F">
      <w:pPr>
        <w:jc w:val="center"/>
      </w:pPr>
      <w:r>
        <w:rPr>
          <w:noProof/>
          <w14:ligatures w14:val="none"/>
        </w:rPr>
        <w:drawing>
          <wp:inline distT="0" distB="0" distL="0" distR="0" wp14:anchorId="72FCDA65" wp14:editId="6953586A">
            <wp:extent cx="3133725" cy="2019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jfif"/>
                    <pic:cNvPicPr/>
                  </pic:nvPicPr>
                  <pic:blipFill>
                    <a:blip r:embed="rId7">
                      <a:extLst>
                        <a:ext uri="{28A0092B-C50C-407E-A947-70E740481C1C}">
                          <a14:useLocalDpi xmlns:a14="http://schemas.microsoft.com/office/drawing/2010/main" val="0"/>
                        </a:ext>
                      </a:extLst>
                    </a:blip>
                    <a:stretch>
                      <a:fillRect/>
                    </a:stretch>
                  </pic:blipFill>
                  <pic:spPr>
                    <a:xfrm>
                      <a:off x="0" y="0"/>
                      <a:ext cx="3133725" cy="2019300"/>
                    </a:xfrm>
                    <a:prstGeom prst="rect">
                      <a:avLst/>
                    </a:prstGeom>
                  </pic:spPr>
                </pic:pic>
              </a:graphicData>
            </a:graphic>
          </wp:inline>
        </w:drawing>
      </w:r>
    </w:p>
    <w:p w14:paraId="014C8B70" w14:textId="77777777" w:rsidR="00E23F7F" w:rsidRPr="00FD42CB" w:rsidRDefault="00E23F7F" w:rsidP="00E23F7F">
      <w:pPr>
        <w:jc w:val="center"/>
        <w:rPr>
          <w:b/>
          <w:i/>
        </w:rPr>
      </w:pPr>
      <w:r w:rsidRPr="00FD42CB">
        <w:rPr>
          <w:b/>
          <w:i/>
        </w:rPr>
        <w:t xml:space="preserve">Figure </w:t>
      </w:r>
      <w:r w:rsidR="00FD42CB" w:rsidRPr="00FD42CB">
        <w:rPr>
          <w:b/>
          <w:i/>
        </w:rPr>
        <w:t>1: Amazon Inc</w:t>
      </w:r>
    </w:p>
    <w:p w14:paraId="708DED4D" w14:textId="37B666A7" w:rsidR="00FD42CB" w:rsidRDefault="00FD42CB" w:rsidP="00E23F7F">
      <w:pPr>
        <w:jc w:val="center"/>
      </w:pPr>
      <w:r>
        <w:t>(Source:</w:t>
      </w:r>
      <w:r w:rsidR="003A446F">
        <w:t xml:space="preserve"> </w:t>
      </w:r>
      <w:r w:rsidR="00290ADA">
        <w:rPr>
          <w:lang w:val="en-IN"/>
        </w:rPr>
        <w:t>Amazon</w:t>
      </w:r>
      <w:r>
        <w:rPr>
          <w:lang w:val="en-IN"/>
        </w:rPr>
        <w:t>, 2024)</w:t>
      </w:r>
    </w:p>
    <w:p w14:paraId="0FD583DC" w14:textId="24C20946" w:rsidR="00605190" w:rsidRDefault="00DA69CA" w:rsidP="00DE6EEC">
      <w:r w:rsidRPr="00DA69CA">
        <w:t xml:space="preserve">Amazon is known to be operating as one of the multinational organisations which is based on four principles. The principles that are governed in the business operation do tend to be </w:t>
      </w:r>
      <w:r w:rsidR="00290ADA">
        <w:t>customer</w:t>
      </w:r>
      <w:r w:rsidRPr="00DA69CA">
        <w:t xml:space="preserve"> obsession, the passion for bringing in innovation, the commitment shown towards operational excellence and </w:t>
      </w:r>
      <w:r w:rsidR="00290ADA">
        <w:t xml:space="preserve">a </w:t>
      </w:r>
      <w:r w:rsidRPr="00DA69CA">
        <w:t>long-term thinking process</w:t>
      </w:r>
      <w:r>
        <w:t xml:space="preserve"> (</w:t>
      </w:r>
      <w:r w:rsidR="00290ADA">
        <w:rPr>
          <w:lang w:val="en-IN"/>
        </w:rPr>
        <w:t>Amazon</w:t>
      </w:r>
      <w:r>
        <w:rPr>
          <w:lang w:val="en-IN"/>
        </w:rPr>
        <w:t>, 2024</w:t>
      </w:r>
      <w:r>
        <w:t>)</w:t>
      </w:r>
      <w:r w:rsidRPr="00DA69CA">
        <w:t>.</w:t>
      </w:r>
      <w:r w:rsidR="00050E4A" w:rsidRPr="00050E4A">
        <w:t xml:space="preserve"> Today Amazon is working with the initiative that it becomes the best employer in the Earth and also the safest place to work in. Today, it is evidenced that Amazon has incorporated many new measures like Prime, Fulfilment by Amazon, Kindle Direct Publishing, AWS, and other such prime features and facilities. Behind every performance of organisations, </w:t>
      </w:r>
      <w:r w:rsidR="00290ADA">
        <w:t>two heads are</w:t>
      </w:r>
      <w:r w:rsidR="00050E4A" w:rsidRPr="00050E4A">
        <w:t xml:space="preserve"> responsible for it such as the leaders and the management decisions (</w:t>
      </w:r>
      <w:r w:rsidR="003A446F">
        <w:rPr>
          <w:lang w:val="en-IN"/>
        </w:rPr>
        <w:t>A</w:t>
      </w:r>
      <w:r w:rsidR="00050E4A" w:rsidRPr="00A53A2B">
        <w:rPr>
          <w:lang w:val="en-IN"/>
        </w:rPr>
        <w:t>mazon</w:t>
      </w:r>
      <w:r w:rsidR="00050E4A">
        <w:rPr>
          <w:lang w:val="en-IN"/>
        </w:rPr>
        <w:t>, 2024</w:t>
      </w:r>
      <w:r w:rsidR="00050E4A" w:rsidRPr="00050E4A">
        <w:t xml:space="preserve">). It is projected that in the case of Amazon, the leadership principle is being guided by being accountable for actions and guiding </w:t>
      </w:r>
      <w:r w:rsidR="00290ADA">
        <w:t>everyday</w:t>
      </w:r>
      <w:r w:rsidR="00050E4A" w:rsidRPr="00050E4A">
        <w:t xml:space="preserve"> performances. The principle known governs "</w:t>
      </w:r>
      <w:r w:rsidR="00050E4A" w:rsidRPr="00050E4A">
        <w:rPr>
          <w:i/>
        </w:rPr>
        <w:t>how Amazon does business, how leaders lead, and how we keep the customer at the centre of our decisions</w:t>
      </w:r>
      <w:r w:rsidR="00050E4A" w:rsidRPr="00050E4A">
        <w:t>" (</w:t>
      </w:r>
      <w:r w:rsidR="00290ADA">
        <w:rPr>
          <w:lang w:val="en-IN"/>
        </w:rPr>
        <w:t>about amazon</w:t>
      </w:r>
      <w:r w:rsidR="0074759D">
        <w:rPr>
          <w:lang w:val="en-IN"/>
        </w:rPr>
        <w:t xml:space="preserve">, </w:t>
      </w:r>
      <w:r w:rsidR="005D7A57">
        <w:rPr>
          <w:lang w:val="en-IN"/>
        </w:rPr>
        <w:t>2024</w:t>
      </w:r>
      <w:r w:rsidR="00050E4A" w:rsidRPr="00050E4A">
        <w:t>). Thereby evidencing that Amazon is working with the Transformational style of leadership approach for the promotion of the performance of the organisation</w:t>
      </w:r>
      <w:r w:rsidR="003A446F">
        <w:t xml:space="preserve"> </w:t>
      </w:r>
      <w:r w:rsidR="003A446F" w:rsidRPr="00050E4A">
        <w:t>(</w:t>
      </w:r>
      <w:r w:rsidR="003A446F">
        <w:rPr>
          <w:lang w:val="en-IN"/>
        </w:rPr>
        <w:t>A</w:t>
      </w:r>
      <w:r w:rsidR="003A446F" w:rsidRPr="00A53A2B">
        <w:rPr>
          <w:lang w:val="en-IN"/>
        </w:rPr>
        <w:t>mazon</w:t>
      </w:r>
      <w:r w:rsidR="003A446F">
        <w:rPr>
          <w:lang w:val="en-IN"/>
        </w:rPr>
        <w:t>, 2024</w:t>
      </w:r>
      <w:r w:rsidR="003A446F" w:rsidRPr="00050E4A">
        <w:t>)</w:t>
      </w:r>
      <w:r w:rsidR="00050E4A" w:rsidRPr="00050E4A">
        <w:t>.</w:t>
      </w:r>
    </w:p>
    <w:p w14:paraId="0D3048B2" w14:textId="77777777" w:rsidR="001A3F7C" w:rsidRDefault="001A3F7C" w:rsidP="00DE6EEC">
      <w:r w:rsidRPr="001A3F7C">
        <w:t xml:space="preserve">Through the adoption of the Transformational style, it is projected that the leaders do </w:t>
      </w:r>
      <w:r w:rsidR="00290ADA">
        <w:t>insist</w:t>
      </w:r>
      <w:r w:rsidRPr="001A3F7C">
        <w:t xml:space="preserve"> </w:t>
      </w:r>
      <w:r w:rsidR="00290ADA">
        <w:t>on</w:t>
      </w:r>
      <w:r w:rsidRPr="001A3F7C">
        <w:t xml:space="preserve"> the setting of the Highest standards. The leaders </w:t>
      </w:r>
      <w:r w:rsidR="00290ADA">
        <w:t>are</w:t>
      </w:r>
      <w:r w:rsidRPr="001A3F7C">
        <w:t xml:space="preserve"> working with </w:t>
      </w:r>
      <w:r w:rsidR="00290ADA">
        <w:t xml:space="preserve">a </w:t>
      </w:r>
      <w:r w:rsidRPr="001A3F7C">
        <w:t>relentless spirit however for many people, it is identified that the standards are unreasonably high. Moreover, the leaders do have the tenacity of thinking big which helps innovation to play the prime role in it.</w:t>
      </w:r>
      <w:r w:rsidR="008A15D1">
        <w:t xml:space="preserve"> </w:t>
      </w:r>
      <w:r w:rsidR="008A15D1">
        <w:lastRenderedPageBreak/>
        <w:t xml:space="preserve">According to </w:t>
      </w:r>
      <w:r w:rsidR="008A15D1" w:rsidRPr="00A53A2B">
        <w:t>Purwanto</w:t>
      </w:r>
      <w:r w:rsidR="008A15D1">
        <w:t xml:space="preserve"> </w:t>
      </w:r>
      <w:r w:rsidR="008A15D1" w:rsidRPr="00A53A2B">
        <w:t>2021</w:t>
      </w:r>
      <w:r w:rsidR="008A15D1">
        <w:t>)</w:t>
      </w:r>
      <w:r w:rsidR="00C52EE5">
        <w:t xml:space="preserve">, it is identified that with the various contemporary challenges, the transformational form is known to be the most chosen one. The leaders do have the </w:t>
      </w:r>
      <w:r w:rsidR="00290ADA">
        <w:t>potential</w:t>
      </w:r>
      <w:r w:rsidR="00C52EE5">
        <w:t xml:space="preserve"> </w:t>
      </w:r>
      <w:r w:rsidR="00290ADA">
        <w:t>to drive</w:t>
      </w:r>
      <w:r w:rsidR="00C52EE5">
        <w:t xml:space="preserve"> efficiency and even </w:t>
      </w:r>
      <w:r w:rsidR="00290ADA">
        <w:t>lead</w:t>
      </w:r>
      <w:r w:rsidR="00C52EE5">
        <w:t xml:space="preserve"> strategic performances to be obtained by </w:t>
      </w:r>
      <w:r w:rsidR="00290ADA">
        <w:t>transitioning</w:t>
      </w:r>
      <w:r w:rsidR="00C52EE5">
        <w:t xml:space="preserve"> to the situation. Amazon so far has been known to be </w:t>
      </w:r>
      <w:r w:rsidR="00EF337C">
        <w:t xml:space="preserve">operating across the world with such leadership experiences and at the same helping the company to grow with </w:t>
      </w:r>
      <w:r w:rsidR="00290ADA">
        <w:t xml:space="preserve">a </w:t>
      </w:r>
      <w:r w:rsidR="00EF337C">
        <w:t xml:space="preserve">competitive edge. </w:t>
      </w:r>
    </w:p>
    <w:p w14:paraId="106189DE" w14:textId="42EA7DD9" w:rsidR="00EF337C" w:rsidRDefault="002B3429" w:rsidP="00DE6EEC">
      <w:r>
        <w:t xml:space="preserve">In the event of the application of the leadership approach </w:t>
      </w:r>
      <w:r w:rsidR="00EF337C" w:rsidRPr="00EF337C">
        <w:t xml:space="preserve">with sudden changes being incurred, it </w:t>
      </w:r>
      <w:r w:rsidR="00380B82" w:rsidRPr="00EF337C">
        <w:t>does</w:t>
      </w:r>
      <w:r w:rsidR="00EF337C" w:rsidRPr="00EF337C">
        <w:t xml:space="preserve"> </w:t>
      </w:r>
      <w:r w:rsidR="00290ADA">
        <w:t>cause</w:t>
      </w:r>
      <w:r w:rsidR="00EF337C" w:rsidRPr="00EF337C">
        <w:t xml:space="preserve"> problems </w:t>
      </w:r>
      <w:r w:rsidR="00290ADA">
        <w:t>in</w:t>
      </w:r>
      <w:r w:rsidR="00EF337C" w:rsidRPr="00EF337C">
        <w:t xml:space="preserve"> the decision-making process and even sometimes creates ineffectiveness in creativity.</w:t>
      </w:r>
      <w:r w:rsidR="00EF337C">
        <w:t xml:space="preserve"> In the event of the transformational approach, it is evidenced that leaders do </w:t>
      </w:r>
      <w:r w:rsidR="00290ADA">
        <w:t>make</w:t>
      </w:r>
      <w:r w:rsidR="00EF337C">
        <w:t xml:space="preserve"> quick decisions which may fail to consider the employees and this may result in chaos. </w:t>
      </w:r>
      <w:r w:rsidR="00D00172">
        <w:t xml:space="preserve">Thus, adding to the inefficiency if not utilized in the right manner. It is projected that leadership patterns should be identified and ensured that strategic objectives are met. </w:t>
      </w:r>
      <w:r w:rsidR="00354CA0" w:rsidRPr="00354CA0">
        <w:t xml:space="preserve">The study of </w:t>
      </w:r>
      <w:proofErr w:type="spellStart"/>
      <w:r w:rsidR="00354CA0" w:rsidRPr="00354CA0">
        <w:t>Novitasari</w:t>
      </w:r>
      <w:proofErr w:type="spellEnd"/>
      <w:r w:rsidR="00354CA0" w:rsidRPr="00354CA0">
        <w:t xml:space="preserve"> </w:t>
      </w:r>
      <w:r w:rsidR="00354CA0" w:rsidRPr="00354CA0">
        <w:rPr>
          <w:i/>
        </w:rPr>
        <w:t>et al.</w:t>
      </w:r>
      <w:r w:rsidR="00354CA0" w:rsidRPr="00354CA0">
        <w:t xml:space="preserve"> (2021)</w:t>
      </w:r>
      <w:r w:rsidR="003A446F">
        <w:t>,</w:t>
      </w:r>
      <w:r w:rsidR="00354CA0" w:rsidRPr="00354CA0">
        <w:t xml:space="preserve"> pointed </w:t>
      </w:r>
      <w:r w:rsidR="00290ADA">
        <w:t>out</w:t>
      </w:r>
      <w:r w:rsidR="00354CA0" w:rsidRPr="00354CA0">
        <w:t xml:space="preserve"> how the leadership approach </w:t>
      </w:r>
      <w:r w:rsidR="00290ADA">
        <w:t>ensures</w:t>
      </w:r>
      <w:r w:rsidR="00354CA0" w:rsidRPr="00354CA0">
        <w:t xml:space="preserve"> that innovation is catered </w:t>
      </w:r>
      <w:r w:rsidR="00290ADA">
        <w:t xml:space="preserve">to </w:t>
      </w:r>
      <w:r w:rsidR="00354CA0" w:rsidRPr="00354CA0">
        <w:t xml:space="preserve">and </w:t>
      </w:r>
      <w:r w:rsidR="00290ADA">
        <w:t>identifies</w:t>
      </w:r>
      <w:r w:rsidR="00354CA0" w:rsidRPr="00354CA0">
        <w:t xml:space="preserve"> the strategic outcomes being obtained. In the context of operational excellence, it is believed that leaders do </w:t>
      </w:r>
      <w:r w:rsidR="00290ADA">
        <w:t>know</w:t>
      </w:r>
      <w:r w:rsidR="00354CA0" w:rsidRPr="00354CA0">
        <w:t xml:space="preserve"> the fact that </w:t>
      </w:r>
      <w:r w:rsidR="00290ADA">
        <w:t xml:space="preserve">the </w:t>
      </w:r>
      <w:r w:rsidR="00354CA0" w:rsidRPr="00354CA0">
        <w:t>business environment can be diplomatic and impact the business operations on the whole.</w:t>
      </w:r>
    </w:p>
    <w:p w14:paraId="08F2BBC7" w14:textId="38EAC93F" w:rsidR="00605190" w:rsidRDefault="00354CA0" w:rsidP="00DE6EEC">
      <w:r>
        <w:t xml:space="preserve">The experiences of the leaders are utilized in this scenario </w:t>
      </w:r>
      <w:r w:rsidR="00290ADA">
        <w:t>which</w:t>
      </w:r>
      <w:r>
        <w:t xml:space="preserve"> contributes in the adding to the </w:t>
      </w:r>
      <w:r w:rsidR="00290ADA">
        <w:t>performance</w:t>
      </w:r>
      <w:r>
        <w:t xml:space="preserve"> of the organisation as well. </w:t>
      </w:r>
      <w:r w:rsidR="00EF1636">
        <w:t xml:space="preserve">For </w:t>
      </w:r>
      <w:r w:rsidR="00BB6EA9">
        <w:t>example,</w:t>
      </w:r>
      <w:r w:rsidR="00EF1636">
        <w:t xml:space="preserve"> in the context of real-life experience, I believe that </w:t>
      </w:r>
      <w:r w:rsidR="00290ADA">
        <w:t>at</w:t>
      </w:r>
      <w:r w:rsidR="00EF1636">
        <w:t xml:space="preserve"> the time of </w:t>
      </w:r>
      <w:r w:rsidR="00290ADA">
        <w:t xml:space="preserve">the </w:t>
      </w:r>
      <w:r w:rsidR="00EF1636">
        <w:t xml:space="preserve">pandemic, it was evidenced that the Transformational leadership approach was adopted by educational organisations. Thus, this </w:t>
      </w:r>
      <w:r w:rsidR="00290ADA">
        <w:t>ensures</w:t>
      </w:r>
      <w:r w:rsidR="00EF1636">
        <w:t xml:space="preserve"> that didactic performances are continued with the use of the approach and having </w:t>
      </w:r>
      <w:r w:rsidR="00290ADA">
        <w:t xml:space="preserve">a </w:t>
      </w:r>
      <w:r w:rsidR="00EF1636">
        <w:t xml:space="preserve">virtual class set up </w:t>
      </w:r>
      <w:r w:rsidR="00290ADA">
        <w:t>is</w:t>
      </w:r>
      <w:r w:rsidR="00EF1636">
        <w:t xml:space="preserve"> possible. </w:t>
      </w:r>
      <w:r w:rsidR="000B4783">
        <w:t xml:space="preserve">The study </w:t>
      </w:r>
      <w:r w:rsidR="00290ADA">
        <w:t>by</w:t>
      </w:r>
      <w:r w:rsidR="000B4783">
        <w:t xml:space="preserve"> </w:t>
      </w:r>
      <w:r w:rsidR="000B4783" w:rsidRPr="00492004">
        <w:t>Antonopoulou</w:t>
      </w:r>
      <w:r w:rsidR="000B4783">
        <w:t xml:space="preserve"> </w:t>
      </w:r>
      <w:r w:rsidR="000B4783" w:rsidRPr="000B4783">
        <w:rPr>
          <w:i/>
        </w:rPr>
        <w:t>et al.</w:t>
      </w:r>
      <w:r w:rsidR="000B4783">
        <w:t xml:space="preserve"> </w:t>
      </w:r>
      <w:r w:rsidR="000B4783" w:rsidRPr="00492004">
        <w:t>(2021)</w:t>
      </w:r>
      <w:r w:rsidR="003A446F">
        <w:t>,</w:t>
      </w:r>
      <w:r w:rsidR="000B4783">
        <w:t xml:space="preserve"> identified and evidenced the usage of the transformational pattern in leadership during the time of the pandemic. In the event of the performance of the organisation, it is projected that strategic outcomes can be gained through it and build competitiveness as well. </w:t>
      </w:r>
    </w:p>
    <w:p w14:paraId="631A889F" w14:textId="77777777" w:rsidR="0005658B" w:rsidRDefault="0005658B" w:rsidP="0005658B">
      <w:pPr>
        <w:jc w:val="center"/>
      </w:pPr>
      <w:r>
        <w:rPr>
          <w:noProof/>
          <w14:ligatures w14:val="none"/>
        </w:rPr>
        <w:lastRenderedPageBreak/>
        <w:drawing>
          <wp:inline distT="0" distB="0" distL="0" distR="0" wp14:anchorId="3D73C0EF" wp14:editId="1CBD7648">
            <wp:extent cx="4257675" cy="3933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57675" cy="3933825"/>
                    </a:xfrm>
                    <a:prstGeom prst="rect">
                      <a:avLst/>
                    </a:prstGeom>
                  </pic:spPr>
                </pic:pic>
              </a:graphicData>
            </a:graphic>
          </wp:inline>
        </w:drawing>
      </w:r>
    </w:p>
    <w:p w14:paraId="0BF838F8" w14:textId="77777777" w:rsidR="0005658B" w:rsidRPr="0005658B" w:rsidRDefault="0005658B" w:rsidP="0005658B">
      <w:pPr>
        <w:jc w:val="center"/>
        <w:rPr>
          <w:b/>
          <w:i/>
        </w:rPr>
      </w:pPr>
      <w:r w:rsidRPr="0005658B">
        <w:rPr>
          <w:b/>
          <w:i/>
        </w:rPr>
        <w:t xml:space="preserve">Figure </w:t>
      </w:r>
      <w:r w:rsidR="00E23F7F">
        <w:rPr>
          <w:b/>
          <w:i/>
        </w:rPr>
        <w:t>2</w:t>
      </w:r>
      <w:r w:rsidRPr="0005658B">
        <w:rPr>
          <w:b/>
          <w:i/>
        </w:rPr>
        <w:t>: The Transformational style of leadership</w:t>
      </w:r>
    </w:p>
    <w:p w14:paraId="4CAE4993" w14:textId="77777777" w:rsidR="0005658B" w:rsidRDefault="0005658B" w:rsidP="0005658B">
      <w:pPr>
        <w:jc w:val="center"/>
      </w:pPr>
      <w:r>
        <w:t xml:space="preserve">(Source: </w:t>
      </w:r>
      <w:proofErr w:type="spellStart"/>
      <w:r w:rsidRPr="00492004">
        <w:t>Kotamena</w:t>
      </w:r>
      <w:proofErr w:type="spellEnd"/>
      <w:r>
        <w:t xml:space="preserve"> </w:t>
      </w:r>
      <w:r w:rsidRPr="0005658B">
        <w:rPr>
          <w:i/>
        </w:rPr>
        <w:t>et al.,</w:t>
      </w:r>
      <w:r>
        <w:t xml:space="preserve"> </w:t>
      </w:r>
      <w:r w:rsidRPr="00492004">
        <w:t>2020</w:t>
      </w:r>
      <w:r>
        <w:t>)</w:t>
      </w:r>
    </w:p>
    <w:p w14:paraId="5549712E" w14:textId="77777777" w:rsidR="00605190" w:rsidRPr="00FB3695" w:rsidRDefault="00605190" w:rsidP="00DE6EEC">
      <w:pPr>
        <w:rPr>
          <w:i/>
          <w:u w:val="single"/>
        </w:rPr>
      </w:pPr>
      <w:r w:rsidRPr="00FB3695">
        <w:rPr>
          <w:i/>
          <w:u w:val="single"/>
        </w:rPr>
        <w:t>In the case of F</w:t>
      </w:r>
      <w:r w:rsidR="00FB3695" w:rsidRPr="00FB3695">
        <w:rPr>
          <w:i/>
          <w:u w:val="single"/>
        </w:rPr>
        <w:t>ord</w:t>
      </w:r>
    </w:p>
    <w:p w14:paraId="7D87D74F" w14:textId="46C81638" w:rsidR="00FB3695" w:rsidRDefault="00FB3695" w:rsidP="00DE6EEC">
      <w:r w:rsidRPr="00FB3695">
        <w:t xml:space="preserve">Ford is known to be one of the family </w:t>
      </w:r>
      <w:r w:rsidR="00290ADA">
        <w:t>companies</w:t>
      </w:r>
      <w:r w:rsidRPr="00FB3695">
        <w:t xml:space="preserve"> that is operating across the world and has been dealing with shared values. </w:t>
      </w:r>
      <w:r w:rsidR="00290ADA">
        <w:t>The brand believes</w:t>
      </w:r>
      <w:r w:rsidRPr="00FB3695">
        <w:t xml:space="preserve"> that with the kind of service being provided, the value can be created effectively</w:t>
      </w:r>
      <w:r>
        <w:t xml:space="preserve"> (</w:t>
      </w:r>
      <w:r w:rsidR="003A446F">
        <w:rPr>
          <w:lang w:val="en-IN"/>
        </w:rPr>
        <w:t>F</w:t>
      </w:r>
      <w:r w:rsidR="00D93B15" w:rsidRPr="00504A8D">
        <w:rPr>
          <w:lang w:val="en-IN"/>
        </w:rPr>
        <w:t>ord</w:t>
      </w:r>
      <w:r w:rsidR="00D93B15">
        <w:rPr>
          <w:lang w:val="en-IN"/>
        </w:rPr>
        <w:t>, 2024</w:t>
      </w:r>
      <w:r>
        <w:t>)</w:t>
      </w:r>
      <w:r w:rsidRPr="00FB3695">
        <w:t xml:space="preserve">. Through 120 years of performance, the company has learnt how to adapt to changes and even lead the change </w:t>
      </w:r>
      <w:r w:rsidR="00290ADA">
        <w:t>effectively</w:t>
      </w:r>
      <w:r w:rsidRPr="00FB3695">
        <w:t>.</w:t>
      </w:r>
      <w:r w:rsidR="001116A7" w:rsidRPr="001116A7">
        <w:t xml:space="preserve"> The purpose of the company is "We are here for one purpose, to help build a better world, where every person is free to move and pursue their dreams".</w:t>
      </w:r>
      <w:r w:rsidR="001116A7">
        <w:t xml:space="preserve"> In the application of Ford, it is idealized that </w:t>
      </w:r>
      <w:r w:rsidR="00290ADA">
        <w:t xml:space="preserve">a </w:t>
      </w:r>
      <w:r w:rsidR="001116A7">
        <w:t>Transactional style of leadership is adopted for the enrichment of the performances of the organisation</w:t>
      </w:r>
      <w:r w:rsidR="003E6F22">
        <w:t xml:space="preserve"> (</w:t>
      </w:r>
      <w:r w:rsidR="00290ADA">
        <w:rPr>
          <w:lang w:val="en-IN"/>
        </w:rPr>
        <w:t>Ford</w:t>
      </w:r>
      <w:r w:rsidR="003E6F22">
        <w:rPr>
          <w:lang w:val="en-IN"/>
        </w:rPr>
        <w:t>, 2024</w:t>
      </w:r>
      <w:r w:rsidR="003E6F22">
        <w:t>)</w:t>
      </w:r>
      <w:r w:rsidR="001116A7">
        <w:t xml:space="preserve">. </w:t>
      </w:r>
    </w:p>
    <w:p w14:paraId="5F5BFD97" w14:textId="77777777" w:rsidR="00B90D4B" w:rsidRDefault="00B90D4B" w:rsidP="00DE6EEC">
      <w:r w:rsidRPr="00B90D4B">
        <w:t xml:space="preserve">Through the people who are located around the world, it is measured that </w:t>
      </w:r>
      <w:r w:rsidR="00290ADA">
        <w:t xml:space="preserve">the </w:t>
      </w:r>
      <w:r w:rsidRPr="00B90D4B">
        <w:t xml:space="preserve">leadership approach is committed </w:t>
      </w:r>
      <w:r w:rsidR="00290ADA">
        <w:t>to serving</w:t>
      </w:r>
      <w:r w:rsidRPr="00B90D4B">
        <w:t xml:space="preserve"> all the stakeholder groups. The Board of Directors </w:t>
      </w:r>
      <w:r w:rsidR="00290ADA">
        <w:t>has</w:t>
      </w:r>
      <w:r w:rsidRPr="00B90D4B">
        <w:t xml:space="preserve"> the supreme role in </w:t>
      </w:r>
      <w:r w:rsidR="00290ADA">
        <w:t>making</w:t>
      </w:r>
      <w:r w:rsidRPr="00B90D4B">
        <w:t xml:space="preserve"> the decisions and framing the path to be walked down.</w:t>
      </w:r>
      <w:r w:rsidR="00B932F9">
        <w:t xml:space="preserve"> Th</w:t>
      </w:r>
      <w:r w:rsidR="00C86D66">
        <w:t xml:space="preserve">e </w:t>
      </w:r>
      <w:r w:rsidR="00B932F9">
        <w:t xml:space="preserve">business capabilities and dimensions are obtained through the execution of the role of the leaders. It is evidenced </w:t>
      </w:r>
      <w:r w:rsidR="00290ADA">
        <w:t>by the</w:t>
      </w:r>
      <w:r w:rsidR="00B932F9">
        <w:t xml:space="preserve"> Transactional style according to </w:t>
      </w:r>
      <w:r w:rsidR="00B932F9" w:rsidRPr="00504A8D">
        <w:t>Mortazavi</w:t>
      </w:r>
      <w:r w:rsidR="003034D7">
        <w:t xml:space="preserve"> </w:t>
      </w:r>
      <w:r w:rsidR="00B932F9">
        <w:t>and</w:t>
      </w:r>
      <w:r w:rsidR="00B932F9" w:rsidRPr="00504A8D">
        <w:t xml:space="preserve"> Nazemi</w:t>
      </w:r>
      <w:r w:rsidR="003034D7">
        <w:t xml:space="preserve"> </w:t>
      </w:r>
      <w:r w:rsidR="00B932F9" w:rsidRPr="00504A8D">
        <w:t>(2021</w:t>
      </w:r>
      <w:r w:rsidR="003034D7">
        <w:t xml:space="preserve">), it is projected </w:t>
      </w:r>
      <w:r w:rsidR="003034D7">
        <w:lastRenderedPageBreak/>
        <w:t xml:space="preserve">that new dimensions </w:t>
      </w:r>
      <w:r w:rsidR="00290ADA">
        <w:t>will be</w:t>
      </w:r>
      <w:r w:rsidR="003034D7">
        <w:t xml:space="preserve"> developed with it. </w:t>
      </w:r>
      <w:r w:rsidR="00C86D66">
        <w:t xml:space="preserve">The style </w:t>
      </w:r>
      <w:r w:rsidR="00FB4265">
        <w:t>does</w:t>
      </w:r>
      <w:r w:rsidR="00C86D66">
        <w:t xml:space="preserve"> </w:t>
      </w:r>
      <w:r w:rsidR="00290ADA">
        <w:t>help</w:t>
      </w:r>
      <w:r w:rsidR="00C86D66">
        <w:t xml:space="preserve"> in catering to the </w:t>
      </w:r>
      <w:r w:rsidR="00FB4265" w:rsidRPr="00FB4265">
        <w:t xml:space="preserve">rewards and punishments are in the focus. It is identified that the leaders do work with the context of fostering rewards for good deeds and punishments for lessons to be learnt. In one way it </w:t>
      </w:r>
      <w:r w:rsidR="00F9440E" w:rsidRPr="00FB4265">
        <w:t>does</w:t>
      </w:r>
      <w:r w:rsidR="00FB4265" w:rsidRPr="00FB4265">
        <w:t xml:space="preserve"> </w:t>
      </w:r>
      <w:r w:rsidR="00290ADA">
        <w:t>motivate</w:t>
      </w:r>
      <w:r w:rsidR="00FB4265" w:rsidRPr="00FB4265">
        <w:t xml:space="preserve"> the employees to strive for excellence with the rewards being offered while on the other hand, it </w:t>
      </w:r>
      <w:r w:rsidR="00FC204B" w:rsidRPr="00FB4265">
        <w:t>does</w:t>
      </w:r>
      <w:r w:rsidR="00FB4265" w:rsidRPr="00FB4265">
        <w:t xml:space="preserve"> </w:t>
      </w:r>
      <w:r w:rsidR="00290ADA">
        <w:t>govern</w:t>
      </w:r>
      <w:r w:rsidR="00FB4265" w:rsidRPr="00FB4265">
        <w:t xml:space="preserve"> how decisions could be taken.</w:t>
      </w:r>
    </w:p>
    <w:p w14:paraId="671C687D" w14:textId="401A5862" w:rsidR="00FB4265" w:rsidRDefault="00FB4265" w:rsidP="00DE6EEC">
      <w:r>
        <w:t xml:space="preserve">The ability of the leaders </w:t>
      </w:r>
      <w:r w:rsidR="00F9440E">
        <w:t>is</w:t>
      </w:r>
      <w:r>
        <w:t xml:space="preserve"> also known to be classified and determined with the Transactional leadership. </w:t>
      </w:r>
      <w:r w:rsidR="005B260F">
        <w:t xml:space="preserve">It is identified that leaders do projects </w:t>
      </w:r>
      <w:r w:rsidR="00290ADA">
        <w:t>on</w:t>
      </w:r>
      <w:r w:rsidR="005B260F">
        <w:t xml:space="preserve"> how efficiency can be driven with the self-interest being drawn in</w:t>
      </w:r>
      <w:r w:rsidR="003A446F">
        <w:t xml:space="preserve"> (</w:t>
      </w:r>
      <w:r w:rsidR="003A446F" w:rsidRPr="00A53A2B">
        <w:t>Purwanto, 2021)</w:t>
      </w:r>
      <w:r w:rsidR="005B260F">
        <w:t xml:space="preserve">. Every employee within the organisation </w:t>
      </w:r>
      <w:r w:rsidR="00290ADA">
        <w:t>gets</w:t>
      </w:r>
      <w:r w:rsidR="005B260F">
        <w:t xml:space="preserve"> appointed with the intention that do want to achieve some objectives, motivation, job satisfaction or career development however it can be done with the implementation of the Transactional style of leadership. </w:t>
      </w:r>
      <w:r w:rsidR="00FC204B">
        <w:t xml:space="preserve">In the event of the effectiveness being driven in, it is identified that </w:t>
      </w:r>
      <w:r w:rsidR="00290ADA">
        <w:t xml:space="preserve">the </w:t>
      </w:r>
      <w:r w:rsidR="00FC204B">
        <w:t xml:space="preserve">transactional style </w:t>
      </w:r>
      <w:r w:rsidR="00290ADA">
        <w:t>does</w:t>
      </w:r>
      <w:r w:rsidR="00FC204B">
        <w:t xml:space="preserve"> </w:t>
      </w:r>
      <w:r w:rsidR="00290ADA">
        <w:t>nurture</w:t>
      </w:r>
      <w:r w:rsidR="00FC204B">
        <w:t xml:space="preserve"> even allowing the leaders to look back on the performances of the employees and then decide where punishment will be given and where rewards will be offered. However, one of the major </w:t>
      </w:r>
      <w:r w:rsidR="00182BFA">
        <w:t>drawbacks</w:t>
      </w:r>
      <w:r w:rsidR="00FC204B">
        <w:t xml:space="preserve"> is that with the rewards employees do get a </w:t>
      </w:r>
      <w:r w:rsidR="00052389">
        <w:t>negative vibe</w:t>
      </w:r>
      <w:r w:rsidR="00FC204B">
        <w:t xml:space="preserve"> and this can impact the overall performance of the company. Thus, it can create chaos and conflicts with the punishment being given and may embarrass the employees as well in front of others. Psychologically, the drawback even </w:t>
      </w:r>
      <w:r w:rsidR="00290ADA">
        <w:t>suggests</w:t>
      </w:r>
      <w:r w:rsidR="00FC204B">
        <w:t xml:space="preserve"> that employees can feel inferior in front of those who are being rewarded and this can lead to problematic </w:t>
      </w:r>
      <w:r w:rsidR="00290ADA">
        <w:t>situations</w:t>
      </w:r>
      <w:r w:rsidR="00FC204B">
        <w:t xml:space="preserve">. </w:t>
      </w:r>
    </w:p>
    <w:p w14:paraId="47E16D0F" w14:textId="0CC6A2F2" w:rsidR="0005658B" w:rsidRDefault="00182BFA" w:rsidP="00DE6EEC">
      <w:r>
        <w:t>In the application of the real-life scenario, the transactional format of the leadership endorses how efficacy could be drawn in and create major milestones in the building of the knowledge of the employees</w:t>
      </w:r>
      <w:r w:rsidR="003A446F">
        <w:t xml:space="preserve"> (</w:t>
      </w:r>
      <w:r w:rsidR="003A446F" w:rsidRPr="00A53A2B">
        <w:t>Purwanto, 2021)</w:t>
      </w:r>
      <w:r>
        <w:t xml:space="preserve">. </w:t>
      </w:r>
      <w:r w:rsidR="002229B5">
        <w:t xml:space="preserve">It is identified that leaders do play a catastrophic role in endorsing how </w:t>
      </w:r>
      <w:r w:rsidR="00290ADA">
        <w:t xml:space="preserve">a </w:t>
      </w:r>
      <w:r w:rsidR="002229B5">
        <w:t xml:space="preserve">healthy mindset can be developed but the drawback can hold back the ability of the leadership pattern. In the case of Ford, </w:t>
      </w:r>
      <w:r w:rsidR="00290ADA">
        <w:t xml:space="preserve">the </w:t>
      </w:r>
      <w:r w:rsidR="00052389" w:rsidRPr="00052389">
        <w:t xml:space="preserve">overall performance of the employees </w:t>
      </w:r>
      <w:r w:rsidR="00F32662" w:rsidRPr="00052389">
        <w:t>is</w:t>
      </w:r>
      <w:r w:rsidR="00052389" w:rsidRPr="00052389">
        <w:t xml:space="preserve"> judged </w:t>
      </w:r>
      <w:r w:rsidR="00290ADA">
        <w:t>which</w:t>
      </w:r>
      <w:r w:rsidR="00052389" w:rsidRPr="00052389">
        <w:t xml:space="preserve"> creates the decision of where rewards can be given and punishment could </w:t>
      </w:r>
      <w:r w:rsidR="003A446F" w:rsidRPr="00052389">
        <w:t>levy</w:t>
      </w:r>
      <w:r w:rsidR="00052389" w:rsidRPr="00052389">
        <w:t xml:space="preserve"> as well.</w:t>
      </w:r>
      <w:r w:rsidR="00052389">
        <w:t xml:space="preserve"> Thus, the reputation of the company is dependent on it as well. </w:t>
      </w:r>
    </w:p>
    <w:p w14:paraId="4CA49C46" w14:textId="77777777" w:rsidR="003A446F" w:rsidRDefault="003A446F">
      <w:pPr>
        <w:spacing w:line="259" w:lineRule="auto"/>
        <w:jc w:val="left"/>
        <w:rPr>
          <w:rFonts w:eastAsiaTheme="majorEastAsia" w:cstheme="majorBidi"/>
          <w:b/>
          <w:bCs/>
          <w:kern w:val="0"/>
          <w:sz w:val="28"/>
          <w:szCs w:val="28"/>
          <w:lang w:val="en-IN"/>
          <w14:ligatures w14:val="none"/>
        </w:rPr>
      </w:pPr>
      <w:bookmarkStart w:id="3" w:name="_Toc158633379"/>
      <w:r>
        <w:br w:type="page"/>
      </w:r>
    </w:p>
    <w:p w14:paraId="2E21B6A3" w14:textId="050930DF" w:rsidR="00DE6EEC" w:rsidRDefault="00DE6EEC" w:rsidP="00DE6EEC">
      <w:pPr>
        <w:pStyle w:val="Heading1"/>
      </w:pPr>
      <w:r>
        <w:lastRenderedPageBreak/>
        <w:t>Conclusion</w:t>
      </w:r>
      <w:bookmarkEnd w:id="3"/>
    </w:p>
    <w:p w14:paraId="5E684B0D" w14:textId="77777777" w:rsidR="008A3BD1" w:rsidRDefault="00E21A47" w:rsidP="008A3BD1">
      <w:r>
        <w:rPr>
          <w:lang w:val="en-IN"/>
        </w:rPr>
        <w:t xml:space="preserve">The conclusion can be driven that with the leadership applications, the companies can foster adequacy being implemented and ensure strategic goals being met too. It </w:t>
      </w:r>
      <w:r w:rsidR="00D43179">
        <w:rPr>
          <w:lang w:val="en-IN"/>
        </w:rPr>
        <w:t>i</w:t>
      </w:r>
      <w:r>
        <w:rPr>
          <w:lang w:val="en-IN"/>
        </w:rPr>
        <w:t xml:space="preserve">s projected that with different styles, different implications are observed however it </w:t>
      </w:r>
      <w:r w:rsidR="00290ADA">
        <w:rPr>
          <w:lang w:val="en-IN"/>
        </w:rPr>
        <w:t>does</w:t>
      </w:r>
      <w:r>
        <w:rPr>
          <w:lang w:val="en-IN"/>
        </w:rPr>
        <w:t xml:space="preserve"> </w:t>
      </w:r>
      <w:r w:rsidR="00290ADA">
        <w:rPr>
          <w:lang w:val="en-IN"/>
        </w:rPr>
        <w:t>depend</w:t>
      </w:r>
      <w:r>
        <w:rPr>
          <w:lang w:val="en-IN"/>
        </w:rPr>
        <w:t xml:space="preserve"> on </w:t>
      </w:r>
      <w:r w:rsidR="00290ADA">
        <w:rPr>
          <w:lang w:val="en-IN"/>
        </w:rPr>
        <w:t xml:space="preserve">the </w:t>
      </w:r>
      <w:r>
        <w:rPr>
          <w:lang w:val="en-IN"/>
        </w:rPr>
        <w:t xml:space="preserve">organisational overall experience being shaped and drawn in. </w:t>
      </w:r>
      <w:r w:rsidR="00290ADA">
        <w:rPr>
          <w:lang w:val="en-IN"/>
        </w:rPr>
        <w:t xml:space="preserve">Thereby the main focus goes on how the organisational efficiencies are shaped and challenges are met with the adherence </w:t>
      </w:r>
      <w:r w:rsidR="008A3BD1">
        <w:rPr>
          <w:lang w:val="en-IN"/>
        </w:rPr>
        <w:t>to</w:t>
      </w:r>
      <w:r w:rsidR="00290ADA">
        <w:rPr>
          <w:lang w:val="en-IN"/>
        </w:rPr>
        <w:t xml:space="preserve"> the leadership protocols being fostered. It </w:t>
      </w:r>
      <w:r w:rsidR="008A3BD1">
        <w:rPr>
          <w:lang w:val="en-IN"/>
        </w:rPr>
        <w:t>does</w:t>
      </w:r>
      <w:r w:rsidR="00290ADA">
        <w:rPr>
          <w:lang w:val="en-IN"/>
        </w:rPr>
        <w:t xml:space="preserve"> </w:t>
      </w:r>
      <w:r w:rsidR="008A3BD1">
        <w:rPr>
          <w:lang w:val="en-IN"/>
        </w:rPr>
        <w:t>create</w:t>
      </w:r>
      <w:r w:rsidR="00290ADA">
        <w:rPr>
          <w:lang w:val="en-IN"/>
        </w:rPr>
        <w:t xml:space="preserve"> the ability of </w:t>
      </w:r>
      <w:r w:rsidR="008A3BD1">
        <w:rPr>
          <w:lang w:val="en-IN"/>
        </w:rPr>
        <w:t xml:space="preserve">the </w:t>
      </w:r>
      <w:r w:rsidR="00290ADA">
        <w:rPr>
          <w:lang w:val="en-IN"/>
        </w:rPr>
        <w:t xml:space="preserve">decision-making process </w:t>
      </w:r>
      <w:r w:rsidR="008A3BD1">
        <w:rPr>
          <w:lang w:val="en-IN"/>
        </w:rPr>
        <w:t>to be</w:t>
      </w:r>
      <w:r w:rsidR="00290ADA">
        <w:rPr>
          <w:lang w:val="en-IN"/>
        </w:rPr>
        <w:t xml:space="preserve"> verified as well for it. </w:t>
      </w:r>
      <w:r w:rsidR="008A3BD1" w:rsidRPr="00354CA0">
        <w:t xml:space="preserve">leadership approach </w:t>
      </w:r>
      <w:r w:rsidR="008A3BD1">
        <w:t>ensures</w:t>
      </w:r>
      <w:r w:rsidR="008A3BD1" w:rsidRPr="00354CA0">
        <w:t xml:space="preserve"> that innovation is catered </w:t>
      </w:r>
      <w:r w:rsidR="008A3BD1">
        <w:t xml:space="preserve">to </w:t>
      </w:r>
      <w:r w:rsidR="008A3BD1" w:rsidRPr="00354CA0">
        <w:t xml:space="preserve">and </w:t>
      </w:r>
      <w:r w:rsidR="008A3BD1">
        <w:t>identifies</w:t>
      </w:r>
      <w:r w:rsidR="008A3BD1" w:rsidRPr="00354CA0">
        <w:t xml:space="preserve"> the strategic outcomes being obtained. In the context of operational excellence, it is believed that leaders do </w:t>
      </w:r>
      <w:r w:rsidR="008A3BD1">
        <w:t>know</w:t>
      </w:r>
      <w:r w:rsidR="008A3BD1" w:rsidRPr="00354CA0">
        <w:t xml:space="preserve"> the fact that </w:t>
      </w:r>
      <w:r w:rsidR="008A3BD1">
        <w:t xml:space="preserve">the </w:t>
      </w:r>
      <w:r w:rsidR="008A3BD1" w:rsidRPr="00354CA0">
        <w:t>business environment can be diplomatic and impact the business operations on the whole.</w:t>
      </w:r>
    </w:p>
    <w:p w14:paraId="621428A2" w14:textId="77777777" w:rsidR="00E94E23" w:rsidRPr="00E94E23" w:rsidRDefault="00E94E23" w:rsidP="00E94E23">
      <w:pPr>
        <w:rPr>
          <w:lang w:val="en-IN"/>
        </w:rPr>
      </w:pPr>
    </w:p>
    <w:p w14:paraId="3A67B2CE" w14:textId="77777777" w:rsidR="00DE6EEC" w:rsidRDefault="00DE6EEC" w:rsidP="00DE6EEC">
      <w:pPr>
        <w:rPr>
          <w:lang w:val="en-IN"/>
        </w:rPr>
      </w:pPr>
    </w:p>
    <w:p w14:paraId="0319D1E8" w14:textId="77777777" w:rsidR="003A446F" w:rsidRDefault="003A446F">
      <w:pPr>
        <w:spacing w:line="259" w:lineRule="auto"/>
        <w:jc w:val="left"/>
        <w:rPr>
          <w:rFonts w:eastAsiaTheme="majorEastAsia" w:cstheme="majorBidi"/>
          <w:b/>
          <w:bCs/>
          <w:kern w:val="0"/>
          <w:sz w:val="28"/>
          <w:szCs w:val="28"/>
          <w:lang w:val="en-IN"/>
          <w14:ligatures w14:val="none"/>
        </w:rPr>
      </w:pPr>
      <w:bookmarkStart w:id="4" w:name="_Toc158633380"/>
      <w:r>
        <w:br w:type="page"/>
      </w:r>
    </w:p>
    <w:p w14:paraId="37436E84" w14:textId="620C0B49" w:rsidR="00AB4789" w:rsidRDefault="00DE6EEC" w:rsidP="00AB4789">
      <w:pPr>
        <w:pStyle w:val="Heading1"/>
      </w:pPr>
      <w:r>
        <w:lastRenderedPageBreak/>
        <w:t>References List</w:t>
      </w:r>
      <w:bookmarkEnd w:id="4"/>
    </w:p>
    <w:p w14:paraId="30F38416" w14:textId="71BBB9A5" w:rsidR="00AB4789" w:rsidRDefault="003A446F" w:rsidP="00AB4789">
      <w:pPr>
        <w:rPr>
          <w:lang w:val="en-IN"/>
        </w:rPr>
      </w:pPr>
      <w:r>
        <w:rPr>
          <w:lang w:val="en-IN"/>
        </w:rPr>
        <w:t>A</w:t>
      </w:r>
      <w:r w:rsidR="00AB4789" w:rsidRPr="00A53A2B">
        <w:rPr>
          <w:lang w:val="en-IN"/>
        </w:rPr>
        <w:t>mazon.com</w:t>
      </w:r>
      <w:r w:rsidR="00AB4789">
        <w:rPr>
          <w:lang w:val="en-IN"/>
        </w:rPr>
        <w:t>, (2024)</w:t>
      </w:r>
      <w:r w:rsidR="00AB4789" w:rsidRPr="00A53A2B">
        <w:rPr>
          <w:lang w:val="en-IN"/>
        </w:rPr>
        <w:t>.</w:t>
      </w:r>
      <w:r w:rsidR="00AB4789" w:rsidRPr="00A53A2B">
        <w:rPr>
          <w:iCs/>
          <w:lang w:val="en-IN"/>
        </w:rPr>
        <w:t xml:space="preserve"> Amazon Leadership Principles</w:t>
      </w:r>
      <w:r w:rsidR="00AB4789" w:rsidRPr="00A53A2B">
        <w:rPr>
          <w:lang w:val="en-IN"/>
        </w:rPr>
        <w:t> (2020) </w:t>
      </w:r>
      <w:r w:rsidR="00AB4789" w:rsidRPr="00A53A2B">
        <w:rPr>
          <w:iCs/>
          <w:lang w:val="en-IN"/>
        </w:rPr>
        <w:t>US About Amazon</w:t>
      </w:r>
      <w:r w:rsidR="00AB4789">
        <w:rPr>
          <w:iCs/>
          <w:lang w:val="en-IN"/>
        </w:rPr>
        <w:t xml:space="preserve"> [Online].</w:t>
      </w:r>
      <w:r w:rsidR="00AB4789" w:rsidRPr="00A53A2B">
        <w:rPr>
          <w:lang w:val="en-IN"/>
        </w:rPr>
        <w:t xml:space="preserve"> US About Amazon. Available at: https://www.aboutamazon.com/about-us/leadership-principles (Accessed: 12 February 2024).</w:t>
      </w:r>
    </w:p>
    <w:p w14:paraId="091F1A6F" w14:textId="78F8173E" w:rsidR="00AB4789" w:rsidRDefault="003A446F" w:rsidP="00AB4789">
      <w:pPr>
        <w:rPr>
          <w:lang w:val="en-IN"/>
        </w:rPr>
      </w:pPr>
      <w:r>
        <w:rPr>
          <w:lang w:val="en-IN"/>
        </w:rPr>
        <w:t>A</w:t>
      </w:r>
      <w:r w:rsidR="00AB4789" w:rsidRPr="00A53A2B">
        <w:rPr>
          <w:lang w:val="en-IN"/>
        </w:rPr>
        <w:t>mazon.com</w:t>
      </w:r>
      <w:r w:rsidR="00AB4789">
        <w:rPr>
          <w:lang w:val="en-IN"/>
        </w:rPr>
        <w:t>, (2024)</w:t>
      </w:r>
      <w:r w:rsidR="00AB4789" w:rsidRPr="00A53A2B">
        <w:rPr>
          <w:lang w:val="en-IN"/>
        </w:rPr>
        <w:t>.</w:t>
      </w:r>
      <w:r w:rsidR="00AB4789" w:rsidRPr="00A53A2B">
        <w:rPr>
          <w:iCs/>
          <w:lang w:val="en-IN"/>
        </w:rPr>
        <w:t xml:space="preserve"> Who We Are: Amazon</w:t>
      </w:r>
      <w:r w:rsidR="00AB4789" w:rsidRPr="00A53A2B">
        <w:rPr>
          <w:lang w:val="en-IN"/>
        </w:rPr>
        <w:t> (2020) </w:t>
      </w:r>
      <w:r w:rsidR="00AB4789" w:rsidRPr="00A53A2B">
        <w:rPr>
          <w:iCs/>
          <w:lang w:val="en-IN"/>
        </w:rPr>
        <w:t>US About Amazon</w:t>
      </w:r>
      <w:r w:rsidR="00AB4789">
        <w:rPr>
          <w:iCs/>
          <w:lang w:val="en-IN"/>
        </w:rPr>
        <w:t xml:space="preserve"> [Online].</w:t>
      </w:r>
      <w:r w:rsidR="00AB4789" w:rsidRPr="00A53A2B">
        <w:rPr>
          <w:lang w:val="en-IN"/>
        </w:rPr>
        <w:t xml:space="preserve"> US About Amazon. Available at: https://www.aboutamazon.com/about-us (Accessed: 12 February 2024).</w:t>
      </w:r>
    </w:p>
    <w:p w14:paraId="0945D105" w14:textId="77777777" w:rsidR="00AB4789" w:rsidRPr="00504A8D" w:rsidRDefault="00AB4789" w:rsidP="00AB4789">
      <w:pPr>
        <w:rPr>
          <w:lang w:val="en-IN"/>
        </w:rPr>
      </w:pPr>
      <w:proofErr w:type="spellStart"/>
      <w:r w:rsidRPr="0090329A">
        <w:t>Adriansyah</w:t>
      </w:r>
      <w:proofErr w:type="spellEnd"/>
      <w:r w:rsidRPr="0090329A">
        <w:t xml:space="preserve">, M. A., Setiawan, M., </w:t>
      </w:r>
      <w:r>
        <w:t>and</w:t>
      </w:r>
      <w:r w:rsidRPr="0090329A">
        <w:t xml:space="preserve"> </w:t>
      </w:r>
      <w:proofErr w:type="spellStart"/>
      <w:r w:rsidRPr="0090329A">
        <w:t>Yuniarinto</w:t>
      </w:r>
      <w:proofErr w:type="spellEnd"/>
      <w:r w:rsidRPr="0090329A">
        <w:t>, A. (2020). The influence of transactional leadership style and work culture on work performance mediated by work motivation. </w:t>
      </w:r>
      <w:proofErr w:type="spellStart"/>
      <w:r w:rsidRPr="0090329A">
        <w:rPr>
          <w:i/>
          <w:iCs/>
        </w:rPr>
        <w:t>Jurnal</w:t>
      </w:r>
      <w:proofErr w:type="spellEnd"/>
      <w:r w:rsidRPr="0090329A">
        <w:rPr>
          <w:i/>
          <w:iCs/>
        </w:rPr>
        <w:t xml:space="preserve"> </w:t>
      </w:r>
      <w:proofErr w:type="spellStart"/>
      <w:r w:rsidRPr="0090329A">
        <w:rPr>
          <w:i/>
          <w:iCs/>
        </w:rPr>
        <w:t>Aplikasi</w:t>
      </w:r>
      <w:proofErr w:type="spellEnd"/>
      <w:r w:rsidRPr="0090329A">
        <w:rPr>
          <w:i/>
          <w:iCs/>
        </w:rPr>
        <w:t xml:space="preserve"> </w:t>
      </w:r>
      <w:proofErr w:type="spellStart"/>
      <w:r w:rsidRPr="0090329A">
        <w:rPr>
          <w:i/>
          <w:iCs/>
        </w:rPr>
        <w:t>Manajemen</w:t>
      </w:r>
      <w:proofErr w:type="spellEnd"/>
      <w:r w:rsidRPr="0090329A">
        <w:t>, </w:t>
      </w:r>
      <w:r w:rsidRPr="0090329A">
        <w:rPr>
          <w:i/>
          <w:iCs/>
        </w:rPr>
        <w:t>18</w:t>
      </w:r>
      <w:r w:rsidRPr="0090329A">
        <w:t>(3), 563-571.</w:t>
      </w:r>
    </w:p>
    <w:p w14:paraId="5670653D" w14:textId="77777777" w:rsidR="00AB4789" w:rsidRDefault="00AB4789" w:rsidP="00AB4789">
      <w:r w:rsidRPr="00492004">
        <w:t xml:space="preserve">Antonopoulou, H., </w:t>
      </w:r>
      <w:proofErr w:type="spellStart"/>
      <w:r w:rsidRPr="00492004">
        <w:t>Halkiopoulos</w:t>
      </w:r>
      <w:proofErr w:type="spellEnd"/>
      <w:r w:rsidRPr="00492004">
        <w:t xml:space="preserve">, C., </w:t>
      </w:r>
      <w:proofErr w:type="spellStart"/>
      <w:r w:rsidRPr="00492004">
        <w:t>Barlou</w:t>
      </w:r>
      <w:proofErr w:type="spellEnd"/>
      <w:r w:rsidRPr="00492004">
        <w:t xml:space="preserve">, O., </w:t>
      </w:r>
      <w:r>
        <w:t>and</w:t>
      </w:r>
      <w:r w:rsidRPr="00492004">
        <w:t xml:space="preserve"> </w:t>
      </w:r>
      <w:proofErr w:type="spellStart"/>
      <w:r w:rsidRPr="00492004">
        <w:t>Beligiannis</w:t>
      </w:r>
      <w:proofErr w:type="spellEnd"/>
      <w:r w:rsidRPr="00492004">
        <w:t>, G. N. (2021). Transformational leadership and digital skills in higher education institutes: during the COVID-19 pandemic. </w:t>
      </w:r>
      <w:r w:rsidRPr="00492004">
        <w:rPr>
          <w:i/>
          <w:iCs/>
        </w:rPr>
        <w:t>Emerging science journal</w:t>
      </w:r>
      <w:r w:rsidRPr="00492004">
        <w:t>, </w:t>
      </w:r>
      <w:r w:rsidRPr="00492004">
        <w:rPr>
          <w:i/>
          <w:iCs/>
        </w:rPr>
        <w:t>5</w:t>
      </w:r>
      <w:r w:rsidRPr="00492004">
        <w:t>(1), 1-15.</w:t>
      </w:r>
    </w:p>
    <w:p w14:paraId="30E8A662" w14:textId="0BC69BFB" w:rsidR="00AB4789" w:rsidRDefault="003A446F" w:rsidP="00AB4789">
      <w:pPr>
        <w:rPr>
          <w:lang w:val="en-IN"/>
        </w:rPr>
      </w:pPr>
      <w:r>
        <w:rPr>
          <w:lang w:val="en-IN"/>
        </w:rPr>
        <w:t>F</w:t>
      </w:r>
      <w:r w:rsidR="00AB4789" w:rsidRPr="00504A8D">
        <w:rPr>
          <w:lang w:val="en-IN"/>
        </w:rPr>
        <w:t>ord.com</w:t>
      </w:r>
      <w:r w:rsidR="00AB4789">
        <w:rPr>
          <w:lang w:val="en-IN"/>
        </w:rPr>
        <w:t>, (2024)</w:t>
      </w:r>
      <w:r w:rsidR="00AB4789" w:rsidRPr="00504A8D">
        <w:rPr>
          <w:lang w:val="en-IN"/>
        </w:rPr>
        <w:t xml:space="preserve">. </w:t>
      </w:r>
      <w:r w:rsidR="00AB4789" w:rsidRPr="00504A8D">
        <w:rPr>
          <w:iCs/>
          <w:lang w:val="en-IN"/>
        </w:rPr>
        <w:t>About Us</w:t>
      </w:r>
      <w:r w:rsidR="00AB4789" w:rsidRPr="00504A8D">
        <w:rPr>
          <w:lang w:val="en-IN"/>
        </w:rPr>
        <w:t> (no date) </w:t>
      </w:r>
      <w:r w:rsidR="00AB4789" w:rsidRPr="00504A8D">
        <w:rPr>
          <w:iCs/>
          <w:lang w:val="en-IN"/>
        </w:rPr>
        <w:t>Ford Corporate</w:t>
      </w:r>
      <w:r w:rsidR="00AB4789" w:rsidRPr="00504A8D">
        <w:rPr>
          <w:lang w:val="en-IN"/>
        </w:rPr>
        <w:t xml:space="preserve"> </w:t>
      </w:r>
      <w:r w:rsidR="00AB4789">
        <w:rPr>
          <w:lang w:val="en-IN"/>
        </w:rPr>
        <w:t xml:space="preserve">[Online]. </w:t>
      </w:r>
      <w:r w:rsidR="00AB4789" w:rsidRPr="00504A8D">
        <w:rPr>
          <w:lang w:val="en-IN"/>
        </w:rPr>
        <w:t>Available at: https://corporate.ford.com/about.html (Accessed: 12 February 2024).</w:t>
      </w:r>
    </w:p>
    <w:p w14:paraId="6843D38B" w14:textId="7AC56FE1" w:rsidR="00AB4789" w:rsidRDefault="003A446F" w:rsidP="00AB4789">
      <w:pPr>
        <w:rPr>
          <w:lang w:val="en-IN"/>
        </w:rPr>
      </w:pPr>
      <w:r>
        <w:rPr>
          <w:lang w:val="en-IN"/>
        </w:rPr>
        <w:t>F</w:t>
      </w:r>
      <w:r w:rsidR="00AB4789" w:rsidRPr="00504A8D">
        <w:rPr>
          <w:lang w:val="en-IN"/>
        </w:rPr>
        <w:t>ord.com</w:t>
      </w:r>
      <w:r w:rsidR="00AB4789">
        <w:rPr>
          <w:lang w:val="en-IN"/>
        </w:rPr>
        <w:t>, (2024)</w:t>
      </w:r>
      <w:r w:rsidR="00AB4789" w:rsidRPr="00504A8D">
        <w:rPr>
          <w:lang w:val="en-IN"/>
        </w:rPr>
        <w:t>.</w:t>
      </w:r>
      <w:r w:rsidR="00AB4789" w:rsidRPr="00504A8D">
        <w:rPr>
          <w:iCs/>
          <w:lang w:val="en-IN"/>
        </w:rPr>
        <w:t xml:space="preserve"> OUR LEADERSHIP</w:t>
      </w:r>
      <w:r w:rsidR="00AB4789" w:rsidRPr="00504A8D">
        <w:rPr>
          <w:lang w:val="en-IN"/>
        </w:rPr>
        <w:t> (no date) </w:t>
      </w:r>
      <w:r w:rsidR="00AB4789" w:rsidRPr="00504A8D">
        <w:rPr>
          <w:iCs/>
          <w:lang w:val="en-IN"/>
        </w:rPr>
        <w:t>Ford Corporate</w:t>
      </w:r>
      <w:r w:rsidR="00AB4789">
        <w:rPr>
          <w:iCs/>
          <w:lang w:val="en-IN"/>
        </w:rPr>
        <w:t xml:space="preserve"> [Online].</w:t>
      </w:r>
      <w:r w:rsidR="00AB4789" w:rsidRPr="00504A8D">
        <w:rPr>
          <w:lang w:val="en-IN"/>
        </w:rPr>
        <w:t xml:space="preserve"> Available at: https://corporate.ford.com/about/leadership.html (Accessed: 12 February 2024).</w:t>
      </w:r>
    </w:p>
    <w:p w14:paraId="0D176273" w14:textId="77777777" w:rsidR="00AB4789" w:rsidRDefault="00AB4789" w:rsidP="00AB4789">
      <w:proofErr w:type="spellStart"/>
      <w:r w:rsidRPr="001A3144">
        <w:rPr>
          <w:lang w:val="es-ES"/>
        </w:rPr>
        <w:t>Kotamena</w:t>
      </w:r>
      <w:proofErr w:type="spellEnd"/>
      <w:r w:rsidRPr="001A3144">
        <w:rPr>
          <w:lang w:val="es-ES"/>
        </w:rPr>
        <w:t xml:space="preserve">, F., </w:t>
      </w:r>
      <w:proofErr w:type="spellStart"/>
      <w:r w:rsidRPr="001A3144">
        <w:rPr>
          <w:lang w:val="es-ES"/>
        </w:rPr>
        <w:t>Senjaya</w:t>
      </w:r>
      <w:proofErr w:type="spellEnd"/>
      <w:r w:rsidRPr="001A3144">
        <w:rPr>
          <w:lang w:val="es-ES"/>
        </w:rPr>
        <w:t xml:space="preserve">, P., and </w:t>
      </w:r>
      <w:proofErr w:type="spellStart"/>
      <w:r w:rsidRPr="001A3144">
        <w:rPr>
          <w:lang w:val="es-ES"/>
        </w:rPr>
        <w:t>Prasetya</w:t>
      </w:r>
      <w:proofErr w:type="spellEnd"/>
      <w:r w:rsidRPr="001A3144">
        <w:rPr>
          <w:lang w:val="es-ES"/>
        </w:rPr>
        <w:t xml:space="preserve">, A. B. (2020). </w:t>
      </w:r>
      <w:r w:rsidRPr="00492004">
        <w:t>A literature review: Is transformational leadership elitist and antidemocratic?. </w:t>
      </w:r>
      <w:r w:rsidRPr="00492004">
        <w:rPr>
          <w:i/>
          <w:iCs/>
        </w:rPr>
        <w:t>International Journal of Social, Policy and Law</w:t>
      </w:r>
      <w:r w:rsidRPr="00492004">
        <w:t>, </w:t>
      </w:r>
      <w:r w:rsidRPr="00492004">
        <w:rPr>
          <w:i/>
          <w:iCs/>
        </w:rPr>
        <w:t>1</w:t>
      </w:r>
      <w:r w:rsidRPr="00492004">
        <w:t>(1), 36-43.</w:t>
      </w:r>
    </w:p>
    <w:p w14:paraId="55289F48" w14:textId="77777777" w:rsidR="00AB4789" w:rsidRDefault="00AB4789" w:rsidP="00AB4789">
      <w:r w:rsidRPr="00504A8D">
        <w:t xml:space="preserve">Mortazavi, S., </w:t>
      </w:r>
      <w:r>
        <w:t>and</w:t>
      </w:r>
      <w:r w:rsidRPr="00504A8D">
        <w:t xml:space="preserve"> Nazemi, S. (2021). An empirical study of the relationship between emotional intelligence and leadership style (transformational-transactional). </w:t>
      </w:r>
      <w:r w:rsidRPr="00504A8D">
        <w:rPr>
          <w:i/>
          <w:iCs/>
        </w:rPr>
        <w:t>Management Research in Iran</w:t>
      </w:r>
      <w:r w:rsidRPr="00504A8D">
        <w:t>, </w:t>
      </w:r>
      <w:r w:rsidRPr="00504A8D">
        <w:rPr>
          <w:i/>
          <w:iCs/>
        </w:rPr>
        <w:t>9</w:t>
      </w:r>
      <w:r w:rsidRPr="00504A8D">
        <w:t>(20), 167-190.</w:t>
      </w:r>
    </w:p>
    <w:p w14:paraId="12736E44" w14:textId="77777777" w:rsidR="00AB4789" w:rsidRDefault="00AB4789" w:rsidP="00AB4789">
      <w:proofErr w:type="spellStart"/>
      <w:r w:rsidRPr="00492004">
        <w:t>Novitasari</w:t>
      </w:r>
      <w:proofErr w:type="spellEnd"/>
      <w:r w:rsidRPr="00492004">
        <w:t xml:space="preserve">, D., </w:t>
      </w:r>
      <w:proofErr w:type="spellStart"/>
      <w:r w:rsidRPr="00492004">
        <w:t>Supiana</w:t>
      </w:r>
      <w:proofErr w:type="spellEnd"/>
      <w:r w:rsidRPr="00492004">
        <w:t xml:space="preserve">, N., </w:t>
      </w:r>
      <w:proofErr w:type="spellStart"/>
      <w:r w:rsidRPr="00492004">
        <w:t>Supriatna</w:t>
      </w:r>
      <w:proofErr w:type="spellEnd"/>
      <w:r w:rsidRPr="00492004">
        <w:t xml:space="preserve">, H., Fikri, M. A. A., </w:t>
      </w:r>
      <w:r>
        <w:t>and</w:t>
      </w:r>
      <w:r w:rsidRPr="00492004">
        <w:t xml:space="preserve"> </w:t>
      </w:r>
      <w:proofErr w:type="spellStart"/>
      <w:r w:rsidRPr="00492004">
        <w:t>Asbari</w:t>
      </w:r>
      <w:proofErr w:type="spellEnd"/>
      <w:r w:rsidRPr="00492004">
        <w:t>, M. (2021). The role of leadership on innovation performance: Transactional versus transformational style. </w:t>
      </w:r>
      <w:r w:rsidRPr="00492004">
        <w:rPr>
          <w:i/>
          <w:iCs/>
        </w:rPr>
        <w:t>JIMFE (</w:t>
      </w:r>
      <w:proofErr w:type="spellStart"/>
      <w:r w:rsidRPr="00492004">
        <w:rPr>
          <w:i/>
          <w:iCs/>
        </w:rPr>
        <w:t>Jurnal</w:t>
      </w:r>
      <w:proofErr w:type="spellEnd"/>
      <w:r w:rsidRPr="00492004">
        <w:rPr>
          <w:i/>
          <w:iCs/>
        </w:rPr>
        <w:t xml:space="preserve"> </w:t>
      </w:r>
      <w:proofErr w:type="spellStart"/>
      <w:r w:rsidRPr="00492004">
        <w:rPr>
          <w:i/>
          <w:iCs/>
        </w:rPr>
        <w:t>Ilmiah</w:t>
      </w:r>
      <w:proofErr w:type="spellEnd"/>
      <w:r w:rsidRPr="00492004">
        <w:rPr>
          <w:i/>
          <w:iCs/>
        </w:rPr>
        <w:t xml:space="preserve"> </w:t>
      </w:r>
      <w:proofErr w:type="spellStart"/>
      <w:r w:rsidRPr="00492004">
        <w:rPr>
          <w:i/>
          <w:iCs/>
        </w:rPr>
        <w:t>Manajemen</w:t>
      </w:r>
      <w:proofErr w:type="spellEnd"/>
      <w:r w:rsidRPr="00492004">
        <w:rPr>
          <w:i/>
          <w:iCs/>
        </w:rPr>
        <w:t xml:space="preserve"> </w:t>
      </w:r>
      <w:proofErr w:type="spellStart"/>
      <w:r w:rsidRPr="00492004">
        <w:rPr>
          <w:i/>
          <w:iCs/>
        </w:rPr>
        <w:t>Fakultas</w:t>
      </w:r>
      <w:proofErr w:type="spellEnd"/>
      <w:r w:rsidRPr="00492004">
        <w:rPr>
          <w:i/>
          <w:iCs/>
        </w:rPr>
        <w:t xml:space="preserve"> Ekonomi)</w:t>
      </w:r>
      <w:r w:rsidRPr="00492004">
        <w:t>, </w:t>
      </w:r>
      <w:r w:rsidRPr="00492004">
        <w:rPr>
          <w:i/>
          <w:iCs/>
        </w:rPr>
        <w:t>7</w:t>
      </w:r>
      <w:r w:rsidRPr="00492004">
        <w:t>(1), 27-36.</w:t>
      </w:r>
    </w:p>
    <w:p w14:paraId="7159E9C3" w14:textId="77777777" w:rsidR="00AB4789" w:rsidRDefault="00AB4789" w:rsidP="00AB4789">
      <w:r w:rsidRPr="00A53A2B">
        <w:t>Purwanto, A. (2021). Leadership in the Innovation Era: Transactional or Transformational Style?. </w:t>
      </w:r>
      <w:r w:rsidRPr="00A53A2B">
        <w:rPr>
          <w:i/>
          <w:iCs/>
        </w:rPr>
        <w:t>International Journal of Social and Management Studies (IJOSMAS)</w:t>
      </w:r>
      <w:r w:rsidRPr="00A53A2B">
        <w:t>.</w:t>
      </w:r>
    </w:p>
    <w:p w14:paraId="2169CD7C" w14:textId="77777777" w:rsidR="00AB4789" w:rsidRPr="00AB4789" w:rsidRDefault="00AB4789" w:rsidP="00AB4789">
      <w:pPr>
        <w:rPr>
          <w:lang w:val="en-IN"/>
        </w:rPr>
      </w:pPr>
    </w:p>
    <w:sectPr w:rsidR="00AB4789" w:rsidRPr="00AB4789" w:rsidSect="00D10BAC">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EB8D6" w14:textId="77777777" w:rsidR="00047512" w:rsidRDefault="00047512" w:rsidP="001708ED">
      <w:pPr>
        <w:spacing w:after="0" w:line="240" w:lineRule="auto"/>
      </w:pPr>
      <w:r>
        <w:separator/>
      </w:r>
    </w:p>
  </w:endnote>
  <w:endnote w:type="continuationSeparator" w:id="0">
    <w:p w14:paraId="7510BA78" w14:textId="77777777" w:rsidR="00047512" w:rsidRDefault="00047512" w:rsidP="00170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612528"/>
      <w:docPartObj>
        <w:docPartGallery w:val="Page Numbers (Bottom of Page)"/>
        <w:docPartUnique/>
      </w:docPartObj>
    </w:sdtPr>
    <w:sdtContent>
      <w:p w14:paraId="797B4892" w14:textId="414C6A95" w:rsidR="008F10D1" w:rsidRDefault="008F10D1">
        <w:pPr>
          <w:pStyle w:val="Footer"/>
          <w:jc w:val="right"/>
        </w:pPr>
        <w:r>
          <w:fldChar w:fldCharType="begin"/>
        </w:r>
        <w:r>
          <w:instrText>PAGE   \* MERGEFORMAT</w:instrText>
        </w:r>
        <w:r>
          <w:fldChar w:fldCharType="separate"/>
        </w:r>
        <w:r>
          <w:t>2</w:t>
        </w:r>
        <w:r>
          <w:fldChar w:fldCharType="end"/>
        </w:r>
      </w:p>
    </w:sdtContent>
  </w:sdt>
  <w:p w14:paraId="4D5E07CF" w14:textId="77777777" w:rsidR="008F10D1" w:rsidRDefault="008F1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33465" w14:textId="77777777" w:rsidR="00047512" w:rsidRDefault="00047512" w:rsidP="001708ED">
      <w:pPr>
        <w:spacing w:after="0" w:line="240" w:lineRule="auto"/>
      </w:pPr>
      <w:r>
        <w:separator/>
      </w:r>
    </w:p>
  </w:footnote>
  <w:footnote w:type="continuationSeparator" w:id="0">
    <w:p w14:paraId="2668282D" w14:textId="77777777" w:rsidR="00047512" w:rsidRDefault="00047512" w:rsidP="001708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EEC"/>
    <w:rsid w:val="000030B6"/>
    <w:rsid w:val="00003F1A"/>
    <w:rsid w:val="0003439D"/>
    <w:rsid w:val="00047512"/>
    <w:rsid w:val="00050E4A"/>
    <w:rsid w:val="00052389"/>
    <w:rsid w:val="0005658B"/>
    <w:rsid w:val="00062DC2"/>
    <w:rsid w:val="00074BD6"/>
    <w:rsid w:val="000B4783"/>
    <w:rsid w:val="000B50CB"/>
    <w:rsid w:val="001116A7"/>
    <w:rsid w:val="0014614C"/>
    <w:rsid w:val="00147A69"/>
    <w:rsid w:val="00152238"/>
    <w:rsid w:val="00155BFC"/>
    <w:rsid w:val="001708ED"/>
    <w:rsid w:val="00182BFA"/>
    <w:rsid w:val="0018464D"/>
    <w:rsid w:val="001A3144"/>
    <w:rsid w:val="001A3F7C"/>
    <w:rsid w:val="001B018F"/>
    <w:rsid w:val="001B4066"/>
    <w:rsid w:val="002229B5"/>
    <w:rsid w:val="00264060"/>
    <w:rsid w:val="002718D4"/>
    <w:rsid w:val="00283D02"/>
    <w:rsid w:val="00290ADA"/>
    <w:rsid w:val="002A7326"/>
    <w:rsid w:val="002B3429"/>
    <w:rsid w:val="002B7A3F"/>
    <w:rsid w:val="002C7D3A"/>
    <w:rsid w:val="002D54A0"/>
    <w:rsid w:val="002F6E33"/>
    <w:rsid w:val="003034D7"/>
    <w:rsid w:val="003334BC"/>
    <w:rsid w:val="00354CA0"/>
    <w:rsid w:val="00380B82"/>
    <w:rsid w:val="00390CDF"/>
    <w:rsid w:val="003A2414"/>
    <w:rsid w:val="003A446F"/>
    <w:rsid w:val="003E6F22"/>
    <w:rsid w:val="00411F13"/>
    <w:rsid w:val="00450411"/>
    <w:rsid w:val="0055059F"/>
    <w:rsid w:val="00593C44"/>
    <w:rsid w:val="005B260F"/>
    <w:rsid w:val="005B4F75"/>
    <w:rsid w:val="005C7451"/>
    <w:rsid w:val="005D7A57"/>
    <w:rsid w:val="00601596"/>
    <w:rsid w:val="00605190"/>
    <w:rsid w:val="00613B76"/>
    <w:rsid w:val="00655B07"/>
    <w:rsid w:val="00690D7A"/>
    <w:rsid w:val="006B5515"/>
    <w:rsid w:val="006C0CA9"/>
    <w:rsid w:val="006C19E5"/>
    <w:rsid w:val="006F74E5"/>
    <w:rsid w:val="00700E74"/>
    <w:rsid w:val="0074759D"/>
    <w:rsid w:val="00754052"/>
    <w:rsid w:val="007B6D7E"/>
    <w:rsid w:val="007C69D6"/>
    <w:rsid w:val="007D0543"/>
    <w:rsid w:val="008722D1"/>
    <w:rsid w:val="008A15D1"/>
    <w:rsid w:val="008A2DAD"/>
    <w:rsid w:val="008A3BD1"/>
    <w:rsid w:val="008A67E6"/>
    <w:rsid w:val="008C521D"/>
    <w:rsid w:val="008F10D1"/>
    <w:rsid w:val="00904CB0"/>
    <w:rsid w:val="009939A9"/>
    <w:rsid w:val="00A367BB"/>
    <w:rsid w:val="00A52A24"/>
    <w:rsid w:val="00A54BF1"/>
    <w:rsid w:val="00A86BEB"/>
    <w:rsid w:val="00AB4789"/>
    <w:rsid w:val="00AF7173"/>
    <w:rsid w:val="00B35B52"/>
    <w:rsid w:val="00B90D4B"/>
    <w:rsid w:val="00B91A39"/>
    <w:rsid w:val="00B932F9"/>
    <w:rsid w:val="00BB6EA9"/>
    <w:rsid w:val="00C2149D"/>
    <w:rsid w:val="00C4015C"/>
    <w:rsid w:val="00C52EE5"/>
    <w:rsid w:val="00C86D66"/>
    <w:rsid w:val="00CF55FB"/>
    <w:rsid w:val="00D00172"/>
    <w:rsid w:val="00D10BAC"/>
    <w:rsid w:val="00D31B33"/>
    <w:rsid w:val="00D43179"/>
    <w:rsid w:val="00D649F2"/>
    <w:rsid w:val="00D93B15"/>
    <w:rsid w:val="00DA69CA"/>
    <w:rsid w:val="00DA6F65"/>
    <w:rsid w:val="00DC3086"/>
    <w:rsid w:val="00DC67C4"/>
    <w:rsid w:val="00DE6EEC"/>
    <w:rsid w:val="00DF04A4"/>
    <w:rsid w:val="00E21A47"/>
    <w:rsid w:val="00E23F7F"/>
    <w:rsid w:val="00E37129"/>
    <w:rsid w:val="00E649B5"/>
    <w:rsid w:val="00E7463E"/>
    <w:rsid w:val="00E94E23"/>
    <w:rsid w:val="00EB68C6"/>
    <w:rsid w:val="00EC13F5"/>
    <w:rsid w:val="00ED3B15"/>
    <w:rsid w:val="00EE073C"/>
    <w:rsid w:val="00EF1636"/>
    <w:rsid w:val="00EF337C"/>
    <w:rsid w:val="00F124EB"/>
    <w:rsid w:val="00F32662"/>
    <w:rsid w:val="00F33765"/>
    <w:rsid w:val="00F64D2F"/>
    <w:rsid w:val="00F7099C"/>
    <w:rsid w:val="00F74F79"/>
    <w:rsid w:val="00F9440E"/>
    <w:rsid w:val="00FB3695"/>
    <w:rsid w:val="00FB4265"/>
    <w:rsid w:val="00FC204B"/>
    <w:rsid w:val="00FD39C4"/>
    <w:rsid w:val="00FD42CB"/>
    <w:rsid w:val="00FE0D0D"/>
    <w:rsid w:val="00FF644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52F0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C44"/>
    <w:pPr>
      <w:spacing w:line="360" w:lineRule="auto"/>
      <w:jc w:val="both"/>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3A446F"/>
    <w:pPr>
      <w:keepNext/>
      <w:keepLines/>
      <w:spacing w:before="480" w:after="0"/>
      <w:outlineLvl w:val="0"/>
    </w:pPr>
    <w:rPr>
      <w:rFonts w:eastAsiaTheme="majorEastAsia" w:cstheme="majorBidi"/>
      <w:b/>
      <w:bCs/>
      <w:kern w:val="0"/>
      <w:sz w:val="28"/>
      <w:szCs w:val="28"/>
      <w:lang w:val="en-IN"/>
      <w14:ligatures w14:val="none"/>
    </w:rPr>
  </w:style>
  <w:style w:type="paragraph" w:styleId="Heading2">
    <w:name w:val="heading 2"/>
    <w:basedOn w:val="Normal"/>
    <w:next w:val="Normal"/>
    <w:link w:val="Heading2Char"/>
    <w:rsid w:val="008A67E6"/>
    <w:pPr>
      <w:keepNext/>
      <w:keepLines/>
      <w:spacing w:before="360" w:after="120"/>
      <w:outlineLvl w:val="1"/>
    </w:pPr>
    <w:rPr>
      <w:b/>
      <w:szCs w:val="32"/>
    </w:rPr>
  </w:style>
  <w:style w:type="paragraph" w:styleId="Heading3">
    <w:name w:val="heading 3"/>
    <w:basedOn w:val="Normal"/>
    <w:next w:val="Normal"/>
    <w:link w:val="Heading3Char"/>
    <w:uiPriority w:val="9"/>
    <w:unhideWhenUsed/>
    <w:qFormat/>
    <w:rsid w:val="00A54BF1"/>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46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rsid w:val="008A67E6"/>
    <w:rPr>
      <w:rFonts w:ascii="Times New Roman" w:eastAsia="Arial" w:hAnsi="Times New Roman" w:cs="Arial"/>
      <w:b/>
      <w:sz w:val="24"/>
      <w:szCs w:val="32"/>
      <w:lang w:val=""/>
    </w:rPr>
  </w:style>
  <w:style w:type="character" w:customStyle="1" w:styleId="Heading3Char">
    <w:name w:val="Heading 3 Char"/>
    <w:basedOn w:val="DefaultParagraphFont"/>
    <w:link w:val="Heading3"/>
    <w:uiPriority w:val="9"/>
    <w:rsid w:val="00A54BF1"/>
    <w:rPr>
      <w:rFonts w:ascii="Arial" w:eastAsiaTheme="majorEastAsia" w:hAnsi="Arial" w:cstheme="majorBidi"/>
      <w:b/>
      <w:color w:val="000000" w:themeColor="text1"/>
      <w:szCs w:val="24"/>
      <w:lang w:val="en-GB"/>
    </w:rPr>
  </w:style>
  <w:style w:type="paragraph" w:styleId="BodyText">
    <w:name w:val="Body Text"/>
    <w:basedOn w:val="Normal"/>
    <w:link w:val="BodyTextChar"/>
    <w:uiPriority w:val="1"/>
    <w:qFormat/>
    <w:rsid w:val="00283D02"/>
    <w:rPr>
      <w:rFonts w:eastAsia="Arial MT" w:cs="Arial MT"/>
    </w:rPr>
  </w:style>
  <w:style w:type="character" w:customStyle="1" w:styleId="BodyTextChar">
    <w:name w:val="Body Text Char"/>
    <w:basedOn w:val="DefaultParagraphFont"/>
    <w:link w:val="BodyText"/>
    <w:uiPriority w:val="1"/>
    <w:rsid w:val="00283D02"/>
    <w:rPr>
      <w:rFonts w:ascii="Times New Roman" w:eastAsia="Arial MT" w:hAnsi="Times New Roman" w:cs="Arial MT"/>
      <w:sz w:val="24"/>
      <w:lang w:val="en-US"/>
    </w:rPr>
  </w:style>
  <w:style w:type="paragraph" w:styleId="Header">
    <w:name w:val="header"/>
    <w:basedOn w:val="Normal"/>
    <w:link w:val="HeaderChar"/>
    <w:uiPriority w:val="99"/>
    <w:unhideWhenUsed/>
    <w:rsid w:val="00170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8ED"/>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170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8ED"/>
    <w:rPr>
      <w:rFonts w:ascii="Times New Roman" w:hAnsi="Times New Roman"/>
      <w:kern w:val="2"/>
      <w:sz w:val="24"/>
      <w:lang w:val="en-GB"/>
      <w14:ligatures w14:val="standardContextual"/>
    </w:rPr>
  </w:style>
  <w:style w:type="paragraph" w:styleId="TOCHeading">
    <w:name w:val="TOC Heading"/>
    <w:basedOn w:val="Heading1"/>
    <w:next w:val="Normal"/>
    <w:uiPriority w:val="39"/>
    <w:unhideWhenUsed/>
    <w:qFormat/>
    <w:rsid w:val="007C69D6"/>
    <w:p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7C69D6"/>
    <w:pPr>
      <w:spacing w:after="100"/>
    </w:pPr>
  </w:style>
  <w:style w:type="character" w:styleId="Hyperlink">
    <w:name w:val="Hyperlink"/>
    <w:basedOn w:val="DefaultParagraphFont"/>
    <w:uiPriority w:val="99"/>
    <w:unhideWhenUsed/>
    <w:rsid w:val="007C69D6"/>
    <w:rPr>
      <w:color w:val="0563C1" w:themeColor="hyperlink"/>
      <w:u w:val="single"/>
    </w:rPr>
  </w:style>
  <w:style w:type="paragraph" w:styleId="Title">
    <w:name w:val="Title"/>
    <w:basedOn w:val="Normal"/>
    <w:next w:val="Normal"/>
    <w:link w:val="TitleChar"/>
    <w:rsid w:val="00450411"/>
    <w:pPr>
      <w:keepNext/>
      <w:keepLines/>
      <w:spacing w:after="60" w:line="276" w:lineRule="auto"/>
      <w:jc w:val="left"/>
    </w:pPr>
    <w:rPr>
      <w:rFonts w:ascii="Arial" w:eastAsia="Arial" w:hAnsi="Arial" w:cs="Arial"/>
      <w:kern w:val="0"/>
      <w:sz w:val="52"/>
      <w:szCs w:val="52"/>
      <w:lang w:val="en" w:eastAsia="en-IN"/>
      <w14:ligatures w14:val="none"/>
    </w:rPr>
  </w:style>
  <w:style w:type="character" w:customStyle="1" w:styleId="TitleChar">
    <w:name w:val="Title Char"/>
    <w:basedOn w:val="DefaultParagraphFont"/>
    <w:link w:val="Title"/>
    <w:rsid w:val="00450411"/>
    <w:rPr>
      <w:rFonts w:ascii="Arial" w:eastAsia="Arial" w:hAnsi="Arial" w:cs="Arial"/>
      <w:sz w:val="52"/>
      <w:szCs w:val="52"/>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f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BB76C-2338-4E7B-8412-D552A9B97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1728</Words>
  <Characters>9852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2024-02-24T14:46:00Z</dcterms:created>
  <dcterms:modified xsi:type="dcterms:W3CDTF">2024-02-24T16:01:00Z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252f69beeb7b6d898dbc0033870bab54a51fd89e68b4339f710c25cc450e3e10</vt:lpwstr>
  </property>
</Properties>
</file>