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B4F057" w14:textId="77777777" w:rsidR="007E1B58" w:rsidRPr="007E1B58" w:rsidRDefault="007E1B58" w:rsidP="007E1B58">
      <w:pPr>
        <w:rPr>
          <w:rFonts w:ascii="Helvetica Neue" w:eastAsia="Times New Roman" w:hAnsi="Helvetica Neue" w:cs="Times New Roman"/>
          <w:color w:val="003E5A"/>
          <w:sz w:val="23"/>
          <w:szCs w:val="23"/>
          <w:lang w:eastAsia="en-GB"/>
        </w:rPr>
      </w:pPr>
      <w:r w:rsidRPr="007E1B58">
        <w:rPr>
          <w:rFonts w:ascii="Times New Roman" w:eastAsia="Times New Roman" w:hAnsi="Times New Roman" w:cs="Times New Roman"/>
          <w:lang w:eastAsia="en-GB"/>
        </w:rPr>
        <w:fldChar w:fldCharType="begin"/>
      </w:r>
      <w:r w:rsidRPr="007E1B58">
        <w:rPr>
          <w:rFonts w:ascii="Times New Roman" w:eastAsia="Times New Roman" w:hAnsi="Times New Roman" w:cs="Times New Roman"/>
          <w:lang w:eastAsia="en-GB"/>
        </w:rPr>
        <w:instrText xml:space="preserve"> HYPERLINK "https://moodle.uwtsd.ac.uk/course/view.php?id=6448" </w:instrText>
      </w:r>
      <w:r w:rsidRPr="007E1B58">
        <w:rPr>
          <w:rFonts w:ascii="Times New Roman" w:eastAsia="Times New Roman" w:hAnsi="Times New Roman" w:cs="Times New Roman"/>
          <w:lang w:eastAsia="en-GB"/>
        </w:rPr>
        <w:fldChar w:fldCharType="separate"/>
      </w:r>
    </w:p>
    <w:p w14:paraId="26751C70" w14:textId="77777777" w:rsidR="007E1B58" w:rsidRPr="0068597A" w:rsidRDefault="007E1B58" w:rsidP="007E1B58">
      <w:pPr>
        <w:spacing w:after="100" w:afterAutospacing="1"/>
        <w:textAlignment w:val="center"/>
        <w:outlineLvl w:val="0"/>
        <w:rPr>
          <w:rFonts w:ascii="inherit" w:eastAsia="Times New Roman" w:hAnsi="inherit" w:cs="Times New Roman"/>
          <w:color w:val="000000" w:themeColor="text1"/>
          <w:kern w:val="36"/>
          <w:sz w:val="48"/>
          <w:szCs w:val="48"/>
          <w:lang w:eastAsia="en-GB"/>
        </w:rPr>
      </w:pPr>
      <w:r w:rsidRPr="0068597A">
        <w:rPr>
          <w:rFonts w:ascii="inherit" w:eastAsia="Times New Roman" w:hAnsi="inherit" w:cs="Times New Roman"/>
          <w:color w:val="000000" w:themeColor="text1"/>
          <w:kern w:val="36"/>
          <w:sz w:val="48"/>
          <w:szCs w:val="48"/>
          <w:lang w:eastAsia="en-GB"/>
        </w:rPr>
        <w:t>Material Science and Building Services</w:t>
      </w:r>
    </w:p>
    <w:p w14:paraId="71CAF4EA" w14:textId="77777777" w:rsidR="0068597A" w:rsidRDefault="007E1B58" w:rsidP="0068597A">
      <w:pPr>
        <w:rPr>
          <w:rFonts w:ascii="Times New Roman" w:eastAsia="Times New Roman" w:hAnsi="Times New Roman" w:cs="Times New Roman"/>
          <w:lang w:eastAsia="en-GB"/>
        </w:rPr>
      </w:pPr>
      <w:r w:rsidRPr="007E1B58">
        <w:rPr>
          <w:rFonts w:ascii="Times New Roman" w:eastAsia="Times New Roman" w:hAnsi="Times New Roman" w:cs="Times New Roman"/>
          <w:lang w:eastAsia="en-GB"/>
        </w:rPr>
        <w:fldChar w:fldCharType="end"/>
      </w:r>
    </w:p>
    <w:p w14:paraId="250DD855" w14:textId="1222AAF3" w:rsidR="0068597A" w:rsidRPr="0068597A" w:rsidRDefault="0068597A" w:rsidP="0068597A">
      <w:pPr>
        <w:rPr>
          <w:b/>
          <w:bCs/>
          <w:sz w:val="28"/>
          <w:szCs w:val="28"/>
        </w:rPr>
      </w:pPr>
      <w:r w:rsidRPr="0068597A">
        <w:rPr>
          <w:b/>
          <w:bCs/>
          <w:sz w:val="28"/>
          <w:szCs w:val="28"/>
        </w:rPr>
        <w:t xml:space="preserve">Assignment 2 </w:t>
      </w:r>
    </w:p>
    <w:p w14:paraId="5704DC28" w14:textId="77777777" w:rsidR="0068597A" w:rsidRPr="0068597A" w:rsidRDefault="0068597A" w:rsidP="0068597A">
      <w:pPr>
        <w:rPr>
          <w:rFonts w:ascii="Times New Roman" w:eastAsia="Times New Roman" w:hAnsi="Times New Roman" w:cs="Times New Roman"/>
          <w:lang w:eastAsia="en-GB"/>
        </w:rPr>
      </w:pPr>
    </w:p>
    <w:p w14:paraId="1F30F6F8" w14:textId="77777777" w:rsidR="0068597A" w:rsidRPr="00326688" w:rsidRDefault="0068597A" w:rsidP="0068597A">
      <w:pPr>
        <w:spacing w:before="120" w:after="120"/>
        <w:rPr>
          <w:rFonts w:ascii="Arial" w:hAnsi="Arial" w:cs="Arial"/>
          <w:b/>
          <w:sz w:val="22"/>
          <w:szCs w:val="22"/>
        </w:rPr>
      </w:pPr>
      <w:r w:rsidRPr="00326688">
        <w:rPr>
          <w:rFonts w:ascii="Arial" w:hAnsi="Arial" w:cs="Arial"/>
          <w:b/>
          <w:sz w:val="22"/>
          <w:szCs w:val="22"/>
        </w:rPr>
        <w:t>Lighting Layout</w:t>
      </w:r>
      <w:r>
        <w:rPr>
          <w:rFonts w:ascii="Arial" w:hAnsi="Arial" w:cs="Arial"/>
          <w:b/>
          <w:sz w:val="22"/>
          <w:szCs w:val="22"/>
        </w:rPr>
        <w:t xml:space="preserve"> and Sound Index calculation</w:t>
      </w:r>
    </w:p>
    <w:p w14:paraId="344EF11E" w14:textId="5384DA0C" w:rsidR="007E1B58" w:rsidRDefault="007E1B58"/>
    <w:p w14:paraId="0AF562CD" w14:textId="0192A6B7" w:rsidR="007E1B58" w:rsidRDefault="00C96E41">
      <w:r>
        <w:t>By Thomas Poole</w:t>
      </w:r>
    </w:p>
    <w:p w14:paraId="72126796" w14:textId="471CCCAB" w:rsidR="00C96E41" w:rsidRDefault="00C96E41"/>
    <w:p w14:paraId="36E4A625" w14:textId="7CC6B41A" w:rsidR="00C96E41" w:rsidRDefault="00C96E41"/>
    <w:p w14:paraId="6DF84167" w14:textId="70832C82" w:rsidR="00C96E41" w:rsidRDefault="00C96E41"/>
    <w:p w14:paraId="4CF9F72A" w14:textId="2C8BF24F" w:rsidR="007E1B58" w:rsidRDefault="007E1B58"/>
    <w:p w14:paraId="0FDB8855" w14:textId="7409F13A" w:rsidR="007E1B58" w:rsidRDefault="007E1B58"/>
    <w:p w14:paraId="3C7841CB" w14:textId="55F97628" w:rsidR="007E1B58" w:rsidRDefault="00C96E41">
      <w:r>
        <w:rPr>
          <w:noProof/>
        </w:rPr>
        <w:drawing>
          <wp:inline distT="0" distB="0" distL="0" distR="0" wp14:anchorId="5E36D218" wp14:editId="6995B7C4">
            <wp:extent cx="5727700" cy="155348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4-06 at 16.38.28.png"/>
                    <pic:cNvPicPr/>
                  </pic:nvPicPr>
                  <pic:blipFill>
                    <a:blip r:embed="rId7">
                      <a:extLst>
                        <a:ext uri="{28A0092B-C50C-407E-A947-70E740481C1C}">
                          <a14:useLocalDpi xmlns:a14="http://schemas.microsoft.com/office/drawing/2010/main" val="0"/>
                        </a:ext>
                      </a:extLst>
                    </a:blip>
                    <a:stretch>
                      <a:fillRect/>
                    </a:stretch>
                  </pic:blipFill>
                  <pic:spPr>
                    <a:xfrm>
                      <a:off x="0" y="0"/>
                      <a:ext cx="5727700" cy="1553489"/>
                    </a:xfrm>
                    <a:prstGeom prst="rect">
                      <a:avLst/>
                    </a:prstGeom>
                  </pic:spPr>
                </pic:pic>
              </a:graphicData>
            </a:graphic>
          </wp:inline>
        </w:drawing>
      </w:r>
    </w:p>
    <w:p w14:paraId="29645070" w14:textId="74424690" w:rsidR="007E1B58" w:rsidRDefault="007E1B58"/>
    <w:p w14:paraId="2D9A0729" w14:textId="09118BAF" w:rsidR="0068597A" w:rsidRDefault="0068597A"/>
    <w:p w14:paraId="01287F9C" w14:textId="09B43EA5" w:rsidR="0068597A" w:rsidRDefault="0068597A"/>
    <w:p w14:paraId="62D3F18B" w14:textId="77E65046" w:rsidR="0068597A" w:rsidRDefault="0068597A"/>
    <w:p w14:paraId="59A28FCE" w14:textId="4C73ADC6" w:rsidR="0068597A" w:rsidRDefault="0068597A"/>
    <w:p w14:paraId="0CDE59E7" w14:textId="492BA5A5" w:rsidR="0068597A" w:rsidRDefault="0068597A"/>
    <w:p w14:paraId="2A7E83A8" w14:textId="528DA044" w:rsidR="0068597A" w:rsidRDefault="0068597A"/>
    <w:p w14:paraId="1E4A418C" w14:textId="21C16078" w:rsidR="0068597A" w:rsidRDefault="0068597A"/>
    <w:p w14:paraId="129E8F72" w14:textId="67F1D690" w:rsidR="0068597A" w:rsidRDefault="0068597A"/>
    <w:p w14:paraId="43C13D76" w14:textId="675FA7F7" w:rsidR="0068597A" w:rsidRDefault="0068597A"/>
    <w:p w14:paraId="5BBB8F3D" w14:textId="4572EF33" w:rsidR="0068597A" w:rsidRDefault="0068597A"/>
    <w:p w14:paraId="654F61C6" w14:textId="3166D880" w:rsidR="0068597A" w:rsidRDefault="0068597A"/>
    <w:p w14:paraId="518C6BBC" w14:textId="130DDED8" w:rsidR="0068597A" w:rsidRDefault="0068597A"/>
    <w:p w14:paraId="162ACC41" w14:textId="02EA8D8B" w:rsidR="0068597A" w:rsidRDefault="0068597A"/>
    <w:p w14:paraId="7B44BC40" w14:textId="16F6CA48" w:rsidR="0068597A" w:rsidRDefault="0068597A"/>
    <w:p w14:paraId="14BAED46" w14:textId="622D43FC" w:rsidR="0068597A" w:rsidRDefault="0068597A"/>
    <w:p w14:paraId="7D96052B" w14:textId="7F512EAA" w:rsidR="0068597A" w:rsidRDefault="0068597A"/>
    <w:p w14:paraId="68782D43" w14:textId="656D46C5" w:rsidR="0068597A" w:rsidRDefault="0068597A"/>
    <w:p w14:paraId="2C40CED5" w14:textId="4D4B7DFF" w:rsidR="0068597A" w:rsidRDefault="0068597A"/>
    <w:p w14:paraId="642D7773" w14:textId="3F4C727C" w:rsidR="0068597A" w:rsidRDefault="0068597A"/>
    <w:p w14:paraId="72D0D49D" w14:textId="50797582" w:rsidR="0068597A" w:rsidRDefault="0068597A"/>
    <w:p w14:paraId="5E9DDA69" w14:textId="68D0D458" w:rsidR="0068597A" w:rsidRDefault="0068597A"/>
    <w:p w14:paraId="68B2BF13" w14:textId="77777777" w:rsidR="0068597A" w:rsidRDefault="0068597A"/>
    <w:p w14:paraId="19733A57" w14:textId="7491CEEE" w:rsidR="007E1B58" w:rsidRDefault="007E1B58"/>
    <w:p w14:paraId="18BC6A90" w14:textId="0F50D196" w:rsidR="007E1B58" w:rsidRDefault="007E1B58"/>
    <w:p w14:paraId="2A850E9B" w14:textId="4D8E231B" w:rsidR="007E1B58" w:rsidRDefault="007E1B58"/>
    <w:p w14:paraId="60E591A2" w14:textId="6210D0FC" w:rsidR="007E1B58" w:rsidRDefault="007E1B58"/>
    <w:p w14:paraId="3A2E4B48" w14:textId="1D0AED0A" w:rsidR="007E1B58" w:rsidRDefault="007E1B58"/>
    <w:p w14:paraId="473450FB" w14:textId="3D137770" w:rsidR="007E1B58" w:rsidRDefault="007E1B58"/>
    <w:p w14:paraId="2ED9DDC1" w14:textId="771CF553" w:rsidR="007E1B58" w:rsidRDefault="007E1B58"/>
    <w:p w14:paraId="2CFC648B" w14:textId="69A9F7D8" w:rsidR="007E1B58" w:rsidRDefault="007E1B58"/>
    <w:p w14:paraId="5382BC9B" w14:textId="24C75C21" w:rsidR="0068597A" w:rsidRPr="00C96E41" w:rsidRDefault="0068597A">
      <w:pPr>
        <w:rPr>
          <w:b/>
          <w:bCs/>
          <w:sz w:val="28"/>
          <w:szCs w:val="28"/>
          <w:u w:val="single"/>
        </w:rPr>
      </w:pPr>
      <w:r w:rsidRPr="00C96E41">
        <w:rPr>
          <w:b/>
          <w:bCs/>
          <w:sz w:val="28"/>
          <w:szCs w:val="28"/>
          <w:u w:val="single"/>
        </w:rPr>
        <w:t>Context Page</w:t>
      </w:r>
    </w:p>
    <w:p w14:paraId="0F2628C5" w14:textId="45F6CBAF" w:rsidR="0068597A" w:rsidRDefault="0068597A"/>
    <w:p w14:paraId="6A76D7AD" w14:textId="20E3C58C" w:rsidR="0068597A" w:rsidRPr="00C96E41" w:rsidRDefault="0068597A" w:rsidP="0068597A">
      <w:pPr>
        <w:tabs>
          <w:tab w:val="center" w:pos="4245"/>
        </w:tabs>
        <w:kinsoku w:val="0"/>
        <w:overflowPunct w:val="0"/>
        <w:jc w:val="both"/>
        <w:textAlignment w:val="baseline"/>
        <w:rPr>
          <w:rFonts w:cstheme="minorHAnsi"/>
          <w:color w:val="000000" w:themeColor="text1"/>
          <w:kern w:val="24"/>
          <w:sz w:val="28"/>
          <w:szCs w:val="28"/>
          <w:u w:val="single"/>
        </w:rPr>
      </w:pPr>
      <w:r w:rsidRPr="00C96E41">
        <w:rPr>
          <w:rFonts w:cstheme="minorHAnsi"/>
          <w:color w:val="000000" w:themeColor="text1"/>
          <w:sz w:val="28"/>
          <w:szCs w:val="28"/>
        </w:rPr>
        <w:t>Page 3- Calculating</w:t>
      </w:r>
      <w:r w:rsidRPr="00C96E41">
        <w:rPr>
          <w:rFonts w:cstheme="minorHAnsi"/>
          <w:color w:val="000000" w:themeColor="text1"/>
          <w:kern w:val="24"/>
          <w:sz w:val="28"/>
          <w:szCs w:val="28"/>
          <w:u w:val="single"/>
        </w:rPr>
        <w:t xml:space="preserve">- </w:t>
      </w:r>
      <w:r w:rsidRPr="00C96E41">
        <w:rPr>
          <w:rFonts w:cstheme="minorHAnsi"/>
          <w:color w:val="000000" w:themeColor="text1"/>
          <w:kern w:val="24"/>
          <w:sz w:val="28"/>
          <w:szCs w:val="28"/>
          <w:lang w:val="en-US"/>
        </w:rPr>
        <w:t>The Room Index</w:t>
      </w:r>
      <w:r w:rsidRPr="00C96E41">
        <w:rPr>
          <w:rFonts w:cstheme="minorHAnsi"/>
          <w:color w:val="000000" w:themeColor="text1"/>
          <w:kern w:val="24"/>
          <w:sz w:val="28"/>
          <w:szCs w:val="28"/>
          <w:lang w:val="en-US"/>
        </w:rPr>
        <w:t xml:space="preserve">, </w:t>
      </w:r>
      <w:r w:rsidRPr="00C96E41">
        <w:rPr>
          <w:rFonts w:cstheme="minorHAnsi"/>
          <w:color w:val="000000" w:themeColor="text1"/>
          <w:kern w:val="24"/>
          <w:sz w:val="28"/>
          <w:szCs w:val="28"/>
          <w:lang w:val="en-US"/>
        </w:rPr>
        <w:t xml:space="preserve">The </w:t>
      </w:r>
      <w:proofErr w:type="spellStart"/>
      <w:r w:rsidRPr="00C96E41">
        <w:rPr>
          <w:rFonts w:cstheme="minorHAnsi"/>
          <w:color w:val="000000" w:themeColor="text1"/>
          <w:kern w:val="24"/>
          <w:sz w:val="28"/>
          <w:szCs w:val="28"/>
          <w:lang w:val="en-US"/>
        </w:rPr>
        <w:t>Uti</w:t>
      </w:r>
      <w:r w:rsidRPr="00C96E41">
        <w:rPr>
          <w:rFonts w:cstheme="minorHAnsi"/>
          <w:color w:val="000000" w:themeColor="text1"/>
          <w:kern w:val="24"/>
          <w:sz w:val="28"/>
          <w:szCs w:val="28"/>
          <w:lang w:val="en-US"/>
        </w:rPr>
        <w:t>l</w:t>
      </w:r>
      <w:r w:rsidRPr="00C96E41">
        <w:rPr>
          <w:rFonts w:cstheme="minorHAnsi"/>
          <w:color w:val="000000" w:themeColor="text1"/>
          <w:kern w:val="24"/>
          <w:sz w:val="28"/>
          <w:szCs w:val="28"/>
          <w:lang w:val="en-US"/>
        </w:rPr>
        <w:t>isation</w:t>
      </w:r>
      <w:proofErr w:type="spellEnd"/>
      <w:r w:rsidRPr="00C96E41">
        <w:rPr>
          <w:rFonts w:cstheme="minorHAnsi"/>
          <w:color w:val="000000" w:themeColor="text1"/>
          <w:kern w:val="24"/>
          <w:sz w:val="28"/>
          <w:szCs w:val="28"/>
          <w:lang w:val="en-US"/>
        </w:rPr>
        <w:t xml:space="preserve"> Factor</w:t>
      </w:r>
      <w:r w:rsidRPr="00C96E41">
        <w:rPr>
          <w:rFonts w:cstheme="minorHAnsi"/>
          <w:color w:val="000000" w:themeColor="text1"/>
          <w:kern w:val="24"/>
          <w:sz w:val="28"/>
          <w:szCs w:val="28"/>
          <w:u w:val="single"/>
        </w:rPr>
        <w:t xml:space="preserve">, </w:t>
      </w:r>
      <w:r w:rsidRPr="00C96E41">
        <w:rPr>
          <w:rFonts w:cstheme="minorHAnsi"/>
          <w:color w:val="000000" w:themeColor="text1"/>
          <w:kern w:val="24"/>
          <w:sz w:val="28"/>
          <w:szCs w:val="28"/>
          <w:lang w:val="en-US"/>
        </w:rPr>
        <w:t>The Number of lamps required</w:t>
      </w:r>
      <w:r w:rsidRPr="00C96E41">
        <w:rPr>
          <w:rFonts w:cstheme="minorHAnsi"/>
          <w:color w:val="000000" w:themeColor="text1"/>
          <w:kern w:val="24"/>
          <w:sz w:val="28"/>
          <w:szCs w:val="28"/>
          <w:lang w:val="en-US"/>
        </w:rPr>
        <w:t xml:space="preserve">, </w:t>
      </w:r>
      <w:r w:rsidRPr="00C96E41">
        <w:rPr>
          <w:rFonts w:cstheme="minorHAnsi"/>
          <w:color w:val="000000" w:themeColor="text1"/>
          <w:kern w:val="24"/>
          <w:sz w:val="28"/>
          <w:szCs w:val="28"/>
          <w:lang w:val="en-US"/>
        </w:rPr>
        <w:t xml:space="preserve">A suitable layout (value of S) for the lamp fittings </w:t>
      </w:r>
    </w:p>
    <w:p w14:paraId="5F789AE4" w14:textId="30DB0940" w:rsidR="007E1B58" w:rsidRPr="00C96E41" w:rsidRDefault="007E1B58">
      <w:pPr>
        <w:rPr>
          <w:rFonts w:cstheme="minorHAnsi"/>
          <w:color w:val="000000" w:themeColor="text1"/>
          <w:sz w:val="28"/>
          <w:szCs w:val="28"/>
        </w:rPr>
      </w:pPr>
    </w:p>
    <w:p w14:paraId="5DFEAFB8" w14:textId="28AE2E9A" w:rsidR="007E1B58" w:rsidRPr="00C96E41" w:rsidRDefault="0068597A">
      <w:pPr>
        <w:rPr>
          <w:rFonts w:cstheme="minorHAnsi"/>
          <w:color w:val="000000" w:themeColor="text1"/>
          <w:sz w:val="28"/>
          <w:szCs w:val="28"/>
        </w:rPr>
      </w:pPr>
      <w:r w:rsidRPr="00C96E41">
        <w:rPr>
          <w:rFonts w:cstheme="minorHAnsi"/>
          <w:color w:val="000000" w:themeColor="text1"/>
          <w:sz w:val="28"/>
          <w:szCs w:val="28"/>
        </w:rPr>
        <w:t>Page 4- Sketch of the fa</w:t>
      </w:r>
      <w:r w:rsidR="00C96E41">
        <w:rPr>
          <w:rFonts w:cstheme="minorHAnsi"/>
          <w:color w:val="000000" w:themeColor="text1"/>
          <w:sz w:val="28"/>
          <w:szCs w:val="28"/>
        </w:rPr>
        <w:t>c</w:t>
      </w:r>
      <w:r w:rsidRPr="00C96E41">
        <w:rPr>
          <w:rFonts w:cstheme="minorHAnsi"/>
          <w:color w:val="000000" w:themeColor="text1"/>
          <w:sz w:val="28"/>
          <w:szCs w:val="28"/>
        </w:rPr>
        <w:t>tory</w:t>
      </w:r>
      <w:r w:rsidR="00C96E41">
        <w:rPr>
          <w:rFonts w:cstheme="minorHAnsi"/>
          <w:color w:val="000000" w:themeColor="text1"/>
          <w:sz w:val="28"/>
          <w:szCs w:val="28"/>
        </w:rPr>
        <w:t xml:space="preserve"> and lighting arrangements</w:t>
      </w:r>
    </w:p>
    <w:p w14:paraId="1ACD8A20" w14:textId="5A38BCD3" w:rsidR="0068597A" w:rsidRPr="00C96E41" w:rsidRDefault="0068597A">
      <w:pPr>
        <w:rPr>
          <w:rFonts w:cstheme="minorHAnsi"/>
          <w:color w:val="000000" w:themeColor="text1"/>
          <w:sz w:val="28"/>
          <w:szCs w:val="28"/>
        </w:rPr>
      </w:pPr>
    </w:p>
    <w:p w14:paraId="0A33D8AF" w14:textId="080B9769" w:rsidR="00C96E41" w:rsidRPr="00C96E41" w:rsidRDefault="0068597A" w:rsidP="00C96E41">
      <w:pPr>
        <w:rPr>
          <w:rFonts w:eastAsiaTheme="minorEastAsia" w:cstheme="minorHAnsi"/>
          <w:color w:val="000000" w:themeColor="text1"/>
          <w:kern w:val="24"/>
          <w:sz w:val="28"/>
          <w:szCs w:val="28"/>
        </w:rPr>
      </w:pPr>
      <w:r w:rsidRPr="00C96E41">
        <w:rPr>
          <w:rFonts w:cstheme="minorHAnsi"/>
          <w:color w:val="000000" w:themeColor="text1"/>
          <w:sz w:val="28"/>
          <w:szCs w:val="28"/>
        </w:rPr>
        <w:t xml:space="preserve">Page 5- </w:t>
      </w:r>
      <w:r w:rsidR="00C96E41" w:rsidRPr="00C96E41">
        <w:rPr>
          <w:rFonts w:eastAsiaTheme="minorEastAsia" w:cstheme="minorHAnsi"/>
          <w:color w:val="000000" w:themeColor="text1"/>
          <w:kern w:val="24"/>
          <w:sz w:val="28"/>
          <w:szCs w:val="28"/>
        </w:rPr>
        <w:t>Calcula</w:t>
      </w:r>
      <w:r w:rsidR="00C96E41" w:rsidRPr="00C96E41">
        <w:rPr>
          <w:rFonts w:eastAsiaTheme="minorEastAsia" w:cstheme="minorHAnsi"/>
          <w:color w:val="000000" w:themeColor="text1"/>
          <w:kern w:val="24"/>
          <w:sz w:val="28"/>
          <w:szCs w:val="28"/>
        </w:rPr>
        <w:t xml:space="preserve">tions on </w:t>
      </w:r>
      <w:r w:rsidR="00C96E41" w:rsidRPr="00C96E41">
        <w:rPr>
          <w:rFonts w:eastAsiaTheme="minorEastAsia" w:cstheme="minorHAnsi"/>
          <w:color w:val="000000" w:themeColor="text1"/>
          <w:kern w:val="24"/>
          <w:sz w:val="28"/>
          <w:szCs w:val="28"/>
        </w:rPr>
        <w:t xml:space="preserve">the </w:t>
      </w:r>
      <w:r w:rsidR="00C96E41" w:rsidRPr="00C96E41">
        <w:rPr>
          <w:rFonts w:eastAsiaTheme="minorEastAsia" w:cstheme="minorHAnsi"/>
          <w:color w:val="000000" w:themeColor="text1"/>
          <w:kern w:val="24"/>
          <w:sz w:val="28"/>
          <w:szCs w:val="28"/>
          <w:u w:val="single"/>
        </w:rPr>
        <w:t>overall</w:t>
      </w:r>
      <w:r w:rsidR="00C96E41" w:rsidRPr="00C96E41">
        <w:rPr>
          <w:rFonts w:eastAsiaTheme="minorEastAsia" w:cstheme="minorHAnsi"/>
          <w:color w:val="000000" w:themeColor="text1"/>
          <w:kern w:val="24"/>
          <w:sz w:val="28"/>
          <w:szCs w:val="28"/>
        </w:rPr>
        <w:t xml:space="preserve"> sound reduction index for the entire wall.  </w:t>
      </w:r>
    </w:p>
    <w:p w14:paraId="020C620F" w14:textId="77777777" w:rsidR="00C96E41" w:rsidRPr="00C96E41" w:rsidRDefault="00C96E41" w:rsidP="00C96E41">
      <w:pPr>
        <w:rPr>
          <w:rFonts w:eastAsiaTheme="minorEastAsia" w:cstheme="minorHAnsi"/>
          <w:color w:val="000000" w:themeColor="text1"/>
          <w:kern w:val="24"/>
          <w:sz w:val="28"/>
          <w:szCs w:val="28"/>
        </w:rPr>
      </w:pPr>
    </w:p>
    <w:p w14:paraId="2A1914AB" w14:textId="07FF6629" w:rsidR="0068597A" w:rsidRPr="00C96E41" w:rsidRDefault="0068597A">
      <w:pPr>
        <w:rPr>
          <w:rFonts w:cstheme="minorHAnsi"/>
          <w:color w:val="000000" w:themeColor="text1"/>
          <w:sz w:val="28"/>
          <w:szCs w:val="28"/>
        </w:rPr>
      </w:pPr>
      <w:r w:rsidRPr="00C96E41">
        <w:rPr>
          <w:rFonts w:cstheme="minorHAnsi"/>
          <w:color w:val="000000" w:themeColor="text1"/>
          <w:sz w:val="28"/>
          <w:szCs w:val="28"/>
        </w:rPr>
        <w:t xml:space="preserve">Page 6 &amp; 7- </w:t>
      </w:r>
      <w:r w:rsidR="00C96E41" w:rsidRPr="00C96E41">
        <w:rPr>
          <w:rFonts w:cstheme="minorHAnsi"/>
          <w:color w:val="000000" w:themeColor="text1"/>
          <w:sz w:val="28"/>
          <w:szCs w:val="28"/>
        </w:rPr>
        <w:t>Discussion on the implications of frequency and wavelength in internal sound management,</w:t>
      </w:r>
      <w:r w:rsidR="00C96E41" w:rsidRPr="00C96E41">
        <w:rPr>
          <w:rFonts w:cstheme="minorHAnsi"/>
          <w:color w:val="000000" w:themeColor="text1"/>
          <w:sz w:val="28"/>
          <w:szCs w:val="28"/>
        </w:rPr>
        <w:t xml:space="preserve"> </w:t>
      </w:r>
      <w:r w:rsidR="00C96E41" w:rsidRPr="00C96E41">
        <w:rPr>
          <w:rFonts w:cstheme="minorHAnsi"/>
          <w:color w:val="000000" w:themeColor="text1"/>
          <w:sz w:val="28"/>
          <w:szCs w:val="28"/>
        </w:rPr>
        <w:t>partition wall construction technique and insulation choice.</w:t>
      </w:r>
    </w:p>
    <w:p w14:paraId="1B82B61D" w14:textId="00913541" w:rsidR="007E1B58" w:rsidRDefault="007E1B58"/>
    <w:p w14:paraId="5DB4B35C" w14:textId="7851CBD4" w:rsidR="007E1B58" w:rsidRDefault="007E1B58"/>
    <w:p w14:paraId="75056F89" w14:textId="6C94CDC8" w:rsidR="007E1B58" w:rsidRDefault="007E1B58"/>
    <w:p w14:paraId="23A76AF8" w14:textId="68BF6291" w:rsidR="007E1B58" w:rsidRDefault="007E1B58"/>
    <w:p w14:paraId="1135308B" w14:textId="4093EC22" w:rsidR="007E1B58" w:rsidRDefault="007E1B58"/>
    <w:p w14:paraId="05D6B191" w14:textId="1866B9A8" w:rsidR="007E1B58" w:rsidRDefault="007E1B58"/>
    <w:p w14:paraId="37ED1B6D" w14:textId="1E4203AF" w:rsidR="007E1B58" w:rsidRDefault="007E1B58"/>
    <w:p w14:paraId="6594174E" w14:textId="7D4EF728" w:rsidR="007E1B58" w:rsidRDefault="007E1B58"/>
    <w:p w14:paraId="596CA1FB" w14:textId="378EFC1E" w:rsidR="007E1B58" w:rsidRDefault="007E1B58"/>
    <w:p w14:paraId="036ACDE3" w14:textId="33693FC7" w:rsidR="007E1B58" w:rsidRDefault="007E1B58"/>
    <w:p w14:paraId="67C0859D" w14:textId="5FD2CD72" w:rsidR="007E1B58" w:rsidRDefault="007E1B58"/>
    <w:p w14:paraId="35208075" w14:textId="3AECCD83" w:rsidR="007E1B58" w:rsidRDefault="007E1B58"/>
    <w:p w14:paraId="2994FF98" w14:textId="541E3E5D" w:rsidR="007E1B58" w:rsidRDefault="007E1B58"/>
    <w:p w14:paraId="274B4EF4" w14:textId="0F209FF7" w:rsidR="007E1B58" w:rsidRDefault="007E1B58"/>
    <w:p w14:paraId="71A5787B" w14:textId="707EC6FD" w:rsidR="007E1B58" w:rsidRDefault="007E1B58"/>
    <w:p w14:paraId="4AA4DDA8" w14:textId="31D858B7" w:rsidR="0068597A" w:rsidRDefault="0068597A"/>
    <w:p w14:paraId="53D0206C" w14:textId="7278B50F" w:rsidR="0068597A" w:rsidRDefault="0068597A"/>
    <w:p w14:paraId="1BC6FAE2" w14:textId="3B938273" w:rsidR="0068597A" w:rsidRDefault="0068597A"/>
    <w:p w14:paraId="25004128" w14:textId="15D06B08" w:rsidR="0068597A" w:rsidRDefault="0068597A"/>
    <w:p w14:paraId="77A6E107" w14:textId="5813C28D" w:rsidR="0068597A" w:rsidRDefault="0068597A"/>
    <w:p w14:paraId="091B828D" w14:textId="7F6C2134" w:rsidR="0068597A" w:rsidRDefault="0068597A"/>
    <w:p w14:paraId="7242BAC1" w14:textId="0503697D" w:rsidR="0068597A" w:rsidRDefault="0068597A"/>
    <w:p w14:paraId="6EF29F1F" w14:textId="6CCF69BC" w:rsidR="0068597A" w:rsidRDefault="0068597A"/>
    <w:p w14:paraId="6C184CB4" w14:textId="7B437585" w:rsidR="0068597A" w:rsidRDefault="0068597A"/>
    <w:p w14:paraId="66007151" w14:textId="3A080FF6" w:rsidR="0068597A" w:rsidRDefault="0068597A"/>
    <w:p w14:paraId="62591A8B" w14:textId="0F5C3FF5" w:rsidR="0068597A" w:rsidRDefault="0068597A"/>
    <w:p w14:paraId="610E5E56" w14:textId="7F45FC41" w:rsidR="0068597A" w:rsidRDefault="0068597A"/>
    <w:p w14:paraId="3AEB42D9" w14:textId="6E7054C6" w:rsidR="0068597A" w:rsidRDefault="0068597A"/>
    <w:p w14:paraId="667116E1" w14:textId="1B87A5C2" w:rsidR="0068597A" w:rsidRDefault="0068597A"/>
    <w:p w14:paraId="3DEECC28" w14:textId="0D1AFBB7" w:rsidR="0068597A" w:rsidRDefault="0068597A"/>
    <w:p w14:paraId="5F376582" w14:textId="6B3E17BF" w:rsidR="0068597A" w:rsidRDefault="0068597A"/>
    <w:p w14:paraId="4821ED54" w14:textId="589A7B91" w:rsidR="0068597A" w:rsidRDefault="0068597A"/>
    <w:p w14:paraId="39835187" w14:textId="7DDB7870" w:rsidR="0068597A" w:rsidRDefault="0068597A"/>
    <w:p w14:paraId="67A85D11" w14:textId="41074319" w:rsidR="0068597A" w:rsidRDefault="0068597A"/>
    <w:p w14:paraId="4EA5DB77" w14:textId="4BE145B6" w:rsidR="0068597A" w:rsidRDefault="0068597A"/>
    <w:p w14:paraId="1C3C3D06" w14:textId="4DFDC3DB" w:rsidR="0068597A" w:rsidRDefault="0068597A"/>
    <w:p w14:paraId="1B4F76A3" w14:textId="52870908" w:rsidR="0068597A" w:rsidRDefault="0068597A"/>
    <w:p w14:paraId="21724C21" w14:textId="38DF47C2" w:rsidR="0068597A" w:rsidRDefault="0068597A"/>
    <w:p w14:paraId="68D0B909" w14:textId="2A578D20" w:rsidR="0068597A" w:rsidRDefault="0068597A"/>
    <w:p w14:paraId="7BCDCBF4" w14:textId="77777777" w:rsidR="0068597A" w:rsidRDefault="0068597A"/>
    <w:p w14:paraId="0A321E15" w14:textId="3FB8B1EB" w:rsidR="007E1B58" w:rsidRDefault="007E1B58"/>
    <w:p w14:paraId="2B8E573E" w14:textId="0EB5BB52" w:rsidR="007E1B58" w:rsidRDefault="007E1B58"/>
    <w:p w14:paraId="019DEEE4" w14:textId="22E25A4D" w:rsidR="007E1B58" w:rsidRDefault="007E1B58"/>
    <w:p w14:paraId="60AEFBA9" w14:textId="66924DC8" w:rsidR="007E1B58" w:rsidRDefault="007E1B58">
      <w:r>
        <w:t>Task 1)</w:t>
      </w:r>
    </w:p>
    <w:p w14:paraId="15BED072" w14:textId="544F5046" w:rsidR="007E1B58" w:rsidRDefault="007E1B58"/>
    <w:p w14:paraId="01C76360" w14:textId="695706F8" w:rsidR="007E1B58" w:rsidRDefault="007E1B58">
      <w:r>
        <w:t xml:space="preserve">Calculations </w:t>
      </w:r>
    </w:p>
    <w:p w14:paraId="452648E6" w14:textId="68C77785" w:rsidR="007E1B58" w:rsidRDefault="007E1B58"/>
    <w:p w14:paraId="47410C99" w14:textId="417C1DC8" w:rsidR="007E1B58" w:rsidRDefault="007E1B58" w:rsidP="007E1B58">
      <w:pPr>
        <w:pStyle w:val="ListParagraph"/>
        <w:numPr>
          <w:ilvl w:val="0"/>
          <w:numId w:val="1"/>
        </w:numPr>
      </w:pPr>
      <w:r>
        <w:t>Room Index</w:t>
      </w:r>
    </w:p>
    <w:p w14:paraId="0BEFEFFD" w14:textId="77777777" w:rsidR="000423B6" w:rsidRDefault="000423B6" w:rsidP="007E1B58">
      <w:pPr>
        <w:rPr>
          <w:lang w:val="en-US"/>
        </w:rPr>
      </w:pPr>
    </w:p>
    <w:p w14:paraId="07603710" w14:textId="01A40211" w:rsidR="007E1B58" w:rsidRPr="007E1B58" w:rsidRDefault="007E1B58" w:rsidP="007E1B58">
      <w:r w:rsidRPr="007E1B58">
        <w:rPr>
          <w:lang w:val="en-US"/>
        </w:rPr>
        <w:t>RI = (L x W) / (H</w:t>
      </w:r>
      <w:r w:rsidRPr="007E1B58">
        <w:rPr>
          <w:vertAlign w:val="subscript"/>
          <w:lang w:val="en-US"/>
        </w:rPr>
        <w:t>m</w:t>
      </w:r>
      <w:r w:rsidRPr="007E1B58">
        <w:rPr>
          <w:lang w:val="en-US"/>
        </w:rPr>
        <w:t xml:space="preserve"> (L + W))</w:t>
      </w:r>
    </w:p>
    <w:p w14:paraId="112D2467" w14:textId="77777777" w:rsidR="007E1B58" w:rsidRPr="007E1B58" w:rsidRDefault="007E1B58" w:rsidP="007E1B58">
      <w:pPr>
        <w:ind w:left="720"/>
      </w:pPr>
      <w:r w:rsidRPr="007E1B58">
        <w:rPr>
          <w:lang w:val="en-US"/>
        </w:rPr>
        <w:tab/>
      </w:r>
    </w:p>
    <w:p w14:paraId="0BDA30C1" w14:textId="6AB5031C" w:rsidR="007E1B58" w:rsidRPr="007E1B58" w:rsidRDefault="007E1B58" w:rsidP="007E1B58">
      <w:r w:rsidRPr="007E1B58">
        <w:rPr>
          <w:lang w:val="en-US"/>
        </w:rPr>
        <w:t xml:space="preserve">L = </w:t>
      </w:r>
      <w:r w:rsidR="00BF6968">
        <w:rPr>
          <w:lang w:val="en-US"/>
        </w:rPr>
        <w:t>60</w:t>
      </w:r>
      <w:r w:rsidRPr="007E1B58">
        <w:rPr>
          <w:lang w:val="en-US"/>
        </w:rPr>
        <w:t xml:space="preserve"> m, W = </w:t>
      </w:r>
      <w:r w:rsidR="00BF6968">
        <w:rPr>
          <w:lang w:val="en-US"/>
        </w:rPr>
        <w:t xml:space="preserve">24 </w:t>
      </w:r>
      <w:r w:rsidRPr="007E1B58">
        <w:rPr>
          <w:lang w:val="en-US"/>
        </w:rPr>
        <w:t>m,</w:t>
      </w:r>
      <w:r w:rsidR="00BF6968">
        <w:rPr>
          <w:lang w:val="en-US"/>
        </w:rPr>
        <w:t xml:space="preserve"> </w:t>
      </w:r>
      <w:r w:rsidRPr="007E1B58">
        <w:rPr>
          <w:lang w:val="en-US"/>
        </w:rPr>
        <w:t>H</w:t>
      </w:r>
      <w:r w:rsidRPr="007E1B58">
        <w:rPr>
          <w:vertAlign w:val="subscript"/>
          <w:lang w:val="en-US"/>
        </w:rPr>
        <w:t>m</w:t>
      </w:r>
      <w:r w:rsidRPr="007E1B58">
        <w:rPr>
          <w:lang w:val="en-US"/>
        </w:rPr>
        <w:t xml:space="preserve"> = </w:t>
      </w:r>
      <w:r w:rsidR="00BF6968">
        <w:rPr>
          <w:lang w:val="en-US"/>
        </w:rPr>
        <w:t>7</w:t>
      </w:r>
      <w:r w:rsidRPr="007E1B58">
        <w:rPr>
          <w:lang w:val="en-US"/>
        </w:rPr>
        <w:t>m</w:t>
      </w:r>
    </w:p>
    <w:p w14:paraId="7ACA8E69" w14:textId="77777777" w:rsidR="00BF6968" w:rsidRDefault="00BF6968" w:rsidP="007E1B58">
      <w:pPr>
        <w:rPr>
          <w:lang w:val="en-US"/>
        </w:rPr>
      </w:pPr>
    </w:p>
    <w:p w14:paraId="4C8D0B78" w14:textId="4A8210C7" w:rsidR="007E1B58" w:rsidRPr="007E1B58" w:rsidRDefault="007E1B58" w:rsidP="007E1B58">
      <w:r w:rsidRPr="007E1B58">
        <w:rPr>
          <w:lang w:val="en-US"/>
        </w:rPr>
        <w:t>Substituting values</w:t>
      </w:r>
    </w:p>
    <w:p w14:paraId="59FDCCA4" w14:textId="0FA0028D" w:rsidR="007E1B58" w:rsidRPr="007E1B58" w:rsidRDefault="007E1B58" w:rsidP="007E1B58">
      <w:r w:rsidRPr="007E1B58">
        <w:rPr>
          <w:lang w:val="en-US"/>
        </w:rPr>
        <w:tab/>
      </w:r>
      <w:r w:rsidRPr="007E1B58">
        <w:rPr>
          <w:lang w:val="en-US"/>
        </w:rPr>
        <w:tab/>
      </w:r>
    </w:p>
    <w:p w14:paraId="1C785FB2" w14:textId="261A256E" w:rsidR="007E1B58" w:rsidRDefault="007E1B58" w:rsidP="007E1B58">
      <w:r w:rsidRPr="007E1B58">
        <w:rPr>
          <w:lang w:val="fr-FR"/>
        </w:rPr>
        <w:t>RI = (</w:t>
      </w:r>
      <w:r w:rsidR="00BF6968">
        <w:rPr>
          <w:lang w:val="fr-FR"/>
        </w:rPr>
        <w:t>60</w:t>
      </w:r>
      <w:r w:rsidRPr="007E1B58">
        <w:rPr>
          <w:lang w:val="fr-FR"/>
        </w:rPr>
        <w:t xml:space="preserve"> x </w:t>
      </w:r>
      <w:r w:rsidR="00BF6968">
        <w:rPr>
          <w:lang w:val="fr-FR"/>
        </w:rPr>
        <w:t>24</w:t>
      </w:r>
      <w:r w:rsidRPr="007E1B58">
        <w:rPr>
          <w:lang w:val="fr-FR"/>
        </w:rPr>
        <w:t>) / (</w:t>
      </w:r>
      <w:r w:rsidR="00BF6968">
        <w:rPr>
          <w:lang w:val="fr-FR"/>
        </w:rPr>
        <w:t xml:space="preserve">7 </w:t>
      </w:r>
      <w:r w:rsidRPr="007E1B58">
        <w:rPr>
          <w:lang w:val="fr-FR"/>
        </w:rPr>
        <w:t>(</w:t>
      </w:r>
      <w:r w:rsidR="00BF6968">
        <w:rPr>
          <w:lang w:val="fr-FR"/>
        </w:rPr>
        <w:t>60</w:t>
      </w:r>
      <w:r w:rsidRPr="007E1B58">
        <w:rPr>
          <w:lang w:val="fr-FR"/>
        </w:rPr>
        <w:t>+</w:t>
      </w:r>
      <w:r w:rsidR="00BF6968">
        <w:rPr>
          <w:lang w:val="fr-FR"/>
        </w:rPr>
        <w:t>24</w:t>
      </w:r>
      <w:r w:rsidRPr="007E1B58">
        <w:rPr>
          <w:lang w:val="fr-FR"/>
        </w:rPr>
        <w:t>))</w:t>
      </w:r>
    </w:p>
    <w:p w14:paraId="5D5C3C1A" w14:textId="08F14CCC" w:rsidR="007E1B58" w:rsidRDefault="007E1B58" w:rsidP="007E1B58">
      <w:r w:rsidRPr="007E1B58">
        <w:rPr>
          <w:lang w:val="fr-FR"/>
        </w:rPr>
        <w:t xml:space="preserve">RI = </w:t>
      </w:r>
      <w:r w:rsidR="00BF6968">
        <w:rPr>
          <w:lang w:val="fr-FR"/>
        </w:rPr>
        <w:t>1440</w:t>
      </w:r>
      <w:r w:rsidRPr="007E1B58">
        <w:rPr>
          <w:lang w:val="fr-FR"/>
        </w:rPr>
        <w:t xml:space="preserve"> / </w:t>
      </w:r>
      <w:r w:rsidR="00BF6968">
        <w:rPr>
          <w:lang w:val="fr-FR"/>
        </w:rPr>
        <w:t>588</w:t>
      </w:r>
    </w:p>
    <w:p w14:paraId="5A9584C1" w14:textId="13D36560" w:rsidR="007E1B58" w:rsidRDefault="007E1B58" w:rsidP="00BF6968">
      <w:pPr>
        <w:rPr>
          <w:lang w:val="fr-FR"/>
        </w:rPr>
      </w:pPr>
      <w:r w:rsidRPr="007E1B58">
        <w:rPr>
          <w:lang w:val="fr-FR"/>
        </w:rPr>
        <w:t>RI = 2.</w:t>
      </w:r>
      <w:r w:rsidR="00BF6968">
        <w:rPr>
          <w:lang w:val="fr-FR"/>
        </w:rPr>
        <w:t>45</w:t>
      </w:r>
    </w:p>
    <w:p w14:paraId="2FE4DCA2" w14:textId="79F0F4A3" w:rsidR="00BF6968" w:rsidRDefault="00BF6968" w:rsidP="00BF6968">
      <w:pPr>
        <w:rPr>
          <w:lang w:val="fr-FR"/>
        </w:rPr>
      </w:pPr>
    </w:p>
    <w:p w14:paraId="2629E76B" w14:textId="0B351EAF" w:rsidR="00BF6968" w:rsidRPr="000423B6" w:rsidRDefault="00BF6968" w:rsidP="00BF6968">
      <w:pPr>
        <w:pStyle w:val="ListParagraph"/>
        <w:numPr>
          <w:ilvl w:val="0"/>
          <w:numId w:val="1"/>
        </w:numPr>
      </w:pPr>
      <w:proofErr w:type="spellStart"/>
      <w:r w:rsidRPr="00BF6968">
        <w:rPr>
          <w:lang w:val="en-US"/>
        </w:rPr>
        <w:t>Utilisation</w:t>
      </w:r>
      <w:proofErr w:type="spellEnd"/>
      <w:r w:rsidRPr="00BF6968">
        <w:rPr>
          <w:lang w:val="en-US"/>
        </w:rPr>
        <w:t xml:space="preserve"> Factor</w:t>
      </w:r>
    </w:p>
    <w:p w14:paraId="0FE6D8AC" w14:textId="77777777" w:rsidR="000423B6" w:rsidRPr="00BF6968" w:rsidRDefault="000423B6" w:rsidP="000423B6">
      <w:pPr>
        <w:pStyle w:val="ListParagraph"/>
      </w:pPr>
    </w:p>
    <w:p w14:paraId="309FCD43" w14:textId="1B9C04B4" w:rsidR="00BF6968" w:rsidRPr="00BF6968" w:rsidRDefault="00BF6968" w:rsidP="00BF6968">
      <w:r w:rsidRPr="00BF6968">
        <w:rPr>
          <w:lang w:val="en-US"/>
        </w:rPr>
        <w:t>With the help of values of RI = 2.</w:t>
      </w:r>
      <w:r>
        <w:rPr>
          <w:lang w:val="en-US"/>
        </w:rPr>
        <w:t>4</w:t>
      </w:r>
      <w:r w:rsidRPr="00BF6968">
        <w:rPr>
          <w:lang w:val="en-US"/>
        </w:rPr>
        <w:t>5</w:t>
      </w:r>
      <w:proofErr w:type="gramStart"/>
      <w:r w:rsidRPr="00BF6968">
        <w:rPr>
          <w:lang w:val="en-US"/>
        </w:rPr>
        <w:t>,  DLOR</w:t>
      </w:r>
      <w:proofErr w:type="gramEnd"/>
      <w:r w:rsidRPr="00BF6968">
        <w:rPr>
          <w:lang w:val="en-US"/>
        </w:rPr>
        <w:t xml:space="preserve"> (</w:t>
      </w:r>
      <w:r>
        <w:rPr>
          <w:lang w:val="en-US"/>
        </w:rPr>
        <w:t>5</w:t>
      </w:r>
      <w:r w:rsidRPr="00BF6968">
        <w:rPr>
          <w:lang w:val="en-US"/>
        </w:rPr>
        <w:t>0%), ceiling reflectance (0.</w:t>
      </w:r>
      <w:r>
        <w:rPr>
          <w:lang w:val="en-US"/>
        </w:rPr>
        <w:t>3</w:t>
      </w:r>
      <w:r w:rsidRPr="00BF6968">
        <w:rPr>
          <w:lang w:val="en-US"/>
        </w:rPr>
        <w:t>) and wall reflectance (0.5), we can make use of tables to find out UF.</w:t>
      </w:r>
    </w:p>
    <w:p w14:paraId="0234196A" w14:textId="77777777" w:rsidR="00BF6968" w:rsidRDefault="00BF6968" w:rsidP="00BF6968">
      <w:pPr>
        <w:rPr>
          <w:lang w:val="en-US"/>
        </w:rPr>
      </w:pPr>
      <w:r w:rsidRPr="00BF6968">
        <w:rPr>
          <w:lang w:val="en-US"/>
        </w:rPr>
        <w:tab/>
      </w:r>
      <w:r w:rsidRPr="00BF6968">
        <w:rPr>
          <w:lang w:val="en-US"/>
        </w:rPr>
        <w:tab/>
      </w:r>
    </w:p>
    <w:p w14:paraId="7D925190" w14:textId="53C071B4" w:rsidR="00BF6968" w:rsidRDefault="00BF6968" w:rsidP="00BF6968">
      <w:pPr>
        <w:jc w:val="center"/>
        <w:rPr>
          <w:lang w:val="en-US"/>
        </w:rPr>
      </w:pPr>
      <w:r w:rsidRPr="00BF6968">
        <w:rPr>
          <w:lang w:val="en-US"/>
        </w:rPr>
        <w:t>UF = 0.</w:t>
      </w:r>
      <w:r>
        <w:rPr>
          <w:lang w:val="en-US"/>
        </w:rPr>
        <w:t>46</w:t>
      </w:r>
    </w:p>
    <w:p w14:paraId="18D6EAB9" w14:textId="07F77701" w:rsidR="00BF6968" w:rsidRDefault="00BF6968" w:rsidP="00BF6968">
      <w:pPr>
        <w:jc w:val="center"/>
        <w:rPr>
          <w:lang w:val="en-US"/>
        </w:rPr>
      </w:pPr>
    </w:p>
    <w:p w14:paraId="3B9D12E4" w14:textId="77777777" w:rsidR="00BF6968" w:rsidRPr="00BF6968" w:rsidRDefault="00BF6968" w:rsidP="00BF6968"/>
    <w:p w14:paraId="42BF648A" w14:textId="220BFC12" w:rsidR="000423B6" w:rsidRPr="000423B6" w:rsidRDefault="000423B6" w:rsidP="000423B6">
      <w:pPr>
        <w:pStyle w:val="ListParagraph"/>
        <w:numPr>
          <w:ilvl w:val="0"/>
          <w:numId w:val="1"/>
        </w:numPr>
      </w:pPr>
      <w:r w:rsidRPr="000423B6">
        <w:rPr>
          <w:lang w:val="en-US"/>
        </w:rPr>
        <w:t>No. of lamps required</w:t>
      </w:r>
    </w:p>
    <w:p w14:paraId="193683D0" w14:textId="5B6B93C9" w:rsidR="000423B6" w:rsidRDefault="000423B6" w:rsidP="000423B6">
      <w:pPr>
        <w:ind w:left="720"/>
        <w:rPr>
          <w:lang w:val="en-US"/>
        </w:rPr>
      </w:pPr>
    </w:p>
    <w:p w14:paraId="4380E7A9" w14:textId="0868FD4B" w:rsidR="000423B6" w:rsidRPr="000423B6" w:rsidRDefault="000423B6" w:rsidP="000423B6">
      <w:r w:rsidRPr="000423B6">
        <w:rPr>
          <w:lang w:val="en-US"/>
        </w:rPr>
        <w:t xml:space="preserve">E = </w:t>
      </w:r>
      <w:r>
        <w:rPr>
          <w:lang w:val="en-US"/>
        </w:rPr>
        <w:t>200</w:t>
      </w:r>
      <w:r w:rsidRPr="000423B6">
        <w:rPr>
          <w:lang w:val="en-US"/>
        </w:rPr>
        <w:t xml:space="preserve"> </w:t>
      </w:r>
      <w:proofErr w:type="gramStart"/>
      <w:r w:rsidRPr="000423B6">
        <w:rPr>
          <w:lang w:val="en-US"/>
        </w:rPr>
        <w:t>lux,  A</w:t>
      </w:r>
      <w:proofErr w:type="gramEnd"/>
      <w:r w:rsidRPr="000423B6">
        <w:rPr>
          <w:lang w:val="en-US"/>
        </w:rPr>
        <w:t xml:space="preserve"> = </w:t>
      </w:r>
      <w:r>
        <w:rPr>
          <w:lang w:val="en-US"/>
        </w:rPr>
        <w:t>60</w:t>
      </w:r>
      <w:r w:rsidRPr="000423B6">
        <w:rPr>
          <w:lang w:val="en-US"/>
        </w:rPr>
        <w:t xml:space="preserve"> x </w:t>
      </w:r>
      <w:r>
        <w:rPr>
          <w:lang w:val="en-US"/>
        </w:rPr>
        <w:t>24</w:t>
      </w:r>
      <w:r w:rsidRPr="000423B6">
        <w:rPr>
          <w:lang w:val="en-US"/>
        </w:rPr>
        <w:t xml:space="preserve"> = </w:t>
      </w:r>
      <w:r>
        <w:rPr>
          <w:lang w:val="en-US"/>
        </w:rPr>
        <w:t xml:space="preserve">1440 </w:t>
      </w:r>
      <w:r w:rsidRPr="000423B6">
        <w:rPr>
          <w:lang w:val="en-US"/>
        </w:rPr>
        <w:t>m</w:t>
      </w:r>
      <w:r w:rsidRPr="000423B6">
        <w:rPr>
          <w:vertAlign w:val="superscript"/>
          <w:lang w:val="en-US"/>
        </w:rPr>
        <w:t xml:space="preserve">2   </w:t>
      </w:r>
      <w:r w:rsidRPr="000423B6">
        <w:rPr>
          <w:lang w:val="en-US"/>
        </w:rPr>
        <w:t xml:space="preserve">F = 65 W x </w:t>
      </w:r>
      <w:r>
        <w:rPr>
          <w:lang w:val="en-US"/>
        </w:rPr>
        <w:t>8</w:t>
      </w:r>
      <w:r w:rsidRPr="000423B6">
        <w:rPr>
          <w:lang w:val="en-US"/>
        </w:rPr>
        <w:t xml:space="preserve">0 </w:t>
      </w:r>
      <w:proofErr w:type="spellStart"/>
      <w:r w:rsidRPr="000423B6">
        <w:rPr>
          <w:lang w:val="en-US"/>
        </w:rPr>
        <w:t>lm</w:t>
      </w:r>
      <w:proofErr w:type="spellEnd"/>
      <w:r w:rsidRPr="000423B6">
        <w:rPr>
          <w:lang w:val="en-US"/>
        </w:rPr>
        <w:t xml:space="preserve"> / W = </w:t>
      </w:r>
      <w:r>
        <w:rPr>
          <w:lang w:val="en-US"/>
        </w:rPr>
        <w:t>5200</w:t>
      </w:r>
      <w:r w:rsidRPr="000423B6">
        <w:rPr>
          <w:lang w:val="en-US"/>
        </w:rPr>
        <w:t xml:space="preserve"> </w:t>
      </w:r>
      <w:proofErr w:type="spellStart"/>
      <w:r w:rsidRPr="000423B6">
        <w:rPr>
          <w:lang w:val="en-US"/>
        </w:rPr>
        <w:t>lm</w:t>
      </w:r>
      <w:proofErr w:type="spellEnd"/>
    </w:p>
    <w:p w14:paraId="43441CF4" w14:textId="01F6179E" w:rsidR="000423B6" w:rsidRPr="000423B6" w:rsidRDefault="000423B6" w:rsidP="000423B6">
      <w:r w:rsidRPr="000423B6">
        <w:rPr>
          <w:lang w:val="en-US"/>
        </w:rPr>
        <w:tab/>
      </w:r>
      <w:r w:rsidRPr="000423B6">
        <w:rPr>
          <w:lang w:val="en-US"/>
        </w:rPr>
        <w:tab/>
        <w:t>UF = 0.</w:t>
      </w:r>
      <w:r>
        <w:rPr>
          <w:lang w:val="en-US"/>
        </w:rPr>
        <w:t>46</w:t>
      </w:r>
      <w:r w:rsidRPr="000423B6">
        <w:rPr>
          <w:lang w:val="en-US"/>
        </w:rPr>
        <w:t>,      LLF = 0.7</w:t>
      </w:r>
      <w:r>
        <w:rPr>
          <w:lang w:val="en-US"/>
        </w:rPr>
        <w:t>5</w:t>
      </w:r>
    </w:p>
    <w:p w14:paraId="3BBB0F81" w14:textId="77777777" w:rsidR="000423B6" w:rsidRDefault="000423B6" w:rsidP="000423B6">
      <w:pPr>
        <w:rPr>
          <w:lang w:val="en-US"/>
        </w:rPr>
      </w:pPr>
      <w:r w:rsidRPr="000423B6">
        <w:rPr>
          <w:lang w:val="en-US"/>
        </w:rPr>
        <w:tab/>
      </w:r>
    </w:p>
    <w:p w14:paraId="27179F53" w14:textId="49116777" w:rsidR="000423B6" w:rsidRPr="000423B6" w:rsidRDefault="000423B6" w:rsidP="000423B6">
      <w:r w:rsidRPr="000423B6">
        <w:rPr>
          <w:lang w:val="en-US"/>
        </w:rPr>
        <w:lastRenderedPageBreak/>
        <w:t xml:space="preserve">Substituting values </w:t>
      </w:r>
    </w:p>
    <w:p w14:paraId="5047EF18" w14:textId="7DD165DA" w:rsidR="000423B6" w:rsidRPr="000423B6" w:rsidRDefault="000423B6" w:rsidP="000423B6">
      <w:r w:rsidRPr="000423B6">
        <w:rPr>
          <w:lang w:val="en-US"/>
        </w:rPr>
        <w:t xml:space="preserve">N = </w:t>
      </w:r>
      <w:r>
        <w:rPr>
          <w:u w:val="single"/>
          <w:lang w:val="en-US"/>
        </w:rPr>
        <w:t>2</w:t>
      </w:r>
      <w:r w:rsidRPr="000423B6">
        <w:rPr>
          <w:u w:val="single"/>
          <w:lang w:val="en-US"/>
        </w:rPr>
        <w:t>00 x 1</w:t>
      </w:r>
      <w:r>
        <w:rPr>
          <w:u w:val="single"/>
          <w:lang w:val="en-US"/>
        </w:rPr>
        <w:t>44</w:t>
      </w:r>
      <w:r w:rsidRPr="000423B6">
        <w:rPr>
          <w:u w:val="single"/>
          <w:lang w:val="en-US"/>
        </w:rPr>
        <w:t>0</w:t>
      </w:r>
      <w:r w:rsidRPr="000423B6">
        <w:rPr>
          <w:lang w:val="en-US"/>
        </w:rPr>
        <w:t xml:space="preserve">=  </w:t>
      </w:r>
      <w:r>
        <w:rPr>
          <w:lang w:val="en-US"/>
        </w:rPr>
        <w:t xml:space="preserve">       </w:t>
      </w:r>
      <w:r>
        <w:rPr>
          <w:u w:val="single"/>
          <w:lang w:val="en-US"/>
        </w:rPr>
        <w:t>288</w:t>
      </w:r>
      <w:r w:rsidRPr="000423B6">
        <w:rPr>
          <w:u w:val="single"/>
          <w:lang w:val="en-US"/>
        </w:rPr>
        <w:t>,000</w:t>
      </w:r>
      <w:r w:rsidRPr="000423B6">
        <w:rPr>
          <w:lang w:val="en-US"/>
        </w:rPr>
        <w:tab/>
        <w:t xml:space="preserve">= </w:t>
      </w:r>
      <w:r>
        <w:rPr>
          <w:lang w:val="en-US"/>
        </w:rPr>
        <w:t>160</w:t>
      </w:r>
      <w:r w:rsidRPr="000423B6">
        <w:rPr>
          <w:lang w:val="en-US"/>
        </w:rPr>
        <w:t>.</w:t>
      </w:r>
      <w:r>
        <w:rPr>
          <w:lang w:val="en-US"/>
        </w:rPr>
        <w:t>53</w:t>
      </w:r>
      <w:r w:rsidRPr="000423B6">
        <w:rPr>
          <w:lang w:val="en-US"/>
        </w:rPr>
        <w:t xml:space="preserve"> = </w:t>
      </w:r>
      <w:r>
        <w:rPr>
          <w:lang w:val="en-US"/>
        </w:rPr>
        <w:t>160</w:t>
      </w:r>
      <w:r w:rsidRPr="000423B6">
        <w:rPr>
          <w:lang w:val="en-US"/>
        </w:rPr>
        <w:t xml:space="preserve"> lamps</w:t>
      </w:r>
    </w:p>
    <w:p w14:paraId="2BE5FD7D" w14:textId="1351A6DB" w:rsidR="00BF6968" w:rsidRPr="007E1B58" w:rsidRDefault="000423B6" w:rsidP="000423B6">
      <w:r>
        <w:rPr>
          <w:lang w:val="en-US"/>
        </w:rPr>
        <w:t>520</w:t>
      </w:r>
      <w:r w:rsidRPr="000423B6">
        <w:rPr>
          <w:lang w:val="en-US"/>
        </w:rPr>
        <w:t>0 x 0.</w:t>
      </w:r>
      <w:r>
        <w:rPr>
          <w:lang w:val="en-US"/>
        </w:rPr>
        <w:t>46</w:t>
      </w:r>
      <w:r w:rsidRPr="000423B6">
        <w:rPr>
          <w:lang w:val="en-US"/>
        </w:rPr>
        <w:t xml:space="preserve"> x 0.7</w:t>
      </w:r>
      <w:r>
        <w:rPr>
          <w:lang w:val="en-US"/>
        </w:rPr>
        <w:t>5</w:t>
      </w:r>
      <w:r w:rsidRPr="000423B6">
        <w:rPr>
          <w:lang w:val="en-US"/>
        </w:rPr>
        <w:t xml:space="preserve">    </w:t>
      </w:r>
      <w:r>
        <w:rPr>
          <w:lang w:val="en-US"/>
        </w:rPr>
        <w:t xml:space="preserve">   </w:t>
      </w:r>
      <w:r w:rsidRPr="000423B6">
        <w:rPr>
          <w:lang w:val="en-US"/>
        </w:rPr>
        <w:t xml:space="preserve"> </w:t>
      </w:r>
      <w:r>
        <w:rPr>
          <w:lang w:val="en-US"/>
        </w:rPr>
        <w:t>1</w:t>
      </w:r>
      <w:r w:rsidRPr="000423B6">
        <w:rPr>
          <w:lang w:val="en-US"/>
        </w:rPr>
        <w:t>,7</w:t>
      </w:r>
      <w:r>
        <w:rPr>
          <w:lang w:val="en-US"/>
        </w:rPr>
        <w:t>9</w:t>
      </w:r>
      <w:r w:rsidRPr="000423B6">
        <w:rPr>
          <w:lang w:val="en-US"/>
        </w:rPr>
        <w:t>5</w:t>
      </w:r>
      <w:r w:rsidRPr="000423B6">
        <w:rPr>
          <w:lang w:val="en-US"/>
        </w:rPr>
        <w:tab/>
      </w:r>
    </w:p>
    <w:p w14:paraId="648D7C58" w14:textId="00B0F040" w:rsidR="007E1B58" w:rsidRDefault="007E1B58" w:rsidP="007E1B58"/>
    <w:p w14:paraId="4351BEBB" w14:textId="320EECBE" w:rsidR="000423B6" w:rsidRDefault="000423B6" w:rsidP="000423B6">
      <w:pPr>
        <w:rPr>
          <w:lang w:val="en-US"/>
        </w:rPr>
      </w:pPr>
    </w:p>
    <w:p w14:paraId="019D0294" w14:textId="261301B2" w:rsidR="000423B6" w:rsidRDefault="000423B6" w:rsidP="000423B6">
      <w:pPr>
        <w:pStyle w:val="ListParagraph"/>
        <w:numPr>
          <w:ilvl w:val="0"/>
          <w:numId w:val="1"/>
        </w:numPr>
        <w:rPr>
          <w:lang w:val="en-US"/>
        </w:rPr>
      </w:pPr>
      <w:r>
        <w:rPr>
          <w:lang w:val="en-US"/>
        </w:rPr>
        <w:t>Suitable layout</w:t>
      </w:r>
    </w:p>
    <w:p w14:paraId="4234E0E1" w14:textId="77777777" w:rsidR="000423B6" w:rsidRPr="000423B6" w:rsidRDefault="000423B6" w:rsidP="000423B6">
      <w:pPr>
        <w:pStyle w:val="ListParagraph"/>
        <w:rPr>
          <w:lang w:val="en-US"/>
        </w:rPr>
      </w:pPr>
    </w:p>
    <w:p w14:paraId="06B1BB6C" w14:textId="5BFD47B5" w:rsidR="000423B6" w:rsidRPr="000423B6" w:rsidRDefault="000423B6" w:rsidP="000423B6">
      <w:proofErr w:type="spellStart"/>
      <w:proofErr w:type="gramStart"/>
      <w:r w:rsidRPr="000423B6">
        <w:rPr>
          <w:lang w:val="en-US"/>
        </w:rPr>
        <w:t>S</w:t>
      </w:r>
      <w:r w:rsidRPr="000423B6">
        <w:rPr>
          <w:vertAlign w:val="subscript"/>
          <w:lang w:val="en-US"/>
        </w:rPr>
        <w:t>max</w:t>
      </w:r>
      <w:proofErr w:type="spellEnd"/>
      <w:r w:rsidRPr="000423B6">
        <w:rPr>
          <w:lang w:val="en-US"/>
        </w:rPr>
        <w:t xml:space="preserve">  =</w:t>
      </w:r>
      <w:proofErr w:type="gramEnd"/>
      <w:r w:rsidRPr="000423B6">
        <w:rPr>
          <w:lang w:val="en-US"/>
        </w:rPr>
        <w:t xml:space="preserve"> 1.</w:t>
      </w:r>
      <w:r>
        <w:rPr>
          <w:lang w:val="en-US"/>
        </w:rPr>
        <w:t>5</w:t>
      </w:r>
      <w:r w:rsidRPr="000423B6">
        <w:rPr>
          <w:lang w:val="en-US"/>
        </w:rPr>
        <w:t xml:space="preserve"> x H</w:t>
      </w:r>
      <w:r w:rsidRPr="000423B6">
        <w:rPr>
          <w:vertAlign w:val="subscript"/>
          <w:lang w:val="en-US"/>
        </w:rPr>
        <w:t xml:space="preserve">m,   </w:t>
      </w:r>
      <w:r w:rsidRPr="000423B6">
        <w:t>The mounting height (H</w:t>
      </w:r>
      <w:r w:rsidRPr="000423B6">
        <w:rPr>
          <w:vertAlign w:val="subscript"/>
        </w:rPr>
        <w:t>m</w:t>
      </w:r>
      <w:r w:rsidRPr="000423B6">
        <w:t xml:space="preserve">) = </w:t>
      </w:r>
      <w:r>
        <w:t>7</w:t>
      </w:r>
      <w:r w:rsidRPr="000423B6">
        <w:t xml:space="preserve"> metres.</w:t>
      </w:r>
      <w:r w:rsidRPr="000423B6">
        <w:rPr>
          <w:lang w:val="en-US"/>
        </w:rPr>
        <w:t xml:space="preserve"> </w:t>
      </w:r>
    </w:p>
    <w:p w14:paraId="6B6FD5AE" w14:textId="1EB4E3FE" w:rsidR="000423B6" w:rsidRPr="000423B6" w:rsidRDefault="000423B6" w:rsidP="000423B6">
      <w:proofErr w:type="spellStart"/>
      <w:r w:rsidRPr="000423B6">
        <w:rPr>
          <w:lang w:val="en-US"/>
        </w:rPr>
        <w:t>S</w:t>
      </w:r>
      <w:r w:rsidRPr="000423B6">
        <w:rPr>
          <w:vertAlign w:val="subscript"/>
          <w:lang w:val="en-US"/>
        </w:rPr>
        <w:t>max</w:t>
      </w:r>
      <w:proofErr w:type="spellEnd"/>
      <w:r w:rsidRPr="000423B6">
        <w:rPr>
          <w:vertAlign w:val="subscript"/>
          <w:lang w:val="en-US"/>
        </w:rPr>
        <w:t xml:space="preserve">   </w:t>
      </w:r>
      <w:r w:rsidRPr="000423B6">
        <w:rPr>
          <w:lang w:val="en-US"/>
        </w:rPr>
        <w:t>= 1.</w:t>
      </w:r>
      <w:r>
        <w:rPr>
          <w:lang w:val="en-US"/>
        </w:rPr>
        <w:t>5</w:t>
      </w:r>
      <w:r w:rsidRPr="000423B6">
        <w:rPr>
          <w:lang w:val="en-US"/>
        </w:rPr>
        <w:t xml:space="preserve"> x </w:t>
      </w:r>
      <w:r>
        <w:rPr>
          <w:lang w:val="en-US"/>
        </w:rPr>
        <w:t>7</w:t>
      </w:r>
      <w:r w:rsidRPr="000423B6">
        <w:rPr>
          <w:lang w:val="en-US"/>
        </w:rPr>
        <w:t xml:space="preserve"> = </w:t>
      </w:r>
      <w:r>
        <w:rPr>
          <w:lang w:val="en-US"/>
        </w:rPr>
        <w:t>10.5</w:t>
      </w:r>
      <w:r w:rsidRPr="000423B6">
        <w:rPr>
          <w:lang w:val="en-US"/>
        </w:rPr>
        <w:t xml:space="preserve"> </w:t>
      </w:r>
      <w:proofErr w:type="spellStart"/>
      <w:r w:rsidRPr="000423B6">
        <w:rPr>
          <w:lang w:val="en-US"/>
        </w:rPr>
        <w:t>metres</w:t>
      </w:r>
      <w:proofErr w:type="spellEnd"/>
      <w:r w:rsidRPr="000423B6">
        <w:rPr>
          <w:lang w:val="en-US"/>
        </w:rPr>
        <w:t xml:space="preserve"> apart (maximum)</w:t>
      </w:r>
    </w:p>
    <w:p w14:paraId="1EFD7482" w14:textId="1C9B36B5" w:rsidR="000423B6" w:rsidRDefault="000423B6" w:rsidP="007E1B58"/>
    <w:p w14:paraId="7A93057F" w14:textId="43BF967C" w:rsidR="0068597A" w:rsidRPr="0068597A" w:rsidRDefault="000423B6" w:rsidP="0068597A">
      <w:pPr>
        <w:rPr>
          <w:u w:val="single"/>
        </w:rPr>
      </w:pPr>
      <w:r w:rsidRPr="000423B6">
        <w:rPr>
          <w:u w:val="single"/>
        </w:rPr>
        <w:t>10 rows of 16 lamps</w:t>
      </w:r>
    </w:p>
    <w:p w14:paraId="3AADA91C" w14:textId="77777777" w:rsidR="0068597A" w:rsidRPr="0068597A" w:rsidRDefault="0068597A" w:rsidP="0068597A"/>
    <w:p w14:paraId="071FC081" w14:textId="3D3CC5DF" w:rsidR="000423B6" w:rsidRDefault="005A38A4" w:rsidP="007E1B58">
      <w:r>
        <w:rPr>
          <w:noProof/>
        </w:rPr>
        <w:lastRenderedPageBreak/>
        <mc:AlternateContent>
          <mc:Choice Requires="wps">
            <w:drawing>
              <wp:anchor distT="0" distB="0" distL="114300" distR="114300" simplePos="0" relativeHeight="251668480" behindDoc="0" locked="0" layoutInCell="1" allowOverlap="1" wp14:anchorId="4C97E55D" wp14:editId="7FD8DA54">
                <wp:simplePos x="0" y="0"/>
                <wp:positionH relativeFrom="column">
                  <wp:posOffset>-218941</wp:posOffset>
                </wp:positionH>
                <wp:positionV relativeFrom="paragraph">
                  <wp:posOffset>-425003</wp:posOffset>
                </wp:positionV>
                <wp:extent cx="528034" cy="321972"/>
                <wp:effectExtent l="0" t="0" r="18415" b="8255"/>
                <wp:wrapNone/>
                <wp:docPr id="11" name="Text Box 11"/>
                <wp:cNvGraphicFramePr/>
                <a:graphic xmlns:a="http://schemas.openxmlformats.org/drawingml/2006/main">
                  <a:graphicData uri="http://schemas.microsoft.com/office/word/2010/wordprocessingShape">
                    <wps:wsp>
                      <wps:cNvSpPr txBox="1"/>
                      <wps:spPr>
                        <a:xfrm>
                          <a:off x="0" y="0"/>
                          <a:ext cx="528034" cy="321972"/>
                        </a:xfrm>
                        <a:prstGeom prst="rect">
                          <a:avLst/>
                        </a:prstGeom>
                        <a:solidFill>
                          <a:schemeClr val="lt1"/>
                        </a:solidFill>
                        <a:ln w="6350">
                          <a:solidFill>
                            <a:prstClr val="black"/>
                          </a:solidFill>
                        </a:ln>
                      </wps:spPr>
                      <wps:txbx>
                        <w:txbxContent>
                          <w:p w14:paraId="226158A9" w14:textId="0CD4AF9B" w:rsidR="005A38A4" w:rsidRDefault="005A38A4">
                            <w:r>
                              <w:t>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C97E55D" id="_x0000_t202" coordsize="21600,21600" o:spt="202" path="m,l,21600r21600,l21600,xe">
                <v:stroke joinstyle="miter"/>
                <v:path gradientshapeok="t" o:connecttype="rect"/>
              </v:shapetype>
              <v:shape id="Text Box 11" o:spid="_x0000_s1026" type="#_x0000_t202" style="position:absolute;margin-left:-17.25pt;margin-top:-33.45pt;width:41.6pt;height:25.3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L7gTAIAAKIEAAAOAAAAZHJzL2Uyb0RvYy54bWysVE1v2zAMvQ/YfxB0X52k6VcQp8haZBhQ&#13;&#10;tAXaomdFlhNjsqhJSuzs1+9JdtK022nYRaHI5yfykcz0uq012yrnKzI5H54MOFNGUlGZVc5fnhdf&#13;&#10;LjnzQZhCaDIq5zvl+fXs86dpYydqRGvShXIMJMZPGpvzdQh2kmVerlUt/AlZZRAsydUi4OpWWeFE&#13;&#10;A/ZaZ6PB4DxryBXWkVTew3vbBfks8ZelkuGhLL0KTOccuYV0unQu45nNpmKycsKuK9mnIf4hi1pU&#13;&#10;Bo8eqG5FEGzjqj+o6ko68lSGE0l1RmVZSZVqQDXDwYdqntbCqlQLxPH2IJP/f7TyfvvoWFWgd0PO&#13;&#10;jKjRo2fVBvaVWgYX9GmsnwD2ZAEMLfzA7v0ezlh2W7o6/qIghjiU3h3UjWwSzrPR5eB0zJlE6HQ0&#13;&#10;vLoYRZbs7WPrfPimqGbRyLlD85KmYnvnQwfdQ+JbnnRVLCqt0yUOjLrRjm0FWq1DShHk71DasCbn&#13;&#10;56dng0T8LhapD98vtZA/+vSOUODTBjlHSbrSoxXaZdvrtKRiB5kcdYPmrVxU4L0TPjwKh8mCMtiW&#13;&#10;8ICj1IRkqLc4W5P79Td/xKPhiHLWYFJz7n9uhFOc6e8Go3A1HI/jaKfL+OxihIs7jiyPI2ZT3xAU&#13;&#10;QreRXTIjPui9WTqqX7FU8/gqQsJIvJ3zsDdvQrc/WEqp5vMEwjBbEe7Mk5WROnYk6vncvgpn+34G&#13;&#10;DMI97WdaTD60tcPGLw3NN4HKKvU8Ctyp2uuORUhT0y9t3LTje0K9/bXMfgMAAP//AwBQSwMEFAAG&#13;&#10;AAgAAAAhANmm/Q/hAAAADwEAAA8AAABkcnMvZG93bnJldi54bWxMT8lOwzAQvSPxD9YgcWudlhLS&#13;&#10;NE7FUrhwoiDObuzaFvE4st00/D3DCS6jWd68pdlOvmejjskFFLCYF8A0dkE5NAI+3p9nFbCUJSrZ&#13;&#10;B9QCvnWCbXt50chahTO+6XGfDSMSTLUUYHMeas5TZ7WXaR4GjXQ7huhlpjEarqI8E7nv+bIoSu6l&#13;&#10;Q1KwctCPVndf+5MXsHswa9NVMtpdpZwbp8/jq3kR4vpqetpQud8Ay3rKfx/wm4H8Q0vGDuGEKrFe&#13;&#10;wOxmdUtQaspyDYwQq+oO2IEWi3IJvG34/xztDwAAAP//AwBQSwECLQAUAAYACAAAACEAtoM4kv4A&#13;&#10;AADhAQAAEwAAAAAAAAAAAAAAAAAAAAAAW0NvbnRlbnRfVHlwZXNdLnhtbFBLAQItABQABgAIAAAA&#13;&#10;IQA4/SH/1gAAAJQBAAALAAAAAAAAAAAAAAAAAC8BAABfcmVscy8ucmVsc1BLAQItABQABgAIAAAA&#13;&#10;IQCcLL7gTAIAAKIEAAAOAAAAAAAAAAAAAAAAAC4CAABkcnMvZTJvRG9jLnhtbFBLAQItABQABgAI&#13;&#10;AAAAIQDZpv0P4QAAAA8BAAAPAAAAAAAAAAAAAAAAAKYEAABkcnMvZG93bnJldi54bWxQSwUGAAAA&#13;&#10;AAQABADzAAAAtAUAAAAA&#13;&#10;" fillcolor="white [3201]" strokeweight=".5pt">
                <v:textbox>
                  <w:txbxContent>
                    <w:p w14:paraId="226158A9" w14:textId="0CD4AF9B" w:rsidR="005A38A4" w:rsidRDefault="005A38A4">
                      <w:r>
                        <w:t>mm</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482EA88E" wp14:editId="71BD54E1">
                <wp:simplePos x="0" y="0"/>
                <wp:positionH relativeFrom="column">
                  <wp:posOffset>2189408</wp:posOffset>
                </wp:positionH>
                <wp:positionV relativeFrom="paragraph">
                  <wp:posOffset>8384146</wp:posOffset>
                </wp:positionV>
                <wp:extent cx="643944" cy="592429"/>
                <wp:effectExtent l="0" t="0" r="16510" b="17780"/>
                <wp:wrapNone/>
                <wp:docPr id="10" name="Text Box 10"/>
                <wp:cNvGraphicFramePr/>
                <a:graphic xmlns:a="http://schemas.openxmlformats.org/drawingml/2006/main">
                  <a:graphicData uri="http://schemas.microsoft.com/office/word/2010/wordprocessingShape">
                    <wps:wsp>
                      <wps:cNvSpPr txBox="1"/>
                      <wps:spPr>
                        <a:xfrm>
                          <a:off x="0" y="0"/>
                          <a:ext cx="643944" cy="592429"/>
                        </a:xfrm>
                        <a:prstGeom prst="rect">
                          <a:avLst/>
                        </a:prstGeom>
                        <a:solidFill>
                          <a:schemeClr val="lt1"/>
                        </a:solidFill>
                        <a:ln w="6350">
                          <a:solidFill>
                            <a:schemeClr val="bg1"/>
                          </a:solidFill>
                        </a:ln>
                      </wps:spPr>
                      <wps:txbx>
                        <w:txbxContent>
                          <w:p w14:paraId="7E18CC02" w14:textId="70059F04" w:rsidR="005A38A4" w:rsidRDefault="005A38A4">
                            <w:r>
                              <w:t>24000</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EA88E" id="Text Box 10" o:spid="_x0000_s1027" type="#_x0000_t202" style="position:absolute;margin-left:172.4pt;margin-top:660.15pt;width:50.7pt;height:46.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fGHnTQIAAKsEAAAOAAAAZHJzL2Uyb0RvYy54bWysVE1v2zAMvQ/YfxB0X52kbrcEdYqsRYcB&#13;&#10;RVsg3XpWZDkxIIuapMTOfv2e5Hy162nYRaFI+ol8fMzVdddotlHO12QKPjwbcKaMpLI2y4L/eL77&#13;&#10;9IUzH4QphSajCr5Vnl9PP364au1EjWhFulSOAcT4SWsLvgrBTrLMy5VqhD8jqwyCFblGBFzdMiud&#13;&#10;aIHe6Gw0GFxmLbnSOpLKe3hv+yCfJvyqUjI8VpVXgemCo7aQTpfORTyz6ZWYLJ2wq1ruyhD/UEUj&#13;&#10;aoNHD1C3Igi2dvVfUE0tHXmqwpmkJqOqqqVKPaCb4eBNN/OVsCr1AnK8PdDk/x+sfNg8OVaXmB3o&#13;&#10;MaLBjJ5VF9hX6hhc4Ke1foK0uUVi6OBH7t7v4Yxtd5Vr4i8aYogDantgN6JJOC/z83GecyYRuhiP&#13;&#10;8tE4omTHj63z4ZuihkWj4A7DS5yKzb0Pfeo+Jb7lSdflXa11ukTBqBvt2EZg1DqkEgH+Kksb1qKQ&#13;&#10;84tBAn4VS5I7IiyW7yAATxvUHCnpW49W6BZdT+GelgWVW7DlqNebt/KuRk/3wocn4SAwEISlCY84&#13;&#10;Kk2oiXYWZytyv9/zx/yCK/ETv5y1kGzB/a+1cIoz/d1AE+NhnkeNp0t+8XmEizuNLE4jZt3cEKga&#13;&#10;YkGtTGbMD3pvVo6aF2zXLL6LkDAStRUcr/fmTegXCdsp1WyWkqBqK8K9mVsZoeNo4syeuxfh7G6w&#13;&#10;AYp4oL24xeTNfPvc+KWh2TpQVafhR6Z7XncDwEYk+ey2N67c6T1lHf9jpn8AAAD//wMAUEsDBBQA&#13;&#10;BgAIAAAAIQA7Nfo96QAAABIBAAAPAAAAZHJzL2Rvd25yZXYueG1sTI9BT8MwDIXvSPyHyEhcEEvW&#13;&#10;RgW6phMCTUzAhQEHblmTtdUap2qytePXY05wsWQ/+/l7xXJyHTvaIbQeFcxnApjFypsWawUf76vr&#13;&#10;W2AhajS682gVnGyAZXl+Vujc+BHf7HETa0YmGHKtoImxzzkPVWOdDjPfWyRt5wenI7VDzc2gRzJ3&#13;&#10;HU+EyLjTLdKHRvf2obHVfnNwCr4/R38n8PT0erV7uRme1/1+vfpS6vJielxQuV8Ai3aKfxfwm4H4&#13;&#10;oSSwrT+gCaxTkEpJ/JGENBEpMFqRMkuAbWkk52kGvCz4/yjlDwAAAP//AwBQSwECLQAUAAYACAAA&#13;&#10;ACEAtoM4kv4AAADhAQAAEwAAAAAAAAAAAAAAAAAAAAAAW0NvbnRlbnRfVHlwZXNdLnhtbFBLAQIt&#13;&#10;ABQABgAIAAAAIQA4/SH/1gAAAJQBAAALAAAAAAAAAAAAAAAAAC8BAABfcmVscy8ucmVsc1BLAQIt&#13;&#10;ABQABgAIAAAAIQAofGHnTQIAAKsEAAAOAAAAAAAAAAAAAAAAAC4CAABkcnMvZTJvRG9jLnhtbFBL&#13;&#10;AQItABQABgAIAAAAIQA7Nfo96QAAABIBAAAPAAAAAAAAAAAAAAAAAKcEAABkcnMvZG93bnJldi54&#13;&#10;bWxQSwUGAAAAAAQABADzAAAAvQUAAAAA&#13;&#10;" fillcolor="white [3201]" strokecolor="white [3212]" strokeweight=".5pt">
                <v:textbox style="layout-flow:vertical-ideographic">
                  <w:txbxContent>
                    <w:p w14:paraId="7E18CC02" w14:textId="70059F04" w:rsidR="005A38A4" w:rsidRDefault="005A38A4">
                      <w:r>
                        <w:t>24000</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1BDCCAD6" wp14:editId="333F776C">
                <wp:simplePos x="0" y="0"/>
                <wp:positionH relativeFrom="column">
                  <wp:posOffset>1107583</wp:posOffset>
                </wp:positionH>
                <wp:positionV relativeFrom="paragraph">
                  <wp:posOffset>8178085</wp:posOffset>
                </wp:positionV>
                <wp:extent cx="0" cy="205740"/>
                <wp:effectExtent l="0" t="0" r="12700" b="10160"/>
                <wp:wrapNone/>
                <wp:docPr id="8" name="Straight Connector 8"/>
                <wp:cNvGraphicFramePr/>
                <a:graphic xmlns:a="http://schemas.openxmlformats.org/drawingml/2006/main">
                  <a:graphicData uri="http://schemas.microsoft.com/office/word/2010/wordprocessingShape">
                    <wps:wsp>
                      <wps:cNvCnPr/>
                      <wps:spPr>
                        <a:xfrm>
                          <a:off x="0" y="0"/>
                          <a:ext cx="0" cy="2057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03AE2B7" id="Straight Connector 8"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87.2pt,643.95pt" to="87.2pt,660.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sIQtQEAALYDAAAOAAAAZHJzL2Uyb0RvYy54bWysU02P0zAQvSPxHyzfadKKj1XUdA9dwQVB&#13;&#10;xcIP8DrjxlrbY41N0/57xm6bRYAQQntxPPZ7M/OeJ+vbo3fiAJQshl4uF60UEDQONux7+e3r+1c3&#13;&#10;UqSswqAcBujlCZK83bx8sZ5iBysc0Q1AgpOE1E2xl2POsWuapEfwKi0wQuBLg+RV5pD2zUBq4uze&#13;&#10;Nau2fdtMSEMk1JASn96dL+Wm5jcGdP5sTIIsXC+5t1xXqutDWZvNWnV7UnG0+tKG+o8uvLKBi86p&#13;&#10;7lRW4jvZ31J5qwkTmrzQ6Bs0xmqoGljNsv1Fzf2oIlQtbE6Ks03p+dLqT4cdCTv0kh8qKM9PdJ9J&#13;&#10;2f2YxRZDYAORxE3xaYqpY/g27OgSpbijIvpoyJcvyxHH6u1p9haOWejzoebTVfvm3etqe/PEi5Ty&#13;&#10;B0AvyqaXzoaiWnXq8DFlrsXQK4SD0se5ct3lk4MCduELGFbCtZaVXWcIto7EQfHrD4/LooJzVWSh&#13;&#10;GOvcTGr/TrpgCw3qXP0rcUbXihjyTPQ2IP2paj5eWzVn/FX1WWuR/YDDqb5DtYOHoyq7DHKZvp/j&#13;&#10;Sn/63TY/AAAA//8DAFBLAwQUAAYACAAAACEAFZqKg+MAAAASAQAADwAAAGRycy9kb3ducmV2Lnht&#13;&#10;bExPwU7DMAy9I/EPkZG4sZRu2kbXdJqGENoFsQ7uWZulhcSpkrQrf4+3C1ys9+zn5+d8PVrDBuVD&#13;&#10;61DA4yQBprBydYtawMfh5WEJLESJtTQOlYAfFWBd3N7kMqvdGfdqKKNmZIIhkwKaGLuM81A1ysow&#13;&#10;cZ1Cmp2ctzIS9ZrXXp7J3BqeJsmcW9kiXWhkp7aNqr7L3gowOz986q3ehP51Py+/3k/p22EQ4v5u&#13;&#10;fF5R2ayARTXGvw24/ED5oaBgR9djHZghvpjNSEogXS6egF0k19aRwDRNpsCLnP9/pfgFAAD//wMA&#13;&#10;UEsBAi0AFAAGAAgAAAAhALaDOJL+AAAA4QEAABMAAAAAAAAAAAAAAAAAAAAAAFtDb250ZW50X1R5&#13;&#10;cGVzXS54bWxQSwECLQAUAAYACAAAACEAOP0h/9YAAACUAQAACwAAAAAAAAAAAAAAAAAvAQAAX3Jl&#13;&#10;bHMvLnJlbHNQSwECLQAUAAYACAAAACEAEPrCELUBAAC2AwAADgAAAAAAAAAAAAAAAAAuAgAAZHJz&#13;&#10;L2Uyb0RvYy54bWxQSwECLQAUAAYACAAAACEAFZqKg+MAAAASAQAADwAAAAAAAAAAAAAAAAAPBAAA&#13;&#10;ZHJzL2Rvd25yZXYueG1sUEsFBgAAAAAEAAQA8wAAAB8FAAAAAA==&#13;&#10;" strokecolor="black [3200]"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4FA8775C" wp14:editId="70530C60">
                <wp:simplePos x="0" y="0"/>
                <wp:positionH relativeFrom="column">
                  <wp:posOffset>4404575</wp:posOffset>
                </wp:positionH>
                <wp:positionV relativeFrom="paragraph">
                  <wp:posOffset>8178084</wp:posOffset>
                </wp:positionV>
                <wp:extent cx="0" cy="206061"/>
                <wp:effectExtent l="0" t="0" r="12700" b="10160"/>
                <wp:wrapNone/>
                <wp:docPr id="7" name="Straight Connector 7"/>
                <wp:cNvGraphicFramePr/>
                <a:graphic xmlns:a="http://schemas.openxmlformats.org/drawingml/2006/main">
                  <a:graphicData uri="http://schemas.microsoft.com/office/word/2010/wordprocessingShape">
                    <wps:wsp>
                      <wps:cNvCnPr/>
                      <wps:spPr>
                        <a:xfrm flipH="1" flipV="1">
                          <a:off x="0" y="0"/>
                          <a:ext cx="0" cy="20606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103C37F5" id="Straight Connector 7" o:spid="_x0000_s1026" style="position:absolute;flip:x y;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46.8pt,643.95pt" to="346.8pt,660.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nfEvwEAAMoDAAAOAAAAZHJzL2Uyb0RvYy54bWysU02PEzEMvSPxH6Lc6Ux76KJRp3voCjgg&#13;&#10;qFjgns04nYgkjpzQj3+Pk2kHxIeEEJfISd6z/V6czf3ZO3EEShZDL5eLVgoIGgcbDr389PHVi5dS&#13;&#10;pKzCoBwG6OUFkrzfPn+2OcUOVjiiG4AEJwmpO8VejjnHrmmSHsGrtMAIgS8NkleZt3RoBlInzu5d&#13;&#10;s2rbdXNCGiKhhpT49GG6lNua3xjQ+b0xCbJwveTecl2prk9lbbYb1R1IxdHqaxvqH7rwygYuOqd6&#13;&#10;UFmJr2R/SeWtJkxo8kKjb9AYq6FqYDXL9ic1j6OKULWwOSnONqX/l1a/O+5J2KGXd1IE5fmJHjMp&#13;&#10;exiz2GEIbCCSuCs+nWLqGL4Le7ruUtxTEX025IVxNr7hEZA1+lyicscSxbn6fZn9hnMWejrUfLpq&#13;&#10;1+16WUo0U67Ci5Tya0AvStBLZ0NxQnXq+DblCXqDMK/0NnVTo3xxUMAufADD6rjW1E2dK9g5EkfF&#13;&#10;EzF8uZWtyEIx1rmZ1NaSfyRdsYUGddb+ljija0UMeSZ6G5B+VzWfb62aCX9TPWktsp9wuNS3qXbw&#13;&#10;wFRDr8NdJvLHfaV//4LbbwAAAP//AwBQSwMEFAAGAAgAAAAhADuPqUDlAAAAEgEAAA8AAABkcnMv&#13;&#10;ZG93bnJldi54bWxMT8tOwzAQvCPxD9ZW4kbtpig0aZyKhziAyoG2hx6d2E0i4nWInTT9exZxgMtK&#13;&#10;OzM7O5NtJtuy0fS+cShhMRfADJZON1hJOOxfblfAfFCoVevQSLgYD5v8+ipTqXZn/DDjLlSMTNCn&#13;&#10;SkIdQpdy7svaWOXnrjNI3Mn1VgVa+4rrXp3J3LY8EiLmVjVIH2rVmafalJ+7wUpIisep4+LtKLaX&#13;&#10;4/71MKr30/Al5c1sel7TeFgDC2YKfxfw04HyQ07BCjeg9qyVECfLmKRERKv7BBhJfqGCoGUk7oDn&#13;&#10;Gf9fJf8GAAD//wMAUEsBAi0AFAAGAAgAAAAhALaDOJL+AAAA4QEAABMAAAAAAAAAAAAAAAAAAAAA&#13;&#10;AFtDb250ZW50X1R5cGVzXS54bWxQSwECLQAUAAYACAAAACEAOP0h/9YAAACUAQAACwAAAAAAAAAA&#13;&#10;AAAAAAAvAQAAX3JlbHMvLnJlbHNQSwECLQAUAAYACAAAACEA1hp3xL8BAADKAwAADgAAAAAAAAAA&#13;&#10;AAAAAAAuAgAAZHJzL2Uyb0RvYy54bWxQSwECLQAUAAYACAAAACEAO4+pQOUAAAASAQAADwAAAAAA&#13;&#10;AAAAAAAAAAAZBAAAZHJzL2Rvd25yZXYueG1sUEsFBgAAAAAEAAQA8wAAACsFAAAAAA==&#13;&#10;" strokecolor="black [3200]"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531CBE09" wp14:editId="2C08D60B">
                <wp:simplePos x="0" y="0"/>
                <wp:positionH relativeFrom="column">
                  <wp:posOffset>1107583</wp:posOffset>
                </wp:positionH>
                <wp:positionV relativeFrom="paragraph">
                  <wp:posOffset>8293995</wp:posOffset>
                </wp:positionV>
                <wp:extent cx="3296616" cy="0"/>
                <wp:effectExtent l="0" t="0" r="18415" b="12700"/>
                <wp:wrapNone/>
                <wp:docPr id="6" name="Straight Connector 6"/>
                <wp:cNvGraphicFramePr/>
                <a:graphic xmlns:a="http://schemas.openxmlformats.org/drawingml/2006/main">
                  <a:graphicData uri="http://schemas.microsoft.com/office/word/2010/wordprocessingShape">
                    <wps:wsp>
                      <wps:cNvCnPr/>
                      <wps:spPr>
                        <a:xfrm flipH="1">
                          <a:off x="0" y="0"/>
                          <a:ext cx="329661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3713B6" id="Straight Connector 6"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2pt,653.05pt" to="346.8pt,653.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GjHDvwEAAMEDAAAOAAAAZHJzL2Uyb0RvYy54bWysU9uO0zAQfUfiHyy/06RFiiBqug9dsfuA&#13;&#10;oGLZD/A648bCN429Tfr3jJ02i7hICPFieewzZ+Ycj7c3kzXsBBi1dx1fr2rOwEnfa3fs+OPXD2/e&#13;&#10;cRaTcL0w3kHHzxD5ze71q+0YWtj4wZsekBGJi+0YOj6kFNqqinIAK+LKB3B0qTxakSjEY9WjGInd&#13;&#10;mmpT1001euwDegkx0untfMl3hV8pkOmzUhESMx2n3lJZsaxPea12W9EeUYRBy0sb4h+6sEI7KrpQ&#13;&#10;3Yok2DPqX6isluijV2klva28UlpC0UBq1vVPah4GEaBoIXNiWGyK/49WfjodkOm+4w1nTlh6ooeE&#13;&#10;Qh+HxPbeOTLQI2uyT2OILcH37oCXKIYDZtGTQsuU0eGeRqDYQMLYVFw+Ly7DlJikw7eb902zpnLy&#13;&#10;elfNFJkqYEx34C3Lm44b7bIBohWnjzFRWYJeIRTkluYmyi6dDWSwcV9AkSgqNrdTxgn2BtlJ0CD0&#13;&#10;39ZZEHEVZE5R2pglqS4l/5h0weY0KCP2t4kLulT0Li2JVjuPv6uapmurasZfVc9as+wn35/LkxQ7&#13;&#10;aE6KsstM50H8MS7pLz9v9x0AAP//AwBQSwMEFAAGAAgAAAAhABv8ySXgAAAAEgEAAA8AAABkcnMv&#13;&#10;ZG93bnJldi54bWxMT8FOwzAMvSPxD5GRuLFkbMugazqNIcR5G5fd0sa0FY1Tmmwrf485ILhYfvbz&#13;&#10;83v5evSdOOMQ20AGphMFAqkKrqXawNvh5e4BREyWnO0CoYEvjLAurq9ym7lwoR2e96kWLEIxswaa&#13;&#10;lPpMylg16G2chB6Jd+9h8DYxHGrpBnthcd/Je6W09LYl/tDYHrcNVh/7kzdwePVqLFO7Rfpcqs3x&#13;&#10;aaHpuDDm9mZ8XnHZrEAkHNPfBfxkYP9QsLEynMhF0TFezudM5Wam9BQEU/TjTIMof0eyyOX/KMU3&#13;&#10;AAAA//8DAFBLAQItABQABgAIAAAAIQC2gziS/gAAAOEBAAATAAAAAAAAAAAAAAAAAAAAAABbQ29u&#13;&#10;dGVudF9UeXBlc10ueG1sUEsBAi0AFAAGAAgAAAAhADj9If/WAAAAlAEAAAsAAAAAAAAAAAAAAAAA&#13;&#10;LwEAAF9yZWxzLy5yZWxzUEsBAi0AFAAGAAgAAAAhALgaMcO/AQAAwQMAAA4AAAAAAAAAAAAAAAAA&#13;&#10;LgIAAGRycy9lMm9Eb2MueG1sUEsBAi0AFAAGAAgAAAAhABv8ySXgAAAAEgEAAA8AAAAAAAAAAAAA&#13;&#10;AAAAGQQAAGRycy9kb3ducmV2LnhtbFBLBQYAAAAABAAEAPMAAAAmBQAAAAA=&#13;&#10;" strokecolor="black [3200]" strokeweight=".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6C313B10" wp14:editId="45987AB2">
                <wp:simplePos x="0" y="0"/>
                <wp:positionH relativeFrom="column">
                  <wp:posOffset>4675030</wp:posOffset>
                </wp:positionH>
                <wp:positionV relativeFrom="paragraph">
                  <wp:posOffset>3090930</wp:posOffset>
                </wp:positionV>
                <wp:extent cx="605307" cy="437881"/>
                <wp:effectExtent l="0" t="0" r="17145" b="6985"/>
                <wp:wrapNone/>
                <wp:docPr id="5" name="Text Box 5"/>
                <wp:cNvGraphicFramePr/>
                <a:graphic xmlns:a="http://schemas.openxmlformats.org/drawingml/2006/main">
                  <a:graphicData uri="http://schemas.microsoft.com/office/word/2010/wordprocessingShape">
                    <wps:wsp>
                      <wps:cNvSpPr txBox="1"/>
                      <wps:spPr>
                        <a:xfrm>
                          <a:off x="0" y="0"/>
                          <a:ext cx="605307" cy="437881"/>
                        </a:xfrm>
                        <a:prstGeom prst="rect">
                          <a:avLst/>
                        </a:prstGeom>
                        <a:solidFill>
                          <a:schemeClr val="lt1"/>
                        </a:solidFill>
                        <a:ln w="6350">
                          <a:solidFill>
                            <a:schemeClr val="bg1"/>
                          </a:solidFill>
                        </a:ln>
                      </wps:spPr>
                      <wps:txbx>
                        <w:txbxContent>
                          <w:p w14:paraId="5C936631" w14:textId="5CE16C79" w:rsidR="005A38A4" w:rsidRDefault="005A38A4">
                            <w:r>
                              <w:t>60000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13B10" id="Text Box 5" o:spid="_x0000_s1028" type="#_x0000_t202" style="position:absolute;margin-left:368.1pt;margin-top:243.4pt;width:47.65pt;height:3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81MSgIAAKcEAAAOAAAAZHJzL2Uyb0RvYy54bWysVE2P2jAQvVfqf7B8LwlfuxQRVpQVVSW0&#13;&#10;uxJUezaOQyw5Htc2JPTXd+wQYLd7qnox45nJ88ybN8wemkqRo7BOgs5ov5dSIjSHXOp9Rn9uV18m&#13;&#10;lDjPdM4UaJHRk3D0Yf7506w2UzGAElQuLEEQ7aa1yWjpvZkmieOlqJjrgREagwXYinm82n2SW1Yj&#13;&#10;eqWSQZreJTXY3Fjgwjn0PrZBOo/4RSG4fy4KJzxRGcXafDxtPHfhTOYzNt1bZkrJz2Wwf6iiYlLj&#13;&#10;oxeoR+YZOVj5F1QluQUHhe9xqBIoCslF7AG76afvutmUzIjYC5LjzIUm9/9g+dPxxRKZZ3RMiWYV&#13;&#10;jmgrGk++QUPGgZ3auCkmbQym+QbdOOXO79AZmm4KW4VfbIdgHHk+XbgNYBydd+l4mN5TwjE0Gt5P&#13;&#10;JhEluX5srPPfBVQkGBm1OLrIKDuuncdCMLVLCW85UDJfSaXiJchFLJUlR4aDVr4Df5OlNKmxkOE4&#13;&#10;jcBvYlFwV4Td/gMErEBpLCRQ0rYeLN/smkjgoKNlB/kJ2bLQqs0ZvpLY05o5/8IsygsJwpXxz3gU&#13;&#10;CrAmOFuUlGB/f+QP+Th1jFJSo1wz6n4dmBWUqB8a9fC1PxoFfcfLaHw/wIu9jexuI/pQLQGJ6uNy&#13;&#10;Gh7NkO9VZxYWqlfcrEV4FUNMc3w7o74zl75dItxMLhaLmISKNsyv9cbwAB0GEya2bV6ZNeexetTD&#13;&#10;E3TCZtN3021zw5caFgcPhYyjDzy3rJ7px22Iijhvbli323vMuv6/zP8AAAD//wMAUEsDBBQABgAI&#13;&#10;AAAAIQB9phSd5gAAABABAAAPAAAAZHJzL2Rvd25yZXYueG1sTI9PS8NAEMXvgt9hGcGb3bT5Y0iz&#13;&#10;KcEighbE6sXbNjsmwexsyG7b9Ns7nvQyMMx7b96v3Mx2ECecfO9IwXIRgUBqnOmpVfDx/niXg/BB&#13;&#10;k9GDI1RwQQ+b6vqq1IVxZ3rD0z60gkPIF1pBF8JYSOmbDq32Czci8e3LTVYHXqdWmkmfOdwOchVF&#13;&#10;mbS6J/7Q6REfOmy+90er4Dn51Ns4vOAl0Pxa10/5mPidUrc383bNo16DCDiHPwf8MnB/qLjYwR3J&#13;&#10;eDEouI+zFUsVJHnGIKzI42UK4qAgTdMcZFXK/yDVDwAAAP//AwBQSwECLQAUAAYACAAAACEAtoM4&#13;&#10;kv4AAADhAQAAEwAAAAAAAAAAAAAAAAAAAAAAW0NvbnRlbnRfVHlwZXNdLnhtbFBLAQItABQABgAI&#13;&#10;AAAAIQA4/SH/1gAAAJQBAAALAAAAAAAAAAAAAAAAAC8BAABfcmVscy8ucmVsc1BLAQItABQABgAI&#13;&#10;AAAAIQBzn81MSgIAAKcEAAAOAAAAAAAAAAAAAAAAAC4CAABkcnMvZTJvRG9jLnhtbFBLAQItABQA&#13;&#10;BgAIAAAAIQB9phSd5gAAABABAAAPAAAAAAAAAAAAAAAAAKQEAABkcnMvZG93bnJldi54bWxQSwUG&#13;&#10;AAAAAAQABADzAAAAtwUAAAAA&#13;&#10;" fillcolor="white [3201]" strokecolor="white [3212]" strokeweight=".5pt">
                <v:textbox>
                  <w:txbxContent>
                    <w:p w14:paraId="5C936631" w14:textId="5CE16C79" w:rsidR="005A38A4" w:rsidRDefault="005A38A4">
                      <w:r>
                        <w:t>60000</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494DCF6E" wp14:editId="2AAE1F19">
                <wp:simplePos x="0" y="0"/>
                <wp:positionH relativeFrom="column">
                  <wp:posOffset>4584879</wp:posOffset>
                </wp:positionH>
                <wp:positionV relativeFrom="paragraph">
                  <wp:posOffset>8035925</wp:posOffset>
                </wp:positionV>
                <wp:extent cx="180304" cy="492"/>
                <wp:effectExtent l="0" t="0" r="10795" b="12700"/>
                <wp:wrapNone/>
                <wp:docPr id="4" name="Straight Connector 4"/>
                <wp:cNvGraphicFramePr/>
                <a:graphic xmlns:a="http://schemas.openxmlformats.org/drawingml/2006/main">
                  <a:graphicData uri="http://schemas.microsoft.com/office/word/2010/wordprocessingShape">
                    <wps:wsp>
                      <wps:cNvCnPr/>
                      <wps:spPr>
                        <a:xfrm flipV="1">
                          <a:off x="0" y="0"/>
                          <a:ext cx="180304" cy="49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13437A"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1pt,632.75pt" to="375.2pt,632.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gK+ivQEAAMIDAAAOAAAAZHJzL2Uyb0RvYy54bWysU02P0zAQvSPxHyzfadJSoSVquoeu4IKg&#13;&#10;YlnuXsduLGyPNTZN+u8ZO2lAgNBqxcXyx3tv5r1Mdrejs+ysMBrwLV+vas6Ul9AZf2r5w5d3r244&#13;&#10;i0n4TljwquUXFfnt/uWL3RAatYEebKeQkYiPzRBa3qcUmqqKsldOxBUE5elRAzqR6IinqkMxkLqz&#13;&#10;1aau31QDYBcQpIqRbu+mR74v+lormT5pHVVituXUWyorlvUxr9V+J5oTitAbObchntGFE8ZT0UXq&#13;&#10;TiTBvqP5Q8oZiRBBp5UEV4HWRqrigdys69/c3PciqOKFwolhiSn+P1n58XxEZrqWbznzwtEnuk8o&#13;&#10;zKlP7ADeU4CAbJtzGkJsCH7wR5xPMRwxmx41OqatCV9pBEoMZIyNJeXLkrIaE5N0ub6pX9dUTdLT&#13;&#10;9u0mS1eTRtYKGNN7BY7lTcut8TkB0Yjzh5gm6BVCvNzT1EXZpYtVGWz9Z6XJVa5W2GWe1MEiOwua&#13;&#10;hO7bei5bkJmijbULqf43acZmmioz9lTigi4VwaeF6IwH/FvVNF5b1RP+6nrymm0/Qncp36TEQYNS&#13;&#10;Ap2HOk/ir+dC//nr7X8AAAD//wMAUEsDBBQABgAIAAAAIQBsNlxg4gAAABIBAAAPAAAAZHJzL2Rv&#13;&#10;d25yZXYueG1sTI9BT8MwDIXvSPyHyEjcWEJFW9Q1ncYQ4szGZbe08dpqjVOabCv/HiMO7GLJfvbz&#13;&#10;+8rV7AZxxin0njQ8LhQIpMbbnloNn7u3h2cQIRqyZvCEGr4xwKq6vSlNYf2FPvC8ja1gEwqF0dDF&#13;&#10;OBZShqZDZ8LCj0isHfzkTOR2aqWdzIXN3SATpTLpTE/8oTMjbjpsjtuT07B7d2quY79B+srVev+S&#13;&#10;ZrRPtb6/m1+XXNZLEBHn+H8BvwycHyoOVvsT2SAGDXmSMFBkIcnSFASv5Kl6AlH/jTKQVSmvUaof&#13;&#10;AAAA//8DAFBLAQItABQABgAIAAAAIQC2gziS/gAAAOEBAAATAAAAAAAAAAAAAAAAAAAAAABbQ29u&#13;&#10;dGVudF9UeXBlc10ueG1sUEsBAi0AFAAGAAgAAAAhADj9If/WAAAAlAEAAAsAAAAAAAAAAAAAAAAA&#13;&#10;LwEAAF9yZWxzLy5yZWxzUEsBAi0AFAAGAAgAAAAhACWAr6K9AQAAwgMAAA4AAAAAAAAAAAAAAAAA&#13;&#10;LgIAAGRycy9lMm9Eb2MueG1sUEsBAi0AFAAGAAgAAAAhAGw2XGDiAAAAEgEAAA8AAAAAAAAAAAAA&#13;&#10;AAAAFwQAAGRycy9kb3ducmV2LnhtbFBLBQYAAAAABAAEAPMAAAAmBQAAAAA=&#13;&#10;" strokecolor="black [3200]" strokeweight=".5pt">
                <v:stroke joinstyle="miter"/>
              </v:line>
            </w:pict>
          </mc:Fallback>
        </mc:AlternateContent>
      </w:r>
      <w:r>
        <w:rPr>
          <w:noProof/>
        </w:rPr>
        <mc:AlternateContent>
          <mc:Choice Requires="wps">
            <w:drawing>
              <wp:anchor distT="0" distB="0" distL="114300" distR="114300" simplePos="0" relativeHeight="251660288" behindDoc="0" locked="0" layoutInCell="1" allowOverlap="1" wp14:anchorId="1012A48C" wp14:editId="724AF84E">
                <wp:simplePos x="0" y="0"/>
                <wp:positionH relativeFrom="column">
                  <wp:posOffset>4507606</wp:posOffset>
                </wp:positionH>
                <wp:positionV relativeFrom="paragraph">
                  <wp:posOffset>0</wp:posOffset>
                </wp:positionV>
                <wp:extent cx="166808" cy="0"/>
                <wp:effectExtent l="0" t="0" r="11430" b="12700"/>
                <wp:wrapNone/>
                <wp:docPr id="3" name="Straight Connector 3"/>
                <wp:cNvGraphicFramePr/>
                <a:graphic xmlns:a="http://schemas.openxmlformats.org/drawingml/2006/main">
                  <a:graphicData uri="http://schemas.microsoft.com/office/word/2010/wordprocessingShape">
                    <wps:wsp>
                      <wps:cNvCnPr/>
                      <wps:spPr>
                        <a:xfrm>
                          <a:off x="0" y="0"/>
                          <a:ext cx="16680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1DFB18D"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54.95pt,0" to="368.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lqRitAEAALYDAAAOAAAAZHJzL2Uyb0RvYy54bWysU8GO0zAQvSPxD5bvNOmuVK2ipnvoarkg&#13;&#10;qFj4AK8zbqy1PdbYtOnfM3bbLAKEEOLieOz33swbT9b3k3fiAJQshl4uF60UEDQONux7+fXL47s7&#13;&#10;KVJWYVAOA/TyBEneb96+WR9jBzc4ohuABIuE1B1jL8ecY9c0SY/gVVpghMCXBsmrzCHtm4HUkdW9&#13;&#10;a27adtUckYZIqCElPn04X8pN1TcGdP5kTIIsXC+5tlxXqutzWZvNWnV7UnG0+lKG+ocqvLKBk85S&#13;&#10;Dyor8Y3sL1LeasKEJi80+gaNsRqqB3azbH9y8zSqCNULNyfFuU3p/8nqj4cdCTv08laKoDw/0VMm&#13;&#10;ZfdjFlsMgRuIJG5Ln44xdQzfhh1dohR3VExPhnz5sh0x1d6e5t7ClIXmw+VqddfyMOjrVfPKi5Ty&#13;&#10;e0AvyqaXzobiWnXq8CFlzsXQK4SDUsc5c93lk4MCduEzGHZSclV2nSHYOhIHxa8/vCyLC9aqyEIx&#13;&#10;1rmZ1P6ZdMEWGtS5+lvijK4ZMeSZ6G1A+l3WPF1LNWf81fXZa7H9jMOpvkNtBw9HdXYZ5DJ9P8aV&#13;&#10;/vq7bb4DAAD//wMAUEsDBBQABgAIAAAAIQCjecQO3wAAAAoBAAAPAAAAZHJzL2Rvd25yZXYueG1s&#13;&#10;TI/BTsMwEETvSPyDtUjcqEOQUprGqaoihLggmsLdjV0nYK8j20nD37M9wWWl0ezOzqs2s7Ns0iH2&#13;&#10;HgXcLzJgGluvejQCPg7Pd4/AYpKopPWoBfzoCJv6+qqSpfJn3OupSYZRCMZSCuhSGkrOY9tpJ+PC&#13;&#10;DxrJO/ngZCIZDFdBnincWZ5nWcGd7JE+dHLQu063383oBNjXMH2andnG8WVfNF/vp/ztMAlxezM/&#13;&#10;rWls18CSntPfBVwYqD/UVOzoR1SRWQHLbLWiVQGERfbyociBHS+S1xX/j1D/AgAA//8DAFBLAQIt&#13;&#10;ABQABgAIAAAAIQC2gziS/gAAAOEBAAATAAAAAAAAAAAAAAAAAAAAAABbQ29udGVudF9UeXBlc10u&#13;&#10;eG1sUEsBAi0AFAAGAAgAAAAhADj9If/WAAAAlAEAAAsAAAAAAAAAAAAAAAAALwEAAF9yZWxzLy5y&#13;&#10;ZWxzUEsBAi0AFAAGAAgAAAAhAK6WpGK0AQAAtgMAAA4AAAAAAAAAAAAAAAAALgIAAGRycy9lMm9E&#13;&#10;b2MueG1sUEsBAi0AFAAGAAgAAAAhAKN5xA7fAAAACgEAAA8AAAAAAAAAAAAAAAAADgQAAGRycy9k&#13;&#10;b3ducmV2LnhtbFBLBQYAAAAABAAEAPMAAAAaBQAAAAA=&#13;&#10;" strokecolor="black [3200]" strokeweight=".5pt">
                <v:stroke joinstyle="miter"/>
              </v:line>
            </w:pict>
          </mc:Fallback>
        </mc:AlternateContent>
      </w:r>
      <w:r w:rsidR="000423B6">
        <w:rPr>
          <w:noProof/>
        </w:rPr>
        <mc:AlternateContent>
          <mc:Choice Requires="wps">
            <w:drawing>
              <wp:anchor distT="0" distB="0" distL="114300" distR="114300" simplePos="0" relativeHeight="251659264" behindDoc="0" locked="0" layoutInCell="1" allowOverlap="1" wp14:anchorId="64740A80" wp14:editId="39A2C388">
                <wp:simplePos x="0" y="0"/>
                <wp:positionH relativeFrom="column">
                  <wp:posOffset>4584879</wp:posOffset>
                </wp:positionH>
                <wp:positionV relativeFrom="paragraph">
                  <wp:posOffset>-1</wp:posOffset>
                </wp:positionV>
                <wp:extent cx="90152" cy="8036417"/>
                <wp:effectExtent l="0" t="0" r="24765" b="15875"/>
                <wp:wrapNone/>
                <wp:docPr id="2" name="Straight Connector 2"/>
                <wp:cNvGraphicFramePr/>
                <a:graphic xmlns:a="http://schemas.openxmlformats.org/drawingml/2006/main">
                  <a:graphicData uri="http://schemas.microsoft.com/office/word/2010/wordprocessingShape">
                    <wps:wsp>
                      <wps:cNvCnPr/>
                      <wps:spPr>
                        <a:xfrm>
                          <a:off x="0" y="0"/>
                          <a:ext cx="90152" cy="803641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DA70DDE"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61pt,0" to="368.1pt,632.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clVCuQEAALsDAAAOAAAAZHJzL2Uyb0RvYy54bWysU02P0zAQvSPxHyzfaZICy27UdA9dwQVB&#13;&#10;xcIP8DrjxsJfGpsm/feMnTa7AoRWiIvjsd+bmfc82dxO1rAjYNTedbxZ1ZyBk77X7tDxb1/fv7rm&#13;&#10;LCbhemG8g46fIPLb7csXmzG0sPaDNz0goyQutmPo+JBSaKsqygGsiCsfwNGl8mhFohAPVY9ipOzW&#13;&#10;VOu6vqpGj31ALyFGOr2bL/m25FcKZPqsVITETMept1RWLOtDXqvtRrQHFGHQ8tyG+IcurNCOii6p&#13;&#10;7kQS7Afq31JZLdFHr9JKelt5pbSEooHUNPUvau4HEaBoIXNiWGyK/y+t/HTcI9N9x9ecOWHpie4T&#13;&#10;Cn0YEtt558hAj2ydfRpDbAm+c3s8RzHsMYueFNr8JTlsKt6eFm9hSkzS4U3dvKUSkm6u69dXb5p3&#13;&#10;OWf1SA4Y0wfwluVNx412WbpoxfFjTDP0AiFebmYuX3bpZCCDjfsCiuRQwaawyyDBziA7ChqB/ntz&#13;&#10;LluQmaK0MQup/jvpjM00KMP1XOKCLhW9SwvRaufxT1XTdGlVzfiL6llrlv3g+1N5jGIHTUgx9DzN&#13;&#10;eQSfxoX++M9tfwIAAP//AwBQSwMEFAAGAAgAAAAhALb8JrviAAAADgEAAA8AAABkcnMvZG93bnJl&#13;&#10;di54bWxMj81OwzAQhO9IvIO1SNyogxEuSuNUVRFCXBBN6d2NXSfFP5HtpOHtWU5wGWk1u7PzVevZ&#13;&#10;WTLpmPrgBdwvCiDat0H13gj43L/cPQFJWXolbfBawLdOsK6vrypZqnDxOz012RAM8amUArqch5LS&#13;&#10;1HbaybQIg/bonUJ0MuMYDVVRXjDcWcqKglMne48fOjnobafbr2Z0AuxbnA5mazZpfN3x5vxxYu/7&#13;&#10;SYjbm/l5hbJZAcl6zn8X8MuA/aHGYscwepWIFbBkDIGyAFS0lw+cATniHuOPHGhd0f8Y9Q8AAAD/&#13;&#10;/wMAUEsBAi0AFAAGAAgAAAAhALaDOJL+AAAA4QEAABMAAAAAAAAAAAAAAAAAAAAAAFtDb250ZW50&#13;&#10;X1R5cGVzXS54bWxQSwECLQAUAAYACAAAACEAOP0h/9YAAACUAQAACwAAAAAAAAAAAAAAAAAvAQAA&#13;&#10;X3JlbHMvLnJlbHNQSwECLQAUAAYACAAAACEALnJVQrkBAAC7AwAADgAAAAAAAAAAAAAAAAAuAgAA&#13;&#10;ZHJzL2Uyb0RvYy54bWxQSwECLQAUAAYACAAAACEAtvwmu+IAAAAOAQAADwAAAAAAAAAAAAAAAAAT&#13;&#10;BAAAZHJzL2Rvd25yZXYueG1sUEsFBgAAAAAEAAQA8wAAACIFAAAAAA==&#13;&#10;" strokecolor="black [3200]" strokeweight=".5pt">
                <v:stroke joinstyle="miter"/>
              </v:line>
            </w:pict>
          </mc:Fallback>
        </mc:AlternateContent>
      </w:r>
      <w:r w:rsidR="000423B6" w:rsidRPr="000423B6">
        <w:rPr>
          <w:noProof/>
        </w:rPr>
        <w:drawing>
          <wp:inline distT="0" distB="0" distL="0" distR="0" wp14:anchorId="4485AE6A" wp14:editId="2641298C">
            <wp:extent cx="5727700" cy="8105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8105140"/>
                    </a:xfrm>
                    <a:prstGeom prst="rect">
                      <a:avLst/>
                    </a:prstGeom>
                  </pic:spPr>
                </pic:pic>
              </a:graphicData>
            </a:graphic>
          </wp:inline>
        </w:drawing>
      </w:r>
    </w:p>
    <w:p w14:paraId="5F7FD181" w14:textId="1E8BD046" w:rsidR="005A38A4" w:rsidRDefault="005A38A4" w:rsidP="007E1B58"/>
    <w:p w14:paraId="74C1DF40" w14:textId="4C9E8193" w:rsidR="005A38A4" w:rsidRDefault="005A38A4" w:rsidP="007E1B58"/>
    <w:p w14:paraId="77DDD0D2" w14:textId="13A10220" w:rsidR="005A38A4" w:rsidRDefault="005A38A4" w:rsidP="007E1B58"/>
    <w:p w14:paraId="22DB4697" w14:textId="512FD4D6" w:rsidR="005A38A4" w:rsidRDefault="005A38A4" w:rsidP="007E1B58"/>
    <w:p w14:paraId="129ED159" w14:textId="4C0336E4" w:rsidR="005A38A4" w:rsidRDefault="00D34925" w:rsidP="007E1B58">
      <w:pPr>
        <w:rPr>
          <w:u w:val="single"/>
        </w:rPr>
      </w:pPr>
      <w:r w:rsidRPr="00D34925">
        <w:rPr>
          <w:u w:val="single"/>
        </w:rPr>
        <w:lastRenderedPageBreak/>
        <w:t>Task B</w:t>
      </w:r>
    </w:p>
    <w:p w14:paraId="325DA4B1" w14:textId="4D83E84D" w:rsidR="00D34925" w:rsidRDefault="00D34925" w:rsidP="007E1B58">
      <w:pPr>
        <w:rPr>
          <w:u w:val="single"/>
        </w:rPr>
      </w:pPr>
    </w:p>
    <w:p w14:paraId="5873AF2F" w14:textId="56CC89DA" w:rsidR="00D34925" w:rsidRDefault="00D34925" w:rsidP="007E1B58">
      <w:pPr>
        <w:rPr>
          <w:u w:val="single"/>
        </w:rPr>
      </w:pPr>
      <w:r>
        <w:rPr>
          <w:u w:val="single"/>
        </w:rPr>
        <w:t xml:space="preserve">Sound </w:t>
      </w:r>
    </w:p>
    <w:p w14:paraId="7FD14709" w14:textId="1A9F121E" w:rsidR="00F82365" w:rsidRDefault="00F82365" w:rsidP="007E1B58">
      <w:pPr>
        <w:rPr>
          <w:u w:val="single"/>
        </w:rPr>
      </w:pPr>
    </w:p>
    <w:p w14:paraId="6386C776" w14:textId="7D5AFCAF" w:rsidR="00F82365" w:rsidRDefault="00F82365" w:rsidP="007E1B58">
      <w:r>
        <w:t>Wall area 20m2 – SRI: 50dB</w:t>
      </w:r>
    </w:p>
    <w:p w14:paraId="3EC67465" w14:textId="23A8C105" w:rsidR="00F82365" w:rsidRDefault="00F82365" w:rsidP="007E1B58">
      <w:r>
        <w:t>Window area 4m2– SRI: 10dB</w:t>
      </w:r>
    </w:p>
    <w:p w14:paraId="1C0194C1" w14:textId="03B4673A" w:rsidR="00F82365" w:rsidRDefault="00F82365" w:rsidP="007E1B58"/>
    <w:p w14:paraId="3AE8D341" w14:textId="5B5DE313" w:rsidR="00F82365" w:rsidRDefault="00F82365" w:rsidP="007E1B58">
      <w:r>
        <w:t>SRI: 10 x (log10 (1/T))</w:t>
      </w:r>
    </w:p>
    <w:p w14:paraId="3BDD3F2C" w14:textId="31CD4AB6" w:rsidR="00F82365" w:rsidRDefault="00F82365" w:rsidP="007E1B58"/>
    <w:p w14:paraId="2BB7E5C9" w14:textId="3918FBD4" w:rsidR="00F82365" w:rsidRDefault="00F82365" w:rsidP="007E1B58">
      <w:r>
        <w:t xml:space="preserve">Brickwork= T1 </w:t>
      </w:r>
      <w:proofErr w:type="gramStart"/>
      <w:r>
        <w:t>= ?</w:t>
      </w:r>
      <w:proofErr w:type="gramEnd"/>
    </w:p>
    <w:p w14:paraId="0E81B641" w14:textId="24B83B24" w:rsidR="00F82365" w:rsidRDefault="00F82365" w:rsidP="007E1B58">
      <w:r>
        <w:t xml:space="preserve">                     A1= 20 – 4= 16m2</w:t>
      </w:r>
    </w:p>
    <w:p w14:paraId="4AC1A646" w14:textId="0B0356FE" w:rsidR="00F82365" w:rsidRDefault="00F82365" w:rsidP="007E1B58">
      <w:r>
        <w:t xml:space="preserve">                     SRI= 50dB</w:t>
      </w:r>
    </w:p>
    <w:p w14:paraId="1F002F2D" w14:textId="77777777" w:rsidR="00F82365" w:rsidRDefault="00F82365" w:rsidP="00F82365"/>
    <w:p w14:paraId="109ED919" w14:textId="601BA119" w:rsidR="00F82365" w:rsidRDefault="00F82365" w:rsidP="00F82365">
      <w:r>
        <w:t xml:space="preserve">Window=    T2 </w:t>
      </w:r>
      <w:proofErr w:type="gramStart"/>
      <w:r>
        <w:t>= ?</w:t>
      </w:r>
      <w:proofErr w:type="gramEnd"/>
    </w:p>
    <w:p w14:paraId="38FB4503" w14:textId="5EDA6453" w:rsidR="00F82365" w:rsidRDefault="00F82365" w:rsidP="00F82365">
      <w:r>
        <w:t xml:space="preserve">                     A2= 4 m2</w:t>
      </w:r>
    </w:p>
    <w:p w14:paraId="1A934F05" w14:textId="418FA3F6" w:rsidR="00F82365" w:rsidRDefault="00F82365" w:rsidP="00F82365">
      <w:r>
        <w:t xml:space="preserve">                     SRI= 10dB</w:t>
      </w:r>
    </w:p>
    <w:p w14:paraId="07DC0C3F" w14:textId="77777777" w:rsidR="003305E6" w:rsidRDefault="003305E6" w:rsidP="00F82365"/>
    <w:p w14:paraId="3E91E058" w14:textId="0B72BA68" w:rsidR="00F82365" w:rsidRDefault="00F82365" w:rsidP="00F82365">
      <w:r>
        <w:t>Brickwork</w:t>
      </w:r>
      <w:r w:rsidR="003305E6">
        <w:t>=</w:t>
      </w:r>
    </w:p>
    <w:p w14:paraId="41C5E5FB" w14:textId="77777777" w:rsidR="003305E6" w:rsidRPr="003305E6" w:rsidRDefault="003305E6" w:rsidP="003305E6">
      <w:r w:rsidRPr="003305E6">
        <w:rPr>
          <w:b/>
          <w:bCs/>
        </w:rPr>
        <w:t>SRI = 10 x (log 10 (1/T))</w:t>
      </w:r>
    </w:p>
    <w:p w14:paraId="0BDDF34B" w14:textId="6A347551" w:rsidR="003305E6" w:rsidRPr="003305E6" w:rsidRDefault="003305E6" w:rsidP="003305E6">
      <w:pPr>
        <w:jc w:val="both"/>
      </w:pPr>
      <w:r w:rsidRPr="003305E6">
        <w:t xml:space="preserve">50 = 10 x (log10 (1/T1))      </w:t>
      </w:r>
    </w:p>
    <w:p w14:paraId="5CCB4296" w14:textId="66F4CE24" w:rsidR="003305E6" w:rsidRPr="003305E6" w:rsidRDefault="003305E6" w:rsidP="003305E6">
      <w:pPr>
        <w:jc w:val="both"/>
      </w:pPr>
      <w:r w:rsidRPr="003305E6">
        <w:t xml:space="preserve">5 = log10 x (1/T1)                            </w:t>
      </w:r>
    </w:p>
    <w:p w14:paraId="7CC65320" w14:textId="016BB966" w:rsidR="003305E6" w:rsidRPr="003305E6" w:rsidRDefault="003305E6" w:rsidP="003305E6">
      <w:pPr>
        <w:jc w:val="both"/>
      </w:pPr>
      <w:r w:rsidRPr="003305E6">
        <w:t>1/T1 = 10</w:t>
      </w:r>
      <w:r w:rsidRPr="003305E6">
        <w:rPr>
          <w:b/>
          <w:bCs/>
          <w:vertAlign w:val="superscript"/>
          <w:lang w:val="en-US"/>
        </w:rPr>
        <w:t>5</w:t>
      </w:r>
      <w:r w:rsidRPr="003305E6">
        <w:rPr>
          <w:b/>
          <w:bCs/>
          <w:vertAlign w:val="superscript"/>
          <w:lang w:val="en-US"/>
        </w:rPr>
        <w:tab/>
      </w:r>
      <w:r w:rsidRPr="003305E6">
        <w:rPr>
          <w:b/>
          <w:bCs/>
          <w:vertAlign w:val="superscript"/>
          <w:lang w:val="en-US"/>
        </w:rPr>
        <w:tab/>
        <w:t xml:space="preserve">                </w:t>
      </w:r>
      <w:r w:rsidRPr="003305E6">
        <w:t xml:space="preserve"> </w:t>
      </w:r>
      <w:r w:rsidRPr="003305E6">
        <w:rPr>
          <w:b/>
          <w:bCs/>
          <w:vertAlign w:val="superscript"/>
          <w:lang w:val="en-US"/>
        </w:rPr>
        <w:tab/>
      </w:r>
    </w:p>
    <w:p w14:paraId="6811B9AC" w14:textId="77777777" w:rsidR="003305E6" w:rsidRDefault="003305E6" w:rsidP="003305E6">
      <w:r w:rsidRPr="003305E6">
        <w:t>T</w:t>
      </w:r>
      <w:proofErr w:type="gramStart"/>
      <w:r w:rsidRPr="003305E6">
        <w:t>1  =</w:t>
      </w:r>
      <w:proofErr w:type="gramEnd"/>
      <w:r w:rsidRPr="003305E6">
        <w:t xml:space="preserve"> 10</w:t>
      </w:r>
      <w:r w:rsidRPr="003305E6">
        <w:rPr>
          <w:b/>
          <w:bCs/>
          <w:vertAlign w:val="superscript"/>
          <w:lang w:val="en-US"/>
        </w:rPr>
        <w:t xml:space="preserve"> -5</w:t>
      </w:r>
      <w:r w:rsidRPr="003305E6">
        <w:t xml:space="preserve">               </w:t>
      </w:r>
    </w:p>
    <w:p w14:paraId="7331A7D5" w14:textId="77777777" w:rsidR="003305E6" w:rsidRDefault="003305E6" w:rsidP="003305E6">
      <w:r>
        <w:t>= 0.000010 transmission coefficient for brick</w:t>
      </w:r>
    </w:p>
    <w:p w14:paraId="59051F38" w14:textId="77777777" w:rsidR="003305E6" w:rsidRDefault="003305E6" w:rsidP="003305E6"/>
    <w:p w14:paraId="37B0B991" w14:textId="77777777" w:rsidR="003305E6" w:rsidRDefault="003305E6" w:rsidP="003305E6">
      <w:r>
        <w:t>Window=</w:t>
      </w:r>
    </w:p>
    <w:p w14:paraId="11CBB91C" w14:textId="77777777" w:rsidR="003305E6" w:rsidRPr="003305E6" w:rsidRDefault="003305E6" w:rsidP="003305E6">
      <w:r w:rsidRPr="003305E6">
        <w:rPr>
          <w:b/>
          <w:bCs/>
        </w:rPr>
        <w:t>SRI = 10 x (log 10 (1/T))</w:t>
      </w:r>
    </w:p>
    <w:p w14:paraId="4F891AF2" w14:textId="12E216F0" w:rsidR="003305E6" w:rsidRPr="003305E6" w:rsidRDefault="003305E6" w:rsidP="003305E6">
      <w:pPr>
        <w:jc w:val="both"/>
      </w:pPr>
      <w:r w:rsidRPr="003305E6">
        <w:t>50 = 10 x (log10 (1/T</w:t>
      </w:r>
      <w:r>
        <w:t>2</w:t>
      </w:r>
      <w:r w:rsidRPr="003305E6">
        <w:t xml:space="preserve">))      </w:t>
      </w:r>
    </w:p>
    <w:p w14:paraId="59DBA375" w14:textId="608308E1" w:rsidR="003305E6" w:rsidRPr="003305E6" w:rsidRDefault="003305E6" w:rsidP="003305E6">
      <w:pPr>
        <w:jc w:val="both"/>
      </w:pPr>
      <w:r w:rsidRPr="003305E6">
        <w:t>5 = log10 x (1/T</w:t>
      </w:r>
      <w:r>
        <w:t>2</w:t>
      </w:r>
      <w:r w:rsidRPr="003305E6">
        <w:t xml:space="preserve">)                            </w:t>
      </w:r>
    </w:p>
    <w:p w14:paraId="5A1AAEC5" w14:textId="3836A3FE" w:rsidR="003305E6" w:rsidRPr="003305E6" w:rsidRDefault="003305E6" w:rsidP="003305E6">
      <w:pPr>
        <w:jc w:val="both"/>
      </w:pPr>
      <w:r w:rsidRPr="003305E6">
        <w:t>1/T</w:t>
      </w:r>
      <w:r>
        <w:t>2</w:t>
      </w:r>
      <w:r w:rsidRPr="003305E6">
        <w:t xml:space="preserve"> = 10</w:t>
      </w:r>
      <w:r>
        <w:rPr>
          <w:b/>
          <w:bCs/>
          <w:vertAlign w:val="superscript"/>
          <w:lang w:val="en-US"/>
        </w:rPr>
        <w:t>1</w:t>
      </w:r>
      <w:r w:rsidRPr="003305E6">
        <w:rPr>
          <w:b/>
          <w:bCs/>
          <w:vertAlign w:val="superscript"/>
          <w:lang w:val="en-US"/>
        </w:rPr>
        <w:tab/>
      </w:r>
      <w:r w:rsidRPr="003305E6">
        <w:rPr>
          <w:b/>
          <w:bCs/>
          <w:vertAlign w:val="superscript"/>
          <w:lang w:val="en-US"/>
        </w:rPr>
        <w:tab/>
        <w:t xml:space="preserve">                </w:t>
      </w:r>
      <w:r w:rsidRPr="003305E6">
        <w:t xml:space="preserve"> </w:t>
      </w:r>
      <w:r w:rsidRPr="003305E6">
        <w:rPr>
          <w:b/>
          <w:bCs/>
          <w:vertAlign w:val="superscript"/>
          <w:lang w:val="en-US"/>
        </w:rPr>
        <w:tab/>
      </w:r>
    </w:p>
    <w:p w14:paraId="4CAFB1A7" w14:textId="216988A2" w:rsidR="003305E6" w:rsidRDefault="003305E6" w:rsidP="003305E6">
      <w:r w:rsidRPr="003305E6">
        <w:t>T</w:t>
      </w:r>
      <w:r>
        <w:t>2</w:t>
      </w:r>
      <w:r w:rsidRPr="003305E6">
        <w:t xml:space="preserve"> = 10</w:t>
      </w:r>
      <w:r w:rsidRPr="003305E6">
        <w:rPr>
          <w:b/>
          <w:bCs/>
          <w:vertAlign w:val="superscript"/>
          <w:lang w:val="en-US"/>
        </w:rPr>
        <w:t xml:space="preserve"> -</w:t>
      </w:r>
      <w:r>
        <w:rPr>
          <w:b/>
          <w:bCs/>
          <w:vertAlign w:val="superscript"/>
          <w:lang w:val="en-US"/>
        </w:rPr>
        <w:t>1</w:t>
      </w:r>
      <w:r w:rsidRPr="003305E6">
        <w:t xml:space="preserve">               </w:t>
      </w:r>
    </w:p>
    <w:p w14:paraId="0B3F37B3" w14:textId="387DE49D" w:rsidR="003305E6" w:rsidRDefault="003305E6" w:rsidP="003305E6">
      <w:r>
        <w:t>= 0.10 transmission coefficient for brick</w:t>
      </w:r>
    </w:p>
    <w:p w14:paraId="592E8C46" w14:textId="356D2853" w:rsidR="003305E6" w:rsidRDefault="003305E6" w:rsidP="003305E6">
      <w:r>
        <w:t xml:space="preserve"> </w:t>
      </w:r>
      <w:r w:rsidRPr="003305E6">
        <w:t xml:space="preserve">                    </w:t>
      </w:r>
    </w:p>
    <w:p w14:paraId="1A2CF7F0" w14:textId="1FA94EC2" w:rsidR="00F82365" w:rsidRDefault="009B3A61" w:rsidP="003305E6">
      <w:pPr>
        <w:jc w:val="both"/>
      </w:pPr>
      <w:r>
        <w:t>To= T1 x a1 + t2 x a2</w:t>
      </w:r>
    </w:p>
    <w:p w14:paraId="3D3F38A6" w14:textId="33E35634" w:rsidR="009B3A61" w:rsidRDefault="009B3A61" w:rsidP="003305E6">
      <w:pPr>
        <w:jc w:val="both"/>
      </w:pPr>
      <w:r>
        <w:t xml:space="preserve">             A1 + a2</w:t>
      </w:r>
    </w:p>
    <w:p w14:paraId="336ECAE7" w14:textId="42590418" w:rsidR="009B3A61" w:rsidRDefault="009B3A61" w:rsidP="003305E6">
      <w:pPr>
        <w:jc w:val="both"/>
      </w:pPr>
      <w:r>
        <w:t>=10-5 x 16 + 10</w:t>
      </w:r>
      <w:r>
        <w:rPr>
          <w:vertAlign w:val="superscript"/>
        </w:rPr>
        <w:t xml:space="preserve">-1 </w:t>
      </w:r>
      <w:r>
        <w:t>x 4</w:t>
      </w:r>
    </w:p>
    <w:p w14:paraId="6BFEED4D" w14:textId="244ED436" w:rsidR="009B3A61" w:rsidRDefault="009B3A61" w:rsidP="003305E6">
      <w:pPr>
        <w:jc w:val="both"/>
      </w:pPr>
      <w:r>
        <w:t xml:space="preserve">         16 + 4</w:t>
      </w:r>
    </w:p>
    <w:p w14:paraId="7F2FEDE3" w14:textId="58FA740D" w:rsidR="009B3A61" w:rsidRDefault="009B3A61" w:rsidP="003305E6">
      <w:pPr>
        <w:jc w:val="both"/>
      </w:pPr>
      <w:r>
        <w:t>=0.00016 + 0.4</w:t>
      </w:r>
    </w:p>
    <w:p w14:paraId="1B42F2F6" w14:textId="522A3DCD" w:rsidR="009B3A61" w:rsidRDefault="009B3A61" w:rsidP="003305E6">
      <w:pPr>
        <w:jc w:val="both"/>
      </w:pPr>
      <w:r>
        <w:t xml:space="preserve">         20</w:t>
      </w:r>
    </w:p>
    <w:p w14:paraId="3991D58A" w14:textId="3D12B786" w:rsidR="009B3A61" w:rsidRDefault="009B3A61" w:rsidP="003305E6">
      <w:pPr>
        <w:jc w:val="both"/>
      </w:pPr>
      <w:r>
        <w:t>= Average transmission coefficient of 0.020008</w:t>
      </w:r>
    </w:p>
    <w:p w14:paraId="12175870" w14:textId="77777777" w:rsidR="009B3A61" w:rsidRDefault="009B3A61" w:rsidP="003305E6">
      <w:pPr>
        <w:jc w:val="both"/>
      </w:pPr>
    </w:p>
    <w:p w14:paraId="325BC89C" w14:textId="54C62726" w:rsidR="009B3A61" w:rsidRDefault="009B3A61" w:rsidP="003305E6">
      <w:pPr>
        <w:jc w:val="both"/>
        <w:rPr>
          <w:b/>
          <w:bCs/>
        </w:rPr>
      </w:pPr>
      <w:r w:rsidRPr="003305E6">
        <w:rPr>
          <w:b/>
          <w:bCs/>
        </w:rPr>
        <w:t>SRI = 10 x (log 10 (1/T))</w:t>
      </w:r>
    </w:p>
    <w:p w14:paraId="50D8BA77" w14:textId="5B7D933C" w:rsidR="009B3A61" w:rsidRPr="009B3A61" w:rsidRDefault="009B3A61" w:rsidP="003305E6">
      <w:pPr>
        <w:jc w:val="both"/>
      </w:pPr>
      <w:r w:rsidRPr="009B3A61">
        <w:t>=10 x (log10 (1/ 0.020008)</w:t>
      </w:r>
    </w:p>
    <w:p w14:paraId="5B4D3C64" w14:textId="7E332D7E" w:rsidR="009B3A61" w:rsidRPr="009B3A61" w:rsidRDefault="009B3A61" w:rsidP="003305E6">
      <w:pPr>
        <w:jc w:val="both"/>
      </w:pPr>
      <w:r w:rsidRPr="009B3A61">
        <w:t>=10 x (log10 (49.980008)</w:t>
      </w:r>
    </w:p>
    <w:p w14:paraId="0C654911" w14:textId="43DFD473" w:rsidR="009B3A61" w:rsidRPr="009B3A61" w:rsidRDefault="009B3A61" w:rsidP="003305E6">
      <w:pPr>
        <w:jc w:val="both"/>
      </w:pPr>
      <w:r w:rsidRPr="009B3A61">
        <w:t>=16.98796321</w:t>
      </w:r>
    </w:p>
    <w:p w14:paraId="7CE62706" w14:textId="588D4A96" w:rsidR="009B3A61" w:rsidRPr="009B3A61" w:rsidRDefault="009B3A61" w:rsidP="003305E6">
      <w:pPr>
        <w:jc w:val="both"/>
      </w:pPr>
      <w:r w:rsidRPr="009B3A61">
        <w:t>=16.99 dB</w:t>
      </w:r>
    </w:p>
    <w:p w14:paraId="3F733FEC" w14:textId="26E8282B" w:rsidR="009B3A61" w:rsidRDefault="009B3A61" w:rsidP="003305E6">
      <w:pPr>
        <w:jc w:val="both"/>
        <w:rPr>
          <w:b/>
          <w:bCs/>
          <w:u w:val="single"/>
        </w:rPr>
      </w:pPr>
      <w:r w:rsidRPr="009B3A61">
        <w:rPr>
          <w:b/>
          <w:bCs/>
          <w:u w:val="single"/>
        </w:rPr>
        <w:t>=17 dB</w:t>
      </w:r>
    </w:p>
    <w:p w14:paraId="3359D1BD" w14:textId="0A89583F" w:rsidR="000E0819" w:rsidRDefault="000E0819" w:rsidP="003305E6">
      <w:pPr>
        <w:jc w:val="both"/>
        <w:rPr>
          <w:b/>
          <w:bCs/>
          <w:u w:val="single"/>
        </w:rPr>
      </w:pPr>
      <w:r>
        <w:rPr>
          <w:b/>
          <w:bCs/>
          <w:u w:val="single"/>
        </w:rPr>
        <w:lastRenderedPageBreak/>
        <w:t>B)</w:t>
      </w:r>
    </w:p>
    <w:p w14:paraId="520B128C" w14:textId="78A0D676" w:rsidR="000E0819" w:rsidRDefault="000E0819" w:rsidP="003305E6">
      <w:pPr>
        <w:jc w:val="both"/>
        <w:rPr>
          <w:b/>
          <w:bCs/>
          <w:u w:val="single"/>
        </w:rPr>
      </w:pPr>
      <w:r>
        <w:rPr>
          <w:b/>
          <w:bCs/>
          <w:u w:val="single"/>
        </w:rPr>
        <w:t>Sound management</w:t>
      </w:r>
    </w:p>
    <w:p w14:paraId="38751F09" w14:textId="4D505B3D" w:rsidR="000E0819" w:rsidRDefault="000E0819" w:rsidP="003305E6">
      <w:pPr>
        <w:jc w:val="both"/>
        <w:rPr>
          <w:b/>
          <w:bCs/>
          <w:u w:val="single"/>
        </w:rPr>
      </w:pPr>
    </w:p>
    <w:p w14:paraId="1EC90A74" w14:textId="423FAE9B" w:rsidR="000E0819" w:rsidRPr="000E0819" w:rsidRDefault="000E0819" w:rsidP="003305E6">
      <w:pPr>
        <w:jc w:val="both"/>
      </w:pPr>
      <w:r w:rsidRPr="000E0819">
        <w:t>The wavelength of a sound is the separation between nearby identical parts of a wave—for instance, between adjacent compressions as delineated in. The frequency is equivalent to that of the source and is the quantity of waves that pass a point for each unit time.</w:t>
      </w:r>
    </w:p>
    <w:p w14:paraId="22D3E154" w14:textId="77777777" w:rsidR="000E0819" w:rsidRDefault="000E0819" w:rsidP="003305E6">
      <w:pPr>
        <w:jc w:val="both"/>
        <w:rPr>
          <w:b/>
          <w:bCs/>
        </w:rPr>
      </w:pPr>
    </w:p>
    <w:p w14:paraId="4CD09BC6" w14:textId="7256FA36" w:rsidR="000E0819" w:rsidRDefault="000E0819" w:rsidP="003305E6">
      <w:pPr>
        <w:jc w:val="both"/>
      </w:pPr>
      <w:r w:rsidRPr="000E0819">
        <w:t>You can watch direct proof of the speed of sound while viewing a fireworks display. The flash of a blast is seen a long time before its sound is heard, suggesting both that sound goes at a limited speed and that it is much</w:t>
      </w:r>
      <w:r w:rsidRPr="000E0819">
        <w:t xml:space="preserve"> </w:t>
      </w:r>
      <w:r w:rsidRPr="000E0819">
        <w:t>slow</w:t>
      </w:r>
      <w:r w:rsidRPr="000E0819">
        <w:t>er</w:t>
      </w:r>
      <w:r w:rsidRPr="000E0819">
        <w:t xml:space="preserve"> than light. You can likewise straightforwardly detect the recurrence of a sound. Impression of recurrence is called pitch. The frequency of sound isn't legitimately detected, however aberrant proof is found in the connection of the size of instruments with their pitch. Little instruments, for example, a piccolo, ordinarily make high-pitch sounds, while bigger instruments, for example, a tuba, commonly make low-pitch sounds. High pitch implies little frequency, and the size of an instrument is straightforwardly identified with the frequencies of sound it produces. </w:t>
      </w:r>
      <w:proofErr w:type="gramStart"/>
      <w:r w:rsidRPr="000E0819">
        <w:t>So</w:t>
      </w:r>
      <w:proofErr w:type="gramEnd"/>
      <w:r w:rsidRPr="000E0819">
        <w:t xml:space="preserve"> a small instrument makes short-frequency sounds. Similar arguments hold that a large instrument creates long-wavelength sounds.</w:t>
      </w:r>
    </w:p>
    <w:p w14:paraId="0DC9E22E" w14:textId="14F6BC3B" w:rsidR="007F6F3E" w:rsidRDefault="007F6F3E" w:rsidP="003305E6">
      <w:pPr>
        <w:jc w:val="both"/>
      </w:pPr>
    </w:p>
    <w:p w14:paraId="74BCAE7E" w14:textId="53146664" w:rsidR="005F02D5" w:rsidRDefault="005F02D5" w:rsidP="005F02D5">
      <w:pPr>
        <w:jc w:val="both"/>
      </w:pPr>
    </w:p>
    <w:p w14:paraId="50A8DC60" w14:textId="215D6D02" w:rsidR="00F75B9B" w:rsidRPr="00A712D1" w:rsidRDefault="00F75B9B" w:rsidP="005F02D5">
      <w:pPr>
        <w:jc w:val="both"/>
        <w:rPr>
          <w:b/>
          <w:bCs/>
          <w:u w:val="single"/>
        </w:rPr>
      </w:pPr>
      <w:r w:rsidRPr="00A712D1">
        <w:rPr>
          <w:b/>
          <w:bCs/>
          <w:u w:val="single"/>
        </w:rPr>
        <w:t>Partition walls</w:t>
      </w:r>
    </w:p>
    <w:p w14:paraId="182BB36E" w14:textId="77777777" w:rsidR="00F75B9B" w:rsidRDefault="00F75B9B" w:rsidP="005F02D5">
      <w:pPr>
        <w:jc w:val="both"/>
      </w:pPr>
    </w:p>
    <w:p w14:paraId="66F6AD42" w14:textId="6A978BC5" w:rsidR="005F02D5" w:rsidRDefault="005F02D5" w:rsidP="005F02D5">
      <w:pPr>
        <w:jc w:val="both"/>
      </w:pPr>
      <w:r>
        <w:t>Partition walls consisting of cold-shaped steel outlines clad with plasterboard are generally used in building construction.</w:t>
      </w:r>
      <w:r>
        <w:t xml:space="preserve"> </w:t>
      </w:r>
      <w:r>
        <w:t xml:space="preserve">It is hard to anticipate sound transmission loss (STL). </w:t>
      </w:r>
    </w:p>
    <w:p w14:paraId="2061B7A3" w14:textId="77777777" w:rsidR="005F02D5" w:rsidRDefault="005F02D5" w:rsidP="005F02D5">
      <w:pPr>
        <w:jc w:val="both"/>
      </w:pPr>
    </w:p>
    <w:p w14:paraId="589FDBC7" w14:textId="16E85164" w:rsidR="007F6F3E" w:rsidRDefault="005F02D5" w:rsidP="005F02D5">
      <w:pPr>
        <w:jc w:val="both"/>
      </w:pPr>
      <w:r>
        <w:t>The simplest acoustic partitioning that has been examined is a twofold leaf divider without auxiliary associations. This sort of structure, in the event that it could be fabricated, would give high STL. Nonetheless, vertical beams called ''studs'' are required</w:t>
      </w:r>
      <w:r>
        <w:t xml:space="preserve"> </w:t>
      </w:r>
      <w:r>
        <w:t>for practical partitions to support structural loads, and these decline the STL and furthermore confuse hypothetical displaying. Sound can go through the air-hole between the two sheets, and furthermore the steel outline gives a basic course to sound transmission. The casing adjusts the dynamic and sound radiation properties of each board, and accordingly changes the sound transmission of the segment divider all in all.</w:t>
      </w:r>
    </w:p>
    <w:p w14:paraId="69872F4F" w14:textId="022EDC92" w:rsidR="00F75B9B" w:rsidRDefault="00F75B9B" w:rsidP="005F02D5">
      <w:pPr>
        <w:jc w:val="both"/>
      </w:pPr>
    </w:p>
    <w:p w14:paraId="5AD06B9C" w14:textId="37BBFF58" w:rsidR="00F75B9B" w:rsidRPr="0010738C" w:rsidRDefault="0010738C" w:rsidP="005F02D5">
      <w:pPr>
        <w:jc w:val="both"/>
        <w:rPr>
          <w:b/>
          <w:bCs/>
          <w:u w:val="single"/>
        </w:rPr>
      </w:pPr>
      <w:r w:rsidRPr="0010738C">
        <w:rPr>
          <w:b/>
          <w:bCs/>
          <w:u w:val="single"/>
        </w:rPr>
        <w:t>Insulation</w:t>
      </w:r>
    </w:p>
    <w:p w14:paraId="2AC76C4E" w14:textId="77777777" w:rsidR="0010738C" w:rsidRDefault="0010738C" w:rsidP="005F02D5">
      <w:pPr>
        <w:jc w:val="both"/>
      </w:pPr>
    </w:p>
    <w:p w14:paraId="04A99597" w14:textId="77777777" w:rsidR="00F75B9B" w:rsidRDefault="00F75B9B" w:rsidP="00F75B9B">
      <w:pPr>
        <w:jc w:val="both"/>
      </w:pPr>
      <w:r>
        <w:t xml:space="preserve">Sound insulation is a kind of measure to keep the sound waves from saturating. It is exhibited by the sound transmission misfortune which is communicated by the distinction of decibels between the occurrence sound and penetrated sound. The higher the numeral is, the better the sound protecting property is. </w:t>
      </w:r>
    </w:p>
    <w:p w14:paraId="78DC67FE" w14:textId="77777777" w:rsidR="00F75B9B" w:rsidRDefault="00F75B9B" w:rsidP="00F75B9B">
      <w:pPr>
        <w:jc w:val="both"/>
      </w:pPr>
    </w:p>
    <w:p w14:paraId="3A8E6692" w14:textId="36571EDB" w:rsidR="00F75B9B" w:rsidRDefault="00F75B9B" w:rsidP="00F75B9B">
      <w:pPr>
        <w:jc w:val="both"/>
      </w:pPr>
      <w:r>
        <w:t xml:space="preserve">Insulation helps reduce noise both from outside and between different levels and rooms inside your home. Truth be told, if outside </w:t>
      </w:r>
      <w:r>
        <w:t>noise</w:t>
      </w:r>
      <w:r>
        <w:t xml:space="preserve"> appear to be stronger than they ought to be, it might be a sign you need more protection. ... Free fill cellulose and fiberglass protection are the best kinds of protection for sound control. </w:t>
      </w:r>
    </w:p>
    <w:p w14:paraId="0401CD14" w14:textId="77777777" w:rsidR="00F75B9B" w:rsidRDefault="00F75B9B" w:rsidP="00F75B9B">
      <w:pPr>
        <w:jc w:val="both"/>
      </w:pPr>
    </w:p>
    <w:p w14:paraId="5A299805" w14:textId="446A989A" w:rsidR="00F75B9B" w:rsidRPr="000E0819" w:rsidRDefault="00F75B9B" w:rsidP="00F75B9B">
      <w:pPr>
        <w:jc w:val="both"/>
      </w:pPr>
      <w:r>
        <w:lastRenderedPageBreak/>
        <w:t xml:space="preserve">Protection ingests the sound that </w:t>
      </w:r>
      <w:proofErr w:type="gramStart"/>
      <w:r>
        <w:t>would</w:t>
      </w:r>
      <w:r>
        <w:t xml:space="preserve"> </w:t>
      </w:r>
      <w:r>
        <w:t xml:space="preserve"> or</w:t>
      </w:r>
      <w:proofErr w:type="gramEnd"/>
      <w:r>
        <w:t xml:space="preserve"> another effectively travel through the air pockets between divider confining. Sound protection between dividers studs helps quiet noise. Leaving just a little part of a divider or roof uninsulated can significantly decrease its sound-diminishing execution.</w:t>
      </w:r>
    </w:p>
    <w:sectPr w:rsidR="00F75B9B" w:rsidRPr="000E0819" w:rsidSect="005C37EA">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3744CC" w14:textId="77777777" w:rsidR="005A38A4" w:rsidRDefault="005A38A4" w:rsidP="005A38A4">
      <w:r>
        <w:separator/>
      </w:r>
    </w:p>
  </w:endnote>
  <w:endnote w:type="continuationSeparator" w:id="0">
    <w:p w14:paraId="237D0E97" w14:textId="77777777" w:rsidR="005A38A4" w:rsidRDefault="005A38A4" w:rsidP="005A3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8931443"/>
      <w:docPartObj>
        <w:docPartGallery w:val="Page Numbers (Bottom of Page)"/>
        <w:docPartUnique/>
      </w:docPartObj>
    </w:sdtPr>
    <w:sdtContent>
      <w:p w14:paraId="56E46BDA" w14:textId="6FAC27EB" w:rsidR="004848C7" w:rsidRDefault="004848C7" w:rsidP="004848C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036FCB" w14:textId="77777777" w:rsidR="004848C7" w:rsidRDefault="004848C7" w:rsidP="004848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28751362"/>
      <w:docPartObj>
        <w:docPartGallery w:val="Page Numbers (Bottom of Page)"/>
        <w:docPartUnique/>
      </w:docPartObj>
    </w:sdtPr>
    <w:sdtContent>
      <w:p w14:paraId="0AFBF403" w14:textId="6D6A8DC9" w:rsidR="004848C7" w:rsidRDefault="004848C7" w:rsidP="004848C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D4CE51" w14:textId="77777777" w:rsidR="004848C7" w:rsidRDefault="004848C7" w:rsidP="004848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7A2E2D" w14:textId="77777777" w:rsidR="005A38A4" w:rsidRDefault="005A38A4" w:rsidP="005A38A4">
      <w:r>
        <w:separator/>
      </w:r>
    </w:p>
  </w:footnote>
  <w:footnote w:type="continuationSeparator" w:id="0">
    <w:p w14:paraId="796BE6C8" w14:textId="77777777" w:rsidR="005A38A4" w:rsidRDefault="005A38A4" w:rsidP="005A3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20BBB"/>
    <w:multiLevelType w:val="hybridMultilevel"/>
    <w:tmpl w:val="4A2A7F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18017B"/>
    <w:multiLevelType w:val="hybridMultilevel"/>
    <w:tmpl w:val="D6249FAE"/>
    <w:lvl w:ilvl="0" w:tplc="619ABBC8">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75B26FC5"/>
    <w:multiLevelType w:val="hybridMultilevel"/>
    <w:tmpl w:val="4C502C34"/>
    <w:lvl w:ilvl="0" w:tplc="50D2FF80">
      <w:start w:val="3"/>
      <w:numFmt w:val="lowerLetter"/>
      <w:lvlText w:val="%1)"/>
      <w:lvlJc w:val="left"/>
      <w:pPr>
        <w:tabs>
          <w:tab w:val="num" w:pos="720"/>
        </w:tabs>
        <w:ind w:left="720" w:hanging="360"/>
      </w:pPr>
    </w:lvl>
    <w:lvl w:ilvl="1" w:tplc="95042912" w:tentative="1">
      <w:start w:val="1"/>
      <w:numFmt w:val="lowerLetter"/>
      <w:lvlText w:val="%2)"/>
      <w:lvlJc w:val="left"/>
      <w:pPr>
        <w:tabs>
          <w:tab w:val="num" w:pos="1440"/>
        </w:tabs>
        <w:ind w:left="1440" w:hanging="360"/>
      </w:pPr>
    </w:lvl>
    <w:lvl w:ilvl="2" w:tplc="F218277E" w:tentative="1">
      <w:start w:val="1"/>
      <w:numFmt w:val="lowerLetter"/>
      <w:lvlText w:val="%3)"/>
      <w:lvlJc w:val="left"/>
      <w:pPr>
        <w:tabs>
          <w:tab w:val="num" w:pos="2160"/>
        </w:tabs>
        <w:ind w:left="2160" w:hanging="360"/>
      </w:pPr>
    </w:lvl>
    <w:lvl w:ilvl="3" w:tplc="7CB82A46" w:tentative="1">
      <w:start w:val="1"/>
      <w:numFmt w:val="lowerLetter"/>
      <w:lvlText w:val="%4)"/>
      <w:lvlJc w:val="left"/>
      <w:pPr>
        <w:tabs>
          <w:tab w:val="num" w:pos="2880"/>
        </w:tabs>
        <w:ind w:left="2880" w:hanging="360"/>
      </w:pPr>
    </w:lvl>
    <w:lvl w:ilvl="4" w:tplc="02E2EA52" w:tentative="1">
      <w:start w:val="1"/>
      <w:numFmt w:val="lowerLetter"/>
      <w:lvlText w:val="%5)"/>
      <w:lvlJc w:val="left"/>
      <w:pPr>
        <w:tabs>
          <w:tab w:val="num" w:pos="3600"/>
        </w:tabs>
        <w:ind w:left="3600" w:hanging="360"/>
      </w:pPr>
    </w:lvl>
    <w:lvl w:ilvl="5" w:tplc="08785B28" w:tentative="1">
      <w:start w:val="1"/>
      <w:numFmt w:val="lowerLetter"/>
      <w:lvlText w:val="%6)"/>
      <w:lvlJc w:val="left"/>
      <w:pPr>
        <w:tabs>
          <w:tab w:val="num" w:pos="4320"/>
        </w:tabs>
        <w:ind w:left="4320" w:hanging="360"/>
      </w:pPr>
    </w:lvl>
    <w:lvl w:ilvl="6" w:tplc="6568DBE0" w:tentative="1">
      <w:start w:val="1"/>
      <w:numFmt w:val="lowerLetter"/>
      <w:lvlText w:val="%7)"/>
      <w:lvlJc w:val="left"/>
      <w:pPr>
        <w:tabs>
          <w:tab w:val="num" w:pos="5040"/>
        </w:tabs>
        <w:ind w:left="5040" w:hanging="360"/>
      </w:pPr>
    </w:lvl>
    <w:lvl w:ilvl="7" w:tplc="ACA26FAE" w:tentative="1">
      <w:start w:val="1"/>
      <w:numFmt w:val="lowerLetter"/>
      <w:lvlText w:val="%8)"/>
      <w:lvlJc w:val="left"/>
      <w:pPr>
        <w:tabs>
          <w:tab w:val="num" w:pos="5760"/>
        </w:tabs>
        <w:ind w:left="5760" w:hanging="360"/>
      </w:pPr>
    </w:lvl>
    <w:lvl w:ilvl="8" w:tplc="C5C84468" w:tentative="1">
      <w:start w:val="1"/>
      <w:numFmt w:val="lowerLetter"/>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B58"/>
    <w:rsid w:val="000423B6"/>
    <w:rsid w:val="000E0819"/>
    <w:rsid w:val="0010738C"/>
    <w:rsid w:val="003305E6"/>
    <w:rsid w:val="004848C7"/>
    <w:rsid w:val="005A38A4"/>
    <w:rsid w:val="005C37EA"/>
    <w:rsid w:val="005F02D5"/>
    <w:rsid w:val="0068597A"/>
    <w:rsid w:val="007E1B58"/>
    <w:rsid w:val="007F6F3E"/>
    <w:rsid w:val="009B3A61"/>
    <w:rsid w:val="00A712D1"/>
    <w:rsid w:val="00BF6968"/>
    <w:rsid w:val="00C56973"/>
    <w:rsid w:val="00C96E41"/>
    <w:rsid w:val="00D34925"/>
    <w:rsid w:val="00DA6669"/>
    <w:rsid w:val="00F75B9B"/>
    <w:rsid w:val="00F82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36BDE"/>
  <w15:chartTrackingRefBased/>
  <w15:docId w15:val="{E9D97EFB-D333-3441-8819-29CFAFAF4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E1B5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B5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7E1B58"/>
    <w:rPr>
      <w:color w:val="0000FF"/>
      <w:u w:val="single"/>
    </w:rPr>
  </w:style>
  <w:style w:type="paragraph" w:styleId="ListParagraph">
    <w:name w:val="List Paragraph"/>
    <w:basedOn w:val="Normal"/>
    <w:uiPriority w:val="34"/>
    <w:qFormat/>
    <w:rsid w:val="007E1B58"/>
    <w:pPr>
      <w:ind w:left="720"/>
      <w:contextualSpacing/>
    </w:pPr>
  </w:style>
  <w:style w:type="paragraph" w:styleId="Header">
    <w:name w:val="header"/>
    <w:basedOn w:val="Normal"/>
    <w:link w:val="HeaderChar"/>
    <w:uiPriority w:val="99"/>
    <w:unhideWhenUsed/>
    <w:rsid w:val="005A38A4"/>
    <w:pPr>
      <w:tabs>
        <w:tab w:val="center" w:pos="4513"/>
        <w:tab w:val="right" w:pos="9026"/>
      </w:tabs>
    </w:pPr>
  </w:style>
  <w:style w:type="character" w:customStyle="1" w:styleId="HeaderChar">
    <w:name w:val="Header Char"/>
    <w:basedOn w:val="DefaultParagraphFont"/>
    <w:link w:val="Header"/>
    <w:uiPriority w:val="99"/>
    <w:rsid w:val="005A38A4"/>
  </w:style>
  <w:style w:type="paragraph" w:styleId="Footer">
    <w:name w:val="footer"/>
    <w:basedOn w:val="Normal"/>
    <w:link w:val="FooterChar"/>
    <w:uiPriority w:val="99"/>
    <w:unhideWhenUsed/>
    <w:rsid w:val="005A38A4"/>
    <w:pPr>
      <w:tabs>
        <w:tab w:val="center" w:pos="4513"/>
        <w:tab w:val="right" w:pos="9026"/>
      </w:tabs>
    </w:pPr>
  </w:style>
  <w:style w:type="character" w:customStyle="1" w:styleId="FooterChar">
    <w:name w:val="Footer Char"/>
    <w:basedOn w:val="DefaultParagraphFont"/>
    <w:link w:val="Footer"/>
    <w:uiPriority w:val="99"/>
    <w:rsid w:val="005A38A4"/>
  </w:style>
  <w:style w:type="character" w:styleId="PageNumber">
    <w:name w:val="page number"/>
    <w:basedOn w:val="DefaultParagraphFont"/>
    <w:uiPriority w:val="99"/>
    <w:semiHidden/>
    <w:unhideWhenUsed/>
    <w:rsid w:val="004848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3310327">
      <w:bodyDiv w:val="1"/>
      <w:marLeft w:val="0"/>
      <w:marRight w:val="0"/>
      <w:marTop w:val="0"/>
      <w:marBottom w:val="0"/>
      <w:divBdr>
        <w:top w:val="none" w:sz="0" w:space="0" w:color="auto"/>
        <w:left w:val="none" w:sz="0" w:space="0" w:color="auto"/>
        <w:bottom w:val="none" w:sz="0" w:space="0" w:color="auto"/>
        <w:right w:val="none" w:sz="0" w:space="0" w:color="auto"/>
      </w:divBdr>
      <w:divsChild>
        <w:div w:id="1756899932">
          <w:marLeft w:val="547"/>
          <w:marRight w:val="0"/>
          <w:marTop w:val="0"/>
          <w:marBottom w:val="0"/>
          <w:divBdr>
            <w:top w:val="none" w:sz="0" w:space="0" w:color="auto"/>
            <w:left w:val="none" w:sz="0" w:space="0" w:color="auto"/>
            <w:bottom w:val="none" w:sz="0" w:space="0" w:color="auto"/>
            <w:right w:val="none" w:sz="0" w:space="0" w:color="auto"/>
          </w:divBdr>
        </w:div>
      </w:divsChild>
    </w:div>
    <w:div w:id="616452626">
      <w:bodyDiv w:val="1"/>
      <w:marLeft w:val="0"/>
      <w:marRight w:val="0"/>
      <w:marTop w:val="0"/>
      <w:marBottom w:val="0"/>
      <w:divBdr>
        <w:top w:val="none" w:sz="0" w:space="0" w:color="auto"/>
        <w:left w:val="none" w:sz="0" w:space="0" w:color="auto"/>
        <w:bottom w:val="none" w:sz="0" w:space="0" w:color="auto"/>
        <w:right w:val="none" w:sz="0" w:space="0" w:color="auto"/>
      </w:divBdr>
    </w:div>
    <w:div w:id="778330678">
      <w:bodyDiv w:val="1"/>
      <w:marLeft w:val="0"/>
      <w:marRight w:val="0"/>
      <w:marTop w:val="0"/>
      <w:marBottom w:val="0"/>
      <w:divBdr>
        <w:top w:val="none" w:sz="0" w:space="0" w:color="auto"/>
        <w:left w:val="none" w:sz="0" w:space="0" w:color="auto"/>
        <w:bottom w:val="none" w:sz="0" w:space="0" w:color="auto"/>
        <w:right w:val="none" w:sz="0" w:space="0" w:color="auto"/>
      </w:divBdr>
    </w:div>
    <w:div w:id="1212811003">
      <w:bodyDiv w:val="1"/>
      <w:marLeft w:val="0"/>
      <w:marRight w:val="0"/>
      <w:marTop w:val="0"/>
      <w:marBottom w:val="0"/>
      <w:divBdr>
        <w:top w:val="none" w:sz="0" w:space="0" w:color="auto"/>
        <w:left w:val="none" w:sz="0" w:space="0" w:color="auto"/>
        <w:bottom w:val="none" w:sz="0" w:space="0" w:color="auto"/>
        <w:right w:val="none" w:sz="0" w:space="0" w:color="auto"/>
      </w:divBdr>
    </w:div>
    <w:div w:id="1229534092">
      <w:bodyDiv w:val="1"/>
      <w:marLeft w:val="0"/>
      <w:marRight w:val="0"/>
      <w:marTop w:val="0"/>
      <w:marBottom w:val="0"/>
      <w:divBdr>
        <w:top w:val="none" w:sz="0" w:space="0" w:color="auto"/>
        <w:left w:val="none" w:sz="0" w:space="0" w:color="auto"/>
        <w:bottom w:val="none" w:sz="0" w:space="0" w:color="auto"/>
        <w:right w:val="none" w:sz="0" w:space="0" w:color="auto"/>
      </w:divBdr>
    </w:div>
    <w:div w:id="1302613290">
      <w:bodyDiv w:val="1"/>
      <w:marLeft w:val="0"/>
      <w:marRight w:val="0"/>
      <w:marTop w:val="0"/>
      <w:marBottom w:val="0"/>
      <w:divBdr>
        <w:top w:val="none" w:sz="0" w:space="0" w:color="auto"/>
        <w:left w:val="none" w:sz="0" w:space="0" w:color="auto"/>
        <w:bottom w:val="none" w:sz="0" w:space="0" w:color="auto"/>
        <w:right w:val="none" w:sz="0" w:space="0" w:color="auto"/>
      </w:divBdr>
      <w:divsChild>
        <w:div w:id="1683780621">
          <w:marLeft w:val="0"/>
          <w:marRight w:val="0"/>
          <w:marTop w:val="0"/>
          <w:marBottom w:val="0"/>
          <w:divBdr>
            <w:top w:val="none" w:sz="0" w:space="0" w:color="auto"/>
            <w:left w:val="none" w:sz="0" w:space="0" w:color="auto"/>
            <w:bottom w:val="none" w:sz="0" w:space="0" w:color="auto"/>
            <w:right w:val="none" w:sz="0" w:space="0" w:color="auto"/>
          </w:divBdr>
          <w:divsChild>
            <w:div w:id="73068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876087">
      <w:bodyDiv w:val="1"/>
      <w:marLeft w:val="0"/>
      <w:marRight w:val="0"/>
      <w:marTop w:val="0"/>
      <w:marBottom w:val="0"/>
      <w:divBdr>
        <w:top w:val="none" w:sz="0" w:space="0" w:color="auto"/>
        <w:left w:val="none" w:sz="0" w:space="0" w:color="auto"/>
        <w:bottom w:val="none" w:sz="0" w:space="0" w:color="auto"/>
        <w:right w:val="none" w:sz="0" w:space="0" w:color="auto"/>
      </w:divBdr>
    </w:div>
    <w:div w:id="1436361409">
      <w:bodyDiv w:val="1"/>
      <w:marLeft w:val="0"/>
      <w:marRight w:val="0"/>
      <w:marTop w:val="0"/>
      <w:marBottom w:val="0"/>
      <w:divBdr>
        <w:top w:val="none" w:sz="0" w:space="0" w:color="auto"/>
        <w:left w:val="none" w:sz="0" w:space="0" w:color="auto"/>
        <w:bottom w:val="none" w:sz="0" w:space="0" w:color="auto"/>
        <w:right w:val="none" w:sz="0" w:space="0" w:color="auto"/>
      </w:divBdr>
    </w:div>
    <w:div w:id="2008171279">
      <w:bodyDiv w:val="1"/>
      <w:marLeft w:val="0"/>
      <w:marRight w:val="0"/>
      <w:marTop w:val="0"/>
      <w:marBottom w:val="0"/>
      <w:divBdr>
        <w:top w:val="none" w:sz="0" w:space="0" w:color="auto"/>
        <w:left w:val="none" w:sz="0" w:space="0" w:color="auto"/>
        <w:bottom w:val="none" w:sz="0" w:space="0" w:color="auto"/>
        <w:right w:val="none" w:sz="0" w:space="0" w:color="auto"/>
      </w:divBdr>
      <w:divsChild>
        <w:div w:id="24164441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TotalTime>
  <Pages>8</Pages>
  <Words>822</Words>
  <Characters>4691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Estimator</dc:creator>
  <cp:keywords/>
  <dc:description/>
  <cp:lastModifiedBy>Estimator</cp:lastModifiedBy>
  <cp:revision>11</cp:revision>
  <dcterms:created xsi:type="dcterms:W3CDTF">2020-04-05T15:54:00Z</dcterms:created>
  <dcterms:modified xsi:type="dcterms:W3CDTF">2020-04-06T15:42:00Z</dcterms:modified>
</cp:coreProperties>
</file>