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C59" w:rsidRPr="00833B50" w:rsidRDefault="00833B50" w:rsidP="00833B50">
      <w:pPr>
        <w:jc w:val="center"/>
        <w:rPr>
          <w:b/>
          <w:color w:val="002060"/>
          <w:sz w:val="36"/>
          <w:u w:val="single"/>
        </w:rPr>
      </w:pPr>
      <w:r w:rsidRPr="00833B50">
        <w:rPr>
          <w:b/>
          <w:color w:val="002060"/>
          <w:sz w:val="36"/>
          <w:u w:val="single"/>
        </w:rPr>
        <w:t>Entrepreneurship – Assignment 1</w:t>
      </w:r>
    </w:p>
    <w:p w:rsidR="00AF6C59" w:rsidRPr="00833B50" w:rsidRDefault="00AF6C59" w:rsidP="00AF6C59">
      <w:pPr>
        <w:jc w:val="center"/>
        <w:rPr>
          <w:b/>
          <w:i/>
          <w:color w:val="000000" w:themeColor="text1"/>
          <w:sz w:val="32"/>
          <w:szCs w:val="32"/>
        </w:rPr>
      </w:pPr>
      <w:r w:rsidRPr="00833B50">
        <w:rPr>
          <w:b/>
          <w:i/>
          <w:color w:val="000000" w:themeColor="text1"/>
          <w:sz w:val="32"/>
          <w:szCs w:val="32"/>
        </w:rPr>
        <w:t>Critically evaluate current perspectives of entrepreneurial motivation and examine how this can be influenced (or not) by the economic and cultural environment</w:t>
      </w:r>
    </w:p>
    <w:p w:rsidR="00BA76E2" w:rsidRDefault="00BA76E2" w:rsidP="00833B50">
      <w:pPr>
        <w:jc w:val="center"/>
        <w:rPr>
          <w:color w:val="000000" w:themeColor="text1"/>
          <w:sz w:val="36"/>
        </w:rPr>
      </w:pPr>
    </w:p>
    <w:p w:rsidR="00BA76E2" w:rsidRPr="00833B50" w:rsidRDefault="00BA76E2" w:rsidP="00833B50">
      <w:pPr>
        <w:jc w:val="left"/>
        <w:rPr>
          <w:b/>
          <w:color w:val="000000" w:themeColor="text1"/>
          <w:sz w:val="32"/>
        </w:rPr>
      </w:pPr>
      <w:r w:rsidRPr="00833B50">
        <w:rPr>
          <w:b/>
          <w:color w:val="000000" w:themeColor="text1"/>
          <w:sz w:val="32"/>
        </w:rPr>
        <w:t>Name: Mohammadjunaid khwaja</w:t>
      </w:r>
    </w:p>
    <w:p w:rsidR="00BA76E2" w:rsidRPr="00833B50" w:rsidRDefault="00BA76E2" w:rsidP="00833B50">
      <w:pPr>
        <w:jc w:val="left"/>
        <w:rPr>
          <w:b/>
          <w:color w:val="000000" w:themeColor="text1"/>
          <w:sz w:val="32"/>
        </w:rPr>
      </w:pPr>
      <w:r w:rsidRPr="00833B50">
        <w:rPr>
          <w:b/>
          <w:color w:val="000000" w:themeColor="text1"/>
          <w:sz w:val="32"/>
        </w:rPr>
        <w:t>Student ID: 1711085</w:t>
      </w:r>
    </w:p>
    <w:p w:rsidR="00BA76E2" w:rsidRPr="00833B50" w:rsidRDefault="00833B50" w:rsidP="00833B50">
      <w:pPr>
        <w:jc w:val="left"/>
        <w:rPr>
          <w:b/>
          <w:color w:val="000000" w:themeColor="text1"/>
          <w:sz w:val="32"/>
        </w:rPr>
      </w:pPr>
      <w:r w:rsidRPr="00833B50">
        <w:rPr>
          <w:b/>
          <w:color w:val="000000" w:themeColor="text1"/>
          <w:sz w:val="32"/>
        </w:rPr>
        <w:t>Module Code</w:t>
      </w:r>
      <w:r w:rsidR="00BA76E2" w:rsidRPr="00833B50">
        <w:rPr>
          <w:b/>
          <w:color w:val="000000" w:themeColor="text1"/>
          <w:sz w:val="32"/>
        </w:rPr>
        <w:t>:</w:t>
      </w:r>
      <w:r w:rsidRPr="00833B50">
        <w:rPr>
          <w:b/>
          <w:color w:val="000000" w:themeColor="text1"/>
          <w:sz w:val="22"/>
        </w:rPr>
        <w:t xml:space="preserve"> </w:t>
      </w:r>
      <w:r w:rsidRPr="00833B50">
        <w:rPr>
          <w:b/>
          <w:color w:val="000000" w:themeColor="text1"/>
          <w:sz w:val="32"/>
        </w:rPr>
        <w:t>SBMA7111</w:t>
      </w:r>
    </w:p>
    <w:p w:rsidR="00833B50" w:rsidRPr="00833B50" w:rsidRDefault="00833B50" w:rsidP="00833B50">
      <w:pPr>
        <w:jc w:val="left"/>
        <w:rPr>
          <w:b/>
          <w:color w:val="000000" w:themeColor="text1"/>
          <w:sz w:val="32"/>
        </w:rPr>
      </w:pPr>
      <w:r w:rsidRPr="00833B50">
        <w:rPr>
          <w:b/>
          <w:color w:val="000000" w:themeColor="text1"/>
          <w:sz w:val="32"/>
        </w:rPr>
        <w:t>Lecturer: Richard Small</w:t>
      </w:r>
    </w:p>
    <w:p w:rsidR="00833B50" w:rsidRPr="00516F0A" w:rsidRDefault="00833B50" w:rsidP="00AF6C59">
      <w:pPr>
        <w:jc w:val="center"/>
        <w:rPr>
          <w:color w:val="000000" w:themeColor="text1"/>
          <w:sz w:val="36"/>
        </w:rPr>
      </w:pPr>
    </w:p>
    <w:p w:rsidR="009C1E0C" w:rsidRPr="00516F0A" w:rsidRDefault="00AF6C59" w:rsidP="009C1E0C">
      <w:pPr>
        <w:jc w:val="center"/>
        <w:rPr>
          <w:b/>
          <w:color w:val="000000" w:themeColor="text1"/>
        </w:rPr>
      </w:pPr>
      <w:r w:rsidRPr="00516F0A">
        <w:rPr>
          <w:color w:val="000000" w:themeColor="text1"/>
        </w:rPr>
        <w:br w:type="page"/>
      </w:r>
      <w:r w:rsidR="009C1E0C" w:rsidRPr="00FF6568">
        <w:rPr>
          <w:b/>
          <w:color w:val="000000" w:themeColor="text1"/>
          <w:sz w:val="28"/>
        </w:rPr>
        <w:lastRenderedPageBreak/>
        <w:t>Table of Contents</w:t>
      </w:r>
    </w:p>
    <w:p w:rsidR="009C1E0C" w:rsidRPr="00FF6568" w:rsidRDefault="00D4781F">
      <w:pPr>
        <w:pStyle w:val="TOC1"/>
        <w:tabs>
          <w:tab w:val="right" w:leader="dot" w:pos="9016"/>
        </w:tabs>
        <w:rPr>
          <w:b/>
          <w:noProof/>
          <w:color w:val="000000" w:themeColor="text1"/>
          <w:sz w:val="28"/>
        </w:rPr>
      </w:pPr>
      <w:r w:rsidRPr="00FF6568">
        <w:rPr>
          <w:b/>
          <w:color w:val="000000" w:themeColor="text1"/>
          <w:sz w:val="28"/>
        </w:rPr>
        <w:fldChar w:fldCharType="begin"/>
      </w:r>
      <w:r w:rsidR="009C1E0C" w:rsidRPr="00FF6568">
        <w:rPr>
          <w:b/>
          <w:color w:val="000000" w:themeColor="text1"/>
          <w:sz w:val="28"/>
        </w:rPr>
        <w:instrText xml:space="preserve"> TOC \o "1-3" \h \z \u </w:instrText>
      </w:r>
      <w:r w:rsidRPr="00FF6568">
        <w:rPr>
          <w:b/>
          <w:color w:val="000000" w:themeColor="text1"/>
          <w:sz w:val="28"/>
        </w:rPr>
        <w:fldChar w:fldCharType="separate"/>
      </w:r>
      <w:hyperlink w:anchor="_Toc523753809" w:history="1">
        <w:r w:rsidR="009C1E0C" w:rsidRPr="00FF6568">
          <w:rPr>
            <w:rStyle w:val="Hyperlink"/>
            <w:b/>
            <w:noProof/>
            <w:color w:val="000000" w:themeColor="text1"/>
            <w:sz w:val="28"/>
          </w:rPr>
          <w:t>Introduction</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_Toc523753809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3</w:t>
        </w:r>
        <w:r w:rsidRPr="00FF6568">
          <w:rPr>
            <w:b/>
            <w:noProof/>
            <w:webHidden/>
            <w:color w:val="000000" w:themeColor="text1"/>
            <w:sz w:val="28"/>
          </w:rPr>
          <w:fldChar w:fldCharType="end"/>
        </w:r>
      </w:hyperlink>
    </w:p>
    <w:p w:rsidR="009C1E0C" w:rsidRPr="00FF6568" w:rsidRDefault="00D4781F">
      <w:pPr>
        <w:pStyle w:val="TOC1"/>
        <w:tabs>
          <w:tab w:val="right" w:leader="dot" w:pos="9016"/>
        </w:tabs>
        <w:rPr>
          <w:b/>
          <w:noProof/>
          <w:color w:val="000000" w:themeColor="text1"/>
          <w:sz w:val="28"/>
        </w:rPr>
      </w:pPr>
      <w:hyperlink w:anchor="_Toc523753810" w:history="1">
        <w:r w:rsidR="009C1E0C" w:rsidRPr="00FF6568">
          <w:rPr>
            <w:rStyle w:val="Hyperlink"/>
            <w:b/>
            <w:noProof/>
            <w:color w:val="000000" w:themeColor="text1"/>
            <w:sz w:val="28"/>
          </w:rPr>
          <w:t>Literature Review</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_Toc523753810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4</w:t>
        </w:r>
        <w:r w:rsidRPr="00FF6568">
          <w:rPr>
            <w:b/>
            <w:noProof/>
            <w:webHidden/>
            <w:color w:val="000000" w:themeColor="text1"/>
            <w:sz w:val="28"/>
          </w:rPr>
          <w:fldChar w:fldCharType="end"/>
        </w:r>
      </w:hyperlink>
    </w:p>
    <w:p w:rsidR="009C1E0C" w:rsidRPr="00FF6568" w:rsidRDefault="00D4781F">
      <w:pPr>
        <w:pStyle w:val="TOC2"/>
        <w:tabs>
          <w:tab w:val="right" w:leader="dot" w:pos="9016"/>
        </w:tabs>
        <w:rPr>
          <w:b/>
          <w:noProof/>
          <w:color w:val="000000" w:themeColor="text1"/>
          <w:sz w:val="28"/>
        </w:rPr>
      </w:pPr>
      <w:hyperlink w:anchor="_Toc523753811" w:history="1">
        <w:r w:rsidR="009C1E0C" w:rsidRPr="00FF6568">
          <w:rPr>
            <w:rStyle w:val="Hyperlink"/>
            <w:b/>
            <w:noProof/>
            <w:color w:val="000000" w:themeColor="text1"/>
            <w:sz w:val="28"/>
          </w:rPr>
          <w:t>Different Types</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_Toc523753811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4</w:t>
        </w:r>
        <w:r w:rsidRPr="00FF6568">
          <w:rPr>
            <w:b/>
            <w:noProof/>
            <w:webHidden/>
            <w:color w:val="000000" w:themeColor="text1"/>
            <w:sz w:val="28"/>
          </w:rPr>
          <w:fldChar w:fldCharType="end"/>
        </w:r>
      </w:hyperlink>
    </w:p>
    <w:p w:rsidR="009C1E0C" w:rsidRPr="00FF6568" w:rsidRDefault="00D4781F">
      <w:pPr>
        <w:pStyle w:val="TOC2"/>
        <w:tabs>
          <w:tab w:val="right" w:leader="dot" w:pos="9016"/>
        </w:tabs>
        <w:rPr>
          <w:b/>
          <w:noProof/>
          <w:color w:val="000000" w:themeColor="text1"/>
          <w:sz w:val="28"/>
        </w:rPr>
      </w:pPr>
      <w:hyperlink w:anchor="_Toc523753812" w:history="1">
        <w:r w:rsidR="009C1E0C" w:rsidRPr="00FF6568">
          <w:rPr>
            <w:rStyle w:val="Hyperlink"/>
            <w:b/>
            <w:noProof/>
            <w:color w:val="000000" w:themeColor="text1"/>
            <w:sz w:val="28"/>
          </w:rPr>
          <w:t>Modern Perspectives and Motivation Factors</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_Toc523753812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4</w:t>
        </w:r>
        <w:r w:rsidRPr="00FF6568">
          <w:rPr>
            <w:b/>
            <w:noProof/>
            <w:webHidden/>
            <w:color w:val="000000" w:themeColor="text1"/>
            <w:sz w:val="28"/>
          </w:rPr>
          <w:fldChar w:fldCharType="end"/>
        </w:r>
      </w:hyperlink>
    </w:p>
    <w:p w:rsidR="009C1E0C" w:rsidRPr="00FF6568" w:rsidRDefault="00D4781F">
      <w:pPr>
        <w:pStyle w:val="TOC2"/>
        <w:tabs>
          <w:tab w:val="right" w:leader="dot" w:pos="9016"/>
        </w:tabs>
        <w:rPr>
          <w:b/>
          <w:noProof/>
          <w:color w:val="000000" w:themeColor="text1"/>
          <w:sz w:val="28"/>
        </w:rPr>
      </w:pPr>
      <w:hyperlink w:anchor="_Toc523753813" w:history="1">
        <w:r w:rsidR="009C1E0C" w:rsidRPr="00FF6568">
          <w:rPr>
            <w:rStyle w:val="Hyperlink"/>
            <w:b/>
            <w:noProof/>
            <w:color w:val="000000" w:themeColor="text1"/>
            <w:sz w:val="28"/>
          </w:rPr>
          <w:t>Impact of Cultural and Economic Environment</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_Toc523753813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6</w:t>
        </w:r>
        <w:r w:rsidRPr="00FF6568">
          <w:rPr>
            <w:b/>
            <w:noProof/>
            <w:webHidden/>
            <w:color w:val="000000" w:themeColor="text1"/>
            <w:sz w:val="28"/>
          </w:rPr>
          <w:fldChar w:fldCharType="end"/>
        </w:r>
      </w:hyperlink>
    </w:p>
    <w:p w:rsidR="009C1E0C" w:rsidRPr="00FF6568" w:rsidRDefault="00D4781F">
      <w:pPr>
        <w:pStyle w:val="TOC1"/>
        <w:tabs>
          <w:tab w:val="right" w:leader="dot" w:pos="9016"/>
        </w:tabs>
        <w:rPr>
          <w:b/>
          <w:noProof/>
          <w:color w:val="000000" w:themeColor="text1"/>
          <w:sz w:val="28"/>
        </w:rPr>
      </w:pPr>
      <w:hyperlink w:anchor="_Toc523753814" w:history="1">
        <w:r w:rsidR="009C1E0C" w:rsidRPr="00FF6568">
          <w:rPr>
            <w:rStyle w:val="Hyperlink"/>
            <w:b/>
            <w:noProof/>
            <w:color w:val="000000" w:themeColor="text1"/>
            <w:sz w:val="28"/>
          </w:rPr>
          <w:t>Analysis</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_Toc523753814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7</w:t>
        </w:r>
        <w:r w:rsidRPr="00FF6568">
          <w:rPr>
            <w:b/>
            <w:noProof/>
            <w:webHidden/>
            <w:color w:val="000000" w:themeColor="text1"/>
            <w:sz w:val="28"/>
          </w:rPr>
          <w:fldChar w:fldCharType="end"/>
        </w:r>
      </w:hyperlink>
    </w:p>
    <w:p w:rsidR="009C1E0C" w:rsidRPr="00FF6568" w:rsidRDefault="00D4781F">
      <w:pPr>
        <w:pStyle w:val="TOC1"/>
        <w:tabs>
          <w:tab w:val="right" w:leader="dot" w:pos="9016"/>
        </w:tabs>
        <w:rPr>
          <w:b/>
          <w:noProof/>
          <w:color w:val="000000" w:themeColor="text1"/>
          <w:sz w:val="28"/>
        </w:rPr>
      </w:pPr>
      <w:hyperlink w:anchor="_Toc523753815" w:history="1">
        <w:r w:rsidR="009C1E0C" w:rsidRPr="00FF6568">
          <w:rPr>
            <w:rStyle w:val="Hyperlink"/>
            <w:b/>
            <w:noProof/>
            <w:color w:val="000000" w:themeColor="text1"/>
            <w:sz w:val="28"/>
          </w:rPr>
          <w:t>Practical Applications</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_Toc523753815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10</w:t>
        </w:r>
        <w:r w:rsidRPr="00FF6568">
          <w:rPr>
            <w:b/>
            <w:noProof/>
            <w:webHidden/>
            <w:color w:val="000000" w:themeColor="text1"/>
            <w:sz w:val="28"/>
          </w:rPr>
          <w:fldChar w:fldCharType="end"/>
        </w:r>
      </w:hyperlink>
    </w:p>
    <w:p w:rsidR="009C1E0C" w:rsidRPr="00FF6568" w:rsidRDefault="00D4781F">
      <w:pPr>
        <w:pStyle w:val="TOC1"/>
        <w:tabs>
          <w:tab w:val="right" w:leader="dot" w:pos="9016"/>
        </w:tabs>
        <w:rPr>
          <w:b/>
          <w:noProof/>
          <w:color w:val="000000" w:themeColor="text1"/>
          <w:sz w:val="28"/>
        </w:rPr>
      </w:pPr>
      <w:hyperlink w:anchor="_Toc523753816" w:history="1">
        <w:r w:rsidR="009C1E0C" w:rsidRPr="00FF6568">
          <w:rPr>
            <w:rStyle w:val="Hyperlink"/>
            <w:b/>
            <w:noProof/>
            <w:color w:val="000000" w:themeColor="text1"/>
            <w:sz w:val="28"/>
          </w:rPr>
          <w:t>Conclusion</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_Toc523753816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13</w:t>
        </w:r>
        <w:r w:rsidRPr="00FF6568">
          <w:rPr>
            <w:b/>
            <w:noProof/>
            <w:webHidden/>
            <w:color w:val="000000" w:themeColor="text1"/>
            <w:sz w:val="28"/>
          </w:rPr>
          <w:fldChar w:fldCharType="end"/>
        </w:r>
      </w:hyperlink>
    </w:p>
    <w:p w:rsidR="009C1E0C" w:rsidRPr="00FF6568" w:rsidRDefault="00D4781F">
      <w:pPr>
        <w:pStyle w:val="TOC1"/>
        <w:tabs>
          <w:tab w:val="right" w:leader="dot" w:pos="9016"/>
        </w:tabs>
        <w:rPr>
          <w:b/>
          <w:noProof/>
          <w:color w:val="000000" w:themeColor="text1"/>
          <w:sz w:val="28"/>
        </w:rPr>
      </w:pPr>
      <w:hyperlink w:anchor="_Toc523753817" w:history="1">
        <w:r w:rsidR="009C1E0C" w:rsidRPr="00FF6568">
          <w:rPr>
            <w:rStyle w:val="Hyperlink"/>
            <w:b/>
            <w:noProof/>
            <w:color w:val="000000" w:themeColor="text1"/>
            <w:sz w:val="28"/>
          </w:rPr>
          <w:t>References</w:t>
        </w:r>
        <w:r w:rsidR="009C1E0C" w:rsidRPr="00FF6568">
          <w:rPr>
            <w:b/>
            <w:noProof/>
            <w:webHidden/>
            <w:color w:val="000000" w:themeColor="text1"/>
            <w:sz w:val="28"/>
          </w:rPr>
          <w:tab/>
        </w:r>
        <w:r w:rsidRPr="00FF6568">
          <w:rPr>
            <w:b/>
            <w:noProof/>
            <w:webHidden/>
            <w:color w:val="000000" w:themeColor="text1"/>
            <w:sz w:val="28"/>
          </w:rPr>
          <w:fldChar w:fldCharType="begin"/>
        </w:r>
        <w:r w:rsidR="009C1E0C" w:rsidRPr="00FF6568">
          <w:rPr>
            <w:b/>
            <w:noProof/>
            <w:webHidden/>
            <w:color w:val="000000" w:themeColor="text1"/>
            <w:sz w:val="28"/>
          </w:rPr>
          <w:instrText xml:space="preserve"> PAGEREF _Toc523753817 \h </w:instrText>
        </w:r>
        <w:r w:rsidRPr="00FF6568">
          <w:rPr>
            <w:b/>
            <w:noProof/>
            <w:webHidden/>
            <w:color w:val="000000" w:themeColor="text1"/>
            <w:sz w:val="28"/>
          </w:rPr>
        </w:r>
        <w:r w:rsidRPr="00FF6568">
          <w:rPr>
            <w:b/>
            <w:noProof/>
            <w:webHidden/>
            <w:color w:val="000000" w:themeColor="text1"/>
            <w:sz w:val="28"/>
          </w:rPr>
          <w:fldChar w:fldCharType="separate"/>
        </w:r>
        <w:r w:rsidR="009C1E0C" w:rsidRPr="00FF6568">
          <w:rPr>
            <w:b/>
            <w:noProof/>
            <w:webHidden/>
            <w:color w:val="000000" w:themeColor="text1"/>
            <w:sz w:val="28"/>
          </w:rPr>
          <w:t>14</w:t>
        </w:r>
        <w:r w:rsidRPr="00FF6568">
          <w:rPr>
            <w:b/>
            <w:noProof/>
            <w:webHidden/>
            <w:color w:val="000000" w:themeColor="text1"/>
            <w:sz w:val="28"/>
          </w:rPr>
          <w:fldChar w:fldCharType="end"/>
        </w:r>
      </w:hyperlink>
    </w:p>
    <w:p w:rsidR="009C1E0C" w:rsidRPr="00516F0A" w:rsidRDefault="00D4781F">
      <w:pPr>
        <w:rPr>
          <w:color w:val="000000" w:themeColor="text1"/>
        </w:rPr>
      </w:pPr>
      <w:r w:rsidRPr="00FF6568">
        <w:rPr>
          <w:b/>
          <w:bCs/>
          <w:noProof/>
          <w:color w:val="000000" w:themeColor="text1"/>
          <w:sz w:val="28"/>
        </w:rPr>
        <w:fldChar w:fldCharType="end"/>
      </w:r>
    </w:p>
    <w:p w:rsidR="003E7646" w:rsidRPr="00516F0A" w:rsidRDefault="009C1E0C" w:rsidP="00CE0648">
      <w:pPr>
        <w:pStyle w:val="Heading1"/>
        <w:rPr>
          <w:color w:val="000000" w:themeColor="text1"/>
        </w:rPr>
      </w:pPr>
      <w:r w:rsidRPr="00516F0A">
        <w:rPr>
          <w:color w:val="000000" w:themeColor="text1"/>
        </w:rPr>
        <w:br w:type="page"/>
      </w:r>
      <w:bookmarkStart w:id="0" w:name="_Toc523753809"/>
      <w:r w:rsidR="00AF6C59" w:rsidRPr="00516F0A">
        <w:rPr>
          <w:color w:val="000000" w:themeColor="text1"/>
        </w:rPr>
        <w:lastRenderedPageBreak/>
        <w:t>Introduction</w:t>
      </w:r>
      <w:bookmarkEnd w:id="0"/>
      <w:r w:rsidR="00CC3458" w:rsidRPr="00516F0A">
        <w:rPr>
          <w:color w:val="000000" w:themeColor="text1"/>
        </w:rPr>
        <w:t xml:space="preserve"> </w:t>
      </w:r>
    </w:p>
    <w:p w:rsidR="002F0542" w:rsidRPr="00516F0A" w:rsidRDefault="00D3652B" w:rsidP="00CE0648">
      <w:pPr>
        <w:rPr>
          <w:color w:val="000000" w:themeColor="text1"/>
        </w:rPr>
      </w:pPr>
      <w:r w:rsidRPr="00516F0A">
        <w:rPr>
          <w:color w:val="000000" w:themeColor="text1"/>
          <w:szCs w:val="24"/>
        </w:rPr>
        <w:t>Entrepreneurial motivation is a method towards changing a conventional person to a great businessperson</w:t>
      </w:r>
      <w:r w:rsidRPr="00516F0A">
        <w:rPr>
          <w:color w:val="000000" w:themeColor="text1"/>
        </w:rPr>
        <w:t xml:space="preserve">. </w:t>
      </w:r>
      <w:r w:rsidR="00FF45C6" w:rsidRPr="00516F0A">
        <w:rPr>
          <w:color w:val="000000" w:themeColor="text1"/>
        </w:rPr>
        <w:t xml:space="preserve">The global business environment now-a-days has become immensely saturated as different potential SMEs and large organisations are competing with each other to capitalise on the potential business operation opportunities. Most importantly current entrepreneurs are applying different kinds of competitive managerial and leadership strategies in management practices, which are assisting such entrepreneurs to make their organisations profitable. Effective entrepreneurial motivation can be influenced by the cultural environment of an organisation or the economic environment of a country. Promising economic environment of a country significantly assists to offer the new business owners different kinds of opportunities to capitalise on. Apart from it, diverse cultural environment and cross-cultural practices also help the future employers or entrepreneurs to </w:t>
      </w:r>
      <w:r w:rsidR="00CC3458" w:rsidRPr="00516F0A">
        <w:rPr>
          <w:color w:val="000000" w:themeColor="text1"/>
        </w:rPr>
        <w:t xml:space="preserve">get motivated to apply differentiated entrepreneurial skills, which is important to set-up a successful business. Modern perspectives of entrepreneurship say that the organisations need to adopt collaborative approach to become successful in this competitive environment. </w:t>
      </w:r>
      <w:r w:rsidR="002F0542" w:rsidRPr="00516F0A">
        <w:rPr>
          <w:color w:val="000000" w:themeColor="text1"/>
        </w:rPr>
        <w:t>There are different motivational factors, which allow or influence the common people or employees to become successful entrepreneurs in near future. Most importantly, cultural and economic environment are also considered to be some important factors, which influence the modern entrepreneurs.</w:t>
      </w:r>
    </w:p>
    <w:p w:rsidR="00CE0648" w:rsidRPr="00516F0A" w:rsidRDefault="00CC3458" w:rsidP="00CE0648">
      <w:pPr>
        <w:rPr>
          <w:color w:val="000000" w:themeColor="text1"/>
        </w:rPr>
      </w:pPr>
      <w:r w:rsidRPr="00516F0A">
        <w:rPr>
          <w:color w:val="000000" w:themeColor="text1"/>
        </w:rPr>
        <w:t xml:space="preserve">The major aim of this critical research paper is to evaluate the modern perspectives of entrepreneurial motivation. In addition to it, the impact of the cultural and economic environment on the modern entrepreneurial motivation will also be discussed. Different leadership traits and theories will be applied to meet the aims and objectives of this critical report. </w:t>
      </w:r>
    </w:p>
    <w:p w:rsidR="00AF6C59" w:rsidRPr="00516F0A" w:rsidRDefault="00AF6C59" w:rsidP="00CE0648">
      <w:pPr>
        <w:pStyle w:val="Heading1"/>
        <w:rPr>
          <w:color w:val="000000" w:themeColor="text1"/>
        </w:rPr>
      </w:pPr>
      <w:bookmarkStart w:id="1" w:name="_Toc523753810"/>
      <w:r w:rsidRPr="00516F0A">
        <w:rPr>
          <w:color w:val="000000" w:themeColor="text1"/>
        </w:rPr>
        <w:lastRenderedPageBreak/>
        <w:t>Literature Review</w:t>
      </w:r>
      <w:bookmarkEnd w:id="1"/>
    </w:p>
    <w:p w:rsidR="000D01E7" w:rsidRPr="00516F0A" w:rsidRDefault="00CC3458" w:rsidP="00CC3458">
      <w:pPr>
        <w:rPr>
          <w:color w:val="000000" w:themeColor="text1"/>
        </w:rPr>
      </w:pPr>
      <w:r w:rsidRPr="00516F0A">
        <w:rPr>
          <w:color w:val="000000" w:themeColor="text1"/>
        </w:rPr>
        <w:t xml:space="preserve">Entrepreneurs go on to become successful entrepreneurs by following certain leadership and managerial strategies. </w:t>
      </w:r>
    </w:p>
    <w:p w:rsidR="000D01E7" w:rsidRPr="00516F0A" w:rsidRDefault="000D01E7" w:rsidP="000D01E7">
      <w:pPr>
        <w:pStyle w:val="Heading2"/>
        <w:rPr>
          <w:color w:val="000000" w:themeColor="text1"/>
        </w:rPr>
      </w:pPr>
      <w:bookmarkStart w:id="2" w:name="_Toc523753811"/>
      <w:r w:rsidRPr="00516F0A">
        <w:rPr>
          <w:color w:val="000000" w:themeColor="text1"/>
        </w:rPr>
        <w:t>Different Types</w:t>
      </w:r>
      <w:bookmarkEnd w:id="2"/>
    </w:p>
    <w:p w:rsidR="00CC3458" w:rsidRPr="00516F0A" w:rsidRDefault="00CC3458" w:rsidP="00CC3458">
      <w:pPr>
        <w:rPr>
          <w:color w:val="000000" w:themeColor="text1"/>
        </w:rPr>
      </w:pPr>
      <w:r w:rsidRPr="00516F0A">
        <w:rPr>
          <w:color w:val="000000" w:themeColor="text1"/>
        </w:rPr>
        <w:t xml:space="preserve">In this modern era, four different types of entrepreneurs can be identified. These are small scale entrepreneurs, scalable start-up entrepreneurs, large business entrepreneurs and social entrepreneurs. </w:t>
      </w:r>
      <w:r w:rsidR="000D01E7" w:rsidRPr="00516F0A">
        <w:rPr>
          <w:color w:val="000000" w:themeColor="text1"/>
        </w:rPr>
        <w:t>Small scale entrepreneurs are consultants, grocery stores, travel agents, hair dressers, plumbers, carpenters etc. On the other hand, scalable entrepreneurs are venture capitalists, financial investors etc. Large business entrepreneurs are large retail chains, multinational firms, airline companies etc. These large business entrepreneurs have to go through and experience different kinds of life cycle of a business to be competitive and successful. Lastly, the social entrepreneurs are the NGOs and other types of non-profit business owners, who are concerned with the social welfare activities</w:t>
      </w:r>
      <w:r w:rsidR="00EA4470" w:rsidRPr="00516F0A">
        <w:rPr>
          <w:color w:val="000000" w:themeColor="text1"/>
        </w:rPr>
        <w:t xml:space="preserve"> (</w:t>
      </w:r>
      <w:r w:rsidR="00EA4470" w:rsidRPr="00516F0A">
        <w:rPr>
          <w:color w:val="000000" w:themeColor="text1"/>
          <w:szCs w:val="24"/>
          <w:shd w:val="clear" w:color="auto" w:fill="FFFFFF"/>
        </w:rPr>
        <w:t>Farhangmehr et al., 2016)</w:t>
      </w:r>
      <w:r w:rsidR="000D01E7" w:rsidRPr="00516F0A">
        <w:rPr>
          <w:color w:val="000000" w:themeColor="text1"/>
        </w:rPr>
        <w:t xml:space="preserve">. Among these four types of entrepreneurs, it can be stated that the small and medium scale entrepreneurs are the most successful and happy entrepreneurs as they have to take minimum risks to maximize business revenue and earn profit. </w:t>
      </w:r>
    </w:p>
    <w:p w:rsidR="000D01E7" w:rsidRPr="00516F0A" w:rsidRDefault="000D01E7" w:rsidP="000D01E7">
      <w:pPr>
        <w:pStyle w:val="Heading2"/>
        <w:rPr>
          <w:color w:val="000000" w:themeColor="text1"/>
        </w:rPr>
      </w:pPr>
      <w:bookmarkStart w:id="3" w:name="_Toc523753812"/>
      <w:r w:rsidRPr="00516F0A">
        <w:rPr>
          <w:color w:val="000000" w:themeColor="text1"/>
        </w:rPr>
        <w:t>Modern Perspectives</w:t>
      </w:r>
      <w:r w:rsidR="002F0542" w:rsidRPr="00516F0A">
        <w:rPr>
          <w:color w:val="000000" w:themeColor="text1"/>
        </w:rPr>
        <w:t xml:space="preserve"> and Motivation Factors</w:t>
      </w:r>
      <w:bookmarkEnd w:id="3"/>
    </w:p>
    <w:p w:rsidR="000D01E7" w:rsidRPr="00516F0A" w:rsidRDefault="000D01E7" w:rsidP="000D01E7">
      <w:pPr>
        <w:rPr>
          <w:color w:val="000000" w:themeColor="text1"/>
        </w:rPr>
      </w:pPr>
      <w:r w:rsidRPr="00516F0A">
        <w:rPr>
          <w:color w:val="000000" w:themeColor="text1"/>
        </w:rPr>
        <w:t>The modern entrepreneurs are always trying to adopt the competitive approaches and implement such strategies in the business operation process to become successful. Modern entrepreneurs are mot</w:t>
      </w:r>
      <w:r w:rsidR="002F0542" w:rsidRPr="00516F0A">
        <w:rPr>
          <w:color w:val="000000" w:themeColor="text1"/>
        </w:rPr>
        <w:t>ivated through certain factors, which are discussed below.</w:t>
      </w:r>
    </w:p>
    <w:p w:rsidR="002F0542" w:rsidRPr="00516F0A" w:rsidRDefault="002F0542" w:rsidP="000D01E7">
      <w:pPr>
        <w:rPr>
          <w:color w:val="000000" w:themeColor="text1"/>
        </w:rPr>
      </w:pPr>
      <w:r w:rsidRPr="00516F0A">
        <w:rPr>
          <w:color w:val="000000" w:themeColor="text1"/>
        </w:rPr>
        <w:t xml:space="preserve">First of all, it is essential to state that a certain level of passion within an individual towards some objects inspire the modern day employees or the common individuals to start a new business by investing some products or services. This particular process generally assists such individuals to become a successful entrepreneur. For example, passion towards any </w:t>
      </w:r>
      <w:r w:rsidRPr="00516F0A">
        <w:rPr>
          <w:color w:val="000000" w:themeColor="text1"/>
        </w:rPr>
        <w:lastRenderedPageBreak/>
        <w:t>sport can create possibility or opportunity for any individual to become sport entrepreneur. Similarly, passion towards automobile vehicles or electronic gadgets can influence any individual to become either automobile entrepreneurs or technological entrepreneurs</w:t>
      </w:r>
      <w:r w:rsidR="00EA4470" w:rsidRPr="00516F0A">
        <w:rPr>
          <w:color w:val="000000" w:themeColor="text1"/>
        </w:rPr>
        <w:t xml:space="preserve"> (Brancu et al., 2015)</w:t>
      </w:r>
      <w:r w:rsidRPr="00516F0A">
        <w:rPr>
          <w:color w:val="000000" w:themeColor="text1"/>
        </w:rPr>
        <w:t>.</w:t>
      </w:r>
    </w:p>
    <w:p w:rsidR="002F0542" w:rsidRPr="00516F0A" w:rsidRDefault="002F0542" w:rsidP="000D01E7">
      <w:pPr>
        <w:rPr>
          <w:color w:val="000000" w:themeColor="text1"/>
        </w:rPr>
      </w:pPr>
      <w:r w:rsidRPr="00516F0A">
        <w:rPr>
          <w:color w:val="000000" w:themeColor="text1"/>
        </w:rPr>
        <w:t xml:space="preserve">Secondly, self-reliance is another important individual trait, which inspires people to become the successful entrepreneurs. There are half a billion individuals across the globe, who wants to apply their creative and innovative ideas to become self-employed. It helps them to start a new venture. Therefore, it can be accepted that the </w:t>
      </w:r>
      <w:r w:rsidR="00272243" w:rsidRPr="00516F0A">
        <w:rPr>
          <w:color w:val="000000" w:themeColor="text1"/>
        </w:rPr>
        <w:t>self-belief and self-reliance over individual creativity motivate such individuals to become the successful entrepreneurs</w:t>
      </w:r>
      <w:r w:rsidR="00EA4470" w:rsidRPr="00516F0A">
        <w:rPr>
          <w:color w:val="000000" w:themeColor="text1"/>
        </w:rPr>
        <w:t xml:space="preserve"> (Kumaran and Anand, 2016)</w:t>
      </w:r>
      <w:r w:rsidR="00272243" w:rsidRPr="00516F0A">
        <w:rPr>
          <w:color w:val="000000" w:themeColor="text1"/>
        </w:rPr>
        <w:t xml:space="preserve">. </w:t>
      </w:r>
    </w:p>
    <w:p w:rsidR="00272243" w:rsidRPr="00516F0A" w:rsidRDefault="00272243" w:rsidP="000D01E7">
      <w:pPr>
        <w:rPr>
          <w:color w:val="000000" w:themeColor="text1"/>
        </w:rPr>
      </w:pPr>
      <w:r w:rsidRPr="00516F0A">
        <w:rPr>
          <w:color w:val="000000" w:themeColor="text1"/>
        </w:rPr>
        <w:t>Thirdly, the great inner-feeling of achieving goals and objectives also help the individuals to become successful entrepreneurs. The sense and pride of accomplishment within the individuals drive them and inspire them to become successful entrepreneurs in this competitive world</w:t>
      </w:r>
      <w:r w:rsidR="00EA4470" w:rsidRPr="00516F0A">
        <w:rPr>
          <w:color w:val="000000" w:themeColor="text1"/>
        </w:rPr>
        <w:t xml:space="preserve"> (</w:t>
      </w:r>
      <w:r w:rsidR="00EA4470" w:rsidRPr="00516F0A">
        <w:rPr>
          <w:color w:val="000000" w:themeColor="text1"/>
          <w:szCs w:val="24"/>
          <w:shd w:val="clear" w:color="auto" w:fill="FFFFFF"/>
        </w:rPr>
        <w:t>Arthaud-Day, et al., 2016)</w:t>
      </w:r>
      <w:r w:rsidRPr="00516F0A">
        <w:rPr>
          <w:color w:val="000000" w:themeColor="text1"/>
        </w:rPr>
        <w:t xml:space="preserve">. </w:t>
      </w:r>
    </w:p>
    <w:p w:rsidR="00272243" w:rsidRPr="00516F0A" w:rsidRDefault="00272243" w:rsidP="000D01E7">
      <w:pPr>
        <w:rPr>
          <w:color w:val="000000" w:themeColor="text1"/>
        </w:rPr>
      </w:pPr>
      <w:r w:rsidRPr="00516F0A">
        <w:rPr>
          <w:color w:val="000000" w:themeColor="text1"/>
        </w:rPr>
        <w:t>Fourthly, motivation of positive personal and professional growth generally inspires and motivates the individuals to become successful entrepreneurs. It is acceptable that the several aspiring and influential young individuals across the globe do not want to do job under some business ventures for entire life as they are motivated enough to start their own business in their career graph for better personal and professional growth</w:t>
      </w:r>
      <w:r w:rsidR="00EA4470" w:rsidRPr="00516F0A">
        <w:rPr>
          <w:color w:val="000000" w:themeColor="text1"/>
        </w:rPr>
        <w:t xml:space="preserve"> (Baum and Locke, 2014)</w:t>
      </w:r>
      <w:r w:rsidRPr="00516F0A">
        <w:rPr>
          <w:color w:val="000000" w:themeColor="text1"/>
        </w:rPr>
        <w:t xml:space="preserve">. This particular aspiration inspires such individuals to become successful entrepreneurs in the near future. </w:t>
      </w:r>
    </w:p>
    <w:p w:rsidR="00272243" w:rsidRPr="00516F0A" w:rsidRDefault="00272243" w:rsidP="000D01E7">
      <w:pPr>
        <w:rPr>
          <w:color w:val="000000" w:themeColor="text1"/>
        </w:rPr>
      </w:pPr>
      <w:r w:rsidRPr="00516F0A">
        <w:rPr>
          <w:color w:val="000000" w:themeColor="text1"/>
        </w:rPr>
        <w:t xml:space="preserve">Fifthly, sense of control and sense of immense security within the individuals actually motivate and inspire them to become successful entrepreneurs. These types of individuals do not want other to boss or control them. For this particular reason, the modern entrepreneurs </w:t>
      </w:r>
      <w:r w:rsidRPr="00516F0A">
        <w:rPr>
          <w:color w:val="000000" w:themeColor="text1"/>
        </w:rPr>
        <w:lastRenderedPageBreak/>
        <w:t>are trying to open their own start-ups for better job satisfaction and career growth</w:t>
      </w:r>
      <w:r w:rsidR="00EA4470" w:rsidRPr="00516F0A">
        <w:rPr>
          <w:color w:val="000000" w:themeColor="text1"/>
        </w:rPr>
        <w:t xml:space="preserve"> (</w:t>
      </w:r>
      <w:r w:rsidR="00EA4470" w:rsidRPr="00516F0A">
        <w:rPr>
          <w:color w:val="000000" w:themeColor="text1"/>
          <w:szCs w:val="24"/>
          <w:shd w:val="clear" w:color="auto" w:fill="FFFFFF"/>
        </w:rPr>
        <w:t>Dimitratos et al., 2016)</w:t>
      </w:r>
      <w:r w:rsidRPr="00516F0A">
        <w:rPr>
          <w:color w:val="000000" w:themeColor="text1"/>
        </w:rPr>
        <w:t xml:space="preserve">. </w:t>
      </w:r>
    </w:p>
    <w:p w:rsidR="000D01E7" w:rsidRPr="00516F0A" w:rsidRDefault="000D01E7" w:rsidP="000D01E7">
      <w:pPr>
        <w:pStyle w:val="Heading2"/>
        <w:rPr>
          <w:color w:val="000000" w:themeColor="text1"/>
        </w:rPr>
      </w:pPr>
      <w:bookmarkStart w:id="4" w:name="_Toc523753813"/>
      <w:r w:rsidRPr="00516F0A">
        <w:rPr>
          <w:color w:val="000000" w:themeColor="text1"/>
        </w:rPr>
        <w:t>Impact of Cultural and Economic Environment</w:t>
      </w:r>
      <w:bookmarkEnd w:id="4"/>
    </w:p>
    <w:p w:rsidR="00272243" w:rsidRPr="00516F0A" w:rsidRDefault="00272243" w:rsidP="00272243">
      <w:pPr>
        <w:rPr>
          <w:color w:val="000000" w:themeColor="text1"/>
        </w:rPr>
      </w:pPr>
      <w:r w:rsidRPr="00516F0A">
        <w:rPr>
          <w:color w:val="000000" w:themeColor="text1"/>
        </w:rPr>
        <w:t xml:space="preserve">The above mentioned five motivational factors are important motivational factors for the modern entrepreneurs in this competitive era. However, </w:t>
      </w:r>
      <w:r w:rsidR="009A115B" w:rsidRPr="00516F0A">
        <w:rPr>
          <w:color w:val="000000" w:themeColor="text1"/>
        </w:rPr>
        <w:t>this is also important to state that the modern entrepreneurial perspectives are also influenced by the cultural and economic environment of a country. These two factors will be discussed below in separate paragraphs.</w:t>
      </w:r>
    </w:p>
    <w:p w:rsidR="009A115B" w:rsidRPr="00516F0A" w:rsidRDefault="009A115B" w:rsidP="00272243">
      <w:pPr>
        <w:rPr>
          <w:color w:val="000000" w:themeColor="text1"/>
        </w:rPr>
      </w:pPr>
      <w:r w:rsidRPr="00516F0A">
        <w:rPr>
          <w:color w:val="000000" w:themeColor="text1"/>
        </w:rPr>
        <w:t>The socio-economic environment of a country undoubtedly assists or motivates the individuals to become successful entrepreneur. The number of aspiring and young entrepreneurs is more in the economically developed or developing nations comparing to the economically underdeveloped countries. The example of United States of America, UK, developed European Nations, UAE, Russia, China, India and other developed as well as developing nations can be taken. The rise in number of aspiring young entrepreneurs is more comparing to the underdeveloped nations</w:t>
      </w:r>
      <w:r w:rsidR="00EA4470" w:rsidRPr="00516F0A">
        <w:rPr>
          <w:color w:val="000000" w:themeColor="text1"/>
        </w:rPr>
        <w:t xml:space="preserve"> (Turner and Pennington, 2015)</w:t>
      </w:r>
      <w:r w:rsidRPr="00516F0A">
        <w:rPr>
          <w:color w:val="000000" w:themeColor="text1"/>
        </w:rPr>
        <w:t xml:space="preserve">. The positive economic growth of the mentioned nations actually create pathway for individuals to drive their passion and start-up new business depending on the generated ideas and availability of the resources.  </w:t>
      </w:r>
    </w:p>
    <w:p w:rsidR="009A115B" w:rsidRPr="00516F0A" w:rsidRDefault="009A115B" w:rsidP="00272243">
      <w:pPr>
        <w:rPr>
          <w:color w:val="000000" w:themeColor="text1"/>
        </w:rPr>
      </w:pPr>
      <w:r w:rsidRPr="00516F0A">
        <w:rPr>
          <w:color w:val="000000" w:themeColor="text1"/>
        </w:rPr>
        <w:t>Cultural environment also motivates people to become entrepreneurs. It is identical in culturally diverse countries that entrepreneurs become successful in applying different entrepreneurship ideas as cultural diversity as well as orientation of the people of different cultural group will support such individuals to become successful entrepreneurs</w:t>
      </w:r>
      <w:r w:rsidR="00EA4470" w:rsidRPr="00516F0A">
        <w:rPr>
          <w:color w:val="000000" w:themeColor="text1"/>
        </w:rPr>
        <w:t xml:space="preserve"> (McMullen and Bergman, 2017)</w:t>
      </w:r>
      <w:r w:rsidRPr="00516F0A">
        <w:rPr>
          <w:color w:val="000000" w:themeColor="text1"/>
        </w:rPr>
        <w:t xml:space="preserve">.  </w:t>
      </w:r>
    </w:p>
    <w:p w:rsidR="00AF6C59" w:rsidRPr="00516F0A" w:rsidRDefault="00AF6C59" w:rsidP="00CE0648">
      <w:pPr>
        <w:pStyle w:val="Heading1"/>
        <w:rPr>
          <w:color w:val="000000" w:themeColor="text1"/>
        </w:rPr>
      </w:pPr>
      <w:bookmarkStart w:id="5" w:name="_Toc523753814"/>
      <w:r w:rsidRPr="00516F0A">
        <w:rPr>
          <w:color w:val="000000" w:themeColor="text1"/>
        </w:rPr>
        <w:lastRenderedPageBreak/>
        <w:t>Analysis</w:t>
      </w:r>
      <w:bookmarkEnd w:id="5"/>
      <w:r w:rsidR="003A26AD" w:rsidRPr="00516F0A">
        <w:rPr>
          <w:color w:val="000000" w:themeColor="text1"/>
        </w:rPr>
        <w:t xml:space="preserve"> </w:t>
      </w:r>
    </w:p>
    <w:p w:rsidR="00D3652B" w:rsidRPr="00516F0A" w:rsidRDefault="003A26AD" w:rsidP="003A26AD">
      <w:pPr>
        <w:rPr>
          <w:color w:val="000000" w:themeColor="text1"/>
        </w:rPr>
      </w:pPr>
      <w:r w:rsidRPr="00516F0A">
        <w:rPr>
          <w:color w:val="000000" w:themeColor="text1"/>
        </w:rPr>
        <w:t>In the above literature review section, it has been discussed that the economic environment of a country as well as cross-</w:t>
      </w:r>
      <w:r w:rsidR="00142664" w:rsidRPr="00516F0A">
        <w:rPr>
          <w:color w:val="000000" w:themeColor="text1"/>
        </w:rPr>
        <w:t>cultural diversity of a country inspires several young entrepreneurs in this modern era to ensure successful professional and personal growth</w:t>
      </w:r>
      <w:r w:rsidR="00EA4470" w:rsidRPr="00516F0A">
        <w:rPr>
          <w:color w:val="000000" w:themeColor="text1"/>
        </w:rPr>
        <w:t xml:space="preserve"> (Huggins et al., 2017)</w:t>
      </w:r>
      <w:r w:rsidR="00142664" w:rsidRPr="00516F0A">
        <w:rPr>
          <w:color w:val="000000" w:themeColor="text1"/>
        </w:rPr>
        <w:t>. Apart from these two factors, individual personality traits also assist the individuals to become the successful entrepreneurs in this modern competitive era.</w:t>
      </w:r>
    </w:p>
    <w:p w:rsidR="00142664" w:rsidRPr="00516F0A" w:rsidRDefault="00142664" w:rsidP="003A26AD">
      <w:pPr>
        <w:rPr>
          <w:color w:val="000000" w:themeColor="text1"/>
        </w:rPr>
      </w:pPr>
      <w:r w:rsidRPr="00516F0A">
        <w:rPr>
          <w:color w:val="000000" w:themeColor="text1"/>
        </w:rPr>
        <w:t>First of all, the passion of the entrepreneurs can be regarded as an important individual trait, which works as a motivational factor for the modern entrepreneurs. Passion towards something actually assists to motivate the individuals to start-up their own business. The example of Steve Jobs can be considered here. Steve jobs is the founder of Apple Inc. His strong passion towards application of innovative and creative inputs to invent differentiated and unique electronic and telecommunication gadgets have made him a successful entrepreneur in the history of global business. His visionary and charismatic skills along with creative ideas have made him the role model of billions of aspiring entrepreneurs</w:t>
      </w:r>
      <w:r w:rsidR="00EA4470" w:rsidRPr="00516F0A">
        <w:rPr>
          <w:color w:val="000000" w:themeColor="text1"/>
        </w:rPr>
        <w:t xml:space="preserve"> (Germak and Robinson, 2014)</w:t>
      </w:r>
      <w:r w:rsidRPr="00516F0A">
        <w:rPr>
          <w:color w:val="000000" w:themeColor="text1"/>
        </w:rPr>
        <w:t xml:space="preserve">. For his fearless and creative entrepreneurship skills, the whole world calls him magician in the field of telecommunication business. </w:t>
      </w:r>
    </w:p>
    <w:p w:rsidR="000257F2" w:rsidRPr="00516F0A" w:rsidRDefault="00142664" w:rsidP="003A26AD">
      <w:pPr>
        <w:rPr>
          <w:color w:val="000000" w:themeColor="text1"/>
        </w:rPr>
      </w:pPr>
      <w:r w:rsidRPr="00516F0A">
        <w:rPr>
          <w:color w:val="000000" w:themeColor="text1"/>
        </w:rPr>
        <w:t xml:space="preserve">Secondly, Self-reliance and self-belief can be considered as an important trait of any entrepreneur to make him or her successful in this modern era. This is important to state that the </w:t>
      </w:r>
      <w:r w:rsidR="000257F2" w:rsidRPr="00516F0A">
        <w:rPr>
          <w:color w:val="000000" w:themeColor="text1"/>
        </w:rPr>
        <w:t>half of billions of global population want to become self-reliant in order to develop based on their faith of creative ideas. In this case, the example of Bill Gates can be considered. Bill Gates is the successful entrepreneur and the founder of Microsoft. Microsoft is nothing but a leading and popular technological MNC across the globe. This company was developed based on the faith of creativity and innovation of Bill Gates</w:t>
      </w:r>
      <w:r w:rsidR="00EA4470" w:rsidRPr="00516F0A">
        <w:rPr>
          <w:color w:val="000000" w:themeColor="text1"/>
        </w:rPr>
        <w:t xml:space="preserve"> (Block et al., 2015)</w:t>
      </w:r>
      <w:r w:rsidR="000257F2" w:rsidRPr="00516F0A">
        <w:rPr>
          <w:color w:val="000000" w:themeColor="text1"/>
        </w:rPr>
        <w:t xml:space="preserve">. Bill Gates was not the brightest student in his academic career to secure a mouth-watering and </w:t>
      </w:r>
      <w:r w:rsidR="000257F2" w:rsidRPr="00516F0A">
        <w:rPr>
          <w:color w:val="000000" w:themeColor="text1"/>
        </w:rPr>
        <w:lastRenderedPageBreak/>
        <w:t xml:space="preserve">successful job. However, his reliance on self-belief and creativity has helped him to become one of the successful entrepreneurs of all time. </w:t>
      </w:r>
    </w:p>
    <w:p w:rsidR="00142664" w:rsidRPr="00516F0A" w:rsidRDefault="000257F2" w:rsidP="003A26AD">
      <w:pPr>
        <w:rPr>
          <w:color w:val="000000" w:themeColor="text1"/>
        </w:rPr>
      </w:pPr>
      <w:r w:rsidRPr="00516F0A">
        <w:rPr>
          <w:color w:val="000000" w:themeColor="text1"/>
        </w:rPr>
        <w:t>Thirdly, great inner feeling can be considered as one of the important individuals traits, which assist and inspire the individuals to become the successful entrepreneurs. The great inner feeling to achieve goals actually drives the modern entrepreneurs to become one of the successful entrepreneurs. The example of Jack Ma can be considered in this analysis. He is one of the successful v in the history of e-commerce business. He is the founder of Alibaba, which is one of the successful e-commerce companies. The most achievable thing in this business industry he has done that he introduced and collaborate three different business ideas in e-commerce business</w:t>
      </w:r>
      <w:r w:rsidR="00EA4470" w:rsidRPr="00516F0A">
        <w:rPr>
          <w:color w:val="000000" w:themeColor="text1"/>
        </w:rPr>
        <w:t xml:space="preserve"> (Roman and Rusu, 2016)</w:t>
      </w:r>
      <w:r w:rsidRPr="00516F0A">
        <w:rPr>
          <w:color w:val="000000" w:themeColor="text1"/>
        </w:rPr>
        <w:t xml:space="preserve">. These are B2C, C2C and B2B. Jack Ma’s major objective was to bring all the customers and businesses together and involve them in the buying as well as selling activity on a particular platform. Alibaba has done that. It is aspiring to be one of the leading, popular and unique e-commerce organisations in the global e-commerce industry. </w:t>
      </w:r>
    </w:p>
    <w:p w:rsidR="003C20DF" w:rsidRPr="00516F0A" w:rsidRDefault="003C20DF" w:rsidP="003A26AD">
      <w:pPr>
        <w:rPr>
          <w:color w:val="000000" w:themeColor="text1"/>
        </w:rPr>
      </w:pPr>
      <w:r w:rsidRPr="00516F0A">
        <w:rPr>
          <w:color w:val="000000" w:themeColor="text1"/>
        </w:rPr>
        <w:t>Fourthly, it is also discussed that the motivation of personal growth is an important personal trait of an individual to become a successful entrepreneur. The example of Colonel Harland Sanders can be considered in this analysis as he is one of the successful entrepreneurs in the history of global food and beverage industry. Colonel Harland Sanders went through depression and different challenges in social, economic and family life. Out of dissatisfaction and depression, he started to sell fried chicken on roadsides. His unique preparation, strong willingness and motivation for personal growth helped him to open individual stores. Slowly and gradually, popularity of the fried chickens and number of stores increased simultaneously</w:t>
      </w:r>
      <w:r w:rsidR="00EA4470" w:rsidRPr="00516F0A">
        <w:rPr>
          <w:color w:val="000000" w:themeColor="text1"/>
        </w:rPr>
        <w:t xml:space="preserve"> (</w:t>
      </w:r>
      <w:r w:rsidR="00EA4470" w:rsidRPr="00516F0A">
        <w:rPr>
          <w:color w:val="000000" w:themeColor="text1"/>
          <w:szCs w:val="24"/>
          <w:shd w:val="clear" w:color="auto" w:fill="FFFFFF"/>
        </w:rPr>
        <w:t>Kusumaningrum and Hidayat, 2016)</w:t>
      </w:r>
      <w:r w:rsidRPr="00516F0A">
        <w:rPr>
          <w:color w:val="000000" w:themeColor="text1"/>
        </w:rPr>
        <w:t xml:space="preserve">. He is none other than the founder of KFC, which is one of the popular and leading global fast food chains. Hence, he was seeking for better </w:t>
      </w:r>
      <w:r w:rsidRPr="00516F0A">
        <w:rPr>
          <w:color w:val="000000" w:themeColor="text1"/>
        </w:rPr>
        <w:lastRenderedPageBreak/>
        <w:t xml:space="preserve">personal life and his motivation for it helped him to become one of the successful entrepreneurs. </w:t>
      </w:r>
    </w:p>
    <w:p w:rsidR="003C20DF" w:rsidRPr="00516F0A" w:rsidRDefault="003C20DF" w:rsidP="003A26AD">
      <w:pPr>
        <w:rPr>
          <w:color w:val="000000" w:themeColor="text1"/>
        </w:rPr>
      </w:pPr>
      <w:r w:rsidRPr="00516F0A">
        <w:rPr>
          <w:color w:val="000000" w:themeColor="text1"/>
        </w:rPr>
        <w:t xml:space="preserve">Fifthly, sense of control as well as sense of immense security also can be considered as an important entrepreneurship trait, which motivates any individual to become a successful entrepreneur. Again the example of Bill Gates can be considered in this analysis. It can be stated </w:t>
      </w:r>
      <w:r w:rsidR="003D4B5F" w:rsidRPr="00516F0A">
        <w:rPr>
          <w:color w:val="000000" w:themeColor="text1"/>
        </w:rPr>
        <w:t>that Bill Gates did not want others to boss him</w:t>
      </w:r>
      <w:r w:rsidR="00EA4470" w:rsidRPr="00516F0A">
        <w:rPr>
          <w:color w:val="000000" w:themeColor="text1"/>
        </w:rPr>
        <w:t xml:space="preserve"> (Block and Landgraf, 2016)</w:t>
      </w:r>
      <w:r w:rsidR="003D4B5F" w:rsidRPr="00516F0A">
        <w:rPr>
          <w:color w:val="000000" w:themeColor="text1"/>
        </w:rPr>
        <w:t>. Therefore, immense sense as well as need of self-security and self-control helped him to become one of the successful entrepreneurs in the global business.</w:t>
      </w:r>
    </w:p>
    <w:p w:rsidR="003D4B5F" w:rsidRPr="00516F0A" w:rsidRDefault="003D4B5F" w:rsidP="003A26AD">
      <w:pPr>
        <w:rPr>
          <w:color w:val="000000" w:themeColor="text1"/>
        </w:rPr>
      </w:pPr>
      <w:r w:rsidRPr="00516F0A">
        <w:rPr>
          <w:color w:val="000000" w:themeColor="text1"/>
        </w:rPr>
        <w:t>Sixthly, economic environment of a country also can be considered as an important factor to motivate any individual to become a successful entrepreneur. Several technological entrepreneurs, such as Mark Zuckerberg, Bill Gates, Steve Jobs, and Jack Ma etc. are considered as successful entrepreneurs in this modern era due to favourable economic environment of their countries</w:t>
      </w:r>
      <w:r w:rsidR="00EA4470" w:rsidRPr="00516F0A">
        <w:rPr>
          <w:color w:val="000000" w:themeColor="text1"/>
        </w:rPr>
        <w:t xml:space="preserve"> (</w:t>
      </w:r>
      <w:r w:rsidR="00EA4470" w:rsidRPr="00516F0A">
        <w:rPr>
          <w:color w:val="000000" w:themeColor="text1"/>
          <w:szCs w:val="24"/>
          <w:shd w:val="clear" w:color="auto" w:fill="FFFFFF"/>
        </w:rPr>
        <w:t>Angulo-Guerrero et al., 2017)</w:t>
      </w:r>
      <w:r w:rsidRPr="00516F0A">
        <w:rPr>
          <w:color w:val="000000" w:themeColor="text1"/>
        </w:rPr>
        <w:t xml:space="preserve">. They could source the resources and raw materials, which are required to start any business. Moreover, economic growth of the countries also inspired them to capitalise on the sufficient financial opportunities to start-up new business and make them successful. </w:t>
      </w:r>
    </w:p>
    <w:p w:rsidR="003D4B5F" w:rsidRPr="00516F0A" w:rsidRDefault="003D4B5F" w:rsidP="003A26AD">
      <w:pPr>
        <w:rPr>
          <w:color w:val="000000" w:themeColor="text1"/>
        </w:rPr>
      </w:pPr>
      <w:r w:rsidRPr="00516F0A">
        <w:rPr>
          <w:color w:val="000000" w:themeColor="text1"/>
        </w:rPr>
        <w:t>Lastly, cultural environment of any country also can be considered as an important factor, which can motivate the individuals to become successful entrepreneurs. The example of Henry Ford can be considered here in this analysis. Henry Ford is one of the successful entrepreneurs and renowned name. He is the owner and founder of Ford Motor Company. In the early 19</w:t>
      </w:r>
      <w:r w:rsidRPr="00516F0A">
        <w:rPr>
          <w:color w:val="000000" w:themeColor="text1"/>
          <w:vertAlign w:val="superscript"/>
        </w:rPr>
        <w:t>th</w:t>
      </w:r>
      <w:r w:rsidRPr="00516F0A">
        <w:rPr>
          <w:color w:val="000000" w:themeColor="text1"/>
        </w:rPr>
        <w:t xml:space="preserve"> century, United States of America were going through the phase of industrial revolution. In addition, people of different cultural background</w:t>
      </w:r>
      <w:r w:rsidR="00912512" w:rsidRPr="00516F0A">
        <w:rPr>
          <w:color w:val="000000" w:themeColor="text1"/>
        </w:rPr>
        <w:t>s started to live</w:t>
      </w:r>
      <w:r w:rsidR="00EA4470" w:rsidRPr="00516F0A">
        <w:rPr>
          <w:color w:val="000000" w:themeColor="text1"/>
        </w:rPr>
        <w:t xml:space="preserve"> (Javalgi et al., 2018)</w:t>
      </w:r>
      <w:r w:rsidR="00912512" w:rsidRPr="00516F0A">
        <w:rPr>
          <w:color w:val="000000" w:themeColor="text1"/>
        </w:rPr>
        <w:t xml:space="preserve">. Different business owners started to invent new industries of different products and services according to the demands of people of different cultural background. Most </w:t>
      </w:r>
      <w:r w:rsidR="00912512" w:rsidRPr="00516F0A">
        <w:rPr>
          <w:color w:val="000000" w:themeColor="text1"/>
        </w:rPr>
        <w:lastRenderedPageBreak/>
        <w:t>importantly, the demand for automobile vehicles of high quality and different specifications started to grow among Native Americans and other people of different cultural background. Most importantly, the demand of Ford vehicles successful increased among people of different countries. Henry Ford capitalised on this opportunity. Today, Ford Motor Company is considered to be one of the leading automobile companies across the globe and effective cross-cultural orientation of different cultural environments helped the company to compete in market successfully</w:t>
      </w:r>
      <w:r w:rsidR="00EA4470" w:rsidRPr="00516F0A">
        <w:rPr>
          <w:color w:val="000000" w:themeColor="text1"/>
        </w:rPr>
        <w:t xml:space="preserve"> (Mu</w:t>
      </w:r>
      <w:r w:rsidR="008216E1" w:rsidRPr="00516F0A">
        <w:rPr>
          <w:color w:val="000000" w:themeColor="text1"/>
        </w:rPr>
        <w:t>lasari and Tentama, 2017)</w:t>
      </w:r>
      <w:r w:rsidR="00912512" w:rsidRPr="00516F0A">
        <w:rPr>
          <w:color w:val="000000" w:themeColor="text1"/>
        </w:rPr>
        <w:t xml:space="preserve">. </w:t>
      </w:r>
    </w:p>
    <w:p w:rsidR="00AF6C59" w:rsidRPr="00516F0A" w:rsidRDefault="00AF6C59" w:rsidP="00CE0648">
      <w:pPr>
        <w:pStyle w:val="Heading1"/>
        <w:rPr>
          <w:color w:val="000000" w:themeColor="text1"/>
        </w:rPr>
      </w:pPr>
      <w:bookmarkStart w:id="6" w:name="_Toc523753815"/>
      <w:r w:rsidRPr="00516F0A">
        <w:rPr>
          <w:color w:val="000000" w:themeColor="text1"/>
        </w:rPr>
        <w:t>Practical Applications</w:t>
      </w:r>
      <w:bookmarkEnd w:id="6"/>
    </w:p>
    <w:p w:rsidR="00912512" w:rsidRPr="00516F0A" w:rsidRDefault="00912512" w:rsidP="00912512">
      <w:pPr>
        <w:rPr>
          <w:color w:val="000000" w:themeColor="text1"/>
        </w:rPr>
      </w:pPr>
      <w:r w:rsidRPr="00516F0A">
        <w:rPr>
          <w:color w:val="000000" w:themeColor="text1"/>
        </w:rPr>
        <w:t xml:space="preserve">In the above sections, the types of entrepreneurship, motivational factors for modern entrepreneurs and analysis of these factors have been highlighted. In this section, some concepts and innovative solutions to probable challenges related to entrepreneurship will be discussed. </w:t>
      </w:r>
    </w:p>
    <w:p w:rsidR="00912512" w:rsidRPr="00516F0A" w:rsidRDefault="00912512" w:rsidP="00912512">
      <w:pPr>
        <w:rPr>
          <w:color w:val="000000" w:themeColor="text1"/>
        </w:rPr>
      </w:pPr>
      <w:r w:rsidRPr="00516F0A">
        <w:rPr>
          <w:color w:val="000000" w:themeColor="text1"/>
        </w:rPr>
        <w:t xml:space="preserve">The modern day entrepreneurs always have their role models before applying any kind of entrepreneurship ideas or strategies. They take the references of their role models to become success in the individual life. </w:t>
      </w:r>
      <w:r w:rsidR="00EA517F" w:rsidRPr="00516F0A">
        <w:rPr>
          <w:color w:val="000000" w:themeColor="text1"/>
        </w:rPr>
        <w:t>The practical application example of Steve Jobs will be discussed in this section. The modern entrepreneurs always focus on the leadership and entrepreneurship skills of Steve Jobs as Steve Jobs is considered to be one of the popular and inspiring entrepreneurs and business leaders. He used to consider three important aspects in his entrepreneurship and leadership activities. These are long-term vision, innovation and charisma. First of all, this will be important to state that Steve Jobs had the effective long-term vision, which has helped him to become one of the successful entrepreneurs. The long-term vision of Steve Jobs was to make Apple Inc one of the benchmark companies. He also wanted to make all the products of Apple Inc unique and popular</w:t>
      </w:r>
      <w:r w:rsidR="008216E1" w:rsidRPr="00516F0A">
        <w:rPr>
          <w:color w:val="000000" w:themeColor="text1"/>
        </w:rPr>
        <w:t xml:space="preserve"> (</w:t>
      </w:r>
      <w:r w:rsidR="008216E1" w:rsidRPr="00516F0A">
        <w:rPr>
          <w:color w:val="000000" w:themeColor="text1"/>
          <w:szCs w:val="24"/>
          <w:shd w:val="clear" w:color="auto" w:fill="FFFFFF"/>
        </w:rPr>
        <w:t>Rey-Martí, et al., 2015)</w:t>
      </w:r>
      <w:r w:rsidR="00EA517F" w:rsidRPr="00516F0A">
        <w:rPr>
          <w:color w:val="000000" w:themeColor="text1"/>
        </w:rPr>
        <w:t xml:space="preserve">. However, his effective entrepreneurship and leadership activities have helped Apple Inc to </w:t>
      </w:r>
      <w:r w:rsidR="00EA517F" w:rsidRPr="00516F0A">
        <w:rPr>
          <w:color w:val="000000" w:themeColor="text1"/>
        </w:rPr>
        <w:lastRenderedPageBreak/>
        <w:t xml:space="preserve">achieve this long-term goal. Today, Apple Inc is considered to be a successful company and all the new companies as well as entrepreneurs treat all the products of Apple Inc as benchmark products. Secondly, innovation and creation also can be considered as an important trait of the entrepreneurship and leadership characteristics of Steve Jobs. This particular trait has inspired several contemporary entrepreneurs to become successful.  Steve Jobs has integrated technological innovation in all the </w:t>
      </w:r>
      <w:r w:rsidR="00B54664" w:rsidRPr="00516F0A">
        <w:rPr>
          <w:color w:val="000000" w:themeColor="text1"/>
        </w:rPr>
        <w:t>gadget manufacturing activities. The concept of iPad, iPod, iPhone and other devices of Apple Inc are different from other technological gadgets of other companies. The integration of innovation and creativity has helped Steve Jobs to become role model for billions of modern young entrepreneurs. Lastly, the integration of higher degree of charisma in the leadership and entrepreneurial activities have helped Steve Jobs to motivate all the co-workers, employees and sub-ordinated to apply their creative skills in the business operation process. The modern entrepreneurs are trying to follow the leadership and entrepreneurship approaches of Steve Jobs in their individual entrepreneurship career to become highly successful.</w:t>
      </w:r>
    </w:p>
    <w:p w:rsidR="00B54664" w:rsidRPr="00516F0A" w:rsidRDefault="00B54664" w:rsidP="00912512">
      <w:pPr>
        <w:rPr>
          <w:color w:val="000000" w:themeColor="text1"/>
        </w:rPr>
      </w:pPr>
      <w:r w:rsidRPr="00516F0A">
        <w:rPr>
          <w:color w:val="000000" w:themeColor="text1"/>
        </w:rPr>
        <w:t xml:space="preserve">Another practical application of the leadership and entrepreneurship activities of Henry Ford can be considered in this part of the report. The major success mantra of the leadership and entrepreneurship approach of henry Ford is that he is democratic leader. He highly valued the demands, needs and satisfaction level of the human capital. Here a human capital means the employees, customers and all the important stakeholders. He always believed in offering high quality automobile products to target customers according to the level of the needs. On the other hand, he also valued the demands, needs and satisfaction level of the employees. He always promoted collaborative workplace environment for the betterment of business. In addition, Henry Ford always focused on the adoption and implications of the unique </w:t>
      </w:r>
      <w:r w:rsidR="00887419" w:rsidRPr="00516F0A">
        <w:rPr>
          <w:color w:val="000000" w:themeColor="text1"/>
        </w:rPr>
        <w:t xml:space="preserve">strategic ideas to help employees to meet their personal and professional needs. Henry Ford was emotionally so intelligent that he took care of the workplace demands of all employees with </w:t>
      </w:r>
      <w:r w:rsidR="00887419" w:rsidRPr="00516F0A">
        <w:rPr>
          <w:color w:val="000000" w:themeColor="text1"/>
        </w:rPr>
        <w:lastRenderedPageBreak/>
        <w:t>the higher degree of emotional intelligence. This approach has actually helped Henry Ford to ensure high job satisfaction of the employees. Apart from this, he also promoted equality in workplace as a symbol of strong and competent workforce. He believed the cultural diversity in workplace and inequality in workplaces can ensure effective knowledge sharing and growth</w:t>
      </w:r>
      <w:r w:rsidR="008216E1" w:rsidRPr="00516F0A">
        <w:rPr>
          <w:color w:val="000000" w:themeColor="text1"/>
        </w:rPr>
        <w:t xml:space="preserve"> (Kim and Noh, 2016)</w:t>
      </w:r>
      <w:r w:rsidR="00887419" w:rsidRPr="00516F0A">
        <w:rPr>
          <w:color w:val="000000" w:themeColor="text1"/>
        </w:rPr>
        <w:t xml:space="preserve">. These are the major aspects of the entrepreneurial and leadership activities of Henry Ford, which has made Ford Motor Company highly successful. The modern entrepreneurs are also making him role model of their life to become successful and ensure positive growth. </w:t>
      </w:r>
    </w:p>
    <w:p w:rsidR="000A0705" w:rsidRPr="00516F0A" w:rsidRDefault="000A0705" w:rsidP="00912512">
      <w:pPr>
        <w:rPr>
          <w:color w:val="000000" w:themeColor="text1"/>
        </w:rPr>
      </w:pPr>
      <w:r w:rsidRPr="00516F0A">
        <w:rPr>
          <w:color w:val="000000" w:themeColor="text1"/>
        </w:rPr>
        <w:t xml:space="preserve">However, there can be different challenges for the modern entrepreneurs in this present competitive global business environment. These are risk management associated with the project, cash flow challenges, challenges related to recruitment of skilled employees, time management challenges, challenges related to delegating tasks, business growth related challenges and market competition related challenges. Following recommendation plans will help modern entrepreneurs to overcome such challenges and become successful in professional career. </w:t>
      </w:r>
    </w:p>
    <w:p w:rsidR="000A0705" w:rsidRPr="00516F0A" w:rsidRDefault="000A0705" w:rsidP="00912512">
      <w:pPr>
        <w:rPr>
          <w:color w:val="000000" w:themeColor="text1"/>
        </w:rPr>
      </w:pPr>
      <w:r w:rsidRPr="00516F0A">
        <w:rPr>
          <w:color w:val="000000" w:themeColor="text1"/>
        </w:rPr>
        <w:t>First of all, the risk management challenges associated with the business operation process can be overcome through effective stakeholder engagement approach. Inclusion of all the stakeholders, such as employees, government officials, shareholders, suppliers, community members and business clients in the strategy establishment process can help the modern entrepreneurs to overcome the risk management related challenges.</w:t>
      </w:r>
    </w:p>
    <w:p w:rsidR="000A0705" w:rsidRPr="00516F0A" w:rsidRDefault="000A0705" w:rsidP="00912512">
      <w:pPr>
        <w:rPr>
          <w:color w:val="000000" w:themeColor="text1"/>
        </w:rPr>
      </w:pPr>
      <w:r w:rsidRPr="00516F0A">
        <w:rPr>
          <w:color w:val="000000" w:themeColor="text1"/>
        </w:rPr>
        <w:t xml:space="preserve">Secondly, </w:t>
      </w:r>
      <w:r w:rsidR="0097258D" w:rsidRPr="00516F0A">
        <w:rPr>
          <w:color w:val="000000" w:themeColor="text1"/>
        </w:rPr>
        <w:t>appropriate budgeting as well as planning of accurate down payment is important for the modern entrepreneurs to overcome cash flow related challenges. In addition, quick invoice payment also can help them to rescue from the possible cash flow related challenges.</w:t>
      </w:r>
    </w:p>
    <w:p w:rsidR="0097258D" w:rsidRPr="00516F0A" w:rsidRDefault="0097258D" w:rsidP="00912512">
      <w:pPr>
        <w:rPr>
          <w:color w:val="000000" w:themeColor="text1"/>
        </w:rPr>
      </w:pPr>
      <w:r w:rsidRPr="00516F0A">
        <w:rPr>
          <w:color w:val="000000" w:themeColor="text1"/>
        </w:rPr>
        <w:lastRenderedPageBreak/>
        <w:t>Thirdly, systematic recruitment and selection process can be considered as an important criterion for the modern entrepreneurs to overcome the related challenges. These processes include advertisement, job screening, interview rounds, and selection and induction process.</w:t>
      </w:r>
    </w:p>
    <w:p w:rsidR="0097258D" w:rsidRPr="00516F0A" w:rsidRDefault="0097258D" w:rsidP="00912512">
      <w:pPr>
        <w:rPr>
          <w:color w:val="000000" w:themeColor="text1"/>
        </w:rPr>
      </w:pPr>
      <w:r w:rsidRPr="00516F0A">
        <w:rPr>
          <w:color w:val="000000" w:themeColor="text1"/>
        </w:rPr>
        <w:t xml:space="preserve">Fourthly, time management challenges can be overcome by the modern entrepreneurs through several step-by-step processes. First of all, development of goal is important. Then the entrepreneurs should take care of effective planning of carrying out of task. In case of failure, the reasons should be investigated through collaborative investigation. Lastly, betterment processes should also be discussed after the evaluation of result. </w:t>
      </w:r>
    </w:p>
    <w:p w:rsidR="0097258D" w:rsidRPr="00516F0A" w:rsidRDefault="0097258D" w:rsidP="00912512">
      <w:pPr>
        <w:rPr>
          <w:color w:val="000000" w:themeColor="text1"/>
        </w:rPr>
      </w:pPr>
      <w:r w:rsidRPr="00516F0A">
        <w:rPr>
          <w:color w:val="000000" w:themeColor="text1"/>
        </w:rPr>
        <w:t>Lastly, task delegation challenges can be overcome through charismatic, visionary, transformational and visionary approach. Moreover, market competition related challenges can be overcome through proper strategic marketing and selling techniques. In an addition, the business growth related challenges also can be overcome through the stakeholder engagement approach.</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Entrepreneurs should have a tolerance to ambiguity.</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The people who possess entrepreneurial skills should be at the locus of control</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Confidence is a traits that should be present in an entrepreneur</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The entrepreneur should be able to take risks.</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 xml:space="preserve">Entrepreneurs should be self-motivated and should have a vision and passion. </w:t>
      </w:r>
    </w:p>
    <w:p w:rsidR="00D3652B" w:rsidRPr="00516F0A" w:rsidRDefault="00D3652B" w:rsidP="00D3652B">
      <w:pPr>
        <w:pStyle w:val="ListParagraph"/>
        <w:numPr>
          <w:ilvl w:val="0"/>
          <w:numId w:val="1"/>
        </w:numPr>
        <w:rPr>
          <w:color w:val="000000" w:themeColor="text1"/>
          <w:szCs w:val="24"/>
        </w:rPr>
      </w:pPr>
      <w:r w:rsidRPr="00516F0A">
        <w:rPr>
          <w:color w:val="000000" w:themeColor="text1"/>
          <w:szCs w:val="24"/>
        </w:rPr>
        <w:t xml:space="preserve">The people who wants to develop their entrepreneurial skills needs to work on their decision-making skills </w:t>
      </w:r>
    </w:p>
    <w:p w:rsidR="00D3652B" w:rsidRPr="00516F0A" w:rsidRDefault="00D3652B" w:rsidP="00912512">
      <w:pPr>
        <w:rPr>
          <w:color w:val="000000" w:themeColor="text1"/>
        </w:rPr>
      </w:pPr>
    </w:p>
    <w:p w:rsidR="006C0CB3" w:rsidRPr="00516F0A" w:rsidRDefault="006C0CB3" w:rsidP="00CE0648">
      <w:pPr>
        <w:pStyle w:val="Heading1"/>
        <w:rPr>
          <w:color w:val="000000" w:themeColor="text1"/>
        </w:rPr>
      </w:pPr>
      <w:bookmarkStart w:id="7" w:name="_Toc523753816"/>
      <w:r w:rsidRPr="00516F0A">
        <w:rPr>
          <w:color w:val="000000" w:themeColor="text1"/>
        </w:rPr>
        <w:t>Conclusion</w:t>
      </w:r>
      <w:bookmarkEnd w:id="7"/>
      <w:r w:rsidRPr="00516F0A">
        <w:rPr>
          <w:color w:val="000000" w:themeColor="text1"/>
        </w:rPr>
        <w:t xml:space="preserve"> </w:t>
      </w:r>
    </w:p>
    <w:p w:rsidR="00F02FDD" w:rsidRPr="00516F0A" w:rsidRDefault="0097258D" w:rsidP="00F02FDD">
      <w:pPr>
        <w:pStyle w:val="Heading1"/>
        <w:rPr>
          <w:b w:val="0"/>
          <w:color w:val="000000" w:themeColor="text1"/>
          <w:szCs w:val="24"/>
        </w:rPr>
      </w:pPr>
      <w:r w:rsidRPr="00516F0A">
        <w:rPr>
          <w:b w:val="0"/>
          <w:color w:val="000000" w:themeColor="text1"/>
        </w:rPr>
        <w:t xml:space="preserve">Modern entrepreneurs are getting motivated by their inner traits, such as passion, self-reliance, goal achievement, personal growth and self-control. In addition, favourable economic environment as well as cross-cultural diversity also can help the modern </w:t>
      </w:r>
      <w:r w:rsidRPr="00516F0A">
        <w:rPr>
          <w:b w:val="0"/>
          <w:color w:val="000000" w:themeColor="text1"/>
        </w:rPr>
        <w:lastRenderedPageBreak/>
        <w:t xml:space="preserve">entrepreneurs to become successful. Entrepreneurs like Steve Jobs, Bill gates and henry Ford Have become successful by nourishing the above mentioned entrepreneurship traits. The entrepreneurship related challenges should be overcome by the modern entrepreneurs through effective stakeholder engagement, human capital management, marketing activities, risk management and financial capital management activities. </w:t>
      </w:r>
    </w:p>
    <w:p w:rsidR="0097258D" w:rsidRPr="00516F0A" w:rsidRDefault="00F02FDD" w:rsidP="00F02FDD">
      <w:pPr>
        <w:rPr>
          <w:color w:val="000000" w:themeColor="text1"/>
        </w:rPr>
      </w:pPr>
      <w:r w:rsidRPr="00516F0A">
        <w:rPr>
          <w:color w:val="000000" w:themeColor="text1"/>
          <w:szCs w:val="24"/>
        </w:rPr>
        <w:t>The entire study has discussed about there factors of the entrepreneurship skills and the perspectives of starting new business in a market. While there is enough scope for the entrepreneurship to start their business in their own perspectives, all the essential qualities should be involved in their personality traits. Amongst all the necessary characteristics, an entrepreneur should have the goal setting, risk taking and the innovative idea developing capability,  which are the prime requirements for starting business in a new market. The study has emphasized on the factors of idea generation a sit is the most essential part as it is the only process to meet the business objectives in and competitive market. Therefore, the entrepreneurs should look for proper marketing strategies and the market segmentation, which is helpful for delivering the unique products or the service offered by the entrepreneurs. With the progress of time, the numbers of entrepreneurs are coming out with their unique product and services ion the market, hence, to survive in the competitive market and to get a firm position in the market the entrepreneurs should have proper mission vision and risk taking capability from the market.</w:t>
      </w:r>
    </w:p>
    <w:p w:rsidR="0097258D" w:rsidRPr="00516F0A" w:rsidRDefault="0097258D" w:rsidP="0097258D">
      <w:pPr>
        <w:pStyle w:val="Heading1"/>
        <w:rPr>
          <w:b w:val="0"/>
          <w:color w:val="000000" w:themeColor="text1"/>
          <w:szCs w:val="24"/>
        </w:rPr>
      </w:pPr>
      <w:r w:rsidRPr="00516F0A">
        <w:rPr>
          <w:color w:val="000000" w:themeColor="text1"/>
        </w:rPr>
        <w:br w:type="page"/>
      </w:r>
      <w:bookmarkStart w:id="8" w:name="_Toc523753817"/>
      <w:r w:rsidRPr="00516F0A">
        <w:rPr>
          <w:color w:val="000000" w:themeColor="text1"/>
        </w:rPr>
        <w:lastRenderedPageBreak/>
        <w:t>References</w:t>
      </w:r>
      <w:bookmarkEnd w:id="8"/>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Angulo-Guerrero, M.J., Pérez-Moreno, S. and Abad-Guerrero, I.M., 2017. How economic freedom affects opportunity and necessity entrepreneurship in the OECD countries. </w:t>
      </w:r>
      <w:r w:rsidRPr="00516F0A">
        <w:rPr>
          <w:i/>
          <w:iCs/>
          <w:color w:val="000000" w:themeColor="text1"/>
          <w:szCs w:val="24"/>
          <w:shd w:val="clear" w:color="auto" w:fill="FFFFFF"/>
        </w:rPr>
        <w:t>Journal of Business Research</w:t>
      </w:r>
      <w:r w:rsidRPr="00516F0A">
        <w:rPr>
          <w:color w:val="000000" w:themeColor="text1"/>
          <w:szCs w:val="24"/>
          <w:shd w:val="clear" w:color="auto" w:fill="FFFFFF"/>
        </w:rPr>
        <w:t>, </w:t>
      </w:r>
      <w:r w:rsidRPr="00516F0A">
        <w:rPr>
          <w:i/>
          <w:iCs/>
          <w:color w:val="000000" w:themeColor="text1"/>
          <w:szCs w:val="24"/>
          <w:shd w:val="clear" w:color="auto" w:fill="FFFFFF"/>
        </w:rPr>
        <w:t>73</w:t>
      </w:r>
      <w:r w:rsidRPr="00516F0A">
        <w:rPr>
          <w:color w:val="000000" w:themeColor="text1"/>
          <w:szCs w:val="24"/>
          <w:shd w:val="clear" w:color="auto" w:fill="FFFFFF"/>
        </w:rPr>
        <w:t>, pp.30-37.</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Arthaud-Day, M.L., Pathak, S. and Muralidharan, E.K., 2016. An Institutional-Level Expectancy Model of Social Entrepreneurship Motivation. In </w:t>
      </w:r>
      <w:r w:rsidRPr="00516F0A">
        <w:rPr>
          <w:i/>
          <w:iCs/>
          <w:color w:val="000000" w:themeColor="text1"/>
          <w:szCs w:val="24"/>
          <w:shd w:val="clear" w:color="auto" w:fill="FFFFFF"/>
        </w:rPr>
        <w:t>Academy of Management Proceedings</w:t>
      </w:r>
      <w:r w:rsidRPr="00516F0A">
        <w:rPr>
          <w:color w:val="000000" w:themeColor="text1"/>
          <w:szCs w:val="24"/>
          <w:shd w:val="clear" w:color="auto" w:fill="FFFFFF"/>
        </w:rPr>
        <w:t> (Vol. 2016, No. 1, p. 13461). Briarcliff Manor, NY 10510: Academy of Management.</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Baum, J.R. and Locke, E.A., 2014. Entrepreneurial Motivation. In </w:t>
      </w:r>
      <w:r w:rsidRPr="00516F0A">
        <w:rPr>
          <w:i/>
          <w:iCs/>
          <w:color w:val="000000" w:themeColor="text1"/>
          <w:szCs w:val="24"/>
          <w:shd w:val="clear" w:color="auto" w:fill="FFFFFF"/>
        </w:rPr>
        <w:t>The Psychology of Entrepreneurship</w:t>
      </w:r>
      <w:r w:rsidRPr="00516F0A">
        <w:rPr>
          <w:color w:val="000000" w:themeColor="text1"/>
          <w:szCs w:val="24"/>
          <w:shd w:val="clear" w:color="auto" w:fill="FFFFFF"/>
        </w:rPr>
        <w:t> (pp. 125-144). Psychology Press.</w:t>
      </w:r>
    </w:p>
    <w:p w:rsidR="00F02FDD" w:rsidRPr="00516F0A" w:rsidRDefault="00F02FDD" w:rsidP="00F02FDD">
      <w:pPr>
        <w:rPr>
          <w:color w:val="000000" w:themeColor="text1"/>
          <w:szCs w:val="24"/>
        </w:rPr>
      </w:pPr>
      <w:r w:rsidRPr="00516F0A">
        <w:rPr>
          <w:color w:val="000000" w:themeColor="text1"/>
          <w:szCs w:val="24"/>
        </w:rPr>
        <w:t>Baum, R. (2014). The Relation of Traits, Competencies, Vision, Motivation, and Strategy to</w:t>
      </w:r>
    </w:p>
    <w:p w:rsidR="00F02FDD" w:rsidRPr="00516F0A" w:rsidRDefault="00F02FDD" w:rsidP="00F02FDD">
      <w:pPr>
        <w:rPr>
          <w:color w:val="000000" w:themeColor="text1"/>
          <w:szCs w:val="24"/>
        </w:rPr>
      </w:pPr>
      <w:r w:rsidRPr="00516F0A">
        <w:rPr>
          <w:color w:val="000000" w:themeColor="text1"/>
          <w:szCs w:val="24"/>
        </w:rPr>
        <w:t>Beattie, S., 2016. Which entrepreneurial traits are the most critical in determining success.</w:t>
      </w:r>
    </w:p>
    <w:p w:rsidR="00F02FDD" w:rsidRPr="00516F0A" w:rsidRDefault="00F02FDD" w:rsidP="00F02FDD">
      <w:pPr>
        <w:rPr>
          <w:color w:val="000000" w:themeColor="text1"/>
          <w:szCs w:val="24"/>
        </w:rPr>
      </w:pPr>
      <w:r w:rsidRPr="00516F0A">
        <w:rPr>
          <w:color w:val="000000" w:themeColor="text1"/>
          <w:szCs w:val="24"/>
        </w:rPr>
        <w:t>Boudreaux, C. and Nikolaev, B., 2017. Entrepreneurial traits, institutions, and the motivation to engage in entrepreneurship. In Academy of Management Proceedings (Vol. 2017, No. 1, p. 16427). Briarcliff Manor, NY 10510: Academy of Management.</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Block, J., Sandner, P. and Spiegel, F., 2015. How do risk attitudes differ within the group of entrepreneurs? The role of motivation and procedural utility. </w:t>
      </w:r>
      <w:r w:rsidRPr="00516F0A">
        <w:rPr>
          <w:i/>
          <w:iCs/>
          <w:color w:val="000000" w:themeColor="text1"/>
          <w:szCs w:val="24"/>
          <w:shd w:val="clear" w:color="auto" w:fill="FFFFFF"/>
        </w:rPr>
        <w:t>Journal of Small Business Management</w:t>
      </w:r>
      <w:r w:rsidRPr="00516F0A">
        <w:rPr>
          <w:color w:val="000000" w:themeColor="text1"/>
          <w:szCs w:val="24"/>
          <w:shd w:val="clear" w:color="auto" w:fill="FFFFFF"/>
        </w:rPr>
        <w:t>, </w:t>
      </w:r>
      <w:r w:rsidRPr="00516F0A">
        <w:rPr>
          <w:i/>
          <w:iCs/>
          <w:color w:val="000000" w:themeColor="text1"/>
          <w:szCs w:val="24"/>
          <w:shd w:val="clear" w:color="auto" w:fill="FFFFFF"/>
        </w:rPr>
        <w:t>53</w:t>
      </w:r>
      <w:r w:rsidRPr="00516F0A">
        <w:rPr>
          <w:color w:val="000000" w:themeColor="text1"/>
          <w:szCs w:val="24"/>
          <w:shd w:val="clear" w:color="auto" w:fill="FFFFFF"/>
        </w:rPr>
        <w:t>(1), pp.183-206.</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Block, J.H. and Landgraf, A., 2016. Transition from part-time entrepreneurship to full-time entrepreneurship: the role of financial and non-financial motives. </w:t>
      </w:r>
      <w:r w:rsidRPr="00516F0A">
        <w:rPr>
          <w:i/>
          <w:iCs/>
          <w:color w:val="000000" w:themeColor="text1"/>
          <w:szCs w:val="24"/>
          <w:shd w:val="clear" w:color="auto" w:fill="FFFFFF"/>
        </w:rPr>
        <w:t>International entrepreneurship and management journal</w:t>
      </w:r>
      <w:r w:rsidRPr="00516F0A">
        <w:rPr>
          <w:color w:val="000000" w:themeColor="text1"/>
          <w:szCs w:val="24"/>
          <w:shd w:val="clear" w:color="auto" w:fill="FFFFFF"/>
        </w:rPr>
        <w:t>, </w:t>
      </w:r>
      <w:r w:rsidRPr="00516F0A">
        <w:rPr>
          <w:i/>
          <w:iCs/>
          <w:color w:val="000000" w:themeColor="text1"/>
          <w:szCs w:val="24"/>
          <w:shd w:val="clear" w:color="auto" w:fill="FFFFFF"/>
        </w:rPr>
        <w:t>12</w:t>
      </w:r>
      <w:r w:rsidRPr="00516F0A">
        <w:rPr>
          <w:color w:val="000000" w:themeColor="text1"/>
          <w:szCs w:val="24"/>
          <w:shd w:val="clear" w:color="auto" w:fill="FFFFFF"/>
        </w:rPr>
        <w:t>(1), pp.259-282.</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lastRenderedPageBreak/>
        <w:t>Brancu, L., Guðmundsdóttir, S., Gligor, D. and Munteanu, V., 2015. Is culture a moderator of entrepreneurship motivation? A comparative study of Romania and Iceland. </w:t>
      </w:r>
      <w:r w:rsidRPr="00516F0A">
        <w:rPr>
          <w:i/>
          <w:iCs/>
          <w:color w:val="000000" w:themeColor="text1"/>
          <w:szCs w:val="24"/>
          <w:shd w:val="clear" w:color="auto" w:fill="FFFFFF"/>
        </w:rPr>
        <w:t>Amfiteatru Economic Journal</w:t>
      </w:r>
      <w:r w:rsidRPr="00516F0A">
        <w:rPr>
          <w:color w:val="000000" w:themeColor="text1"/>
          <w:szCs w:val="24"/>
          <w:shd w:val="clear" w:color="auto" w:fill="FFFFFF"/>
        </w:rPr>
        <w:t>, </w:t>
      </w:r>
      <w:r w:rsidRPr="00516F0A">
        <w:rPr>
          <w:i/>
          <w:iCs/>
          <w:color w:val="000000" w:themeColor="text1"/>
          <w:szCs w:val="24"/>
          <w:shd w:val="clear" w:color="auto" w:fill="FFFFFF"/>
        </w:rPr>
        <w:t>17</w:t>
      </w:r>
      <w:r w:rsidRPr="00516F0A">
        <w:rPr>
          <w:color w:val="000000" w:themeColor="text1"/>
          <w:szCs w:val="24"/>
          <w:shd w:val="clear" w:color="auto" w:fill="FFFFFF"/>
        </w:rPr>
        <w:t>(38), pp.133-147.</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Dimitratos, P., Buck, T., Fletcher, M. and Li, N., 2016. The motivation of international entrepreneurship: The case of Chinese transnational entrepreneurs. </w:t>
      </w:r>
      <w:r w:rsidRPr="00516F0A">
        <w:rPr>
          <w:i/>
          <w:iCs/>
          <w:color w:val="000000" w:themeColor="text1"/>
          <w:szCs w:val="24"/>
          <w:shd w:val="clear" w:color="auto" w:fill="FFFFFF"/>
        </w:rPr>
        <w:t>International Business Review</w:t>
      </w:r>
      <w:r w:rsidRPr="00516F0A">
        <w:rPr>
          <w:color w:val="000000" w:themeColor="text1"/>
          <w:szCs w:val="24"/>
          <w:shd w:val="clear" w:color="auto" w:fill="FFFFFF"/>
        </w:rPr>
        <w:t>, </w:t>
      </w:r>
      <w:r w:rsidRPr="00516F0A">
        <w:rPr>
          <w:i/>
          <w:iCs/>
          <w:color w:val="000000" w:themeColor="text1"/>
          <w:szCs w:val="24"/>
          <w:shd w:val="clear" w:color="auto" w:fill="FFFFFF"/>
        </w:rPr>
        <w:t>25</w:t>
      </w:r>
      <w:r w:rsidRPr="00516F0A">
        <w:rPr>
          <w:color w:val="000000" w:themeColor="text1"/>
          <w:szCs w:val="24"/>
          <w:shd w:val="clear" w:color="auto" w:fill="FFFFFF"/>
        </w:rPr>
        <w:t>(5), pp.1103-1113.</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Farhangmehr, M., Gonçalves, P. and Sarmento, M., 2016. Predicting entrepreneurial motivation among university students: The role of entrepreneurship education. </w:t>
      </w:r>
      <w:r w:rsidRPr="00516F0A">
        <w:rPr>
          <w:i/>
          <w:iCs/>
          <w:color w:val="000000" w:themeColor="text1"/>
          <w:szCs w:val="24"/>
          <w:shd w:val="clear" w:color="auto" w:fill="FFFFFF"/>
        </w:rPr>
        <w:t>Education+ Training</w:t>
      </w:r>
      <w:r w:rsidRPr="00516F0A">
        <w:rPr>
          <w:color w:val="000000" w:themeColor="text1"/>
          <w:szCs w:val="24"/>
          <w:shd w:val="clear" w:color="auto" w:fill="FFFFFF"/>
        </w:rPr>
        <w:t>, </w:t>
      </w:r>
      <w:r w:rsidRPr="00516F0A">
        <w:rPr>
          <w:i/>
          <w:iCs/>
          <w:color w:val="000000" w:themeColor="text1"/>
          <w:szCs w:val="24"/>
          <w:shd w:val="clear" w:color="auto" w:fill="FFFFFF"/>
        </w:rPr>
        <w:t>58</w:t>
      </w:r>
      <w:r w:rsidRPr="00516F0A">
        <w:rPr>
          <w:color w:val="000000" w:themeColor="text1"/>
          <w:szCs w:val="24"/>
          <w:shd w:val="clear" w:color="auto" w:fill="FFFFFF"/>
        </w:rPr>
        <w:t>(7/8), pp.861-881.</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Germak, A.J. and Robinson, J.A., 2014. Exploring the motivation of nascent social entrepreneurs. </w:t>
      </w:r>
      <w:r w:rsidRPr="00516F0A">
        <w:rPr>
          <w:i/>
          <w:iCs/>
          <w:color w:val="000000" w:themeColor="text1"/>
          <w:szCs w:val="24"/>
          <w:shd w:val="clear" w:color="auto" w:fill="FFFFFF"/>
        </w:rPr>
        <w:t>Journal of Social Entrepreneurship</w:t>
      </w:r>
      <w:r w:rsidRPr="00516F0A">
        <w:rPr>
          <w:color w:val="000000" w:themeColor="text1"/>
          <w:szCs w:val="24"/>
          <w:shd w:val="clear" w:color="auto" w:fill="FFFFFF"/>
        </w:rPr>
        <w:t>, </w:t>
      </w:r>
      <w:r w:rsidRPr="00516F0A">
        <w:rPr>
          <w:i/>
          <w:iCs/>
          <w:color w:val="000000" w:themeColor="text1"/>
          <w:szCs w:val="24"/>
          <w:shd w:val="clear" w:color="auto" w:fill="FFFFFF"/>
        </w:rPr>
        <w:t>5</w:t>
      </w:r>
      <w:r w:rsidRPr="00516F0A">
        <w:rPr>
          <w:color w:val="000000" w:themeColor="text1"/>
          <w:szCs w:val="24"/>
          <w:shd w:val="clear" w:color="auto" w:fill="FFFFFF"/>
        </w:rPr>
        <w:t>(1), pp.5-21.</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Huggins, R., Prokop, D. and Thompson, P., 2017. Entrepreneurship and the determinants of firm survival within regions: human capital, growth motivation and locational conditions. </w:t>
      </w:r>
      <w:r w:rsidRPr="00516F0A">
        <w:rPr>
          <w:i/>
          <w:iCs/>
          <w:color w:val="000000" w:themeColor="text1"/>
          <w:szCs w:val="24"/>
          <w:shd w:val="clear" w:color="auto" w:fill="FFFFFF"/>
        </w:rPr>
        <w:t>Entrepreneurship &amp; Regional Development</w:t>
      </w:r>
      <w:r w:rsidRPr="00516F0A">
        <w:rPr>
          <w:color w:val="000000" w:themeColor="text1"/>
          <w:szCs w:val="24"/>
          <w:shd w:val="clear" w:color="auto" w:fill="FFFFFF"/>
        </w:rPr>
        <w:t>, </w:t>
      </w:r>
      <w:r w:rsidRPr="00516F0A">
        <w:rPr>
          <w:i/>
          <w:iCs/>
          <w:color w:val="000000" w:themeColor="text1"/>
          <w:szCs w:val="24"/>
          <w:shd w:val="clear" w:color="auto" w:fill="FFFFFF"/>
        </w:rPr>
        <w:t>29</w:t>
      </w:r>
      <w:r w:rsidRPr="00516F0A">
        <w:rPr>
          <w:color w:val="000000" w:themeColor="text1"/>
          <w:szCs w:val="24"/>
          <w:shd w:val="clear" w:color="auto" w:fill="FFFFFF"/>
        </w:rPr>
        <w:t>(3-4), pp.357-389.</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Javalgi, R.G., Martin, S.L., Young, R.B., Hart, C.T. and Van Dyke, K.A., 2018. Identifying Motivational Factors Impacting Entrepreneurship: Evidence from an Emerging Economy. </w:t>
      </w:r>
      <w:r w:rsidRPr="00516F0A">
        <w:rPr>
          <w:i/>
          <w:iCs/>
          <w:color w:val="000000" w:themeColor="text1"/>
          <w:szCs w:val="24"/>
          <w:shd w:val="clear" w:color="auto" w:fill="FFFFFF"/>
        </w:rPr>
        <w:t>KnE Social Sciences</w:t>
      </w:r>
      <w:r w:rsidRPr="00516F0A">
        <w:rPr>
          <w:color w:val="000000" w:themeColor="text1"/>
          <w:szCs w:val="24"/>
          <w:shd w:val="clear" w:color="auto" w:fill="FFFFFF"/>
        </w:rPr>
        <w:t>, </w:t>
      </w:r>
      <w:r w:rsidRPr="00516F0A">
        <w:rPr>
          <w:i/>
          <w:iCs/>
          <w:color w:val="000000" w:themeColor="text1"/>
          <w:szCs w:val="24"/>
          <w:shd w:val="clear" w:color="auto" w:fill="FFFFFF"/>
        </w:rPr>
        <w:t>3</w:t>
      </w:r>
      <w:r w:rsidRPr="00516F0A">
        <w:rPr>
          <w:color w:val="000000" w:themeColor="text1"/>
          <w:szCs w:val="24"/>
          <w:shd w:val="clear" w:color="auto" w:fill="FFFFFF"/>
        </w:rPr>
        <w:t>(10), pp.138-144.</w:t>
      </w:r>
    </w:p>
    <w:p w:rsidR="00EA4470" w:rsidRPr="00516F0A" w:rsidRDefault="00EA4470" w:rsidP="00EA4470">
      <w:pPr>
        <w:rPr>
          <w:color w:val="000000" w:themeColor="text1"/>
          <w:szCs w:val="24"/>
        </w:rPr>
      </w:pPr>
      <w:r w:rsidRPr="00516F0A">
        <w:rPr>
          <w:color w:val="000000" w:themeColor="text1"/>
          <w:szCs w:val="24"/>
          <w:shd w:val="clear" w:color="auto" w:fill="FFFFFF"/>
        </w:rPr>
        <w:t>Kim, J. and Noh, Y., 2016. The effects of psychological capital and risk tolerance on service workers’ internal motivation for firm performance and entrepreneurship. </w:t>
      </w:r>
      <w:r w:rsidRPr="00516F0A">
        <w:rPr>
          <w:i/>
          <w:iCs/>
          <w:color w:val="000000" w:themeColor="text1"/>
          <w:szCs w:val="24"/>
          <w:shd w:val="clear" w:color="auto" w:fill="FFFFFF"/>
        </w:rPr>
        <w:t>International Entrepreneurship and Management Journal</w:t>
      </w:r>
      <w:r w:rsidRPr="00516F0A">
        <w:rPr>
          <w:color w:val="000000" w:themeColor="text1"/>
          <w:szCs w:val="24"/>
          <w:shd w:val="clear" w:color="auto" w:fill="FFFFFF"/>
        </w:rPr>
        <w:t>, </w:t>
      </w:r>
      <w:r w:rsidRPr="00516F0A">
        <w:rPr>
          <w:i/>
          <w:iCs/>
          <w:color w:val="000000" w:themeColor="text1"/>
          <w:szCs w:val="24"/>
          <w:shd w:val="clear" w:color="auto" w:fill="FFFFFF"/>
        </w:rPr>
        <w:t>12</w:t>
      </w:r>
      <w:r w:rsidRPr="00516F0A">
        <w:rPr>
          <w:color w:val="000000" w:themeColor="text1"/>
          <w:szCs w:val="24"/>
          <w:shd w:val="clear" w:color="auto" w:fill="FFFFFF"/>
        </w:rPr>
        <w:t>(3), pp.681-696.</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Kumaran, M. and Anand, P.R., 2016. Entrepreneurship motivation of fisheries graduates: an exploratory study. </w:t>
      </w:r>
      <w:r w:rsidRPr="00516F0A">
        <w:rPr>
          <w:i/>
          <w:iCs/>
          <w:color w:val="000000" w:themeColor="text1"/>
          <w:szCs w:val="24"/>
          <w:shd w:val="clear" w:color="auto" w:fill="FFFFFF"/>
        </w:rPr>
        <w:t>Journal of Extension Education</w:t>
      </w:r>
      <w:r w:rsidRPr="00516F0A">
        <w:rPr>
          <w:color w:val="000000" w:themeColor="text1"/>
          <w:szCs w:val="24"/>
          <w:shd w:val="clear" w:color="auto" w:fill="FFFFFF"/>
        </w:rPr>
        <w:t>, </w:t>
      </w:r>
      <w:r w:rsidRPr="00516F0A">
        <w:rPr>
          <w:i/>
          <w:iCs/>
          <w:color w:val="000000" w:themeColor="text1"/>
          <w:szCs w:val="24"/>
          <w:shd w:val="clear" w:color="auto" w:fill="FFFFFF"/>
        </w:rPr>
        <w:t>28</w:t>
      </w:r>
      <w:r w:rsidRPr="00516F0A">
        <w:rPr>
          <w:color w:val="000000" w:themeColor="text1"/>
          <w:szCs w:val="24"/>
          <w:shd w:val="clear" w:color="auto" w:fill="FFFFFF"/>
        </w:rPr>
        <w:t>(1), pp. 49-73.</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lastRenderedPageBreak/>
        <w:t>Kusumaningrum, I. and Hidayat, H., 2016. Learning Outcomes in Vocational Education: A Business Plan Development by Production-Based Learning Model Approach. </w:t>
      </w:r>
      <w:r w:rsidRPr="00516F0A">
        <w:rPr>
          <w:i/>
          <w:iCs/>
          <w:color w:val="000000" w:themeColor="text1"/>
          <w:szCs w:val="24"/>
          <w:shd w:val="clear" w:color="auto" w:fill="FFFFFF"/>
        </w:rPr>
        <w:t>International Journal of Environmental and Science Education</w:t>
      </w:r>
      <w:r w:rsidRPr="00516F0A">
        <w:rPr>
          <w:color w:val="000000" w:themeColor="text1"/>
          <w:szCs w:val="24"/>
          <w:shd w:val="clear" w:color="auto" w:fill="FFFFFF"/>
        </w:rPr>
        <w:t>, </w:t>
      </w:r>
      <w:r w:rsidRPr="00516F0A">
        <w:rPr>
          <w:i/>
          <w:iCs/>
          <w:color w:val="000000" w:themeColor="text1"/>
          <w:szCs w:val="24"/>
          <w:shd w:val="clear" w:color="auto" w:fill="FFFFFF"/>
        </w:rPr>
        <w:t>11</w:t>
      </w:r>
      <w:r w:rsidRPr="00516F0A">
        <w:rPr>
          <w:color w:val="000000" w:themeColor="text1"/>
          <w:szCs w:val="24"/>
          <w:shd w:val="clear" w:color="auto" w:fill="FFFFFF"/>
        </w:rPr>
        <w:t>(18), pp.11917-11930.</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McMullen, J.S. and Bergman Jr, B.J., 2017. Social entrepreneurship and the development paradox of prosocial motivation: A cautionary tale. </w:t>
      </w:r>
      <w:r w:rsidRPr="00516F0A">
        <w:rPr>
          <w:i/>
          <w:iCs/>
          <w:color w:val="000000" w:themeColor="text1"/>
          <w:szCs w:val="24"/>
          <w:shd w:val="clear" w:color="auto" w:fill="FFFFFF"/>
        </w:rPr>
        <w:t>Strategic Entrepreneurship Journal</w:t>
      </w:r>
      <w:r w:rsidRPr="00516F0A">
        <w:rPr>
          <w:color w:val="000000" w:themeColor="text1"/>
          <w:szCs w:val="24"/>
          <w:shd w:val="clear" w:color="auto" w:fill="FFFFFF"/>
        </w:rPr>
        <w:t>, </w:t>
      </w:r>
      <w:r w:rsidRPr="00516F0A">
        <w:rPr>
          <w:i/>
          <w:iCs/>
          <w:color w:val="000000" w:themeColor="text1"/>
          <w:szCs w:val="24"/>
          <w:shd w:val="clear" w:color="auto" w:fill="FFFFFF"/>
        </w:rPr>
        <w:t>11</w:t>
      </w:r>
      <w:r w:rsidRPr="00516F0A">
        <w:rPr>
          <w:color w:val="000000" w:themeColor="text1"/>
          <w:szCs w:val="24"/>
          <w:shd w:val="clear" w:color="auto" w:fill="FFFFFF"/>
        </w:rPr>
        <w:t>(3), pp.243-270.</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Mulasari, S.A. and Tentama, F., 2017. The Effect of Waste Management Training on Entrepreneurship Motivation. </w:t>
      </w:r>
      <w:r w:rsidRPr="00516F0A">
        <w:rPr>
          <w:i/>
          <w:iCs/>
          <w:color w:val="000000" w:themeColor="text1"/>
          <w:szCs w:val="24"/>
          <w:shd w:val="clear" w:color="auto" w:fill="FFFFFF"/>
        </w:rPr>
        <w:t>Advanced Science Letters</w:t>
      </w:r>
      <w:r w:rsidRPr="00516F0A">
        <w:rPr>
          <w:color w:val="000000" w:themeColor="text1"/>
          <w:szCs w:val="24"/>
          <w:shd w:val="clear" w:color="auto" w:fill="FFFFFF"/>
        </w:rPr>
        <w:t>, </w:t>
      </w:r>
      <w:r w:rsidRPr="00516F0A">
        <w:rPr>
          <w:i/>
          <w:iCs/>
          <w:color w:val="000000" w:themeColor="text1"/>
          <w:szCs w:val="24"/>
          <w:shd w:val="clear" w:color="auto" w:fill="FFFFFF"/>
        </w:rPr>
        <w:t>23</w:t>
      </w:r>
      <w:r w:rsidRPr="00516F0A">
        <w:rPr>
          <w:color w:val="000000" w:themeColor="text1"/>
          <w:szCs w:val="24"/>
          <w:shd w:val="clear" w:color="auto" w:fill="FFFFFF"/>
        </w:rPr>
        <w:t>(12), pp.12584-12588.</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Rey-Martí, A., Porcar, A.T. and Mas-Tur, A., 2015. Linking female entrepreneurs' motivation to business survival. </w:t>
      </w:r>
      <w:r w:rsidRPr="00516F0A">
        <w:rPr>
          <w:i/>
          <w:iCs/>
          <w:color w:val="000000" w:themeColor="text1"/>
          <w:szCs w:val="24"/>
          <w:shd w:val="clear" w:color="auto" w:fill="FFFFFF"/>
        </w:rPr>
        <w:t>Journal of business research</w:t>
      </w:r>
      <w:r w:rsidRPr="00516F0A">
        <w:rPr>
          <w:color w:val="000000" w:themeColor="text1"/>
          <w:szCs w:val="24"/>
          <w:shd w:val="clear" w:color="auto" w:fill="FFFFFF"/>
        </w:rPr>
        <w:t>, </w:t>
      </w:r>
      <w:r w:rsidRPr="00516F0A">
        <w:rPr>
          <w:i/>
          <w:iCs/>
          <w:color w:val="000000" w:themeColor="text1"/>
          <w:szCs w:val="24"/>
          <w:shd w:val="clear" w:color="auto" w:fill="FFFFFF"/>
        </w:rPr>
        <w:t>68</w:t>
      </w:r>
      <w:r w:rsidRPr="00516F0A">
        <w:rPr>
          <w:color w:val="000000" w:themeColor="text1"/>
          <w:szCs w:val="24"/>
          <w:shd w:val="clear" w:color="auto" w:fill="FFFFFF"/>
        </w:rPr>
        <w:t>(4), pp.810-814.</w:t>
      </w:r>
    </w:p>
    <w:p w:rsidR="00F02FDD" w:rsidRPr="00516F0A" w:rsidRDefault="00EA4470" w:rsidP="00F02FDD">
      <w:pPr>
        <w:rPr>
          <w:color w:val="000000" w:themeColor="text1"/>
          <w:szCs w:val="24"/>
          <w:shd w:val="clear" w:color="auto" w:fill="FFFFFF"/>
        </w:rPr>
      </w:pPr>
      <w:r w:rsidRPr="00516F0A">
        <w:rPr>
          <w:color w:val="000000" w:themeColor="text1"/>
          <w:szCs w:val="24"/>
          <w:shd w:val="clear" w:color="auto" w:fill="FFFFFF"/>
        </w:rPr>
        <w:t>Roman, A. and Rusu, V.D., 2016. Determining Factors of Entrepreneurial Motivation: Evidence from EU Countries. </w:t>
      </w:r>
      <w:r w:rsidRPr="00516F0A">
        <w:rPr>
          <w:i/>
          <w:iCs/>
          <w:color w:val="000000" w:themeColor="text1"/>
          <w:szCs w:val="24"/>
          <w:shd w:val="clear" w:color="auto" w:fill="FFFFFF"/>
        </w:rPr>
        <w:t>Ovidius University Annals, Economic Sciences Series</w:t>
      </w:r>
      <w:r w:rsidRPr="00516F0A">
        <w:rPr>
          <w:color w:val="000000" w:themeColor="text1"/>
          <w:szCs w:val="24"/>
          <w:shd w:val="clear" w:color="auto" w:fill="FFFFFF"/>
        </w:rPr>
        <w:t>, </w:t>
      </w:r>
      <w:r w:rsidRPr="00516F0A">
        <w:rPr>
          <w:i/>
          <w:iCs/>
          <w:color w:val="000000" w:themeColor="text1"/>
          <w:szCs w:val="24"/>
          <w:shd w:val="clear" w:color="auto" w:fill="FFFFFF"/>
        </w:rPr>
        <w:t>16</w:t>
      </w:r>
      <w:r w:rsidRPr="00516F0A">
        <w:rPr>
          <w:color w:val="000000" w:themeColor="text1"/>
          <w:szCs w:val="24"/>
          <w:shd w:val="clear" w:color="auto" w:fill="FFFFFF"/>
        </w:rPr>
        <w:t>(1), pp.97-103.</w:t>
      </w:r>
    </w:p>
    <w:p w:rsidR="00F02FDD" w:rsidRPr="00516F0A" w:rsidRDefault="00F02FDD" w:rsidP="00F02FDD">
      <w:pPr>
        <w:rPr>
          <w:color w:val="000000" w:themeColor="text1"/>
          <w:szCs w:val="24"/>
          <w:shd w:val="clear" w:color="auto" w:fill="FFFFFF"/>
        </w:rPr>
      </w:pPr>
      <w:r w:rsidRPr="00516F0A">
        <w:rPr>
          <w:color w:val="000000" w:themeColor="text1"/>
          <w:szCs w:val="24"/>
        </w:rPr>
        <w:t>Segal, G., Borgia, D. and Schoenfeld, J., 2005. The motivation to become an entrepreneur. International journal of Entrepreneurial Behavior &amp; research, 11(1), pp.42-57</w:t>
      </w:r>
    </w:p>
    <w:p w:rsidR="00EA4470" w:rsidRPr="00516F0A" w:rsidRDefault="00EA4470" w:rsidP="00EA4470">
      <w:pPr>
        <w:rPr>
          <w:color w:val="000000" w:themeColor="text1"/>
          <w:szCs w:val="24"/>
          <w:shd w:val="clear" w:color="auto" w:fill="FFFFFF"/>
        </w:rPr>
      </w:pPr>
      <w:r w:rsidRPr="00516F0A">
        <w:rPr>
          <w:color w:val="000000" w:themeColor="text1"/>
          <w:szCs w:val="24"/>
          <w:shd w:val="clear" w:color="auto" w:fill="FFFFFF"/>
        </w:rPr>
        <w:t>Turner, T. and Pennington, W.W., 2015. Organizational networks and the process of corporate entrepreneurship: how the motivation, opportunity, and ability to act affect firm knowledge, learning, and innovation. </w:t>
      </w:r>
      <w:r w:rsidRPr="00516F0A">
        <w:rPr>
          <w:i/>
          <w:iCs/>
          <w:color w:val="000000" w:themeColor="text1"/>
          <w:szCs w:val="24"/>
          <w:shd w:val="clear" w:color="auto" w:fill="FFFFFF"/>
        </w:rPr>
        <w:t>Small Business Economics</w:t>
      </w:r>
      <w:r w:rsidRPr="00516F0A">
        <w:rPr>
          <w:color w:val="000000" w:themeColor="text1"/>
          <w:szCs w:val="24"/>
          <w:shd w:val="clear" w:color="auto" w:fill="FFFFFF"/>
        </w:rPr>
        <w:t>, </w:t>
      </w:r>
      <w:r w:rsidRPr="00516F0A">
        <w:rPr>
          <w:i/>
          <w:iCs/>
          <w:color w:val="000000" w:themeColor="text1"/>
          <w:szCs w:val="24"/>
          <w:shd w:val="clear" w:color="auto" w:fill="FFFFFF"/>
        </w:rPr>
        <w:t>45</w:t>
      </w:r>
      <w:r w:rsidRPr="00516F0A">
        <w:rPr>
          <w:color w:val="000000" w:themeColor="text1"/>
          <w:szCs w:val="24"/>
          <w:shd w:val="clear" w:color="auto" w:fill="FFFFFF"/>
        </w:rPr>
        <w:t>(2), pp.447-463.</w:t>
      </w:r>
    </w:p>
    <w:sectPr w:rsidR="00EA4470" w:rsidRPr="00516F0A" w:rsidSect="00D4781F">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383" w:rsidRDefault="00B63383" w:rsidP="00AF6C59">
      <w:pPr>
        <w:spacing w:after="0" w:line="240" w:lineRule="auto"/>
      </w:pPr>
      <w:r>
        <w:separator/>
      </w:r>
    </w:p>
  </w:endnote>
  <w:endnote w:type="continuationSeparator" w:id="1">
    <w:p w:rsidR="00B63383" w:rsidRDefault="00B63383" w:rsidP="00AF6C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383" w:rsidRDefault="00B63383" w:rsidP="00AF6C59">
      <w:pPr>
        <w:spacing w:after="0" w:line="240" w:lineRule="auto"/>
      </w:pPr>
      <w:r>
        <w:separator/>
      </w:r>
    </w:p>
  </w:footnote>
  <w:footnote w:type="continuationSeparator" w:id="1">
    <w:p w:rsidR="00B63383" w:rsidRDefault="00B63383" w:rsidP="00AF6C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C59" w:rsidRDefault="00D4781F" w:rsidP="00AF6C59">
    <w:pPr>
      <w:pStyle w:val="Header"/>
      <w:jc w:val="right"/>
    </w:pPr>
    <w:fldSimple w:instr=" PAGE   \* MERGEFORMAT ">
      <w:r w:rsidR="00FF6568">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8A3CF5"/>
    <w:multiLevelType w:val="hybridMultilevel"/>
    <w:tmpl w:val="663C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B22EA"/>
    <w:rsid w:val="000257F2"/>
    <w:rsid w:val="000A0705"/>
    <w:rsid w:val="000D01E7"/>
    <w:rsid w:val="00142629"/>
    <w:rsid w:val="00142664"/>
    <w:rsid w:val="00272243"/>
    <w:rsid w:val="002B22EA"/>
    <w:rsid w:val="002F0542"/>
    <w:rsid w:val="003A26AD"/>
    <w:rsid w:val="003C20DF"/>
    <w:rsid w:val="003D4B5F"/>
    <w:rsid w:val="003E7646"/>
    <w:rsid w:val="00516F0A"/>
    <w:rsid w:val="006C0CB3"/>
    <w:rsid w:val="008216E1"/>
    <w:rsid w:val="00833B50"/>
    <w:rsid w:val="00887419"/>
    <w:rsid w:val="00912512"/>
    <w:rsid w:val="0097258D"/>
    <w:rsid w:val="009A115B"/>
    <w:rsid w:val="009C1E0C"/>
    <w:rsid w:val="00AF6C59"/>
    <w:rsid w:val="00B54664"/>
    <w:rsid w:val="00B63383"/>
    <w:rsid w:val="00BA76E2"/>
    <w:rsid w:val="00CC3458"/>
    <w:rsid w:val="00CE0648"/>
    <w:rsid w:val="00D3652B"/>
    <w:rsid w:val="00D4781F"/>
    <w:rsid w:val="00EA4470"/>
    <w:rsid w:val="00EA517F"/>
    <w:rsid w:val="00EB2830"/>
    <w:rsid w:val="00F02FDD"/>
    <w:rsid w:val="00FF45C6"/>
    <w:rsid w:val="00FF6568"/>
  </w:rsids>
  <m:mathPr>
    <m:mathFont m:val="Cambria Math"/>
    <m:brkBin m:val="before"/>
    <m:brkBinSub m:val="--"/>
    <m:smallFrac m:val="off"/>
    <m:dispDef/>
    <m:lMargin m:val="0"/>
    <m:rMargin m:val="0"/>
    <m:defJc m:val="centerGroup"/>
    <m:wrapIndent m:val="1440"/>
    <m:intLim m:val="subSup"/>
    <m:naryLim m:val="undOvr"/>
  </m:mathPr>
  <w:uiCompat97To2003/>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C59"/>
    <w:pPr>
      <w:spacing w:after="200" w:line="480" w:lineRule="auto"/>
      <w:jc w:val="both"/>
    </w:pPr>
    <w:rPr>
      <w:rFonts w:ascii="Times New Roman" w:hAnsi="Times New Roman"/>
      <w:sz w:val="24"/>
      <w:szCs w:val="22"/>
      <w:lang w:val="en-GB" w:eastAsia="en-US"/>
    </w:rPr>
  </w:style>
  <w:style w:type="paragraph" w:styleId="Heading1">
    <w:name w:val="heading 1"/>
    <w:basedOn w:val="Normal"/>
    <w:next w:val="Normal"/>
    <w:link w:val="Heading1Char"/>
    <w:autoRedefine/>
    <w:uiPriority w:val="9"/>
    <w:qFormat/>
    <w:rsid w:val="00AF6C59"/>
    <w:pPr>
      <w:keepNext/>
      <w:spacing w:before="240" w:after="60"/>
      <w:jc w:val="left"/>
      <w:outlineLvl w:val="0"/>
    </w:pPr>
    <w:rPr>
      <w:rFonts w:eastAsia="Times New Roman"/>
      <w:b/>
      <w:bCs/>
      <w:kern w:val="32"/>
      <w:szCs w:val="32"/>
    </w:rPr>
  </w:style>
  <w:style w:type="paragraph" w:styleId="Heading2">
    <w:name w:val="heading 2"/>
    <w:basedOn w:val="Normal"/>
    <w:next w:val="Normal"/>
    <w:link w:val="Heading2Char"/>
    <w:autoRedefine/>
    <w:uiPriority w:val="9"/>
    <w:unhideWhenUsed/>
    <w:qFormat/>
    <w:rsid w:val="00AF6C59"/>
    <w:pPr>
      <w:keepNext/>
      <w:spacing w:before="240" w:after="60"/>
      <w:jc w:val="left"/>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F6C59"/>
    <w:rPr>
      <w:rFonts w:ascii="Times New Roman" w:eastAsia="Times New Roman" w:hAnsi="Times New Roman" w:cs="Times New Roman"/>
      <w:b/>
      <w:bCs/>
      <w:kern w:val="32"/>
      <w:sz w:val="24"/>
      <w:szCs w:val="32"/>
      <w:lang w:val="en-GB" w:eastAsia="en-US"/>
    </w:rPr>
  </w:style>
  <w:style w:type="character" w:customStyle="1" w:styleId="Heading2Char">
    <w:name w:val="Heading 2 Char"/>
    <w:link w:val="Heading2"/>
    <w:uiPriority w:val="9"/>
    <w:rsid w:val="00AF6C59"/>
    <w:rPr>
      <w:rFonts w:ascii="Times New Roman" w:eastAsia="Times New Roman" w:hAnsi="Times New Roman" w:cs="Times New Roman"/>
      <w:b/>
      <w:bCs/>
      <w:iCs/>
      <w:sz w:val="24"/>
      <w:szCs w:val="28"/>
      <w:lang w:val="en-GB" w:eastAsia="en-US"/>
    </w:rPr>
  </w:style>
  <w:style w:type="paragraph" w:styleId="Header">
    <w:name w:val="header"/>
    <w:basedOn w:val="Normal"/>
    <w:link w:val="HeaderChar"/>
    <w:uiPriority w:val="99"/>
    <w:unhideWhenUsed/>
    <w:rsid w:val="00AF6C59"/>
    <w:pPr>
      <w:tabs>
        <w:tab w:val="center" w:pos="4513"/>
        <w:tab w:val="right" w:pos="9026"/>
      </w:tabs>
    </w:pPr>
  </w:style>
  <w:style w:type="character" w:customStyle="1" w:styleId="HeaderChar">
    <w:name w:val="Header Char"/>
    <w:link w:val="Header"/>
    <w:uiPriority w:val="99"/>
    <w:rsid w:val="00AF6C59"/>
    <w:rPr>
      <w:rFonts w:ascii="Times New Roman" w:hAnsi="Times New Roman"/>
      <w:sz w:val="24"/>
      <w:szCs w:val="22"/>
      <w:lang w:val="en-GB" w:eastAsia="en-US"/>
    </w:rPr>
  </w:style>
  <w:style w:type="paragraph" w:styleId="Footer">
    <w:name w:val="footer"/>
    <w:basedOn w:val="Normal"/>
    <w:link w:val="FooterChar"/>
    <w:uiPriority w:val="99"/>
    <w:unhideWhenUsed/>
    <w:rsid w:val="00AF6C59"/>
    <w:pPr>
      <w:tabs>
        <w:tab w:val="center" w:pos="4513"/>
        <w:tab w:val="right" w:pos="9026"/>
      </w:tabs>
    </w:pPr>
  </w:style>
  <w:style w:type="character" w:customStyle="1" w:styleId="FooterChar">
    <w:name w:val="Footer Char"/>
    <w:link w:val="Footer"/>
    <w:uiPriority w:val="99"/>
    <w:rsid w:val="00AF6C59"/>
    <w:rPr>
      <w:rFonts w:ascii="Times New Roman" w:hAnsi="Times New Roman"/>
      <w:sz w:val="24"/>
      <w:szCs w:val="22"/>
      <w:lang w:val="en-GB" w:eastAsia="en-US"/>
    </w:rPr>
  </w:style>
  <w:style w:type="paragraph" w:styleId="TOCHeading">
    <w:name w:val="TOC Heading"/>
    <w:basedOn w:val="Heading1"/>
    <w:next w:val="Normal"/>
    <w:uiPriority w:val="39"/>
    <w:semiHidden/>
    <w:unhideWhenUsed/>
    <w:qFormat/>
    <w:rsid w:val="009C1E0C"/>
    <w:pPr>
      <w:keepLines/>
      <w:spacing w:before="480" w:after="0" w:line="276" w:lineRule="auto"/>
      <w:outlineLvl w:val="9"/>
    </w:pPr>
    <w:rPr>
      <w:rFonts w:ascii="Cambria" w:eastAsia="MS Gothic" w:hAnsi="Cambria"/>
      <w:color w:val="365F91"/>
      <w:kern w:val="0"/>
      <w:sz w:val="28"/>
      <w:szCs w:val="28"/>
      <w:lang w:val="en-US" w:eastAsia="ja-JP"/>
    </w:rPr>
  </w:style>
  <w:style w:type="paragraph" w:styleId="TOC1">
    <w:name w:val="toc 1"/>
    <w:basedOn w:val="Normal"/>
    <w:next w:val="Normal"/>
    <w:autoRedefine/>
    <w:uiPriority w:val="39"/>
    <w:unhideWhenUsed/>
    <w:rsid w:val="009C1E0C"/>
  </w:style>
  <w:style w:type="paragraph" w:styleId="TOC2">
    <w:name w:val="toc 2"/>
    <w:basedOn w:val="Normal"/>
    <w:next w:val="Normal"/>
    <w:autoRedefine/>
    <w:uiPriority w:val="39"/>
    <w:unhideWhenUsed/>
    <w:rsid w:val="009C1E0C"/>
    <w:pPr>
      <w:ind w:left="240"/>
    </w:pPr>
  </w:style>
  <w:style w:type="character" w:styleId="Hyperlink">
    <w:name w:val="Hyperlink"/>
    <w:uiPriority w:val="99"/>
    <w:unhideWhenUsed/>
    <w:rsid w:val="009C1E0C"/>
    <w:rPr>
      <w:color w:val="0000FF"/>
      <w:u w:val="single"/>
    </w:rPr>
  </w:style>
  <w:style w:type="paragraph" w:styleId="ListParagraph">
    <w:name w:val="List Paragraph"/>
    <w:basedOn w:val="Normal"/>
    <w:uiPriority w:val="34"/>
    <w:qFormat/>
    <w:rsid w:val="00D3652B"/>
    <w:pPr>
      <w:spacing w:after="160" w:line="360" w:lineRule="auto"/>
      <w:ind w:left="720"/>
      <w:contextualSpacing/>
    </w:pPr>
    <w:rPr>
      <w:lang w:val="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FF45-3311-47BE-9047-235A171F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28605</CharactersWithSpaces>
  <SharedDoc>false</SharedDoc>
  <HLinks>
    <vt:vector size="54" baseType="variant">
      <vt:variant>
        <vt:i4>1048635</vt:i4>
      </vt:variant>
      <vt:variant>
        <vt:i4>50</vt:i4>
      </vt:variant>
      <vt:variant>
        <vt:i4>0</vt:i4>
      </vt:variant>
      <vt:variant>
        <vt:i4>5</vt:i4>
      </vt:variant>
      <vt:variant>
        <vt:lpwstr/>
      </vt:variant>
      <vt:variant>
        <vt:lpwstr>_Toc523753817</vt:lpwstr>
      </vt:variant>
      <vt:variant>
        <vt:i4>1048635</vt:i4>
      </vt:variant>
      <vt:variant>
        <vt:i4>44</vt:i4>
      </vt:variant>
      <vt:variant>
        <vt:i4>0</vt:i4>
      </vt:variant>
      <vt:variant>
        <vt:i4>5</vt:i4>
      </vt:variant>
      <vt:variant>
        <vt:lpwstr/>
      </vt:variant>
      <vt:variant>
        <vt:lpwstr>_Toc523753816</vt:lpwstr>
      </vt:variant>
      <vt:variant>
        <vt:i4>1048635</vt:i4>
      </vt:variant>
      <vt:variant>
        <vt:i4>38</vt:i4>
      </vt:variant>
      <vt:variant>
        <vt:i4>0</vt:i4>
      </vt:variant>
      <vt:variant>
        <vt:i4>5</vt:i4>
      </vt:variant>
      <vt:variant>
        <vt:lpwstr/>
      </vt:variant>
      <vt:variant>
        <vt:lpwstr>_Toc523753815</vt:lpwstr>
      </vt:variant>
      <vt:variant>
        <vt:i4>1048635</vt:i4>
      </vt:variant>
      <vt:variant>
        <vt:i4>32</vt:i4>
      </vt:variant>
      <vt:variant>
        <vt:i4>0</vt:i4>
      </vt:variant>
      <vt:variant>
        <vt:i4>5</vt:i4>
      </vt:variant>
      <vt:variant>
        <vt:lpwstr/>
      </vt:variant>
      <vt:variant>
        <vt:lpwstr>_Toc523753814</vt:lpwstr>
      </vt:variant>
      <vt:variant>
        <vt:i4>1048635</vt:i4>
      </vt:variant>
      <vt:variant>
        <vt:i4>26</vt:i4>
      </vt:variant>
      <vt:variant>
        <vt:i4>0</vt:i4>
      </vt:variant>
      <vt:variant>
        <vt:i4>5</vt:i4>
      </vt:variant>
      <vt:variant>
        <vt:lpwstr/>
      </vt:variant>
      <vt:variant>
        <vt:lpwstr>_Toc523753813</vt:lpwstr>
      </vt:variant>
      <vt:variant>
        <vt:i4>1048635</vt:i4>
      </vt:variant>
      <vt:variant>
        <vt:i4>20</vt:i4>
      </vt:variant>
      <vt:variant>
        <vt:i4>0</vt:i4>
      </vt:variant>
      <vt:variant>
        <vt:i4>5</vt:i4>
      </vt:variant>
      <vt:variant>
        <vt:lpwstr/>
      </vt:variant>
      <vt:variant>
        <vt:lpwstr>_Toc523753812</vt:lpwstr>
      </vt:variant>
      <vt:variant>
        <vt:i4>1048635</vt:i4>
      </vt:variant>
      <vt:variant>
        <vt:i4>14</vt:i4>
      </vt:variant>
      <vt:variant>
        <vt:i4>0</vt:i4>
      </vt:variant>
      <vt:variant>
        <vt:i4>5</vt:i4>
      </vt:variant>
      <vt:variant>
        <vt:lpwstr/>
      </vt:variant>
      <vt:variant>
        <vt:lpwstr>_Toc523753811</vt:lpwstr>
      </vt:variant>
      <vt:variant>
        <vt:i4>1048635</vt:i4>
      </vt:variant>
      <vt:variant>
        <vt:i4>8</vt:i4>
      </vt:variant>
      <vt:variant>
        <vt:i4>0</vt:i4>
      </vt:variant>
      <vt:variant>
        <vt:i4>5</vt:i4>
      </vt:variant>
      <vt:variant>
        <vt:lpwstr/>
      </vt:variant>
      <vt:variant>
        <vt:lpwstr>_Toc523753810</vt:lpwstr>
      </vt:variant>
      <vt:variant>
        <vt:i4>1114171</vt:i4>
      </vt:variant>
      <vt:variant>
        <vt:i4>2</vt:i4>
      </vt:variant>
      <vt:variant>
        <vt:i4>0</vt:i4>
      </vt:variant>
      <vt:variant>
        <vt:i4>5</vt:i4>
      </vt:variant>
      <vt:variant>
        <vt:lpwstr/>
      </vt:variant>
      <vt:variant>
        <vt:lpwstr>_Toc523753809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3</cp:revision>
  <dcterms:created xsi:type="dcterms:W3CDTF">2018-09-09T14:50:00Z</dcterms:created>
  <dcterms:modified xsi:type="dcterms:W3CDTF">2018-09-09T14:53:00Z</dcterms:modified>
</cp:coreProperties>
</file>