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58C22" w14:textId="77777777" w:rsidR="00850D21" w:rsidRDefault="00850D21" w:rsidP="00850D21">
      <w:pPr>
        <w:pStyle w:val="Title"/>
        <w:jc w:val="center"/>
      </w:pPr>
    </w:p>
    <w:p w14:paraId="67581C71" w14:textId="122C55F3" w:rsidR="00850D21" w:rsidRDefault="00850D21" w:rsidP="00850D21">
      <w:pPr>
        <w:pStyle w:val="Title"/>
        <w:jc w:val="center"/>
      </w:pPr>
      <w:r w:rsidRPr="00850D21">
        <w:rPr>
          <w:noProof/>
          <w:lang w:val="en-US"/>
        </w:rPr>
        <w:drawing>
          <wp:inline distT="0" distB="0" distL="0" distR="0" wp14:anchorId="49EA1348" wp14:editId="33F2A05A">
            <wp:extent cx="3028950" cy="1276350"/>
            <wp:effectExtent l="0" t="0" r="0" b="0"/>
            <wp:docPr id="1652359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59168" name=""/>
                    <pic:cNvPicPr/>
                  </pic:nvPicPr>
                  <pic:blipFill>
                    <a:blip r:embed="rId7"/>
                    <a:stretch>
                      <a:fillRect/>
                    </a:stretch>
                  </pic:blipFill>
                  <pic:spPr>
                    <a:xfrm>
                      <a:off x="0" y="0"/>
                      <a:ext cx="3028950" cy="1276350"/>
                    </a:xfrm>
                    <a:prstGeom prst="rect">
                      <a:avLst/>
                    </a:prstGeom>
                  </pic:spPr>
                </pic:pic>
              </a:graphicData>
            </a:graphic>
          </wp:inline>
        </w:drawing>
      </w:r>
    </w:p>
    <w:p w14:paraId="0C0DB188" w14:textId="77777777" w:rsidR="00850D21" w:rsidRDefault="00850D21" w:rsidP="00850D21">
      <w:pPr>
        <w:pStyle w:val="Title"/>
        <w:jc w:val="center"/>
      </w:pPr>
    </w:p>
    <w:p w14:paraId="028A3339" w14:textId="261EF0EE" w:rsidR="00850D21" w:rsidRDefault="00850D21" w:rsidP="00850D21">
      <w:pPr>
        <w:pStyle w:val="Title"/>
        <w:jc w:val="center"/>
      </w:pPr>
      <w:r>
        <w:t>Managing Hotel Administration</w:t>
      </w:r>
    </w:p>
    <w:p w14:paraId="59BC7892" w14:textId="235504D8" w:rsidR="00850D21" w:rsidRDefault="00850D21" w:rsidP="00436A58">
      <w:pPr>
        <w:rPr>
          <w:b/>
          <w:bCs/>
          <w:sz w:val="48"/>
          <w:szCs w:val="44"/>
        </w:rPr>
      </w:pPr>
    </w:p>
    <w:p w14:paraId="71EBA76C" w14:textId="77777777" w:rsidR="00850D21" w:rsidRDefault="00850D21" w:rsidP="00850D21">
      <w:pPr>
        <w:jc w:val="center"/>
        <w:rPr>
          <w:b/>
          <w:bCs/>
          <w:sz w:val="48"/>
          <w:szCs w:val="44"/>
        </w:rPr>
      </w:pPr>
    </w:p>
    <w:p w14:paraId="4C314CD2" w14:textId="77777777" w:rsidR="00850D21" w:rsidRPr="00850D21" w:rsidRDefault="00850D21" w:rsidP="00850D21">
      <w:pPr>
        <w:jc w:val="center"/>
        <w:rPr>
          <w:b/>
          <w:bCs/>
          <w:sz w:val="28"/>
          <w:szCs w:val="24"/>
        </w:rPr>
      </w:pPr>
    </w:p>
    <w:p w14:paraId="79E33CC3" w14:textId="00B20495" w:rsidR="00850D21" w:rsidRPr="00850D21" w:rsidRDefault="00850D21" w:rsidP="00850D21">
      <w:pPr>
        <w:jc w:val="center"/>
        <w:rPr>
          <w:b/>
          <w:bCs/>
          <w:sz w:val="28"/>
          <w:szCs w:val="24"/>
        </w:rPr>
      </w:pPr>
      <w:r w:rsidRPr="00850D21">
        <w:rPr>
          <w:b/>
          <w:bCs/>
          <w:sz w:val="28"/>
          <w:szCs w:val="24"/>
        </w:rPr>
        <w:t>Student Name:</w:t>
      </w:r>
      <w:r w:rsidR="00436A58">
        <w:rPr>
          <w:b/>
          <w:bCs/>
          <w:sz w:val="28"/>
          <w:szCs w:val="24"/>
        </w:rPr>
        <w:t xml:space="preserve"> Anamaria Ionescu</w:t>
      </w:r>
    </w:p>
    <w:p w14:paraId="2E0D426C" w14:textId="23DC6F1E" w:rsidR="00850D21" w:rsidRDefault="00850D21" w:rsidP="00850D21">
      <w:pPr>
        <w:jc w:val="center"/>
        <w:rPr>
          <w:b/>
          <w:bCs/>
          <w:sz w:val="28"/>
          <w:szCs w:val="24"/>
        </w:rPr>
      </w:pPr>
      <w:r w:rsidRPr="00850D21">
        <w:rPr>
          <w:b/>
          <w:bCs/>
          <w:sz w:val="28"/>
          <w:szCs w:val="24"/>
        </w:rPr>
        <w:t>Student ID:</w:t>
      </w:r>
      <w:r w:rsidR="00436A58">
        <w:rPr>
          <w:b/>
          <w:bCs/>
          <w:sz w:val="28"/>
          <w:szCs w:val="24"/>
        </w:rPr>
        <w:t xml:space="preserve"> 2026590</w:t>
      </w:r>
    </w:p>
    <w:p w14:paraId="3564DEB2" w14:textId="025A6BA2" w:rsidR="00436A58" w:rsidRPr="00850D21" w:rsidRDefault="00436A58" w:rsidP="00850D21">
      <w:pPr>
        <w:jc w:val="center"/>
        <w:rPr>
          <w:b/>
          <w:bCs/>
          <w:sz w:val="28"/>
          <w:szCs w:val="24"/>
        </w:rPr>
      </w:pPr>
      <w:r>
        <w:rPr>
          <w:b/>
          <w:bCs/>
          <w:sz w:val="28"/>
          <w:szCs w:val="24"/>
        </w:rPr>
        <w:t xml:space="preserve">Placement Tutor: Lisa Bassler </w:t>
      </w:r>
    </w:p>
    <w:p w14:paraId="237BD7CC" w14:textId="77777777" w:rsidR="00850D21" w:rsidRDefault="00850D21" w:rsidP="00850D21">
      <w:pPr>
        <w:spacing w:line="259" w:lineRule="auto"/>
        <w:jc w:val="left"/>
      </w:pPr>
      <w:r>
        <w:br w:type="page"/>
      </w:r>
    </w:p>
    <w:sdt>
      <w:sdtPr>
        <w:rPr>
          <w:rFonts w:ascii="Times New Roman" w:eastAsia="PMingLiU" w:hAnsi="Times New Roman" w:cstheme="minorBidi"/>
          <w:color w:val="auto"/>
          <w:sz w:val="24"/>
          <w:szCs w:val="22"/>
          <w:lang w:val="en-GB"/>
        </w:rPr>
        <w:id w:val="718635901"/>
        <w:docPartObj>
          <w:docPartGallery w:val="Table of Contents"/>
          <w:docPartUnique/>
        </w:docPartObj>
      </w:sdtPr>
      <w:sdtEndPr>
        <w:rPr>
          <w:b/>
          <w:bCs/>
          <w:noProof/>
        </w:rPr>
      </w:sdtEndPr>
      <w:sdtContent>
        <w:p w14:paraId="61128214" w14:textId="57B35258" w:rsidR="00850D21" w:rsidRPr="00850D21" w:rsidRDefault="00850D21" w:rsidP="00850D21">
          <w:pPr>
            <w:pStyle w:val="TOCHeading"/>
            <w:jc w:val="center"/>
            <w:rPr>
              <w:rFonts w:ascii="Times New Roman" w:hAnsi="Times New Roman" w:cs="Times New Roman"/>
              <w:b/>
              <w:bCs/>
              <w:color w:val="auto"/>
            </w:rPr>
          </w:pPr>
          <w:r w:rsidRPr="00850D21">
            <w:rPr>
              <w:rFonts w:ascii="Times New Roman" w:hAnsi="Times New Roman" w:cs="Times New Roman"/>
              <w:b/>
              <w:bCs/>
              <w:color w:val="auto"/>
            </w:rPr>
            <w:t>Table of Contents</w:t>
          </w:r>
        </w:p>
        <w:p w14:paraId="01261553" w14:textId="30439813" w:rsidR="00703DA8" w:rsidRDefault="00850D21">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9141756" w:history="1">
            <w:r w:rsidR="00703DA8" w:rsidRPr="00696E33">
              <w:rPr>
                <w:rStyle w:val="Hyperlink"/>
                <w:noProof/>
              </w:rPr>
              <w:t>Introduction</w:t>
            </w:r>
            <w:r w:rsidR="00703DA8">
              <w:rPr>
                <w:noProof/>
                <w:webHidden/>
              </w:rPr>
              <w:tab/>
            </w:r>
            <w:r w:rsidR="00703DA8">
              <w:rPr>
                <w:noProof/>
                <w:webHidden/>
              </w:rPr>
              <w:fldChar w:fldCharType="begin"/>
            </w:r>
            <w:r w:rsidR="00703DA8">
              <w:rPr>
                <w:noProof/>
                <w:webHidden/>
              </w:rPr>
              <w:instrText xml:space="preserve"> PAGEREF _Toc149141756 \h </w:instrText>
            </w:r>
            <w:r w:rsidR="00703DA8">
              <w:rPr>
                <w:noProof/>
                <w:webHidden/>
              </w:rPr>
            </w:r>
            <w:r w:rsidR="00703DA8">
              <w:rPr>
                <w:noProof/>
                <w:webHidden/>
              </w:rPr>
              <w:fldChar w:fldCharType="separate"/>
            </w:r>
            <w:r w:rsidR="00703DA8">
              <w:rPr>
                <w:noProof/>
                <w:webHidden/>
              </w:rPr>
              <w:t>3</w:t>
            </w:r>
            <w:r w:rsidR="00703DA8">
              <w:rPr>
                <w:noProof/>
                <w:webHidden/>
              </w:rPr>
              <w:fldChar w:fldCharType="end"/>
            </w:r>
          </w:hyperlink>
        </w:p>
        <w:p w14:paraId="2D0CBDBC" w14:textId="01E0145F" w:rsidR="00703DA8" w:rsidRDefault="00000000">
          <w:pPr>
            <w:pStyle w:val="TOC1"/>
            <w:tabs>
              <w:tab w:val="right" w:leader="dot" w:pos="9016"/>
            </w:tabs>
            <w:rPr>
              <w:rFonts w:asciiTheme="minorHAnsi" w:eastAsiaTheme="minorEastAsia" w:hAnsiTheme="minorHAnsi"/>
              <w:noProof/>
              <w:sz w:val="22"/>
              <w:lang w:val="en-US"/>
            </w:rPr>
          </w:pPr>
          <w:hyperlink w:anchor="_Toc149141757" w:history="1">
            <w:r w:rsidR="00703DA8" w:rsidRPr="00696E33">
              <w:rPr>
                <w:rStyle w:val="Hyperlink"/>
                <w:noProof/>
              </w:rPr>
              <w:t>Overview of Placement</w:t>
            </w:r>
            <w:r w:rsidR="00703DA8">
              <w:rPr>
                <w:noProof/>
                <w:webHidden/>
              </w:rPr>
              <w:tab/>
            </w:r>
            <w:r w:rsidR="00703DA8">
              <w:rPr>
                <w:noProof/>
                <w:webHidden/>
              </w:rPr>
              <w:fldChar w:fldCharType="begin"/>
            </w:r>
            <w:r w:rsidR="00703DA8">
              <w:rPr>
                <w:noProof/>
                <w:webHidden/>
              </w:rPr>
              <w:instrText xml:space="preserve"> PAGEREF _Toc149141757 \h </w:instrText>
            </w:r>
            <w:r w:rsidR="00703DA8">
              <w:rPr>
                <w:noProof/>
                <w:webHidden/>
              </w:rPr>
            </w:r>
            <w:r w:rsidR="00703DA8">
              <w:rPr>
                <w:noProof/>
                <w:webHidden/>
              </w:rPr>
              <w:fldChar w:fldCharType="separate"/>
            </w:r>
            <w:r w:rsidR="00703DA8">
              <w:rPr>
                <w:noProof/>
                <w:webHidden/>
              </w:rPr>
              <w:t>3</w:t>
            </w:r>
            <w:r w:rsidR="00703DA8">
              <w:rPr>
                <w:noProof/>
                <w:webHidden/>
              </w:rPr>
              <w:fldChar w:fldCharType="end"/>
            </w:r>
          </w:hyperlink>
        </w:p>
        <w:p w14:paraId="5CD7B20F" w14:textId="23317975" w:rsidR="00703DA8" w:rsidRDefault="00000000">
          <w:pPr>
            <w:pStyle w:val="TOC1"/>
            <w:tabs>
              <w:tab w:val="right" w:leader="dot" w:pos="9016"/>
            </w:tabs>
            <w:rPr>
              <w:rFonts w:asciiTheme="minorHAnsi" w:eastAsiaTheme="minorEastAsia" w:hAnsiTheme="minorHAnsi"/>
              <w:noProof/>
              <w:sz w:val="22"/>
              <w:lang w:val="en-US"/>
            </w:rPr>
          </w:pPr>
          <w:hyperlink w:anchor="_Toc149141758" w:history="1">
            <w:r w:rsidR="00703DA8" w:rsidRPr="00696E33">
              <w:rPr>
                <w:rStyle w:val="Hyperlink"/>
                <w:noProof/>
              </w:rPr>
              <w:t>Management Issue or Problem</w:t>
            </w:r>
            <w:r w:rsidR="00703DA8">
              <w:rPr>
                <w:noProof/>
                <w:webHidden/>
              </w:rPr>
              <w:tab/>
            </w:r>
            <w:r w:rsidR="00703DA8">
              <w:rPr>
                <w:noProof/>
                <w:webHidden/>
              </w:rPr>
              <w:fldChar w:fldCharType="begin"/>
            </w:r>
            <w:r w:rsidR="00703DA8">
              <w:rPr>
                <w:noProof/>
                <w:webHidden/>
              </w:rPr>
              <w:instrText xml:space="preserve"> PAGEREF _Toc149141758 \h </w:instrText>
            </w:r>
            <w:r w:rsidR="00703DA8">
              <w:rPr>
                <w:noProof/>
                <w:webHidden/>
              </w:rPr>
            </w:r>
            <w:r w:rsidR="00703DA8">
              <w:rPr>
                <w:noProof/>
                <w:webHidden/>
              </w:rPr>
              <w:fldChar w:fldCharType="separate"/>
            </w:r>
            <w:r w:rsidR="00703DA8">
              <w:rPr>
                <w:noProof/>
                <w:webHidden/>
              </w:rPr>
              <w:t>4</w:t>
            </w:r>
            <w:r w:rsidR="00703DA8">
              <w:rPr>
                <w:noProof/>
                <w:webHidden/>
              </w:rPr>
              <w:fldChar w:fldCharType="end"/>
            </w:r>
          </w:hyperlink>
        </w:p>
        <w:p w14:paraId="59D6C9D8" w14:textId="6EED2971" w:rsidR="00703DA8" w:rsidRDefault="00000000">
          <w:pPr>
            <w:pStyle w:val="TOC1"/>
            <w:tabs>
              <w:tab w:val="right" w:leader="dot" w:pos="9016"/>
            </w:tabs>
            <w:rPr>
              <w:rFonts w:asciiTheme="minorHAnsi" w:eastAsiaTheme="minorEastAsia" w:hAnsiTheme="minorHAnsi"/>
              <w:noProof/>
              <w:sz w:val="22"/>
              <w:lang w:val="en-US"/>
            </w:rPr>
          </w:pPr>
          <w:hyperlink w:anchor="_Toc149141759" w:history="1">
            <w:r w:rsidR="00703DA8" w:rsidRPr="00696E33">
              <w:rPr>
                <w:rStyle w:val="Hyperlink"/>
                <w:noProof/>
              </w:rPr>
              <w:t>Development of Key Skills</w:t>
            </w:r>
            <w:r w:rsidR="00703DA8">
              <w:rPr>
                <w:noProof/>
                <w:webHidden/>
              </w:rPr>
              <w:tab/>
            </w:r>
            <w:r w:rsidR="00703DA8">
              <w:rPr>
                <w:noProof/>
                <w:webHidden/>
              </w:rPr>
              <w:fldChar w:fldCharType="begin"/>
            </w:r>
            <w:r w:rsidR="00703DA8">
              <w:rPr>
                <w:noProof/>
                <w:webHidden/>
              </w:rPr>
              <w:instrText xml:space="preserve"> PAGEREF _Toc149141759 \h </w:instrText>
            </w:r>
            <w:r w:rsidR="00703DA8">
              <w:rPr>
                <w:noProof/>
                <w:webHidden/>
              </w:rPr>
            </w:r>
            <w:r w:rsidR="00703DA8">
              <w:rPr>
                <w:noProof/>
                <w:webHidden/>
              </w:rPr>
              <w:fldChar w:fldCharType="separate"/>
            </w:r>
            <w:r w:rsidR="00703DA8">
              <w:rPr>
                <w:noProof/>
                <w:webHidden/>
              </w:rPr>
              <w:t>4</w:t>
            </w:r>
            <w:r w:rsidR="00703DA8">
              <w:rPr>
                <w:noProof/>
                <w:webHidden/>
              </w:rPr>
              <w:fldChar w:fldCharType="end"/>
            </w:r>
          </w:hyperlink>
        </w:p>
        <w:p w14:paraId="200A4447" w14:textId="56C0F58D" w:rsidR="00703DA8" w:rsidRDefault="00000000">
          <w:pPr>
            <w:pStyle w:val="TOC1"/>
            <w:tabs>
              <w:tab w:val="right" w:leader="dot" w:pos="9016"/>
            </w:tabs>
            <w:rPr>
              <w:rFonts w:asciiTheme="minorHAnsi" w:eastAsiaTheme="minorEastAsia" w:hAnsiTheme="minorHAnsi"/>
              <w:noProof/>
              <w:sz w:val="22"/>
              <w:lang w:val="en-US"/>
            </w:rPr>
          </w:pPr>
          <w:hyperlink w:anchor="_Toc149141760" w:history="1">
            <w:r w:rsidR="00703DA8" w:rsidRPr="00696E33">
              <w:rPr>
                <w:rStyle w:val="Hyperlink"/>
                <w:noProof/>
              </w:rPr>
              <w:t>Action Plan</w:t>
            </w:r>
            <w:r w:rsidR="00703DA8">
              <w:rPr>
                <w:noProof/>
                <w:webHidden/>
              </w:rPr>
              <w:tab/>
            </w:r>
            <w:r w:rsidR="00703DA8">
              <w:rPr>
                <w:noProof/>
                <w:webHidden/>
              </w:rPr>
              <w:fldChar w:fldCharType="begin"/>
            </w:r>
            <w:r w:rsidR="00703DA8">
              <w:rPr>
                <w:noProof/>
                <w:webHidden/>
              </w:rPr>
              <w:instrText xml:space="preserve"> PAGEREF _Toc149141760 \h </w:instrText>
            </w:r>
            <w:r w:rsidR="00703DA8">
              <w:rPr>
                <w:noProof/>
                <w:webHidden/>
              </w:rPr>
            </w:r>
            <w:r w:rsidR="00703DA8">
              <w:rPr>
                <w:noProof/>
                <w:webHidden/>
              </w:rPr>
              <w:fldChar w:fldCharType="separate"/>
            </w:r>
            <w:r w:rsidR="00703DA8">
              <w:rPr>
                <w:noProof/>
                <w:webHidden/>
              </w:rPr>
              <w:t>6</w:t>
            </w:r>
            <w:r w:rsidR="00703DA8">
              <w:rPr>
                <w:noProof/>
                <w:webHidden/>
              </w:rPr>
              <w:fldChar w:fldCharType="end"/>
            </w:r>
          </w:hyperlink>
        </w:p>
        <w:p w14:paraId="44EA2558" w14:textId="763898B3" w:rsidR="00703DA8" w:rsidRDefault="00000000">
          <w:pPr>
            <w:pStyle w:val="TOC1"/>
            <w:tabs>
              <w:tab w:val="right" w:leader="dot" w:pos="9016"/>
            </w:tabs>
            <w:rPr>
              <w:rFonts w:asciiTheme="minorHAnsi" w:eastAsiaTheme="minorEastAsia" w:hAnsiTheme="minorHAnsi"/>
              <w:noProof/>
              <w:sz w:val="22"/>
              <w:lang w:val="en-US"/>
            </w:rPr>
          </w:pPr>
          <w:hyperlink w:anchor="_Toc149141761" w:history="1">
            <w:r w:rsidR="00703DA8" w:rsidRPr="00696E33">
              <w:rPr>
                <w:rStyle w:val="Hyperlink"/>
                <w:noProof/>
              </w:rPr>
              <w:t>Conclusion</w:t>
            </w:r>
            <w:r w:rsidR="00703DA8">
              <w:rPr>
                <w:noProof/>
                <w:webHidden/>
              </w:rPr>
              <w:tab/>
            </w:r>
            <w:r w:rsidR="00703DA8">
              <w:rPr>
                <w:noProof/>
                <w:webHidden/>
              </w:rPr>
              <w:fldChar w:fldCharType="begin"/>
            </w:r>
            <w:r w:rsidR="00703DA8">
              <w:rPr>
                <w:noProof/>
                <w:webHidden/>
              </w:rPr>
              <w:instrText xml:space="preserve"> PAGEREF _Toc149141761 \h </w:instrText>
            </w:r>
            <w:r w:rsidR="00703DA8">
              <w:rPr>
                <w:noProof/>
                <w:webHidden/>
              </w:rPr>
            </w:r>
            <w:r w:rsidR="00703DA8">
              <w:rPr>
                <w:noProof/>
                <w:webHidden/>
              </w:rPr>
              <w:fldChar w:fldCharType="separate"/>
            </w:r>
            <w:r w:rsidR="00703DA8">
              <w:rPr>
                <w:noProof/>
                <w:webHidden/>
              </w:rPr>
              <w:t>7</w:t>
            </w:r>
            <w:r w:rsidR="00703DA8">
              <w:rPr>
                <w:noProof/>
                <w:webHidden/>
              </w:rPr>
              <w:fldChar w:fldCharType="end"/>
            </w:r>
          </w:hyperlink>
        </w:p>
        <w:p w14:paraId="65A77ABB" w14:textId="157B0DA0" w:rsidR="00703DA8" w:rsidRDefault="00000000">
          <w:pPr>
            <w:pStyle w:val="TOC1"/>
            <w:tabs>
              <w:tab w:val="right" w:leader="dot" w:pos="9016"/>
            </w:tabs>
            <w:rPr>
              <w:rFonts w:asciiTheme="minorHAnsi" w:eastAsiaTheme="minorEastAsia" w:hAnsiTheme="minorHAnsi"/>
              <w:noProof/>
              <w:sz w:val="22"/>
              <w:lang w:val="en-US"/>
            </w:rPr>
          </w:pPr>
          <w:hyperlink w:anchor="_Toc149141762" w:history="1">
            <w:r w:rsidR="00703DA8" w:rsidRPr="00696E33">
              <w:rPr>
                <w:rStyle w:val="Hyperlink"/>
                <w:noProof/>
              </w:rPr>
              <w:t>References</w:t>
            </w:r>
            <w:r w:rsidR="00703DA8">
              <w:rPr>
                <w:noProof/>
                <w:webHidden/>
              </w:rPr>
              <w:tab/>
            </w:r>
            <w:r w:rsidR="00703DA8">
              <w:rPr>
                <w:noProof/>
                <w:webHidden/>
              </w:rPr>
              <w:fldChar w:fldCharType="begin"/>
            </w:r>
            <w:r w:rsidR="00703DA8">
              <w:rPr>
                <w:noProof/>
                <w:webHidden/>
              </w:rPr>
              <w:instrText xml:space="preserve"> PAGEREF _Toc149141762 \h </w:instrText>
            </w:r>
            <w:r w:rsidR="00703DA8">
              <w:rPr>
                <w:noProof/>
                <w:webHidden/>
              </w:rPr>
            </w:r>
            <w:r w:rsidR="00703DA8">
              <w:rPr>
                <w:noProof/>
                <w:webHidden/>
              </w:rPr>
              <w:fldChar w:fldCharType="separate"/>
            </w:r>
            <w:r w:rsidR="00703DA8">
              <w:rPr>
                <w:noProof/>
                <w:webHidden/>
              </w:rPr>
              <w:t>8</w:t>
            </w:r>
            <w:r w:rsidR="00703DA8">
              <w:rPr>
                <w:noProof/>
                <w:webHidden/>
              </w:rPr>
              <w:fldChar w:fldCharType="end"/>
            </w:r>
          </w:hyperlink>
        </w:p>
        <w:p w14:paraId="1E15125C" w14:textId="7C631B95" w:rsidR="00850D21" w:rsidRDefault="00850D21">
          <w:r>
            <w:rPr>
              <w:b/>
              <w:bCs/>
              <w:noProof/>
            </w:rPr>
            <w:fldChar w:fldCharType="end"/>
          </w:r>
        </w:p>
      </w:sdtContent>
    </w:sdt>
    <w:p w14:paraId="5820ED45" w14:textId="11FFF58D" w:rsidR="00850D21" w:rsidRDefault="00850D21" w:rsidP="00850D21">
      <w:pPr>
        <w:spacing w:line="259" w:lineRule="auto"/>
        <w:jc w:val="left"/>
      </w:pPr>
      <w:r>
        <w:br w:type="page"/>
      </w:r>
    </w:p>
    <w:p w14:paraId="5B8FF700" w14:textId="2BAF6388" w:rsidR="00433F86" w:rsidRDefault="00C546E1" w:rsidP="00850D21">
      <w:pPr>
        <w:pStyle w:val="Heading1"/>
      </w:pPr>
      <w:bookmarkStart w:id="0" w:name="_Toc149141756"/>
      <w:r>
        <w:lastRenderedPageBreak/>
        <w:t>Introduction</w:t>
      </w:r>
      <w:bookmarkEnd w:id="0"/>
      <w:r>
        <w:t xml:space="preserve"> </w:t>
      </w:r>
    </w:p>
    <w:p w14:paraId="37B71530" w14:textId="3682F794" w:rsidR="00C546E1" w:rsidRDefault="00C546E1">
      <w:pPr>
        <w:rPr>
          <w:lang w:val="en-IN"/>
        </w:rPr>
      </w:pPr>
      <w:r w:rsidRPr="00C546E1">
        <w:rPr>
          <w:lang w:val="en-IN"/>
        </w:rPr>
        <w:t>The goal of this project is to reflect on my placement experience at Ashford International Hotel &amp; Spa in the administration field, in accordance with the "Managing Hotel Administration" module. This Student Learning Log strives to critically examine my professional, personal, and academic development. Throughout this project, I will share my observations and involvement with administrative activities, highlighting a specific management issue I discovered and suggesting practical remedies. In addition, I will demonstrate the development of crucial administrative skills and reflect on how these experiences will impact my future career in hotel management. This project provides insights into my learning path during the placement.</w:t>
      </w:r>
    </w:p>
    <w:p w14:paraId="6F2AD095" w14:textId="54D4DEA2" w:rsidR="00C546E1" w:rsidRDefault="00850D21" w:rsidP="00850D21">
      <w:pPr>
        <w:pStyle w:val="Heading1"/>
      </w:pPr>
      <w:bookmarkStart w:id="1" w:name="_Toc149141757"/>
      <w:r w:rsidRPr="00850D21">
        <w:t>Overview of Placement</w:t>
      </w:r>
      <w:bookmarkEnd w:id="1"/>
    </w:p>
    <w:p w14:paraId="1D7E469B" w14:textId="5A81BEAF" w:rsidR="00C546E1" w:rsidRPr="00C546E1" w:rsidRDefault="00C546E1" w:rsidP="00C546E1">
      <w:pPr>
        <w:rPr>
          <w:lang w:val="en-IN"/>
        </w:rPr>
      </w:pPr>
      <w:r w:rsidRPr="00C546E1">
        <w:rPr>
          <w:lang w:val="en-IN"/>
        </w:rPr>
        <w:t xml:space="preserve">During my administration placement at Ashford International Hotel &amp; Spa, I was able to obtain significant insights and practical experience that aligned well with the objectives of the </w:t>
      </w:r>
      <w:r w:rsidR="00E021CD">
        <w:rPr>
          <w:lang w:val="en-IN"/>
        </w:rPr>
        <w:t>m</w:t>
      </w:r>
      <w:r w:rsidRPr="00C546E1">
        <w:rPr>
          <w:lang w:val="en-IN"/>
        </w:rPr>
        <w:t xml:space="preserve">anaging </w:t>
      </w:r>
      <w:r w:rsidR="00E021CD">
        <w:rPr>
          <w:lang w:val="en-IN"/>
        </w:rPr>
        <w:t>h</w:t>
      </w:r>
      <w:r w:rsidRPr="00C546E1">
        <w:rPr>
          <w:lang w:val="en-IN"/>
        </w:rPr>
        <w:t xml:space="preserve">otel </w:t>
      </w:r>
      <w:r w:rsidR="00E021CD">
        <w:rPr>
          <w:lang w:val="en-IN"/>
        </w:rPr>
        <w:t>a</w:t>
      </w:r>
      <w:r w:rsidRPr="00C546E1">
        <w:rPr>
          <w:lang w:val="en-IN"/>
        </w:rPr>
        <w:t>dministration module. The job provided me with a hands-on grasp of many administrative duties inside the hotel allowing me to apply academic knowledge to real-world circumstances</w:t>
      </w:r>
      <w:r w:rsidR="00E021CD">
        <w:rPr>
          <w:lang w:val="en-IN"/>
        </w:rPr>
        <w:t xml:space="preserve"> (</w:t>
      </w:r>
      <w:r w:rsidR="00E021CD">
        <w:rPr>
          <w:shd w:val="clear" w:color="auto" w:fill="FFFFFF"/>
        </w:rPr>
        <w:t>Azar, Albattat, and Kamaruddin, 2020)</w:t>
      </w:r>
      <w:r w:rsidRPr="00C546E1">
        <w:rPr>
          <w:lang w:val="en-IN"/>
        </w:rPr>
        <w:t xml:space="preserve">. My placement helped me gain a profound respect for the need </w:t>
      </w:r>
      <w:r w:rsidR="00E021CD">
        <w:rPr>
          <w:lang w:val="en-IN"/>
        </w:rPr>
        <w:t>for</w:t>
      </w:r>
      <w:r w:rsidRPr="00C546E1">
        <w:rPr>
          <w:lang w:val="en-IN"/>
        </w:rPr>
        <w:t xml:space="preserve"> efficient administrative procedures throughout hotel departments, which aligned with the module's aims. I actively participated in assignments relating to Sales, Human Resources, Finance, Revenue Management and social media/communications, as described in the module's curriculum. I observed and contributed to daily activities within these departments, getting a thorough understanding of their tasks. Reflecting on my action plan and learning agreement, I discovered that I had accomplished several of the goals I had set for myself. I enhanced my task management skills learnt how to successfully connect with multiple teams and gained a practical understanding of departmental software systems. This experience was crucial in developing my professional skills in the field of hotel management</w:t>
      </w:r>
      <w:r w:rsidR="00E021CD">
        <w:rPr>
          <w:lang w:val="en-IN"/>
        </w:rPr>
        <w:t xml:space="preserve"> (</w:t>
      </w:r>
      <w:r w:rsidR="00E021CD">
        <w:rPr>
          <w:shd w:val="clear" w:color="auto" w:fill="FFFFFF"/>
        </w:rPr>
        <w:t>Vidotto, 2020)</w:t>
      </w:r>
      <w:r w:rsidRPr="00C546E1">
        <w:rPr>
          <w:lang w:val="en-IN"/>
        </w:rPr>
        <w:t>.</w:t>
      </w:r>
    </w:p>
    <w:p w14:paraId="7E5EEC76" w14:textId="3B9FD98A" w:rsidR="00BC3631" w:rsidRPr="00BC3631" w:rsidRDefault="0024662C" w:rsidP="00C546E1">
      <w:pPr>
        <w:rPr>
          <w:lang w:val="en-IN"/>
        </w:rPr>
      </w:pPr>
      <w:r w:rsidRPr="0024662C">
        <w:rPr>
          <w:lang w:val="en-IN"/>
        </w:rPr>
        <w:t xml:space="preserve">I can observe a clear progression when using the Kolb reflective cycle to analyse the goals established in my learning agreement. During my internship, I actively participated in many administrative activities, expanding my expertise of the hotel administration profession. This prompted me to conduct reflective observation, during which I examined the consequences of my actions and highlighted areas for improvement. I next progressed to abstract conceptualization, using academic knowledge to real-world scenarios to produce more </w:t>
      </w:r>
      <w:r w:rsidRPr="0024662C">
        <w:rPr>
          <w:lang w:val="en-IN"/>
        </w:rPr>
        <w:lastRenderedPageBreak/>
        <w:t>effective administrative solutions. Finally, I achieved active experimentation by introducing novel solutions to administrative issues. My learning journey has been effectively led by the Kolb cycle, which has aligned my goals with practical experience and promoted continual growth</w:t>
      </w:r>
      <w:r w:rsidR="00711EBD">
        <w:rPr>
          <w:lang w:val="en-IN"/>
        </w:rPr>
        <w:t xml:space="preserve"> (</w:t>
      </w:r>
      <w:r w:rsidR="00711EBD">
        <w:rPr>
          <w:shd w:val="clear" w:color="auto" w:fill="FFFFFF"/>
        </w:rPr>
        <w:t>Watson, et al., 2019)</w:t>
      </w:r>
      <w:r w:rsidRPr="0024662C">
        <w:rPr>
          <w:lang w:val="en-IN"/>
        </w:rPr>
        <w:t>.</w:t>
      </w:r>
    </w:p>
    <w:p w14:paraId="7F58D2DA" w14:textId="7D35D77A" w:rsidR="00DA193E" w:rsidRDefault="00C57B2D" w:rsidP="00C57B2D">
      <w:pPr>
        <w:pStyle w:val="Heading1"/>
      </w:pPr>
      <w:bookmarkStart w:id="2" w:name="_Toc149141758"/>
      <w:r w:rsidRPr="00C57B2D">
        <w:t>Management Issue or Problem</w:t>
      </w:r>
      <w:bookmarkEnd w:id="2"/>
    </w:p>
    <w:p w14:paraId="32F07F7D" w14:textId="0C92B385" w:rsidR="00DA193E" w:rsidRPr="00DA193E" w:rsidRDefault="00DA193E" w:rsidP="00DA193E">
      <w:pPr>
        <w:rPr>
          <w:lang w:val="en-IN"/>
        </w:rPr>
      </w:pPr>
      <w:r w:rsidRPr="00DA193E">
        <w:rPr>
          <w:lang w:val="en-IN"/>
        </w:rPr>
        <w:t>One particular management issue I came across in the hotel administration sector during my internship at Ashford International Hotel &amp; Spa was connected to poor communication between the Sales and Revenue Management divisions. Delays in information sharing and a misalignment of pricing and advertising methods made this problem clear. Implementing a cross-functional team or committee with important representatives from both Sales and Revenue Management would be one way to handle this problem. To promote efficient communication and cooperation, this committee will have frequent meetings. The hotel might also spend money on integrated software solutions that enable real-time data sharing between different divisions guaranteeing that pricing choices are in line with marketing plans and demand from customers</w:t>
      </w:r>
      <w:r w:rsidR="003E4225">
        <w:rPr>
          <w:lang w:val="en-IN"/>
        </w:rPr>
        <w:t xml:space="preserve"> (</w:t>
      </w:r>
      <w:r w:rsidR="006074D2">
        <w:rPr>
          <w:shd w:val="clear" w:color="auto" w:fill="FFFFFF"/>
        </w:rPr>
        <w:t>Kapur, 2018</w:t>
      </w:r>
      <w:r w:rsidR="003E4225">
        <w:rPr>
          <w:shd w:val="clear" w:color="auto" w:fill="FFFFFF"/>
        </w:rPr>
        <w:t>)</w:t>
      </w:r>
      <w:r w:rsidRPr="00DA193E">
        <w:rPr>
          <w:lang w:val="en-IN"/>
        </w:rPr>
        <w:t>.</w:t>
      </w:r>
    </w:p>
    <w:p w14:paraId="02F0A456" w14:textId="6AAE4C73" w:rsidR="00DA193E" w:rsidRDefault="00DA193E" w:rsidP="00DA193E">
      <w:pPr>
        <w:rPr>
          <w:lang w:val="en-IN"/>
        </w:rPr>
      </w:pPr>
      <w:r w:rsidRPr="00DA193E">
        <w:rPr>
          <w:lang w:val="en-IN"/>
        </w:rPr>
        <w:t xml:space="preserve">Relevant administrative and management concepts support these solutions. According to the contingency hypothesis, </w:t>
      </w:r>
      <w:r w:rsidR="009A5ECB">
        <w:rPr>
          <w:lang w:val="en-IN"/>
        </w:rPr>
        <w:t>organizations</w:t>
      </w:r>
      <w:r w:rsidRPr="00DA193E">
        <w:rPr>
          <w:lang w:val="en-IN"/>
        </w:rPr>
        <w:t xml:space="preserve"> should modify their structures and procedures to meet the particular requirements of their surroundings. Effective cross-departmental communication is needed in this situation to react rapidly to shifting market conditions. Utilising integrated software systems is consistent with the resource-based perspective philosophy which emphasises the value of utilising resources and technology to create a competitive edge</w:t>
      </w:r>
      <w:r w:rsidR="006074D2">
        <w:rPr>
          <w:lang w:val="en-IN"/>
        </w:rPr>
        <w:t xml:space="preserve"> (</w:t>
      </w:r>
      <w:r w:rsidR="006074D2">
        <w:rPr>
          <w:shd w:val="clear" w:color="auto" w:fill="FFFFFF"/>
        </w:rPr>
        <w:t>Stacho, et al., 2019).</w:t>
      </w:r>
      <w:r w:rsidRPr="00DA193E">
        <w:rPr>
          <w:lang w:val="en-IN"/>
        </w:rPr>
        <w:t xml:space="preserve"> By putting these solutions into practise, Ashford International Hotel &amp; Spa can increase interaction and coordination between Revenue Management and Sales, resulting in more successful pricing tactics and greater revenue optimisation. In addition to resolving the identified management issue, this makes sure that the hotel's administrative procedures are better in line with its goals and the evolving hotel sector.</w:t>
      </w:r>
    </w:p>
    <w:p w14:paraId="34DF0E9E" w14:textId="2D9679A4" w:rsidR="009A5ECB" w:rsidRDefault="00C57B2D" w:rsidP="00C57B2D">
      <w:pPr>
        <w:pStyle w:val="Heading1"/>
      </w:pPr>
      <w:bookmarkStart w:id="3" w:name="_Toc149141759"/>
      <w:r w:rsidRPr="00C57B2D">
        <w:t>Development of Key Skills</w:t>
      </w:r>
      <w:bookmarkEnd w:id="3"/>
    </w:p>
    <w:p w14:paraId="460EC849" w14:textId="77777777" w:rsidR="00C57B2D" w:rsidRPr="00C57B2D" w:rsidRDefault="00C57B2D" w:rsidP="00C57B2D">
      <w:pPr>
        <w:rPr>
          <w:lang w:val="en-IN"/>
        </w:rPr>
      </w:pPr>
      <w:r w:rsidRPr="00C57B2D">
        <w:rPr>
          <w:lang w:val="en-IN"/>
        </w:rPr>
        <w:t>During my administration placement at Ashford International Hotel &amp; Spa, I had the opportunity to develop fundamental administrative skills, which contributed considerably to my advancement in a variety of areas.</w:t>
      </w:r>
    </w:p>
    <w:p w14:paraId="40267727" w14:textId="41EE2C43" w:rsidR="00C57B2D" w:rsidRPr="00C57B2D" w:rsidRDefault="00C57B2D" w:rsidP="00C57B2D">
      <w:pPr>
        <w:rPr>
          <w:lang w:val="en-IN"/>
        </w:rPr>
      </w:pPr>
      <w:r w:rsidRPr="006074D2">
        <w:rPr>
          <w:b/>
          <w:bCs/>
          <w:lang w:val="en-IN"/>
        </w:rPr>
        <w:lastRenderedPageBreak/>
        <w:t>Self-management and Personal Development:</w:t>
      </w:r>
      <w:r w:rsidRPr="00C57B2D">
        <w:rPr>
          <w:lang w:val="en-IN"/>
        </w:rPr>
        <w:t xml:space="preserve"> Self-management and personal development were two of the most noticeable developments during my placement. I learned to manage my time and workload effectively, ensuring that I met deadlines and provided high-quality work. This self-control was crucial in the fast-paced hotel setting, where administrative jobs frequently required quick reactions. I also created personal development goals at the start of my placement and evaluated them on a regular basis</w:t>
      </w:r>
      <w:r w:rsidR="006074D2">
        <w:rPr>
          <w:lang w:val="en-IN"/>
        </w:rPr>
        <w:t xml:space="preserve"> (</w:t>
      </w:r>
      <w:r w:rsidR="006074D2">
        <w:rPr>
          <w:shd w:val="clear" w:color="auto" w:fill="FFFFFF"/>
        </w:rPr>
        <w:t>Janson, 2023)</w:t>
      </w:r>
      <w:r w:rsidRPr="00C57B2D">
        <w:rPr>
          <w:lang w:val="en-IN"/>
        </w:rPr>
        <w:t>. For example, I intended to enhance my knowledge of various software systems used at the hotel. I was conscientious about soliciting input from superiors and colleagues which helped me to adjust and evolve during my placement.</w:t>
      </w:r>
    </w:p>
    <w:p w14:paraId="1EB5FCD2" w14:textId="062FD8A8" w:rsidR="00C57B2D" w:rsidRPr="00C57B2D" w:rsidRDefault="00C57B2D" w:rsidP="00C57B2D">
      <w:pPr>
        <w:rPr>
          <w:lang w:val="en-IN"/>
        </w:rPr>
      </w:pPr>
      <w:r w:rsidRPr="006074D2">
        <w:rPr>
          <w:b/>
          <w:bCs/>
          <w:lang w:val="en-IN"/>
        </w:rPr>
        <w:t>Task Management:</w:t>
      </w:r>
      <w:r w:rsidRPr="00C57B2D">
        <w:rPr>
          <w:lang w:val="en-IN"/>
        </w:rPr>
        <w:t xml:space="preserve"> During my placement, I learned the importance of effective task management. I was in charge of a variety of administrative tasks including processing guest reservations, scheduling event bookings and handling financial transactions. These jobs necessitated close attention to detail and organisation. For example, in the Revenue Management department, I adjusted hotel prices on a regular basis depending on demand and occupancy statistics. Working with complex data sets and making quick judgements to maximise revenue was required. This experience boosted not just my task management but also my analytical skills</w:t>
      </w:r>
      <w:r w:rsidR="006074D2">
        <w:rPr>
          <w:lang w:val="en-IN"/>
        </w:rPr>
        <w:t xml:space="preserve"> (</w:t>
      </w:r>
      <w:r w:rsidR="006074D2">
        <w:rPr>
          <w:shd w:val="clear" w:color="auto" w:fill="FFFFFF"/>
        </w:rPr>
        <w:t>Kerzner, 2017)</w:t>
      </w:r>
      <w:r w:rsidRPr="00C57B2D">
        <w:rPr>
          <w:lang w:val="en-IN"/>
        </w:rPr>
        <w:t>.</w:t>
      </w:r>
    </w:p>
    <w:p w14:paraId="46B0BC1C" w14:textId="01EFE199" w:rsidR="00C57B2D" w:rsidRPr="00C57B2D" w:rsidRDefault="00C57B2D" w:rsidP="00C57B2D">
      <w:pPr>
        <w:rPr>
          <w:lang w:val="en-IN"/>
        </w:rPr>
      </w:pPr>
      <w:r w:rsidRPr="006074D2">
        <w:rPr>
          <w:b/>
          <w:bCs/>
          <w:lang w:val="en-IN"/>
        </w:rPr>
        <w:t>Applying Initiative in Workplace Problems</w:t>
      </w:r>
      <w:r w:rsidRPr="00C57B2D">
        <w:rPr>
          <w:lang w:val="en-IN"/>
        </w:rPr>
        <w:t>: During my placement, I was frequently confronted with workplace issues and I learnt to take the initiative to properly address these challenges. For example, during an unexpectedly strong demand time, the Sales team was inundated with queries. I saw the need to simplify the inquiry process and created a template for often asked information. This effort reduced response times and increased customer satisfaction. I ran across problems organising employee training sessions in the Human Resources department. I assisted the department in overcoming schedule difficulties by recommending the creation of an online training platform making training more accessible to staff</w:t>
      </w:r>
      <w:r w:rsidR="006074D2">
        <w:rPr>
          <w:lang w:val="en-IN"/>
        </w:rPr>
        <w:t xml:space="preserve"> (</w:t>
      </w:r>
      <w:r w:rsidR="006074D2">
        <w:rPr>
          <w:shd w:val="clear" w:color="auto" w:fill="FFFFFF"/>
        </w:rPr>
        <w:t>Tan, 2021)</w:t>
      </w:r>
      <w:r w:rsidRPr="00C57B2D">
        <w:rPr>
          <w:lang w:val="en-IN"/>
        </w:rPr>
        <w:t>.</w:t>
      </w:r>
    </w:p>
    <w:p w14:paraId="052D6461" w14:textId="69B2D020" w:rsidR="00C57B2D" w:rsidRPr="00C57B2D" w:rsidRDefault="00C57B2D" w:rsidP="00C57B2D">
      <w:pPr>
        <w:rPr>
          <w:lang w:val="en-IN"/>
        </w:rPr>
      </w:pPr>
      <w:r w:rsidRPr="006074D2">
        <w:rPr>
          <w:b/>
          <w:bCs/>
          <w:lang w:val="en-IN"/>
        </w:rPr>
        <w:t>Effective Communication:</w:t>
      </w:r>
      <w:r w:rsidRPr="00C57B2D">
        <w:rPr>
          <w:lang w:val="en-IN"/>
        </w:rPr>
        <w:t xml:space="preserve"> Given the collaborative nature of administrative chores, communication was a critical ability I learned during my placement. I enhanced my capacity to clearly and effectively communicate knowledge. For example, when working with the Finance department, I had to check that all billing and financial data was correct. To avoid errors in financial records and invoices effective communication with the finance staff was critical. In addition, I got the opportunity to connect with guests and clients. This required </w:t>
      </w:r>
      <w:r w:rsidRPr="00C57B2D">
        <w:rPr>
          <w:lang w:val="en-IN"/>
        </w:rPr>
        <w:lastRenderedPageBreak/>
        <w:t>both verbal and textual communication. I learned how to adapt my communication style to the needs and expectations of various stakeholders</w:t>
      </w:r>
      <w:r w:rsidR="006074D2">
        <w:rPr>
          <w:lang w:val="en-IN"/>
        </w:rPr>
        <w:t xml:space="preserve"> (</w:t>
      </w:r>
      <w:r w:rsidR="006074D2">
        <w:rPr>
          <w:shd w:val="clear" w:color="auto" w:fill="FFFFFF"/>
        </w:rPr>
        <w:t>Stacho, et al., 2019)</w:t>
      </w:r>
      <w:r w:rsidRPr="00C57B2D">
        <w:rPr>
          <w:lang w:val="en-IN"/>
        </w:rPr>
        <w:t>.</w:t>
      </w:r>
    </w:p>
    <w:p w14:paraId="23DB889B" w14:textId="01997264" w:rsidR="00C57B2D" w:rsidRDefault="00C57B2D" w:rsidP="00C57B2D">
      <w:pPr>
        <w:rPr>
          <w:lang w:val="en-IN"/>
        </w:rPr>
      </w:pPr>
      <w:r w:rsidRPr="006074D2">
        <w:rPr>
          <w:b/>
          <w:bCs/>
          <w:lang w:val="en-IN"/>
        </w:rPr>
        <w:t>Application of Knowledge:</w:t>
      </w:r>
      <w:r w:rsidRPr="00C57B2D">
        <w:rPr>
          <w:lang w:val="en-IN"/>
        </w:rPr>
        <w:t xml:space="preserve"> Throughout my placement, I had the opportunity to apply what I had learned in my academic studies to real-world settings. I used revenue optimisation theories and principles in the Revenue Management department to make informed pricing and inventory management decisions. This knowledge application was critical to increasing income and occupancy. I used financial management principles and accounting knowledge in the Finance department to ensure proper billing and financial reporting. I could help the hotel's financial stability by understanding the need to keep financial records</w:t>
      </w:r>
      <w:r w:rsidR="00D20210">
        <w:rPr>
          <w:lang w:val="en-IN"/>
        </w:rPr>
        <w:t xml:space="preserve"> (</w:t>
      </w:r>
      <w:r w:rsidR="00D20210">
        <w:rPr>
          <w:shd w:val="clear" w:color="auto" w:fill="FFFFFF"/>
        </w:rPr>
        <w:t>Hayes, Hayes, and Hayes, 2021)</w:t>
      </w:r>
      <w:r w:rsidRPr="00C57B2D">
        <w:rPr>
          <w:lang w:val="en-IN"/>
        </w:rPr>
        <w:t>.</w:t>
      </w:r>
    </w:p>
    <w:p w14:paraId="6F2C6F75" w14:textId="3A0A90A1" w:rsidR="00BC3631" w:rsidRDefault="00BC3631" w:rsidP="00BC3631">
      <w:pPr>
        <w:pStyle w:val="Heading1"/>
      </w:pPr>
      <w:bookmarkStart w:id="4" w:name="_Toc149141760"/>
      <w:r>
        <w:t>Action Plan</w:t>
      </w:r>
      <w:bookmarkEnd w:id="4"/>
    </w:p>
    <w:tbl>
      <w:tblPr>
        <w:tblStyle w:val="GridTable5Dark-Accent3"/>
        <w:tblW w:w="9795" w:type="dxa"/>
        <w:tblLook w:val="04A0" w:firstRow="1" w:lastRow="0" w:firstColumn="1" w:lastColumn="0" w:noHBand="0" w:noVBand="1"/>
      </w:tblPr>
      <w:tblGrid>
        <w:gridCol w:w="3407"/>
        <w:gridCol w:w="5256"/>
        <w:gridCol w:w="1132"/>
      </w:tblGrid>
      <w:tr w:rsidR="00BC3631" w:rsidRPr="00BC3631" w14:paraId="4835925C" w14:textId="77777777" w:rsidTr="00711E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950939" w14:textId="77777777" w:rsidR="00BC3631" w:rsidRPr="00BC3631" w:rsidRDefault="00BC3631" w:rsidP="00202F90">
            <w:pPr>
              <w:rPr>
                <w:lang w:val="en-IN" w:eastAsia="en-IN"/>
              </w:rPr>
            </w:pPr>
            <w:r w:rsidRPr="00BC3631">
              <w:rPr>
                <w:lang w:val="en-IN" w:eastAsia="en-IN"/>
              </w:rPr>
              <w:t>Objective</w:t>
            </w:r>
          </w:p>
        </w:tc>
        <w:tc>
          <w:tcPr>
            <w:tcW w:w="0" w:type="auto"/>
            <w:hideMark/>
          </w:tcPr>
          <w:p w14:paraId="568F8DBF" w14:textId="77777777" w:rsidR="00BC3631" w:rsidRPr="00BC3631" w:rsidRDefault="00BC3631" w:rsidP="00202F90">
            <w:pPr>
              <w:cnfStyle w:val="100000000000" w:firstRow="1" w:lastRow="0" w:firstColumn="0" w:lastColumn="0" w:oddVBand="0" w:evenVBand="0" w:oddHBand="0" w:evenHBand="0" w:firstRowFirstColumn="0" w:firstRowLastColumn="0" w:lastRowFirstColumn="0" w:lastRowLastColumn="0"/>
              <w:rPr>
                <w:lang w:val="en-IN" w:eastAsia="en-IN"/>
              </w:rPr>
            </w:pPr>
            <w:r w:rsidRPr="00BC3631">
              <w:rPr>
                <w:lang w:val="en-IN" w:eastAsia="en-IN"/>
              </w:rPr>
              <w:t>Action Steps</w:t>
            </w:r>
          </w:p>
        </w:tc>
        <w:tc>
          <w:tcPr>
            <w:tcW w:w="0" w:type="auto"/>
            <w:hideMark/>
          </w:tcPr>
          <w:p w14:paraId="5C3DC182" w14:textId="77777777" w:rsidR="00BC3631" w:rsidRPr="00BC3631" w:rsidRDefault="00BC3631" w:rsidP="00202F90">
            <w:pPr>
              <w:cnfStyle w:val="100000000000" w:firstRow="1" w:lastRow="0" w:firstColumn="0" w:lastColumn="0" w:oddVBand="0" w:evenVBand="0" w:oddHBand="0" w:evenHBand="0" w:firstRowFirstColumn="0" w:firstRowLastColumn="0" w:lastRowFirstColumn="0" w:lastRowLastColumn="0"/>
              <w:rPr>
                <w:lang w:val="en-IN" w:eastAsia="en-IN"/>
              </w:rPr>
            </w:pPr>
            <w:r w:rsidRPr="00BC3631">
              <w:rPr>
                <w:lang w:val="en-IN" w:eastAsia="en-IN"/>
              </w:rPr>
              <w:t>Timeline</w:t>
            </w:r>
          </w:p>
        </w:tc>
      </w:tr>
      <w:tr w:rsidR="00BC3631" w:rsidRPr="00BC3631" w14:paraId="2C7D7E7A" w14:textId="77777777" w:rsidTr="00711E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CB01C" w14:textId="77777777" w:rsidR="00BC3631" w:rsidRPr="00BC3631" w:rsidRDefault="00BC3631" w:rsidP="00202F90">
            <w:pPr>
              <w:rPr>
                <w:lang w:val="en-IN" w:eastAsia="en-IN"/>
              </w:rPr>
            </w:pPr>
            <w:r w:rsidRPr="00BC3631">
              <w:rPr>
                <w:lang w:val="en-IN" w:eastAsia="en-IN"/>
              </w:rPr>
              <w:t>Improve self-management skills</w:t>
            </w:r>
          </w:p>
        </w:tc>
        <w:tc>
          <w:tcPr>
            <w:tcW w:w="0" w:type="auto"/>
            <w:hideMark/>
          </w:tcPr>
          <w:p w14:paraId="153CF01A"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Set clear daily and weekly goals.</w:t>
            </w:r>
          </w:p>
          <w:p w14:paraId="5DD3C553"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Create a time management schedule.</w:t>
            </w:r>
          </w:p>
          <w:p w14:paraId="2045DD9E" w14:textId="77777777"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Prioriti</w:t>
            </w:r>
            <w:r>
              <w:rPr>
                <w:lang w:val="en-IN" w:eastAsia="en-IN"/>
              </w:rPr>
              <w:t>s</w:t>
            </w:r>
            <w:r w:rsidRPr="00BC3631">
              <w:rPr>
                <w:lang w:val="en-IN" w:eastAsia="en-IN"/>
              </w:rPr>
              <w:t>e tasks based on importance.</w:t>
            </w:r>
          </w:p>
        </w:tc>
        <w:tc>
          <w:tcPr>
            <w:tcW w:w="0" w:type="auto"/>
            <w:hideMark/>
          </w:tcPr>
          <w:p w14:paraId="3353AF6C" w14:textId="77777777"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Weeks 1-2</w:t>
            </w:r>
          </w:p>
        </w:tc>
      </w:tr>
      <w:tr w:rsidR="00BC3631" w:rsidRPr="00BC3631" w14:paraId="16601076" w14:textId="77777777" w:rsidTr="00711EBD">
        <w:tc>
          <w:tcPr>
            <w:cnfStyle w:val="001000000000" w:firstRow="0" w:lastRow="0" w:firstColumn="1" w:lastColumn="0" w:oddVBand="0" w:evenVBand="0" w:oddHBand="0" w:evenHBand="0" w:firstRowFirstColumn="0" w:firstRowLastColumn="0" w:lastRowFirstColumn="0" w:lastRowLastColumn="0"/>
            <w:tcW w:w="0" w:type="auto"/>
            <w:hideMark/>
          </w:tcPr>
          <w:p w14:paraId="6569E9A8" w14:textId="77777777" w:rsidR="00BC3631" w:rsidRPr="00BC3631" w:rsidRDefault="00BC3631" w:rsidP="00202F90">
            <w:pPr>
              <w:rPr>
                <w:lang w:val="en-IN" w:eastAsia="en-IN"/>
              </w:rPr>
            </w:pPr>
          </w:p>
        </w:tc>
        <w:tc>
          <w:tcPr>
            <w:tcW w:w="0" w:type="auto"/>
            <w:hideMark/>
          </w:tcPr>
          <w:p w14:paraId="2B35BBFB"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p>
        </w:tc>
        <w:tc>
          <w:tcPr>
            <w:tcW w:w="0" w:type="auto"/>
            <w:hideMark/>
          </w:tcPr>
          <w:p w14:paraId="47795FE1"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p>
        </w:tc>
      </w:tr>
      <w:tr w:rsidR="00BC3631" w:rsidRPr="00BC3631" w14:paraId="410F1184" w14:textId="77777777" w:rsidTr="00711E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42A8C" w14:textId="77777777" w:rsidR="00BC3631" w:rsidRPr="00BC3631" w:rsidRDefault="00BC3631" w:rsidP="00202F90">
            <w:pPr>
              <w:rPr>
                <w:lang w:val="en-IN" w:eastAsia="en-IN"/>
              </w:rPr>
            </w:pPr>
            <w:r w:rsidRPr="00BC3631">
              <w:rPr>
                <w:lang w:val="en-IN" w:eastAsia="en-IN"/>
              </w:rPr>
              <w:t>Enhance task management abilities</w:t>
            </w:r>
          </w:p>
        </w:tc>
        <w:tc>
          <w:tcPr>
            <w:tcW w:w="0" w:type="auto"/>
            <w:hideMark/>
          </w:tcPr>
          <w:p w14:paraId="63C13917"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Organi</w:t>
            </w:r>
            <w:r>
              <w:rPr>
                <w:lang w:val="en-IN" w:eastAsia="en-IN"/>
              </w:rPr>
              <w:t>s</w:t>
            </w:r>
            <w:r w:rsidRPr="00BC3631">
              <w:rPr>
                <w:lang w:val="en-IN" w:eastAsia="en-IN"/>
              </w:rPr>
              <w:t>e daily task lists.</w:t>
            </w:r>
          </w:p>
          <w:p w14:paraId="06B8077E"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Learn to use task management software.</w:t>
            </w:r>
          </w:p>
          <w:p w14:paraId="5D0421F9" w14:textId="01DC39DF"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Seek feedback on task organi</w:t>
            </w:r>
            <w:r w:rsidR="00711EBD">
              <w:rPr>
                <w:lang w:val="en-IN" w:eastAsia="en-IN"/>
              </w:rPr>
              <w:t>s</w:t>
            </w:r>
            <w:r w:rsidRPr="00BC3631">
              <w:rPr>
                <w:lang w:val="en-IN" w:eastAsia="en-IN"/>
              </w:rPr>
              <w:t>ation.</w:t>
            </w:r>
          </w:p>
          <w:p w14:paraId="029825F4" w14:textId="77777777" w:rsidR="00BC3631" w:rsidRPr="00BC3631" w:rsidRDefault="00BC3631" w:rsidP="00202F90">
            <w:pPr>
              <w:ind w:left="360"/>
              <w:cnfStyle w:val="000000100000" w:firstRow="0" w:lastRow="0" w:firstColumn="0" w:lastColumn="0" w:oddVBand="0" w:evenVBand="0" w:oddHBand="1" w:evenHBand="0" w:firstRowFirstColumn="0" w:firstRowLastColumn="0" w:lastRowFirstColumn="0" w:lastRowLastColumn="0"/>
              <w:rPr>
                <w:lang w:val="en-IN" w:eastAsia="en-IN"/>
              </w:rPr>
            </w:pPr>
          </w:p>
        </w:tc>
        <w:tc>
          <w:tcPr>
            <w:tcW w:w="0" w:type="auto"/>
            <w:hideMark/>
          </w:tcPr>
          <w:p w14:paraId="21F4A29C" w14:textId="77777777"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Weeks 2-4</w:t>
            </w:r>
          </w:p>
        </w:tc>
      </w:tr>
      <w:tr w:rsidR="00BC3631" w:rsidRPr="00BC3631" w14:paraId="6A69AF23" w14:textId="77777777" w:rsidTr="00711EBD">
        <w:tc>
          <w:tcPr>
            <w:cnfStyle w:val="001000000000" w:firstRow="0" w:lastRow="0" w:firstColumn="1" w:lastColumn="0" w:oddVBand="0" w:evenVBand="0" w:oddHBand="0" w:evenHBand="0" w:firstRowFirstColumn="0" w:firstRowLastColumn="0" w:lastRowFirstColumn="0" w:lastRowLastColumn="0"/>
            <w:tcW w:w="0" w:type="auto"/>
            <w:hideMark/>
          </w:tcPr>
          <w:p w14:paraId="7A1FD36F" w14:textId="77777777" w:rsidR="00BC3631" w:rsidRPr="00BC3631" w:rsidRDefault="00BC3631" w:rsidP="00202F90">
            <w:pPr>
              <w:rPr>
                <w:lang w:val="en-IN" w:eastAsia="en-IN"/>
              </w:rPr>
            </w:pPr>
            <w:r w:rsidRPr="00BC3631">
              <w:rPr>
                <w:lang w:val="en-IN" w:eastAsia="en-IN"/>
              </w:rPr>
              <w:t>Apply initiative to solve workplace issues</w:t>
            </w:r>
          </w:p>
        </w:tc>
        <w:tc>
          <w:tcPr>
            <w:tcW w:w="0" w:type="auto"/>
            <w:hideMark/>
          </w:tcPr>
          <w:p w14:paraId="31FF4B67" w14:textId="77777777" w:rsid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Identify common workplace challenges.</w:t>
            </w:r>
          </w:p>
          <w:p w14:paraId="54274A23"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Seek approval from supervisors.</w:t>
            </w:r>
          </w:p>
        </w:tc>
        <w:tc>
          <w:tcPr>
            <w:tcW w:w="0" w:type="auto"/>
            <w:hideMark/>
          </w:tcPr>
          <w:p w14:paraId="0253F84F"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Weeks 5-6</w:t>
            </w:r>
          </w:p>
        </w:tc>
      </w:tr>
      <w:tr w:rsidR="00BC3631" w:rsidRPr="00BC3631" w14:paraId="247DDFD9" w14:textId="77777777" w:rsidTr="00711E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0B3A5" w14:textId="77777777" w:rsidR="00BC3631" w:rsidRPr="00BC3631" w:rsidRDefault="00BC3631" w:rsidP="00202F90">
            <w:pPr>
              <w:rPr>
                <w:lang w:val="en-IN" w:eastAsia="en-IN"/>
              </w:rPr>
            </w:pPr>
            <w:r w:rsidRPr="00BC3631">
              <w:rPr>
                <w:lang w:val="en-IN" w:eastAsia="en-IN"/>
              </w:rPr>
              <w:t>Improve communication skills</w:t>
            </w:r>
          </w:p>
        </w:tc>
        <w:tc>
          <w:tcPr>
            <w:tcW w:w="0" w:type="auto"/>
            <w:hideMark/>
          </w:tcPr>
          <w:p w14:paraId="45A8C14B"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Actively participate in team meetings.</w:t>
            </w:r>
          </w:p>
          <w:p w14:paraId="760C39ED" w14:textId="77777777" w:rsid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Enhance written communication through</w:t>
            </w:r>
          </w:p>
          <w:p w14:paraId="4E173793" w14:textId="77777777"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Request feedback on communication.</w:t>
            </w:r>
          </w:p>
        </w:tc>
        <w:tc>
          <w:tcPr>
            <w:tcW w:w="0" w:type="auto"/>
            <w:hideMark/>
          </w:tcPr>
          <w:p w14:paraId="6BBBF39E" w14:textId="77777777" w:rsidR="00BC3631" w:rsidRPr="00BC3631" w:rsidRDefault="00BC3631" w:rsidP="00202F90">
            <w:pPr>
              <w:cnfStyle w:val="000000100000" w:firstRow="0" w:lastRow="0" w:firstColumn="0" w:lastColumn="0" w:oddVBand="0" w:evenVBand="0" w:oddHBand="1" w:evenHBand="0" w:firstRowFirstColumn="0" w:firstRowLastColumn="0" w:lastRowFirstColumn="0" w:lastRowLastColumn="0"/>
              <w:rPr>
                <w:lang w:val="en-IN" w:eastAsia="en-IN"/>
              </w:rPr>
            </w:pPr>
            <w:r w:rsidRPr="00BC3631">
              <w:rPr>
                <w:lang w:val="en-IN" w:eastAsia="en-IN"/>
              </w:rPr>
              <w:t>Weeks 3-5</w:t>
            </w:r>
          </w:p>
        </w:tc>
      </w:tr>
      <w:tr w:rsidR="00BC3631" w:rsidRPr="00BC3631" w14:paraId="36DFC93B" w14:textId="77777777" w:rsidTr="00711EBD">
        <w:tc>
          <w:tcPr>
            <w:cnfStyle w:val="001000000000" w:firstRow="0" w:lastRow="0" w:firstColumn="1" w:lastColumn="0" w:oddVBand="0" w:evenVBand="0" w:oddHBand="0" w:evenHBand="0" w:firstRowFirstColumn="0" w:firstRowLastColumn="0" w:lastRowFirstColumn="0" w:lastRowLastColumn="0"/>
            <w:tcW w:w="0" w:type="auto"/>
            <w:hideMark/>
          </w:tcPr>
          <w:p w14:paraId="0C014D98" w14:textId="77777777" w:rsidR="00BC3631" w:rsidRPr="00BC3631" w:rsidRDefault="00BC3631" w:rsidP="00202F90">
            <w:pPr>
              <w:rPr>
                <w:lang w:val="en-IN" w:eastAsia="en-IN"/>
              </w:rPr>
            </w:pPr>
            <w:r w:rsidRPr="00BC3631">
              <w:rPr>
                <w:lang w:val="en-IN" w:eastAsia="en-IN"/>
              </w:rPr>
              <w:t>Apply theoretical knowledge in practice</w:t>
            </w:r>
          </w:p>
        </w:tc>
        <w:tc>
          <w:tcPr>
            <w:tcW w:w="0" w:type="auto"/>
            <w:hideMark/>
          </w:tcPr>
          <w:p w14:paraId="290A77D1" w14:textId="77777777" w:rsid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Continuously relate academic theories</w:t>
            </w:r>
            <w:r>
              <w:rPr>
                <w:lang w:val="en-IN" w:eastAsia="en-IN"/>
              </w:rPr>
              <w:t xml:space="preserve"> </w:t>
            </w:r>
            <w:r w:rsidRPr="00BC3631">
              <w:rPr>
                <w:lang w:val="en-IN" w:eastAsia="en-IN"/>
              </w:rPr>
              <w:t>to real-life scenarios during tasks.</w:t>
            </w:r>
          </w:p>
          <w:p w14:paraId="11A35E3A"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Seek guidance from mentors on applying</w:t>
            </w:r>
            <w:r>
              <w:rPr>
                <w:lang w:val="en-IN" w:eastAsia="en-IN"/>
              </w:rPr>
              <w:t xml:space="preserve"> </w:t>
            </w:r>
            <w:r w:rsidRPr="00BC3631">
              <w:rPr>
                <w:lang w:val="en-IN" w:eastAsia="en-IN"/>
              </w:rPr>
              <w:t>theories effectively</w:t>
            </w:r>
          </w:p>
        </w:tc>
        <w:tc>
          <w:tcPr>
            <w:tcW w:w="0" w:type="auto"/>
            <w:hideMark/>
          </w:tcPr>
          <w:p w14:paraId="43628D9E" w14:textId="77777777" w:rsidR="00BC3631" w:rsidRPr="00BC3631" w:rsidRDefault="00BC3631" w:rsidP="00202F90">
            <w:pPr>
              <w:cnfStyle w:val="000000000000" w:firstRow="0" w:lastRow="0" w:firstColumn="0" w:lastColumn="0" w:oddVBand="0" w:evenVBand="0" w:oddHBand="0" w:evenHBand="0" w:firstRowFirstColumn="0" w:firstRowLastColumn="0" w:lastRowFirstColumn="0" w:lastRowLastColumn="0"/>
              <w:rPr>
                <w:lang w:val="en-IN" w:eastAsia="en-IN"/>
              </w:rPr>
            </w:pPr>
            <w:r w:rsidRPr="00BC3631">
              <w:rPr>
                <w:lang w:val="en-IN" w:eastAsia="en-IN"/>
              </w:rPr>
              <w:t>Weeks 1-6</w:t>
            </w:r>
          </w:p>
        </w:tc>
      </w:tr>
    </w:tbl>
    <w:p w14:paraId="60725E35" w14:textId="77777777" w:rsidR="00BC3631" w:rsidRPr="00BC3631" w:rsidRDefault="00BC3631" w:rsidP="00BC3631">
      <w:pPr>
        <w:rPr>
          <w:lang w:val="en-IN"/>
        </w:rPr>
      </w:pPr>
    </w:p>
    <w:p w14:paraId="33EBC359" w14:textId="77777777" w:rsidR="00C57B2D" w:rsidRDefault="00C57B2D">
      <w:pPr>
        <w:spacing w:line="259" w:lineRule="auto"/>
        <w:jc w:val="left"/>
        <w:rPr>
          <w:lang w:val="en-IN"/>
        </w:rPr>
      </w:pPr>
      <w:r>
        <w:rPr>
          <w:lang w:val="en-IN"/>
        </w:rPr>
        <w:br w:type="page"/>
      </w:r>
    </w:p>
    <w:p w14:paraId="2B7AFD1E" w14:textId="3BC347BF" w:rsidR="009A5ECB" w:rsidRDefault="00C57B2D" w:rsidP="00C57B2D">
      <w:pPr>
        <w:pStyle w:val="Heading1"/>
      </w:pPr>
      <w:bookmarkStart w:id="5" w:name="_Toc149141761"/>
      <w:r>
        <w:lastRenderedPageBreak/>
        <w:t>Conclusion</w:t>
      </w:r>
      <w:bookmarkEnd w:id="5"/>
      <w:r>
        <w:t xml:space="preserve"> </w:t>
      </w:r>
    </w:p>
    <w:p w14:paraId="31C617A6" w14:textId="64B13ABF" w:rsidR="00870845" w:rsidRDefault="00C57B2D" w:rsidP="00C57B2D">
      <w:pPr>
        <w:rPr>
          <w:lang w:val="en-IN"/>
        </w:rPr>
      </w:pPr>
      <w:r w:rsidRPr="00C57B2D">
        <w:rPr>
          <w:lang w:val="en-IN"/>
        </w:rPr>
        <w:t>In conclusion, my administrative placement at Ashford International Hotel &amp; Spa has been a remarkable experience. I've successfully developed essential administrative skills such as self-management, task management, problem-solving initiative, effective communication and academic knowledge application. This experience was in line with the goals of the Managing Hotel Administration module since it provided practical insights into the intricacies of hotel administration. While I accomplished many of my goals and objectives I recognise that there is still opportunity for growth and improvement. This placement not only expanded my academic knowledge but also provided me with practical skills necessary for a successful career in hotel management.</w:t>
      </w:r>
    </w:p>
    <w:p w14:paraId="7E279F27" w14:textId="77777777" w:rsidR="00870845" w:rsidRDefault="00870845">
      <w:pPr>
        <w:spacing w:line="259" w:lineRule="auto"/>
        <w:jc w:val="left"/>
        <w:rPr>
          <w:lang w:val="en-IN"/>
        </w:rPr>
      </w:pPr>
      <w:r>
        <w:rPr>
          <w:lang w:val="en-IN"/>
        </w:rPr>
        <w:br w:type="page"/>
      </w:r>
    </w:p>
    <w:p w14:paraId="443FF545" w14:textId="3E0E4ED4" w:rsidR="00C57B2D" w:rsidRDefault="00870845" w:rsidP="00870845">
      <w:pPr>
        <w:pStyle w:val="Heading1"/>
      </w:pPr>
      <w:bookmarkStart w:id="6" w:name="_Toc149141762"/>
      <w:r>
        <w:lastRenderedPageBreak/>
        <w:t>References</w:t>
      </w:r>
      <w:bookmarkEnd w:id="6"/>
      <w:r>
        <w:t xml:space="preserve"> </w:t>
      </w:r>
    </w:p>
    <w:p w14:paraId="03213F18" w14:textId="77777777" w:rsidR="0012494F" w:rsidRDefault="0012494F" w:rsidP="00E021CD">
      <w:pPr>
        <w:rPr>
          <w:shd w:val="clear" w:color="auto" w:fill="FFFFFF"/>
        </w:rPr>
      </w:pPr>
      <w:r>
        <w:rPr>
          <w:shd w:val="clear" w:color="auto" w:fill="FFFFFF"/>
        </w:rPr>
        <w:t>Azar, A.S., Albattat, A. and Kamaruddin, A.Y., (2020). The effectiveness of hospitality experiential learning from academic and industry perspectives. </w:t>
      </w:r>
      <w:r>
        <w:rPr>
          <w:i/>
          <w:iCs/>
          <w:shd w:val="clear" w:color="auto" w:fill="FFFFFF"/>
        </w:rPr>
        <w:t>Journal of Critical Reviews</w:t>
      </w:r>
      <w:r>
        <w:rPr>
          <w:shd w:val="clear" w:color="auto" w:fill="FFFFFF"/>
        </w:rPr>
        <w:t>, </w:t>
      </w:r>
      <w:r>
        <w:rPr>
          <w:i/>
          <w:iCs/>
          <w:shd w:val="clear" w:color="auto" w:fill="FFFFFF"/>
        </w:rPr>
        <w:t>7</w:t>
      </w:r>
      <w:r>
        <w:rPr>
          <w:shd w:val="clear" w:color="auto" w:fill="FFFFFF"/>
        </w:rPr>
        <w:t>(12), pp.296-301.</w:t>
      </w:r>
    </w:p>
    <w:p w14:paraId="2D7E3A83" w14:textId="77777777" w:rsidR="0012494F" w:rsidRPr="00C546E1" w:rsidRDefault="0012494F" w:rsidP="006074D2">
      <w:pPr>
        <w:rPr>
          <w:lang w:val="en-IN"/>
        </w:rPr>
      </w:pPr>
      <w:r>
        <w:rPr>
          <w:shd w:val="clear" w:color="auto" w:fill="FFFFFF"/>
        </w:rPr>
        <w:t>Hayes, D.K., Hayes, J.D. and Hayes, P.A., (2021). </w:t>
      </w:r>
      <w:r>
        <w:rPr>
          <w:i/>
          <w:iCs/>
          <w:shd w:val="clear" w:color="auto" w:fill="FFFFFF"/>
        </w:rPr>
        <w:t>Revenue management for the hospitality industry</w:t>
      </w:r>
      <w:r>
        <w:rPr>
          <w:shd w:val="clear" w:color="auto" w:fill="FFFFFF"/>
        </w:rPr>
        <w:t>. John Wiley &amp; Sons.</w:t>
      </w:r>
    </w:p>
    <w:p w14:paraId="5E976F4F" w14:textId="77777777" w:rsidR="0012494F" w:rsidRDefault="0012494F" w:rsidP="006074D2">
      <w:pPr>
        <w:rPr>
          <w:shd w:val="clear" w:color="auto" w:fill="FFFFFF"/>
        </w:rPr>
      </w:pPr>
      <w:r>
        <w:rPr>
          <w:shd w:val="clear" w:color="auto" w:fill="FFFFFF"/>
        </w:rPr>
        <w:t>Janson, S., (2023). Work More Efficiently &amp; Win: Reduce EMails &amp; Digital Information Overkill, Self-Organisation Time &amp; Workload Management Against Stress &amp; Traps, Learn to Set Priorities &amp; Make Decisions. Best of HR-Berufebilder. de®.</w:t>
      </w:r>
    </w:p>
    <w:p w14:paraId="7296119F" w14:textId="77777777" w:rsidR="0012494F" w:rsidRDefault="0012494F" w:rsidP="006074D2">
      <w:pPr>
        <w:rPr>
          <w:shd w:val="clear" w:color="auto" w:fill="FFFFFF"/>
        </w:rPr>
      </w:pPr>
      <w:r>
        <w:rPr>
          <w:shd w:val="clear" w:color="auto" w:fill="FFFFFF"/>
        </w:rPr>
        <w:t>Kapur, R., (2018). Barriers to effective communication. </w:t>
      </w:r>
      <w:r>
        <w:rPr>
          <w:i/>
          <w:iCs/>
          <w:shd w:val="clear" w:color="auto" w:fill="FFFFFF"/>
        </w:rPr>
        <w:t>Delhi University</w:t>
      </w:r>
      <w:r>
        <w:rPr>
          <w:shd w:val="clear" w:color="auto" w:fill="FFFFFF"/>
        </w:rPr>
        <w:t>.</w:t>
      </w:r>
    </w:p>
    <w:p w14:paraId="022EFE7F" w14:textId="77777777" w:rsidR="0012494F" w:rsidRPr="006074D2" w:rsidRDefault="0012494F" w:rsidP="006074D2">
      <w:r>
        <w:rPr>
          <w:shd w:val="clear" w:color="auto" w:fill="FFFFFF"/>
        </w:rPr>
        <w:t>Kerzner, H., (2017). Project management: a systems approach to planning, scheduling, and controlling. John Wiley &amp; Sons.</w:t>
      </w:r>
    </w:p>
    <w:p w14:paraId="5FE5F9D1" w14:textId="77777777" w:rsidR="0012494F" w:rsidRDefault="0012494F" w:rsidP="006074D2">
      <w:pPr>
        <w:rPr>
          <w:shd w:val="clear" w:color="auto" w:fill="FFFFFF"/>
        </w:rPr>
      </w:pPr>
      <w:r>
        <w:rPr>
          <w:shd w:val="clear" w:color="auto" w:fill="FFFFFF"/>
        </w:rPr>
        <w:t>Stacho, Z., Stachová, K., Papula, J., Papulová, Z. and Kohnová, L., (2019). Effective communication in organisations increases their competitiveness. </w:t>
      </w:r>
      <w:r>
        <w:rPr>
          <w:i/>
          <w:iCs/>
          <w:shd w:val="clear" w:color="auto" w:fill="FFFFFF"/>
        </w:rPr>
        <w:t>Polish Journal of Management Studies</w:t>
      </w:r>
      <w:r>
        <w:rPr>
          <w:shd w:val="clear" w:color="auto" w:fill="FFFFFF"/>
        </w:rPr>
        <w:t>, </w:t>
      </w:r>
      <w:r>
        <w:rPr>
          <w:i/>
          <w:iCs/>
          <w:shd w:val="clear" w:color="auto" w:fill="FFFFFF"/>
        </w:rPr>
        <w:t>19</w:t>
      </w:r>
      <w:r>
        <w:rPr>
          <w:shd w:val="clear" w:color="auto" w:fill="FFFFFF"/>
        </w:rPr>
        <w:t>.</w:t>
      </w:r>
    </w:p>
    <w:p w14:paraId="14ADC32A" w14:textId="77777777" w:rsidR="0012494F" w:rsidRDefault="0012494F" w:rsidP="006074D2">
      <w:pPr>
        <w:rPr>
          <w:shd w:val="clear" w:color="auto" w:fill="FFFFFF"/>
        </w:rPr>
      </w:pPr>
      <w:r>
        <w:rPr>
          <w:shd w:val="clear" w:color="auto" w:fill="FFFFFF"/>
        </w:rPr>
        <w:t>Tan, O.S., (2021). Problem-based learning innovation: Using problems to power learning in the 21st century. Gale Cengage Learning.</w:t>
      </w:r>
    </w:p>
    <w:p w14:paraId="6924CC84" w14:textId="77777777" w:rsidR="0012494F" w:rsidRDefault="0012494F" w:rsidP="00E021CD">
      <w:pPr>
        <w:rPr>
          <w:shd w:val="clear" w:color="auto" w:fill="FFFFFF"/>
        </w:rPr>
      </w:pPr>
      <w:r>
        <w:rPr>
          <w:shd w:val="clear" w:color="auto" w:fill="FFFFFF"/>
        </w:rPr>
        <w:t>Vidotto, J., (2020). Social Media: the analysis of the hospitality sector.</w:t>
      </w:r>
    </w:p>
    <w:p w14:paraId="43C6CEE0" w14:textId="77777777" w:rsidR="0012494F" w:rsidRDefault="0012494F" w:rsidP="00711EBD">
      <w:pPr>
        <w:rPr>
          <w:shd w:val="clear" w:color="auto" w:fill="FFFFFF"/>
        </w:rPr>
      </w:pPr>
      <w:r>
        <w:rPr>
          <w:shd w:val="clear" w:color="auto" w:fill="FFFFFF"/>
        </w:rPr>
        <w:t>Watson, M.K., Pelkey, J., Noyes, C. and Rodgers, M.O., (2019). Using Kolb’s learning cycle to improve student sustainability knowledge. </w:t>
      </w:r>
      <w:r>
        <w:rPr>
          <w:i/>
          <w:iCs/>
          <w:shd w:val="clear" w:color="auto" w:fill="FFFFFF"/>
        </w:rPr>
        <w:t>Sustainability</w:t>
      </w:r>
      <w:r>
        <w:rPr>
          <w:shd w:val="clear" w:color="auto" w:fill="FFFFFF"/>
        </w:rPr>
        <w:t>, </w:t>
      </w:r>
      <w:r>
        <w:rPr>
          <w:i/>
          <w:iCs/>
          <w:shd w:val="clear" w:color="auto" w:fill="FFFFFF"/>
        </w:rPr>
        <w:t>11</w:t>
      </w:r>
      <w:r>
        <w:rPr>
          <w:shd w:val="clear" w:color="auto" w:fill="FFFFFF"/>
        </w:rPr>
        <w:t>(17), p.4602.</w:t>
      </w:r>
    </w:p>
    <w:sectPr w:rsidR="0012494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145D3" w14:textId="77777777" w:rsidR="00A201DD" w:rsidRDefault="00A201DD" w:rsidP="00870845">
      <w:pPr>
        <w:spacing w:after="0" w:line="240" w:lineRule="auto"/>
      </w:pPr>
      <w:r>
        <w:separator/>
      </w:r>
    </w:p>
  </w:endnote>
  <w:endnote w:type="continuationSeparator" w:id="0">
    <w:p w14:paraId="54189CB6" w14:textId="77777777" w:rsidR="00A201DD" w:rsidRDefault="00A201DD" w:rsidP="00870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567198"/>
      <w:docPartObj>
        <w:docPartGallery w:val="Page Numbers (Bottom of Page)"/>
        <w:docPartUnique/>
      </w:docPartObj>
    </w:sdtPr>
    <w:sdtEndPr>
      <w:rPr>
        <w:noProof/>
      </w:rPr>
    </w:sdtEndPr>
    <w:sdtContent>
      <w:p w14:paraId="0D8E3B82" w14:textId="246E96FA" w:rsidR="00870845" w:rsidRDefault="00870845">
        <w:pPr>
          <w:pStyle w:val="Footer"/>
          <w:jc w:val="right"/>
        </w:pPr>
        <w:r>
          <w:fldChar w:fldCharType="begin"/>
        </w:r>
        <w:r>
          <w:instrText xml:space="preserve"> PAGE   \* MERGEFORMAT </w:instrText>
        </w:r>
        <w:r>
          <w:fldChar w:fldCharType="separate"/>
        </w:r>
        <w:r w:rsidR="00703DA8">
          <w:rPr>
            <w:noProof/>
          </w:rPr>
          <w:t>1</w:t>
        </w:r>
        <w:r>
          <w:rPr>
            <w:noProof/>
          </w:rPr>
          <w:fldChar w:fldCharType="end"/>
        </w:r>
      </w:p>
    </w:sdtContent>
  </w:sdt>
  <w:p w14:paraId="37C12840" w14:textId="77777777" w:rsidR="00870845" w:rsidRDefault="00870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F59C2" w14:textId="77777777" w:rsidR="00A201DD" w:rsidRDefault="00A201DD" w:rsidP="00870845">
      <w:pPr>
        <w:spacing w:after="0" w:line="240" w:lineRule="auto"/>
      </w:pPr>
      <w:r>
        <w:separator/>
      </w:r>
    </w:p>
  </w:footnote>
  <w:footnote w:type="continuationSeparator" w:id="0">
    <w:p w14:paraId="6D08E844" w14:textId="77777777" w:rsidR="00A201DD" w:rsidRDefault="00A201DD" w:rsidP="00870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F3866"/>
    <w:multiLevelType w:val="multilevel"/>
    <w:tmpl w:val="C37270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6C8903A7"/>
    <w:multiLevelType w:val="hybridMultilevel"/>
    <w:tmpl w:val="FA1EF4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1B31AD"/>
    <w:multiLevelType w:val="hybridMultilevel"/>
    <w:tmpl w:val="EA1E1D52"/>
    <w:lvl w:ilvl="0" w:tplc="D44610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685833">
    <w:abstractNumId w:val="2"/>
  </w:num>
  <w:num w:numId="2" w16cid:durableId="1556966091">
    <w:abstractNumId w:val="0"/>
  </w:num>
  <w:num w:numId="3" w16cid:durableId="1866483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46E1"/>
    <w:rsid w:val="00037373"/>
    <w:rsid w:val="0003782D"/>
    <w:rsid w:val="00094E4D"/>
    <w:rsid w:val="0012494F"/>
    <w:rsid w:val="0024662C"/>
    <w:rsid w:val="003347A6"/>
    <w:rsid w:val="00357CCD"/>
    <w:rsid w:val="003A3444"/>
    <w:rsid w:val="003E4225"/>
    <w:rsid w:val="00413333"/>
    <w:rsid w:val="00433F86"/>
    <w:rsid w:val="00436A58"/>
    <w:rsid w:val="004667C6"/>
    <w:rsid w:val="004B3AAC"/>
    <w:rsid w:val="005B011D"/>
    <w:rsid w:val="00603A93"/>
    <w:rsid w:val="006074D2"/>
    <w:rsid w:val="00684BED"/>
    <w:rsid w:val="00703DA8"/>
    <w:rsid w:val="00711EBD"/>
    <w:rsid w:val="00755CC8"/>
    <w:rsid w:val="007C6960"/>
    <w:rsid w:val="00850D21"/>
    <w:rsid w:val="00861693"/>
    <w:rsid w:val="00870845"/>
    <w:rsid w:val="00981EF7"/>
    <w:rsid w:val="009A5ECB"/>
    <w:rsid w:val="00A201DD"/>
    <w:rsid w:val="00B80B3B"/>
    <w:rsid w:val="00BC3631"/>
    <w:rsid w:val="00C546E1"/>
    <w:rsid w:val="00C57B2D"/>
    <w:rsid w:val="00CE48A9"/>
    <w:rsid w:val="00CF0E9C"/>
    <w:rsid w:val="00D20210"/>
    <w:rsid w:val="00DA193E"/>
    <w:rsid w:val="00E021CD"/>
    <w:rsid w:val="00EA4DB6"/>
    <w:rsid w:val="00FC27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0F38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373"/>
    <w:pPr>
      <w:spacing w:line="360" w:lineRule="auto"/>
      <w:jc w:val="both"/>
    </w:pPr>
    <w:rPr>
      <w:rFonts w:ascii="Times New Roman" w:eastAsia="PMingLiU" w:hAnsi="Times New Roman"/>
      <w:kern w:val="0"/>
      <w:sz w:val="24"/>
      <w:lang w:val="en-GB"/>
      <w14:ligatures w14:val="none"/>
    </w:rPr>
  </w:style>
  <w:style w:type="paragraph" w:styleId="Heading1">
    <w:name w:val="heading 1"/>
    <w:basedOn w:val="Normal"/>
    <w:next w:val="Normal"/>
    <w:link w:val="Heading1Char"/>
    <w:uiPriority w:val="9"/>
    <w:qFormat/>
    <w:rsid w:val="00981EF7"/>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uiPriority w:val="9"/>
    <w:unhideWhenUsed/>
    <w:qFormat/>
    <w:rsid w:val="00981EF7"/>
    <w:pPr>
      <w:keepNext/>
      <w:keepLines/>
      <w:spacing w:before="40" w:after="0"/>
      <w:outlineLvl w:val="1"/>
    </w:pPr>
    <w:rPr>
      <w:rFonts w:eastAsiaTheme="majorEastAsia" w:cstheme="majorBidi"/>
      <w:b/>
      <w:color w:val="000000" w:themeColor="text1"/>
      <w:sz w:val="32"/>
      <w:szCs w:val="26"/>
      <w:lang w:val="en-IN"/>
    </w:rPr>
  </w:style>
  <w:style w:type="paragraph" w:styleId="Heading3">
    <w:name w:val="heading 3"/>
    <w:basedOn w:val="Normal"/>
    <w:next w:val="Normal"/>
    <w:link w:val="Heading3Char"/>
    <w:uiPriority w:val="9"/>
    <w:unhideWhenUsed/>
    <w:qFormat/>
    <w:rsid w:val="00CF0E9C"/>
    <w:pPr>
      <w:keepNext/>
      <w:keepLines/>
      <w:spacing w:before="40" w:after="0"/>
      <w:outlineLvl w:val="2"/>
    </w:pPr>
    <w:rPr>
      <w:rFonts w:eastAsiaTheme="majorEastAsia" w:cstheme="majorBidi"/>
      <w:b/>
      <w:kern w:val="2"/>
      <w:sz w:val="28"/>
      <w:szCs w:val="24"/>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EF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81EF7"/>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CE48A9"/>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E48A9"/>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CF0E9C"/>
    <w:rPr>
      <w:rFonts w:ascii="Times New Roman" w:eastAsiaTheme="majorEastAsia" w:hAnsi="Times New Roman" w:cstheme="majorBidi"/>
      <w:b/>
      <w:sz w:val="28"/>
      <w:szCs w:val="24"/>
    </w:rPr>
  </w:style>
  <w:style w:type="paragraph" w:styleId="TOCHeading">
    <w:name w:val="TOC Heading"/>
    <w:basedOn w:val="Heading1"/>
    <w:next w:val="Normal"/>
    <w:uiPriority w:val="39"/>
    <w:unhideWhenUsed/>
    <w:qFormat/>
    <w:rsid w:val="00850D2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50D21"/>
    <w:pPr>
      <w:spacing w:after="100"/>
    </w:pPr>
  </w:style>
  <w:style w:type="character" w:styleId="Hyperlink">
    <w:name w:val="Hyperlink"/>
    <w:basedOn w:val="DefaultParagraphFont"/>
    <w:uiPriority w:val="99"/>
    <w:unhideWhenUsed/>
    <w:rsid w:val="00850D21"/>
    <w:rPr>
      <w:color w:val="0563C1" w:themeColor="hyperlink"/>
      <w:u w:val="single"/>
    </w:rPr>
  </w:style>
  <w:style w:type="paragraph" w:styleId="Header">
    <w:name w:val="header"/>
    <w:basedOn w:val="Normal"/>
    <w:link w:val="HeaderChar"/>
    <w:uiPriority w:val="99"/>
    <w:unhideWhenUsed/>
    <w:rsid w:val="00870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845"/>
    <w:rPr>
      <w:rFonts w:ascii="Times New Roman" w:eastAsia="PMingLiU" w:hAnsi="Times New Roman"/>
      <w:kern w:val="0"/>
      <w:sz w:val="24"/>
      <w:lang w:val="en-GB"/>
      <w14:ligatures w14:val="none"/>
    </w:rPr>
  </w:style>
  <w:style w:type="paragraph" w:styleId="Footer">
    <w:name w:val="footer"/>
    <w:basedOn w:val="Normal"/>
    <w:link w:val="FooterChar"/>
    <w:uiPriority w:val="99"/>
    <w:unhideWhenUsed/>
    <w:rsid w:val="00870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845"/>
    <w:rPr>
      <w:rFonts w:ascii="Times New Roman" w:eastAsia="PMingLiU" w:hAnsi="Times New Roman"/>
      <w:kern w:val="0"/>
      <w:sz w:val="24"/>
      <w:lang w:val="en-GB"/>
      <w14:ligatures w14:val="none"/>
    </w:rPr>
  </w:style>
  <w:style w:type="character" w:styleId="Strong">
    <w:name w:val="Strong"/>
    <w:basedOn w:val="DefaultParagraphFont"/>
    <w:uiPriority w:val="22"/>
    <w:qFormat/>
    <w:rsid w:val="00BC3631"/>
    <w:rPr>
      <w:b/>
      <w:bCs/>
    </w:rPr>
  </w:style>
  <w:style w:type="paragraph" w:styleId="NormalWeb">
    <w:name w:val="Normal (Web)"/>
    <w:basedOn w:val="Normal"/>
    <w:uiPriority w:val="99"/>
    <w:semiHidden/>
    <w:unhideWhenUsed/>
    <w:rsid w:val="00BC3631"/>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rsid w:val="00BC3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3631"/>
    <w:pPr>
      <w:ind w:left="720"/>
      <w:contextualSpacing/>
    </w:pPr>
  </w:style>
  <w:style w:type="table" w:styleId="PlainTable5">
    <w:name w:val="Plain Table 5"/>
    <w:basedOn w:val="TableNormal"/>
    <w:uiPriority w:val="45"/>
    <w:rsid w:val="00711EB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711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711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09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2023-10-24T18:34:00Z</dcterms:created>
  <dcterms:modified xsi:type="dcterms:W3CDTF">2023-11-12T17:32:00Z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3e52683aa0e7e52bf7f7e35d38f8a51a5aa3db422e94e4103509a1ff2dc9eba8</vt:lpwstr>
  </property>
</Properties>
</file>