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DE78FD" w14:textId="43B44A84" w:rsidR="00284040" w:rsidRPr="00F600F9" w:rsidRDefault="00284040" w:rsidP="00284040">
      <w:pPr>
        <w:jc w:val="center"/>
        <w:rPr>
          <w:rFonts w:ascii="Arial" w:hAnsi="Arial" w:cs="Arial"/>
          <w:sz w:val="28"/>
          <w:szCs w:val="28"/>
        </w:rPr>
      </w:pPr>
      <w:r w:rsidRPr="00F600F9">
        <w:rPr>
          <w:rFonts w:ascii="Arial" w:hAnsi="Arial" w:cs="Arial"/>
          <w:sz w:val="28"/>
          <w:szCs w:val="28"/>
        </w:rPr>
        <w:t>BMMB7012 – Marketing Management</w:t>
      </w:r>
    </w:p>
    <w:p w14:paraId="1ED44439" w14:textId="77777777" w:rsidR="00284040" w:rsidRDefault="00284040" w:rsidP="00284040">
      <w:pPr>
        <w:jc w:val="center"/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>
        <w:rPr>
          <w:rFonts w:ascii="Arial" w:hAnsi="Arial" w:cs="Arial"/>
          <w:b/>
        </w:rPr>
        <w:t>A Critical Analysis of a Contemporary Issue in Marketing</w:t>
      </w:r>
    </w:p>
    <w:p w14:paraId="504A0F08" w14:textId="77777777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6C6B2D70" w14:textId="77777777" w:rsidTr="00A5515E">
        <w:trPr>
          <w:trHeight w:val="1699"/>
          <w:jc w:val="center"/>
        </w:trPr>
        <w:tc>
          <w:tcPr>
            <w:tcW w:w="9016" w:type="dxa"/>
          </w:tcPr>
          <w:p w14:paraId="442F74F5" w14:textId="77777777" w:rsidR="00284040" w:rsidRDefault="00284040" w:rsidP="00A5515E">
            <w:pPr>
              <w:rPr>
                <w:rFonts w:ascii="Arial" w:hAnsi="Arial" w:cs="Arial"/>
              </w:rPr>
            </w:pPr>
          </w:p>
          <w:p w14:paraId="2A67D535" w14:textId="6D67E044" w:rsidR="00284040" w:rsidRDefault="00A65AAA" w:rsidP="00A5515E">
            <w:pPr>
              <w:rPr>
                <w:rFonts w:ascii="Arial" w:hAnsi="Arial" w:cs="Arial"/>
              </w:rPr>
            </w:pPr>
            <w:hyperlink r:id="rId6" w:history="1">
              <w:r w:rsidRPr="00E15A20">
                <w:rPr>
                  <w:rStyle w:val="Hyperlink"/>
                  <w:rFonts w:ascii="Arial" w:hAnsi="Arial" w:cs="Arial"/>
                </w:rPr>
                <w:t>https://uowtsd-my.sharepoint.com/:v:/g/personal/2218769_student_uwtsd_ac_uk/EcpPbeCQnbVNgOQUQRwVHM4BgAX1yAwuG9jFkrJ2Md_eRQ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="00A5515E">
              <w:rPr>
                <w:rFonts w:ascii="Arial" w:hAnsi="Arial" w:cs="Arial"/>
              </w:rPr>
              <w:br/>
            </w:r>
          </w:p>
        </w:tc>
      </w:tr>
    </w:tbl>
    <w:p w14:paraId="66BB2410" w14:textId="77777777" w:rsidR="00284040" w:rsidRDefault="00284040" w:rsidP="00284040">
      <w:pPr>
        <w:jc w:val="center"/>
        <w:rPr>
          <w:rFonts w:ascii="Arial" w:hAnsi="Arial" w:cs="Arial"/>
        </w:rPr>
      </w:pPr>
    </w:p>
    <w:p w14:paraId="57BC771B" w14:textId="188C0C8B" w:rsidR="00177985" w:rsidRDefault="00177985" w:rsidP="00177985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list your group members (name and ID)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77985" w14:paraId="3F69C93F" w14:textId="77777777" w:rsidTr="00177985">
        <w:tc>
          <w:tcPr>
            <w:tcW w:w="9016" w:type="dxa"/>
          </w:tcPr>
          <w:p w14:paraId="55C69C5F" w14:textId="3DAC91BE" w:rsidR="00177985" w:rsidRDefault="00C10DB4" w:rsidP="00177985">
            <w:pPr>
              <w:rPr>
                <w:rFonts w:ascii="Arial" w:hAnsi="Arial" w:cs="Arial"/>
              </w:rPr>
            </w:pPr>
            <w:r w:rsidRPr="00C10DB4">
              <w:rPr>
                <w:rFonts w:ascii="Arial" w:hAnsi="Arial" w:cs="Arial"/>
                <w:b/>
                <w:bCs/>
              </w:rPr>
              <w:t>Vikalp Vidish</w:t>
            </w:r>
            <w:r w:rsidRPr="00C10DB4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and </w:t>
            </w:r>
            <w:r w:rsidRPr="00C10DB4">
              <w:rPr>
                <w:rFonts w:ascii="Arial" w:hAnsi="Arial" w:cs="Arial"/>
                <w:b/>
                <w:bCs/>
              </w:rPr>
              <w:t>ID – 2218769</w:t>
            </w:r>
            <w:r>
              <w:rPr>
                <w:rFonts w:ascii="Arial" w:hAnsi="Arial" w:cs="Arial"/>
              </w:rPr>
              <w:t xml:space="preserve"> (myself)                                                                                 </w:t>
            </w:r>
            <w:r w:rsidRPr="00C10DB4">
              <w:rPr>
                <w:rFonts w:ascii="Arial" w:hAnsi="Arial" w:cs="Arial"/>
                <w:b/>
                <w:bCs/>
              </w:rPr>
              <w:t>Jesvin Peter Jose</w:t>
            </w:r>
            <w:r>
              <w:rPr>
                <w:rFonts w:ascii="Arial" w:hAnsi="Arial" w:cs="Arial"/>
              </w:rPr>
              <w:t xml:space="preserve"> and </w:t>
            </w:r>
            <w:r w:rsidRPr="00C10DB4">
              <w:rPr>
                <w:rFonts w:ascii="Arial" w:hAnsi="Arial" w:cs="Arial"/>
                <w:b/>
                <w:bCs/>
              </w:rPr>
              <w:t>ID – 2220024</w:t>
            </w:r>
            <w:r>
              <w:rPr>
                <w:rFonts w:ascii="Arial" w:hAnsi="Arial" w:cs="Arial"/>
              </w:rPr>
              <w:t xml:space="preserve">                                                                       </w:t>
            </w:r>
            <w:r w:rsidR="002F768C">
              <w:rPr>
                <w:rFonts w:ascii="Arial" w:hAnsi="Arial" w:cs="Arial"/>
              </w:rPr>
              <w:t xml:space="preserve">  </w:t>
            </w:r>
            <w:r w:rsidRPr="00C10DB4">
              <w:rPr>
                <w:rFonts w:ascii="Arial" w:hAnsi="Arial" w:cs="Arial"/>
                <w:b/>
                <w:bCs/>
              </w:rPr>
              <w:t>Nithish Kumar Reddy</w:t>
            </w:r>
            <w:r w:rsidR="002F768C">
              <w:rPr>
                <w:rFonts w:ascii="Arial" w:hAnsi="Arial" w:cs="Arial"/>
                <w:b/>
                <w:bCs/>
              </w:rPr>
              <w:t xml:space="preserve"> Posham</w:t>
            </w:r>
            <w:r>
              <w:rPr>
                <w:rFonts w:ascii="Arial" w:hAnsi="Arial" w:cs="Arial"/>
              </w:rPr>
              <w:t xml:space="preserve"> and </w:t>
            </w:r>
            <w:r w:rsidRPr="00C10DB4">
              <w:rPr>
                <w:rFonts w:ascii="Arial" w:hAnsi="Arial" w:cs="Arial"/>
                <w:b/>
                <w:bCs/>
              </w:rPr>
              <w:t>ID – 2224271</w:t>
            </w:r>
            <w:r>
              <w:rPr>
                <w:rFonts w:ascii="Arial" w:hAnsi="Arial" w:cs="Arial"/>
                <w:b/>
                <w:bCs/>
              </w:rPr>
              <w:t xml:space="preserve">                                                       </w:t>
            </w:r>
            <w:r w:rsidRPr="00C10DB4">
              <w:rPr>
                <w:rFonts w:ascii="Arial" w:hAnsi="Arial" w:cs="Arial"/>
                <w:b/>
                <w:bCs/>
              </w:rPr>
              <w:t xml:space="preserve">Uppala Naga Sai Rishitha </w:t>
            </w:r>
            <w:r w:rsidRPr="00C10DB4">
              <w:rPr>
                <w:rFonts w:ascii="Arial" w:hAnsi="Arial" w:cs="Arial"/>
              </w:rPr>
              <w:t>and</w:t>
            </w:r>
            <w:r>
              <w:rPr>
                <w:rFonts w:ascii="Arial" w:hAnsi="Arial" w:cs="Arial"/>
                <w:b/>
                <w:bCs/>
              </w:rPr>
              <w:t xml:space="preserve"> ID</w:t>
            </w:r>
            <w:r w:rsidRPr="00C10DB4">
              <w:rPr>
                <w:rFonts w:ascii="Arial" w:hAnsi="Arial" w:cs="Arial"/>
                <w:b/>
                <w:bCs/>
              </w:rPr>
              <w:t xml:space="preserve"> – 2227272</w:t>
            </w:r>
            <w:r>
              <w:rPr>
                <w:rFonts w:ascii="Arial" w:hAnsi="Arial" w:cs="Arial"/>
                <w:b/>
                <w:bCs/>
              </w:rPr>
              <w:t xml:space="preserve">                                                             </w:t>
            </w:r>
            <w:r w:rsidRPr="00C10DB4">
              <w:rPr>
                <w:rFonts w:ascii="Arial" w:hAnsi="Arial" w:cs="Arial"/>
                <w:b/>
                <w:bCs/>
              </w:rPr>
              <w:t>Nayani Gayathrika Gamage</w:t>
            </w:r>
            <w:r>
              <w:rPr>
                <w:rFonts w:ascii="Arial" w:hAnsi="Arial" w:cs="Arial"/>
                <w:b/>
                <w:bCs/>
              </w:rPr>
              <w:t xml:space="preserve"> and ID</w:t>
            </w:r>
            <w:r w:rsidRPr="00C10DB4">
              <w:rPr>
                <w:rFonts w:ascii="Arial" w:hAnsi="Arial" w:cs="Arial"/>
                <w:b/>
                <w:bCs/>
              </w:rPr>
              <w:t xml:space="preserve"> – 2222070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5B2C4E">
              <w:rPr>
                <w:rFonts w:ascii="Arial" w:hAnsi="Arial" w:cs="Arial"/>
                <w:b/>
                <w:bCs/>
              </w:rPr>
              <w:t xml:space="preserve">                                                       </w:t>
            </w:r>
            <w:r w:rsidR="005B2C4E" w:rsidRPr="005B2C4E">
              <w:rPr>
                <w:rFonts w:ascii="Arial" w:hAnsi="Arial" w:cs="Arial"/>
                <w:b/>
                <w:bCs/>
              </w:rPr>
              <w:t>Ramanjan Reddy Kolagatla</w:t>
            </w:r>
            <w:r w:rsidR="005B2C4E">
              <w:rPr>
                <w:rFonts w:ascii="Arial" w:hAnsi="Arial" w:cs="Arial"/>
                <w:b/>
                <w:bCs/>
              </w:rPr>
              <w:t xml:space="preserve"> </w:t>
            </w:r>
            <w:r w:rsidR="005B2C4E" w:rsidRPr="005B2C4E">
              <w:rPr>
                <w:rFonts w:ascii="Arial" w:hAnsi="Arial" w:cs="Arial"/>
              </w:rPr>
              <w:t>and</w:t>
            </w:r>
            <w:r w:rsidR="005B2C4E">
              <w:rPr>
                <w:rFonts w:ascii="Arial" w:hAnsi="Arial" w:cs="Arial"/>
                <w:b/>
                <w:bCs/>
              </w:rPr>
              <w:t xml:space="preserve"> </w:t>
            </w:r>
            <w:r w:rsidR="005B2C4E" w:rsidRPr="005B2C4E">
              <w:rPr>
                <w:rFonts w:ascii="Arial" w:hAnsi="Arial" w:cs="Arial"/>
                <w:b/>
                <w:bCs/>
              </w:rPr>
              <w:t>Student Id – 2228065</w:t>
            </w:r>
          </w:p>
        </w:tc>
      </w:tr>
    </w:tbl>
    <w:p w14:paraId="42DEC92F" w14:textId="77777777" w:rsidR="00177985" w:rsidRDefault="00177985" w:rsidP="00284040">
      <w:pPr>
        <w:jc w:val="center"/>
        <w:rPr>
          <w:rFonts w:ascii="Arial" w:hAnsi="Arial" w:cs="Arial"/>
        </w:rPr>
      </w:pPr>
    </w:p>
    <w:p w14:paraId="365DAED9" w14:textId="6CED31B0" w:rsidR="00177985" w:rsidRDefault="00177985" w:rsidP="00093DDB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state your chosen organisation and contemporary issue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77985" w14:paraId="7A27627A" w14:textId="77777777" w:rsidTr="00177985">
        <w:tc>
          <w:tcPr>
            <w:tcW w:w="9016" w:type="dxa"/>
          </w:tcPr>
          <w:p w14:paraId="26B6E1CD" w14:textId="0F48E632" w:rsidR="00177985" w:rsidRPr="00177985" w:rsidRDefault="00177985" w:rsidP="00177985">
            <w:pPr>
              <w:rPr>
                <w:rFonts w:ascii="Arial" w:hAnsi="Arial" w:cs="Arial"/>
                <w:b/>
                <w:bCs/>
              </w:rPr>
            </w:pPr>
            <w:r w:rsidRPr="00177985">
              <w:rPr>
                <w:rFonts w:ascii="Arial" w:hAnsi="Arial" w:cs="Arial"/>
                <w:b/>
                <w:bCs/>
              </w:rPr>
              <w:t>Organisation Name:</w:t>
            </w:r>
            <w:r w:rsidR="005B2C4E">
              <w:rPr>
                <w:rFonts w:ascii="Arial" w:hAnsi="Arial" w:cs="Arial"/>
                <w:b/>
                <w:bCs/>
              </w:rPr>
              <w:t xml:space="preserve"> Nike</w:t>
            </w:r>
          </w:p>
          <w:p w14:paraId="3C0ECBD7" w14:textId="209E4ED8" w:rsidR="00177985" w:rsidRPr="00177985" w:rsidRDefault="00177985" w:rsidP="00177985">
            <w:pPr>
              <w:rPr>
                <w:rFonts w:ascii="Arial" w:hAnsi="Arial" w:cs="Arial"/>
                <w:b/>
                <w:bCs/>
              </w:rPr>
            </w:pPr>
            <w:r w:rsidRPr="00177985">
              <w:rPr>
                <w:rFonts w:ascii="Arial" w:hAnsi="Arial" w:cs="Arial"/>
                <w:b/>
                <w:bCs/>
              </w:rPr>
              <w:t>Contemporary Issue:</w:t>
            </w:r>
            <w:r w:rsidR="000242C0">
              <w:rPr>
                <w:rFonts w:ascii="Arial" w:hAnsi="Arial" w:cs="Arial"/>
                <w:b/>
                <w:bCs/>
              </w:rPr>
              <w:t xml:space="preserve"> Marketing, Promotion and Brand Image</w:t>
            </w:r>
          </w:p>
          <w:p w14:paraId="41371B84" w14:textId="77777777" w:rsidR="00177985" w:rsidRDefault="00177985" w:rsidP="00177985">
            <w:pPr>
              <w:rPr>
                <w:rFonts w:ascii="Arial" w:hAnsi="Arial" w:cs="Arial"/>
              </w:rPr>
            </w:pPr>
          </w:p>
        </w:tc>
      </w:tr>
    </w:tbl>
    <w:p w14:paraId="61294133" w14:textId="77777777" w:rsidR="00177985" w:rsidRDefault="00177985" w:rsidP="00284040">
      <w:pPr>
        <w:jc w:val="center"/>
        <w:rPr>
          <w:rFonts w:ascii="Arial" w:hAnsi="Arial" w:cs="Arial"/>
        </w:rPr>
      </w:pPr>
    </w:p>
    <w:p w14:paraId="346355C0" w14:textId="743225BD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508051A6" w14:textId="77777777" w:rsidTr="004D6FE5">
        <w:trPr>
          <w:jc w:val="center"/>
        </w:trPr>
        <w:tc>
          <w:tcPr>
            <w:tcW w:w="9016" w:type="dxa"/>
          </w:tcPr>
          <w:p w14:paraId="61DD7BB8" w14:textId="16A351B3" w:rsidR="00284040" w:rsidRPr="007833B6" w:rsidRDefault="007833B6" w:rsidP="00177985">
            <w:pPr>
              <w:rPr>
                <w:rFonts w:ascii="Arial" w:hAnsi="Arial" w:cs="Arial"/>
                <w:b/>
                <w:bCs/>
                <w:u w:val="single"/>
              </w:rPr>
            </w:pPr>
            <w:r w:rsidRPr="007833B6">
              <w:rPr>
                <w:rFonts w:ascii="Arial" w:hAnsi="Arial" w:cs="Arial"/>
                <w:b/>
                <w:bCs/>
                <w:u w:val="single"/>
              </w:rPr>
              <w:t xml:space="preserve">Categorized Reference List - </w:t>
            </w:r>
          </w:p>
          <w:p w14:paraId="64DF1AF7" w14:textId="77777777" w:rsidR="00DA615C" w:rsidRPr="00DA615C" w:rsidRDefault="00DA615C" w:rsidP="00DA615C">
            <w:pPr>
              <w:rPr>
                <w:rFonts w:ascii="Arial" w:hAnsi="Arial" w:cs="Arial"/>
                <w:b/>
                <w:bCs/>
              </w:rPr>
            </w:pPr>
            <w:r w:rsidRPr="00DA615C">
              <w:rPr>
                <w:rFonts w:ascii="Arial" w:hAnsi="Arial" w:cs="Arial"/>
                <w:b/>
                <w:bCs/>
              </w:rPr>
              <w:t>Vikalp Vidish (Student Id – 2218769):</w:t>
            </w:r>
          </w:p>
          <w:p w14:paraId="5E1A56D6" w14:textId="2B9870AA" w:rsidR="00DA615C" w:rsidRPr="00DA615C" w:rsidRDefault="00DA615C" w:rsidP="00DA615C">
            <w:pPr>
              <w:rPr>
                <w:rFonts w:ascii="Arial" w:hAnsi="Arial" w:cs="Arial"/>
              </w:rPr>
            </w:pPr>
            <w:r w:rsidRPr="00DA615C">
              <w:rPr>
                <w:rFonts w:ascii="Arial" w:hAnsi="Arial" w:cs="Arial"/>
              </w:rPr>
              <w:t xml:space="preserve">Copeland, L. and Boulianne, S. (2020) ‘Political consumerism: A meta-analysis’, </w:t>
            </w:r>
            <w:r w:rsidRPr="00DA615C">
              <w:rPr>
                <w:rFonts w:ascii="Arial" w:hAnsi="Arial" w:cs="Arial"/>
                <w:i/>
                <w:iCs/>
              </w:rPr>
              <w:t>International Political Science Review</w:t>
            </w:r>
            <w:r w:rsidRPr="00DA615C">
              <w:rPr>
                <w:rFonts w:ascii="Arial" w:hAnsi="Arial" w:cs="Arial"/>
              </w:rPr>
              <w:t xml:space="preserve">, 43(1), pp. 3-18. Available at: </w:t>
            </w:r>
            <w:hyperlink r:id="rId7" w:history="1">
              <w:r w:rsidRPr="00DA615C">
                <w:rPr>
                  <w:rStyle w:val="Hyperlink"/>
                  <w:rFonts w:ascii="Arial" w:hAnsi="Arial" w:cs="Arial"/>
                </w:rPr>
                <w:t>https://journals.sagepub.com/doi/pdf/10.1177/0192512120905048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DA615C">
              <w:rPr>
                <w:rFonts w:ascii="Arial" w:hAnsi="Arial" w:cs="Arial"/>
              </w:rPr>
              <w:t>(Accessed 16th June 2023).</w:t>
            </w:r>
          </w:p>
          <w:p w14:paraId="3382392B" w14:textId="61BDF79C" w:rsidR="00DA615C" w:rsidRPr="00DA615C" w:rsidRDefault="00DA615C" w:rsidP="00DA615C">
            <w:pPr>
              <w:rPr>
                <w:rFonts w:ascii="Arial" w:hAnsi="Arial" w:cs="Arial"/>
              </w:rPr>
            </w:pPr>
            <w:r w:rsidRPr="00DA615C">
              <w:rPr>
                <w:rFonts w:ascii="Arial" w:hAnsi="Arial" w:cs="Arial"/>
              </w:rPr>
              <w:t xml:space="preserve">Jones, R. (2023) </w:t>
            </w:r>
            <w:r w:rsidRPr="00DA615C">
              <w:rPr>
                <w:rFonts w:ascii="Arial" w:hAnsi="Arial" w:cs="Arial"/>
                <w:i/>
                <w:iCs/>
              </w:rPr>
              <w:t>Nike revenue increases 14% YoY to US$12.4bn for Q3 2023</w:t>
            </w:r>
            <w:r w:rsidRPr="00DA615C">
              <w:rPr>
                <w:rFonts w:ascii="Arial" w:hAnsi="Arial" w:cs="Arial"/>
              </w:rPr>
              <w:t xml:space="preserve">. [online] SportsPro. Available at: </w:t>
            </w:r>
            <w:hyperlink r:id="rId8" w:history="1">
              <w:r w:rsidRPr="00DA615C">
                <w:rPr>
                  <w:rStyle w:val="Hyperlink"/>
                  <w:rFonts w:ascii="Arial" w:hAnsi="Arial" w:cs="Arial"/>
                </w:rPr>
                <w:t>https://www.sportspromedia.com/news/nike-revenue-q3-2023-financial-results/?zephr_sso_ott=JnXN9k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DA615C">
              <w:rPr>
                <w:rFonts w:ascii="Arial" w:hAnsi="Arial" w:cs="Arial"/>
              </w:rPr>
              <w:t>(Accessed 16th June 2023).</w:t>
            </w:r>
          </w:p>
          <w:p w14:paraId="25D7EFE7" w14:textId="57E516A8" w:rsidR="00DA615C" w:rsidRPr="00DA615C" w:rsidRDefault="00DA615C" w:rsidP="00DA615C">
            <w:pPr>
              <w:rPr>
                <w:rFonts w:ascii="Arial" w:hAnsi="Arial" w:cs="Arial"/>
              </w:rPr>
            </w:pPr>
            <w:r w:rsidRPr="00DA615C">
              <w:rPr>
                <w:rFonts w:ascii="Arial" w:hAnsi="Arial" w:cs="Arial"/>
              </w:rPr>
              <w:lastRenderedPageBreak/>
              <w:t xml:space="preserve">IRS (2023) </w:t>
            </w:r>
            <w:r w:rsidRPr="00DA615C">
              <w:rPr>
                <w:rFonts w:ascii="Arial" w:hAnsi="Arial" w:cs="Arial"/>
                <w:i/>
                <w:iCs/>
              </w:rPr>
              <w:t>United States Income Tax Treaties A to Z | Internal Revenue Service</w:t>
            </w:r>
            <w:r w:rsidRPr="00DA615C">
              <w:rPr>
                <w:rFonts w:ascii="Arial" w:hAnsi="Arial" w:cs="Arial"/>
              </w:rPr>
              <w:t xml:space="preserve">. [online] irs.gov. Available at: </w:t>
            </w:r>
            <w:hyperlink r:id="rId9" w:history="1">
              <w:r w:rsidRPr="00DA615C">
                <w:rPr>
                  <w:rStyle w:val="Hyperlink"/>
                  <w:rFonts w:ascii="Arial" w:hAnsi="Arial" w:cs="Arial"/>
                </w:rPr>
                <w:t>https://www.irs.gov/businesses/international-businesses/united-states-income-tax-treaties-a-to-z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DA615C">
              <w:rPr>
                <w:rFonts w:ascii="Arial" w:hAnsi="Arial" w:cs="Arial"/>
              </w:rPr>
              <w:t>(Accessed 13th June 2023).</w:t>
            </w:r>
          </w:p>
          <w:p w14:paraId="681B3D1E" w14:textId="60C9948B" w:rsidR="00DA615C" w:rsidRPr="00DA615C" w:rsidRDefault="00DA615C" w:rsidP="00DA615C">
            <w:pPr>
              <w:rPr>
                <w:rFonts w:ascii="Arial" w:hAnsi="Arial" w:cs="Arial"/>
              </w:rPr>
            </w:pPr>
            <w:r w:rsidRPr="00DA615C">
              <w:rPr>
                <w:rFonts w:ascii="Arial" w:hAnsi="Arial" w:cs="Arial"/>
              </w:rPr>
              <w:t xml:space="preserve">Kelner, M. (2018) </w:t>
            </w:r>
            <w:r w:rsidRPr="00DA615C">
              <w:rPr>
                <w:rFonts w:ascii="Arial" w:hAnsi="Arial" w:cs="Arial"/>
                <w:i/>
                <w:iCs/>
              </w:rPr>
              <w:t>Nike’s controversial Colin Kaepernick ad campaign its most divisive yet.</w:t>
            </w:r>
            <w:r w:rsidRPr="00DA615C">
              <w:rPr>
                <w:rFonts w:ascii="Arial" w:hAnsi="Arial" w:cs="Arial"/>
              </w:rPr>
              <w:t xml:space="preserve"> [online] the Guardian. Available at: </w:t>
            </w:r>
            <w:hyperlink r:id="rId10" w:history="1">
              <w:r w:rsidRPr="00DA615C">
                <w:rPr>
                  <w:rStyle w:val="Hyperlink"/>
                  <w:rFonts w:ascii="Arial" w:hAnsi="Arial" w:cs="Arial"/>
                </w:rPr>
                <w:t>https://www.theguardian.com/sport/2018/sep/04/nike-controversial-colin-kaepernick-campaign-divisive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DA615C">
              <w:rPr>
                <w:rFonts w:ascii="Arial" w:hAnsi="Arial" w:cs="Arial"/>
              </w:rPr>
              <w:t>(Accessed 13th June 2023).</w:t>
            </w:r>
          </w:p>
          <w:p w14:paraId="78049DAF" w14:textId="18D73EE0" w:rsidR="00DA615C" w:rsidRPr="00DA615C" w:rsidRDefault="00DA615C" w:rsidP="00DA615C">
            <w:pPr>
              <w:rPr>
                <w:rFonts w:ascii="Arial" w:hAnsi="Arial" w:cs="Arial"/>
              </w:rPr>
            </w:pPr>
            <w:r w:rsidRPr="00DA615C">
              <w:rPr>
                <w:rFonts w:ascii="Arial" w:hAnsi="Arial" w:cs="Arial"/>
              </w:rPr>
              <w:t xml:space="preserve">Newcomb, T. (2020) </w:t>
            </w:r>
            <w:r w:rsidRPr="00DA615C">
              <w:rPr>
                <w:rFonts w:ascii="Arial" w:hAnsi="Arial" w:cs="Arial"/>
                <w:i/>
                <w:iCs/>
              </w:rPr>
              <w:t>Nike Announces Additional Round Of COVID-19 Response Donations</w:t>
            </w:r>
            <w:r w:rsidRPr="00DA615C">
              <w:rPr>
                <w:rFonts w:ascii="Arial" w:hAnsi="Arial" w:cs="Arial"/>
              </w:rPr>
              <w:t xml:space="preserve">, </w:t>
            </w:r>
            <w:r w:rsidRPr="00DA615C">
              <w:rPr>
                <w:rFonts w:ascii="Arial" w:hAnsi="Arial" w:cs="Arial"/>
                <w:i/>
                <w:iCs/>
              </w:rPr>
              <w:t>Topping $17 Million</w:t>
            </w:r>
            <w:r w:rsidRPr="00DA615C">
              <w:rPr>
                <w:rFonts w:ascii="Arial" w:hAnsi="Arial" w:cs="Arial"/>
              </w:rPr>
              <w:t xml:space="preserve">. [online] Forbes. Available at: </w:t>
            </w:r>
            <w:hyperlink r:id="rId11" w:history="1">
              <w:r w:rsidRPr="00DA615C">
                <w:rPr>
                  <w:rStyle w:val="Hyperlink"/>
                  <w:rFonts w:ascii="Arial" w:hAnsi="Arial" w:cs="Arial"/>
                </w:rPr>
                <w:t>https://www.forbes.com/sites/timnewcomb/2020/04/03/the-nike-giving-strategy-as-company-announces-additional-round-of-covid-19-response-donations-topping-17-million/?sh=18a719ea42fc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DA615C">
              <w:rPr>
                <w:rFonts w:ascii="Arial" w:hAnsi="Arial" w:cs="Arial"/>
              </w:rPr>
              <w:t>(Accessed 21st June 2023).</w:t>
            </w:r>
          </w:p>
          <w:p w14:paraId="64223117" w14:textId="552A881A" w:rsidR="00DA615C" w:rsidRPr="00DA615C" w:rsidRDefault="00DA615C" w:rsidP="00DA615C">
            <w:pPr>
              <w:rPr>
                <w:rFonts w:ascii="Arial" w:hAnsi="Arial" w:cs="Arial"/>
              </w:rPr>
            </w:pPr>
            <w:r w:rsidRPr="00DA615C">
              <w:rPr>
                <w:rFonts w:ascii="Arial" w:hAnsi="Arial" w:cs="Arial"/>
              </w:rPr>
              <w:t xml:space="preserve">Nike (2019) </w:t>
            </w:r>
            <w:r w:rsidRPr="00DA615C">
              <w:rPr>
                <w:rFonts w:ascii="Arial" w:hAnsi="Arial" w:cs="Arial"/>
                <w:i/>
                <w:iCs/>
              </w:rPr>
              <w:t>What Is Nike’s Mission? | Nike Help</w:t>
            </w:r>
            <w:r w:rsidRPr="00DA615C">
              <w:rPr>
                <w:rFonts w:ascii="Arial" w:hAnsi="Arial" w:cs="Arial"/>
              </w:rPr>
              <w:t xml:space="preserve">. [online] Nike.com. Available at: </w:t>
            </w:r>
            <w:hyperlink r:id="rId12" w:history="1">
              <w:r w:rsidRPr="00DA615C">
                <w:rPr>
                  <w:rStyle w:val="Hyperlink"/>
                  <w:rFonts w:ascii="Arial" w:hAnsi="Arial" w:cs="Arial"/>
                </w:rPr>
                <w:t>https://www.nike.com/gb/help/a/nikeinc-mission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DA615C">
              <w:rPr>
                <w:rFonts w:ascii="Arial" w:hAnsi="Arial" w:cs="Arial"/>
              </w:rPr>
              <w:t>(Accessed 11th June 2023).</w:t>
            </w:r>
          </w:p>
          <w:p w14:paraId="0EC23C90" w14:textId="6E595772" w:rsidR="00DA615C" w:rsidRPr="00DA615C" w:rsidRDefault="00DA615C" w:rsidP="00DA615C">
            <w:pPr>
              <w:rPr>
                <w:rFonts w:ascii="Arial" w:hAnsi="Arial" w:cs="Arial"/>
              </w:rPr>
            </w:pPr>
            <w:r w:rsidRPr="00DA615C">
              <w:rPr>
                <w:rFonts w:ascii="Arial" w:hAnsi="Arial" w:cs="Arial"/>
              </w:rPr>
              <w:t xml:space="preserve">Peterdy, K. (2023) </w:t>
            </w:r>
            <w:r w:rsidRPr="00DA615C">
              <w:rPr>
                <w:rFonts w:ascii="Arial" w:hAnsi="Arial" w:cs="Arial"/>
                <w:i/>
                <w:iCs/>
              </w:rPr>
              <w:t>PESTEL analysis. [online] Corporate Finance Institute</w:t>
            </w:r>
            <w:r w:rsidRPr="00DA615C">
              <w:rPr>
                <w:rFonts w:ascii="Arial" w:hAnsi="Arial" w:cs="Arial"/>
              </w:rPr>
              <w:t xml:space="preserve">. Available at: </w:t>
            </w:r>
            <w:hyperlink r:id="rId13" w:history="1">
              <w:r w:rsidRPr="00DA615C">
                <w:rPr>
                  <w:rStyle w:val="Hyperlink"/>
                  <w:rFonts w:ascii="Arial" w:hAnsi="Arial" w:cs="Arial"/>
                </w:rPr>
                <w:t>https://corporatefinanceinstitute.com/resources/management/pestel-analysis/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DA615C">
              <w:rPr>
                <w:rFonts w:ascii="Arial" w:hAnsi="Arial" w:cs="Arial"/>
              </w:rPr>
              <w:t>(Accessed 13th June 2023).</w:t>
            </w:r>
          </w:p>
          <w:p w14:paraId="4C9A27CB" w14:textId="77777777" w:rsidR="00DA615C" w:rsidRPr="00DA615C" w:rsidRDefault="00DA615C" w:rsidP="00DA615C">
            <w:pPr>
              <w:rPr>
                <w:rFonts w:ascii="Arial" w:hAnsi="Arial" w:cs="Arial"/>
              </w:rPr>
            </w:pPr>
            <w:r w:rsidRPr="00DA615C">
              <w:rPr>
                <w:rFonts w:ascii="Arial" w:hAnsi="Arial" w:cs="Arial"/>
              </w:rPr>
              <w:t xml:space="preserve">Stolle, D and Micheletti, M. (2013) </w:t>
            </w:r>
            <w:r w:rsidRPr="00745B28">
              <w:rPr>
                <w:rFonts w:ascii="Arial" w:hAnsi="Arial" w:cs="Arial"/>
                <w:i/>
                <w:iCs/>
              </w:rPr>
              <w:t>Political Consumerism: Global Responsibility in Action</w:t>
            </w:r>
            <w:r w:rsidRPr="00DA615C">
              <w:rPr>
                <w:rFonts w:ascii="Arial" w:hAnsi="Arial" w:cs="Arial"/>
              </w:rPr>
              <w:t>. New York: Cambridge University Press.</w:t>
            </w:r>
          </w:p>
          <w:p w14:paraId="50F57B86" w14:textId="12DA2A9F" w:rsidR="00DA615C" w:rsidRPr="00DA615C" w:rsidRDefault="00DA615C" w:rsidP="00DA615C">
            <w:pPr>
              <w:rPr>
                <w:rFonts w:ascii="Arial" w:hAnsi="Arial" w:cs="Arial"/>
              </w:rPr>
            </w:pPr>
            <w:r w:rsidRPr="00DA615C">
              <w:rPr>
                <w:rFonts w:ascii="Arial" w:hAnsi="Arial" w:cs="Arial"/>
              </w:rPr>
              <w:t xml:space="preserve">Tighe, D. (2022) </w:t>
            </w:r>
            <w:r w:rsidRPr="00DA615C">
              <w:rPr>
                <w:rFonts w:ascii="Arial" w:hAnsi="Arial" w:cs="Arial"/>
                <w:i/>
                <w:iCs/>
              </w:rPr>
              <w:t>Nike ad spend worldwide 2014-2019 | Statista</w:t>
            </w:r>
            <w:r w:rsidRPr="00DA615C">
              <w:rPr>
                <w:rFonts w:ascii="Arial" w:hAnsi="Arial" w:cs="Arial"/>
              </w:rPr>
              <w:t xml:space="preserve">. [online] Statista. Available at: </w:t>
            </w:r>
            <w:hyperlink r:id="rId14" w:history="1">
              <w:r w:rsidRPr="00DA615C">
                <w:rPr>
                  <w:rStyle w:val="Hyperlink"/>
                  <w:rFonts w:ascii="Arial" w:hAnsi="Arial" w:cs="Arial"/>
                </w:rPr>
                <w:t>https://www.statista.com/statistics/685734/nike-ad-spend/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DA615C">
              <w:rPr>
                <w:rFonts w:ascii="Arial" w:hAnsi="Arial" w:cs="Arial"/>
              </w:rPr>
              <w:t>(Accessed 19th June 2023).</w:t>
            </w:r>
          </w:p>
          <w:p w14:paraId="2BB1D04D" w14:textId="525CDC71" w:rsidR="00DA615C" w:rsidRDefault="00DA615C" w:rsidP="00DA615C">
            <w:pPr>
              <w:rPr>
                <w:rFonts w:ascii="Arial" w:hAnsi="Arial" w:cs="Arial"/>
              </w:rPr>
            </w:pPr>
            <w:r w:rsidRPr="00DA615C">
              <w:rPr>
                <w:rFonts w:ascii="Arial" w:hAnsi="Arial" w:cs="Arial"/>
              </w:rPr>
              <w:t xml:space="preserve">Waymer, D. and Logan, N. (2021) ‘Corporate social advocacy as engagement: Nike’s social justice communication’, </w:t>
            </w:r>
            <w:r w:rsidRPr="00CA6FED">
              <w:rPr>
                <w:rFonts w:ascii="Arial" w:hAnsi="Arial" w:cs="Arial"/>
                <w:i/>
                <w:iCs/>
              </w:rPr>
              <w:t>Public Relations Review</w:t>
            </w:r>
            <w:r w:rsidRPr="00DA615C">
              <w:rPr>
                <w:rFonts w:ascii="Arial" w:hAnsi="Arial" w:cs="Arial"/>
              </w:rPr>
              <w:t xml:space="preserve">, 47(1), pp. 1-9. Available at: </w:t>
            </w:r>
            <w:hyperlink r:id="rId15" w:history="1">
              <w:r w:rsidRPr="00916B18">
                <w:rPr>
                  <w:rStyle w:val="Hyperlink"/>
                  <w:rFonts w:ascii="Arial" w:hAnsi="Arial" w:cs="Arial"/>
                </w:rPr>
                <w:t>https://www.sciencedirect.com/science/article/pii/S0363811120301326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DA615C">
              <w:rPr>
                <w:rFonts w:ascii="Arial" w:hAnsi="Arial" w:cs="Arial"/>
              </w:rPr>
              <w:t>(Accessed 20th June 2023).</w:t>
            </w:r>
          </w:p>
          <w:p w14:paraId="08E01AF0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4B285B35" w14:textId="77777777" w:rsidR="005760FA" w:rsidRPr="005760FA" w:rsidRDefault="005760FA" w:rsidP="005760FA">
            <w:pPr>
              <w:rPr>
                <w:rFonts w:ascii="Arial" w:hAnsi="Arial" w:cs="Arial"/>
                <w:b/>
                <w:bCs/>
              </w:rPr>
            </w:pPr>
            <w:r w:rsidRPr="005760FA">
              <w:rPr>
                <w:rFonts w:ascii="Arial" w:hAnsi="Arial" w:cs="Arial"/>
                <w:b/>
                <w:bCs/>
              </w:rPr>
              <w:t>Jesvin Peter Jose (Student Id – 2220024):</w:t>
            </w:r>
          </w:p>
          <w:p w14:paraId="663FDF0A" w14:textId="495E35D9" w:rsidR="005760FA" w:rsidRPr="005760FA" w:rsidRDefault="005760FA" w:rsidP="005760FA">
            <w:pPr>
              <w:rPr>
                <w:rFonts w:ascii="Arial" w:hAnsi="Arial" w:cs="Arial"/>
              </w:rPr>
            </w:pPr>
            <w:r w:rsidRPr="005760FA">
              <w:rPr>
                <w:rFonts w:ascii="Arial" w:hAnsi="Arial" w:cs="Arial"/>
              </w:rPr>
              <w:t xml:space="preserve">Biron, B. (2019) </w:t>
            </w:r>
            <w:r w:rsidRPr="005760FA">
              <w:rPr>
                <w:rFonts w:ascii="Arial" w:hAnsi="Arial" w:cs="Arial"/>
                <w:i/>
                <w:iCs/>
              </w:rPr>
              <w:t>Nike announces climate change ‘Move to Zero’ sustainability campaign - Business Insider</w:t>
            </w:r>
            <w:r w:rsidRPr="005760FA">
              <w:rPr>
                <w:rFonts w:ascii="Arial" w:hAnsi="Arial" w:cs="Arial"/>
              </w:rPr>
              <w:t xml:space="preserve">. [online] Business Insider. Available at: </w:t>
            </w:r>
            <w:hyperlink r:id="rId16" w:history="1">
              <w:r w:rsidRPr="005760FA">
                <w:rPr>
                  <w:rStyle w:val="Hyperlink"/>
                  <w:rFonts w:ascii="Arial" w:hAnsi="Arial" w:cs="Arial"/>
                </w:rPr>
                <w:t>https://www.businessinsider.com/nike-announces-climate-change-sustainability-campaign-move-to-zero-2019-9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5760FA">
              <w:rPr>
                <w:rFonts w:ascii="Arial" w:hAnsi="Arial" w:cs="Arial"/>
              </w:rPr>
              <w:t>(Accessed 13th June 2023).</w:t>
            </w:r>
          </w:p>
          <w:p w14:paraId="6231B5AB" w14:textId="340A3A62" w:rsidR="005760FA" w:rsidRPr="005760FA" w:rsidRDefault="005760FA" w:rsidP="005760FA">
            <w:pPr>
              <w:rPr>
                <w:rFonts w:ascii="Arial" w:hAnsi="Arial" w:cs="Arial"/>
              </w:rPr>
            </w:pPr>
            <w:r w:rsidRPr="005760FA">
              <w:rPr>
                <w:rFonts w:ascii="Arial" w:hAnsi="Arial" w:cs="Arial"/>
              </w:rPr>
              <w:t xml:space="preserve">Garner, S. (2023) </w:t>
            </w:r>
            <w:r w:rsidRPr="005760FA">
              <w:rPr>
                <w:rFonts w:ascii="Arial" w:hAnsi="Arial" w:cs="Arial"/>
                <w:i/>
                <w:iCs/>
              </w:rPr>
              <w:t>Nike Sued for Allegedly Using Unlicensed Fonts in Advertising &amp; Marketing</w:t>
            </w:r>
            <w:r w:rsidRPr="005760FA">
              <w:rPr>
                <w:rFonts w:ascii="Arial" w:hAnsi="Arial" w:cs="Arial"/>
              </w:rPr>
              <w:t xml:space="preserve">. [online] Footwear News. Available at: </w:t>
            </w:r>
            <w:hyperlink r:id="rId17" w:history="1">
              <w:r w:rsidRPr="005760FA">
                <w:rPr>
                  <w:rStyle w:val="Hyperlink"/>
                  <w:rFonts w:ascii="Arial" w:hAnsi="Arial" w:cs="Arial"/>
                </w:rPr>
                <w:t>https://footwearnews.com/business/legal-news/nike-sued-production-type-unlicensed-fonts-1203411849/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5760FA">
              <w:rPr>
                <w:rFonts w:ascii="Arial" w:hAnsi="Arial" w:cs="Arial"/>
              </w:rPr>
              <w:t>(Accessed 13th June 2023).</w:t>
            </w:r>
          </w:p>
          <w:p w14:paraId="18761B8B" w14:textId="6852DD8D" w:rsidR="00284040" w:rsidRDefault="005760FA" w:rsidP="005760FA">
            <w:pPr>
              <w:rPr>
                <w:rFonts w:ascii="Arial" w:hAnsi="Arial" w:cs="Arial"/>
              </w:rPr>
            </w:pPr>
            <w:r w:rsidRPr="005760FA">
              <w:rPr>
                <w:rFonts w:ascii="Arial" w:hAnsi="Arial" w:cs="Arial"/>
              </w:rPr>
              <w:t xml:space="preserve">Wong, P. (2022) </w:t>
            </w:r>
            <w:r w:rsidRPr="005038F9">
              <w:rPr>
                <w:rFonts w:ascii="Arial" w:hAnsi="Arial" w:cs="Arial"/>
                <w:i/>
                <w:iCs/>
              </w:rPr>
              <w:t>Nike’s D2C E-Commerce Strategy for Hitting 50% Digital Penetration</w:t>
            </w:r>
            <w:r w:rsidRPr="005760FA">
              <w:rPr>
                <w:rFonts w:ascii="Arial" w:hAnsi="Arial" w:cs="Arial"/>
              </w:rPr>
              <w:t xml:space="preserve">. [online] Headless E-Commerce Platform | fabric. Available at: </w:t>
            </w:r>
            <w:hyperlink r:id="rId18" w:history="1">
              <w:r w:rsidRPr="00916B18">
                <w:rPr>
                  <w:rStyle w:val="Hyperlink"/>
                  <w:rFonts w:ascii="Arial" w:hAnsi="Arial" w:cs="Arial"/>
                </w:rPr>
                <w:t>https://fabric.inc/blog/nike-ecommerce-strategy/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5760FA">
              <w:rPr>
                <w:rFonts w:ascii="Arial" w:hAnsi="Arial" w:cs="Arial"/>
              </w:rPr>
              <w:t>(Accessed 13th June 2023).</w:t>
            </w:r>
          </w:p>
          <w:p w14:paraId="060B5960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7C705BFD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44D4D846" w14:textId="2C6CEE32" w:rsidR="00E33180" w:rsidRPr="00E33180" w:rsidRDefault="00E33180" w:rsidP="00E33180">
            <w:pPr>
              <w:rPr>
                <w:rFonts w:ascii="Arial" w:hAnsi="Arial" w:cs="Arial"/>
                <w:b/>
                <w:bCs/>
              </w:rPr>
            </w:pPr>
            <w:r w:rsidRPr="00E33180">
              <w:rPr>
                <w:rFonts w:ascii="Arial" w:hAnsi="Arial" w:cs="Arial"/>
                <w:b/>
                <w:bCs/>
              </w:rPr>
              <w:t>Nithish Kumar Reddy</w:t>
            </w:r>
            <w:r w:rsidR="001D0872">
              <w:rPr>
                <w:rFonts w:ascii="Arial" w:hAnsi="Arial" w:cs="Arial"/>
                <w:b/>
                <w:bCs/>
              </w:rPr>
              <w:t xml:space="preserve"> Posham</w:t>
            </w:r>
            <w:r w:rsidRPr="00E33180">
              <w:rPr>
                <w:rFonts w:ascii="Arial" w:hAnsi="Arial" w:cs="Arial"/>
                <w:b/>
                <w:bCs/>
              </w:rPr>
              <w:t xml:space="preserve"> (Student Id – 2224271):</w:t>
            </w:r>
          </w:p>
          <w:p w14:paraId="3479C9CD" w14:textId="2C717BAD" w:rsidR="00E33180" w:rsidRPr="00E33180" w:rsidRDefault="00E33180" w:rsidP="00E33180">
            <w:pPr>
              <w:rPr>
                <w:rFonts w:ascii="Arial" w:hAnsi="Arial" w:cs="Arial"/>
              </w:rPr>
            </w:pPr>
            <w:r w:rsidRPr="00E33180">
              <w:rPr>
                <w:rFonts w:ascii="Arial" w:hAnsi="Arial" w:cs="Arial"/>
              </w:rPr>
              <w:t xml:space="preserve">Bauck, W. (2019) </w:t>
            </w:r>
            <w:r w:rsidRPr="00E33180">
              <w:rPr>
                <w:rFonts w:ascii="Arial" w:hAnsi="Arial" w:cs="Arial"/>
                <w:i/>
                <w:iCs/>
              </w:rPr>
              <w:t>Despite Much Fanfare, Nike’s New ‘Move to Zero’ Sustainability Campaign Falls Short</w:t>
            </w:r>
            <w:r w:rsidRPr="00E33180">
              <w:rPr>
                <w:rFonts w:ascii="Arial" w:hAnsi="Arial" w:cs="Arial"/>
              </w:rPr>
              <w:t xml:space="preserve">. [online] Fashionista. Available at: </w:t>
            </w:r>
            <w:hyperlink r:id="rId19" w:history="1">
              <w:r w:rsidRPr="00E33180">
                <w:rPr>
                  <w:rStyle w:val="Hyperlink"/>
                  <w:rFonts w:ascii="Arial" w:hAnsi="Arial" w:cs="Arial"/>
                </w:rPr>
                <w:t>https://fashionista.com/2019/09/nike-move-to-zero-sustainability-campaign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E33180">
              <w:rPr>
                <w:rFonts w:ascii="Arial" w:hAnsi="Arial" w:cs="Arial"/>
              </w:rPr>
              <w:t>(Accessed 7 June 2023).</w:t>
            </w:r>
          </w:p>
          <w:p w14:paraId="3F3F852E" w14:textId="5B9AAFA5" w:rsidR="00E33180" w:rsidRPr="00E33180" w:rsidRDefault="00E33180" w:rsidP="00E33180">
            <w:pPr>
              <w:rPr>
                <w:rFonts w:ascii="Arial" w:hAnsi="Arial" w:cs="Arial"/>
              </w:rPr>
            </w:pPr>
            <w:r w:rsidRPr="00E33180">
              <w:rPr>
                <w:rFonts w:ascii="Arial" w:hAnsi="Arial" w:cs="Arial"/>
              </w:rPr>
              <w:t xml:space="preserve">BBC News (2020) </w:t>
            </w:r>
            <w:r w:rsidRPr="00E33180">
              <w:rPr>
                <w:rFonts w:ascii="Arial" w:hAnsi="Arial" w:cs="Arial"/>
                <w:i/>
                <w:iCs/>
              </w:rPr>
              <w:t>Boohoo, H&amp;M, and Nike deny Uighur forced labor allegations</w:t>
            </w:r>
            <w:r w:rsidRPr="00E33180">
              <w:rPr>
                <w:rFonts w:ascii="Arial" w:hAnsi="Arial" w:cs="Arial"/>
              </w:rPr>
              <w:t xml:space="preserve">. </w:t>
            </w:r>
            <w:r w:rsidRPr="00E33180">
              <w:rPr>
                <w:rFonts w:ascii="Arial" w:hAnsi="Arial" w:cs="Arial"/>
                <w:i/>
                <w:iCs/>
              </w:rPr>
              <w:t>BBC News</w:t>
            </w:r>
            <w:r w:rsidRPr="00E33180">
              <w:rPr>
                <w:rFonts w:ascii="Arial" w:hAnsi="Arial" w:cs="Arial"/>
              </w:rPr>
              <w:t xml:space="preserve">. [online] 5 Nov. Available at: </w:t>
            </w:r>
            <w:hyperlink r:id="rId20" w:history="1">
              <w:r w:rsidRPr="00E33180">
                <w:rPr>
                  <w:rStyle w:val="Hyperlink"/>
                  <w:rFonts w:ascii="Arial" w:hAnsi="Arial" w:cs="Arial"/>
                </w:rPr>
                <w:t>https://www.bbc.co.uk/news/world-asia-china-54826270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E33180">
              <w:rPr>
                <w:rFonts w:ascii="Arial" w:hAnsi="Arial" w:cs="Arial"/>
              </w:rPr>
              <w:t>(Accessed 17 June 2023).</w:t>
            </w:r>
          </w:p>
          <w:p w14:paraId="02E50909" w14:textId="02C5C8C0" w:rsidR="00E33180" w:rsidRPr="00E33180" w:rsidRDefault="00E33180" w:rsidP="00E33180">
            <w:pPr>
              <w:rPr>
                <w:rFonts w:ascii="Arial" w:hAnsi="Arial" w:cs="Arial"/>
              </w:rPr>
            </w:pPr>
            <w:r w:rsidRPr="00E33180">
              <w:rPr>
                <w:rFonts w:ascii="Arial" w:hAnsi="Arial" w:cs="Arial"/>
              </w:rPr>
              <w:t xml:space="preserve">Kelner, M. (2019) </w:t>
            </w:r>
            <w:r w:rsidRPr="00E33180">
              <w:rPr>
                <w:rFonts w:ascii="Arial" w:hAnsi="Arial" w:cs="Arial"/>
                <w:i/>
                <w:iCs/>
              </w:rPr>
              <w:t>Nike’s controversial Colin Kaepernick ad campaign its most divisive yet</w:t>
            </w:r>
            <w:r w:rsidRPr="00E33180">
              <w:rPr>
                <w:rFonts w:ascii="Arial" w:hAnsi="Arial" w:cs="Arial"/>
              </w:rPr>
              <w:t xml:space="preserve">. [online] the Guardian. Available at: </w:t>
            </w:r>
            <w:hyperlink r:id="rId21" w:history="1">
              <w:r w:rsidRPr="00E33180">
                <w:rPr>
                  <w:rStyle w:val="Hyperlink"/>
                  <w:rFonts w:ascii="Arial" w:hAnsi="Arial" w:cs="Arial"/>
                </w:rPr>
                <w:t>https://www.theguardian.com/sport/2018/sep/04/nike-controversial-colin-kaepernick-campaign-divisive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E33180">
              <w:rPr>
                <w:rFonts w:ascii="Arial" w:hAnsi="Arial" w:cs="Arial"/>
              </w:rPr>
              <w:t>(Accessed 13 June 2023).</w:t>
            </w:r>
          </w:p>
          <w:p w14:paraId="27985126" w14:textId="1A3C52A5" w:rsidR="00E33180" w:rsidRPr="00E33180" w:rsidRDefault="00E33180" w:rsidP="00E33180">
            <w:pPr>
              <w:rPr>
                <w:rFonts w:ascii="Arial" w:hAnsi="Arial" w:cs="Arial"/>
              </w:rPr>
            </w:pPr>
            <w:r w:rsidRPr="00E33180">
              <w:rPr>
                <w:rFonts w:ascii="Arial" w:hAnsi="Arial" w:cs="Arial"/>
              </w:rPr>
              <w:t xml:space="preserve">Nike (2017) </w:t>
            </w:r>
            <w:r w:rsidRPr="00E33180">
              <w:rPr>
                <w:rFonts w:ascii="Arial" w:hAnsi="Arial" w:cs="Arial"/>
                <w:i/>
                <w:iCs/>
              </w:rPr>
              <w:t>NIKE, Inc. - Investor Relations - Home</w:t>
            </w:r>
            <w:r w:rsidRPr="00E33180">
              <w:rPr>
                <w:rFonts w:ascii="Arial" w:hAnsi="Arial" w:cs="Arial"/>
              </w:rPr>
              <w:t xml:space="preserve">. [online] Nike.com. Available at: </w:t>
            </w:r>
            <w:hyperlink r:id="rId22" w:history="1">
              <w:r w:rsidRPr="00E33180">
                <w:rPr>
                  <w:rStyle w:val="Hyperlink"/>
                  <w:rFonts w:ascii="Arial" w:hAnsi="Arial" w:cs="Arial"/>
                </w:rPr>
                <w:t>https://investors.nike.com/Home/default.aspx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E33180">
              <w:rPr>
                <w:rFonts w:ascii="Arial" w:hAnsi="Arial" w:cs="Arial"/>
              </w:rPr>
              <w:t>(Accessed 7 June 2023).</w:t>
            </w:r>
          </w:p>
          <w:p w14:paraId="7D85E7E0" w14:textId="18506358" w:rsidR="00284040" w:rsidRDefault="00E33180" w:rsidP="00E33180">
            <w:pPr>
              <w:rPr>
                <w:rFonts w:ascii="Arial" w:hAnsi="Arial" w:cs="Arial"/>
              </w:rPr>
            </w:pPr>
            <w:r w:rsidRPr="00E33180">
              <w:rPr>
                <w:rFonts w:ascii="Arial" w:hAnsi="Arial" w:cs="Arial"/>
              </w:rPr>
              <w:t xml:space="preserve">Singh, A. (2019)  </w:t>
            </w:r>
            <w:r w:rsidRPr="00B77D86">
              <w:rPr>
                <w:rFonts w:ascii="Arial" w:hAnsi="Arial" w:cs="Arial"/>
                <w:i/>
                <w:iCs/>
              </w:rPr>
              <w:t>Nike Manufacturing and Supply Chain Strategies - Market Realist.</w:t>
            </w:r>
            <w:r w:rsidRPr="00E33180">
              <w:rPr>
                <w:rFonts w:ascii="Arial" w:hAnsi="Arial" w:cs="Arial"/>
              </w:rPr>
              <w:t xml:space="preserve"> [online] Market Realist. Available at: </w:t>
            </w:r>
            <w:hyperlink r:id="rId23" w:history="1">
              <w:r w:rsidRPr="00916B18">
                <w:rPr>
                  <w:rStyle w:val="Hyperlink"/>
                  <w:rFonts w:ascii="Arial" w:hAnsi="Arial" w:cs="Arial"/>
                </w:rPr>
                <w:t>https://marketrealist.com/2019/10/nike-manufacturing-and-supply-chain-strategies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E33180">
              <w:rPr>
                <w:rFonts w:ascii="Arial" w:hAnsi="Arial" w:cs="Arial"/>
              </w:rPr>
              <w:t>(Accessed 16 June 2023).</w:t>
            </w:r>
          </w:p>
          <w:p w14:paraId="151D7D08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7F23A02F" w14:textId="77777777" w:rsidR="007833B6" w:rsidRPr="007833B6" w:rsidRDefault="007833B6" w:rsidP="007833B6">
            <w:pPr>
              <w:rPr>
                <w:rFonts w:ascii="Arial" w:hAnsi="Arial" w:cs="Arial"/>
                <w:b/>
                <w:bCs/>
              </w:rPr>
            </w:pPr>
            <w:r w:rsidRPr="007833B6">
              <w:rPr>
                <w:rFonts w:ascii="Arial" w:hAnsi="Arial" w:cs="Arial"/>
                <w:b/>
                <w:bCs/>
              </w:rPr>
              <w:t>Uppala Naga Sai Rishitha (Student id – 2227272):</w:t>
            </w:r>
          </w:p>
          <w:p w14:paraId="14C53193" w14:textId="0676C594" w:rsidR="007833B6" w:rsidRPr="007833B6" w:rsidRDefault="007833B6" w:rsidP="007833B6">
            <w:pPr>
              <w:rPr>
                <w:rFonts w:ascii="Arial" w:hAnsi="Arial" w:cs="Arial"/>
              </w:rPr>
            </w:pPr>
            <w:r w:rsidRPr="007833B6">
              <w:rPr>
                <w:rFonts w:ascii="Arial" w:hAnsi="Arial" w:cs="Arial"/>
              </w:rPr>
              <w:t xml:space="preserve">Admin (2023) </w:t>
            </w:r>
            <w:r w:rsidRPr="007833B6">
              <w:rPr>
                <w:rFonts w:ascii="Arial" w:hAnsi="Arial" w:cs="Arial"/>
                <w:i/>
                <w:iCs/>
              </w:rPr>
              <w:t>Nike SWOT Analysis</w:t>
            </w:r>
            <w:r w:rsidRPr="007833B6">
              <w:rPr>
                <w:rFonts w:ascii="Arial" w:hAnsi="Arial" w:cs="Arial"/>
              </w:rPr>
              <w:t xml:space="preserve">. [online] The Strategy Story. Available at: </w:t>
            </w:r>
            <w:hyperlink r:id="rId24" w:anchor=":~:text=Nike%20faces%20competition%20from%20well" w:history="1">
              <w:r w:rsidRPr="007833B6">
                <w:rPr>
                  <w:rStyle w:val="Hyperlink"/>
                  <w:rFonts w:ascii="Arial" w:hAnsi="Arial" w:cs="Arial"/>
                </w:rPr>
                <w:t>https://thestrategystory.com/blog/nike-swot-analysis/#:~:text=Nike%20faces%20competition%20from%20well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7833B6">
              <w:rPr>
                <w:rFonts w:ascii="Arial" w:hAnsi="Arial" w:cs="Arial"/>
              </w:rPr>
              <w:t>(Accessed 17 June  2023).</w:t>
            </w:r>
          </w:p>
          <w:p w14:paraId="6C0B89AD" w14:textId="506ED0B9" w:rsidR="007833B6" w:rsidRPr="007833B6" w:rsidRDefault="007833B6" w:rsidP="007833B6">
            <w:pPr>
              <w:rPr>
                <w:rFonts w:ascii="Arial" w:hAnsi="Arial" w:cs="Arial"/>
              </w:rPr>
            </w:pPr>
            <w:r w:rsidRPr="007833B6">
              <w:rPr>
                <w:rFonts w:ascii="Arial" w:hAnsi="Arial" w:cs="Arial"/>
              </w:rPr>
              <w:t xml:space="preserve">FashionUnited (2005) </w:t>
            </w:r>
            <w:r w:rsidRPr="007833B6">
              <w:rPr>
                <w:rFonts w:ascii="Arial" w:hAnsi="Arial" w:cs="Arial"/>
                <w:i/>
                <w:iCs/>
              </w:rPr>
              <w:t>Nike focuses on emerging markets</w:t>
            </w:r>
            <w:r w:rsidRPr="007833B6">
              <w:rPr>
                <w:rFonts w:ascii="Arial" w:hAnsi="Arial" w:cs="Arial"/>
              </w:rPr>
              <w:t xml:space="preserve">. [online] FashionUnited. Available at: </w:t>
            </w:r>
            <w:hyperlink r:id="rId25" w:history="1">
              <w:r w:rsidRPr="007833B6">
                <w:rPr>
                  <w:rStyle w:val="Hyperlink"/>
                  <w:rFonts w:ascii="Arial" w:hAnsi="Arial" w:cs="Arial"/>
                </w:rPr>
                <w:t>https://fashionunited.uk/news/fashion/nike-focuses-on-emerging-markets/2005122135835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7833B6">
              <w:rPr>
                <w:rFonts w:ascii="Arial" w:hAnsi="Arial" w:cs="Arial"/>
              </w:rPr>
              <w:t>(Accessed 13 June 2023).</w:t>
            </w:r>
          </w:p>
          <w:p w14:paraId="11AD914F" w14:textId="0BCB9CE6" w:rsidR="007833B6" w:rsidRPr="007833B6" w:rsidRDefault="007833B6" w:rsidP="007833B6">
            <w:pPr>
              <w:rPr>
                <w:rFonts w:ascii="Arial" w:hAnsi="Arial" w:cs="Arial"/>
              </w:rPr>
            </w:pPr>
            <w:r w:rsidRPr="007833B6">
              <w:rPr>
                <w:rFonts w:ascii="Arial" w:hAnsi="Arial" w:cs="Arial"/>
              </w:rPr>
              <w:t xml:space="preserve">Kline, D. (2022). </w:t>
            </w:r>
            <w:r w:rsidRPr="007833B6">
              <w:rPr>
                <w:rFonts w:ascii="Arial" w:hAnsi="Arial" w:cs="Arial"/>
                <w:i/>
                <w:iCs/>
              </w:rPr>
              <w:t>Nike Creates a ‘Game-Changing’ New Innovation</w:t>
            </w:r>
            <w:r w:rsidRPr="007833B6">
              <w:rPr>
                <w:rFonts w:ascii="Arial" w:hAnsi="Arial" w:cs="Arial"/>
              </w:rPr>
              <w:t xml:space="preserve">. [online] TheStreet. Available at: </w:t>
            </w:r>
            <w:hyperlink r:id="rId26" w:history="1">
              <w:r w:rsidRPr="007833B6">
                <w:rPr>
                  <w:rStyle w:val="Hyperlink"/>
                  <w:rFonts w:ascii="Arial" w:hAnsi="Arial" w:cs="Arial"/>
                </w:rPr>
                <w:t>https://www.thestreet.com/investing/nike-creates-a-game-changing-new-innovation-forward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7833B6">
              <w:rPr>
                <w:rFonts w:ascii="Arial" w:hAnsi="Arial" w:cs="Arial"/>
              </w:rPr>
              <w:t>(Accessed 12 June 2023).</w:t>
            </w:r>
          </w:p>
          <w:p w14:paraId="4AAC470F" w14:textId="3A58EBB2" w:rsidR="007833B6" w:rsidRPr="007833B6" w:rsidRDefault="007833B6" w:rsidP="007833B6">
            <w:pPr>
              <w:rPr>
                <w:rFonts w:ascii="Arial" w:hAnsi="Arial" w:cs="Arial"/>
              </w:rPr>
            </w:pPr>
            <w:r w:rsidRPr="007833B6">
              <w:rPr>
                <w:rFonts w:ascii="Arial" w:hAnsi="Arial" w:cs="Arial"/>
              </w:rPr>
              <w:t xml:space="preserve">Palmer, B. (2022). </w:t>
            </w:r>
            <w:r w:rsidRPr="007833B6">
              <w:rPr>
                <w:rFonts w:ascii="Arial" w:hAnsi="Arial" w:cs="Arial"/>
                <w:i/>
                <w:iCs/>
              </w:rPr>
              <w:t>Adidas Versus Nike Versus. Under Armour: Which for 2019?</w:t>
            </w:r>
            <w:r w:rsidRPr="007833B6">
              <w:rPr>
                <w:rFonts w:ascii="Arial" w:hAnsi="Arial" w:cs="Arial"/>
              </w:rPr>
              <w:t xml:space="preserve"> [online] Investopedia. Available at: </w:t>
            </w:r>
            <w:hyperlink r:id="rId27" w:history="1">
              <w:r w:rsidRPr="007833B6">
                <w:rPr>
                  <w:rStyle w:val="Hyperlink"/>
                  <w:rFonts w:ascii="Arial" w:hAnsi="Arial" w:cs="Arial"/>
                </w:rPr>
                <w:t>https://www.investopedia.com/articles/markets/012616/adidas-vs-nike-vs-under-armour-which-2016-nkeua.asp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7833B6">
              <w:rPr>
                <w:rFonts w:ascii="Arial" w:hAnsi="Arial" w:cs="Arial"/>
              </w:rPr>
              <w:t>(Accessed 13 June 2023).</w:t>
            </w:r>
          </w:p>
          <w:p w14:paraId="27524ABD" w14:textId="12C1546A" w:rsidR="00284040" w:rsidRDefault="007833B6" w:rsidP="007833B6">
            <w:pPr>
              <w:rPr>
                <w:rFonts w:ascii="Arial" w:hAnsi="Arial" w:cs="Arial"/>
              </w:rPr>
            </w:pPr>
            <w:r w:rsidRPr="007833B6">
              <w:rPr>
                <w:rFonts w:ascii="Arial" w:hAnsi="Arial" w:cs="Arial"/>
              </w:rPr>
              <w:t xml:space="preserve">Peterson, H. (2020) </w:t>
            </w:r>
            <w:r w:rsidRPr="00AA2B12">
              <w:rPr>
                <w:rFonts w:ascii="Arial" w:hAnsi="Arial" w:cs="Arial"/>
                <w:i/>
                <w:iCs/>
              </w:rPr>
              <w:t>Nike is expected to cut ties with Zappos, Belk, Dillards and 6 other retailers as the footwear giant doubles down on digital</w:t>
            </w:r>
            <w:r w:rsidRPr="007833B6">
              <w:rPr>
                <w:rFonts w:ascii="Arial" w:hAnsi="Arial" w:cs="Arial"/>
              </w:rPr>
              <w:t xml:space="preserve">. [online] Business Insider. Available at: </w:t>
            </w:r>
            <w:hyperlink r:id="rId28" w:history="1">
              <w:r w:rsidRPr="00916B18">
                <w:rPr>
                  <w:rStyle w:val="Hyperlink"/>
                  <w:rFonts w:ascii="Arial" w:hAnsi="Arial" w:cs="Arial"/>
                </w:rPr>
                <w:t>https://www.businessinsider.com/nike-cuts-ties-with-zappos-belk-dillards-and-others-report-2020-8?r=US&amp;IR=T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7833B6">
              <w:rPr>
                <w:rFonts w:ascii="Arial" w:hAnsi="Arial" w:cs="Arial"/>
              </w:rPr>
              <w:t>(Accessed 14 June 2023).</w:t>
            </w:r>
          </w:p>
          <w:p w14:paraId="1B09FC4B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02CDD180" w14:textId="77777777" w:rsidR="007833B6" w:rsidRDefault="007833B6" w:rsidP="00177985">
            <w:pPr>
              <w:rPr>
                <w:rFonts w:ascii="Arial" w:hAnsi="Arial" w:cs="Arial"/>
              </w:rPr>
            </w:pPr>
          </w:p>
          <w:p w14:paraId="16CE7547" w14:textId="77777777" w:rsidR="007833B6" w:rsidRPr="007833B6" w:rsidRDefault="007833B6" w:rsidP="007833B6">
            <w:pPr>
              <w:rPr>
                <w:rFonts w:ascii="Arial" w:hAnsi="Arial" w:cs="Arial"/>
                <w:b/>
                <w:bCs/>
              </w:rPr>
            </w:pPr>
            <w:r w:rsidRPr="007833B6">
              <w:rPr>
                <w:rFonts w:ascii="Arial" w:hAnsi="Arial" w:cs="Arial"/>
                <w:b/>
                <w:bCs/>
              </w:rPr>
              <w:t>Nayani Gayathrika Gamage (Student Id – 2222070):</w:t>
            </w:r>
          </w:p>
          <w:p w14:paraId="0975EB3B" w14:textId="77777777" w:rsidR="007833B6" w:rsidRPr="007833B6" w:rsidRDefault="007833B6" w:rsidP="007833B6">
            <w:pPr>
              <w:rPr>
                <w:rFonts w:ascii="Arial" w:hAnsi="Arial" w:cs="Arial"/>
              </w:rPr>
            </w:pPr>
            <w:r w:rsidRPr="007833B6">
              <w:rPr>
                <w:rFonts w:ascii="Arial" w:hAnsi="Arial" w:cs="Arial"/>
              </w:rPr>
              <w:t>Dobbs, M.E., 2014. Guidelines for applying Porter's five forces framework: a set of industry analysis templates. Competitiveness review, 24(1), pp.32-45.</w:t>
            </w:r>
          </w:p>
          <w:p w14:paraId="0BCDE006" w14:textId="77777777" w:rsidR="007833B6" w:rsidRPr="007833B6" w:rsidRDefault="007833B6" w:rsidP="007833B6">
            <w:pPr>
              <w:rPr>
                <w:rFonts w:ascii="Arial" w:hAnsi="Arial" w:cs="Arial"/>
              </w:rPr>
            </w:pPr>
            <w:r w:rsidRPr="007833B6">
              <w:rPr>
                <w:rFonts w:ascii="Arial" w:hAnsi="Arial" w:cs="Arial"/>
              </w:rPr>
              <w:t>Eyada, B., 2020. Brand activism, the relation and impact on consumer perception: A case study on Nike advertising. </w:t>
            </w:r>
            <w:r w:rsidRPr="007833B6">
              <w:rPr>
                <w:rFonts w:ascii="Arial" w:hAnsi="Arial" w:cs="Arial"/>
                <w:i/>
                <w:iCs/>
              </w:rPr>
              <w:t>International Journal of Marketing Studies</w:t>
            </w:r>
            <w:r w:rsidRPr="007833B6">
              <w:rPr>
                <w:rFonts w:ascii="Arial" w:hAnsi="Arial" w:cs="Arial"/>
              </w:rPr>
              <w:t>, 12(4), pp.30-42.</w:t>
            </w:r>
          </w:p>
          <w:p w14:paraId="7417F262" w14:textId="77777777" w:rsidR="007833B6" w:rsidRPr="007833B6" w:rsidRDefault="007833B6" w:rsidP="007833B6">
            <w:pPr>
              <w:rPr>
                <w:rFonts w:ascii="Arial" w:hAnsi="Arial" w:cs="Arial"/>
              </w:rPr>
            </w:pPr>
            <w:r w:rsidRPr="007833B6">
              <w:rPr>
                <w:rFonts w:ascii="Arial" w:hAnsi="Arial" w:cs="Arial"/>
              </w:rPr>
              <w:t>Indiatsy, C.M., Mucheru, S.M., Mandere, E.N., Bichanga, J.M. and Gongera, E.G., 2014. The application of Porter’s five forces model on organization performance: A case of cooperative bank of Kenya Ltd.</w:t>
            </w:r>
          </w:p>
          <w:p w14:paraId="69209599" w14:textId="27C964FB" w:rsidR="00284040" w:rsidRDefault="007833B6" w:rsidP="007833B6">
            <w:pPr>
              <w:rPr>
                <w:rFonts w:ascii="Arial" w:hAnsi="Arial" w:cs="Arial"/>
              </w:rPr>
            </w:pPr>
            <w:r w:rsidRPr="007833B6">
              <w:rPr>
                <w:rFonts w:ascii="Arial" w:hAnsi="Arial" w:cs="Arial"/>
              </w:rPr>
              <w:t xml:space="preserve">Investopedia (2023) </w:t>
            </w:r>
            <w:r w:rsidRPr="0028288B">
              <w:rPr>
                <w:rFonts w:ascii="Arial" w:hAnsi="Arial" w:cs="Arial"/>
                <w:i/>
                <w:iCs/>
              </w:rPr>
              <w:t>Porter’s 5 Forces Explained and How to Use the Model</w:t>
            </w:r>
            <w:r w:rsidRPr="007833B6">
              <w:rPr>
                <w:rFonts w:ascii="Arial" w:hAnsi="Arial" w:cs="Arial"/>
              </w:rPr>
              <w:t xml:space="preserve">. [online] Investopedia. </w:t>
            </w:r>
            <w:hyperlink r:id="rId29" w:history="1">
              <w:r w:rsidRPr="00916B18">
                <w:rPr>
                  <w:rStyle w:val="Hyperlink"/>
                  <w:rFonts w:ascii="Arial" w:hAnsi="Arial" w:cs="Arial"/>
                </w:rPr>
                <w:t>https://www.investopedia.com/terms/p/porter.asp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7833B6">
              <w:rPr>
                <w:rFonts w:ascii="Arial" w:hAnsi="Arial" w:cs="Arial"/>
              </w:rPr>
              <w:t>(Accessed 19th June 2023).</w:t>
            </w:r>
          </w:p>
          <w:p w14:paraId="27D86DC4" w14:textId="77777777" w:rsidR="007833B6" w:rsidRPr="007833B6" w:rsidRDefault="007833B6" w:rsidP="007833B6">
            <w:pPr>
              <w:rPr>
                <w:rFonts w:ascii="Arial" w:hAnsi="Arial" w:cs="Arial"/>
              </w:rPr>
            </w:pPr>
            <w:r w:rsidRPr="007833B6">
              <w:rPr>
                <w:rFonts w:ascii="Arial" w:hAnsi="Arial" w:cs="Arial"/>
              </w:rPr>
              <w:t>Kay, J., McKiernan, P. and Faulkner, D., 2003. THE HISTORY OF. The Oxford Handbook of Strategy: Volume One: Strategy Overview and Competitive Strategy, 1, p.21.</w:t>
            </w:r>
          </w:p>
          <w:p w14:paraId="34F7CAB3" w14:textId="77777777" w:rsidR="007833B6" w:rsidRPr="007833B6" w:rsidRDefault="007833B6" w:rsidP="007833B6">
            <w:pPr>
              <w:rPr>
                <w:rFonts w:ascii="Arial" w:hAnsi="Arial" w:cs="Arial"/>
              </w:rPr>
            </w:pPr>
            <w:r w:rsidRPr="007833B6">
              <w:rPr>
                <w:rFonts w:ascii="Arial" w:hAnsi="Arial" w:cs="Arial"/>
              </w:rPr>
              <w:t>Khan, S., 2020. Nike and Adidas: A Rivalry Made in Heaven?. In SAGE Business Cases. SAGE Publications: SAGE Business Cases Originals.</w:t>
            </w:r>
          </w:p>
          <w:p w14:paraId="21280E58" w14:textId="77777777" w:rsidR="007833B6" w:rsidRPr="007833B6" w:rsidRDefault="007833B6" w:rsidP="007833B6">
            <w:pPr>
              <w:rPr>
                <w:rFonts w:ascii="Arial" w:hAnsi="Arial" w:cs="Arial"/>
              </w:rPr>
            </w:pPr>
            <w:r w:rsidRPr="007833B6">
              <w:rPr>
                <w:rFonts w:ascii="Arial" w:hAnsi="Arial" w:cs="Arial"/>
              </w:rPr>
              <w:t>Li, J.Y., Kim, J.K. and Alharbi, K., 2022. Exploring the role of issue involvement and brand attachment in shaping consumer response toward corporate social advocacy (CSA) initiatives: The case of Nike’s Colin Kaepernick campaign. </w:t>
            </w:r>
            <w:r w:rsidRPr="007833B6">
              <w:rPr>
                <w:rFonts w:ascii="Arial" w:hAnsi="Arial" w:cs="Arial"/>
                <w:i/>
                <w:iCs/>
              </w:rPr>
              <w:t>International Journal of Advertising</w:t>
            </w:r>
            <w:r w:rsidRPr="007833B6">
              <w:rPr>
                <w:rFonts w:ascii="Arial" w:hAnsi="Arial" w:cs="Arial"/>
              </w:rPr>
              <w:t>, 41(2), pp.233-257.</w:t>
            </w:r>
          </w:p>
          <w:p w14:paraId="18BB0D3A" w14:textId="77777777" w:rsidR="007833B6" w:rsidRPr="007833B6" w:rsidRDefault="007833B6" w:rsidP="007833B6">
            <w:pPr>
              <w:rPr>
                <w:rFonts w:ascii="Arial" w:hAnsi="Arial" w:cs="Arial"/>
              </w:rPr>
            </w:pPr>
            <w:r w:rsidRPr="007833B6">
              <w:rPr>
                <w:rFonts w:ascii="Arial" w:hAnsi="Arial" w:cs="Arial"/>
              </w:rPr>
              <w:t>Rajasekar, J. and Al Raee, M., 2013. An analysis of the telecommunication industry in the Sultanate of Oman using Michael Porter's competitive strategy model. </w:t>
            </w:r>
            <w:r w:rsidRPr="007833B6">
              <w:rPr>
                <w:rFonts w:ascii="Arial" w:hAnsi="Arial" w:cs="Arial"/>
                <w:i/>
                <w:iCs/>
              </w:rPr>
              <w:t>Competitiveness Review: An International Business Journal</w:t>
            </w:r>
            <w:r w:rsidRPr="007833B6">
              <w:rPr>
                <w:rFonts w:ascii="Arial" w:hAnsi="Arial" w:cs="Arial"/>
              </w:rPr>
              <w:t>.</w:t>
            </w:r>
          </w:p>
          <w:p w14:paraId="5AF739F1" w14:textId="77777777" w:rsidR="007833B6" w:rsidRPr="007833B6" w:rsidRDefault="007833B6" w:rsidP="007833B6">
            <w:pPr>
              <w:rPr>
                <w:rFonts w:ascii="Arial" w:hAnsi="Arial" w:cs="Arial"/>
              </w:rPr>
            </w:pPr>
            <w:r w:rsidRPr="007833B6">
              <w:rPr>
                <w:rFonts w:ascii="Arial" w:hAnsi="Arial" w:cs="Arial"/>
              </w:rPr>
              <w:t>Silva, D.T.D.M., 2019. Equity Research-Nike, INC (Doctoral dissertation, Universidade de Lisboa (Portugal)).</w:t>
            </w:r>
          </w:p>
          <w:p w14:paraId="5976C484" w14:textId="1BA7C5E9" w:rsidR="007833B6" w:rsidRPr="007833B6" w:rsidRDefault="00000000" w:rsidP="007833B6">
            <w:pPr>
              <w:rPr>
                <w:rFonts w:ascii="Arial" w:hAnsi="Arial" w:cs="Arial"/>
              </w:rPr>
            </w:pPr>
            <w:hyperlink r:id="rId30" w:history="1">
              <w:r w:rsidR="0028288B" w:rsidRPr="007833B6">
                <w:rPr>
                  <w:rStyle w:val="Hyperlink"/>
                  <w:rFonts w:ascii="Arial" w:hAnsi="Arial" w:cs="Arial"/>
                </w:rPr>
                <w:t>https://digitalagencynetwork.com/nike-digital-marketing-strategy/</w:t>
              </w:r>
            </w:hyperlink>
            <w:r w:rsidR="0028288B">
              <w:rPr>
                <w:rFonts w:ascii="Arial" w:hAnsi="Arial" w:cs="Arial"/>
              </w:rPr>
              <w:t xml:space="preserve"> </w:t>
            </w:r>
          </w:p>
          <w:p w14:paraId="3C5DE05C" w14:textId="23592D55" w:rsidR="007833B6" w:rsidRPr="007833B6" w:rsidRDefault="00000000" w:rsidP="007833B6">
            <w:pPr>
              <w:rPr>
                <w:rFonts w:ascii="Arial" w:hAnsi="Arial" w:cs="Arial"/>
              </w:rPr>
            </w:pPr>
            <w:hyperlink r:id="rId31" w:history="1">
              <w:r w:rsidR="0028288B" w:rsidRPr="007833B6">
                <w:rPr>
                  <w:rStyle w:val="Hyperlink"/>
                  <w:rFonts w:ascii="Arial" w:hAnsi="Arial" w:cs="Arial"/>
                </w:rPr>
                <w:t>https://www.asahi.com/ajw/articles/13993062</w:t>
              </w:r>
            </w:hyperlink>
            <w:r w:rsidR="0028288B">
              <w:rPr>
                <w:rFonts w:ascii="Arial" w:hAnsi="Arial" w:cs="Arial"/>
              </w:rPr>
              <w:t xml:space="preserve"> </w:t>
            </w:r>
          </w:p>
          <w:p w14:paraId="7874EC2E" w14:textId="6D90279A" w:rsidR="007833B6" w:rsidRPr="007833B6" w:rsidRDefault="00000000" w:rsidP="007833B6">
            <w:pPr>
              <w:rPr>
                <w:rFonts w:ascii="Arial" w:hAnsi="Arial" w:cs="Arial"/>
              </w:rPr>
            </w:pPr>
            <w:hyperlink r:id="rId32" w:history="1">
              <w:r w:rsidR="0028288B" w:rsidRPr="007833B6">
                <w:rPr>
                  <w:rStyle w:val="Hyperlink"/>
                  <w:rFonts w:ascii="Arial" w:hAnsi="Arial" w:cs="Arial"/>
                </w:rPr>
                <w:t>https://www.businessinsider.com/how-nike-solved-its-sweatshop-problem-2013-5?r=US&amp;IR=T</w:t>
              </w:r>
            </w:hyperlink>
            <w:r w:rsidR="0028288B">
              <w:rPr>
                <w:rFonts w:ascii="Arial" w:hAnsi="Arial" w:cs="Arial"/>
              </w:rPr>
              <w:t xml:space="preserve"> </w:t>
            </w:r>
          </w:p>
          <w:p w14:paraId="38959AD8" w14:textId="570B8B95" w:rsidR="007833B6" w:rsidRPr="007833B6" w:rsidRDefault="00000000" w:rsidP="007833B6">
            <w:pPr>
              <w:rPr>
                <w:rFonts w:ascii="Arial" w:hAnsi="Arial" w:cs="Arial"/>
              </w:rPr>
            </w:pPr>
            <w:hyperlink r:id="rId33" w:history="1">
              <w:r w:rsidR="0028288B" w:rsidRPr="007833B6">
                <w:rPr>
                  <w:rStyle w:val="Hyperlink"/>
                  <w:rFonts w:ascii="Arial" w:hAnsi="Arial" w:cs="Arial"/>
                </w:rPr>
                <w:t>https://www.forbes.com/sites/sethcohen/2020/05/30/for-once-dont-do-it---the-powerful-idea-behind-nikes-new-anti-racism-ad/</w:t>
              </w:r>
            </w:hyperlink>
            <w:r w:rsidR="0028288B">
              <w:rPr>
                <w:rFonts w:ascii="Arial" w:hAnsi="Arial" w:cs="Arial"/>
              </w:rPr>
              <w:t xml:space="preserve"> </w:t>
            </w:r>
          </w:p>
          <w:p w14:paraId="2217EBF2" w14:textId="68DBCF86" w:rsidR="00284040" w:rsidRDefault="00A5515E" w:rsidP="007833B6">
            <w:pPr>
              <w:rPr>
                <w:rFonts w:ascii="Arial" w:hAnsi="Arial" w:cs="Arial"/>
              </w:rPr>
            </w:pPr>
            <w:hyperlink r:id="rId34" w:history="1">
              <w:r w:rsidRPr="00E15A20">
                <w:rPr>
                  <w:rStyle w:val="Hyperlink"/>
                  <w:rFonts w:ascii="Arial" w:hAnsi="Arial" w:cs="Arial"/>
                </w:rPr>
                <w:t>https://www.statista.com/statistics/685734/nike-ad-spend/</w:t>
              </w:r>
            </w:hyperlink>
            <w:r w:rsidR="0028288B">
              <w:rPr>
                <w:rFonts w:ascii="Arial" w:hAnsi="Arial" w:cs="Arial"/>
              </w:rPr>
              <w:t xml:space="preserve"> </w:t>
            </w:r>
          </w:p>
          <w:p w14:paraId="1CE7BE78" w14:textId="77777777" w:rsidR="00A5515E" w:rsidRDefault="00A5515E" w:rsidP="007833B6">
            <w:pPr>
              <w:rPr>
                <w:rFonts w:ascii="Arial" w:hAnsi="Arial" w:cs="Arial"/>
                <w:b/>
                <w:bCs/>
              </w:rPr>
            </w:pPr>
          </w:p>
          <w:p w14:paraId="119100E0" w14:textId="77777777" w:rsidR="00A5515E" w:rsidRDefault="00A5515E" w:rsidP="007833B6">
            <w:pPr>
              <w:rPr>
                <w:rFonts w:ascii="Arial" w:hAnsi="Arial" w:cs="Arial"/>
                <w:b/>
                <w:bCs/>
              </w:rPr>
            </w:pPr>
          </w:p>
          <w:p w14:paraId="17BCA8CB" w14:textId="0182CA21" w:rsidR="007833B6" w:rsidRPr="007833B6" w:rsidRDefault="007833B6" w:rsidP="007833B6">
            <w:pPr>
              <w:rPr>
                <w:rFonts w:ascii="Arial" w:hAnsi="Arial" w:cs="Arial"/>
                <w:b/>
                <w:bCs/>
              </w:rPr>
            </w:pPr>
            <w:r w:rsidRPr="007833B6">
              <w:rPr>
                <w:rFonts w:ascii="Arial" w:hAnsi="Arial" w:cs="Arial"/>
                <w:b/>
                <w:bCs/>
              </w:rPr>
              <w:lastRenderedPageBreak/>
              <w:t>Ramanjan Reddy Kolagatla (Student Id – 2228065):</w:t>
            </w:r>
          </w:p>
          <w:p w14:paraId="3BA42B7E" w14:textId="5D832740" w:rsidR="007833B6" w:rsidRPr="007833B6" w:rsidRDefault="007833B6" w:rsidP="007833B6">
            <w:pPr>
              <w:rPr>
                <w:rFonts w:ascii="Arial" w:hAnsi="Arial" w:cs="Arial"/>
              </w:rPr>
            </w:pPr>
            <w:r w:rsidRPr="007833B6">
              <w:rPr>
                <w:rFonts w:ascii="Arial" w:hAnsi="Arial" w:cs="Arial"/>
              </w:rPr>
              <w:t xml:space="preserve">Mindy Weinstein (2021) </w:t>
            </w:r>
            <w:r w:rsidRPr="007833B6">
              <w:rPr>
                <w:rFonts w:ascii="Arial" w:hAnsi="Arial" w:cs="Arial"/>
                <w:i/>
                <w:iCs/>
              </w:rPr>
              <w:t>10 Examples of Social Media Celebrity Endorsements That Paid Off Big Time</w:t>
            </w:r>
            <w:r w:rsidRPr="007833B6">
              <w:rPr>
                <w:rFonts w:ascii="Arial" w:hAnsi="Arial" w:cs="Arial"/>
              </w:rPr>
              <w:t xml:space="preserve">. [online] Search Engine Journal. Available at: </w:t>
            </w:r>
            <w:hyperlink r:id="rId35" w:anchor="close" w:history="1">
              <w:r w:rsidRPr="007833B6">
                <w:rPr>
                  <w:rStyle w:val="Hyperlink"/>
                  <w:rFonts w:ascii="Arial" w:hAnsi="Arial" w:cs="Arial"/>
                </w:rPr>
                <w:t>https://www.searchenginejournal.com/social-celebrity-endorsements/415568/#close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7833B6">
              <w:rPr>
                <w:rFonts w:ascii="Arial" w:hAnsi="Arial" w:cs="Arial"/>
              </w:rPr>
              <w:t>(Accessed 19th June 2023).</w:t>
            </w:r>
          </w:p>
          <w:p w14:paraId="24256002" w14:textId="16A3FF25" w:rsidR="007833B6" w:rsidRPr="007833B6" w:rsidRDefault="007833B6" w:rsidP="007833B6">
            <w:pPr>
              <w:rPr>
                <w:rFonts w:ascii="Arial" w:hAnsi="Arial" w:cs="Arial"/>
              </w:rPr>
            </w:pPr>
            <w:r w:rsidRPr="007833B6">
              <w:rPr>
                <w:rFonts w:ascii="Arial" w:hAnsi="Arial" w:cs="Arial"/>
              </w:rPr>
              <w:t xml:space="preserve">Honigman, B. (2022) </w:t>
            </w:r>
            <w:r w:rsidRPr="007833B6">
              <w:rPr>
                <w:rFonts w:ascii="Arial" w:hAnsi="Arial" w:cs="Arial"/>
                <w:i/>
                <w:iCs/>
              </w:rPr>
              <w:t>Should your brand take a stance on social issues? Here’s how to decide.</w:t>
            </w:r>
            <w:r w:rsidRPr="007833B6">
              <w:rPr>
                <w:rFonts w:ascii="Arial" w:hAnsi="Arial" w:cs="Arial"/>
              </w:rPr>
              <w:t xml:space="preserve"> [online] FastCompany. Available at: </w:t>
            </w:r>
            <w:hyperlink r:id="rId36" w:history="1">
              <w:r w:rsidRPr="007833B6">
                <w:rPr>
                  <w:rStyle w:val="Hyperlink"/>
                  <w:rFonts w:ascii="Arial" w:hAnsi="Arial" w:cs="Arial"/>
                </w:rPr>
                <w:t>https://www.fastcompany.com/90749898/brand-social-issues-stance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7833B6">
              <w:rPr>
                <w:rFonts w:ascii="Arial" w:hAnsi="Arial" w:cs="Arial"/>
              </w:rPr>
              <w:t xml:space="preserve">(Accessed 19th June 2023). </w:t>
            </w:r>
          </w:p>
          <w:p w14:paraId="55EBC20D" w14:textId="278A5FB8" w:rsidR="00284040" w:rsidRDefault="007833B6" w:rsidP="00177985">
            <w:pPr>
              <w:rPr>
                <w:rFonts w:ascii="Arial" w:hAnsi="Arial" w:cs="Arial"/>
              </w:rPr>
            </w:pPr>
            <w:r w:rsidRPr="007833B6">
              <w:rPr>
                <w:rFonts w:ascii="Arial" w:hAnsi="Arial" w:cs="Arial"/>
              </w:rPr>
              <w:t xml:space="preserve">Fashion Cluba. (2020) </w:t>
            </w:r>
            <w:r w:rsidRPr="009612E7">
              <w:rPr>
                <w:rFonts w:ascii="Arial" w:hAnsi="Arial" w:cs="Arial"/>
                <w:i/>
                <w:iCs/>
              </w:rPr>
              <w:t>7 Sports Companies That Are Committed To Ethical Production</w:t>
            </w:r>
            <w:r w:rsidRPr="007833B6">
              <w:rPr>
                <w:rFonts w:ascii="Arial" w:hAnsi="Arial" w:cs="Arial"/>
              </w:rPr>
              <w:t xml:space="preserve">. [online] Available at: </w:t>
            </w:r>
            <w:hyperlink r:id="rId37" w:history="1">
              <w:r w:rsidRPr="00916B18">
                <w:rPr>
                  <w:rStyle w:val="Hyperlink"/>
                  <w:rFonts w:ascii="Arial" w:hAnsi="Arial" w:cs="Arial"/>
                </w:rPr>
                <w:t>https://www.fashioncluba.com/7-sports-companies-that-are-committed-to-ethical-production/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7833B6">
              <w:rPr>
                <w:rFonts w:ascii="Arial" w:hAnsi="Arial" w:cs="Arial"/>
              </w:rPr>
              <w:t>(Accessed 19th June 2023).</w:t>
            </w:r>
          </w:p>
        </w:tc>
      </w:tr>
    </w:tbl>
    <w:p w14:paraId="38A4A3DA" w14:textId="77777777" w:rsidR="00B561DC" w:rsidRDefault="00B561DC"/>
    <w:sectPr w:rsidR="00B561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DE02F1" w14:textId="77777777" w:rsidR="004733EB" w:rsidRDefault="004733EB" w:rsidP="00093DDB">
      <w:pPr>
        <w:spacing w:after="0" w:line="240" w:lineRule="auto"/>
      </w:pPr>
      <w:r>
        <w:separator/>
      </w:r>
    </w:p>
  </w:endnote>
  <w:endnote w:type="continuationSeparator" w:id="0">
    <w:p w14:paraId="02F19FA9" w14:textId="77777777" w:rsidR="004733EB" w:rsidRDefault="004733EB" w:rsidP="00093D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2076C2" w14:textId="77777777" w:rsidR="004733EB" w:rsidRDefault="004733EB" w:rsidP="00093DDB">
      <w:pPr>
        <w:spacing w:after="0" w:line="240" w:lineRule="auto"/>
      </w:pPr>
      <w:r>
        <w:separator/>
      </w:r>
    </w:p>
  </w:footnote>
  <w:footnote w:type="continuationSeparator" w:id="0">
    <w:p w14:paraId="698A2112" w14:textId="77777777" w:rsidR="004733EB" w:rsidRDefault="004733EB" w:rsidP="00093DD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4040"/>
    <w:rsid w:val="000242C0"/>
    <w:rsid w:val="00093DDB"/>
    <w:rsid w:val="00177985"/>
    <w:rsid w:val="001D0872"/>
    <w:rsid w:val="0028288B"/>
    <w:rsid w:val="00284040"/>
    <w:rsid w:val="002F768C"/>
    <w:rsid w:val="003C0882"/>
    <w:rsid w:val="00432F74"/>
    <w:rsid w:val="004733EB"/>
    <w:rsid w:val="005038F9"/>
    <w:rsid w:val="00547965"/>
    <w:rsid w:val="005760FA"/>
    <w:rsid w:val="005B2C4E"/>
    <w:rsid w:val="005C3420"/>
    <w:rsid w:val="00745B28"/>
    <w:rsid w:val="007833B6"/>
    <w:rsid w:val="007C298E"/>
    <w:rsid w:val="007C3370"/>
    <w:rsid w:val="009612E7"/>
    <w:rsid w:val="00A5515E"/>
    <w:rsid w:val="00A65AAA"/>
    <w:rsid w:val="00AA2B12"/>
    <w:rsid w:val="00B561DC"/>
    <w:rsid w:val="00B77D86"/>
    <w:rsid w:val="00C10DB4"/>
    <w:rsid w:val="00C24122"/>
    <w:rsid w:val="00CA6FED"/>
    <w:rsid w:val="00D9615E"/>
    <w:rsid w:val="00DA615C"/>
    <w:rsid w:val="00E33180"/>
    <w:rsid w:val="00FA48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F3853B5"/>
  <w15:chartTrackingRefBased/>
  <w15:docId w15:val="{12B414D5-6076-4032-8239-69574628EC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4040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840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93D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3DDB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093D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3DDB"/>
    <w:rPr>
      <w:rFonts w:ascii="Calibri" w:eastAsia="Calibri" w:hAnsi="Calibri" w:cs="Times New Roman"/>
    </w:rPr>
  </w:style>
  <w:style w:type="character" w:styleId="Hyperlink">
    <w:name w:val="Hyperlink"/>
    <w:basedOn w:val="DefaultParagraphFont"/>
    <w:uiPriority w:val="99"/>
    <w:unhideWhenUsed/>
    <w:rsid w:val="00DA615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615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corporatefinanceinstitute.com/resources/management/pestel-analysis/" TargetMode="External"/><Relationship Id="rId18" Type="http://schemas.openxmlformats.org/officeDocument/2006/relationships/hyperlink" Target="https://fabric.inc/blog/nike-ecommerce-strategy/" TargetMode="External"/><Relationship Id="rId26" Type="http://schemas.openxmlformats.org/officeDocument/2006/relationships/hyperlink" Target="https://www.thestreet.com/investing/nike-creates-a-game-changing-new-innovation-forward" TargetMode="External"/><Relationship Id="rId39" Type="http://schemas.openxmlformats.org/officeDocument/2006/relationships/theme" Target="theme/theme1.xml"/><Relationship Id="rId21" Type="http://schemas.openxmlformats.org/officeDocument/2006/relationships/hyperlink" Target="https://www.theguardian.com/sport/2018/sep/04/nike-controversial-colin-kaepernick-campaign-divisive" TargetMode="External"/><Relationship Id="rId34" Type="http://schemas.openxmlformats.org/officeDocument/2006/relationships/hyperlink" Target="https://www.statista.com/statistics/685734/nike-ad-spend/" TargetMode="External"/><Relationship Id="rId7" Type="http://schemas.openxmlformats.org/officeDocument/2006/relationships/hyperlink" Target="https://journals.sagepub.com/doi/pdf/10.1177/0192512120905048" TargetMode="External"/><Relationship Id="rId12" Type="http://schemas.openxmlformats.org/officeDocument/2006/relationships/hyperlink" Target="https://www.nike.com/gb/help/a/nikeinc-mission" TargetMode="External"/><Relationship Id="rId17" Type="http://schemas.openxmlformats.org/officeDocument/2006/relationships/hyperlink" Target="https://footwearnews.com/business/legal-news/nike-sued-production-type-unlicensed-fonts-1203411849/" TargetMode="External"/><Relationship Id="rId25" Type="http://schemas.openxmlformats.org/officeDocument/2006/relationships/hyperlink" Target="https://fashionunited.uk/news/fashion/nike-focuses-on-emerging-markets/2005122135835" TargetMode="External"/><Relationship Id="rId33" Type="http://schemas.openxmlformats.org/officeDocument/2006/relationships/hyperlink" Target="https://www.forbes.com/sites/sethcohen/2020/05/30/for-once-dont-do-it---the-powerful-idea-behind-nikes-new-anti-racism-ad/" TargetMode="External"/><Relationship Id="rId38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businessinsider.com/nike-announces-climate-change-sustainability-campaign-move-to-zero-2019-9" TargetMode="External"/><Relationship Id="rId20" Type="http://schemas.openxmlformats.org/officeDocument/2006/relationships/hyperlink" Target="https://www.bbc.co.uk/news/world-asia-china-54826270" TargetMode="External"/><Relationship Id="rId29" Type="http://schemas.openxmlformats.org/officeDocument/2006/relationships/hyperlink" Target="https://www.investopedia.com/terms/p/porter.asp" TargetMode="Externa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g/personal/2218769_student_uwtsd_ac_uk/EcpPbeCQnbVNgOQUQRwVHM4BgAX1yAwuG9jFkrJ2Md_eRQ" TargetMode="External"/><Relationship Id="rId11" Type="http://schemas.openxmlformats.org/officeDocument/2006/relationships/hyperlink" Target="https://www.forbes.com/sites/timnewcomb/2020/04/03/the-nike-giving-strategy-as-company-announces-additional-round-of-covid-19-response-donations-topping-17-million/?sh=18a719ea42fc" TargetMode="External"/><Relationship Id="rId24" Type="http://schemas.openxmlformats.org/officeDocument/2006/relationships/hyperlink" Target="https://thestrategystory.com/blog/nike-swot-analysis/" TargetMode="External"/><Relationship Id="rId32" Type="http://schemas.openxmlformats.org/officeDocument/2006/relationships/hyperlink" Target="https://www.businessinsider.com/how-nike-solved-its-sweatshop-problem-2013-5?r=US&amp;IR=T" TargetMode="External"/><Relationship Id="rId37" Type="http://schemas.openxmlformats.org/officeDocument/2006/relationships/hyperlink" Target="https://www.fashioncluba.com/7-sports-companies-that-are-committed-to-ethical-production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sciencedirect.com/science/article/pii/S0363811120301326" TargetMode="External"/><Relationship Id="rId23" Type="http://schemas.openxmlformats.org/officeDocument/2006/relationships/hyperlink" Target="https://marketrealist.com/2019/10/nike-manufacturing-and-supply-chain-strategies" TargetMode="External"/><Relationship Id="rId28" Type="http://schemas.openxmlformats.org/officeDocument/2006/relationships/hyperlink" Target="https://www.businessinsider.com/nike-cuts-ties-with-zappos-belk-dillards-and-others-report-2020-8?r=US&amp;IR=T" TargetMode="External"/><Relationship Id="rId36" Type="http://schemas.openxmlformats.org/officeDocument/2006/relationships/hyperlink" Target="https://www.fastcompany.com/90749898/brand-social-issues-stance" TargetMode="External"/><Relationship Id="rId10" Type="http://schemas.openxmlformats.org/officeDocument/2006/relationships/hyperlink" Target="https://www.theguardian.com/sport/2018/sep/04/nike-controversial-colin-kaepernick-campaign-divisive" TargetMode="External"/><Relationship Id="rId19" Type="http://schemas.openxmlformats.org/officeDocument/2006/relationships/hyperlink" Target="https://fashionista.com/2019/09/nike-move-to-zero-sustainability-campaign" TargetMode="External"/><Relationship Id="rId31" Type="http://schemas.openxmlformats.org/officeDocument/2006/relationships/hyperlink" Target="https://www.asahi.com/ajw/articles/13993062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irs.gov/businesses/international-businesses/united-states-income-tax-treaties-a-to-z" TargetMode="External"/><Relationship Id="rId14" Type="http://schemas.openxmlformats.org/officeDocument/2006/relationships/hyperlink" Target="https://www.statista.com/statistics/685734/nike-ad-spend/" TargetMode="External"/><Relationship Id="rId22" Type="http://schemas.openxmlformats.org/officeDocument/2006/relationships/hyperlink" Target="https://investors.nike.com/Home/default.aspx" TargetMode="External"/><Relationship Id="rId27" Type="http://schemas.openxmlformats.org/officeDocument/2006/relationships/hyperlink" Target="https://www.investopedia.com/articles/markets/012616/adidas-vs-nike-vs-under-armour-which-2016-nkeua.asp" TargetMode="External"/><Relationship Id="rId30" Type="http://schemas.openxmlformats.org/officeDocument/2006/relationships/hyperlink" Target="https://digitalagencynetwork.com/nike-digital-marketing-strategy/" TargetMode="External"/><Relationship Id="rId35" Type="http://schemas.openxmlformats.org/officeDocument/2006/relationships/hyperlink" Target="https://www.searchenginejournal.com/social-celebrity-endorsements/415568/" TargetMode="External"/><Relationship Id="rId8" Type="http://schemas.openxmlformats.org/officeDocument/2006/relationships/hyperlink" Target="https://www.sportspromedia.com/news/nike-revenue-q3-2023-financial-results/?zephr_sso_ott=JnXN9k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</TotalTime>
  <Pages>5</Pages>
  <Words>1881</Words>
  <Characters>10727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Vikalp Vidish</cp:lastModifiedBy>
  <cp:revision>29</cp:revision>
  <dcterms:created xsi:type="dcterms:W3CDTF">2023-06-22T14:39:00Z</dcterms:created>
  <dcterms:modified xsi:type="dcterms:W3CDTF">2023-06-26T06:13:00Z</dcterms:modified>
</cp:coreProperties>
</file>