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BFFA" w14:textId="77777777" w:rsidR="00B074CD" w:rsidRDefault="00B074CD" w:rsidP="00B074CD">
      <w:pPr>
        <w:jc w:val="center"/>
        <w:rPr>
          <w:rFonts w:ascii="Arial Black" w:hAnsi="Arial Black"/>
          <w:sz w:val="52"/>
          <w:szCs w:val="52"/>
        </w:rPr>
      </w:pPr>
    </w:p>
    <w:p w14:paraId="5FB8FB70" w14:textId="77777777" w:rsidR="00B074CD" w:rsidRDefault="00B074CD" w:rsidP="00B074CD">
      <w:pPr>
        <w:jc w:val="center"/>
        <w:rPr>
          <w:rFonts w:ascii="Arial Black" w:hAnsi="Arial Black"/>
          <w:sz w:val="52"/>
          <w:szCs w:val="52"/>
        </w:rPr>
      </w:pPr>
    </w:p>
    <w:p w14:paraId="5CF251E2" w14:textId="77777777" w:rsidR="00B074CD" w:rsidRDefault="00B074CD" w:rsidP="00B074CD">
      <w:pPr>
        <w:jc w:val="center"/>
        <w:rPr>
          <w:rFonts w:ascii="Arial Black" w:hAnsi="Arial Black"/>
          <w:sz w:val="52"/>
          <w:szCs w:val="52"/>
        </w:rPr>
      </w:pPr>
    </w:p>
    <w:p w14:paraId="458B77FA" w14:textId="5692E89A" w:rsidR="00051ADD" w:rsidRDefault="00B074CD" w:rsidP="00B074CD">
      <w:pPr>
        <w:jc w:val="center"/>
        <w:rPr>
          <w:rFonts w:ascii="Arial Black" w:hAnsi="Arial Black"/>
          <w:sz w:val="52"/>
          <w:szCs w:val="52"/>
        </w:rPr>
      </w:pPr>
      <w:r w:rsidRPr="00B074CD">
        <w:rPr>
          <w:rFonts w:ascii="Arial Black" w:hAnsi="Arial Black"/>
          <w:sz w:val="52"/>
          <w:szCs w:val="52"/>
        </w:rPr>
        <w:t>Assignment 01</w:t>
      </w:r>
    </w:p>
    <w:p w14:paraId="06FE97EA" w14:textId="7016B06A" w:rsidR="00B074CD" w:rsidRDefault="00B074CD" w:rsidP="00B074CD">
      <w:pPr>
        <w:jc w:val="center"/>
        <w:rPr>
          <w:rFonts w:ascii="Arial Black" w:hAnsi="Arial Black"/>
          <w:sz w:val="52"/>
          <w:szCs w:val="52"/>
        </w:rPr>
      </w:pPr>
    </w:p>
    <w:p w14:paraId="317ACC7E" w14:textId="573C2131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  <w:r w:rsidRPr="00B074CD">
        <w:rPr>
          <w:rFonts w:ascii="Algerian" w:hAnsi="Algerian"/>
          <w:sz w:val="72"/>
          <w:szCs w:val="72"/>
        </w:rPr>
        <w:t>Learning in Digital Era</w:t>
      </w:r>
    </w:p>
    <w:p w14:paraId="38D249B1" w14:textId="7661CC8F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</w:p>
    <w:p w14:paraId="20F1922C" w14:textId="6E815E26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</w:p>
    <w:p w14:paraId="7405D289" w14:textId="4F2BA608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</w:p>
    <w:p w14:paraId="588D6E00" w14:textId="44C1E1D2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</w:p>
    <w:p w14:paraId="5D011DBD" w14:textId="77777777" w:rsidR="00B074CD" w:rsidRDefault="00B074CD" w:rsidP="00B074CD">
      <w:pPr>
        <w:jc w:val="center"/>
        <w:rPr>
          <w:rFonts w:ascii="Algerian" w:hAnsi="Algerian"/>
          <w:sz w:val="72"/>
          <w:szCs w:val="72"/>
        </w:rPr>
      </w:pPr>
    </w:p>
    <w:p w14:paraId="00542E3F" w14:textId="72963605" w:rsidR="00B074CD" w:rsidRDefault="00B074CD" w:rsidP="00B074CD">
      <w:pPr>
        <w:rPr>
          <w:rFonts w:ascii="Arial Rounded MT Bold" w:hAnsi="Arial Rounded MT Bold"/>
          <w:sz w:val="28"/>
          <w:szCs w:val="28"/>
        </w:rPr>
      </w:pPr>
      <w:r w:rsidRPr="00B074CD">
        <w:rPr>
          <w:rFonts w:ascii="Arial Rounded MT Bold" w:hAnsi="Arial Rounded MT Bold"/>
          <w:sz w:val="28"/>
          <w:szCs w:val="28"/>
        </w:rPr>
        <w:t xml:space="preserve">Name: </w:t>
      </w:r>
      <w:proofErr w:type="spellStart"/>
      <w:r>
        <w:rPr>
          <w:rFonts w:ascii="Arial Rounded MT Bold" w:hAnsi="Arial Rounded MT Bold"/>
          <w:sz w:val="28"/>
          <w:szCs w:val="28"/>
        </w:rPr>
        <w:t>mohammad</w:t>
      </w:r>
      <w:proofErr w:type="spellEnd"/>
      <w:r>
        <w:rPr>
          <w:rFonts w:ascii="Arial Rounded MT Bold" w:hAnsi="Arial Rounded MT Bold"/>
          <w:sz w:val="28"/>
          <w:szCs w:val="28"/>
        </w:rPr>
        <w:t xml:space="preserve"> </w:t>
      </w:r>
      <w:proofErr w:type="spellStart"/>
      <w:r>
        <w:rPr>
          <w:rFonts w:ascii="Arial Rounded MT Bold" w:hAnsi="Arial Rounded MT Bold"/>
          <w:sz w:val="28"/>
          <w:szCs w:val="28"/>
        </w:rPr>
        <w:t>abedin</w:t>
      </w:r>
      <w:proofErr w:type="spellEnd"/>
    </w:p>
    <w:p w14:paraId="07A3460C" w14:textId="77777777" w:rsidR="00B074CD" w:rsidRDefault="00B074CD">
      <w:pPr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br w:type="page"/>
      </w:r>
    </w:p>
    <w:p w14:paraId="535F12B6" w14:textId="11D208A2" w:rsidR="00B074CD" w:rsidRDefault="00B074CD" w:rsidP="00B074CD">
      <w:pPr>
        <w:shd w:val="clear" w:color="auto" w:fill="FFFFFF"/>
        <w:spacing w:after="150" w:line="240" w:lineRule="auto"/>
        <w:textAlignment w:val="baseline"/>
        <w:outlineLvl w:val="1"/>
        <w:rPr>
          <w:rFonts w:ascii="Roboto" w:eastAsia="Times New Roman" w:hAnsi="Roboto" w:cs="Times New Roman"/>
          <w:b/>
          <w:bCs/>
          <w:color w:val="111111"/>
          <w:sz w:val="38"/>
          <w:szCs w:val="38"/>
          <w:u w:val="single"/>
        </w:rPr>
      </w:pPr>
      <w:r w:rsidRPr="00B074CD">
        <w:rPr>
          <w:rFonts w:ascii="Roboto" w:eastAsia="Times New Roman" w:hAnsi="Roboto" w:cs="Times New Roman"/>
          <w:b/>
          <w:bCs/>
          <w:color w:val="111111"/>
          <w:sz w:val="38"/>
          <w:szCs w:val="38"/>
          <w:u w:val="single"/>
        </w:rPr>
        <w:lastRenderedPageBreak/>
        <w:t>Communication</w:t>
      </w:r>
    </w:p>
    <w:p w14:paraId="41A1DD29" w14:textId="77777777" w:rsidR="00B074CD" w:rsidRDefault="00B074CD" w:rsidP="00B074CD">
      <w:pPr>
        <w:shd w:val="clear" w:color="auto" w:fill="FFFFFF"/>
        <w:spacing w:after="150" w:line="240" w:lineRule="auto"/>
        <w:textAlignment w:val="baseline"/>
        <w:outlineLvl w:val="1"/>
        <w:rPr>
          <w:rFonts w:ascii="Roboto" w:eastAsia="Times New Roman" w:hAnsi="Roboto" w:cs="Times New Roman"/>
          <w:b/>
          <w:bCs/>
          <w:color w:val="111111"/>
          <w:sz w:val="38"/>
          <w:szCs w:val="38"/>
          <w:u w:val="single"/>
        </w:rPr>
      </w:pPr>
    </w:p>
    <w:p w14:paraId="351FBB26" w14:textId="77777777" w:rsidR="00B074CD" w:rsidRDefault="00B074CD">
      <w:pPr>
        <w:rPr>
          <w:rFonts w:eastAsia="Times New Roman" w:cstheme="minorHAnsi"/>
          <w:color w:val="111111"/>
          <w:sz w:val="32"/>
          <w:szCs w:val="32"/>
        </w:rPr>
      </w:pPr>
      <w:r w:rsidRPr="00B074CD">
        <w:rPr>
          <w:rFonts w:eastAsia="Times New Roman" w:cstheme="minorHAnsi"/>
          <w:color w:val="111111"/>
          <w:sz w:val="32"/>
          <w:szCs w:val="32"/>
        </w:rPr>
        <w:t xml:space="preserve">Speaking, writing, and listening are all aspects of communication. Employers want to see that you can effectively and concisely express your views and ideas. Being a good listener entails </w:t>
      </w:r>
      <w:proofErr w:type="gramStart"/>
      <w:r w:rsidRPr="00B074CD">
        <w:rPr>
          <w:rFonts w:eastAsia="Times New Roman" w:cstheme="minorHAnsi"/>
          <w:color w:val="111111"/>
          <w:sz w:val="32"/>
          <w:szCs w:val="32"/>
        </w:rPr>
        <w:t>making an effort</w:t>
      </w:r>
      <w:proofErr w:type="gramEnd"/>
      <w:r w:rsidRPr="00B074CD">
        <w:rPr>
          <w:rFonts w:eastAsia="Times New Roman" w:cstheme="minorHAnsi"/>
          <w:color w:val="111111"/>
          <w:sz w:val="32"/>
          <w:szCs w:val="32"/>
        </w:rPr>
        <w:t xml:space="preserve"> to comprehend others' feelings, develop lasting connections, and settle disputes.</w:t>
      </w:r>
    </w:p>
    <w:p w14:paraId="562A03E5" w14:textId="77777777" w:rsidR="00B074CD" w:rsidRDefault="00B074CD">
      <w:pPr>
        <w:rPr>
          <w:rFonts w:eastAsia="Times New Roman" w:cstheme="minorHAnsi"/>
          <w:color w:val="111111"/>
          <w:sz w:val="32"/>
          <w:szCs w:val="32"/>
        </w:rPr>
      </w:pPr>
    </w:p>
    <w:p w14:paraId="07016A0A" w14:textId="3A3ADCFA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  <w:r w:rsidRPr="00B074CD">
        <w:rPr>
          <w:rFonts w:ascii="Roboto" w:hAnsi="Roboto"/>
          <w:color w:val="111111"/>
          <w:sz w:val="38"/>
          <w:szCs w:val="38"/>
          <w:u w:val="single"/>
        </w:rPr>
        <w:t>Problem solving</w:t>
      </w:r>
    </w:p>
    <w:p w14:paraId="7F3C3B15" w14:textId="77777777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</w:p>
    <w:p w14:paraId="2E2F2D91" w14:textId="006F1549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>There will be difficulties in whatever job you have. You'll need to be able to weigh options, come to wise judgments, and solve challenges.</w:t>
      </w:r>
    </w:p>
    <w:p w14:paraId="409036C2" w14:textId="77777777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27973223" w14:textId="5D5A7487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u w:val="single"/>
        </w:rPr>
      </w:pPr>
      <w:r w:rsidRPr="00B074CD">
        <w:rPr>
          <w:rFonts w:ascii="Roboto" w:hAnsi="Roboto"/>
          <w:color w:val="111111"/>
          <w:u w:val="single"/>
        </w:rPr>
        <w:t>Teamwork</w:t>
      </w:r>
    </w:p>
    <w:p w14:paraId="72354398" w14:textId="77777777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u w:val="single"/>
        </w:rPr>
      </w:pPr>
    </w:p>
    <w:p w14:paraId="21167397" w14:textId="011EEC55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Working successfully and with respect for others is a must for many </w:t>
      </w:r>
      <w:proofErr w:type="gramStart"/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>employment</w:t>
      </w:r>
      <w:proofErr w:type="gramEnd"/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, whether it is with clients or </w:t>
      </w:r>
      <w:proofErr w:type="spellStart"/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>coworkers</w:t>
      </w:r>
      <w:proofErr w:type="spellEnd"/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>. Employers want candidates that inspire the best in others.</w:t>
      </w:r>
    </w:p>
    <w:p w14:paraId="1A5D23AA" w14:textId="77777777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49DD2BEA" w14:textId="112CE213" w:rsid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  <w:r w:rsidRPr="00B074CD">
        <w:rPr>
          <w:rFonts w:ascii="Roboto" w:hAnsi="Roboto"/>
          <w:color w:val="111111"/>
          <w:sz w:val="38"/>
          <w:szCs w:val="38"/>
          <w:u w:val="single"/>
        </w:rPr>
        <w:t>Adaptability</w:t>
      </w:r>
    </w:p>
    <w:p w14:paraId="6267A7AA" w14:textId="2B7FE609" w:rsidR="00B074CD" w:rsidRPr="00B074CD" w:rsidRDefault="00B074CD" w:rsidP="00B074CD">
      <w:pPr>
        <w:pStyle w:val="Heading2"/>
        <w:shd w:val="clear" w:color="auto" w:fill="FFFFFF"/>
        <w:spacing w:after="15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By reacting to new circumstances, you can demonstrate your </w:t>
      </w:r>
      <w:r w:rsidR="00DD5F59" w:rsidRPr="00B074CD">
        <w:rPr>
          <w:rFonts w:ascii="Roboto" w:hAnsi="Roboto"/>
          <w:b w:val="0"/>
          <w:bCs w:val="0"/>
          <w:color w:val="111111"/>
          <w:sz w:val="32"/>
          <w:szCs w:val="32"/>
        </w:rPr>
        <w:t>adaptability. If</w:t>
      </w: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 you want to succeed, employers are looking for people who can change their plans and adapt to new ideas.</w:t>
      </w:r>
    </w:p>
    <w:p w14:paraId="39B89F82" w14:textId="40ACBE09" w:rsidR="00B074CD" w:rsidRP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Having these fundamental abilities can result in more job offers and, possibly, higher </w:t>
      </w:r>
      <w:r w:rsidR="00DD5F59" w:rsidRPr="00B074CD">
        <w:rPr>
          <w:rFonts w:ascii="Roboto" w:hAnsi="Roboto"/>
          <w:b w:val="0"/>
          <w:bCs w:val="0"/>
          <w:color w:val="111111"/>
          <w:sz w:val="32"/>
          <w:szCs w:val="32"/>
        </w:rPr>
        <w:t>wages. During</w:t>
      </w: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 an interview, a lot of employers will even ask you </w:t>
      </w:r>
      <w:r w:rsidR="00DD5F59" w:rsidRPr="00B074CD">
        <w:rPr>
          <w:rFonts w:ascii="Roboto" w:hAnsi="Roboto"/>
          <w:b w:val="0"/>
          <w:bCs w:val="0"/>
          <w:color w:val="111111"/>
          <w:sz w:val="32"/>
          <w:szCs w:val="32"/>
        </w:rPr>
        <w:t>behavioural</w:t>
      </w:r>
      <w:r w:rsidRPr="00B074CD">
        <w:rPr>
          <w:rFonts w:ascii="Roboto" w:hAnsi="Roboto"/>
          <w:b w:val="0"/>
          <w:bCs w:val="0"/>
          <w:color w:val="111111"/>
          <w:sz w:val="32"/>
          <w:szCs w:val="32"/>
        </w:rPr>
        <w:t xml:space="preserve"> questions to see how well you can use these skills.</w:t>
      </w:r>
    </w:p>
    <w:p w14:paraId="3F47DC6F" w14:textId="42E0520F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  <w:r w:rsidRPr="00DD5F59">
        <w:rPr>
          <w:rFonts w:ascii="Roboto" w:hAnsi="Roboto"/>
          <w:color w:val="111111"/>
          <w:sz w:val="38"/>
          <w:szCs w:val="38"/>
          <w:u w:val="single"/>
        </w:rPr>
        <w:lastRenderedPageBreak/>
        <w:t>Professionalism, work ethic</w:t>
      </w:r>
    </w:p>
    <w:p w14:paraId="32B8EB15" w14:textId="7B1F521A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</w:p>
    <w:p w14:paraId="7B9DA89A" w14:textId="76E8B36C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 xml:space="preserve">Employers want to see you take personal responsibility for your work habits and 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>actions. Be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 xml:space="preserve"> punctual, collaborate effectively with others, and be aware of the impact of your nonverbal 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>communication. To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 xml:space="preserve"> demonstrate integrity and ethical 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>behaviour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>, take responsibility for your actions and learn from them.</w:t>
      </w:r>
    </w:p>
    <w:p w14:paraId="58383EE7" w14:textId="77777777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6B6492A0" w14:textId="00D209C0" w:rsidR="00DD5F59" w:rsidRP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color w:val="111111"/>
          <w:sz w:val="38"/>
          <w:szCs w:val="38"/>
          <w:u w:val="single"/>
        </w:rPr>
      </w:pPr>
      <w:r w:rsidRPr="00DD5F59">
        <w:rPr>
          <w:rFonts w:ascii="Roboto" w:hAnsi="Roboto"/>
          <w:color w:val="111111"/>
          <w:sz w:val="38"/>
          <w:szCs w:val="38"/>
          <w:u w:val="single"/>
        </w:rPr>
        <w:t>Leadership</w:t>
      </w:r>
    </w:p>
    <w:p w14:paraId="6FE9EFC9" w14:textId="7CA0EC73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449BF07D" w14:textId="711CA8E3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 xml:space="preserve">By coaching and developing others through your interpersonal skills, you can demonstrate 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>leadership. Empathic</w:t>
      </w:r>
      <w:r w:rsidRPr="00DD5F59">
        <w:rPr>
          <w:rFonts w:ascii="Roboto" w:hAnsi="Roboto"/>
          <w:b w:val="0"/>
          <w:bCs w:val="0"/>
          <w:color w:val="111111"/>
          <w:sz w:val="32"/>
          <w:szCs w:val="32"/>
        </w:rPr>
        <w:t xml:space="preserve"> skills can also be used to motivate, prioritize, organize, and delegate tasks.</w:t>
      </w:r>
    </w:p>
    <w:p w14:paraId="73880FF6" w14:textId="45D9482D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3BB2D145" w14:textId="0BA4A007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  <w:r>
        <w:rPr>
          <w:rFonts w:ascii="Roboto" w:hAnsi="Roboto"/>
          <w:b w:val="0"/>
          <w:bCs w:val="0"/>
          <w:color w:val="111111"/>
          <w:sz w:val="32"/>
          <w:szCs w:val="32"/>
        </w:rPr>
        <w:t>Reference:</w:t>
      </w:r>
    </w:p>
    <w:p w14:paraId="459BE1D1" w14:textId="0832EE63" w:rsid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24F00F2D" w14:textId="77777777" w:rsidR="00DD5F59" w:rsidRPr="00DD5F59" w:rsidRDefault="00DD5F59" w:rsidP="00DD5F59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27097054" w14:textId="77777777" w:rsidR="00B074CD" w:rsidRP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383942F0" w14:textId="77777777" w:rsidR="00B074CD" w:rsidRPr="00B074CD" w:rsidRDefault="00B074CD" w:rsidP="00B074CD">
      <w:pPr>
        <w:pStyle w:val="Heading2"/>
        <w:shd w:val="clear" w:color="auto" w:fill="FFFFFF"/>
        <w:spacing w:before="0" w:beforeAutospacing="0" w:after="150" w:afterAutospacing="0"/>
        <w:textAlignment w:val="baseline"/>
        <w:rPr>
          <w:rFonts w:ascii="Roboto" w:hAnsi="Roboto"/>
          <w:b w:val="0"/>
          <w:bCs w:val="0"/>
          <w:color w:val="111111"/>
          <w:sz w:val="32"/>
          <w:szCs w:val="32"/>
        </w:rPr>
      </w:pPr>
    </w:p>
    <w:p w14:paraId="0CE72DE8" w14:textId="1D5B6478" w:rsidR="00B074CD" w:rsidRPr="00B074CD" w:rsidRDefault="00B074CD">
      <w:pPr>
        <w:rPr>
          <w:rFonts w:ascii="Arial Rounded MT Bold" w:hAnsi="Arial Rounded MT Bold"/>
          <w:sz w:val="28"/>
          <w:szCs w:val="28"/>
        </w:rPr>
      </w:pPr>
      <w:r w:rsidRPr="00B074CD">
        <w:rPr>
          <w:rFonts w:ascii="Arial Rounded MT Bold" w:hAnsi="Arial Rounded MT Bold"/>
          <w:sz w:val="28"/>
          <w:szCs w:val="28"/>
        </w:rPr>
        <w:br w:type="page"/>
      </w:r>
    </w:p>
    <w:p w14:paraId="583C92A8" w14:textId="77777777" w:rsidR="00B074CD" w:rsidRPr="00B074CD" w:rsidRDefault="00B074CD" w:rsidP="00B074CD">
      <w:pPr>
        <w:rPr>
          <w:rFonts w:ascii="Arial Rounded MT Bold" w:hAnsi="Arial Rounded MT Bold"/>
          <w:sz w:val="28"/>
          <w:szCs w:val="28"/>
        </w:rPr>
      </w:pPr>
    </w:p>
    <w:p w14:paraId="69F10B7C" w14:textId="026C29E7" w:rsidR="00B074CD" w:rsidRPr="00B074CD" w:rsidRDefault="00B074CD" w:rsidP="00B074CD">
      <w:pPr>
        <w:rPr>
          <w:rFonts w:ascii="Arial Rounded MT Bold" w:hAnsi="Arial Rounded MT Bold"/>
          <w:sz w:val="28"/>
          <w:szCs w:val="28"/>
        </w:rPr>
      </w:pPr>
      <w:r w:rsidRPr="00B074CD">
        <w:rPr>
          <w:rFonts w:ascii="Arial Rounded MT Bold" w:hAnsi="Arial Rounded MT Bold"/>
          <w:sz w:val="28"/>
          <w:szCs w:val="28"/>
        </w:rPr>
        <w:t xml:space="preserve">Date: </w:t>
      </w:r>
      <w:r>
        <w:rPr>
          <w:rFonts w:ascii="Arial Rounded MT Bold" w:hAnsi="Arial Rounded MT Bold"/>
          <w:sz w:val="28"/>
          <w:szCs w:val="28"/>
        </w:rPr>
        <w:t>13/10/2022</w:t>
      </w:r>
    </w:p>
    <w:sectPr w:rsidR="00B074CD" w:rsidRPr="00B07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CD"/>
    <w:rsid w:val="00017065"/>
    <w:rsid w:val="00051ADD"/>
    <w:rsid w:val="00616935"/>
    <w:rsid w:val="00B074CD"/>
    <w:rsid w:val="00DD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A834"/>
  <w15:chartTrackingRefBased/>
  <w15:docId w15:val="{23F8122D-98E1-4BE0-8251-283B8678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07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074CD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 ADMIN</dc:creator>
  <cp:keywords/>
  <dc:description/>
  <cp:lastModifiedBy>UWTSD ADMIN</cp:lastModifiedBy>
  <cp:revision>1</cp:revision>
  <dcterms:created xsi:type="dcterms:W3CDTF">2022-10-13T14:28:00Z</dcterms:created>
  <dcterms:modified xsi:type="dcterms:W3CDTF">2022-10-13T14:42:00Z</dcterms:modified>
</cp:coreProperties>
</file>