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32C8" w:rsidRDefault="00F30A04" w:rsidP="006D32C8">
      <w:pPr>
        <w:spacing w:line="360" w:lineRule="auto"/>
        <w:jc w:val="center"/>
        <w:rPr>
          <w:rFonts w:ascii="Times New Roman" w:hAnsi="Times New Roman" w:cs="Times New Roman"/>
          <w:b/>
          <w:sz w:val="36"/>
          <w:szCs w:val="36"/>
          <w:lang w:val="en-GB"/>
        </w:rPr>
      </w:pPr>
      <w:r>
        <w:rPr>
          <w:rFonts w:ascii="Times New Roman" w:hAnsi="Times New Roman" w:cs="Times New Roman"/>
          <w:b/>
          <w:sz w:val="36"/>
          <w:szCs w:val="36"/>
          <w:lang w:val="en-GB"/>
        </w:rPr>
        <w:t>University of Wales Trinity saint David</w:t>
      </w:r>
    </w:p>
    <w:p w:rsidR="00F30A04" w:rsidRDefault="00F30A04" w:rsidP="006D32C8">
      <w:pPr>
        <w:spacing w:line="360" w:lineRule="auto"/>
        <w:jc w:val="center"/>
        <w:rPr>
          <w:rFonts w:ascii="Times New Roman" w:hAnsi="Times New Roman" w:cs="Times New Roman"/>
          <w:b/>
          <w:sz w:val="36"/>
          <w:szCs w:val="36"/>
          <w:lang w:val="en-GB"/>
        </w:rPr>
      </w:pPr>
    </w:p>
    <w:p w:rsidR="00F30A04" w:rsidRDefault="00F30A04" w:rsidP="006D32C8">
      <w:pPr>
        <w:spacing w:line="360" w:lineRule="auto"/>
        <w:jc w:val="center"/>
        <w:rPr>
          <w:rFonts w:ascii="Times New Roman" w:hAnsi="Times New Roman" w:cs="Times New Roman"/>
          <w:b/>
          <w:sz w:val="36"/>
          <w:szCs w:val="36"/>
          <w:lang w:val="en-GB"/>
        </w:rPr>
      </w:pPr>
    </w:p>
    <w:p w:rsidR="00F30A04" w:rsidRDefault="00F30A04" w:rsidP="006D32C8">
      <w:pPr>
        <w:spacing w:line="360" w:lineRule="auto"/>
        <w:jc w:val="center"/>
        <w:rPr>
          <w:rFonts w:ascii="Times New Roman" w:hAnsi="Times New Roman" w:cs="Times New Roman"/>
          <w:b/>
          <w:sz w:val="36"/>
          <w:szCs w:val="36"/>
          <w:lang w:val="en-GB"/>
        </w:rPr>
      </w:pPr>
    </w:p>
    <w:p w:rsidR="003529A8" w:rsidRDefault="006D32C8" w:rsidP="006D32C8">
      <w:pPr>
        <w:spacing w:line="360" w:lineRule="auto"/>
        <w:jc w:val="center"/>
        <w:rPr>
          <w:rFonts w:ascii="Times New Roman" w:hAnsi="Times New Roman" w:cs="Times New Roman"/>
          <w:b/>
          <w:sz w:val="32"/>
          <w:szCs w:val="32"/>
          <w:lang w:val="en-GB"/>
        </w:rPr>
      </w:pPr>
      <w:r w:rsidRPr="00F30A04">
        <w:rPr>
          <w:rFonts w:ascii="Times New Roman" w:hAnsi="Times New Roman" w:cs="Times New Roman"/>
          <w:b/>
          <w:sz w:val="32"/>
          <w:szCs w:val="32"/>
          <w:lang w:val="en-GB"/>
        </w:rPr>
        <w:t>EFFECTIVE TEAM WORK AND COMMUNICATION</w:t>
      </w:r>
    </w:p>
    <w:p w:rsidR="00F30A04" w:rsidRDefault="00F30A04" w:rsidP="006D32C8">
      <w:pPr>
        <w:spacing w:line="360" w:lineRule="auto"/>
        <w:jc w:val="center"/>
        <w:rPr>
          <w:rFonts w:ascii="Times New Roman" w:hAnsi="Times New Roman" w:cs="Times New Roman"/>
          <w:b/>
          <w:sz w:val="32"/>
          <w:szCs w:val="32"/>
          <w:lang w:val="en-GB"/>
        </w:rPr>
      </w:pPr>
    </w:p>
    <w:p w:rsidR="00F30A04" w:rsidRPr="00F30A04" w:rsidRDefault="00F30A04" w:rsidP="006D32C8">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Student’s Name: Shamsul Hoque</w:t>
      </w:r>
      <w:r>
        <w:rPr>
          <w:rFonts w:ascii="Times New Roman" w:hAnsi="Times New Roman" w:cs="Times New Roman"/>
          <w:b/>
          <w:sz w:val="32"/>
          <w:szCs w:val="32"/>
          <w:lang w:val="en-GB"/>
        </w:rPr>
        <w:br/>
        <w:t>ID: 1706272</w:t>
      </w:r>
    </w:p>
    <w:p w:rsidR="003529A8" w:rsidRDefault="003529A8">
      <w:pPr>
        <w:rPr>
          <w:rFonts w:ascii="Times New Roman" w:hAnsi="Times New Roman" w:cs="Times New Roman"/>
          <w:b/>
          <w:sz w:val="56"/>
          <w:szCs w:val="56"/>
          <w:lang w:val="en-GB"/>
        </w:rPr>
      </w:pPr>
      <w:r>
        <w:rPr>
          <w:rFonts w:ascii="Times New Roman" w:hAnsi="Times New Roman" w:cs="Times New Roman"/>
          <w:b/>
          <w:sz w:val="56"/>
          <w:szCs w:val="56"/>
          <w:lang w:val="en-GB"/>
        </w:rPr>
        <w:br w:type="page"/>
      </w:r>
    </w:p>
    <w:sdt>
      <w:sdtPr>
        <w:rPr>
          <w:rFonts w:asciiTheme="minorHAnsi" w:eastAsiaTheme="minorEastAsia" w:hAnsiTheme="minorHAnsi" w:cstheme="minorBidi"/>
          <w:b w:val="0"/>
          <w:bCs w:val="0"/>
          <w:color w:val="auto"/>
          <w:sz w:val="22"/>
          <w:szCs w:val="22"/>
        </w:rPr>
        <w:id w:val="12241260"/>
        <w:docPartObj>
          <w:docPartGallery w:val="Table of Contents"/>
          <w:docPartUnique/>
        </w:docPartObj>
      </w:sdtPr>
      <w:sdtEndPr>
        <w:rPr>
          <w:rFonts w:cs="Times New Roman"/>
          <w:sz w:val="24"/>
          <w:szCs w:val="24"/>
        </w:rPr>
      </w:sdtEndPr>
      <w:sdtContent>
        <w:bookmarkStart w:id="0" w:name="_Toc503143516" w:displacedByCustomXml="prev"/>
        <w:p w:rsidR="00ED7B98" w:rsidRDefault="00ED7B98" w:rsidP="00C70BED">
          <w:pPr>
            <w:pStyle w:val="Heading1"/>
            <w:spacing w:line="360" w:lineRule="auto"/>
          </w:pPr>
          <w:r>
            <w:t>Table of Contents</w:t>
          </w:r>
          <w:bookmarkEnd w:id="0"/>
        </w:p>
        <w:p w:rsidR="009F656F" w:rsidRPr="009F656F" w:rsidRDefault="00A71995" w:rsidP="009F656F">
          <w:pPr>
            <w:pStyle w:val="TOC1"/>
            <w:tabs>
              <w:tab w:val="right" w:leader="dot" w:pos="9350"/>
            </w:tabs>
            <w:spacing w:line="360" w:lineRule="auto"/>
            <w:jc w:val="both"/>
            <w:rPr>
              <w:rFonts w:ascii="Times New Roman" w:hAnsi="Times New Roman" w:cs="Times New Roman"/>
              <w:noProof/>
              <w:sz w:val="24"/>
              <w:szCs w:val="24"/>
            </w:rPr>
          </w:pPr>
          <w:r w:rsidRPr="009F656F">
            <w:rPr>
              <w:rFonts w:ascii="Times New Roman" w:hAnsi="Times New Roman" w:cs="Times New Roman"/>
              <w:sz w:val="24"/>
              <w:szCs w:val="24"/>
            </w:rPr>
            <w:fldChar w:fldCharType="begin"/>
          </w:r>
          <w:r w:rsidR="00ED7B98" w:rsidRPr="009F656F">
            <w:rPr>
              <w:rFonts w:ascii="Times New Roman" w:hAnsi="Times New Roman" w:cs="Times New Roman"/>
              <w:sz w:val="24"/>
              <w:szCs w:val="24"/>
            </w:rPr>
            <w:instrText xml:space="preserve"> TOC \o "1-3" \h \z \u </w:instrText>
          </w:r>
          <w:r w:rsidRPr="009F656F">
            <w:rPr>
              <w:rFonts w:ascii="Times New Roman" w:hAnsi="Times New Roman" w:cs="Times New Roman"/>
              <w:sz w:val="24"/>
              <w:szCs w:val="24"/>
            </w:rPr>
            <w:fldChar w:fldCharType="separate"/>
          </w:r>
          <w:hyperlink w:anchor="_Toc503143516" w:history="1">
            <w:r w:rsidR="009F656F" w:rsidRPr="009F656F">
              <w:rPr>
                <w:rStyle w:val="Hyperlink"/>
                <w:rFonts w:ascii="Times New Roman" w:hAnsi="Times New Roman" w:cs="Times New Roman"/>
                <w:noProof/>
                <w:sz w:val="24"/>
                <w:szCs w:val="24"/>
              </w:rPr>
              <w:t>Table of Contents</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_Toc503143516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ii</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1"/>
            <w:tabs>
              <w:tab w:val="right" w:leader="dot" w:pos="9350"/>
            </w:tabs>
            <w:spacing w:line="360" w:lineRule="auto"/>
            <w:jc w:val="both"/>
            <w:rPr>
              <w:rFonts w:ascii="Times New Roman" w:hAnsi="Times New Roman" w:cs="Times New Roman"/>
              <w:noProof/>
              <w:sz w:val="24"/>
              <w:szCs w:val="24"/>
            </w:rPr>
          </w:pPr>
          <w:hyperlink w:anchor="_Toc503143517" w:history="1">
            <w:r w:rsidR="009F656F" w:rsidRPr="009F656F">
              <w:rPr>
                <w:rStyle w:val="Hyperlink"/>
                <w:rFonts w:ascii="Times New Roman" w:hAnsi="Times New Roman" w:cs="Times New Roman"/>
                <w:noProof/>
                <w:sz w:val="24"/>
                <w:szCs w:val="24"/>
                <w:lang w:val="en-GB"/>
              </w:rPr>
              <w:t>Introduction</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_Toc503143517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1</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2"/>
            <w:tabs>
              <w:tab w:val="right" w:leader="dot" w:pos="9350"/>
            </w:tabs>
            <w:spacing w:line="360" w:lineRule="auto"/>
            <w:jc w:val="both"/>
            <w:rPr>
              <w:rFonts w:ascii="Times New Roman" w:hAnsi="Times New Roman" w:cs="Times New Roman"/>
              <w:noProof/>
              <w:sz w:val="24"/>
              <w:szCs w:val="24"/>
            </w:rPr>
          </w:pPr>
          <w:hyperlink w:anchor="_Toc503143518" w:history="1">
            <w:r w:rsidR="009F656F" w:rsidRPr="009F656F">
              <w:rPr>
                <w:rStyle w:val="Hyperlink"/>
                <w:rFonts w:ascii="Times New Roman" w:hAnsi="Times New Roman" w:cs="Times New Roman"/>
                <w:noProof/>
                <w:sz w:val="24"/>
                <w:szCs w:val="24"/>
              </w:rPr>
              <w:t>Understanding the effective communications:</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_Toc503143518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2</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2"/>
            <w:tabs>
              <w:tab w:val="right" w:leader="dot" w:pos="9350"/>
            </w:tabs>
            <w:spacing w:line="360" w:lineRule="auto"/>
            <w:jc w:val="both"/>
            <w:rPr>
              <w:rFonts w:ascii="Times New Roman" w:hAnsi="Times New Roman" w:cs="Times New Roman"/>
              <w:noProof/>
              <w:sz w:val="24"/>
              <w:szCs w:val="24"/>
            </w:rPr>
          </w:pPr>
          <w:hyperlink w:anchor="_Toc503143519" w:history="1">
            <w:r w:rsidR="009F656F" w:rsidRPr="009F656F">
              <w:rPr>
                <w:rStyle w:val="Hyperlink"/>
                <w:rFonts w:ascii="Times New Roman" w:hAnsi="Times New Roman" w:cs="Times New Roman"/>
                <w:noProof/>
                <w:sz w:val="24"/>
                <w:szCs w:val="24"/>
                <w:lang w:val="en-GB"/>
              </w:rPr>
              <w:t>Language and level of formality in management communications:</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_Toc503143519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4</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2"/>
            <w:tabs>
              <w:tab w:val="right" w:leader="dot" w:pos="9350"/>
            </w:tabs>
            <w:spacing w:line="360" w:lineRule="auto"/>
            <w:jc w:val="both"/>
            <w:rPr>
              <w:rFonts w:ascii="Times New Roman" w:hAnsi="Times New Roman" w:cs="Times New Roman"/>
              <w:noProof/>
              <w:sz w:val="24"/>
              <w:szCs w:val="24"/>
            </w:rPr>
          </w:pPr>
          <w:hyperlink w:anchor="_Toc503143520" w:history="1">
            <w:r w:rsidR="009F656F" w:rsidRPr="009F656F">
              <w:rPr>
                <w:rStyle w:val="Hyperlink"/>
                <w:rFonts w:ascii="Times New Roman" w:hAnsi="Times New Roman" w:cs="Times New Roman"/>
                <w:noProof/>
                <w:sz w:val="24"/>
                <w:szCs w:val="24"/>
                <w:lang w:val="en-GB"/>
              </w:rPr>
              <w:t>Importance of tone:</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_Toc503143520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5</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2"/>
            <w:tabs>
              <w:tab w:val="right" w:leader="dot" w:pos="9350"/>
            </w:tabs>
            <w:spacing w:line="360" w:lineRule="auto"/>
            <w:jc w:val="both"/>
            <w:rPr>
              <w:rFonts w:ascii="Times New Roman" w:hAnsi="Times New Roman" w:cs="Times New Roman"/>
              <w:noProof/>
              <w:sz w:val="24"/>
              <w:szCs w:val="24"/>
            </w:rPr>
          </w:pPr>
          <w:hyperlink w:anchor="_Toc503143521" w:history="1">
            <w:r w:rsidR="009F656F" w:rsidRPr="009F656F">
              <w:rPr>
                <w:rStyle w:val="Hyperlink"/>
                <w:rFonts w:ascii="Times New Roman" w:hAnsi="Times New Roman" w:cs="Times New Roman"/>
                <w:noProof/>
                <w:sz w:val="24"/>
                <w:szCs w:val="24"/>
                <w:lang w:val="en-GB"/>
              </w:rPr>
              <w:t>The effectiveness of written and verbal communications:</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_Toc503143521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6</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1"/>
            <w:tabs>
              <w:tab w:val="right" w:leader="dot" w:pos="9350"/>
            </w:tabs>
            <w:spacing w:line="360" w:lineRule="auto"/>
            <w:jc w:val="both"/>
            <w:rPr>
              <w:rFonts w:ascii="Times New Roman" w:hAnsi="Times New Roman" w:cs="Times New Roman"/>
              <w:noProof/>
              <w:sz w:val="24"/>
              <w:szCs w:val="24"/>
            </w:rPr>
          </w:pPr>
          <w:hyperlink w:anchor="_Toc503143522" w:history="1">
            <w:r w:rsidR="009F656F" w:rsidRPr="009F656F">
              <w:rPr>
                <w:rStyle w:val="Hyperlink"/>
                <w:rFonts w:ascii="Times New Roman" w:hAnsi="Times New Roman" w:cs="Times New Roman"/>
                <w:noProof/>
                <w:sz w:val="24"/>
                <w:szCs w:val="24"/>
                <w:lang w:val="en-GB"/>
              </w:rPr>
              <w:t>Conclusion</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_Toc503143522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8</w:t>
            </w:r>
            <w:r w:rsidRPr="009F656F">
              <w:rPr>
                <w:rFonts w:ascii="Times New Roman" w:hAnsi="Times New Roman" w:cs="Times New Roman"/>
                <w:noProof/>
                <w:webHidden/>
                <w:sz w:val="24"/>
                <w:szCs w:val="24"/>
              </w:rPr>
              <w:fldChar w:fldCharType="end"/>
            </w:r>
          </w:hyperlink>
        </w:p>
        <w:p w:rsidR="009F656F" w:rsidRPr="009F656F" w:rsidRDefault="00A71995" w:rsidP="009F656F">
          <w:pPr>
            <w:pStyle w:val="TOC1"/>
            <w:tabs>
              <w:tab w:val="right" w:leader="dot" w:pos="9350"/>
            </w:tabs>
            <w:spacing w:line="360" w:lineRule="auto"/>
            <w:jc w:val="both"/>
            <w:rPr>
              <w:rFonts w:ascii="Times New Roman" w:hAnsi="Times New Roman" w:cs="Times New Roman"/>
              <w:noProof/>
              <w:sz w:val="24"/>
              <w:szCs w:val="24"/>
            </w:rPr>
          </w:pPr>
          <w:hyperlink w:anchor="_Toc503143523" w:history="1">
            <w:r w:rsidR="009F656F" w:rsidRPr="009F656F">
              <w:rPr>
                <w:rStyle w:val="Hyperlink"/>
                <w:rFonts w:ascii="Times New Roman" w:hAnsi="Times New Roman" w:cs="Times New Roman"/>
                <w:noProof/>
                <w:sz w:val="24"/>
                <w:szCs w:val="24"/>
              </w:rPr>
              <w:t>References</w:t>
            </w:r>
            <w:r w:rsidR="009F656F" w:rsidRPr="009F656F">
              <w:rPr>
                <w:rFonts w:ascii="Times New Roman" w:hAnsi="Times New Roman" w:cs="Times New Roman"/>
                <w:noProof/>
                <w:webHidden/>
                <w:sz w:val="24"/>
                <w:szCs w:val="24"/>
              </w:rPr>
              <w:tab/>
            </w:r>
            <w:r w:rsidRPr="009F656F">
              <w:rPr>
                <w:rFonts w:ascii="Times New Roman" w:hAnsi="Times New Roman" w:cs="Times New Roman"/>
                <w:noProof/>
                <w:webHidden/>
                <w:sz w:val="24"/>
                <w:szCs w:val="24"/>
              </w:rPr>
              <w:fldChar w:fldCharType="begin"/>
            </w:r>
            <w:r w:rsidR="009F656F" w:rsidRPr="009F656F">
              <w:rPr>
                <w:rFonts w:ascii="Times New Roman" w:hAnsi="Times New Roman" w:cs="Times New Roman"/>
                <w:noProof/>
                <w:webHidden/>
                <w:sz w:val="24"/>
                <w:szCs w:val="24"/>
              </w:rPr>
              <w:instrText xml:space="preserve"> PAGEREF _Toc503143523 \h </w:instrText>
            </w:r>
            <w:r w:rsidRPr="009F656F">
              <w:rPr>
                <w:rFonts w:ascii="Times New Roman" w:hAnsi="Times New Roman" w:cs="Times New Roman"/>
                <w:noProof/>
                <w:webHidden/>
                <w:sz w:val="24"/>
                <w:szCs w:val="24"/>
              </w:rPr>
            </w:r>
            <w:r w:rsidRPr="009F656F">
              <w:rPr>
                <w:rFonts w:ascii="Times New Roman" w:hAnsi="Times New Roman" w:cs="Times New Roman"/>
                <w:noProof/>
                <w:webHidden/>
                <w:sz w:val="24"/>
                <w:szCs w:val="24"/>
              </w:rPr>
              <w:fldChar w:fldCharType="separate"/>
            </w:r>
            <w:r w:rsidR="009F656F" w:rsidRPr="009F656F">
              <w:rPr>
                <w:rFonts w:ascii="Times New Roman" w:hAnsi="Times New Roman" w:cs="Times New Roman"/>
                <w:noProof/>
                <w:webHidden/>
                <w:sz w:val="24"/>
                <w:szCs w:val="24"/>
              </w:rPr>
              <w:t>9</w:t>
            </w:r>
            <w:r w:rsidRPr="009F656F">
              <w:rPr>
                <w:rFonts w:ascii="Times New Roman" w:hAnsi="Times New Roman" w:cs="Times New Roman"/>
                <w:noProof/>
                <w:webHidden/>
                <w:sz w:val="24"/>
                <w:szCs w:val="24"/>
              </w:rPr>
              <w:fldChar w:fldCharType="end"/>
            </w:r>
          </w:hyperlink>
        </w:p>
        <w:p w:rsidR="00ED7B98" w:rsidRPr="009F656F" w:rsidRDefault="00A71995" w:rsidP="009F656F">
          <w:pPr>
            <w:spacing w:line="360" w:lineRule="auto"/>
            <w:jc w:val="both"/>
            <w:rPr>
              <w:rFonts w:ascii="Times New Roman" w:hAnsi="Times New Roman" w:cs="Times New Roman"/>
              <w:sz w:val="24"/>
              <w:szCs w:val="24"/>
            </w:rPr>
          </w:pPr>
          <w:r w:rsidRPr="009F656F">
            <w:rPr>
              <w:rFonts w:ascii="Times New Roman" w:hAnsi="Times New Roman" w:cs="Times New Roman"/>
              <w:sz w:val="24"/>
              <w:szCs w:val="24"/>
            </w:rPr>
            <w:fldChar w:fldCharType="end"/>
          </w:r>
        </w:p>
      </w:sdtContent>
    </w:sdt>
    <w:p w:rsidR="003529A8" w:rsidRPr="002A2553" w:rsidRDefault="003529A8" w:rsidP="002A2553">
      <w:pPr>
        <w:spacing w:line="360" w:lineRule="auto"/>
        <w:jc w:val="both"/>
        <w:rPr>
          <w:rFonts w:ascii="Times New Roman" w:hAnsi="Times New Roman" w:cs="Times New Roman"/>
          <w:sz w:val="24"/>
          <w:szCs w:val="24"/>
          <w:lang w:val="en-GB"/>
        </w:rPr>
      </w:pPr>
      <w:r>
        <w:rPr>
          <w:rFonts w:ascii="Times New Roman" w:hAnsi="Times New Roman" w:cs="Times New Roman"/>
          <w:b/>
          <w:sz w:val="56"/>
          <w:szCs w:val="56"/>
          <w:lang w:val="en-GB"/>
        </w:rPr>
        <w:br w:type="page"/>
      </w:r>
    </w:p>
    <w:p w:rsidR="000301F3" w:rsidRDefault="000301F3" w:rsidP="006D32C8">
      <w:pPr>
        <w:spacing w:line="360" w:lineRule="auto"/>
        <w:jc w:val="center"/>
        <w:rPr>
          <w:rFonts w:ascii="Times New Roman" w:hAnsi="Times New Roman" w:cs="Times New Roman"/>
          <w:b/>
          <w:sz w:val="56"/>
          <w:szCs w:val="56"/>
          <w:lang w:val="en-GB"/>
        </w:rPr>
        <w:sectPr w:rsidR="000301F3" w:rsidSect="00C70BED">
          <w:footerReference w:type="default" r:id="rId8"/>
          <w:pgSz w:w="12240" w:h="15840"/>
          <w:pgMar w:top="1440" w:right="1440" w:bottom="1440" w:left="1440" w:header="720" w:footer="720" w:gutter="0"/>
          <w:pgNumType w:fmt="lowerRoman" w:start="1"/>
          <w:cols w:space="720"/>
          <w:docGrid w:linePitch="360"/>
        </w:sectPr>
      </w:pPr>
    </w:p>
    <w:p w:rsidR="00A71995" w:rsidRDefault="00D3398F" w:rsidP="003529A8">
      <w:pPr>
        <w:pStyle w:val="Heading1"/>
        <w:spacing w:line="360" w:lineRule="auto"/>
        <w:rPr>
          <w:lang w:val="en-GB"/>
        </w:rPr>
      </w:pPr>
      <w:bookmarkStart w:id="1" w:name="_Toc503143517"/>
      <w:r w:rsidRPr="00D3398F">
        <w:rPr>
          <w:lang w:val="en-GB"/>
        </w:rPr>
        <w:lastRenderedPageBreak/>
        <w:t>Introduction</w:t>
      </w:r>
      <w:bookmarkEnd w:id="1"/>
    </w:p>
    <w:p w:rsidR="00BE1E00" w:rsidRDefault="00D3398F" w:rsidP="00D3398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Effective communication is a kind of </w:t>
      </w:r>
      <w:r w:rsidR="00A22E60">
        <w:rPr>
          <w:rFonts w:ascii="Times New Roman" w:hAnsi="Times New Roman" w:cs="Times New Roman"/>
          <w:sz w:val="24"/>
          <w:szCs w:val="24"/>
          <w:lang w:val="en-GB"/>
        </w:rPr>
        <w:t>skill, which is a top priority for employer while selecting that employee,</w:t>
      </w:r>
      <w:r>
        <w:rPr>
          <w:rFonts w:ascii="Times New Roman" w:hAnsi="Times New Roman" w:cs="Times New Roman"/>
          <w:sz w:val="24"/>
          <w:szCs w:val="24"/>
          <w:lang w:val="en-GB"/>
        </w:rPr>
        <w:t xml:space="preserve"> and for that </w:t>
      </w:r>
      <w:r w:rsidR="00A22E60">
        <w:rPr>
          <w:rFonts w:ascii="Times New Roman" w:hAnsi="Times New Roman" w:cs="Times New Roman"/>
          <w:sz w:val="24"/>
          <w:szCs w:val="24"/>
          <w:lang w:val="en-GB"/>
        </w:rPr>
        <w:t>skill,</w:t>
      </w:r>
      <w:r>
        <w:rPr>
          <w:rFonts w:ascii="Times New Roman" w:hAnsi="Times New Roman" w:cs="Times New Roman"/>
          <w:sz w:val="24"/>
          <w:szCs w:val="24"/>
          <w:lang w:val="en-GB"/>
        </w:rPr>
        <w:t xml:space="preserve"> implementation familiarity with digitization is necessary to communicate in the workplace for that employee.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Communication through face to face is not necessary if digitization in the workplace is present and the communication can be made in a fast manner and managers are not influenced by the empathy and emotion of the employees.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Compliments and warm greetings are exchanged if the team achieve success</w:t>
      </w:r>
      <w:r w:rsidR="00BE1E00">
        <w:rPr>
          <w:rFonts w:ascii="Times New Roman" w:hAnsi="Times New Roman" w:cs="Times New Roman"/>
          <w:sz w:val="24"/>
          <w:szCs w:val="24"/>
          <w:lang w:val="en-GB"/>
        </w:rPr>
        <w:t xml:space="preserve"> and this is possible in the team working.</w:t>
      </w:r>
    </w:p>
    <w:p w:rsidR="00BE1E00" w:rsidRDefault="00BE1E00">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BE1E00" w:rsidRPr="006955EE" w:rsidRDefault="00BE1E00" w:rsidP="00E45572">
      <w:pPr>
        <w:pStyle w:val="Heading2"/>
        <w:spacing w:line="360" w:lineRule="auto"/>
        <w:rPr>
          <w:b/>
          <w:szCs w:val="32"/>
        </w:rPr>
      </w:pPr>
      <w:bookmarkStart w:id="2" w:name="_Toc502926925"/>
      <w:bookmarkStart w:id="3" w:name="_Toc503143518"/>
      <w:r w:rsidRPr="006955EE">
        <w:rPr>
          <w:b/>
        </w:rPr>
        <w:lastRenderedPageBreak/>
        <w:t>Understanding the effective communications:</w:t>
      </w:r>
      <w:bookmarkEnd w:id="2"/>
      <w:bookmarkEnd w:id="3"/>
    </w:p>
    <w:p w:rsidR="00BE1E00" w:rsidRDefault="00E84CF1" w:rsidP="00BE1E0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Exchanging knowledge</w:t>
      </w:r>
      <w:r w:rsidRPr="00E84CF1">
        <w:rPr>
          <w:rFonts w:ascii="Times New Roman" w:hAnsi="Times New Roman" w:cs="Times New Roman"/>
          <w:sz w:val="24"/>
          <w:szCs w:val="24"/>
          <w:lang w:val="en-GB"/>
        </w:rPr>
        <w:t xml:space="preserve"> </w:t>
      </w:r>
      <w:r>
        <w:rPr>
          <w:rFonts w:ascii="Times New Roman" w:hAnsi="Times New Roman" w:cs="Times New Roman"/>
          <w:sz w:val="24"/>
          <w:szCs w:val="24"/>
          <w:lang w:val="en-GB"/>
        </w:rPr>
        <w:t>and</w:t>
      </w:r>
      <w:r w:rsidRPr="00E84CF1">
        <w:rPr>
          <w:rFonts w:ascii="Times New Roman" w:hAnsi="Times New Roman" w:cs="Times New Roman"/>
          <w:sz w:val="24"/>
          <w:szCs w:val="24"/>
          <w:lang w:val="en-GB"/>
        </w:rPr>
        <w:t xml:space="preserve"> </w:t>
      </w:r>
      <w:r>
        <w:rPr>
          <w:rFonts w:ascii="Times New Roman" w:hAnsi="Times New Roman" w:cs="Times New Roman"/>
          <w:sz w:val="24"/>
          <w:szCs w:val="24"/>
          <w:lang w:val="en-GB"/>
        </w:rPr>
        <w:t>information will make the communication effective and this will also make the nonverbal cues and emotions easy to understand</w:t>
      </w:r>
      <w:r w:rsidR="00034EFA" w:rsidRPr="00034EFA">
        <w:rPr>
          <w:rFonts w:ascii="Times New Roman" w:hAnsi="Times New Roman" w:cs="Times New Roman"/>
          <w:bCs/>
          <w:color w:val="000000" w:themeColor="text1"/>
          <w:sz w:val="24"/>
          <w:szCs w:val="24"/>
        </w:rPr>
        <w:t xml:space="preserve"> </w:t>
      </w:r>
      <w:r w:rsidR="00034EFA">
        <w:rPr>
          <w:rFonts w:ascii="Times New Roman" w:hAnsi="Times New Roman" w:cs="Times New Roman"/>
          <w:bCs/>
          <w:color w:val="000000" w:themeColor="text1"/>
          <w:sz w:val="24"/>
          <w:szCs w:val="24"/>
        </w:rPr>
        <w:t>(Andrewartha, 201</w:t>
      </w:r>
      <w:r w:rsidR="00034EFA" w:rsidRPr="00FC3961">
        <w:rPr>
          <w:rFonts w:ascii="Times New Roman" w:hAnsi="Times New Roman" w:cs="Times New Roman"/>
          <w:bCs/>
          <w:color w:val="000000" w:themeColor="text1"/>
          <w:sz w:val="24"/>
          <w:szCs w:val="24"/>
        </w:rPr>
        <w:t>2)</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Active listening should be ensu</w:t>
      </w:r>
      <w:r w:rsidR="00F30A04">
        <w:rPr>
          <w:rFonts w:ascii="Times New Roman" w:hAnsi="Times New Roman" w:cs="Times New Roman"/>
          <w:sz w:val="24"/>
          <w:szCs w:val="24"/>
          <w:lang w:val="en-GB"/>
        </w:rPr>
        <w:t xml:space="preserve">red from both parts that are </w:t>
      </w:r>
      <w:r>
        <w:rPr>
          <w:rFonts w:ascii="Times New Roman" w:hAnsi="Times New Roman" w:cs="Times New Roman"/>
          <w:sz w:val="24"/>
          <w:szCs w:val="24"/>
          <w:lang w:val="en-GB"/>
        </w:rPr>
        <w:t>from the part of the sender and from the part of the listener for redirecting conversations.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Effective communication will be stepping stone for effective teamwork in the workplace</w:t>
      </w:r>
      <w:r w:rsidR="00034EFA" w:rsidRPr="00034EFA">
        <w:rPr>
          <w:rFonts w:ascii="Times New Roman" w:hAnsi="Times New Roman" w:cs="Times New Roman"/>
          <w:bCs/>
          <w:color w:val="000000" w:themeColor="text1"/>
          <w:sz w:val="24"/>
          <w:szCs w:val="24"/>
        </w:rPr>
        <w:t xml:space="preserve"> </w:t>
      </w:r>
      <w:r w:rsidR="00034EFA">
        <w:rPr>
          <w:rFonts w:ascii="Times New Roman" w:hAnsi="Times New Roman" w:cs="Times New Roman"/>
          <w:bCs/>
          <w:color w:val="000000" w:themeColor="text1"/>
          <w:sz w:val="24"/>
          <w:szCs w:val="24"/>
        </w:rPr>
        <w:t>(Chian, 2017</w:t>
      </w:r>
      <w:r w:rsidR="00034EFA" w:rsidRPr="00FC3961">
        <w:rPr>
          <w:rFonts w:ascii="Times New Roman" w:hAnsi="Times New Roman" w:cs="Times New Roman"/>
          <w:bCs/>
          <w:color w:val="000000" w:themeColor="text1"/>
          <w:sz w:val="24"/>
          <w:szCs w:val="24"/>
        </w:rPr>
        <w:t>)</w:t>
      </w:r>
      <w:r>
        <w:rPr>
          <w:rFonts w:ascii="Times New Roman" w:hAnsi="Times New Roman" w:cs="Times New Roman"/>
          <w:sz w:val="24"/>
          <w:szCs w:val="24"/>
          <w:lang w:val="en-GB"/>
        </w:rPr>
        <w:t>.</w:t>
      </w:r>
    </w:p>
    <w:p w:rsidR="00E84CF1" w:rsidRDefault="00E84CF1" w:rsidP="00BE1E00">
      <w:pPr>
        <w:spacing w:line="360" w:lineRule="auto"/>
        <w:jc w:val="both"/>
        <w:rPr>
          <w:rFonts w:ascii="Times New Roman" w:hAnsi="Times New Roman" w:cs="Times New Roman"/>
          <w:sz w:val="24"/>
          <w:szCs w:val="24"/>
          <w:lang w:val="en-GB"/>
        </w:rPr>
      </w:pPr>
      <w:r w:rsidRPr="00E84CF1">
        <w:rPr>
          <w:rFonts w:ascii="Times New Roman" w:hAnsi="Times New Roman" w:cs="Times New Roman"/>
          <w:b/>
          <w:sz w:val="24"/>
          <w:szCs w:val="24"/>
          <w:lang w:val="en-GB"/>
        </w:rPr>
        <w:t>Effective Man</w:t>
      </w:r>
      <w:r w:rsidR="00F05270">
        <w:rPr>
          <w:rFonts w:ascii="Times New Roman" w:hAnsi="Times New Roman" w:cs="Times New Roman"/>
          <w:b/>
          <w:sz w:val="24"/>
          <w:szCs w:val="24"/>
          <w:lang w:val="en-GB"/>
        </w:rPr>
        <w:t xml:space="preserve">agement of </w:t>
      </w:r>
      <w:r w:rsidRPr="00E84CF1">
        <w:rPr>
          <w:rFonts w:ascii="Times New Roman" w:hAnsi="Times New Roman" w:cs="Times New Roman"/>
          <w:b/>
          <w:sz w:val="24"/>
          <w:szCs w:val="24"/>
          <w:lang w:val="en-GB"/>
        </w:rPr>
        <w:t>Communication Cycle:</w:t>
      </w:r>
      <w:r w:rsidR="00F05270">
        <w:rPr>
          <w:rFonts w:ascii="Times New Roman" w:hAnsi="Times New Roman" w:cs="Times New Roman"/>
          <w:b/>
          <w:sz w:val="24"/>
          <w:szCs w:val="24"/>
          <w:lang w:val="en-GB"/>
        </w:rPr>
        <w:t xml:space="preserve"> </w:t>
      </w:r>
      <w:r w:rsidR="00470169">
        <w:rPr>
          <w:rFonts w:ascii="Times New Roman" w:hAnsi="Times New Roman" w:cs="Times New Roman"/>
          <w:sz w:val="24"/>
          <w:szCs w:val="24"/>
          <w:lang w:val="en-GB"/>
        </w:rPr>
        <w:t>The competency of the team members in case of efficient interaction will bring success for an organisation.</w:t>
      </w:r>
      <w:r w:rsidR="00A22E60">
        <w:rPr>
          <w:rFonts w:ascii="Times New Roman" w:hAnsi="Times New Roman" w:cs="Times New Roman"/>
          <w:sz w:val="24"/>
          <w:szCs w:val="24"/>
          <w:lang w:val="en-GB"/>
        </w:rPr>
        <w:t xml:space="preserve"> </w:t>
      </w:r>
      <w:r w:rsidR="00C4272F">
        <w:rPr>
          <w:rFonts w:ascii="Times New Roman" w:hAnsi="Times New Roman" w:cs="Times New Roman"/>
          <w:sz w:val="24"/>
          <w:szCs w:val="24"/>
          <w:lang w:val="en-GB"/>
        </w:rPr>
        <w:t>The service providers and the service receivers must be correlated with standard professional and personal relations.</w:t>
      </w:r>
      <w:r w:rsidR="00A22E60">
        <w:rPr>
          <w:rFonts w:ascii="Times New Roman" w:hAnsi="Times New Roman" w:cs="Times New Roman"/>
          <w:sz w:val="24"/>
          <w:szCs w:val="24"/>
          <w:lang w:val="en-GB"/>
        </w:rPr>
        <w:t xml:space="preserve"> </w:t>
      </w:r>
      <w:r w:rsidR="00C4272F">
        <w:rPr>
          <w:rFonts w:ascii="Times New Roman" w:hAnsi="Times New Roman" w:cs="Times New Roman"/>
          <w:sz w:val="24"/>
          <w:szCs w:val="24"/>
          <w:lang w:val="en-GB"/>
        </w:rPr>
        <w:t>The inefficiency in the completion of an operation will bring disaster for an organisation</w:t>
      </w:r>
      <w:r w:rsidR="000D5D90" w:rsidRPr="000D5D90">
        <w:rPr>
          <w:rFonts w:ascii="Times New Roman" w:hAnsi="Times New Roman" w:cs="Times New Roman"/>
          <w:bCs/>
          <w:color w:val="000000" w:themeColor="text1"/>
          <w:sz w:val="24"/>
          <w:szCs w:val="24"/>
        </w:rPr>
        <w:t xml:space="preserve"> </w:t>
      </w:r>
      <w:r w:rsidR="000D5D90">
        <w:rPr>
          <w:rFonts w:ascii="Times New Roman" w:hAnsi="Times New Roman" w:cs="Times New Roman"/>
          <w:bCs/>
          <w:color w:val="000000" w:themeColor="text1"/>
          <w:sz w:val="24"/>
          <w:szCs w:val="24"/>
        </w:rPr>
        <w:t>(Chilcutt, 2014</w:t>
      </w:r>
      <w:r w:rsidR="000D5D90" w:rsidRPr="00FC3961">
        <w:rPr>
          <w:rFonts w:ascii="Times New Roman" w:hAnsi="Times New Roman" w:cs="Times New Roman"/>
          <w:bCs/>
          <w:color w:val="000000" w:themeColor="text1"/>
          <w:sz w:val="24"/>
          <w:szCs w:val="24"/>
        </w:rPr>
        <w:t>)</w:t>
      </w:r>
      <w:r w:rsidR="00C4272F">
        <w:rPr>
          <w:rFonts w:ascii="Times New Roman" w:hAnsi="Times New Roman" w:cs="Times New Roman"/>
          <w:sz w:val="24"/>
          <w:szCs w:val="24"/>
          <w:lang w:val="en-GB"/>
        </w:rPr>
        <w:t>.</w:t>
      </w:r>
    </w:p>
    <w:p w:rsidR="00C4272F" w:rsidRDefault="00C4272F" w:rsidP="00BE1E00">
      <w:pPr>
        <w:spacing w:line="360" w:lineRule="auto"/>
        <w:jc w:val="both"/>
        <w:rPr>
          <w:rFonts w:ascii="Times New Roman" w:hAnsi="Times New Roman" w:cs="Times New Roman"/>
          <w:sz w:val="24"/>
          <w:szCs w:val="24"/>
          <w:lang w:val="en-GB"/>
        </w:rPr>
      </w:pPr>
      <w:r w:rsidRPr="00C4272F">
        <w:rPr>
          <w:rFonts w:ascii="Times New Roman" w:hAnsi="Times New Roman" w:cs="Times New Roman"/>
          <w:b/>
          <w:sz w:val="24"/>
          <w:szCs w:val="24"/>
          <w:lang w:val="en-GB"/>
        </w:rPr>
        <w:t>Communication Cycle Implementation in the Workplace:</w:t>
      </w:r>
      <w:r>
        <w:rPr>
          <w:rFonts w:ascii="Times New Roman" w:hAnsi="Times New Roman" w:cs="Times New Roman"/>
          <w:b/>
          <w:sz w:val="24"/>
          <w:szCs w:val="24"/>
          <w:lang w:val="en-GB"/>
        </w:rPr>
        <w:t xml:space="preserve"> </w:t>
      </w:r>
      <w:r w:rsidRPr="00C4272F">
        <w:rPr>
          <w:rFonts w:ascii="Times New Roman" w:hAnsi="Times New Roman" w:cs="Times New Roman"/>
          <w:sz w:val="24"/>
          <w:szCs w:val="24"/>
          <w:lang w:val="en-GB"/>
        </w:rPr>
        <w:t>Marks and Spencer is a famous retailer and giant in its operation and in that organisation the communication cycle is going to be implemented</w:t>
      </w:r>
      <w:r w:rsidR="00210D9D" w:rsidRPr="00210D9D">
        <w:rPr>
          <w:rFonts w:ascii="Times New Roman" w:hAnsi="Times New Roman" w:cs="Times New Roman"/>
          <w:bCs/>
          <w:color w:val="000000" w:themeColor="text1"/>
          <w:sz w:val="24"/>
          <w:szCs w:val="24"/>
        </w:rPr>
        <w:t xml:space="preserve"> </w:t>
      </w:r>
      <w:r w:rsidR="00210D9D">
        <w:rPr>
          <w:rFonts w:ascii="Times New Roman" w:hAnsi="Times New Roman" w:cs="Times New Roman"/>
          <w:bCs/>
          <w:color w:val="000000" w:themeColor="text1"/>
          <w:sz w:val="24"/>
          <w:szCs w:val="24"/>
        </w:rPr>
        <w:t xml:space="preserve">(Marksandspencer.com, </w:t>
      </w:r>
      <w:r w:rsidR="00210D9D" w:rsidRPr="00FC3961">
        <w:rPr>
          <w:rFonts w:ascii="Times New Roman" w:hAnsi="Times New Roman" w:cs="Times New Roman"/>
          <w:bCs/>
          <w:color w:val="000000" w:themeColor="text1"/>
          <w:sz w:val="24"/>
          <w:szCs w:val="24"/>
        </w:rPr>
        <w:t>2018)</w:t>
      </w:r>
      <w:r w:rsidRPr="00C4272F">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chain store operations of different regions for Marks and Spencer and direction for those stores are carried through effectual communication.</w:t>
      </w:r>
    </w:p>
    <w:p w:rsidR="00C4272F" w:rsidRDefault="00A22E60" w:rsidP="00BE1E0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 team leader always tries</w:t>
      </w:r>
      <w:r w:rsidR="00C4272F">
        <w:rPr>
          <w:rFonts w:ascii="Times New Roman" w:hAnsi="Times New Roman" w:cs="Times New Roman"/>
          <w:sz w:val="24"/>
          <w:szCs w:val="24"/>
          <w:lang w:val="en-GB"/>
        </w:rPr>
        <w:t xml:space="preserve"> to build a strong team </w:t>
      </w:r>
      <w:r>
        <w:rPr>
          <w:rFonts w:ascii="Times New Roman" w:hAnsi="Times New Roman" w:cs="Times New Roman"/>
          <w:sz w:val="24"/>
          <w:szCs w:val="24"/>
          <w:lang w:val="en-GB"/>
        </w:rPr>
        <w:t>coordination, which</w:t>
      </w:r>
      <w:r w:rsidR="00C4272F">
        <w:rPr>
          <w:rFonts w:ascii="Times New Roman" w:hAnsi="Times New Roman" w:cs="Times New Roman"/>
          <w:sz w:val="24"/>
          <w:szCs w:val="24"/>
          <w:lang w:val="en-GB"/>
        </w:rPr>
        <w:t xml:space="preserve"> ensures good communication program along the team for supervisory activities</w:t>
      </w:r>
      <w:r w:rsidR="00210D9D" w:rsidRPr="00210D9D">
        <w:rPr>
          <w:rFonts w:ascii="Times New Roman" w:hAnsi="Times New Roman" w:cs="Times New Roman"/>
          <w:bCs/>
          <w:color w:val="000000" w:themeColor="text1"/>
          <w:sz w:val="24"/>
          <w:szCs w:val="24"/>
        </w:rPr>
        <w:t xml:space="preserve"> </w:t>
      </w:r>
      <w:r w:rsidR="00210D9D">
        <w:rPr>
          <w:rFonts w:ascii="Times New Roman" w:hAnsi="Times New Roman" w:cs="Times New Roman"/>
          <w:bCs/>
          <w:color w:val="000000" w:themeColor="text1"/>
          <w:sz w:val="24"/>
          <w:szCs w:val="24"/>
        </w:rPr>
        <w:t>(Goodman, 2015</w:t>
      </w:r>
      <w:r w:rsidR="00210D9D" w:rsidRPr="00FC3961">
        <w:rPr>
          <w:rFonts w:ascii="Times New Roman" w:hAnsi="Times New Roman" w:cs="Times New Roman"/>
          <w:bCs/>
          <w:color w:val="000000" w:themeColor="text1"/>
          <w:sz w:val="24"/>
          <w:szCs w:val="24"/>
        </w:rPr>
        <w:t>)</w:t>
      </w:r>
      <w:r w:rsidR="00C4272F">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C4272F">
        <w:rPr>
          <w:rFonts w:ascii="Times New Roman" w:hAnsi="Times New Roman" w:cs="Times New Roman"/>
          <w:sz w:val="24"/>
          <w:szCs w:val="24"/>
          <w:lang w:val="en-GB"/>
        </w:rPr>
        <w:t xml:space="preserve">Misrepresentation can distort the messages of Marks and Spencer </w:t>
      </w:r>
      <w:r w:rsidR="001273D9">
        <w:rPr>
          <w:rFonts w:ascii="Times New Roman" w:hAnsi="Times New Roman" w:cs="Times New Roman"/>
          <w:sz w:val="24"/>
          <w:szCs w:val="24"/>
          <w:lang w:val="en-GB"/>
        </w:rPr>
        <w:t>and for reducing this the company should follow communication cycle which can be effective from any working stage.</w:t>
      </w:r>
      <w:r>
        <w:rPr>
          <w:rFonts w:ascii="Times New Roman" w:hAnsi="Times New Roman" w:cs="Times New Roman"/>
          <w:sz w:val="24"/>
          <w:szCs w:val="24"/>
          <w:lang w:val="en-GB"/>
        </w:rPr>
        <w:t xml:space="preserve"> </w:t>
      </w:r>
      <w:r w:rsidR="001273D9">
        <w:rPr>
          <w:rFonts w:ascii="Times New Roman" w:hAnsi="Times New Roman" w:cs="Times New Roman"/>
          <w:sz w:val="24"/>
          <w:szCs w:val="24"/>
          <w:lang w:val="en-GB"/>
        </w:rPr>
        <w:t>A cycle of effective communication can be given below which may not be consistent with effective management:</w:t>
      </w:r>
    </w:p>
    <w:p w:rsidR="00210D9D" w:rsidRDefault="001273D9" w:rsidP="00BE1E00">
      <w:pPr>
        <w:spacing w:line="360" w:lineRule="auto"/>
        <w:jc w:val="both"/>
        <w:rPr>
          <w:rFonts w:ascii="Times New Roman" w:hAnsi="Times New Roman" w:cs="Times New Roman"/>
          <w:sz w:val="24"/>
          <w:szCs w:val="24"/>
          <w:lang w:val="en-GB"/>
        </w:rPr>
      </w:pPr>
      <w:r w:rsidRPr="001273D9">
        <w:rPr>
          <w:rFonts w:ascii="Times New Roman" w:hAnsi="Times New Roman" w:cs="Times New Roman"/>
          <w:noProof/>
          <w:sz w:val="24"/>
          <w:szCs w:val="24"/>
          <w:lang w:val="en-GB" w:eastAsia="en-GB"/>
        </w:rPr>
        <w:drawing>
          <wp:inline distT="0" distB="0" distL="0" distR="0">
            <wp:extent cx="6122694" cy="1984075"/>
            <wp:effectExtent l="1905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126497" cy="1985307"/>
                    </a:xfrm>
                    <a:prstGeom prst="rect">
                      <a:avLst/>
                    </a:prstGeom>
                    <a:noFill/>
                    <a:ln>
                      <a:noFill/>
                    </a:ln>
                  </pic:spPr>
                </pic:pic>
              </a:graphicData>
            </a:graphic>
          </wp:inline>
        </w:drawing>
      </w:r>
    </w:p>
    <w:p w:rsidR="00210D9D" w:rsidRDefault="00210D9D" w:rsidP="00210D9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lastRenderedPageBreak/>
        <w:t>Figure 1: Shanon-Weaver Communication Model</w:t>
      </w:r>
    </w:p>
    <w:p w:rsidR="00210D9D" w:rsidRDefault="00210D9D" w:rsidP="00210D9D">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w:t>
      </w:r>
      <w:r>
        <w:rPr>
          <w:rFonts w:ascii="Times New Roman" w:hAnsi="Times New Roman" w:cs="Times New Roman"/>
          <w:bCs/>
          <w:color w:val="000000" w:themeColor="text1"/>
          <w:sz w:val="24"/>
          <w:szCs w:val="24"/>
        </w:rPr>
        <w:t xml:space="preserve">Hebert, </w:t>
      </w:r>
      <w:r w:rsidRPr="00FC3961">
        <w:rPr>
          <w:rFonts w:ascii="Times New Roman" w:hAnsi="Times New Roman" w:cs="Times New Roman"/>
          <w:bCs/>
          <w:color w:val="000000" w:themeColor="text1"/>
          <w:sz w:val="24"/>
          <w:szCs w:val="24"/>
        </w:rPr>
        <w:t>2013)</w:t>
      </w:r>
    </w:p>
    <w:p w:rsidR="001273D9" w:rsidRDefault="001273D9" w:rsidP="00BE1E0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For team working to be effective the Shanon-Weaver Communication model can be followed</w:t>
      </w:r>
      <w:r w:rsidR="00210D9D" w:rsidRPr="00210D9D">
        <w:rPr>
          <w:rFonts w:ascii="Times New Roman" w:hAnsi="Times New Roman" w:cs="Times New Roman"/>
          <w:bCs/>
          <w:color w:val="000000" w:themeColor="text1"/>
          <w:sz w:val="24"/>
          <w:szCs w:val="24"/>
        </w:rPr>
        <w:t xml:space="preserve"> </w:t>
      </w:r>
      <w:r w:rsidR="00210D9D">
        <w:rPr>
          <w:rFonts w:ascii="Times New Roman" w:hAnsi="Times New Roman" w:cs="Times New Roman"/>
          <w:bCs/>
          <w:color w:val="000000" w:themeColor="text1"/>
          <w:sz w:val="24"/>
          <w:szCs w:val="24"/>
        </w:rPr>
        <w:t>(McQuail, 2016</w:t>
      </w:r>
      <w:r w:rsidR="00210D9D" w:rsidRPr="00FC3961">
        <w:rPr>
          <w:rFonts w:ascii="Times New Roman" w:hAnsi="Times New Roman" w:cs="Times New Roman"/>
          <w:bCs/>
          <w:color w:val="000000" w:themeColor="text1"/>
          <w:sz w:val="24"/>
          <w:szCs w:val="24"/>
        </w:rPr>
        <w:t>)</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Removing the barriers from effective teamwork is the main objective of this model and improving workplace communication for lower-level to mid-level employees.</w:t>
      </w:r>
    </w:p>
    <w:p w:rsidR="001273D9" w:rsidRDefault="001273D9" w:rsidP="00BE1E00">
      <w:pPr>
        <w:spacing w:line="360" w:lineRule="auto"/>
        <w:jc w:val="both"/>
        <w:rPr>
          <w:rFonts w:ascii="Times New Roman" w:hAnsi="Times New Roman" w:cs="Times New Roman"/>
          <w:sz w:val="24"/>
          <w:szCs w:val="24"/>
          <w:lang w:val="en-GB"/>
        </w:rPr>
      </w:pPr>
      <w:r w:rsidRPr="001273D9">
        <w:rPr>
          <w:rFonts w:ascii="Times New Roman" w:hAnsi="Times New Roman" w:cs="Times New Roman"/>
          <w:b/>
          <w:sz w:val="24"/>
          <w:szCs w:val="24"/>
          <w:lang w:val="en-GB"/>
        </w:rPr>
        <w:t>Sender:</w:t>
      </w:r>
      <w:r>
        <w:rPr>
          <w:rFonts w:ascii="Times New Roman" w:hAnsi="Times New Roman" w:cs="Times New Roman"/>
          <w:b/>
          <w:sz w:val="24"/>
          <w:szCs w:val="24"/>
          <w:lang w:val="en-GB"/>
        </w:rPr>
        <w:t xml:space="preserve"> </w:t>
      </w:r>
      <w:r w:rsidRPr="001273D9">
        <w:rPr>
          <w:rFonts w:ascii="Times New Roman" w:hAnsi="Times New Roman" w:cs="Times New Roman"/>
          <w:sz w:val="24"/>
          <w:szCs w:val="24"/>
          <w:lang w:val="en-GB"/>
        </w:rPr>
        <w:t xml:space="preserve">When someone holding </w:t>
      </w:r>
      <w:r w:rsidR="00A22E60">
        <w:rPr>
          <w:rFonts w:ascii="Times New Roman" w:hAnsi="Times New Roman" w:cs="Times New Roman"/>
          <w:sz w:val="24"/>
          <w:szCs w:val="24"/>
          <w:lang w:val="en-GB"/>
        </w:rPr>
        <w:t xml:space="preserve">an </w:t>
      </w:r>
      <w:r w:rsidR="00A22E60" w:rsidRPr="001273D9">
        <w:rPr>
          <w:rFonts w:ascii="Times New Roman" w:hAnsi="Times New Roman" w:cs="Times New Roman"/>
          <w:sz w:val="24"/>
          <w:szCs w:val="24"/>
          <w:lang w:val="en-GB"/>
        </w:rPr>
        <w:t>information</w:t>
      </w:r>
      <w:r w:rsidRPr="001273D9">
        <w:rPr>
          <w:rFonts w:ascii="Times New Roman" w:hAnsi="Times New Roman" w:cs="Times New Roman"/>
          <w:sz w:val="24"/>
          <w:szCs w:val="24"/>
          <w:lang w:val="en-GB"/>
        </w:rPr>
        <w:t xml:space="preserve"> </w:t>
      </w:r>
      <w:r w:rsidR="00A22E60">
        <w:rPr>
          <w:rFonts w:ascii="Times New Roman" w:hAnsi="Times New Roman" w:cs="Times New Roman"/>
          <w:sz w:val="24"/>
          <w:szCs w:val="24"/>
          <w:lang w:val="en-GB"/>
        </w:rPr>
        <w:t xml:space="preserve">and </w:t>
      </w:r>
      <w:r w:rsidRPr="001273D9">
        <w:rPr>
          <w:rFonts w:ascii="Times New Roman" w:hAnsi="Times New Roman" w:cs="Times New Roman"/>
          <w:sz w:val="24"/>
          <w:szCs w:val="24"/>
          <w:lang w:val="en-GB"/>
        </w:rPr>
        <w:t>try to exchange that inf</w:t>
      </w:r>
      <w:r w:rsidR="00213B6F">
        <w:rPr>
          <w:rFonts w:ascii="Times New Roman" w:hAnsi="Times New Roman" w:cs="Times New Roman"/>
          <w:sz w:val="24"/>
          <w:szCs w:val="24"/>
          <w:lang w:val="en-GB"/>
        </w:rPr>
        <w:t>ormation then the process takes the first step</w:t>
      </w:r>
      <w:r w:rsidR="00FC5C96" w:rsidRPr="00FC5C96">
        <w:rPr>
          <w:rFonts w:ascii="Times New Roman" w:hAnsi="Times New Roman" w:cs="Times New Roman"/>
          <w:bCs/>
          <w:color w:val="000000" w:themeColor="text1"/>
          <w:sz w:val="24"/>
          <w:szCs w:val="24"/>
        </w:rPr>
        <w:t xml:space="preserve"> </w:t>
      </w:r>
      <w:r w:rsidR="00FC5C96">
        <w:rPr>
          <w:rFonts w:ascii="Times New Roman" w:hAnsi="Times New Roman" w:cs="Times New Roman"/>
          <w:bCs/>
          <w:color w:val="000000" w:themeColor="text1"/>
          <w:sz w:val="24"/>
          <w:szCs w:val="24"/>
        </w:rPr>
        <w:t>(Quick, 2015</w:t>
      </w:r>
      <w:r w:rsidR="00FC5C96" w:rsidRPr="00FC3961">
        <w:rPr>
          <w:rFonts w:ascii="Times New Roman" w:hAnsi="Times New Roman" w:cs="Times New Roman"/>
          <w:bCs/>
          <w:color w:val="000000" w:themeColor="text1"/>
          <w:sz w:val="24"/>
          <w:szCs w:val="24"/>
        </w:rPr>
        <w:t>)</w:t>
      </w:r>
      <w:r w:rsidR="00213B6F">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sidR="000B1828">
        <w:rPr>
          <w:rFonts w:ascii="Times New Roman" w:hAnsi="Times New Roman" w:cs="Times New Roman"/>
          <w:sz w:val="24"/>
          <w:szCs w:val="24"/>
          <w:lang w:val="en-GB"/>
        </w:rPr>
        <w:t>When Marks and Spencer forms teams in all the retail stores and they also make team leaders who has the responsibility to convey messages then that team leader will be considered as sender.</w:t>
      </w:r>
      <w:r w:rsidR="00A22E60">
        <w:rPr>
          <w:rFonts w:ascii="Times New Roman" w:hAnsi="Times New Roman" w:cs="Times New Roman"/>
          <w:sz w:val="24"/>
          <w:szCs w:val="24"/>
          <w:lang w:val="en-GB"/>
        </w:rPr>
        <w:t xml:space="preserve"> </w:t>
      </w:r>
      <w:r w:rsidR="000B1828">
        <w:rPr>
          <w:rFonts w:ascii="Times New Roman" w:hAnsi="Times New Roman" w:cs="Times New Roman"/>
          <w:sz w:val="24"/>
          <w:szCs w:val="24"/>
          <w:lang w:val="en-GB"/>
        </w:rPr>
        <w:t>The team leader must possess the qualities of an active formal speaker with facial expressions that may accommodate a communicational gesture.</w:t>
      </w:r>
    </w:p>
    <w:p w:rsidR="000B1828" w:rsidRDefault="000B1828" w:rsidP="00BE1E00">
      <w:pPr>
        <w:spacing w:line="360" w:lineRule="auto"/>
        <w:jc w:val="both"/>
        <w:rPr>
          <w:rFonts w:ascii="Times New Roman" w:hAnsi="Times New Roman" w:cs="Times New Roman"/>
          <w:sz w:val="24"/>
          <w:szCs w:val="24"/>
          <w:lang w:val="en-GB"/>
        </w:rPr>
      </w:pPr>
      <w:r w:rsidRPr="000B1828">
        <w:rPr>
          <w:rFonts w:ascii="Times New Roman" w:hAnsi="Times New Roman" w:cs="Times New Roman"/>
          <w:b/>
          <w:sz w:val="24"/>
          <w:szCs w:val="24"/>
          <w:lang w:val="en-GB"/>
        </w:rPr>
        <w:t>Channel:</w:t>
      </w:r>
      <w:r>
        <w:rPr>
          <w:rFonts w:ascii="Times New Roman" w:hAnsi="Times New Roman" w:cs="Times New Roman"/>
          <w:b/>
          <w:sz w:val="24"/>
          <w:szCs w:val="24"/>
          <w:lang w:val="en-GB"/>
        </w:rPr>
        <w:t xml:space="preserve"> </w:t>
      </w:r>
      <w:r w:rsidR="0085103D" w:rsidRPr="0085103D">
        <w:rPr>
          <w:rFonts w:ascii="Times New Roman" w:hAnsi="Times New Roman" w:cs="Times New Roman"/>
          <w:sz w:val="24"/>
          <w:szCs w:val="24"/>
          <w:lang w:val="en-GB"/>
        </w:rPr>
        <w:t xml:space="preserve">The actual message is passes through a </w:t>
      </w:r>
      <w:r w:rsidR="00A22E60" w:rsidRPr="0085103D">
        <w:rPr>
          <w:rFonts w:ascii="Times New Roman" w:hAnsi="Times New Roman" w:cs="Times New Roman"/>
          <w:sz w:val="24"/>
          <w:szCs w:val="24"/>
          <w:lang w:val="en-GB"/>
        </w:rPr>
        <w:t>medium, which</w:t>
      </w:r>
      <w:r w:rsidR="0085103D" w:rsidRPr="0085103D">
        <w:rPr>
          <w:rFonts w:ascii="Times New Roman" w:hAnsi="Times New Roman" w:cs="Times New Roman"/>
          <w:sz w:val="24"/>
          <w:szCs w:val="24"/>
          <w:lang w:val="en-GB"/>
        </w:rPr>
        <w:t xml:space="preserve"> is known as channel</w:t>
      </w:r>
      <w:r w:rsidR="0039155F" w:rsidRPr="0039155F">
        <w:rPr>
          <w:rFonts w:ascii="Times New Roman" w:hAnsi="Times New Roman" w:cs="Times New Roman"/>
          <w:bCs/>
          <w:color w:val="000000" w:themeColor="text1"/>
          <w:sz w:val="24"/>
          <w:szCs w:val="24"/>
        </w:rPr>
        <w:t xml:space="preserve"> </w:t>
      </w:r>
      <w:r w:rsidR="0039155F">
        <w:rPr>
          <w:rFonts w:ascii="Times New Roman" w:hAnsi="Times New Roman" w:cs="Times New Roman"/>
          <w:bCs/>
          <w:color w:val="000000" w:themeColor="text1"/>
          <w:sz w:val="24"/>
          <w:szCs w:val="24"/>
        </w:rPr>
        <w:t xml:space="preserve">(Shoop and Stewart, </w:t>
      </w:r>
      <w:r w:rsidR="0039155F" w:rsidRPr="00FC3961">
        <w:rPr>
          <w:rFonts w:ascii="Times New Roman" w:hAnsi="Times New Roman" w:cs="Times New Roman"/>
          <w:bCs/>
          <w:color w:val="000000" w:themeColor="text1"/>
          <w:sz w:val="24"/>
          <w:szCs w:val="24"/>
        </w:rPr>
        <w:t>2013)</w:t>
      </w:r>
      <w:r w:rsidR="0085103D" w:rsidRPr="0085103D">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sidR="0085103D">
        <w:rPr>
          <w:rFonts w:ascii="Times New Roman" w:hAnsi="Times New Roman" w:cs="Times New Roman"/>
          <w:sz w:val="24"/>
          <w:szCs w:val="24"/>
          <w:lang w:val="en-GB"/>
        </w:rPr>
        <w:t>The electronic mail and phone calls are the mediums for exchanging the messages and expressions.</w:t>
      </w:r>
      <w:r w:rsidR="00A22E60">
        <w:rPr>
          <w:rFonts w:ascii="Times New Roman" w:hAnsi="Times New Roman" w:cs="Times New Roman"/>
          <w:sz w:val="24"/>
          <w:szCs w:val="24"/>
          <w:lang w:val="en-GB"/>
        </w:rPr>
        <w:t xml:space="preserve"> </w:t>
      </w:r>
      <w:r w:rsidR="0085103D">
        <w:rPr>
          <w:rFonts w:ascii="Times New Roman" w:hAnsi="Times New Roman" w:cs="Times New Roman"/>
          <w:sz w:val="24"/>
          <w:szCs w:val="24"/>
          <w:lang w:val="en-GB"/>
        </w:rPr>
        <w:t>Marks and Spencer tries to follow both formal and informal communication in its outlets through the medium of cell phones and electronic mail.</w:t>
      </w:r>
    </w:p>
    <w:p w:rsidR="0085103D" w:rsidRDefault="0085103D" w:rsidP="00BE1E00">
      <w:pPr>
        <w:spacing w:line="360" w:lineRule="auto"/>
        <w:jc w:val="both"/>
        <w:rPr>
          <w:rFonts w:ascii="Times New Roman" w:hAnsi="Times New Roman" w:cs="Times New Roman"/>
          <w:sz w:val="24"/>
          <w:szCs w:val="24"/>
          <w:lang w:val="en-GB"/>
        </w:rPr>
      </w:pPr>
      <w:r w:rsidRPr="0085103D">
        <w:rPr>
          <w:rFonts w:ascii="Times New Roman" w:hAnsi="Times New Roman" w:cs="Times New Roman"/>
          <w:b/>
          <w:sz w:val="24"/>
          <w:szCs w:val="24"/>
          <w:lang w:val="en-GB"/>
        </w:rPr>
        <w:t>Decoder:</w:t>
      </w:r>
      <w:r>
        <w:rPr>
          <w:rFonts w:ascii="Times New Roman" w:hAnsi="Times New Roman" w:cs="Times New Roman"/>
          <w:b/>
          <w:sz w:val="24"/>
          <w:szCs w:val="24"/>
          <w:lang w:val="en-GB"/>
        </w:rPr>
        <w:t xml:space="preserve"> </w:t>
      </w:r>
      <w:r w:rsidR="000D31CA" w:rsidRPr="000D31CA">
        <w:rPr>
          <w:rFonts w:ascii="Times New Roman" w:hAnsi="Times New Roman" w:cs="Times New Roman"/>
          <w:sz w:val="24"/>
          <w:szCs w:val="24"/>
          <w:lang w:val="en-GB"/>
        </w:rPr>
        <w:t xml:space="preserve">The </w:t>
      </w:r>
      <w:r w:rsidR="00A22E60" w:rsidRPr="000D31CA">
        <w:rPr>
          <w:rFonts w:ascii="Times New Roman" w:hAnsi="Times New Roman" w:cs="Times New Roman"/>
          <w:sz w:val="24"/>
          <w:szCs w:val="24"/>
          <w:lang w:val="en-GB"/>
        </w:rPr>
        <w:t>person who understands</w:t>
      </w:r>
      <w:r w:rsidR="000D31CA" w:rsidRPr="000D31CA">
        <w:rPr>
          <w:rFonts w:ascii="Times New Roman" w:hAnsi="Times New Roman" w:cs="Times New Roman"/>
          <w:sz w:val="24"/>
          <w:szCs w:val="24"/>
          <w:lang w:val="en-GB"/>
        </w:rPr>
        <w:t xml:space="preserve"> the message after receiving the message can be termed as decoder</w:t>
      </w:r>
      <w:r w:rsidR="00A93448" w:rsidRPr="00A93448">
        <w:rPr>
          <w:rFonts w:ascii="Times New Roman" w:hAnsi="Times New Roman" w:cs="Times New Roman"/>
          <w:bCs/>
          <w:color w:val="000000" w:themeColor="text1"/>
          <w:sz w:val="24"/>
          <w:szCs w:val="24"/>
        </w:rPr>
        <w:t xml:space="preserve"> </w:t>
      </w:r>
      <w:r w:rsidR="00A93448">
        <w:rPr>
          <w:rFonts w:ascii="Times New Roman" w:hAnsi="Times New Roman" w:cs="Times New Roman"/>
          <w:bCs/>
          <w:color w:val="000000" w:themeColor="text1"/>
          <w:sz w:val="24"/>
          <w:szCs w:val="24"/>
        </w:rPr>
        <w:t>(</w:t>
      </w:r>
      <w:r w:rsidR="00A93448" w:rsidRPr="00FC3961">
        <w:rPr>
          <w:rFonts w:ascii="Times New Roman" w:hAnsi="Times New Roman" w:cs="Times New Roman"/>
          <w:bCs/>
          <w:color w:val="000000" w:themeColor="text1"/>
          <w:sz w:val="24"/>
          <w:szCs w:val="24"/>
        </w:rPr>
        <w:t>Fredericks</w:t>
      </w:r>
      <w:r w:rsidR="00A93448">
        <w:rPr>
          <w:rFonts w:ascii="Times New Roman" w:hAnsi="Times New Roman" w:cs="Times New Roman"/>
          <w:bCs/>
          <w:color w:val="000000" w:themeColor="text1"/>
          <w:sz w:val="24"/>
          <w:szCs w:val="24"/>
        </w:rPr>
        <w:t>on and Frederickson, 201</w:t>
      </w:r>
      <w:r w:rsidR="00A93448" w:rsidRPr="00FC3961">
        <w:rPr>
          <w:rFonts w:ascii="Times New Roman" w:hAnsi="Times New Roman" w:cs="Times New Roman"/>
          <w:bCs/>
          <w:color w:val="000000" w:themeColor="text1"/>
          <w:sz w:val="24"/>
          <w:szCs w:val="24"/>
        </w:rPr>
        <w:t>6)</w:t>
      </w:r>
      <w:r w:rsidR="000D31CA">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sidR="007D0090">
        <w:rPr>
          <w:rFonts w:ascii="Times New Roman" w:hAnsi="Times New Roman" w:cs="Times New Roman"/>
          <w:sz w:val="24"/>
          <w:szCs w:val="24"/>
          <w:lang w:val="en-GB"/>
        </w:rPr>
        <w:t>In the decoding process the electronic data and signals are interpreted so that the destined person may understand the message.</w:t>
      </w:r>
      <w:r w:rsidR="00A22E60">
        <w:rPr>
          <w:rFonts w:ascii="Times New Roman" w:hAnsi="Times New Roman" w:cs="Times New Roman"/>
          <w:sz w:val="24"/>
          <w:szCs w:val="24"/>
          <w:lang w:val="en-GB"/>
        </w:rPr>
        <w:t xml:space="preserve"> </w:t>
      </w:r>
      <w:r w:rsidR="007D0090">
        <w:rPr>
          <w:rFonts w:ascii="Times New Roman" w:hAnsi="Times New Roman" w:cs="Times New Roman"/>
          <w:sz w:val="24"/>
          <w:szCs w:val="24"/>
          <w:lang w:val="en-GB"/>
        </w:rPr>
        <w:t>In case of Marks and Spencer the team leaders of its outlets sends messages to other employees who interpret those messages into information through decoding.</w:t>
      </w:r>
    </w:p>
    <w:p w:rsidR="007D0090" w:rsidRDefault="007D0090" w:rsidP="00BE1E00">
      <w:pPr>
        <w:spacing w:line="360" w:lineRule="auto"/>
        <w:jc w:val="both"/>
        <w:rPr>
          <w:rFonts w:ascii="Times New Roman" w:hAnsi="Times New Roman" w:cs="Times New Roman"/>
          <w:sz w:val="24"/>
          <w:szCs w:val="24"/>
          <w:lang w:val="en-GB"/>
        </w:rPr>
      </w:pPr>
      <w:r w:rsidRPr="007D0090">
        <w:rPr>
          <w:rFonts w:ascii="Times New Roman" w:hAnsi="Times New Roman" w:cs="Times New Roman"/>
          <w:b/>
          <w:sz w:val="24"/>
          <w:szCs w:val="24"/>
          <w:lang w:val="en-GB"/>
        </w:rPr>
        <w:t>Receiver:</w:t>
      </w:r>
      <w:r>
        <w:rPr>
          <w:rFonts w:ascii="Times New Roman" w:hAnsi="Times New Roman" w:cs="Times New Roman"/>
          <w:b/>
          <w:sz w:val="24"/>
          <w:szCs w:val="24"/>
          <w:lang w:val="en-GB"/>
        </w:rPr>
        <w:t xml:space="preserve"> </w:t>
      </w:r>
      <w:r w:rsidR="00D019B3" w:rsidRPr="008F4CAC">
        <w:rPr>
          <w:rFonts w:ascii="Times New Roman" w:hAnsi="Times New Roman" w:cs="Times New Roman"/>
          <w:sz w:val="24"/>
          <w:szCs w:val="24"/>
          <w:lang w:val="en-GB"/>
        </w:rPr>
        <w:t xml:space="preserve">Redirecting the message for </w:t>
      </w:r>
      <w:r w:rsidR="00A22E60" w:rsidRPr="008F4CAC">
        <w:rPr>
          <w:rFonts w:ascii="Times New Roman" w:hAnsi="Times New Roman" w:cs="Times New Roman"/>
          <w:sz w:val="24"/>
          <w:szCs w:val="24"/>
          <w:lang w:val="en-GB"/>
        </w:rPr>
        <w:t>decision-making</w:t>
      </w:r>
      <w:r w:rsidR="00D019B3" w:rsidRPr="008F4CAC">
        <w:rPr>
          <w:rFonts w:ascii="Times New Roman" w:hAnsi="Times New Roman" w:cs="Times New Roman"/>
          <w:sz w:val="24"/>
          <w:szCs w:val="24"/>
          <w:lang w:val="en-GB"/>
        </w:rPr>
        <w:t xml:space="preserve"> purpose to the team leader of Marks and Spencer </w:t>
      </w:r>
      <w:r w:rsidR="008F4CAC" w:rsidRPr="008F4CAC">
        <w:rPr>
          <w:rFonts w:ascii="Times New Roman" w:hAnsi="Times New Roman" w:cs="Times New Roman"/>
          <w:sz w:val="24"/>
          <w:szCs w:val="24"/>
          <w:lang w:val="en-GB"/>
        </w:rPr>
        <w:t>team members take the role of a receiver by sending the necessary feedback</w:t>
      </w:r>
      <w:r w:rsidR="00C804C0" w:rsidRPr="00C804C0">
        <w:rPr>
          <w:rFonts w:ascii="Times New Roman" w:hAnsi="Times New Roman" w:cs="Times New Roman"/>
          <w:bCs/>
          <w:color w:val="000000" w:themeColor="text1"/>
          <w:sz w:val="24"/>
          <w:szCs w:val="24"/>
        </w:rPr>
        <w:t xml:space="preserve"> </w:t>
      </w:r>
      <w:r w:rsidR="00C804C0">
        <w:rPr>
          <w:rFonts w:ascii="Times New Roman" w:hAnsi="Times New Roman" w:cs="Times New Roman"/>
          <w:bCs/>
          <w:color w:val="000000" w:themeColor="text1"/>
          <w:sz w:val="24"/>
          <w:szCs w:val="24"/>
        </w:rPr>
        <w:t>(Andrewartha, 201</w:t>
      </w:r>
      <w:r w:rsidR="00C804C0" w:rsidRPr="00FC3961">
        <w:rPr>
          <w:rFonts w:ascii="Times New Roman" w:hAnsi="Times New Roman" w:cs="Times New Roman"/>
          <w:bCs/>
          <w:color w:val="000000" w:themeColor="text1"/>
          <w:sz w:val="24"/>
          <w:szCs w:val="24"/>
        </w:rPr>
        <w:t>2)</w:t>
      </w:r>
      <w:r w:rsidR="008F4CAC" w:rsidRPr="008F4CAC">
        <w:rPr>
          <w:rFonts w:ascii="Times New Roman" w:hAnsi="Times New Roman" w:cs="Times New Roman"/>
          <w:sz w:val="24"/>
          <w:szCs w:val="24"/>
          <w:lang w:val="en-GB"/>
        </w:rPr>
        <w:t>.</w:t>
      </w:r>
    </w:p>
    <w:p w:rsidR="008F4CAC" w:rsidRDefault="008F4CAC" w:rsidP="00BE1E00">
      <w:pPr>
        <w:spacing w:line="360" w:lineRule="auto"/>
        <w:jc w:val="both"/>
        <w:rPr>
          <w:rFonts w:ascii="Times New Roman" w:hAnsi="Times New Roman" w:cs="Times New Roman"/>
          <w:sz w:val="24"/>
          <w:szCs w:val="24"/>
          <w:lang w:val="en-GB"/>
        </w:rPr>
      </w:pPr>
      <w:r w:rsidRPr="008F4CAC">
        <w:rPr>
          <w:rFonts w:ascii="Times New Roman" w:hAnsi="Times New Roman" w:cs="Times New Roman"/>
          <w:b/>
          <w:sz w:val="24"/>
          <w:szCs w:val="24"/>
          <w:lang w:val="en-GB"/>
        </w:rPr>
        <w:t>Noise:</w:t>
      </w:r>
      <w:r>
        <w:rPr>
          <w:rFonts w:ascii="Times New Roman" w:hAnsi="Times New Roman" w:cs="Times New Roman"/>
          <w:b/>
          <w:sz w:val="24"/>
          <w:szCs w:val="24"/>
          <w:lang w:val="en-GB"/>
        </w:rPr>
        <w:t xml:space="preserve"> </w:t>
      </w:r>
      <w:r w:rsidR="00265482" w:rsidRPr="00265482">
        <w:rPr>
          <w:rFonts w:ascii="Times New Roman" w:hAnsi="Times New Roman" w:cs="Times New Roman"/>
          <w:sz w:val="24"/>
          <w:szCs w:val="24"/>
          <w:lang w:val="en-GB"/>
        </w:rPr>
        <w:t>The Shanon-Weaver Model talks about noise in the fifth place of that model</w:t>
      </w:r>
      <w:r w:rsidR="00265482">
        <w:rPr>
          <w:rFonts w:ascii="Times New Roman" w:hAnsi="Times New Roman" w:cs="Times New Roman"/>
          <w:sz w:val="24"/>
          <w:szCs w:val="24"/>
          <w:lang w:val="en-GB"/>
        </w:rPr>
        <w:t xml:space="preserve"> and this refers to the impediments that are imposed by the sound,</w:t>
      </w:r>
      <w:r w:rsidR="00A22E60">
        <w:rPr>
          <w:rFonts w:ascii="Times New Roman" w:hAnsi="Times New Roman" w:cs="Times New Roman"/>
          <w:sz w:val="24"/>
          <w:szCs w:val="24"/>
          <w:lang w:val="en-GB"/>
        </w:rPr>
        <w:t xml:space="preserve"> </w:t>
      </w:r>
      <w:r w:rsidR="00265482">
        <w:rPr>
          <w:rFonts w:ascii="Times New Roman" w:hAnsi="Times New Roman" w:cs="Times New Roman"/>
          <w:sz w:val="24"/>
          <w:szCs w:val="24"/>
          <w:lang w:val="en-GB"/>
        </w:rPr>
        <w:t>environment,</w:t>
      </w:r>
      <w:r w:rsidR="00A22E60">
        <w:rPr>
          <w:rFonts w:ascii="Times New Roman" w:hAnsi="Times New Roman" w:cs="Times New Roman"/>
          <w:sz w:val="24"/>
          <w:szCs w:val="24"/>
          <w:lang w:val="en-GB"/>
        </w:rPr>
        <w:t xml:space="preserve"> </w:t>
      </w:r>
      <w:r w:rsidR="00265482">
        <w:rPr>
          <w:rFonts w:ascii="Times New Roman" w:hAnsi="Times New Roman" w:cs="Times New Roman"/>
          <w:sz w:val="24"/>
          <w:szCs w:val="24"/>
          <w:lang w:val="en-GB"/>
        </w:rPr>
        <w:t>crowd,</w:t>
      </w:r>
      <w:r w:rsidR="00A22E60">
        <w:rPr>
          <w:rFonts w:ascii="Times New Roman" w:hAnsi="Times New Roman" w:cs="Times New Roman"/>
          <w:sz w:val="24"/>
          <w:szCs w:val="24"/>
          <w:lang w:val="en-GB"/>
        </w:rPr>
        <w:t xml:space="preserve"> </w:t>
      </w:r>
      <w:r w:rsidR="00265482">
        <w:rPr>
          <w:rFonts w:ascii="Times New Roman" w:hAnsi="Times New Roman" w:cs="Times New Roman"/>
          <w:sz w:val="24"/>
          <w:szCs w:val="24"/>
          <w:lang w:val="en-GB"/>
        </w:rPr>
        <w:t>people,</w:t>
      </w:r>
      <w:r w:rsidR="00A22E60">
        <w:rPr>
          <w:rFonts w:ascii="Times New Roman" w:hAnsi="Times New Roman" w:cs="Times New Roman"/>
          <w:sz w:val="24"/>
          <w:szCs w:val="24"/>
          <w:lang w:val="en-GB"/>
        </w:rPr>
        <w:t xml:space="preserve"> </w:t>
      </w:r>
      <w:r w:rsidR="00265482">
        <w:rPr>
          <w:rFonts w:ascii="Times New Roman" w:hAnsi="Times New Roman" w:cs="Times New Roman"/>
          <w:sz w:val="24"/>
          <w:szCs w:val="24"/>
          <w:lang w:val="en-GB"/>
        </w:rPr>
        <w:t>etc in the effective communication process</w:t>
      </w:r>
      <w:r w:rsidR="00E34215" w:rsidRPr="00E34215">
        <w:rPr>
          <w:rFonts w:ascii="Times New Roman" w:hAnsi="Times New Roman" w:cs="Times New Roman"/>
          <w:bCs/>
          <w:color w:val="000000" w:themeColor="text1"/>
          <w:sz w:val="24"/>
          <w:szCs w:val="24"/>
        </w:rPr>
        <w:t xml:space="preserve"> </w:t>
      </w:r>
      <w:r w:rsidR="00E34215">
        <w:rPr>
          <w:rFonts w:ascii="Times New Roman" w:hAnsi="Times New Roman" w:cs="Times New Roman"/>
          <w:bCs/>
          <w:color w:val="000000" w:themeColor="text1"/>
          <w:sz w:val="24"/>
          <w:szCs w:val="24"/>
        </w:rPr>
        <w:t>(Chian, 2017</w:t>
      </w:r>
      <w:r w:rsidR="00E34215" w:rsidRPr="00FC3961">
        <w:rPr>
          <w:rFonts w:ascii="Times New Roman" w:hAnsi="Times New Roman" w:cs="Times New Roman"/>
          <w:bCs/>
          <w:color w:val="000000" w:themeColor="text1"/>
          <w:sz w:val="24"/>
          <w:szCs w:val="24"/>
        </w:rPr>
        <w:t>)</w:t>
      </w:r>
      <w:r w:rsidR="00265482">
        <w:rPr>
          <w:rFonts w:ascii="Times New Roman" w:hAnsi="Times New Roman" w:cs="Times New Roman"/>
          <w:sz w:val="24"/>
          <w:szCs w:val="24"/>
          <w:lang w:val="en-GB"/>
        </w:rPr>
        <w:t>.</w:t>
      </w:r>
    </w:p>
    <w:p w:rsidR="007072F1" w:rsidRDefault="007072F1" w:rsidP="00BE1E0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Shanon-Weaver Model is widely accepted and uniformly applied in many famous organisations including Marks and Spencer for personal and group communications.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w:t>
      </w:r>
      <w:r>
        <w:rPr>
          <w:rFonts w:ascii="Times New Roman" w:hAnsi="Times New Roman" w:cs="Times New Roman"/>
          <w:sz w:val="24"/>
          <w:szCs w:val="24"/>
          <w:lang w:val="en-GB"/>
        </w:rPr>
        <w:lastRenderedPageBreak/>
        <w:t>communication model can be expressed in terms of numbers and the noises can traced and eliminated in this model for effective communication.</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Shanon-Weaver Model was first developed for helping in the telecommunications industries by implementing the model but later it was found that not only telecommunications but also in business communications and many other communication systems this model is widely applicable</w:t>
      </w:r>
      <w:r w:rsidR="00CD26EC" w:rsidRPr="00CD26EC">
        <w:rPr>
          <w:rFonts w:ascii="Times New Roman" w:hAnsi="Times New Roman" w:cs="Times New Roman"/>
          <w:bCs/>
          <w:color w:val="000000" w:themeColor="text1"/>
          <w:sz w:val="24"/>
          <w:szCs w:val="24"/>
        </w:rPr>
        <w:t xml:space="preserve"> </w:t>
      </w:r>
      <w:r w:rsidR="00CD26EC">
        <w:rPr>
          <w:rFonts w:ascii="Times New Roman" w:hAnsi="Times New Roman" w:cs="Times New Roman"/>
          <w:bCs/>
          <w:color w:val="000000" w:themeColor="text1"/>
          <w:sz w:val="24"/>
          <w:szCs w:val="24"/>
        </w:rPr>
        <w:t xml:space="preserve">(Hebert, </w:t>
      </w:r>
      <w:r w:rsidR="00CD26EC" w:rsidRPr="00FC3961">
        <w:rPr>
          <w:rFonts w:ascii="Times New Roman" w:hAnsi="Times New Roman" w:cs="Times New Roman"/>
          <w:bCs/>
          <w:color w:val="000000" w:themeColor="text1"/>
          <w:sz w:val="24"/>
          <w:szCs w:val="24"/>
        </w:rPr>
        <w:t>2013)</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reactions can be sent instantly by the receiver in the Shanon model and the gauge is easy to apply in this model for effective interpersonal communication.</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Response and feedback are the core developmental part for effective communication to take place.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Shanon-Weaver Model also has some limitations as the model may send some </w:t>
      </w:r>
      <w:r w:rsidR="0064134C">
        <w:rPr>
          <w:rFonts w:ascii="Times New Roman" w:hAnsi="Times New Roman" w:cs="Times New Roman"/>
          <w:sz w:val="24"/>
          <w:szCs w:val="24"/>
          <w:lang w:val="en-GB"/>
        </w:rPr>
        <w:t xml:space="preserve">misleading </w:t>
      </w:r>
      <w:r w:rsidR="00A22E60">
        <w:rPr>
          <w:rFonts w:ascii="Times New Roman" w:hAnsi="Times New Roman" w:cs="Times New Roman"/>
          <w:sz w:val="24"/>
          <w:szCs w:val="24"/>
          <w:lang w:val="en-GB"/>
        </w:rPr>
        <w:t>information, which</w:t>
      </w:r>
      <w:r w:rsidR="0064134C">
        <w:rPr>
          <w:rFonts w:ascii="Times New Roman" w:hAnsi="Times New Roman" w:cs="Times New Roman"/>
          <w:sz w:val="24"/>
          <w:szCs w:val="24"/>
          <w:lang w:val="en-GB"/>
        </w:rPr>
        <w:t xml:space="preserve"> may break the effective communication.</w:t>
      </w:r>
    </w:p>
    <w:p w:rsidR="00E45572" w:rsidRDefault="00E45572" w:rsidP="00E45572">
      <w:pPr>
        <w:pStyle w:val="Heading2"/>
        <w:spacing w:line="360" w:lineRule="auto"/>
        <w:rPr>
          <w:lang w:val="en-GB"/>
        </w:rPr>
      </w:pPr>
      <w:bookmarkStart w:id="4" w:name="_Toc502926926"/>
    </w:p>
    <w:p w:rsidR="00E45572" w:rsidRDefault="00E45572" w:rsidP="00E45572">
      <w:pPr>
        <w:pStyle w:val="Heading2"/>
        <w:spacing w:line="360" w:lineRule="auto"/>
        <w:rPr>
          <w:lang w:val="en-GB"/>
        </w:rPr>
      </w:pPr>
    </w:p>
    <w:p w:rsidR="00E45572" w:rsidRDefault="00E45572" w:rsidP="00E45572">
      <w:pPr>
        <w:pStyle w:val="Heading2"/>
        <w:spacing w:line="360" w:lineRule="auto"/>
        <w:rPr>
          <w:lang w:val="en-GB"/>
        </w:rPr>
      </w:pPr>
    </w:p>
    <w:p w:rsidR="0064134C" w:rsidRPr="00A22E60" w:rsidRDefault="0064134C" w:rsidP="00E45572">
      <w:pPr>
        <w:pStyle w:val="Heading2"/>
        <w:spacing w:line="360" w:lineRule="auto"/>
        <w:rPr>
          <w:b/>
          <w:lang w:val="en-GB"/>
        </w:rPr>
      </w:pPr>
      <w:bookmarkStart w:id="5" w:name="_Toc503143519"/>
      <w:r w:rsidRPr="00A22E60">
        <w:rPr>
          <w:b/>
          <w:lang w:val="en-GB"/>
        </w:rPr>
        <w:t>Language and level of formality in management communications:</w:t>
      </w:r>
      <w:bookmarkEnd w:id="4"/>
      <w:bookmarkEnd w:id="5"/>
    </w:p>
    <w:p w:rsidR="0064134C" w:rsidRDefault="0064134C" w:rsidP="00B62B9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chances of misrepresentation and exploitation may create more challenges in case of information delivery.</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team user who is communicating can reduce the communication error through using an appropriate vocal tone,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maintaining a distance or formality and showing confident body language.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formality can be hampered if improper use of grammar </w:t>
      </w:r>
      <w:r w:rsidR="00B62B90">
        <w:rPr>
          <w:rFonts w:ascii="Times New Roman" w:hAnsi="Times New Roman" w:cs="Times New Roman"/>
          <w:sz w:val="24"/>
          <w:szCs w:val="24"/>
          <w:lang w:val="en-GB"/>
        </w:rPr>
        <w:t>and sloppy language use is found in the conversation</w:t>
      </w:r>
      <w:r w:rsidR="00950BC9" w:rsidRPr="00950BC9">
        <w:rPr>
          <w:rFonts w:ascii="Times New Roman" w:hAnsi="Times New Roman" w:cs="Times New Roman"/>
          <w:bCs/>
          <w:color w:val="000000" w:themeColor="text1"/>
          <w:sz w:val="24"/>
          <w:szCs w:val="24"/>
        </w:rPr>
        <w:t xml:space="preserve"> </w:t>
      </w:r>
      <w:r w:rsidR="00950BC9">
        <w:rPr>
          <w:rFonts w:ascii="Times New Roman" w:hAnsi="Times New Roman" w:cs="Times New Roman"/>
          <w:bCs/>
          <w:color w:val="000000" w:themeColor="text1"/>
          <w:sz w:val="24"/>
          <w:szCs w:val="24"/>
        </w:rPr>
        <w:t>(Chilcutt, 2014</w:t>
      </w:r>
      <w:r w:rsidR="00950BC9" w:rsidRPr="00FC3961">
        <w:rPr>
          <w:rFonts w:ascii="Times New Roman" w:hAnsi="Times New Roman" w:cs="Times New Roman"/>
          <w:bCs/>
          <w:color w:val="000000" w:themeColor="text1"/>
          <w:sz w:val="24"/>
          <w:szCs w:val="24"/>
        </w:rPr>
        <w:t>)</w:t>
      </w:r>
      <w:r w:rsidR="00B62B90">
        <w:rPr>
          <w:rFonts w:ascii="Times New Roman" w:hAnsi="Times New Roman" w:cs="Times New Roman"/>
          <w:sz w:val="24"/>
          <w:szCs w:val="24"/>
          <w:lang w:val="en-GB"/>
        </w:rPr>
        <w:t>.</w:t>
      </w:r>
    </w:p>
    <w:p w:rsidR="003529A8" w:rsidRPr="00F30A04" w:rsidRDefault="00B62B90" w:rsidP="00F30A0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During the </w:t>
      </w:r>
      <w:r w:rsidR="00A22E60">
        <w:rPr>
          <w:rFonts w:ascii="Times New Roman" w:hAnsi="Times New Roman" w:cs="Times New Roman"/>
          <w:sz w:val="24"/>
          <w:szCs w:val="24"/>
          <w:lang w:val="en-GB"/>
        </w:rPr>
        <w:t>office-</w:t>
      </w:r>
      <w:r>
        <w:rPr>
          <w:rFonts w:ascii="Times New Roman" w:hAnsi="Times New Roman" w:cs="Times New Roman"/>
          <w:sz w:val="24"/>
          <w:szCs w:val="24"/>
          <w:lang w:val="en-GB"/>
        </w:rPr>
        <w:t xml:space="preserve">time of Marks and Spencer where every employee </w:t>
      </w:r>
      <w:r w:rsidR="00A22E60">
        <w:rPr>
          <w:rFonts w:ascii="Times New Roman" w:hAnsi="Times New Roman" w:cs="Times New Roman"/>
          <w:sz w:val="24"/>
          <w:szCs w:val="24"/>
          <w:lang w:val="en-GB"/>
        </w:rPr>
        <w:t xml:space="preserve">is working, </w:t>
      </w:r>
      <w:r>
        <w:rPr>
          <w:rFonts w:ascii="Times New Roman" w:hAnsi="Times New Roman" w:cs="Times New Roman"/>
          <w:sz w:val="24"/>
          <w:szCs w:val="24"/>
          <w:lang w:val="en-GB"/>
        </w:rPr>
        <w:t xml:space="preserve">a formal written communication channel is used for internal </w:t>
      </w:r>
      <w:r w:rsidR="00A22E60">
        <w:rPr>
          <w:rFonts w:ascii="Times New Roman" w:hAnsi="Times New Roman" w:cs="Times New Roman"/>
          <w:sz w:val="24"/>
          <w:szCs w:val="24"/>
          <w:lang w:val="en-GB"/>
        </w:rPr>
        <w:t>communication, which also helps</w:t>
      </w:r>
      <w:r>
        <w:rPr>
          <w:rFonts w:ascii="Times New Roman" w:hAnsi="Times New Roman" w:cs="Times New Roman"/>
          <w:sz w:val="24"/>
          <w:szCs w:val="24"/>
          <w:lang w:val="en-GB"/>
        </w:rPr>
        <w:t xml:space="preserve"> to maintain the concentration level of employees by producing no noises.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written communication can be carried out through emails,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letters,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notes,</w:t>
      </w:r>
      <w:r w:rsidR="00A22E60">
        <w:rPr>
          <w:rFonts w:ascii="Times New Roman" w:hAnsi="Times New Roman" w:cs="Times New Roman"/>
          <w:sz w:val="24"/>
          <w:szCs w:val="24"/>
          <w:lang w:val="en-GB"/>
        </w:rPr>
        <w:t xml:space="preserve"> memorandums</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etc and readers’ attitude and the needs of the writer is balanced while using the mediums.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For example,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if the sender or the writer is writing to a single person then the writer can use informal languages of normal conversation where a frank and friendly essence can be transferred with the messages</w:t>
      </w:r>
      <w:r w:rsidR="00864AD7" w:rsidRPr="00864AD7">
        <w:rPr>
          <w:rFonts w:ascii="Times New Roman" w:hAnsi="Times New Roman" w:cs="Times New Roman"/>
          <w:bCs/>
          <w:color w:val="000000" w:themeColor="text1"/>
          <w:sz w:val="24"/>
          <w:szCs w:val="24"/>
        </w:rPr>
        <w:t xml:space="preserve"> </w:t>
      </w:r>
      <w:r w:rsidR="00864AD7">
        <w:rPr>
          <w:rFonts w:ascii="Times New Roman" w:hAnsi="Times New Roman" w:cs="Times New Roman"/>
          <w:bCs/>
          <w:color w:val="000000" w:themeColor="text1"/>
          <w:sz w:val="24"/>
          <w:szCs w:val="24"/>
        </w:rPr>
        <w:t>(Goodman, 2015</w:t>
      </w:r>
      <w:r w:rsidR="00864AD7" w:rsidRPr="00FC3961">
        <w:rPr>
          <w:rFonts w:ascii="Times New Roman" w:hAnsi="Times New Roman" w:cs="Times New Roman"/>
          <w:bCs/>
          <w:color w:val="000000" w:themeColor="text1"/>
          <w:sz w:val="24"/>
          <w:szCs w:val="24"/>
        </w:rPr>
        <w:t>)</w:t>
      </w:r>
      <w:r>
        <w:rPr>
          <w:rFonts w:ascii="Times New Roman" w:hAnsi="Times New Roman" w:cs="Times New Roman"/>
          <w:sz w:val="24"/>
          <w:szCs w:val="24"/>
          <w:lang w:val="en-GB"/>
        </w:rPr>
        <w:t>.</w:t>
      </w:r>
      <w:bookmarkStart w:id="6" w:name="_Toc502926927"/>
    </w:p>
    <w:p w:rsidR="00B62B90" w:rsidRPr="00F15239" w:rsidRDefault="00B62B90" w:rsidP="00E45572">
      <w:pPr>
        <w:pStyle w:val="Heading2"/>
        <w:spacing w:line="360" w:lineRule="auto"/>
        <w:rPr>
          <w:b/>
          <w:lang w:val="en-GB"/>
        </w:rPr>
      </w:pPr>
      <w:bookmarkStart w:id="7" w:name="_Toc503143520"/>
      <w:r w:rsidRPr="00F15239">
        <w:rPr>
          <w:b/>
          <w:lang w:val="en-GB"/>
        </w:rPr>
        <w:lastRenderedPageBreak/>
        <w:t>Importance of tone:</w:t>
      </w:r>
      <w:bookmarkEnd w:id="6"/>
      <w:bookmarkEnd w:id="7"/>
    </w:p>
    <w:p w:rsidR="00B62B90" w:rsidRDefault="00902575" w:rsidP="00B62B9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Tone is a technical path</w:t>
      </w:r>
      <w:r w:rsidR="00130928">
        <w:rPr>
          <w:rFonts w:ascii="Times New Roman" w:hAnsi="Times New Roman" w:cs="Times New Roman"/>
          <w:sz w:val="24"/>
          <w:szCs w:val="24"/>
          <w:lang w:val="en-GB"/>
        </w:rPr>
        <w:t xml:space="preserve"> used for dealing with nonverbal and </w:t>
      </w:r>
      <w:r>
        <w:rPr>
          <w:rFonts w:ascii="Times New Roman" w:hAnsi="Times New Roman" w:cs="Times New Roman"/>
          <w:sz w:val="24"/>
          <w:szCs w:val="24"/>
          <w:lang w:val="en-GB"/>
        </w:rPr>
        <w:t>written communications.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tone must be furnished through brainstorming along the group members as the impression moves with the tone</w:t>
      </w:r>
      <w:r w:rsidR="00C9790D" w:rsidRPr="00C9790D">
        <w:rPr>
          <w:rFonts w:ascii="Times New Roman" w:hAnsi="Times New Roman" w:cs="Times New Roman"/>
          <w:bCs/>
          <w:color w:val="000000" w:themeColor="text1"/>
          <w:sz w:val="24"/>
          <w:szCs w:val="24"/>
        </w:rPr>
        <w:t xml:space="preserve"> </w:t>
      </w:r>
      <w:r w:rsidR="00C9790D">
        <w:rPr>
          <w:rFonts w:ascii="Times New Roman" w:hAnsi="Times New Roman" w:cs="Times New Roman"/>
          <w:bCs/>
          <w:color w:val="000000" w:themeColor="text1"/>
          <w:sz w:val="24"/>
          <w:szCs w:val="24"/>
        </w:rPr>
        <w:t>(McQuail, 2016</w:t>
      </w:r>
      <w:r w:rsidR="00C9790D" w:rsidRPr="00FC3961">
        <w:rPr>
          <w:rFonts w:ascii="Times New Roman" w:hAnsi="Times New Roman" w:cs="Times New Roman"/>
          <w:bCs/>
          <w:color w:val="000000" w:themeColor="text1"/>
          <w:sz w:val="24"/>
          <w:szCs w:val="24"/>
        </w:rPr>
        <w:t>)</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Body language can convey the feeling of </w:t>
      </w:r>
      <w:r w:rsidR="00A22E60">
        <w:rPr>
          <w:rFonts w:ascii="Times New Roman" w:hAnsi="Times New Roman" w:cs="Times New Roman"/>
          <w:sz w:val="24"/>
          <w:szCs w:val="24"/>
          <w:lang w:val="en-GB"/>
        </w:rPr>
        <w:t xml:space="preserve">confidence; </w:t>
      </w:r>
      <w:r>
        <w:rPr>
          <w:rFonts w:ascii="Times New Roman" w:hAnsi="Times New Roman" w:cs="Times New Roman"/>
          <w:sz w:val="24"/>
          <w:szCs w:val="24"/>
          <w:lang w:val="en-GB"/>
        </w:rPr>
        <w:t>believe within the communicators and their personal feelings.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expressions used in the tone will be successful if the sender uses some variations with the tone.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Pausing and increasing the volume of the tone may imply that the sender is trying to emphasize some issue.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For example,</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managers of the outlets of Marks and Spencer must use a moderate tone while communicating with the suppliers as the pitching may misinterpret the information transferred.</w:t>
      </w:r>
    </w:p>
    <w:p w:rsidR="00902575" w:rsidRDefault="00902575" w:rsidP="00B62B9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business </w:t>
      </w:r>
      <w:r w:rsidR="00A22E60">
        <w:rPr>
          <w:rFonts w:ascii="Times New Roman" w:hAnsi="Times New Roman" w:cs="Times New Roman"/>
          <w:sz w:val="24"/>
          <w:szCs w:val="24"/>
          <w:lang w:val="en-GB"/>
        </w:rPr>
        <w:t>communication,</w:t>
      </w:r>
      <w:r>
        <w:rPr>
          <w:rFonts w:ascii="Times New Roman" w:hAnsi="Times New Roman" w:cs="Times New Roman"/>
          <w:sz w:val="24"/>
          <w:szCs w:val="24"/>
          <w:lang w:val="en-GB"/>
        </w:rPr>
        <w:t xml:space="preserve"> tone plays an important part as a strong impression can be put in the minds of customers by using different variations in tones.</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The implementation of tones can be done in various ways like storytelling,</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loud speaking,</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singing,</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expressing humour</w:t>
      </w:r>
      <w:r w:rsidR="00A22E60">
        <w:rPr>
          <w:rFonts w:ascii="Times New Roman" w:hAnsi="Times New Roman" w:cs="Times New Roman"/>
          <w:sz w:val="24"/>
          <w:szCs w:val="24"/>
          <w:lang w:val="en-GB"/>
        </w:rPr>
        <w:t>s</w:t>
      </w:r>
      <w:r>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Pr>
          <w:rFonts w:ascii="Times New Roman" w:hAnsi="Times New Roman" w:cs="Times New Roman"/>
          <w:sz w:val="24"/>
          <w:szCs w:val="24"/>
          <w:lang w:val="en-GB"/>
        </w:rPr>
        <w:t>etc</w:t>
      </w:r>
      <w:r w:rsidR="000D29F8" w:rsidRPr="000D29F8">
        <w:rPr>
          <w:rFonts w:ascii="Times New Roman" w:hAnsi="Times New Roman" w:cs="Times New Roman"/>
          <w:bCs/>
          <w:color w:val="000000" w:themeColor="text1"/>
          <w:sz w:val="24"/>
          <w:szCs w:val="24"/>
        </w:rPr>
        <w:t xml:space="preserve"> </w:t>
      </w:r>
      <w:r w:rsidR="000D29F8">
        <w:rPr>
          <w:rFonts w:ascii="Times New Roman" w:hAnsi="Times New Roman" w:cs="Times New Roman"/>
          <w:bCs/>
          <w:color w:val="000000" w:themeColor="text1"/>
          <w:sz w:val="24"/>
          <w:szCs w:val="24"/>
        </w:rPr>
        <w:t>(Quick, 2015</w:t>
      </w:r>
      <w:r w:rsidR="000D29F8" w:rsidRPr="00FC3961">
        <w:rPr>
          <w:rFonts w:ascii="Times New Roman" w:hAnsi="Times New Roman" w:cs="Times New Roman"/>
          <w:bCs/>
          <w:color w:val="000000" w:themeColor="text1"/>
          <w:sz w:val="24"/>
          <w:szCs w:val="24"/>
        </w:rPr>
        <w:t>)</w:t>
      </w:r>
      <w:r>
        <w:rPr>
          <w:rFonts w:ascii="Times New Roman" w:hAnsi="Times New Roman" w:cs="Times New Roman"/>
          <w:sz w:val="24"/>
          <w:szCs w:val="24"/>
          <w:lang w:val="en-GB"/>
        </w:rPr>
        <w:t>.</w:t>
      </w:r>
      <w:r w:rsidR="00D04687">
        <w:rPr>
          <w:rFonts w:ascii="Times New Roman" w:hAnsi="Times New Roman" w:cs="Times New Roman"/>
          <w:sz w:val="24"/>
          <w:szCs w:val="24"/>
          <w:lang w:val="en-GB"/>
        </w:rPr>
        <w:t>In the group communications also the team members can use differences in their tones to communicate different jargons within them.</w:t>
      </w:r>
      <w:r w:rsidR="00A22E60">
        <w:rPr>
          <w:rFonts w:ascii="Times New Roman" w:hAnsi="Times New Roman" w:cs="Times New Roman"/>
          <w:sz w:val="24"/>
          <w:szCs w:val="24"/>
          <w:lang w:val="en-GB"/>
        </w:rPr>
        <w:t xml:space="preserve"> Therefore</w:t>
      </w:r>
      <w:r w:rsidR="00D04687">
        <w:rPr>
          <w:rFonts w:ascii="Times New Roman" w:hAnsi="Times New Roman" w:cs="Times New Roman"/>
          <w:sz w:val="24"/>
          <w:szCs w:val="24"/>
          <w:lang w:val="en-GB"/>
        </w:rPr>
        <w:t>,</w:t>
      </w:r>
      <w:r w:rsidR="00A22E60">
        <w:rPr>
          <w:rFonts w:ascii="Times New Roman" w:hAnsi="Times New Roman" w:cs="Times New Roman"/>
          <w:sz w:val="24"/>
          <w:szCs w:val="24"/>
          <w:lang w:val="en-GB"/>
        </w:rPr>
        <w:t xml:space="preserve"> </w:t>
      </w:r>
      <w:r w:rsidR="00D04687">
        <w:rPr>
          <w:rFonts w:ascii="Times New Roman" w:hAnsi="Times New Roman" w:cs="Times New Roman"/>
          <w:sz w:val="24"/>
          <w:szCs w:val="24"/>
          <w:lang w:val="en-GB"/>
        </w:rPr>
        <w:t>it can be said that the effective communication can be persuaded through different usage and implementation of tones.</w:t>
      </w:r>
    </w:p>
    <w:p w:rsidR="009B1308" w:rsidRDefault="009B1308" w:rsidP="00B62B90">
      <w:pPr>
        <w:spacing w:line="360" w:lineRule="auto"/>
        <w:jc w:val="both"/>
        <w:rPr>
          <w:rStyle w:val="Heading2Char"/>
          <w:b/>
          <w:noProof/>
          <w:szCs w:val="32"/>
          <w:lang w:val="en-GB"/>
        </w:rPr>
      </w:pPr>
    </w:p>
    <w:p w:rsidR="00D04687" w:rsidRPr="00DF00CE" w:rsidRDefault="00D04687" w:rsidP="00E45572">
      <w:pPr>
        <w:pStyle w:val="Heading2"/>
        <w:spacing w:line="360" w:lineRule="auto"/>
        <w:rPr>
          <w:b/>
          <w:lang w:val="en-GB"/>
        </w:rPr>
      </w:pPr>
      <w:bookmarkStart w:id="8" w:name="_Toc503143521"/>
      <w:r w:rsidRPr="00DF00CE">
        <w:rPr>
          <w:b/>
          <w:noProof/>
          <w:lang w:val="en-GB"/>
        </w:rPr>
        <w:t>The effectiveness</w:t>
      </w:r>
      <w:r w:rsidRPr="00DF00CE">
        <w:rPr>
          <w:b/>
          <w:lang w:val="en-GB"/>
        </w:rPr>
        <w:t xml:space="preserve"> of written and verbal communications:</w:t>
      </w:r>
      <w:bookmarkEnd w:id="8"/>
    </w:p>
    <w:p w:rsidR="00D04687" w:rsidRDefault="0055627B" w:rsidP="00D04687">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writing skills of the employees of an organisation is preferred widely is the modern business world as it may help the organisation is case writing formal letters,</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designing reports using appropriate formal languages,</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using strategies in the business advertisements,</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etc</w:t>
      </w:r>
      <w:r w:rsidR="00A5714C" w:rsidRPr="00A5714C">
        <w:rPr>
          <w:rFonts w:ascii="Times New Roman" w:hAnsi="Times New Roman" w:cs="Times New Roman"/>
          <w:bCs/>
          <w:color w:val="000000" w:themeColor="text1"/>
          <w:sz w:val="24"/>
          <w:szCs w:val="24"/>
        </w:rPr>
        <w:t xml:space="preserve"> </w:t>
      </w:r>
      <w:r w:rsidR="00A5714C">
        <w:rPr>
          <w:rFonts w:ascii="Times New Roman" w:hAnsi="Times New Roman" w:cs="Times New Roman"/>
          <w:bCs/>
          <w:color w:val="000000" w:themeColor="text1"/>
          <w:sz w:val="24"/>
          <w:szCs w:val="24"/>
        </w:rPr>
        <w:t xml:space="preserve">(Shoop and Stewart, </w:t>
      </w:r>
      <w:r w:rsidR="00A5714C" w:rsidRPr="00FC3961">
        <w:rPr>
          <w:rFonts w:ascii="Times New Roman" w:hAnsi="Times New Roman" w:cs="Times New Roman"/>
          <w:bCs/>
          <w:color w:val="000000" w:themeColor="text1"/>
          <w:sz w:val="24"/>
          <w:szCs w:val="24"/>
        </w:rPr>
        <w:t>2013)</w:t>
      </w:r>
      <w:r w:rsidR="003505D8">
        <w:rPr>
          <w:rFonts w:ascii="Times New Roman" w:hAnsi="Times New Roman" w:cs="Times New Roman"/>
          <w:color w:val="000000" w:themeColor="text1"/>
          <w:sz w:val="24"/>
          <w:szCs w:val="24"/>
          <w:lang w:val="en-GB"/>
        </w:rPr>
        <w:t>.</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The leader of Marks and Spencer may be skilled in verbal communication but if the team members are not competent enough to show skills in verbal communication then the whole organisation will suffer.</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For example,</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the verbal communication will be used as a medium in case of meeting,</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phone conversations,</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etc and only succinct verbal expressions will bring good results for the organisations.</w:t>
      </w:r>
      <w:r w:rsidR="00A22E60">
        <w:rPr>
          <w:rFonts w:ascii="Times New Roman" w:hAnsi="Times New Roman" w:cs="Times New Roman"/>
          <w:color w:val="000000" w:themeColor="text1"/>
          <w:sz w:val="24"/>
          <w:szCs w:val="24"/>
          <w:lang w:val="en-GB"/>
        </w:rPr>
        <w:t xml:space="preserve"> </w:t>
      </w:r>
      <w:r w:rsidR="003505D8">
        <w:rPr>
          <w:rFonts w:ascii="Times New Roman" w:hAnsi="Times New Roman" w:cs="Times New Roman"/>
          <w:color w:val="000000" w:themeColor="text1"/>
          <w:sz w:val="24"/>
          <w:szCs w:val="24"/>
          <w:lang w:val="en-GB"/>
        </w:rPr>
        <w:t>Marks and Spencer can build a strong communication channel by ensuring all the necessary mediums and receiving proper feedbacks and then analysing those feedbacks</w:t>
      </w:r>
      <w:r w:rsidR="00A97BAB" w:rsidRPr="00A97BAB">
        <w:rPr>
          <w:rFonts w:ascii="Times New Roman" w:hAnsi="Times New Roman" w:cs="Times New Roman"/>
          <w:bCs/>
          <w:color w:val="000000" w:themeColor="text1"/>
          <w:sz w:val="24"/>
          <w:szCs w:val="24"/>
        </w:rPr>
        <w:t xml:space="preserve"> </w:t>
      </w:r>
      <w:r w:rsidR="00A97BAB">
        <w:rPr>
          <w:rFonts w:ascii="Times New Roman" w:hAnsi="Times New Roman" w:cs="Times New Roman"/>
          <w:bCs/>
          <w:color w:val="000000" w:themeColor="text1"/>
          <w:sz w:val="24"/>
          <w:szCs w:val="24"/>
        </w:rPr>
        <w:t xml:space="preserve">(Marksandspencer.com, </w:t>
      </w:r>
      <w:r w:rsidR="00A97BAB" w:rsidRPr="00FC3961">
        <w:rPr>
          <w:rFonts w:ascii="Times New Roman" w:hAnsi="Times New Roman" w:cs="Times New Roman"/>
          <w:bCs/>
          <w:color w:val="000000" w:themeColor="text1"/>
          <w:sz w:val="24"/>
          <w:szCs w:val="24"/>
        </w:rPr>
        <w:t>2018)</w:t>
      </w:r>
      <w:r w:rsidR="003505D8">
        <w:rPr>
          <w:rFonts w:ascii="Times New Roman" w:hAnsi="Times New Roman" w:cs="Times New Roman"/>
          <w:color w:val="000000" w:themeColor="text1"/>
          <w:sz w:val="24"/>
          <w:szCs w:val="24"/>
          <w:lang w:val="en-GB"/>
        </w:rPr>
        <w:t>.</w:t>
      </w:r>
    </w:p>
    <w:p w:rsidR="003505D8" w:rsidRDefault="003505D8" w:rsidP="00D04687">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Business communication cannot move even an inch without written communication in the present business world and thus the importance can be estimated</w:t>
      </w:r>
      <w:r w:rsidR="00A97BAB" w:rsidRPr="00A97BAB">
        <w:rPr>
          <w:rFonts w:ascii="Times New Roman" w:hAnsi="Times New Roman" w:cs="Times New Roman"/>
          <w:bCs/>
          <w:color w:val="000000" w:themeColor="text1"/>
          <w:sz w:val="24"/>
          <w:szCs w:val="24"/>
        </w:rPr>
        <w:t xml:space="preserve"> </w:t>
      </w:r>
      <w:r w:rsidR="00A97BAB">
        <w:rPr>
          <w:rFonts w:ascii="Times New Roman" w:hAnsi="Times New Roman" w:cs="Times New Roman"/>
          <w:bCs/>
          <w:color w:val="000000" w:themeColor="text1"/>
          <w:sz w:val="24"/>
          <w:szCs w:val="24"/>
        </w:rPr>
        <w:t>(</w:t>
      </w:r>
      <w:r w:rsidR="00A97BAB" w:rsidRPr="00FC3961">
        <w:rPr>
          <w:rFonts w:ascii="Times New Roman" w:hAnsi="Times New Roman" w:cs="Times New Roman"/>
          <w:bCs/>
          <w:color w:val="000000" w:themeColor="text1"/>
          <w:sz w:val="24"/>
          <w:szCs w:val="24"/>
        </w:rPr>
        <w:t>Fredericks</w:t>
      </w:r>
      <w:r w:rsidR="00A97BAB">
        <w:rPr>
          <w:rFonts w:ascii="Times New Roman" w:hAnsi="Times New Roman" w:cs="Times New Roman"/>
          <w:bCs/>
          <w:color w:val="000000" w:themeColor="text1"/>
          <w:sz w:val="24"/>
          <w:szCs w:val="24"/>
        </w:rPr>
        <w:t>on and Frederickson, 201</w:t>
      </w:r>
      <w:r w:rsidR="00A97BAB" w:rsidRPr="00FC3961">
        <w:rPr>
          <w:rFonts w:ascii="Times New Roman" w:hAnsi="Times New Roman" w:cs="Times New Roman"/>
          <w:bCs/>
          <w:color w:val="000000" w:themeColor="text1"/>
          <w:sz w:val="24"/>
          <w:szCs w:val="24"/>
        </w:rPr>
        <w:t>6)</w:t>
      </w:r>
      <w:r>
        <w:rPr>
          <w:rFonts w:ascii="Times New Roman" w:hAnsi="Times New Roman" w:cs="Times New Roman"/>
          <w:color w:val="000000" w:themeColor="text1"/>
          <w:sz w:val="24"/>
          <w:szCs w:val="24"/>
          <w:lang w:val="en-GB"/>
        </w:rPr>
        <w:t>.For example,</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the higher officials of Marks and Spencer want to meet with the advertising executives of the company and they made an order.</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After </w:t>
      </w:r>
      <w:r w:rsidR="00A22E60">
        <w:rPr>
          <w:rFonts w:ascii="Times New Roman" w:hAnsi="Times New Roman" w:cs="Times New Roman"/>
          <w:color w:val="000000" w:themeColor="text1"/>
          <w:sz w:val="24"/>
          <w:szCs w:val="24"/>
          <w:lang w:val="en-GB"/>
        </w:rPr>
        <w:t>that,</w:t>
      </w:r>
      <w:r>
        <w:rPr>
          <w:rFonts w:ascii="Times New Roman" w:hAnsi="Times New Roman" w:cs="Times New Roman"/>
          <w:color w:val="000000" w:themeColor="text1"/>
          <w:sz w:val="24"/>
          <w:szCs w:val="24"/>
          <w:lang w:val="en-GB"/>
        </w:rPr>
        <w:t xml:space="preserve"> all the advertising executives can be informed about their urgent presence through writing to them through the electronic mail and then they can join the meeting.</w:t>
      </w:r>
      <w:r w:rsidR="00A22E60">
        <w:rPr>
          <w:rFonts w:ascii="Times New Roman" w:hAnsi="Times New Roman" w:cs="Times New Roman"/>
          <w:color w:val="000000" w:themeColor="text1"/>
          <w:sz w:val="24"/>
          <w:szCs w:val="24"/>
          <w:lang w:val="en-GB"/>
        </w:rPr>
        <w:t xml:space="preserve"> </w:t>
      </w:r>
      <w:r w:rsidR="00E865FC">
        <w:rPr>
          <w:rFonts w:ascii="Times New Roman" w:hAnsi="Times New Roman" w:cs="Times New Roman"/>
          <w:color w:val="000000" w:themeColor="text1"/>
          <w:sz w:val="24"/>
          <w:szCs w:val="24"/>
          <w:lang w:val="en-GB"/>
        </w:rPr>
        <w:t xml:space="preserve">The </w:t>
      </w:r>
      <w:r w:rsidR="00A22E60">
        <w:rPr>
          <w:rFonts w:ascii="Times New Roman" w:hAnsi="Times New Roman" w:cs="Times New Roman"/>
          <w:color w:val="000000" w:themeColor="text1"/>
          <w:sz w:val="24"/>
          <w:szCs w:val="24"/>
          <w:lang w:val="en-GB"/>
        </w:rPr>
        <w:t>lead-time</w:t>
      </w:r>
      <w:r w:rsidR="00E865FC">
        <w:rPr>
          <w:rFonts w:ascii="Times New Roman" w:hAnsi="Times New Roman" w:cs="Times New Roman"/>
          <w:color w:val="000000" w:themeColor="text1"/>
          <w:sz w:val="24"/>
          <w:szCs w:val="24"/>
          <w:lang w:val="en-GB"/>
        </w:rPr>
        <w:t xml:space="preserve"> in taken in written and spoken communication in any company should be minimised to a great extent as the customer may switch to competitors for being bored waiting in the lead time trap.</w:t>
      </w:r>
    </w:p>
    <w:p w:rsidR="00E865FC" w:rsidRDefault="00E865FC" w:rsidP="00D04687">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problem of interaction can be resolved and the supervisory directions can be given in a group through using the verbal and written communication.</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A team can be made vibrant and energetic by ensuring a good written and spoken communication channel and making a congruency between the two.</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Misrepresentation can take place in any stage of the communication process of Marks and </w:t>
      </w:r>
      <w:r w:rsidR="00A22E60">
        <w:rPr>
          <w:rFonts w:ascii="Times New Roman" w:hAnsi="Times New Roman" w:cs="Times New Roman"/>
          <w:color w:val="000000" w:themeColor="text1"/>
          <w:sz w:val="24"/>
          <w:szCs w:val="24"/>
          <w:lang w:val="en-GB"/>
        </w:rPr>
        <w:t>Spencer, which may distort the success chances for the company and the misrepresentations,</w:t>
      </w:r>
      <w:r>
        <w:rPr>
          <w:rFonts w:ascii="Times New Roman" w:hAnsi="Times New Roman" w:cs="Times New Roman"/>
          <w:color w:val="000000" w:themeColor="text1"/>
          <w:sz w:val="24"/>
          <w:szCs w:val="24"/>
          <w:lang w:val="en-GB"/>
        </w:rPr>
        <w:t xml:space="preserve"> should be eliminated through effective communication</w:t>
      </w:r>
      <w:r w:rsidR="0051010E" w:rsidRPr="0051010E">
        <w:rPr>
          <w:rFonts w:ascii="Times New Roman" w:hAnsi="Times New Roman" w:cs="Times New Roman"/>
          <w:bCs/>
          <w:color w:val="000000" w:themeColor="text1"/>
          <w:sz w:val="24"/>
          <w:szCs w:val="24"/>
        </w:rPr>
        <w:t xml:space="preserve"> </w:t>
      </w:r>
      <w:r w:rsidR="0051010E">
        <w:rPr>
          <w:rFonts w:ascii="Times New Roman" w:hAnsi="Times New Roman" w:cs="Times New Roman"/>
          <w:bCs/>
          <w:color w:val="000000" w:themeColor="text1"/>
          <w:sz w:val="24"/>
          <w:szCs w:val="24"/>
        </w:rPr>
        <w:t>(Chian, 2017</w:t>
      </w:r>
      <w:r w:rsidR="0051010E" w:rsidRPr="00FC3961">
        <w:rPr>
          <w:rFonts w:ascii="Times New Roman" w:hAnsi="Times New Roman" w:cs="Times New Roman"/>
          <w:bCs/>
          <w:color w:val="000000" w:themeColor="text1"/>
          <w:sz w:val="24"/>
          <w:szCs w:val="24"/>
        </w:rPr>
        <w:t>)</w:t>
      </w:r>
      <w:r>
        <w:rPr>
          <w:rFonts w:ascii="Times New Roman" w:hAnsi="Times New Roman" w:cs="Times New Roman"/>
          <w:color w:val="000000" w:themeColor="text1"/>
          <w:sz w:val="24"/>
          <w:szCs w:val="24"/>
          <w:lang w:val="en-GB"/>
        </w:rPr>
        <w:t>.</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Some ways of measurement can be followed for measuring the effectiveness of the written and verbal communications in the following ways:</w:t>
      </w:r>
    </w:p>
    <w:p w:rsidR="00E865FC" w:rsidRDefault="00E865FC" w:rsidP="00E865FC">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If the method used in the communication channel is taking much time and still creating problems </w:t>
      </w:r>
      <w:r w:rsidR="00F30A04">
        <w:rPr>
          <w:rFonts w:ascii="Times New Roman" w:hAnsi="Times New Roman" w:cs="Times New Roman"/>
          <w:color w:val="000000" w:themeColor="text1"/>
          <w:sz w:val="24"/>
          <w:szCs w:val="24"/>
          <w:lang w:val="en-GB"/>
        </w:rPr>
        <w:t>than</w:t>
      </w:r>
      <w:r>
        <w:rPr>
          <w:rFonts w:ascii="Times New Roman" w:hAnsi="Times New Roman" w:cs="Times New Roman"/>
          <w:color w:val="000000" w:themeColor="text1"/>
          <w:sz w:val="24"/>
          <w:szCs w:val="24"/>
          <w:lang w:val="en-GB"/>
        </w:rPr>
        <w:t xml:space="preserve"> those methods should be eliminated.</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For example,</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verbal communication can help in case of interacting with </w:t>
      </w:r>
      <w:r w:rsidR="00A22E60">
        <w:rPr>
          <w:rFonts w:ascii="Times New Roman" w:hAnsi="Times New Roman" w:cs="Times New Roman"/>
          <w:color w:val="000000" w:themeColor="text1"/>
          <w:sz w:val="24"/>
          <w:szCs w:val="24"/>
          <w:lang w:val="en-GB"/>
        </w:rPr>
        <w:t>customers,</w:t>
      </w:r>
      <w:r w:rsidR="007012D8">
        <w:rPr>
          <w:rFonts w:ascii="Times New Roman" w:hAnsi="Times New Roman" w:cs="Times New Roman"/>
          <w:color w:val="000000" w:themeColor="text1"/>
          <w:sz w:val="24"/>
          <w:szCs w:val="24"/>
          <w:lang w:val="en-GB"/>
        </w:rPr>
        <w:t xml:space="preserve"> as it is effective to problem solving and also saves time to interact with people.</w:t>
      </w:r>
    </w:p>
    <w:p w:rsidR="007012D8" w:rsidRDefault="007012D8" w:rsidP="00E865FC">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If the lead time is minimised then written and verbal communication can see the success lights quickly.</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For example,</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because of excess lead waiting times the customer prefer going to those companies who saves their valuable time.</w:t>
      </w:r>
    </w:p>
    <w:p w:rsidR="007012D8" w:rsidRDefault="007012D8" w:rsidP="00E865FC">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method that will be selected in the team meeting should have the power to resolve the misunderstandings under which atmosphere the method is applied or otherwise the misunderstanding may bring disastrous results for the organisation.</w:t>
      </w:r>
    </w:p>
    <w:p w:rsidR="009B1308" w:rsidRPr="00F30A04" w:rsidRDefault="00A22E60" w:rsidP="00F30A04">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However,</w:t>
      </w:r>
      <w:r w:rsidR="00BF07D4">
        <w:rPr>
          <w:rFonts w:ascii="Times New Roman" w:hAnsi="Times New Roman" w:cs="Times New Roman"/>
          <w:color w:val="000000" w:themeColor="text1"/>
          <w:sz w:val="24"/>
          <w:szCs w:val="24"/>
          <w:lang w:val="en-GB"/>
        </w:rPr>
        <w:t xml:space="preserve"> written and verbal communication is widely accepted and applicable they have many limitations.</w:t>
      </w:r>
      <w:r>
        <w:rPr>
          <w:rFonts w:ascii="Times New Roman" w:hAnsi="Times New Roman" w:cs="Times New Roman"/>
          <w:color w:val="000000" w:themeColor="text1"/>
          <w:sz w:val="24"/>
          <w:szCs w:val="24"/>
          <w:lang w:val="en-GB"/>
        </w:rPr>
        <w:t xml:space="preserve"> </w:t>
      </w:r>
      <w:r w:rsidR="00BF07D4">
        <w:rPr>
          <w:rFonts w:ascii="Times New Roman" w:hAnsi="Times New Roman" w:cs="Times New Roman"/>
          <w:color w:val="000000" w:themeColor="text1"/>
          <w:sz w:val="24"/>
          <w:szCs w:val="24"/>
          <w:lang w:val="en-GB"/>
        </w:rPr>
        <w:t>For example,</w:t>
      </w:r>
      <w:r>
        <w:rPr>
          <w:rFonts w:ascii="Times New Roman" w:hAnsi="Times New Roman" w:cs="Times New Roman"/>
          <w:color w:val="000000" w:themeColor="text1"/>
          <w:sz w:val="24"/>
          <w:szCs w:val="24"/>
          <w:lang w:val="en-GB"/>
        </w:rPr>
        <w:t xml:space="preserve"> </w:t>
      </w:r>
      <w:r w:rsidR="00BF07D4">
        <w:rPr>
          <w:rFonts w:ascii="Times New Roman" w:hAnsi="Times New Roman" w:cs="Times New Roman"/>
          <w:color w:val="000000" w:themeColor="text1"/>
          <w:sz w:val="24"/>
          <w:szCs w:val="24"/>
          <w:lang w:val="en-GB"/>
        </w:rPr>
        <w:t>the monitoring has to be strict so that the receiver may send quick feedbacks after the message is received verbally or in a written manner</w:t>
      </w:r>
      <w:r w:rsidR="001656CA" w:rsidRPr="001656CA">
        <w:rPr>
          <w:rFonts w:ascii="Times New Roman" w:hAnsi="Times New Roman" w:cs="Times New Roman"/>
          <w:bCs/>
          <w:color w:val="000000" w:themeColor="text1"/>
          <w:sz w:val="24"/>
          <w:szCs w:val="24"/>
        </w:rPr>
        <w:t xml:space="preserve"> </w:t>
      </w:r>
      <w:r w:rsidR="001656CA">
        <w:rPr>
          <w:rFonts w:ascii="Times New Roman" w:hAnsi="Times New Roman" w:cs="Times New Roman"/>
          <w:bCs/>
          <w:color w:val="000000" w:themeColor="text1"/>
          <w:sz w:val="24"/>
          <w:szCs w:val="24"/>
        </w:rPr>
        <w:t>(Andrewartha, 201</w:t>
      </w:r>
      <w:r w:rsidR="001656CA" w:rsidRPr="00FC3961">
        <w:rPr>
          <w:rFonts w:ascii="Times New Roman" w:hAnsi="Times New Roman" w:cs="Times New Roman"/>
          <w:bCs/>
          <w:color w:val="000000" w:themeColor="text1"/>
          <w:sz w:val="24"/>
          <w:szCs w:val="24"/>
        </w:rPr>
        <w:t>2)</w:t>
      </w:r>
      <w:r w:rsidR="00BF07D4">
        <w:rPr>
          <w:rFonts w:ascii="Times New Roman" w:hAnsi="Times New Roman" w:cs="Times New Roman"/>
          <w:color w:val="000000" w:themeColor="text1"/>
          <w:sz w:val="24"/>
          <w:szCs w:val="24"/>
          <w:lang w:val="en-GB"/>
        </w:rPr>
        <w:t xml:space="preserve">.If the organisation is slow in responding to its customers then the brand and goodwill image of the </w:t>
      </w:r>
      <w:r w:rsidR="00BF07D4">
        <w:rPr>
          <w:rFonts w:ascii="Times New Roman" w:hAnsi="Times New Roman" w:cs="Times New Roman"/>
          <w:color w:val="000000" w:themeColor="text1"/>
          <w:sz w:val="24"/>
          <w:szCs w:val="24"/>
          <w:lang w:val="en-GB"/>
        </w:rPr>
        <w:lastRenderedPageBreak/>
        <w:t>organisation like Marks and Spencer will come to a shaky situation.</w:t>
      </w:r>
      <w:r>
        <w:rPr>
          <w:rFonts w:ascii="Times New Roman" w:hAnsi="Times New Roman" w:cs="Times New Roman"/>
          <w:color w:val="000000" w:themeColor="text1"/>
          <w:sz w:val="24"/>
          <w:szCs w:val="24"/>
          <w:lang w:val="en-GB"/>
        </w:rPr>
        <w:t xml:space="preserve"> </w:t>
      </w:r>
      <w:r w:rsidR="00BF07D4">
        <w:rPr>
          <w:rFonts w:ascii="Times New Roman" w:hAnsi="Times New Roman" w:cs="Times New Roman"/>
          <w:color w:val="000000" w:themeColor="text1"/>
          <w:sz w:val="24"/>
          <w:szCs w:val="24"/>
          <w:lang w:val="en-GB"/>
        </w:rPr>
        <w:t xml:space="preserve">The actual result may be good but if the </w:t>
      </w:r>
      <w:r>
        <w:rPr>
          <w:rFonts w:ascii="Times New Roman" w:hAnsi="Times New Roman" w:cs="Times New Roman"/>
          <w:color w:val="000000" w:themeColor="text1"/>
          <w:sz w:val="24"/>
          <w:szCs w:val="24"/>
          <w:lang w:val="en-GB"/>
        </w:rPr>
        <w:t>lead-time</w:t>
      </w:r>
      <w:r w:rsidR="00BF07D4">
        <w:rPr>
          <w:rFonts w:ascii="Times New Roman" w:hAnsi="Times New Roman" w:cs="Times New Roman"/>
          <w:color w:val="000000" w:themeColor="text1"/>
          <w:sz w:val="24"/>
          <w:szCs w:val="24"/>
          <w:lang w:val="en-GB"/>
        </w:rPr>
        <w:t xml:space="preserve"> is taken more and the monitoring is less in case of responding</w:t>
      </w:r>
      <w:r w:rsidR="002B0E48">
        <w:rPr>
          <w:rFonts w:ascii="Times New Roman" w:hAnsi="Times New Roman" w:cs="Times New Roman"/>
          <w:color w:val="000000" w:themeColor="text1"/>
          <w:sz w:val="24"/>
          <w:szCs w:val="24"/>
          <w:lang w:val="en-GB"/>
        </w:rPr>
        <w:t xml:space="preserve"> to </w:t>
      </w:r>
      <w:r w:rsidR="0096039D">
        <w:rPr>
          <w:rFonts w:ascii="Times New Roman" w:hAnsi="Times New Roman" w:cs="Times New Roman"/>
          <w:color w:val="000000" w:themeColor="text1"/>
          <w:sz w:val="24"/>
          <w:szCs w:val="24"/>
          <w:lang w:val="en-GB"/>
        </w:rPr>
        <w:t>customers’</w:t>
      </w:r>
      <w:r w:rsidR="002B0E48">
        <w:rPr>
          <w:rFonts w:ascii="Times New Roman" w:hAnsi="Times New Roman" w:cs="Times New Roman"/>
          <w:color w:val="000000" w:themeColor="text1"/>
          <w:sz w:val="24"/>
          <w:szCs w:val="24"/>
          <w:lang w:val="en-GB"/>
        </w:rPr>
        <w:t xml:space="preserve"> queries then the whole activity will put a bad impression on the customers’ mind.</w:t>
      </w:r>
      <w:r>
        <w:rPr>
          <w:rFonts w:ascii="Times New Roman" w:hAnsi="Times New Roman" w:cs="Times New Roman"/>
          <w:color w:val="000000" w:themeColor="text1"/>
          <w:sz w:val="24"/>
          <w:szCs w:val="24"/>
          <w:lang w:val="en-GB"/>
        </w:rPr>
        <w:t xml:space="preserve"> </w:t>
      </w:r>
      <w:r w:rsidR="002B0E48">
        <w:rPr>
          <w:rFonts w:ascii="Times New Roman" w:hAnsi="Times New Roman" w:cs="Times New Roman"/>
          <w:color w:val="000000" w:themeColor="text1"/>
          <w:sz w:val="24"/>
          <w:szCs w:val="24"/>
          <w:lang w:val="en-GB"/>
        </w:rPr>
        <w:t xml:space="preserve">It is the duty and responsibility of team leader that the team </w:t>
      </w:r>
      <w:r w:rsidR="004F0170">
        <w:rPr>
          <w:rFonts w:ascii="Times New Roman" w:hAnsi="Times New Roman" w:cs="Times New Roman"/>
          <w:color w:val="000000" w:themeColor="text1"/>
          <w:sz w:val="24"/>
          <w:szCs w:val="24"/>
          <w:lang w:val="en-GB"/>
        </w:rPr>
        <w:t>leader should measure the team effectiveness</w:t>
      </w:r>
      <w:r w:rsidR="002B0E48">
        <w:rPr>
          <w:rFonts w:ascii="Times New Roman" w:hAnsi="Times New Roman" w:cs="Times New Roman"/>
          <w:color w:val="000000" w:themeColor="text1"/>
          <w:sz w:val="24"/>
          <w:szCs w:val="24"/>
          <w:lang w:val="en-GB"/>
        </w:rPr>
        <w:t xml:space="preserve"> and if there is any lacking found then the team leader should take corrective measures to balance or help the employees acquire the communicational qualities or skills</w:t>
      </w:r>
      <w:r w:rsidR="001656CA" w:rsidRPr="001656CA">
        <w:rPr>
          <w:rFonts w:ascii="Times New Roman" w:hAnsi="Times New Roman" w:cs="Times New Roman"/>
          <w:bCs/>
          <w:color w:val="000000" w:themeColor="text1"/>
          <w:sz w:val="24"/>
          <w:szCs w:val="24"/>
        </w:rPr>
        <w:t xml:space="preserve"> </w:t>
      </w:r>
      <w:r w:rsidR="001656CA">
        <w:rPr>
          <w:rFonts w:ascii="Times New Roman" w:hAnsi="Times New Roman" w:cs="Times New Roman"/>
          <w:bCs/>
          <w:color w:val="000000" w:themeColor="text1"/>
          <w:sz w:val="24"/>
          <w:szCs w:val="24"/>
        </w:rPr>
        <w:t>(Chian, 2017</w:t>
      </w:r>
      <w:r w:rsidR="001656CA" w:rsidRPr="00FC3961">
        <w:rPr>
          <w:rFonts w:ascii="Times New Roman" w:hAnsi="Times New Roman" w:cs="Times New Roman"/>
          <w:bCs/>
          <w:color w:val="000000" w:themeColor="text1"/>
          <w:sz w:val="24"/>
          <w:szCs w:val="24"/>
        </w:rPr>
        <w:t>)</w:t>
      </w:r>
      <w:r w:rsidR="002B0E48">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 xml:space="preserve"> </w:t>
      </w:r>
      <w:r w:rsidR="002B0E48">
        <w:rPr>
          <w:rFonts w:ascii="Times New Roman" w:hAnsi="Times New Roman" w:cs="Times New Roman"/>
          <w:color w:val="000000" w:themeColor="text1"/>
          <w:sz w:val="24"/>
          <w:szCs w:val="24"/>
          <w:lang w:val="en-GB"/>
        </w:rPr>
        <w:t xml:space="preserve">The employees who are skilled in communication process can have satisfaction in the </w:t>
      </w:r>
      <w:r w:rsidR="004F0170">
        <w:rPr>
          <w:rFonts w:ascii="Times New Roman" w:hAnsi="Times New Roman" w:cs="Times New Roman"/>
          <w:color w:val="000000" w:themeColor="text1"/>
          <w:sz w:val="24"/>
          <w:szCs w:val="24"/>
          <w:lang w:val="en-GB"/>
        </w:rPr>
        <w:t>workplace, which</w:t>
      </w:r>
      <w:r w:rsidR="002B0E48">
        <w:rPr>
          <w:rFonts w:ascii="Times New Roman" w:hAnsi="Times New Roman" w:cs="Times New Roman"/>
          <w:color w:val="000000" w:themeColor="text1"/>
          <w:sz w:val="24"/>
          <w:szCs w:val="24"/>
          <w:lang w:val="en-GB"/>
        </w:rPr>
        <w:t xml:space="preserve"> will lead to positive productivity of the organisation and build morale of the employees.</w:t>
      </w:r>
    </w:p>
    <w:p w:rsidR="002B0E48" w:rsidRPr="001656CA" w:rsidRDefault="002B0E48" w:rsidP="00E65FDE">
      <w:pPr>
        <w:pStyle w:val="Heading1"/>
        <w:spacing w:line="360" w:lineRule="auto"/>
        <w:rPr>
          <w:sz w:val="24"/>
          <w:szCs w:val="24"/>
          <w:lang w:val="en-GB"/>
        </w:rPr>
      </w:pPr>
      <w:bookmarkStart w:id="9" w:name="_Toc503143522"/>
      <w:r w:rsidRPr="002B0E48">
        <w:rPr>
          <w:lang w:val="en-GB"/>
        </w:rPr>
        <w:t>Conclusion</w:t>
      </w:r>
      <w:bookmarkEnd w:id="9"/>
    </w:p>
    <w:p w:rsidR="00FC3961" w:rsidRDefault="00AF7EA8" w:rsidP="002B0E48">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The assignment concludes by depicting the fact that the management of an organisation follows a distinct communication channel and if the channel does not work the management can take corrective actions modify the communication channel and make it work for taking the responses of the shareholders and other employees.</w:t>
      </w:r>
      <w:r w:rsidR="00A22E60">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The feedbacks received in the communication process by management can help them to make better organisational decisions.</w:t>
      </w:r>
      <w:r w:rsidR="00A22E60">
        <w:rPr>
          <w:rFonts w:ascii="Times New Roman" w:hAnsi="Times New Roman" w:cs="Times New Roman"/>
          <w:color w:val="000000" w:themeColor="text1"/>
          <w:sz w:val="24"/>
          <w:szCs w:val="24"/>
          <w:lang w:val="en-GB"/>
        </w:rPr>
        <w:t xml:space="preserve"> </w:t>
      </w:r>
      <w:r w:rsidR="00127E80">
        <w:rPr>
          <w:rFonts w:ascii="Times New Roman" w:hAnsi="Times New Roman" w:cs="Times New Roman"/>
          <w:color w:val="000000" w:themeColor="text1"/>
          <w:sz w:val="24"/>
          <w:szCs w:val="24"/>
          <w:lang w:val="en-GB"/>
        </w:rPr>
        <w:t>Formal communication is not enough for an organisation to bring success as in the informal dealings of communications the organisation will lack popularity because of lead time that will lead to more costs.</w:t>
      </w:r>
      <w:r w:rsidR="00A22E60">
        <w:rPr>
          <w:rFonts w:ascii="Times New Roman" w:hAnsi="Times New Roman" w:cs="Times New Roman"/>
          <w:color w:val="000000" w:themeColor="text1"/>
          <w:sz w:val="24"/>
          <w:szCs w:val="24"/>
          <w:lang w:val="en-GB"/>
        </w:rPr>
        <w:t xml:space="preserve"> </w:t>
      </w:r>
      <w:r w:rsidR="00127E80">
        <w:rPr>
          <w:rFonts w:ascii="Times New Roman" w:hAnsi="Times New Roman" w:cs="Times New Roman"/>
          <w:color w:val="000000" w:themeColor="text1"/>
          <w:sz w:val="24"/>
          <w:szCs w:val="24"/>
          <w:lang w:val="en-GB"/>
        </w:rPr>
        <w:t>Appropriate tone,</w:t>
      </w:r>
      <w:r w:rsidR="00A22E60">
        <w:rPr>
          <w:rFonts w:ascii="Times New Roman" w:hAnsi="Times New Roman" w:cs="Times New Roman"/>
          <w:color w:val="000000" w:themeColor="text1"/>
          <w:sz w:val="24"/>
          <w:szCs w:val="24"/>
          <w:lang w:val="en-GB"/>
        </w:rPr>
        <w:t xml:space="preserve"> </w:t>
      </w:r>
      <w:r w:rsidR="00127E80">
        <w:rPr>
          <w:rFonts w:ascii="Times New Roman" w:hAnsi="Times New Roman" w:cs="Times New Roman"/>
          <w:color w:val="000000" w:themeColor="text1"/>
          <w:sz w:val="24"/>
          <w:szCs w:val="24"/>
          <w:lang w:val="en-GB"/>
        </w:rPr>
        <w:t>professionalism or maintaining a level of formality and the exposure through body language should be checked in effective communication.</w:t>
      </w:r>
      <w:r w:rsidR="00A22E60">
        <w:rPr>
          <w:rFonts w:ascii="Times New Roman" w:hAnsi="Times New Roman" w:cs="Times New Roman"/>
          <w:color w:val="000000" w:themeColor="text1"/>
          <w:sz w:val="24"/>
          <w:szCs w:val="24"/>
          <w:lang w:val="en-GB"/>
        </w:rPr>
        <w:t xml:space="preserve"> </w:t>
      </w:r>
      <w:r w:rsidR="00127E80">
        <w:rPr>
          <w:rFonts w:ascii="Times New Roman" w:hAnsi="Times New Roman" w:cs="Times New Roman"/>
          <w:color w:val="000000" w:themeColor="text1"/>
          <w:sz w:val="24"/>
          <w:szCs w:val="24"/>
          <w:lang w:val="en-GB"/>
        </w:rPr>
        <w:t>Improper grammar can hinder the way of communication despite of a good delivery by the sender.</w:t>
      </w:r>
      <w:r w:rsidR="00A22E60">
        <w:rPr>
          <w:rFonts w:ascii="Times New Roman" w:hAnsi="Times New Roman" w:cs="Times New Roman"/>
          <w:color w:val="000000" w:themeColor="text1"/>
          <w:sz w:val="24"/>
          <w:szCs w:val="24"/>
          <w:lang w:val="en-GB"/>
        </w:rPr>
        <w:t xml:space="preserve"> </w:t>
      </w:r>
      <w:r w:rsidR="00127E80">
        <w:rPr>
          <w:rFonts w:ascii="Times New Roman" w:hAnsi="Times New Roman" w:cs="Times New Roman"/>
          <w:color w:val="000000" w:themeColor="text1"/>
          <w:sz w:val="24"/>
          <w:szCs w:val="24"/>
          <w:lang w:val="en-GB"/>
        </w:rPr>
        <w:t xml:space="preserve">The balance use of written and verbal communication channel will bring success for the </w:t>
      </w:r>
      <w:r w:rsidR="004F0170">
        <w:rPr>
          <w:rFonts w:ascii="Times New Roman" w:hAnsi="Times New Roman" w:cs="Times New Roman"/>
          <w:color w:val="000000" w:themeColor="text1"/>
          <w:sz w:val="24"/>
          <w:szCs w:val="24"/>
          <w:lang w:val="en-GB"/>
        </w:rPr>
        <w:t>organisation,</w:t>
      </w:r>
      <w:r w:rsidR="00127E80">
        <w:rPr>
          <w:rFonts w:ascii="Times New Roman" w:hAnsi="Times New Roman" w:cs="Times New Roman"/>
          <w:color w:val="000000" w:themeColor="text1"/>
          <w:sz w:val="24"/>
          <w:szCs w:val="24"/>
          <w:lang w:val="en-GB"/>
        </w:rPr>
        <w:t xml:space="preserve"> as the mediums will help to reduce interactional problems and lacking in managerial directions.</w:t>
      </w:r>
    </w:p>
    <w:p w:rsidR="00FC3961" w:rsidRDefault="00FC3961">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br w:type="page"/>
      </w:r>
    </w:p>
    <w:p w:rsidR="00FC3961" w:rsidRPr="00FC3961" w:rsidRDefault="00FC3961" w:rsidP="00FC3961">
      <w:pPr>
        <w:pStyle w:val="Heading1"/>
        <w:spacing w:line="360" w:lineRule="auto"/>
        <w:rPr>
          <w:rFonts w:cs="Times New Roman"/>
          <w:szCs w:val="32"/>
        </w:rPr>
      </w:pPr>
      <w:bookmarkStart w:id="10" w:name="_Toc502926930"/>
      <w:bookmarkStart w:id="11" w:name="_Toc503143523"/>
      <w:r w:rsidRPr="00FC3961">
        <w:rPr>
          <w:rFonts w:cs="Times New Roman"/>
          <w:szCs w:val="32"/>
        </w:rPr>
        <w:lastRenderedPageBreak/>
        <w:t>References</w:t>
      </w:r>
      <w:bookmarkEnd w:id="10"/>
      <w:bookmarkEnd w:id="11"/>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Andrewartha, G. (201</w:t>
      </w:r>
      <w:r w:rsidR="00FC3961" w:rsidRPr="00FC3961">
        <w:rPr>
          <w:rFonts w:ascii="Times New Roman" w:hAnsi="Times New Roman" w:cs="Times New Roman"/>
          <w:bCs/>
          <w:color w:val="000000" w:themeColor="text1"/>
          <w:sz w:val="24"/>
          <w:szCs w:val="24"/>
        </w:rPr>
        <w:t>2). Effectual communication in the workplace. Crows Nest, N.S.W.: Allen &amp; Unwin.</w:t>
      </w:r>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Chian, L. (2017</w:t>
      </w:r>
      <w:r w:rsidR="00FC3961" w:rsidRPr="00FC3961">
        <w:rPr>
          <w:rFonts w:ascii="Times New Roman" w:hAnsi="Times New Roman" w:cs="Times New Roman"/>
          <w:bCs/>
          <w:color w:val="000000" w:themeColor="text1"/>
          <w:sz w:val="24"/>
          <w:szCs w:val="24"/>
        </w:rPr>
        <w:t xml:space="preserve">). Key Conditions for Effective Interdisciplinary Communication. Journal of Speech Communication, </w:t>
      </w:r>
      <w:r w:rsidR="0096039D" w:rsidRPr="00FC3961">
        <w:rPr>
          <w:rFonts w:ascii="Times New Roman" w:hAnsi="Times New Roman" w:cs="Times New Roman"/>
          <w:bCs/>
          <w:color w:val="000000" w:themeColor="text1"/>
          <w:sz w:val="24"/>
          <w:szCs w:val="24"/>
        </w:rPr>
        <w:t>null (</w:t>
      </w:r>
      <w:r w:rsidR="00FC3961" w:rsidRPr="00FC3961">
        <w:rPr>
          <w:rFonts w:ascii="Times New Roman" w:hAnsi="Times New Roman" w:cs="Times New Roman"/>
          <w:bCs/>
          <w:color w:val="000000" w:themeColor="text1"/>
          <w:sz w:val="24"/>
          <w:szCs w:val="24"/>
        </w:rPr>
        <w:t>15), pp.251-275.</w:t>
      </w:r>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Chilcutt, A. (2014</w:t>
      </w:r>
      <w:r w:rsidR="00FC3961" w:rsidRPr="00FC3961">
        <w:rPr>
          <w:rFonts w:ascii="Times New Roman" w:hAnsi="Times New Roman" w:cs="Times New Roman"/>
          <w:bCs/>
          <w:color w:val="000000" w:themeColor="text1"/>
          <w:sz w:val="24"/>
          <w:szCs w:val="24"/>
        </w:rPr>
        <w:t>). Introduction to Effective Communication Skills. MedEdPORTAL Publications.</w:t>
      </w:r>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Goodman, M. (2015</w:t>
      </w:r>
      <w:r w:rsidR="00FC3961" w:rsidRPr="00FC3961">
        <w:rPr>
          <w:rFonts w:ascii="Times New Roman" w:hAnsi="Times New Roman" w:cs="Times New Roman"/>
          <w:bCs/>
          <w:color w:val="000000" w:themeColor="text1"/>
          <w:sz w:val="24"/>
          <w:szCs w:val="24"/>
        </w:rPr>
        <w:t>). Introduction: corporate communication and strategic adaptation. Corporate Communications: An International Journal, 14(3), pp.225-233.</w:t>
      </w:r>
    </w:p>
    <w:p w:rsidR="00FC3961" w:rsidRPr="00FC3961" w:rsidRDefault="00FC3961" w:rsidP="00FC3961">
      <w:pPr>
        <w:spacing w:line="360" w:lineRule="auto"/>
        <w:jc w:val="both"/>
        <w:rPr>
          <w:rFonts w:ascii="Times New Roman" w:hAnsi="Times New Roman" w:cs="Times New Roman"/>
          <w:bCs/>
          <w:color w:val="000000" w:themeColor="text1"/>
          <w:sz w:val="24"/>
          <w:szCs w:val="24"/>
        </w:rPr>
      </w:pPr>
      <w:r w:rsidRPr="00FC3961">
        <w:rPr>
          <w:rFonts w:ascii="Times New Roman" w:hAnsi="Times New Roman" w:cs="Times New Roman"/>
          <w:bCs/>
          <w:color w:val="000000" w:themeColor="text1"/>
          <w:sz w:val="24"/>
          <w:szCs w:val="24"/>
        </w:rPr>
        <w:t>Hebert, K. (2013). Working for a winning team. BMJ, 327(7406), pp.13s-13.</w:t>
      </w:r>
    </w:p>
    <w:p w:rsidR="00FC3961" w:rsidRPr="00FC3961" w:rsidRDefault="00FC3961" w:rsidP="00FC3961">
      <w:pPr>
        <w:spacing w:line="360" w:lineRule="auto"/>
        <w:jc w:val="both"/>
        <w:rPr>
          <w:rFonts w:ascii="Times New Roman" w:hAnsi="Times New Roman" w:cs="Times New Roman"/>
          <w:bCs/>
          <w:color w:val="000000" w:themeColor="text1"/>
          <w:sz w:val="24"/>
          <w:szCs w:val="24"/>
        </w:rPr>
      </w:pPr>
      <w:r w:rsidRPr="00FC3961">
        <w:rPr>
          <w:rFonts w:ascii="Times New Roman" w:hAnsi="Times New Roman" w:cs="Times New Roman"/>
          <w:bCs/>
          <w:color w:val="000000" w:themeColor="text1"/>
          <w:sz w:val="24"/>
          <w:szCs w:val="24"/>
        </w:rPr>
        <w:t>Marksandspencer.com. (2018). Welcome to Marks &amp; Spencer. [</w:t>
      </w:r>
      <w:r w:rsidR="004F0170" w:rsidRPr="00FC3961">
        <w:rPr>
          <w:rFonts w:ascii="Times New Roman" w:hAnsi="Times New Roman" w:cs="Times New Roman"/>
          <w:bCs/>
          <w:color w:val="000000" w:themeColor="text1"/>
          <w:sz w:val="24"/>
          <w:szCs w:val="24"/>
        </w:rPr>
        <w:t>Online</w:t>
      </w:r>
      <w:r w:rsidRPr="00FC3961">
        <w:rPr>
          <w:rFonts w:ascii="Times New Roman" w:hAnsi="Times New Roman" w:cs="Times New Roman"/>
          <w:bCs/>
          <w:color w:val="000000" w:themeColor="text1"/>
          <w:sz w:val="24"/>
          <w:szCs w:val="24"/>
        </w:rPr>
        <w:t xml:space="preserve">] Available at: </w:t>
      </w:r>
      <w:hyperlink r:id="rId10" w:history="1">
        <w:r w:rsidRPr="00FC3961">
          <w:rPr>
            <w:rStyle w:val="Hyperlink"/>
            <w:rFonts w:ascii="Times New Roman" w:hAnsi="Times New Roman" w:cs="Times New Roman"/>
            <w:color w:val="000000" w:themeColor="text1"/>
            <w:sz w:val="24"/>
            <w:szCs w:val="24"/>
          </w:rPr>
          <w:t>http://www.marksandspencer.com/</w:t>
        </w:r>
      </w:hyperlink>
      <w:r w:rsidRPr="00FC3961">
        <w:rPr>
          <w:rFonts w:ascii="Times New Roman" w:hAnsi="Times New Roman" w:cs="Times New Roman"/>
          <w:bCs/>
          <w:color w:val="000000" w:themeColor="text1"/>
          <w:sz w:val="24"/>
          <w:szCs w:val="24"/>
        </w:rPr>
        <w:t xml:space="preserve">  [Accessed 4 Jan. 2018].</w:t>
      </w:r>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McQuail, D. (2016</w:t>
      </w:r>
      <w:r w:rsidR="00FC3961" w:rsidRPr="00FC3961">
        <w:rPr>
          <w:rFonts w:ascii="Times New Roman" w:hAnsi="Times New Roman" w:cs="Times New Roman"/>
          <w:bCs/>
          <w:color w:val="000000" w:themeColor="text1"/>
          <w:sz w:val="24"/>
          <w:szCs w:val="24"/>
        </w:rPr>
        <w:t>). Mass communication theory. London: Sage.</w:t>
      </w:r>
    </w:p>
    <w:p w:rsidR="00FC3961" w:rsidRPr="00FC3961" w:rsidRDefault="001376FC" w:rsidP="00FC3961">
      <w:pPr>
        <w:spacing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Quick, T. (2015</w:t>
      </w:r>
      <w:r w:rsidR="00FC3961" w:rsidRPr="00FC3961">
        <w:rPr>
          <w:rFonts w:ascii="Times New Roman" w:hAnsi="Times New Roman" w:cs="Times New Roman"/>
          <w:bCs/>
          <w:color w:val="000000" w:themeColor="text1"/>
          <w:sz w:val="24"/>
          <w:szCs w:val="24"/>
        </w:rPr>
        <w:t>). Successful team building and effective communication. New York: AMACOM, American Management Association.</w:t>
      </w:r>
    </w:p>
    <w:p w:rsidR="00FC3961" w:rsidRPr="00FC3961" w:rsidRDefault="00FC3961" w:rsidP="00FC3961">
      <w:pPr>
        <w:spacing w:line="360" w:lineRule="auto"/>
        <w:jc w:val="both"/>
        <w:rPr>
          <w:rFonts w:ascii="Times New Roman" w:hAnsi="Times New Roman" w:cs="Times New Roman"/>
          <w:bCs/>
          <w:color w:val="000000" w:themeColor="text1"/>
          <w:sz w:val="24"/>
          <w:szCs w:val="24"/>
        </w:rPr>
      </w:pPr>
      <w:r w:rsidRPr="00FC3961">
        <w:rPr>
          <w:rFonts w:ascii="Times New Roman" w:hAnsi="Times New Roman" w:cs="Times New Roman"/>
          <w:bCs/>
          <w:color w:val="000000" w:themeColor="text1"/>
          <w:sz w:val="24"/>
          <w:szCs w:val="24"/>
        </w:rPr>
        <w:t>Shoop, R. and Stewart, G. (2013). Developing two-way communicaiton. Educational Considerations, 9(1).</w:t>
      </w:r>
    </w:p>
    <w:p w:rsidR="00FC3961" w:rsidRPr="00FC3961" w:rsidRDefault="00FC3961" w:rsidP="00FC3961">
      <w:pPr>
        <w:spacing w:line="360" w:lineRule="auto"/>
        <w:jc w:val="both"/>
        <w:rPr>
          <w:rFonts w:ascii="Times New Roman" w:hAnsi="Times New Roman" w:cs="Times New Roman"/>
          <w:bCs/>
          <w:color w:val="000000" w:themeColor="text1"/>
          <w:sz w:val="24"/>
          <w:szCs w:val="24"/>
        </w:rPr>
      </w:pPr>
      <w:r w:rsidRPr="00FC3961">
        <w:rPr>
          <w:rFonts w:ascii="Times New Roman" w:hAnsi="Times New Roman" w:cs="Times New Roman"/>
          <w:bCs/>
          <w:color w:val="000000" w:themeColor="text1"/>
          <w:sz w:val="24"/>
          <w:szCs w:val="24"/>
        </w:rPr>
        <w:t>Fredericks</w:t>
      </w:r>
      <w:r w:rsidR="001376FC">
        <w:rPr>
          <w:rFonts w:ascii="Times New Roman" w:hAnsi="Times New Roman" w:cs="Times New Roman"/>
          <w:bCs/>
          <w:color w:val="000000" w:themeColor="text1"/>
          <w:sz w:val="24"/>
          <w:szCs w:val="24"/>
        </w:rPr>
        <w:t>on, D. and Frederickson, H. (201</w:t>
      </w:r>
      <w:r w:rsidRPr="00FC3961">
        <w:rPr>
          <w:rFonts w:ascii="Times New Roman" w:hAnsi="Times New Roman" w:cs="Times New Roman"/>
          <w:bCs/>
          <w:color w:val="000000" w:themeColor="text1"/>
          <w:sz w:val="24"/>
          <w:szCs w:val="24"/>
        </w:rPr>
        <w:t>6). Measuring the performance of the mid-level employees. 1st ed. Washington, D.C.: Georgetown University Press.</w:t>
      </w:r>
      <w:bookmarkStart w:id="12" w:name="_GoBack"/>
      <w:bookmarkEnd w:id="12"/>
    </w:p>
    <w:p w:rsidR="00754E9C" w:rsidRPr="00FC3961" w:rsidRDefault="00754E9C" w:rsidP="00FC3961">
      <w:pPr>
        <w:spacing w:line="360" w:lineRule="auto"/>
        <w:jc w:val="both"/>
        <w:rPr>
          <w:rFonts w:ascii="Times New Roman" w:hAnsi="Times New Roman" w:cs="Times New Roman"/>
          <w:color w:val="000000" w:themeColor="text1"/>
          <w:sz w:val="24"/>
          <w:szCs w:val="24"/>
          <w:lang w:val="en-GB"/>
        </w:rPr>
      </w:pPr>
    </w:p>
    <w:p w:rsidR="002B0E48" w:rsidRPr="00FC3961" w:rsidRDefault="002B0E48" w:rsidP="00FC3961">
      <w:pPr>
        <w:spacing w:line="360" w:lineRule="auto"/>
        <w:jc w:val="both"/>
        <w:rPr>
          <w:rFonts w:ascii="Times New Roman" w:hAnsi="Times New Roman" w:cs="Times New Roman"/>
          <w:color w:val="000000" w:themeColor="text1"/>
          <w:sz w:val="24"/>
          <w:szCs w:val="24"/>
          <w:lang w:val="en-GB"/>
        </w:rPr>
      </w:pPr>
    </w:p>
    <w:p w:rsidR="00B62B90" w:rsidRPr="00FC3961" w:rsidRDefault="00B62B90" w:rsidP="00FC3961">
      <w:pPr>
        <w:spacing w:line="360" w:lineRule="auto"/>
        <w:jc w:val="both"/>
        <w:rPr>
          <w:rFonts w:ascii="Times New Roman" w:hAnsi="Times New Roman" w:cs="Times New Roman"/>
          <w:color w:val="000000" w:themeColor="text1"/>
          <w:sz w:val="24"/>
          <w:szCs w:val="24"/>
          <w:lang w:val="en-GB"/>
        </w:rPr>
      </w:pPr>
    </w:p>
    <w:p w:rsidR="00B62B90" w:rsidRPr="00FC3961" w:rsidRDefault="00B62B90" w:rsidP="00FC3961">
      <w:pPr>
        <w:spacing w:line="360" w:lineRule="auto"/>
        <w:jc w:val="both"/>
        <w:rPr>
          <w:rFonts w:ascii="Times New Roman" w:hAnsi="Times New Roman" w:cs="Times New Roman"/>
          <w:color w:val="000000" w:themeColor="text1"/>
          <w:sz w:val="24"/>
          <w:szCs w:val="24"/>
          <w:lang w:val="en-GB"/>
        </w:rPr>
      </w:pPr>
    </w:p>
    <w:p w:rsidR="0064134C" w:rsidRPr="00265482" w:rsidRDefault="0064134C" w:rsidP="00BE1E00">
      <w:pPr>
        <w:spacing w:line="360" w:lineRule="auto"/>
        <w:jc w:val="both"/>
        <w:rPr>
          <w:rFonts w:ascii="Times New Roman" w:hAnsi="Times New Roman" w:cs="Times New Roman"/>
          <w:sz w:val="24"/>
          <w:szCs w:val="24"/>
          <w:lang w:val="en-GB"/>
        </w:rPr>
      </w:pPr>
    </w:p>
    <w:p w:rsidR="007D0090" w:rsidRPr="007D0090" w:rsidRDefault="007D0090" w:rsidP="00BE1E00">
      <w:pPr>
        <w:spacing w:line="360" w:lineRule="auto"/>
        <w:jc w:val="both"/>
        <w:rPr>
          <w:rFonts w:ascii="Times New Roman" w:hAnsi="Times New Roman" w:cs="Times New Roman"/>
          <w:sz w:val="24"/>
          <w:szCs w:val="24"/>
          <w:lang w:val="en-GB"/>
        </w:rPr>
      </w:pPr>
    </w:p>
    <w:p w:rsidR="00BE1E00" w:rsidRPr="00BE1E00" w:rsidRDefault="00BE1E00" w:rsidP="00BE1E00">
      <w:pPr>
        <w:rPr>
          <w:lang w:val="en-GB"/>
        </w:rPr>
      </w:pPr>
    </w:p>
    <w:p w:rsidR="00D3398F" w:rsidRPr="00D3398F" w:rsidRDefault="00D3398F" w:rsidP="00D3398F">
      <w:pPr>
        <w:spacing w:line="360" w:lineRule="auto"/>
        <w:jc w:val="both"/>
        <w:rPr>
          <w:rFonts w:ascii="Times New Roman" w:hAnsi="Times New Roman" w:cs="Times New Roman"/>
          <w:sz w:val="24"/>
          <w:szCs w:val="24"/>
          <w:lang w:val="en-GB"/>
        </w:rPr>
      </w:pPr>
    </w:p>
    <w:p w:rsidR="00D3398F" w:rsidRPr="006A3804" w:rsidRDefault="00D3398F" w:rsidP="009165D2">
      <w:pPr>
        <w:spacing w:line="360" w:lineRule="auto"/>
        <w:jc w:val="both"/>
        <w:rPr>
          <w:rFonts w:ascii="Times New Roman" w:hAnsi="Times New Roman" w:cs="Times New Roman"/>
          <w:sz w:val="24"/>
          <w:szCs w:val="24"/>
          <w:lang w:val="en-GB"/>
        </w:rPr>
      </w:pPr>
    </w:p>
    <w:sectPr w:rsidR="00D3398F" w:rsidRPr="006A3804" w:rsidSect="00C70BED">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54FE" w:rsidRDefault="007754FE" w:rsidP="003529A8">
      <w:pPr>
        <w:spacing w:after="0" w:line="240" w:lineRule="auto"/>
      </w:pPr>
      <w:r>
        <w:separator/>
      </w:r>
    </w:p>
  </w:endnote>
  <w:endnote w:type="continuationSeparator" w:id="1">
    <w:p w:rsidR="007754FE" w:rsidRDefault="007754FE" w:rsidP="003529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41259"/>
      <w:docPartObj>
        <w:docPartGallery w:val="Page Numbers (Bottom of Page)"/>
        <w:docPartUnique/>
      </w:docPartObj>
    </w:sdtPr>
    <w:sdtContent>
      <w:p w:rsidR="003529A8" w:rsidRDefault="00A71995">
        <w:pPr>
          <w:pStyle w:val="Footer"/>
          <w:jc w:val="right"/>
        </w:pPr>
        <w:fldSimple w:instr=" PAGE   \* MERGEFORMAT ">
          <w:r w:rsidR="00F30A04">
            <w:rPr>
              <w:noProof/>
            </w:rPr>
            <w:t>8</w:t>
          </w:r>
        </w:fldSimple>
      </w:p>
    </w:sdtContent>
  </w:sdt>
  <w:p w:rsidR="003529A8" w:rsidRDefault="003529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54FE" w:rsidRDefault="007754FE" w:rsidP="003529A8">
      <w:pPr>
        <w:spacing w:after="0" w:line="240" w:lineRule="auto"/>
      </w:pPr>
      <w:r>
        <w:separator/>
      </w:r>
    </w:p>
  </w:footnote>
  <w:footnote w:type="continuationSeparator" w:id="1">
    <w:p w:rsidR="007754FE" w:rsidRDefault="007754FE" w:rsidP="003529A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8E183E"/>
    <w:multiLevelType w:val="hybridMultilevel"/>
    <w:tmpl w:val="63E833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9165D2"/>
    <w:rsid w:val="000301F3"/>
    <w:rsid w:val="00034EFA"/>
    <w:rsid w:val="000B1828"/>
    <w:rsid w:val="000D29F8"/>
    <w:rsid w:val="000D31CA"/>
    <w:rsid w:val="000D51DB"/>
    <w:rsid w:val="000D5D90"/>
    <w:rsid w:val="001273D9"/>
    <w:rsid w:val="00127E80"/>
    <w:rsid w:val="00130928"/>
    <w:rsid w:val="001376FC"/>
    <w:rsid w:val="001656CA"/>
    <w:rsid w:val="00210D9D"/>
    <w:rsid w:val="00213B6F"/>
    <w:rsid w:val="00265482"/>
    <w:rsid w:val="002A2553"/>
    <w:rsid w:val="002B0E48"/>
    <w:rsid w:val="003505D8"/>
    <w:rsid w:val="003529A8"/>
    <w:rsid w:val="0039155F"/>
    <w:rsid w:val="003A0B2A"/>
    <w:rsid w:val="00470169"/>
    <w:rsid w:val="004F0170"/>
    <w:rsid w:val="0051010E"/>
    <w:rsid w:val="0055627B"/>
    <w:rsid w:val="00624516"/>
    <w:rsid w:val="0064134C"/>
    <w:rsid w:val="006955EE"/>
    <w:rsid w:val="006A3804"/>
    <w:rsid w:val="006D32C8"/>
    <w:rsid w:val="007012D8"/>
    <w:rsid w:val="007072F1"/>
    <w:rsid w:val="00754E9C"/>
    <w:rsid w:val="007754FE"/>
    <w:rsid w:val="007D0090"/>
    <w:rsid w:val="0085103D"/>
    <w:rsid w:val="00864AD7"/>
    <w:rsid w:val="008F4CAC"/>
    <w:rsid w:val="00902575"/>
    <w:rsid w:val="009165D2"/>
    <w:rsid w:val="009371FD"/>
    <w:rsid w:val="00950BC9"/>
    <w:rsid w:val="0096039D"/>
    <w:rsid w:val="009B1308"/>
    <w:rsid w:val="009F656F"/>
    <w:rsid w:val="00A22E60"/>
    <w:rsid w:val="00A5714C"/>
    <w:rsid w:val="00A71995"/>
    <w:rsid w:val="00A75869"/>
    <w:rsid w:val="00A83CB9"/>
    <w:rsid w:val="00A93448"/>
    <w:rsid w:val="00A97BAB"/>
    <w:rsid w:val="00AE0FA6"/>
    <w:rsid w:val="00AF7EA8"/>
    <w:rsid w:val="00B62B90"/>
    <w:rsid w:val="00BE1E00"/>
    <w:rsid w:val="00BF07D4"/>
    <w:rsid w:val="00C4272F"/>
    <w:rsid w:val="00C70BED"/>
    <w:rsid w:val="00C804C0"/>
    <w:rsid w:val="00C9790D"/>
    <w:rsid w:val="00CD26EC"/>
    <w:rsid w:val="00D019B3"/>
    <w:rsid w:val="00D04687"/>
    <w:rsid w:val="00D3398F"/>
    <w:rsid w:val="00DF00CE"/>
    <w:rsid w:val="00E34215"/>
    <w:rsid w:val="00E45572"/>
    <w:rsid w:val="00E65FDE"/>
    <w:rsid w:val="00E84CF1"/>
    <w:rsid w:val="00E865FC"/>
    <w:rsid w:val="00ED7B98"/>
    <w:rsid w:val="00F05270"/>
    <w:rsid w:val="00F15239"/>
    <w:rsid w:val="00F20538"/>
    <w:rsid w:val="00F30A04"/>
    <w:rsid w:val="00F83D74"/>
    <w:rsid w:val="00FC3961"/>
    <w:rsid w:val="00FC5C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1995"/>
  </w:style>
  <w:style w:type="paragraph" w:styleId="Heading1">
    <w:name w:val="heading 1"/>
    <w:basedOn w:val="Normal"/>
    <w:next w:val="Normal"/>
    <w:link w:val="Heading1Char"/>
    <w:uiPriority w:val="9"/>
    <w:qFormat/>
    <w:rsid w:val="003529A8"/>
    <w:pPr>
      <w:keepNext/>
      <w:keepLines/>
      <w:spacing w:before="480" w:after="0"/>
      <w:jc w:val="both"/>
      <w:outlineLvl w:val="0"/>
    </w:pPr>
    <w:rPr>
      <w:rFonts w:ascii="Times New Roman" w:eastAsiaTheme="majorEastAsia" w:hAnsi="Times New Roman" w:cstheme="majorBidi"/>
      <w:b/>
      <w:bCs/>
      <w:color w:val="000000" w:themeColor="text1"/>
      <w:sz w:val="32"/>
      <w:szCs w:val="28"/>
    </w:rPr>
  </w:style>
  <w:style w:type="paragraph" w:styleId="Heading2">
    <w:name w:val="heading 2"/>
    <w:basedOn w:val="Normal"/>
    <w:next w:val="Normal"/>
    <w:link w:val="Heading2Char"/>
    <w:uiPriority w:val="9"/>
    <w:unhideWhenUsed/>
    <w:qFormat/>
    <w:rsid w:val="00E45572"/>
    <w:pPr>
      <w:keepNext/>
      <w:keepLines/>
      <w:spacing w:before="40" w:after="0" w:line="259" w:lineRule="auto"/>
      <w:jc w:val="both"/>
      <w:outlineLvl w:val="1"/>
    </w:pPr>
    <w:rPr>
      <w:rFonts w:ascii="Times New Roman" w:eastAsiaTheme="majorEastAsia" w:hAnsi="Times New Roman" w:cstheme="majorBidi"/>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5572"/>
    <w:rPr>
      <w:rFonts w:ascii="Times New Roman" w:eastAsiaTheme="majorEastAsia" w:hAnsi="Times New Roman" w:cstheme="majorBidi"/>
      <w:color w:val="000000" w:themeColor="text1"/>
      <w:sz w:val="32"/>
      <w:szCs w:val="26"/>
    </w:rPr>
  </w:style>
  <w:style w:type="paragraph" w:styleId="BalloonText">
    <w:name w:val="Balloon Text"/>
    <w:basedOn w:val="Normal"/>
    <w:link w:val="BalloonTextChar"/>
    <w:uiPriority w:val="99"/>
    <w:semiHidden/>
    <w:unhideWhenUsed/>
    <w:rsid w:val="001273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3D9"/>
    <w:rPr>
      <w:rFonts w:ascii="Tahoma" w:hAnsi="Tahoma" w:cs="Tahoma"/>
      <w:sz w:val="16"/>
      <w:szCs w:val="16"/>
    </w:rPr>
  </w:style>
  <w:style w:type="paragraph" w:styleId="ListParagraph">
    <w:name w:val="List Paragraph"/>
    <w:basedOn w:val="Normal"/>
    <w:uiPriority w:val="34"/>
    <w:qFormat/>
    <w:rsid w:val="00E865FC"/>
    <w:pPr>
      <w:ind w:left="720"/>
      <w:contextualSpacing/>
    </w:pPr>
  </w:style>
  <w:style w:type="character" w:customStyle="1" w:styleId="Heading1Char">
    <w:name w:val="Heading 1 Char"/>
    <w:basedOn w:val="DefaultParagraphFont"/>
    <w:link w:val="Heading1"/>
    <w:uiPriority w:val="9"/>
    <w:rsid w:val="003529A8"/>
    <w:rPr>
      <w:rFonts w:ascii="Times New Roman" w:eastAsiaTheme="majorEastAsia" w:hAnsi="Times New Roman" w:cstheme="majorBidi"/>
      <w:b/>
      <w:bCs/>
      <w:color w:val="000000" w:themeColor="text1"/>
      <w:sz w:val="32"/>
      <w:szCs w:val="28"/>
    </w:rPr>
  </w:style>
  <w:style w:type="character" w:styleId="Hyperlink">
    <w:name w:val="Hyperlink"/>
    <w:basedOn w:val="DefaultParagraphFont"/>
    <w:uiPriority w:val="99"/>
    <w:unhideWhenUsed/>
    <w:rsid w:val="00FC3961"/>
    <w:rPr>
      <w:color w:val="0000FF" w:themeColor="hyperlink"/>
      <w:u w:val="single"/>
    </w:rPr>
  </w:style>
  <w:style w:type="paragraph" w:styleId="Header">
    <w:name w:val="header"/>
    <w:basedOn w:val="Normal"/>
    <w:link w:val="HeaderChar"/>
    <w:uiPriority w:val="99"/>
    <w:semiHidden/>
    <w:unhideWhenUsed/>
    <w:rsid w:val="003529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29A8"/>
  </w:style>
  <w:style w:type="paragraph" w:styleId="Footer">
    <w:name w:val="footer"/>
    <w:basedOn w:val="Normal"/>
    <w:link w:val="FooterChar"/>
    <w:uiPriority w:val="99"/>
    <w:unhideWhenUsed/>
    <w:rsid w:val="003529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9A8"/>
  </w:style>
  <w:style w:type="paragraph" w:styleId="TOCHeading">
    <w:name w:val="TOC Heading"/>
    <w:basedOn w:val="Heading1"/>
    <w:next w:val="Normal"/>
    <w:uiPriority w:val="39"/>
    <w:semiHidden/>
    <w:unhideWhenUsed/>
    <w:qFormat/>
    <w:rsid w:val="00ED7B98"/>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D7B98"/>
    <w:pPr>
      <w:spacing w:after="100"/>
    </w:pPr>
  </w:style>
  <w:style w:type="paragraph" w:styleId="TOC2">
    <w:name w:val="toc 2"/>
    <w:basedOn w:val="Normal"/>
    <w:next w:val="Normal"/>
    <w:autoRedefine/>
    <w:uiPriority w:val="39"/>
    <w:unhideWhenUsed/>
    <w:rsid w:val="009F656F"/>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marksandspencer.com/" TargetMode="Externa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D4D37-8D43-4A6B-BEEA-4B35273E4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2264</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SPEEDO</dc:creator>
  <cp:lastModifiedBy>pc</cp:lastModifiedBy>
  <cp:revision>2</cp:revision>
  <dcterms:created xsi:type="dcterms:W3CDTF">2018-01-10T13:02:00Z</dcterms:created>
  <dcterms:modified xsi:type="dcterms:W3CDTF">2018-01-10T13:02:00Z</dcterms:modified>
</cp:coreProperties>
</file>