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AEA9C3" w14:textId="6AB30137" w:rsidR="003E61E4" w:rsidRPr="00344338" w:rsidRDefault="00344338" w:rsidP="00344338">
      <w:pPr>
        <w:spacing w:line="360" w:lineRule="auto"/>
        <w:jc w:val="center"/>
        <w:rPr>
          <w:rFonts w:ascii="Arial" w:hAnsi="Arial" w:cs="Arial"/>
          <w:b/>
          <w:bCs/>
        </w:rPr>
      </w:pPr>
      <w:r w:rsidRPr="00344338">
        <w:rPr>
          <w:rFonts w:ascii="Arial" w:eastAsia="Times New Roman" w:hAnsi="Arial" w:cs="Arial"/>
          <w:b/>
          <w:bCs/>
          <w:color w:val="3E434A"/>
          <w:lang w:eastAsia="en-GB"/>
        </w:rPr>
        <w:t xml:space="preserve">Assignment 2: Public </w:t>
      </w:r>
      <w:r w:rsidR="005E0228">
        <w:rPr>
          <w:rFonts w:ascii="Arial" w:eastAsia="Times New Roman" w:hAnsi="Arial" w:cs="Arial"/>
          <w:b/>
          <w:bCs/>
          <w:color w:val="3E434A"/>
          <w:lang w:eastAsia="en-GB"/>
        </w:rPr>
        <w:t>h</w:t>
      </w:r>
      <w:r w:rsidRPr="00344338">
        <w:rPr>
          <w:rFonts w:ascii="Arial" w:eastAsia="Times New Roman" w:hAnsi="Arial" w:cs="Arial"/>
          <w:b/>
          <w:bCs/>
          <w:color w:val="3E434A"/>
          <w:lang w:eastAsia="en-GB"/>
        </w:rPr>
        <w:t>ealth</w:t>
      </w:r>
    </w:p>
    <w:p w14:paraId="6F3F1D60" w14:textId="70427950" w:rsidR="00E6025A" w:rsidRDefault="00E6025A" w:rsidP="00835739">
      <w:pPr>
        <w:spacing w:line="360" w:lineRule="auto"/>
        <w:rPr>
          <w:rFonts w:ascii="Arial" w:hAnsi="Arial" w:cs="Arial"/>
          <w:b/>
          <w:bCs/>
        </w:rPr>
      </w:pPr>
    </w:p>
    <w:p w14:paraId="4134E634" w14:textId="25702159" w:rsidR="005E0228" w:rsidRDefault="005E0228" w:rsidP="00835739">
      <w:pPr>
        <w:spacing w:line="360" w:lineRule="auto"/>
        <w:rPr>
          <w:rFonts w:ascii="Arial" w:hAnsi="Arial" w:cs="Arial"/>
          <w:b/>
          <w:bCs/>
        </w:rPr>
      </w:pPr>
    </w:p>
    <w:p w14:paraId="59BC1F9C" w14:textId="21157A11" w:rsidR="005E0228" w:rsidRDefault="005E0228" w:rsidP="00835739">
      <w:pPr>
        <w:spacing w:line="360" w:lineRule="auto"/>
        <w:rPr>
          <w:rFonts w:ascii="Arial" w:hAnsi="Arial" w:cs="Arial"/>
          <w:b/>
          <w:bCs/>
        </w:rPr>
      </w:pPr>
    </w:p>
    <w:p w14:paraId="574279FC" w14:textId="77777777" w:rsidR="005E0228" w:rsidRPr="00C51A26" w:rsidRDefault="005E0228" w:rsidP="005E0228">
      <w:pPr>
        <w:spacing w:before="240" w:line="360" w:lineRule="auto"/>
        <w:jc w:val="center"/>
        <w:rPr>
          <w:rFonts w:ascii="Times New Roman" w:hAnsi="Times New Roman" w:cs="Times New Roman"/>
          <w:sz w:val="24"/>
          <w:szCs w:val="24"/>
        </w:rPr>
      </w:pPr>
      <w:r w:rsidRPr="00C51A26">
        <w:rPr>
          <w:rFonts w:ascii="Times New Roman" w:hAnsi="Times New Roman" w:cs="Times New Roman"/>
          <w:sz w:val="24"/>
          <w:szCs w:val="24"/>
        </w:rPr>
        <w:t>Name</w:t>
      </w:r>
    </w:p>
    <w:p w14:paraId="2C4E9623" w14:textId="77777777" w:rsidR="005E0228" w:rsidRPr="00C51A26" w:rsidRDefault="005E0228" w:rsidP="005E0228">
      <w:pPr>
        <w:spacing w:before="240" w:after="0" w:line="360" w:lineRule="auto"/>
        <w:jc w:val="center"/>
        <w:rPr>
          <w:rFonts w:ascii="Times New Roman" w:hAnsi="Times New Roman" w:cs="Times New Roman"/>
          <w:sz w:val="24"/>
          <w:szCs w:val="24"/>
        </w:rPr>
      </w:pPr>
      <w:r w:rsidRPr="00C51A26">
        <w:rPr>
          <w:rFonts w:ascii="Times New Roman" w:hAnsi="Times New Roman" w:cs="Times New Roman"/>
          <w:sz w:val="24"/>
          <w:szCs w:val="24"/>
        </w:rPr>
        <w:t>Student Number</w:t>
      </w:r>
    </w:p>
    <w:p w14:paraId="5DE276A2" w14:textId="77777777" w:rsidR="005E0228" w:rsidRPr="00C51A26" w:rsidRDefault="005E0228" w:rsidP="005E0228">
      <w:pPr>
        <w:spacing w:before="240" w:after="0" w:line="360" w:lineRule="auto"/>
        <w:jc w:val="center"/>
        <w:rPr>
          <w:rFonts w:ascii="Times New Roman" w:hAnsi="Times New Roman" w:cs="Times New Roman"/>
          <w:sz w:val="24"/>
          <w:szCs w:val="24"/>
        </w:rPr>
      </w:pPr>
    </w:p>
    <w:p w14:paraId="53EE0E5A" w14:textId="77777777" w:rsidR="005E0228" w:rsidRPr="00C51A26" w:rsidRDefault="005E0228" w:rsidP="005E0228">
      <w:pPr>
        <w:spacing w:before="240" w:after="0" w:line="360" w:lineRule="auto"/>
        <w:jc w:val="center"/>
        <w:rPr>
          <w:rFonts w:ascii="Times New Roman" w:hAnsi="Times New Roman" w:cs="Times New Roman"/>
          <w:sz w:val="24"/>
          <w:szCs w:val="24"/>
        </w:rPr>
      </w:pPr>
      <w:r w:rsidRPr="00C51A26">
        <w:rPr>
          <w:rFonts w:ascii="Times New Roman" w:hAnsi="Times New Roman" w:cs="Times New Roman"/>
          <w:sz w:val="24"/>
          <w:szCs w:val="24"/>
        </w:rPr>
        <w:t>Module Title</w:t>
      </w:r>
    </w:p>
    <w:p w14:paraId="6EA962F1" w14:textId="77777777" w:rsidR="005E0228" w:rsidRPr="00C51A26" w:rsidRDefault="005E0228" w:rsidP="005E0228">
      <w:pPr>
        <w:spacing w:before="240" w:after="0" w:line="360" w:lineRule="auto"/>
        <w:jc w:val="center"/>
        <w:rPr>
          <w:rFonts w:ascii="Times New Roman" w:hAnsi="Times New Roman" w:cs="Times New Roman"/>
          <w:sz w:val="24"/>
          <w:szCs w:val="24"/>
        </w:rPr>
      </w:pPr>
    </w:p>
    <w:p w14:paraId="7345A5FE" w14:textId="77777777" w:rsidR="005E0228" w:rsidRPr="00A97983" w:rsidRDefault="005E0228" w:rsidP="005E0228">
      <w:pPr>
        <w:jc w:val="center"/>
      </w:pPr>
      <w:r w:rsidRPr="00C51A26">
        <w:rPr>
          <w:rFonts w:ascii="Times New Roman" w:hAnsi="Times New Roman" w:cs="Times New Roman"/>
          <w:sz w:val="24"/>
          <w:szCs w:val="24"/>
        </w:rPr>
        <w:t>Module Lecturer’s Name</w:t>
      </w:r>
    </w:p>
    <w:p w14:paraId="51FDF796" w14:textId="77777777" w:rsidR="005E0228" w:rsidRPr="0069613C" w:rsidRDefault="005E0228" w:rsidP="005E0228">
      <w:pPr>
        <w:rPr>
          <w:lang w:val="en-US"/>
        </w:rPr>
      </w:pPr>
    </w:p>
    <w:p w14:paraId="4FF8A236" w14:textId="77777777" w:rsidR="005E0228" w:rsidRPr="00344338" w:rsidRDefault="005E0228" w:rsidP="005E0228">
      <w:pPr>
        <w:spacing w:line="360" w:lineRule="auto"/>
        <w:jc w:val="center"/>
        <w:rPr>
          <w:rFonts w:ascii="Arial" w:hAnsi="Arial" w:cs="Arial"/>
          <w:b/>
          <w:bCs/>
        </w:rPr>
      </w:pPr>
    </w:p>
    <w:p w14:paraId="165E479A" w14:textId="39EDA0BC" w:rsidR="00E6025A" w:rsidRPr="00344338" w:rsidRDefault="00E6025A" w:rsidP="00835739">
      <w:pPr>
        <w:spacing w:line="360" w:lineRule="auto"/>
        <w:rPr>
          <w:rFonts w:ascii="Arial" w:hAnsi="Arial" w:cs="Arial"/>
          <w:b/>
          <w:bCs/>
        </w:rPr>
      </w:pPr>
    </w:p>
    <w:p w14:paraId="6C3C1234" w14:textId="579340C9" w:rsidR="00E6025A" w:rsidRPr="00344338" w:rsidRDefault="00E6025A" w:rsidP="00835739">
      <w:pPr>
        <w:spacing w:line="360" w:lineRule="auto"/>
        <w:rPr>
          <w:rFonts w:ascii="Arial" w:hAnsi="Arial" w:cs="Arial"/>
          <w:b/>
          <w:bCs/>
        </w:rPr>
      </w:pPr>
    </w:p>
    <w:p w14:paraId="47294E70" w14:textId="16B2FC5A" w:rsidR="00E6025A" w:rsidRPr="00344338" w:rsidRDefault="00E6025A" w:rsidP="00835739">
      <w:pPr>
        <w:spacing w:line="360" w:lineRule="auto"/>
        <w:rPr>
          <w:rFonts w:ascii="Arial" w:hAnsi="Arial" w:cs="Arial"/>
          <w:b/>
          <w:bCs/>
        </w:rPr>
      </w:pPr>
    </w:p>
    <w:p w14:paraId="6B87BE1E" w14:textId="5195724B" w:rsidR="00E6025A" w:rsidRPr="00344338" w:rsidRDefault="00E6025A" w:rsidP="00835739">
      <w:pPr>
        <w:spacing w:line="360" w:lineRule="auto"/>
        <w:rPr>
          <w:rFonts w:ascii="Arial" w:hAnsi="Arial" w:cs="Arial"/>
          <w:b/>
          <w:bCs/>
        </w:rPr>
      </w:pPr>
    </w:p>
    <w:p w14:paraId="6D4E8893" w14:textId="6C97EEB0" w:rsidR="00E6025A" w:rsidRPr="00344338" w:rsidRDefault="00E6025A" w:rsidP="00835739">
      <w:pPr>
        <w:spacing w:line="360" w:lineRule="auto"/>
        <w:rPr>
          <w:rFonts w:ascii="Arial" w:hAnsi="Arial" w:cs="Arial"/>
          <w:b/>
          <w:bCs/>
        </w:rPr>
      </w:pPr>
    </w:p>
    <w:p w14:paraId="1BACC9A1" w14:textId="4EBFEA59" w:rsidR="00344338" w:rsidRPr="00344338" w:rsidRDefault="00344338" w:rsidP="00835739">
      <w:pPr>
        <w:spacing w:line="360" w:lineRule="auto"/>
        <w:rPr>
          <w:rFonts w:ascii="Arial" w:hAnsi="Arial" w:cs="Arial"/>
          <w:b/>
          <w:bCs/>
        </w:rPr>
      </w:pPr>
    </w:p>
    <w:p w14:paraId="338E2F66" w14:textId="70BD3870" w:rsidR="00344338" w:rsidRPr="00344338" w:rsidRDefault="00344338" w:rsidP="00835739">
      <w:pPr>
        <w:spacing w:line="360" w:lineRule="auto"/>
        <w:rPr>
          <w:rFonts w:ascii="Arial" w:hAnsi="Arial" w:cs="Arial"/>
          <w:b/>
          <w:bCs/>
        </w:rPr>
      </w:pPr>
    </w:p>
    <w:p w14:paraId="262B1F78" w14:textId="5F62FEF5" w:rsidR="00344338" w:rsidRPr="00344338" w:rsidRDefault="00344338" w:rsidP="00835739">
      <w:pPr>
        <w:spacing w:line="360" w:lineRule="auto"/>
        <w:rPr>
          <w:rFonts w:ascii="Arial" w:hAnsi="Arial" w:cs="Arial"/>
          <w:b/>
          <w:bCs/>
        </w:rPr>
      </w:pPr>
    </w:p>
    <w:p w14:paraId="73DBD7F7" w14:textId="53F90C33" w:rsidR="00344338" w:rsidRPr="00344338" w:rsidRDefault="00344338" w:rsidP="00835739">
      <w:pPr>
        <w:spacing w:line="360" w:lineRule="auto"/>
        <w:rPr>
          <w:rFonts w:ascii="Arial" w:hAnsi="Arial" w:cs="Arial"/>
          <w:b/>
          <w:bCs/>
        </w:rPr>
      </w:pPr>
    </w:p>
    <w:p w14:paraId="1455E8E8" w14:textId="3ED4C0BB" w:rsidR="00344338" w:rsidRPr="00344338" w:rsidRDefault="00344338" w:rsidP="00835739">
      <w:pPr>
        <w:spacing w:line="360" w:lineRule="auto"/>
        <w:rPr>
          <w:rFonts w:ascii="Arial" w:hAnsi="Arial" w:cs="Arial"/>
          <w:b/>
          <w:bCs/>
        </w:rPr>
      </w:pPr>
    </w:p>
    <w:p w14:paraId="2C620BE7" w14:textId="486F5A22" w:rsidR="00344338" w:rsidRPr="00344338" w:rsidRDefault="00344338" w:rsidP="00835739">
      <w:pPr>
        <w:spacing w:line="360" w:lineRule="auto"/>
        <w:rPr>
          <w:rFonts w:ascii="Arial" w:hAnsi="Arial" w:cs="Arial"/>
          <w:b/>
          <w:bCs/>
        </w:rPr>
      </w:pPr>
    </w:p>
    <w:p w14:paraId="63287001" w14:textId="215DD1FF" w:rsidR="00344338" w:rsidRPr="00344338" w:rsidRDefault="00344338" w:rsidP="00835739">
      <w:pPr>
        <w:spacing w:line="360" w:lineRule="auto"/>
        <w:rPr>
          <w:rFonts w:ascii="Arial" w:hAnsi="Arial" w:cs="Arial"/>
          <w:b/>
          <w:bCs/>
        </w:rPr>
      </w:pPr>
    </w:p>
    <w:sdt>
      <w:sdtPr>
        <w:rPr>
          <w:rFonts w:ascii="Arial" w:eastAsiaTheme="minorHAnsi" w:hAnsi="Arial" w:cs="Arial"/>
          <w:color w:val="auto"/>
          <w:sz w:val="22"/>
          <w:szCs w:val="22"/>
          <w:lang w:val="en-GB"/>
        </w:rPr>
        <w:id w:val="1947344910"/>
        <w:docPartObj>
          <w:docPartGallery w:val="Table of Contents"/>
          <w:docPartUnique/>
        </w:docPartObj>
      </w:sdtPr>
      <w:sdtEndPr>
        <w:rPr>
          <w:b/>
          <w:bCs/>
          <w:noProof/>
        </w:rPr>
      </w:sdtEndPr>
      <w:sdtContent>
        <w:p w14:paraId="0B5E237F" w14:textId="4B0B3D9F" w:rsidR="00344338" w:rsidRPr="00344338" w:rsidRDefault="00344338">
          <w:pPr>
            <w:pStyle w:val="TOCHeading"/>
            <w:rPr>
              <w:rFonts w:ascii="Arial" w:hAnsi="Arial" w:cs="Arial"/>
              <w:sz w:val="22"/>
              <w:szCs w:val="22"/>
            </w:rPr>
          </w:pPr>
          <w:r w:rsidRPr="00344338">
            <w:rPr>
              <w:rFonts w:ascii="Arial" w:hAnsi="Arial" w:cs="Arial"/>
              <w:sz w:val="22"/>
              <w:szCs w:val="22"/>
            </w:rPr>
            <w:t>Table of Contents</w:t>
          </w:r>
        </w:p>
        <w:p w14:paraId="66918430" w14:textId="45BC63F5" w:rsidR="00344338" w:rsidRPr="00344338" w:rsidRDefault="00344338">
          <w:pPr>
            <w:pStyle w:val="TOC1"/>
            <w:tabs>
              <w:tab w:val="right" w:leader="dot" w:pos="9350"/>
            </w:tabs>
            <w:rPr>
              <w:rFonts w:ascii="Arial" w:hAnsi="Arial" w:cs="Arial"/>
              <w:noProof/>
            </w:rPr>
          </w:pPr>
          <w:r w:rsidRPr="00344338">
            <w:rPr>
              <w:rFonts w:ascii="Arial" w:hAnsi="Arial" w:cs="Arial"/>
            </w:rPr>
            <w:fldChar w:fldCharType="begin"/>
          </w:r>
          <w:r w:rsidRPr="00344338">
            <w:rPr>
              <w:rFonts w:ascii="Arial" w:hAnsi="Arial" w:cs="Arial"/>
            </w:rPr>
            <w:instrText xml:space="preserve"> TOC \o "1-3" \h \z \u </w:instrText>
          </w:r>
          <w:r w:rsidRPr="00344338">
            <w:rPr>
              <w:rFonts w:ascii="Arial" w:hAnsi="Arial" w:cs="Arial"/>
            </w:rPr>
            <w:fldChar w:fldCharType="separate"/>
          </w:r>
          <w:hyperlink w:anchor="_Toc88624314" w:history="1">
            <w:r w:rsidRPr="00344338">
              <w:rPr>
                <w:rStyle w:val="Hyperlink"/>
                <w:rFonts w:ascii="Arial" w:hAnsi="Arial" w:cs="Arial"/>
                <w:b/>
                <w:bCs/>
                <w:noProof/>
              </w:rPr>
              <w:t>Introduction</w:t>
            </w:r>
            <w:r w:rsidRPr="00344338">
              <w:rPr>
                <w:rFonts w:ascii="Arial" w:hAnsi="Arial" w:cs="Arial"/>
                <w:noProof/>
                <w:webHidden/>
              </w:rPr>
              <w:tab/>
            </w:r>
            <w:r w:rsidRPr="00344338">
              <w:rPr>
                <w:rFonts w:ascii="Arial" w:hAnsi="Arial" w:cs="Arial"/>
                <w:noProof/>
                <w:webHidden/>
              </w:rPr>
              <w:fldChar w:fldCharType="begin"/>
            </w:r>
            <w:r w:rsidRPr="00344338">
              <w:rPr>
                <w:rFonts w:ascii="Arial" w:hAnsi="Arial" w:cs="Arial"/>
                <w:noProof/>
                <w:webHidden/>
              </w:rPr>
              <w:instrText xml:space="preserve"> PAGEREF _Toc88624314 \h </w:instrText>
            </w:r>
            <w:r w:rsidRPr="00344338">
              <w:rPr>
                <w:rFonts w:ascii="Arial" w:hAnsi="Arial" w:cs="Arial"/>
                <w:noProof/>
                <w:webHidden/>
              </w:rPr>
            </w:r>
            <w:r w:rsidRPr="00344338">
              <w:rPr>
                <w:rFonts w:ascii="Arial" w:hAnsi="Arial" w:cs="Arial"/>
                <w:noProof/>
                <w:webHidden/>
              </w:rPr>
              <w:fldChar w:fldCharType="separate"/>
            </w:r>
            <w:r w:rsidRPr="00344338">
              <w:rPr>
                <w:rFonts w:ascii="Arial" w:hAnsi="Arial" w:cs="Arial"/>
                <w:noProof/>
                <w:webHidden/>
              </w:rPr>
              <w:t>3</w:t>
            </w:r>
            <w:r w:rsidRPr="00344338">
              <w:rPr>
                <w:rFonts w:ascii="Arial" w:hAnsi="Arial" w:cs="Arial"/>
                <w:noProof/>
                <w:webHidden/>
              </w:rPr>
              <w:fldChar w:fldCharType="end"/>
            </w:r>
          </w:hyperlink>
        </w:p>
        <w:p w14:paraId="7789033F" w14:textId="489C8F2F" w:rsidR="00344338" w:rsidRPr="00344338" w:rsidRDefault="0019115D">
          <w:pPr>
            <w:pStyle w:val="TOC2"/>
            <w:tabs>
              <w:tab w:val="right" w:leader="dot" w:pos="9350"/>
            </w:tabs>
            <w:rPr>
              <w:rFonts w:ascii="Arial" w:hAnsi="Arial" w:cs="Arial"/>
              <w:noProof/>
            </w:rPr>
          </w:pPr>
          <w:hyperlink w:anchor="_Toc88624315" w:history="1">
            <w:r w:rsidR="00344338" w:rsidRPr="00344338">
              <w:rPr>
                <w:rStyle w:val="Hyperlink"/>
                <w:rFonts w:ascii="Arial" w:hAnsi="Arial" w:cs="Arial"/>
                <w:b/>
                <w:bCs/>
                <w:noProof/>
              </w:rPr>
              <w:t>Background of the Covid-19 virus</w:t>
            </w:r>
            <w:r w:rsidR="00344338" w:rsidRPr="00344338">
              <w:rPr>
                <w:rFonts w:ascii="Arial" w:hAnsi="Arial" w:cs="Arial"/>
                <w:noProof/>
                <w:webHidden/>
              </w:rPr>
              <w:tab/>
            </w:r>
            <w:r w:rsidR="00344338" w:rsidRPr="00344338">
              <w:rPr>
                <w:rFonts w:ascii="Arial" w:hAnsi="Arial" w:cs="Arial"/>
                <w:noProof/>
                <w:webHidden/>
              </w:rPr>
              <w:fldChar w:fldCharType="begin"/>
            </w:r>
            <w:r w:rsidR="00344338" w:rsidRPr="00344338">
              <w:rPr>
                <w:rFonts w:ascii="Arial" w:hAnsi="Arial" w:cs="Arial"/>
                <w:noProof/>
                <w:webHidden/>
              </w:rPr>
              <w:instrText xml:space="preserve"> PAGEREF _Toc88624315 \h </w:instrText>
            </w:r>
            <w:r w:rsidR="00344338" w:rsidRPr="00344338">
              <w:rPr>
                <w:rFonts w:ascii="Arial" w:hAnsi="Arial" w:cs="Arial"/>
                <w:noProof/>
                <w:webHidden/>
              </w:rPr>
            </w:r>
            <w:r w:rsidR="00344338" w:rsidRPr="00344338">
              <w:rPr>
                <w:rFonts w:ascii="Arial" w:hAnsi="Arial" w:cs="Arial"/>
                <w:noProof/>
                <w:webHidden/>
              </w:rPr>
              <w:fldChar w:fldCharType="separate"/>
            </w:r>
            <w:r w:rsidR="00344338" w:rsidRPr="00344338">
              <w:rPr>
                <w:rFonts w:ascii="Arial" w:hAnsi="Arial" w:cs="Arial"/>
                <w:noProof/>
                <w:webHidden/>
              </w:rPr>
              <w:t>3</w:t>
            </w:r>
            <w:r w:rsidR="00344338" w:rsidRPr="00344338">
              <w:rPr>
                <w:rFonts w:ascii="Arial" w:hAnsi="Arial" w:cs="Arial"/>
                <w:noProof/>
                <w:webHidden/>
              </w:rPr>
              <w:fldChar w:fldCharType="end"/>
            </w:r>
          </w:hyperlink>
        </w:p>
        <w:p w14:paraId="5E4E719C" w14:textId="2F40D2AC" w:rsidR="00344338" w:rsidRPr="00344338" w:rsidRDefault="0019115D">
          <w:pPr>
            <w:pStyle w:val="TOC2"/>
            <w:tabs>
              <w:tab w:val="right" w:leader="dot" w:pos="9350"/>
            </w:tabs>
            <w:rPr>
              <w:rFonts w:ascii="Arial" w:hAnsi="Arial" w:cs="Arial"/>
              <w:noProof/>
            </w:rPr>
          </w:pPr>
          <w:hyperlink w:anchor="_Toc88624316" w:history="1">
            <w:r w:rsidR="00344338" w:rsidRPr="00344338">
              <w:rPr>
                <w:rStyle w:val="Hyperlink"/>
                <w:rFonts w:ascii="Arial" w:hAnsi="Arial" w:cs="Arial"/>
                <w:b/>
                <w:bCs/>
                <w:noProof/>
              </w:rPr>
              <w:t>Strategies used to measure, monitor and control the incidence of Covid-19</w:t>
            </w:r>
            <w:r w:rsidR="00344338" w:rsidRPr="00344338">
              <w:rPr>
                <w:rFonts w:ascii="Arial" w:hAnsi="Arial" w:cs="Arial"/>
                <w:noProof/>
                <w:webHidden/>
              </w:rPr>
              <w:tab/>
            </w:r>
            <w:r w:rsidR="00344338" w:rsidRPr="00344338">
              <w:rPr>
                <w:rFonts w:ascii="Arial" w:hAnsi="Arial" w:cs="Arial"/>
                <w:noProof/>
                <w:webHidden/>
              </w:rPr>
              <w:fldChar w:fldCharType="begin"/>
            </w:r>
            <w:r w:rsidR="00344338" w:rsidRPr="00344338">
              <w:rPr>
                <w:rFonts w:ascii="Arial" w:hAnsi="Arial" w:cs="Arial"/>
                <w:noProof/>
                <w:webHidden/>
              </w:rPr>
              <w:instrText xml:space="preserve"> PAGEREF _Toc88624316 \h </w:instrText>
            </w:r>
            <w:r w:rsidR="00344338" w:rsidRPr="00344338">
              <w:rPr>
                <w:rFonts w:ascii="Arial" w:hAnsi="Arial" w:cs="Arial"/>
                <w:noProof/>
                <w:webHidden/>
              </w:rPr>
            </w:r>
            <w:r w:rsidR="00344338" w:rsidRPr="00344338">
              <w:rPr>
                <w:rFonts w:ascii="Arial" w:hAnsi="Arial" w:cs="Arial"/>
                <w:noProof/>
                <w:webHidden/>
              </w:rPr>
              <w:fldChar w:fldCharType="separate"/>
            </w:r>
            <w:r w:rsidR="00344338" w:rsidRPr="00344338">
              <w:rPr>
                <w:rFonts w:ascii="Arial" w:hAnsi="Arial" w:cs="Arial"/>
                <w:noProof/>
                <w:webHidden/>
              </w:rPr>
              <w:t>5</w:t>
            </w:r>
            <w:r w:rsidR="00344338" w:rsidRPr="00344338">
              <w:rPr>
                <w:rFonts w:ascii="Arial" w:hAnsi="Arial" w:cs="Arial"/>
                <w:noProof/>
                <w:webHidden/>
              </w:rPr>
              <w:fldChar w:fldCharType="end"/>
            </w:r>
          </w:hyperlink>
        </w:p>
        <w:p w14:paraId="026952E7" w14:textId="2A60A3BD" w:rsidR="00344338" w:rsidRPr="00344338" w:rsidRDefault="0019115D">
          <w:pPr>
            <w:pStyle w:val="TOC3"/>
            <w:tabs>
              <w:tab w:val="right" w:leader="dot" w:pos="9350"/>
            </w:tabs>
            <w:rPr>
              <w:rFonts w:ascii="Arial" w:hAnsi="Arial" w:cs="Arial"/>
              <w:noProof/>
            </w:rPr>
          </w:pPr>
          <w:hyperlink w:anchor="_Toc88624317" w:history="1">
            <w:r w:rsidR="00344338" w:rsidRPr="00344338">
              <w:rPr>
                <w:rStyle w:val="Hyperlink"/>
                <w:rFonts w:ascii="Arial" w:hAnsi="Arial" w:cs="Arial"/>
                <w:b/>
                <w:bCs/>
                <w:noProof/>
              </w:rPr>
              <w:t>Strategies used to measure incidence of Covid-19</w:t>
            </w:r>
            <w:r w:rsidR="00344338" w:rsidRPr="00344338">
              <w:rPr>
                <w:rFonts w:ascii="Arial" w:hAnsi="Arial" w:cs="Arial"/>
                <w:noProof/>
                <w:webHidden/>
              </w:rPr>
              <w:tab/>
            </w:r>
            <w:r w:rsidR="00344338" w:rsidRPr="00344338">
              <w:rPr>
                <w:rFonts w:ascii="Arial" w:hAnsi="Arial" w:cs="Arial"/>
                <w:noProof/>
                <w:webHidden/>
              </w:rPr>
              <w:fldChar w:fldCharType="begin"/>
            </w:r>
            <w:r w:rsidR="00344338" w:rsidRPr="00344338">
              <w:rPr>
                <w:rFonts w:ascii="Arial" w:hAnsi="Arial" w:cs="Arial"/>
                <w:noProof/>
                <w:webHidden/>
              </w:rPr>
              <w:instrText xml:space="preserve"> PAGEREF _Toc88624317 \h </w:instrText>
            </w:r>
            <w:r w:rsidR="00344338" w:rsidRPr="00344338">
              <w:rPr>
                <w:rFonts w:ascii="Arial" w:hAnsi="Arial" w:cs="Arial"/>
                <w:noProof/>
                <w:webHidden/>
              </w:rPr>
            </w:r>
            <w:r w:rsidR="00344338" w:rsidRPr="00344338">
              <w:rPr>
                <w:rFonts w:ascii="Arial" w:hAnsi="Arial" w:cs="Arial"/>
                <w:noProof/>
                <w:webHidden/>
              </w:rPr>
              <w:fldChar w:fldCharType="separate"/>
            </w:r>
            <w:r w:rsidR="00344338" w:rsidRPr="00344338">
              <w:rPr>
                <w:rFonts w:ascii="Arial" w:hAnsi="Arial" w:cs="Arial"/>
                <w:noProof/>
                <w:webHidden/>
              </w:rPr>
              <w:t>5</w:t>
            </w:r>
            <w:r w:rsidR="00344338" w:rsidRPr="00344338">
              <w:rPr>
                <w:rFonts w:ascii="Arial" w:hAnsi="Arial" w:cs="Arial"/>
                <w:noProof/>
                <w:webHidden/>
              </w:rPr>
              <w:fldChar w:fldCharType="end"/>
            </w:r>
          </w:hyperlink>
        </w:p>
        <w:p w14:paraId="1D9E2A9B" w14:textId="3262835A" w:rsidR="00344338" w:rsidRPr="00344338" w:rsidRDefault="0019115D">
          <w:pPr>
            <w:pStyle w:val="TOC3"/>
            <w:tabs>
              <w:tab w:val="right" w:leader="dot" w:pos="9350"/>
            </w:tabs>
            <w:rPr>
              <w:rFonts w:ascii="Arial" w:hAnsi="Arial" w:cs="Arial"/>
              <w:noProof/>
            </w:rPr>
          </w:pPr>
          <w:hyperlink w:anchor="_Toc88624318" w:history="1">
            <w:r w:rsidR="00344338" w:rsidRPr="00344338">
              <w:rPr>
                <w:rStyle w:val="Hyperlink"/>
                <w:rFonts w:ascii="Arial" w:hAnsi="Arial" w:cs="Arial"/>
                <w:b/>
                <w:bCs/>
                <w:noProof/>
              </w:rPr>
              <w:t>Strategies used to monitor incidence of Covid-19</w:t>
            </w:r>
            <w:r w:rsidR="00344338" w:rsidRPr="00344338">
              <w:rPr>
                <w:rFonts w:ascii="Arial" w:hAnsi="Arial" w:cs="Arial"/>
                <w:noProof/>
                <w:webHidden/>
              </w:rPr>
              <w:tab/>
            </w:r>
            <w:r w:rsidR="00344338" w:rsidRPr="00344338">
              <w:rPr>
                <w:rFonts w:ascii="Arial" w:hAnsi="Arial" w:cs="Arial"/>
                <w:noProof/>
                <w:webHidden/>
              </w:rPr>
              <w:fldChar w:fldCharType="begin"/>
            </w:r>
            <w:r w:rsidR="00344338" w:rsidRPr="00344338">
              <w:rPr>
                <w:rFonts w:ascii="Arial" w:hAnsi="Arial" w:cs="Arial"/>
                <w:noProof/>
                <w:webHidden/>
              </w:rPr>
              <w:instrText xml:space="preserve"> PAGEREF _Toc88624318 \h </w:instrText>
            </w:r>
            <w:r w:rsidR="00344338" w:rsidRPr="00344338">
              <w:rPr>
                <w:rFonts w:ascii="Arial" w:hAnsi="Arial" w:cs="Arial"/>
                <w:noProof/>
                <w:webHidden/>
              </w:rPr>
            </w:r>
            <w:r w:rsidR="00344338" w:rsidRPr="00344338">
              <w:rPr>
                <w:rFonts w:ascii="Arial" w:hAnsi="Arial" w:cs="Arial"/>
                <w:noProof/>
                <w:webHidden/>
              </w:rPr>
              <w:fldChar w:fldCharType="separate"/>
            </w:r>
            <w:r w:rsidR="00344338" w:rsidRPr="00344338">
              <w:rPr>
                <w:rFonts w:ascii="Arial" w:hAnsi="Arial" w:cs="Arial"/>
                <w:noProof/>
                <w:webHidden/>
              </w:rPr>
              <w:t>6</w:t>
            </w:r>
            <w:r w:rsidR="00344338" w:rsidRPr="00344338">
              <w:rPr>
                <w:rFonts w:ascii="Arial" w:hAnsi="Arial" w:cs="Arial"/>
                <w:noProof/>
                <w:webHidden/>
              </w:rPr>
              <w:fldChar w:fldCharType="end"/>
            </w:r>
          </w:hyperlink>
        </w:p>
        <w:p w14:paraId="57D5491C" w14:textId="2CA78EE6" w:rsidR="00344338" w:rsidRPr="00344338" w:rsidRDefault="0019115D">
          <w:pPr>
            <w:pStyle w:val="TOC3"/>
            <w:tabs>
              <w:tab w:val="right" w:leader="dot" w:pos="9350"/>
            </w:tabs>
            <w:rPr>
              <w:rFonts w:ascii="Arial" w:hAnsi="Arial" w:cs="Arial"/>
              <w:noProof/>
            </w:rPr>
          </w:pPr>
          <w:hyperlink w:anchor="_Toc88624319" w:history="1">
            <w:r w:rsidR="00344338" w:rsidRPr="00344338">
              <w:rPr>
                <w:rStyle w:val="Hyperlink"/>
                <w:rFonts w:ascii="Arial" w:hAnsi="Arial" w:cs="Arial"/>
                <w:b/>
                <w:bCs/>
                <w:noProof/>
              </w:rPr>
              <w:t>Strategies used to control the incidence of Covid-19</w:t>
            </w:r>
            <w:r w:rsidR="00344338" w:rsidRPr="00344338">
              <w:rPr>
                <w:rFonts w:ascii="Arial" w:hAnsi="Arial" w:cs="Arial"/>
                <w:noProof/>
                <w:webHidden/>
              </w:rPr>
              <w:tab/>
            </w:r>
            <w:r w:rsidR="00344338" w:rsidRPr="00344338">
              <w:rPr>
                <w:rFonts w:ascii="Arial" w:hAnsi="Arial" w:cs="Arial"/>
                <w:noProof/>
                <w:webHidden/>
              </w:rPr>
              <w:fldChar w:fldCharType="begin"/>
            </w:r>
            <w:r w:rsidR="00344338" w:rsidRPr="00344338">
              <w:rPr>
                <w:rFonts w:ascii="Arial" w:hAnsi="Arial" w:cs="Arial"/>
                <w:noProof/>
                <w:webHidden/>
              </w:rPr>
              <w:instrText xml:space="preserve"> PAGEREF _Toc88624319 \h </w:instrText>
            </w:r>
            <w:r w:rsidR="00344338" w:rsidRPr="00344338">
              <w:rPr>
                <w:rFonts w:ascii="Arial" w:hAnsi="Arial" w:cs="Arial"/>
                <w:noProof/>
                <w:webHidden/>
              </w:rPr>
            </w:r>
            <w:r w:rsidR="00344338" w:rsidRPr="00344338">
              <w:rPr>
                <w:rFonts w:ascii="Arial" w:hAnsi="Arial" w:cs="Arial"/>
                <w:noProof/>
                <w:webHidden/>
              </w:rPr>
              <w:fldChar w:fldCharType="separate"/>
            </w:r>
            <w:r w:rsidR="00344338" w:rsidRPr="00344338">
              <w:rPr>
                <w:rFonts w:ascii="Arial" w:hAnsi="Arial" w:cs="Arial"/>
                <w:noProof/>
                <w:webHidden/>
              </w:rPr>
              <w:t>7</w:t>
            </w:r>
            <w:r w:rsidR="00344338" w:rsidRPr="00344338">
              <w:rPr>
                <w:rFonts w:ascii="Arial" w:hAnsi="Arial" w:cs="Arial"/>
                <w:noProof/>
                <w:webHidden/>
              </w:rPr>
              <w:fldChar w:fldCharType="end"/>
            </w:r>
          </w:hyperlink>
        </w:p>
        <w:p w14:paraId="2C62AEFC" w14:textId="2EDC030C" w:rsidR="00344338" w:rsidRPr="00344338" w:rsidRDefault="0019115D">
          <w:pPr>
            <w:pStyle w:val="TOC2"/>
            <w:tabs>
              <w:tab w:val="right" w:leader="dot" w:pos="9350"/>
            </w:tabs>
            <w:rPr>
              <w:rFonts w:ascii="Arial" w:hAnsi="Arial" w:cs="Arial"/>
              <w:noProof/>
            </w:rPr>
          </w:pPr>
          <w:hyperlink w:anchor="_Toc88624320" w:history="1">
            <w:r w:rsidR="00344338" w:rsidRPr="00344338">
              <w:rPr>
                <w:rStyle w:val="Hyperlink"/>
                <w:rFonts w:ascii="Arial" w:hAnsi="Arial" w:cs="Arial"/>
                <w:b/>
                <w:bCs/>
                <w:noProof/>
              </w:rPr>
              <w:t>Current public health policy approaches to reduce or control incidence</w:t>
            </w:r>
            <w:r w:rsidR="00344338" w:rsidRPr="00344338">
              <w:rPr>
                <w:rFonts w:ascii="Arial" w:hAnsi="Arial" w:cs="Arial"/>
                <w:noProof/>
                <w:webHidden/>
              </w:rPr>
              <w:tab/>
            </w:r>
            <w:r w:rsidR="00344338" w:rsidRPr="00344338">
              <w:rPr>
                <w:rFonts w:ascii="Arial" w:hAnsi="Arial" w:cs="Arial"/>
                <w:noProof/>
                <w:webHidden/>
              </w:rPr>
              <w:fldChar w:fldCharType="begin"/>
            </w:r>
            <w:r w:rsidR="00344338" w:rsidRPr="00344338">
              <w:rPr>
                <w:rFonts w:ascii="Arial" w:hAnsi="Arial" w:cs="Arial"/>
                <w:noProof/>
                <w:webHidden/>
              </w:rPr>
              <w:instrText xml:space="preserve"> PAGEREF _Toc88624320 \h </w:instrText>
            </w:r>
            <w:r w:rsidR="00344338" w:rsidRPr="00344338">
              <w:rPr>
                <w:rFonts w:ascii="Arial" w:hAnsi="Arial" w:cs="Arial"/>
                <w:noProof/>
                <w:webHidden/>
              </w:rPr>
            </w:r>
            <w:r w:rsidR="00344338" w:rsidRPr="00344338">
              <w:rPr>
                <w:rFonts w:ascii="Arial" w:hAnsi="Arial" w:cs="Arial"/>
                <w:noProof/>
                <w:webHidden/>
              </w:rPr>
              <w:fldChar w:fldCharType="separate"/>
            </w:r>
            <w:r w:rsidR="00344338" w:rsidRPr="00344338">
              <w:rPr>
                <w:rFonts w:ascii="Arial" w:hAnsi="Arial" w:cs="Arial"/>
                <w:noProof/>
                <w:webHidden/>
              </w:rPr>
              <w:t>7</w:t>
            </w:r>
            <w:r w:rsidR="00344338" w:rsidRPr="00344338">
              <w:rPr>
                <w:rFonts w:ascii="Arial" w:hAnsi="Arial" w:cs="Arial"/>
                <w:noProof/>
                <w:webHidden/>
              </w:rPr>
              <w:fldChar w:fldCharType="end"/>
            </w:r>
          </w:hyperlink>
        </w:p>
        <w:p w14:paraId="60DFBE08" w14:textId="240586AB" w:rsidR="00344338" w:rsidRPr="00344338" w:rsidRDefault="0019115D">
          <w:pPr>
            <w:pStyle w:val="TOC2"/>
            <w:tabs>
              <w:tab w:val="right" w:leader="dot" w:pos="9350"/>
            </w:tabs>
            <w:rPr>
              <w:rFonts w:ascii="Arial" w:hAnsi="Arial" w:cs="Arial"/>
              <w:noProof/>
            </w:rPr>
          </w:pPr>
          <w:hyperlink w:anchor="_Toc88624321" w:history="1">
            <w:r w:rsidR="00344338" w:rsidRPr="00344338">
              <w:rPr>
                <w:rStyle w:val="Hyperlink"/>
                <w:rFonts w:ascii="Arial" w:hAnsi="Arial" w:cs="Arial"/>
                <w:b/>
                <w:bCs/>
                <w:noProof/>
              </w:rPr>
              <w:t>Models and theories of health behaviour change</w:t>
            </w:r>
            <w:r w:rsidR="00344338" w:rsidRPr="00344338">
              <w:rPr>
                <w:rFonts w:ascii="Arial" w:hAnsi="Arial" w:cs="Arial"/>
                <w:noProof/>
                <w:webHidden/>
              </w:rPr>
              <w:tab/>
            </w:r>
            <w:r w:rsidR="00344338" w:rsidRPr="00344338">
              <w:rPr>
                <w:rFonts w:ascii="Arial" w:hAnsi="Arial" w:cs="Arial"/>
                <w:noProof/>
                <w:webHidden/>
              </w:rPr>
              <w:fldChar w:fldCharType="begin"/>
            </w:r>
            <w:r w:rsidR="00344338" w:rsidRPr="00344338">
              <w:rPr>
                <w:rFonts w:ascii="Arial" w:hAnsi="Arial" w:cs="Arial"/>
                <w:noProof/>
                <w:webHidden/>
              </w:rPr>
              <w:instrText xml:space="preserve"> PAGEREF _Toc88624321 \h </w:instrText>
            </w:r>
            <w:r w:rsidR="00344338" w:rsidRPr="00344338">
              <w:rPr>
                <w:rFonts w:ascii="Arial" w:hAnsi="Arial" w:cs="Arial"/>
                <w:noProof/>
                <w:webHidden/>
              </w:rPr>
            </w:r>
            <w:r w:rsidR="00344338" w:rsidRPr="00344338">
              <w:rPr>
                <w:rFonts w:ascii="Arial" w:hAnsi="Arial" w:cs="Arial"/>
                <w:noProof/>
                <w:webHidden/>
              </w:rPr>
              <w:fldChar w:fldCharType="separate"/>
            </w:r>
            <w:r w:rsidR="00344338" w:rsidRPr="00344338">
              <w:rPr>
                <w:rFonts w:ascii="Arial" w:hAnsi="Arial" w:cs="Arial"/>
                <w:noProof/>
                <w:webHidden/>
              </w:rPr>
              <w:t>8</w:t>
            </w:r>
            <w:r w:rsidR="00344338" w:rsidRPr="00344338">
              <w:rPr>
                <w:rFonts w:ascii="Arial" w:hAnsi="Arial" w:cs="Arial"/>
                <w:noProof/>
                <w:webHidden/>
              </w:rPr>
              <w:fldChar w:fldCharType="end"/>
            </w:r>
          </w:hyperlink>
        </w:p>
        <w:p w14:paraId="028A1380" w14:textId="51697749" w:rsidR="00344338" w:rsidRPr="00344338" w:rsidRDefault="0019115D">
          <w:pPr>
            <w:pStyle w:val="TOC2"/>
            <w:tabs>
              <w:tab w:val="right" w:leader="dot" w:pos="9350"/>
            </w:tabs>
            <w:rPr>
              <w:rFonts w:ascii="Arial" w:hAnsi="Arial" w:cs="Arial"/>
              <w:noProof/>
            </w:rPr>
          </w:pPr>
          <w:hyperlink w:anchor="_Toc88624322" w:history="1">
            <w:r w:rsidR="00344338" w:rsidRPr="00344338">
              <w:rPr>
                <w:rStyle w:val="Hyperlink"/>
                <w:rFonts w:ascii="Arial" w:hAnsi="Arial" w:cs="Arial"/>
                <w:b/>
                <w:bCs/>
                <w:noProof/>
              </w:rPr>
              <w:t>Impact of legislation and policies on the health and wellbeing of individuals in health or social care settings</w:t>
            </w:r>
            <w:r w:rsidR="00344338" w:rsidRPr="00344338">
              <w:rPr>
                <w:rFonts w:ascii="Arial" w:hAnsi="Arial" w:cs="Arial"/>
                <w:noProof/>
                <w:webHidden/>
              </w:rPr>
              <w:tab/>
            </w:r>
            <w:r w:rsidR="00344338" w:rsidRPr="00344338">
              <w:rPr>
                <w:rFonts w:ascii="Arial" w:hAnsi="Arial" w:cs="Arial"/>
                <w:noProof/>
                <w:webHidden/>
              </w:rPr>
              <w:fldChar w:fldCharType="begin"/>
            </w:r>
            <w:r w:rsidR="00344338" w:rsidRPr="00344338">
              <w:rPr>
                <w:rFonts w:ascii="Arial" w:hAnsi="Arial" w:cs="Arial"/>
                <w:noProof/>
                <w:webHidden/>
              </w:rPr>
              <w:instrText xml:space="preserve"> PAGEREF _Toc88624322 \h </w:instrText>
            </w:r>
            <w:r w:rsidR="00344338" w:rsidRPr="00344338">
              <w:rPr>
                <w:rFonts w:ascii="Arial" w:hAnsi="Arial" w:cs="Arial"/>
                <w:noProof/>
                <w:webHidden/>
              </w:rPr>
            </w:r>
            <w:r w:rsidR="00344338" w:rsidRPr="00344338">
              <w:rPr>
                <w:rFonts w:ascii="Arial" w:hAnsi="Arial" w:cs="Arial"/>
                <w:noProof/>
                <w:webHidden/>
              </w:rPr>
              <w:fldChar w:fldCharType="separate"/>
            </w:r>
            <w:r w:rsidR="00344338" w:rsidRPr="00344338">
              <w:rPr>
                <w:rFonts w:ascii="Arial" w:hAnsi="Arial" w:cs="Arial"/>
                <w:noProof/>
                <w:webHidden/>
              </w:rPr>
              <w:t>9</w:t>
            </w:r>
            <w:r w:rsidR="00344338" w:rsidRPr="00344338">
              <w:rPr>
                <w:rFonts w:ascii="Arial" w:hAnsi="Arial" w:cs="Arial"/>
                <w:noProof/>
                <w:webHidden/>
              </w:rPr>
              <w:fldChar w:fldCharType="end"/>
            </w:r>
          </w:hyperlink>
        </w:p>
        <w:p w14:paraId="061AB9C5" w14:textId="084F5D77" w:rsidR="00344338" w:rsidRPr="00344338" w:rsidRDefault="0019115D">
          <w:pPr>
            <w:pStyle w:val="TOC2"/>
            <w:tabs>
              <w:tab w:val="right" w:leader="dot" w:pos="9350"/>
            </w:tabs>
            <w:rPr>
              <w:rFonts w:ascii="Arial" w:hAnsi="Arial" w:cs="Arial"/>
              <w:noProof/>
            </w:rPr>
          </w:pPr>
          <w:hyperlink w:anchor="_Toc88624323" w:history="1">
            <w:r w:rsidR="00344338" w:rsidRPr="00344338">
              <w:rPr>
                <w:rStyle w:val="Hyperlink"/>
                <w:rFonts w:ascii="Arial" w:hAnsi="Arial" w:cs="Arial"/>
                <w:b/>
                <w:bCs/>
                <w:noProof/>
              </w:rPr>
              <w:t>Ethical considerations</w:t>
            </w:r>
            <w:r w:rsidR="00344338" w:rsidRPr="00344338">
              <w:rPr>
                <w:rFonts w:ascii="Arial" w:hAnsi="Arial" w:cs="Arial"/>
                <w:noProof/>
                <w:webHidden/>
              </w:rPr>
              <w:tab/>
            </w:r>
            <w:r w:rsidR="00344338" w:rsidRPr="00344338">
              <w:rPr>
                <w:rFonts w:ascii="Arial" w:hAnsi="Arial" w:cs="Arial"/>
                <w:noProof/>
                <w:webHidden/>
              </w:rPr>
              <w:fldChar w:fldCharType="begin"/>
            </w:r>
            <w:r w:rsidR="00344338" w:rsidRPr="00344338">
              <w:rPr>
                <w:rFonts w:ascii="Arial" w:hAnsi="Arial" w:cs="Arial"/>
                <w:noProof/>
                <w:webHidden/>
              </w:rPr>
              <w:instrText xml:space="preserve"> PAGEREF _Toc88624323 \h </w:instrText>
            </w:r>
            <w:r w:rsidR="00344338" w:rsidRPr="00344338">
              <w:rPr>
                <w:rFonts w:ascii="Arial" w:hAnsi="Arial" w:cs="Arial"/>
                <w:noProof/>
                <w:webHidden/>
              </w:rPr>
            </w:r>
            <w:r w:rsidR="00344338" w:rsidRPr="00344338">
              <w:rPr>
                <w:rFonts w:ascii="Arial" w:hAnsi="Arial" w:cs="Arial"/>
                <w:noProof/>
                <w:webHidden/>
              </w:rPr>
              <w:fldChar w:fldCharType="separate"/>
            </w:r>
            <w:r w:rsidR="00344338" w:rsidRPr="00344338">
              <w:rPr>
                <w:rFonts w:ascii="Arial" w:hAnsi="Arial" w:cs="Arial"/>
                <w:noProof/>
                <w:webHidden/>
              </w:rPr>
              <w:t>10</w:t>
            </w:r>
            <w:r w:rsidR="00344338" w:rsidRPr="00344338">
              <w:rPr>
                <w:rFonts w:ascii="Arial" w:hAnsi="Arial" w:cs="Arial"/>
                <w:noProof/>
                <w:webHidden/>
              </w:rPr>
              <w:fldChar w:fldCharType="end"/>
            </w:r>
          </w:hyperlink>
        </w:p>
        <w:p w14:paraId="4A556ABF" w14:textId="52CA8C71" w:rsidR="00344338" w:rsidRPr="00344338" w:rsidRDefault="0019115D">
          <w:pPr>
            <w:pStyle w:val="TOC2"/>
            <w:tabs>
              <w:tab w:val="right" w:leader="dot" w:pos="9350"/>
            </w:tabs>
            <w:rPr>
              <w:rFonts w:ascii="Arial" w:hAnsi="Arial" w:cs="Arial"/>
              <w:noProof/>
            </w:rPr>
          </w:pPr>
          <w:hyperlink w:anchor="_Toc88624324" w:history="1">
            <w:r w:rsidR="00344338" w:rsidRPr="00344338">
              <w:rPr>
                <w:rStyle w:val="Hyperlink"/>
                <w:rFonts w:ascii="Arial" w:hAnsi="Arial" w:cs="Arial"/>
                <w:b/>
                <w:bCs/>
                <w:noProof/>
              </w:rPr>
              <w:t>Recommendations</w:t>
            </w:r>
            <w:r w:rsidR="00344338" w:rsidRPr="00344338">
              <w:rPr>
                <w:rFonts w:ascii="Arial" w:hAnsi="Arial" w:cs="Arial"/>
                <w:noProof/>
                <w:webHidden/>
              </w:rPr>
              <w:tab/>
            </w:r>
            <w:r w:rsidR="00344338" w:rsidRPr="00344338">
              <w:rPr>
                <w:rFonts w:ascii="Arial" w:hAnsi="Arial" w:cs="Arial"/>
                <w:noProof/>
                <w:webHidden/>
              </w:rPr>
              <w:fldChar w:fldCharType="begin"/>
            </w:r>
            <w:r w:rsidR="00344338" w:rsidRPr="00344338">
              <w:rPr>
                <w:rFonts w:ascii="Arial" w:hAnsi="Arial" w:cs="Arial"/>
                <w:noProof/>
                <w:webHidden/>
              </w:rPr>
              <w:instrText xml:space="preserve"> PAGEREF _Toc88624324 \h </w:instrText>
            </w:r>
            <w:r w:rsidR="00344338" w:rsidRPr="00344338">
              <w:rPr>
                <w:rFonts w:ascii="Arial" w:hAnsi="Arial" w:cs="Arial"/>
                <w:noProof/>
                <w:webHidden/>
              </w:rPr>
            </w:r>
            <w:r w:rsidR="00344338" w:rsidRPr="00344338">
              <w:rPr>
                <w:rFonts w:ascii="Arial" w:hAnsi="Arial" w:cs="Arial"/>
                <w:noProof/>
                <w:webHidden/>
              </w:rPr>
              <w:fldChar w:fldCharType="separate"/>
            </w:r>
            <w:r w:rsidR="00344338" w:rsidRPr="00344338">
              <w:rPr>
                <w:rFonts w:ascii="Arial" w:hAnsi="Arial" w:cs="Arial"/>
                <w:noProof/>
                <w:webHidden/>
              </w:rPr>
              <w:t>10</w:t>
            </w:r>
            <w:r w:rsidR="00344338" w:rsidRPr="00344338">
              <w:rPr>
                <w:rFonts w:ascii="Arial" w:hAnsi="Arial" w:cs="Arial"/>
                <w:noProof/>
                <w:webHidden/>
              </w:rPr>
              <w:fldChar w:fldCharType="end"/>
            </w:r>
          </w:hyperlink>
        </w:p>
        <w:p w14:paraId="49ED0A5A" w14:textId="335EFB17" w:rsidR="00344338" w:rsidRPr="00344338" w:rsidRDefault="0019115D">
          <w:pPr>
            <w:pStyle w:val="TOC1"/>
            <w:tabs>
              <w:tab w:val="right" w:leader="dot" w:pos="9350"/>
            </w:tabs>
            <w:rPr>
              <w:rFonts w:ascii="Arial" w:hAnsi="Arial" w:cs="Arial"/>
              <w:noProof/>
            </w:rPr>
          </w:pPr>
          <w:hyperlink w:anchor="_Toc88624325" w:history="1">
            <w:r w:rsidR="00344338" w:rsidRPr="00344338">
              <w:rPr>
                <w:rStyle w:val="Hyperlink"/>
                <w:rFonts w:ascii="Arial" w:hAnsi="Arial" w:cs="Arial"/>
                <w:b/>
                <w:bCs/>
                <w:noProof/>
              </w:rPr>
              <w:t>Conclusion</w:t>
            </w:r>
            <w:r w:rsidR="00344338" w:rsidRPr="00344338">
              <w:rPr>
                <w:rFonts w:ascii="Arial" w:hAnsi="Arial" w:cs="Arial"/>
                <w:noProof/>
                <w:webHidden/>
              </w:rPr>
              <w:tab/>
            </w:r>
            <w:r w:rsidR="00344338" w:rsidRPr="00344338">
              <w:rPr>
                <w:rFonts w:ascii="Arial" w:hAnsi="Arial" w:cs="Arial"/>
                <w:noProof/>
                <w:webHidden/>
              </w:rPr>
              <w:fldChar w:fldCharType="begin"/>
            </w:r>
            <w:r w:rsidR="00344338" w:rsidRPr="00344338">
              <w:rPr>
                <w:rFonts w:ascii="Arial" w:hAnsi="Arial" w:cs="Arial"/>
                <w:noProof/>
                <w:webHidden/>
              </w:rPr>
              <w:instrText xml:space="preserve"> PAGEREF _Toc88624325 \h </w:instrText>
            </w:r>
            <w:r w:rsidR="00344338" w:rsidRPr="00344338">
              <w:rPr>
                <w:rFonts w:ascii="Arial" w:hAnsi="Arial" w:cs="Arial"/>
                <w:noProof/>
                <w:webHidden/>
              </w:rPr>
            </w:r>
            <w:r w:rsidR="00344338" w:rsidRPr="00344338">
              <w:rPr>
                <w:rFonts w:ascii="Arial" w:hAnsi="Arial" w:cs="Arial"/>
                <w:noProof/>
                <w:webHidden/>
              </w:rPr>
              <w:fldChar w:fldCharType="separate"/>
            </w:r>
            <w:r w:rsidR="00344338" w:rsidRPr="00344338">
              <w:rPr>
                <w:rFonts w:ascii="Arial" w:hAnsi="Arial" w:cs="Arial"/>
                <w:noProof/>
                <w:webHidden/>
              </w:rPr>
              <w:t>11</w:t>
            </w:r>
            <w:r w:rsidR="00344338" w:rsidRPr="00344338">
              <w:rPr>
                <w:rFonts w:ascii="Arial" w:hAnsi="Arial" w:cs="Arial"/>
                <w:noProof/>
                <w:webHidden/>
              </w:rPr>
              <w:fldChar w:fldCharType="end"/>
            </w:r>
          </w:hyperlink>
        </w:p>
        <w:p w14:paraId="25B2FB9C" w14:textId="0859E6DC" w:rsidR="00344338" w:rsidRPr="00344338" w:rsidRDefault="0019115D">
          <w:pPr>
            <w:pStyle w:val="TOC1"/>
            <w:tabs>
              <w:tab w:val="right" w:leader="dot" w:pos="9350"/>
            </w:tabs>
            <w:rPr>
              <w:rFonts w:ascii="Arial" w:hAnsi="Arial" w:cs="Arial"/>
              <w:noProof/>
            </w:rPr>
          </w:pPr>
          <w:hyperlink w:anchor="_Toc88624326" w:history="1">
            <w:r w:rsidR="00344338" w:rsidRPr="00344338">
              <w:rPr>
                <w:rStyle w:val="Hyperlink"/>
                <w:rFonts w:ascii="Arial" w:hAnsi="Arial" w:cs="Arial"/>
                <w:b/>
                <w:bCs/>
                <w:noProof/>
              </w:rPr>
              <w:t>References</w:t>
            </w:r>
            <w:r w:rsidR="00344338" w:rsidRPr="00344338">
              <w:rPr>
                <w:rFonts w:ascii="Arial" w:hAnsi="Arial" w:cs="Arial"/>
                <w:noProof/>
                <w:webHidden/>
              </w:rPr>
              <w:tab/>
            </w:r>
            <w:r w:rsidR="00344338" w:rsidRPr="00344338">
              <w:rPr>
                <w:rFonts w:ascii="Arial" w:hAnsi="Arial" w:cs="Arial"/>
                <w:noProof/>
                <w:webHidden/>
              </w:rPr>
              <w:fldChar w:fldCharType="begin"/>
            </w:r>
            <w:r w:rsidR="00344338" w:rsidRPr="00344338">
              <w:rPr>
                <w:rFonts w:ascii="Arial" w:hAnsi="Arial" w:cs="Arial"/>
                <w:noProof/>
                <w:webHidden/>
              </w:rPr>
              <w:instrText xml:space="preserve"> PAGEREF _Toc88624326 \h </w:instrText>
            </w:r>
            <w:r w:rsidR="00344338" w:rsidRPr="00344338">
              <w:rPr>
                <w:rFonts w:ascii="Arial" w:hAnsi="Arial" w:cs="Arial"/>
                <w:noProof/>
                <w:webHidden/>
              </w:rPr>
            </w:r>
            <w:r w:rsidR="00344338" w:rsidRPr="00344338">
              <w:rPr>
                <w:rFonts w:ascii="Arial" w:hAnsi="Arial" w:cs="Arial"/>
                <w:noProof/>
                <w:webHidden/>
              </w:rPr>
              <w:fldChar w:fldCharType="separate"/>
            </w:r>
            <w:r w:rsidR="00344338" w:rsidRPr="00344338">
              <w:rPr>
                <w:rFonts w:ascii="Arial" w:hAnsi="Arial" w:cs="Arial"/>
                <w:noProof/>
                <w:webHidden/>
              </w:rPr>
              <w:t>12</w:t>
            </w:r>
            <w:r w:rsidR="00344338" w:rsidRPr="00344338">
              <w:rPr>
                <w:rFonts w:ascii="Arial" w:hAnsi="Arial" w:cs="Arial"/>
                <w:noProof/>
                <w:webHidden/>
              </w:rPr>
              <w:fldChar w:fldCharType="end"/>
            </w:r>
          </w:hyperlink>
        </w:p>
        <w:p w14:paraId="358466A0" w14:textId="7BFA43E2" w:rsidR="00344338" w:rsidRPr="00344338" w:rsidRDefault="00344338">
          <w:pPr>
            <w:rPr>
              <w:rFonts w:ascii="Arial" w:hAnsi="Arial" w:cs="Arial"/>
            </w:rPr>
          </w:pPr>
          <w:r w:rsidRPr="00344338">
            <w:rPr>
              <w:rFonts w:ascii="Arial" w:hAnsi="Arial" w:cs="Arial"/>
              <w:b/>
              <w:bCs/>
              <w:noProof/>
            </w:rPr>
            <w:fldChar w:fldCharType="end"/>
          </w:r>
        </w:p>
      </w:sdtContent>
    </w:sdt>
    <w:p w14:paraId="274DF23D" w14:textId="7452D663" w:rsidR="00344338" w:rsidRPr="00344338" w:rsidRDefault="00344338" w:rsidP="00835739">
      <w:pPr>
        <w:spacing w:line="360" w:lineRule="auto"/>
        <w:rPr>
          <w:rFonts w:ascii="Arial" w:hAnsi="Arial" w:cs="Arial"/>
          <w:b/>
          <w:bCs/>
        </w:rPr>
      </w:pPr>
    </w:p>
    <w:p w14:paraId="28F79811" w14:textId="3D9180A5" w:rsidR="00344338" w:rsidRPr="00344338" w:rsidRDefault="00344338" w:rsidP="00835739">
      <w:pPr>
        <w:spacing w:line="360" w:lineRule="auto"/>
        <w:rPr>
          <w:rFonts w:ascii="Arial" w:hAnsi="Arial" w:cs="Arial"/>
          <w:b/>
          <w:bCs/>
        </w:rPr>
      </w:pPr>
    </w:p>
    <w:p w14:paraId="120103D3" w14:textId="4BFC6CE0" w:rsidR="00344338" w:rsidRPr="00344338" w:rsidRDefault="00344338" w:rsidP="00835739">
      <w:pPr>
        <w:spacing w:line="360" w:lineRule="auto"/>
        <w:rPr>
          <w:rFonts w:ascii="Arial" w:hAnsi="Arial" w:cs="Arial"/>
          <w:b/>
          <w:bCs/>
        </w:rPr>
      </w:pPr>
    </w:p>
    <w:p w14:paraId="2DE9A232" w14:textId="77002350" w:rsidR="00344338" w:rsidRPr="00344338" w:rsidRDefault="00344338" w:rsidP="00835739">
      <w:pPr>
        <w:spacing w:line="360" w:lineRule="auto"/>
        <w:rPr>
          <w:rFonts w:ascii="Arial" w:hAnsi="Arial" w:cs="Arial"/>
          <w:b/>
          <w:bCs/>
        </w:rPr>
      </w:pPr>
    </w:p>
    <w:p w14:paraId="5B57BB62" w14:textId="4FBC7A3D" w:rsidR="00344338" w:rsidRPr="00344338" w:rsidRDefault="00344338" w:rsidP="00835739">
      <w:pPr>
        <w:spacing w:line="360" w:lineRule="auto"/>
        <w:rPr>
          <w:rFonts w:ascii="Arial" w:hAnsi="Arial" w:cs="Arial"/>
          <w:b/>
          <w:bCs/>
        </w:rPr>
      </w:pPr>
    </w:p>
    <w:p w14:paraId="4318E556" w14:textId="2D22F8DF" w:rsidR="00344338" w:rsidRPr="00344338" w:rsidRDefault="00344338" w:rsidP="00835739">
      <w:pPr>
        <w:spacing w:line="360" w:lineRule="auto"/>
        <w:rPr>
          <w:rFonts w:ascii="Arial" w:hAnsi="Arial" w:cs="Arial"/>
          <w:b/>
          <w:bCs/>
        </w:rPr>
      </w:pPr>
    </w:p>
    <w:p w14:paraId="31B25AAE" w14:textId="77777777" w:rsidR="00344338" w:rsidRPr="00344338" w:rsidRDefault="00344338" w:rsidP="00835739">
      <w:pPr>
        <w:spacing w:line="360" w:lineRule="auto"/>
        <w:rPr>
          <w:rFonts w:ascii="Arial" w:hAnsi="Arial" w:cs="Arial"/>
          <w:b/>
          <w:bCs/>
        </w:rPr>
      </w:pPr>
    </w:p>
    <w:p w14:paraId="6EB0825C" w14:textId="04860520" w:rsidR="00E6025A" w:rsidRPr="00344338" w:rsidRDefault="00E6025A" w:rsidP="00835739">
      <w:pPr>
        <w:spacing w:line="360" w:lineRule="auto"/>
        <w:rPr>
          <w:rFonts w:ascii="Arial" w:hAnsi="Arial" w:cs="Arial"/>
          <w:b/>
          <w:bCs/>
        </w:rPr>
      </w:pPr>
    </w:p>
    <w:p w14:paraId="247F604A" w14:textId="459DAB2F" w:rsidR="00E6025A" w:rsidRPr="00344338" w:rsidRDefault="00E6025A" w:rsidP="00835739">
      <w:pPr>
        <w:spacing w:line="360" w:lineRule="auto"/>
        <w:rPr>
          <w:rFonts w:ascii="Arial" w:hAnsi="Arial" w:cs="Arial"/>
          <w:b/>
          <w:bCs/>
        </w:rPr>
      </w:pPr>
    </w:p>
    <w:p w14:paraId="4CBCFBAC" w14:textId="090FC7E9" w:rsidR="00E6025A" w:rsidRPr="00344338" w:rsidRDefault="00E6025A" w:rsidP="00835739">
      <w:pPr>
        <w:spacing w:line="360" w:lineRule="auto"/>
        <w:rPr>
          <w:rFonts w:ascii="Arial" w:hAnsi="Arial" w:cs="Arial"/>
          <w:b/>
          <w:bCs/>
        </w:rPr>
      </w:pPr>
    </w:p>
    <w:p w14:paraId="14D9BA9D" w14:textId="7FD8E4A2" w:rsidR="00E6025A" w:rsidRPr="00344338" w:rsidRDefault="00E6025A" w:rsidP="00835739">
      <w:pPr>
        <w:spacing w:line="360" w:lineRule="auto"/>
        <w:rPr>
          <w:rFonts w:ascii="Arial" w:hAnsi="Arial" w:cs="Arial"/>
          <w:b/>
          <w:bCs/>
        </w:rPr>
      </w:pPr>
    </w:p>
    <w:p w14:paraId="362FB7B1" w14:textId="015B7207" w:rsidR="00A237CD" w:rsidRPr="00344338" w:rsidRDefault="00E6025A" w:rsidP="0019115D">
      <w:pPr>
        <w:pStyle w:val="Heading1"/>
        <w:spacing w:before="100" w:beforeAutospacing="1" w:after="100" w:afterAutospacing="1" w:line="360" w:lineRule="auto"/>
        <w:jc w:val="both"/>
        <w:rPr>
          <w:rFonts w:ascii="Arial" w:hAnsi="Arial" w:cs="Arial"/>
          <w:b/>
          <w:bCs/>
          <w:color w:val="auto"/>
          <w:sz w:val="22"/>
          <w:szCs w:val="22"/>
        </w:rPr>
      </w:pPr>
      <w:bookmarkStart w:id="0" w:name="_Toc88624314"/>
      <w:r w:rsidRPr="00344338">
        <w:rPr>
          <w:rFonts w:ascii="Arial" w:hAnsi="Arial" w:cs="Arial"/>
          <w:b/>
          <w:bCs/>
          <w:color w:val="auto"/>
          <w:sz w:val="22"/>
          <w:szCs w:val="22"/>
        </w:rPr>
        <w:lastRenderedPageBreak/>
        <w:t>Introduction</w:t>
      </w:r>
      <w:bookmarkEnd w:id="0"/>
    </w:p>
    <w:p w14:paraId="1FDE3DFE" w14:textId="7DA5AF8C" w:rsidR="00A237CD" w:rsidRPr="00344338" w:rsidRDefault="00EA0232" w:rsidP="0019115D">
      <w:pPr>
        <w:spacing w:before="100" w:beforeAutospacing="1" w:after="100" w:afterAutospacing="1" w:line="360" w:lineRule="auto"/>
        <w:jc w:val="both"/>
        <w:rPr>
          <w:rFonts w:ascii="Arial" w:hAnsi="Arial" w:cs="Arial"/>
        </w:rPr>
      </w:pPr>
      <w:r w:rsidRPr="00344338">
        <w:rPr>
          <w:rFonts w:ascii="Arial" w:hAnsi="Arial" w:cs="Arial"/>
        </w:rPr>
        <w:t>Since the beginning of 2020, the Covid-19 was declared a pandemic</w:t>
      </w:r>
      <w:r w:rsidR="00290945" w:rsidRPr="00344338">
        <w:rPr>
          <w:rFonts w:ascii="Arial" w:hAnsi="Arial" w:cs="Arial"/>
        </w:rPr>
        <w:t xml:space="preserve"> due to the rising numbers of infected persons across different countries in the world. This novel corona virus forced </w:t>
      </w:r>
      <w:r w:rsidR="00C47983" w:rsidRPr="00344338">
        <w:rPr>
          <w:rFonts w:ascii="Arial" w:hAnsi="Arial" w:cs="Arial"/>
        </w:rPr>
        <w:t>governments</w:t>
      </w:r>
      <w:r w:rsidR="00290945" w:rsidRPr="00344338">
        <w:rPr>
          <w:rFonts w:ascii="Arial" w:hAnsi="Arial" w:cs="Arial"/>
        </w:rPr>
        <w:t xml:space="preserve"> to </w:t>
      </w:r>
      <w:r w:rsidR="00C47983" w:rsidRPr="00344338">
        <w:rPr>
          <w:rFonts w:ascii="Arial" w:hAnsi="Arial" w:cs="Arial"/>
        </w:rPr>
        <w:t xml:space="preserve">rapidly change their health and social care policies due to the ravaging effects it had on </w:t>
      </w:r>
      <w:r w:rsidR="00E15579" w:rsidRPr="00344338">
        <w:rPr>
          <w:rFonts w:ascii="Arial" w:hAnsi="Arial" w:cs="Arial"/>
        </w:rPr>
        <w:t xml:space="preserve">people’s health and the lives in general. </w:t>
      </w:r>
      <w:r w:rsidR="00EA4FDF" w:rsidRPr="00344338">
        <w:rPr>
          <w:rFonts w:ascii="Arial" w:hAnsi="Arial" w:cs="Arial"/>
        </w:rPr>
        <w:t xml:space="preserve">In accordance, many governments had to create and implement a raft of legislative measures </w:t>
      </w:r>
      <w:r w:rsidR="004C6CDF" w:rsidRPr="00344338">
        <w:rPr>
          <w:rFonts w:ascii="Arial" w:hAnsi="Arial" w:cs="Arial"/>
        </w:rPr>
        <w:t xml:space="preserve">and </w:t>
      </w:r>
      <w:r w:rsidR="00EA4FDF" w:rsidRPr="00344338">
        <w:rPr>
          <w:rFonts w:ascii="Arial" w:hAnsi="Arial" w:cs="Arial"/>
        </w:rPr>
        <w:t xml:space="preserve">policies </w:t>
      </w:r>
      <w:r w:rsidR="004C6CDF" w:rsidRPr="00344338">
        <w:rPr>
          <w:rFonts w:ascii="Arial" w:hAnsi="Arial" w:cs="Arial"/>
        </w:rPr>
        <w:t xml:space="preserve">in order to mitigate the impacts of this deadly new virus. </w:t>
      </w:r>
      <w:r w:rsidR="00DC45BC" w:rsidRPr="00344338">
        <w:rPr>
          <w:rFonts w:ascii="Arial" w:hAnsi="Arial" w:cs="Arial"/>
        </w:rPr>
        <w:t>New priorities were set as new approaches, systems and strategies of handling th</w:t>
      </w:r>
      <w:r w:rsidR="006A5749" w:rsidRPr="00344338">
        <w:rPr>
          <w:rFonts w:ascii="Arial" w:hAnsi="Arial" w:cs="Arial"/>
        </w:rPr>
        <w:t>is crisis</w:t>
      </w:r>
      <w:r w:rsidR="00DC45BC" w:rsidRPr="00344338">
        <w:rPr>
          <w:rFonts w:ascii="Arial" w:hAnsi="Arial" w:cs="Arial"/>
        </w:rPr>
        <w:t xml:space="preserve"> were applied. </w:t>
      </w:r>
      <w:r w:rsidR="001904A2" w:rsidRPr="00344338">
        <w:rPr>
          <w:rFonts w:ascii="Arial" w:hAnsi="Arial" w:cs="Arial"/>
        </w:rPr>
        <w:t xml:space="preserve">Conventional lifestyles had to be abandoned to fit in with the required behaviour. </w:t>
      </w:r>
    </w:p>
    <w:p w14:paraId="3D2CC113" w14:textId="2C321F75" w:rsidR="003F3EFD" w:rsidRPr="00344338" w:rsidRDefault="003731CC" w:rsidP="0019115D">
      <w:pPr>
        <w:spacing w:before="100" w:beforeAutospacing="1" w:after="100" w:afterAutospacing="1" w:line="360" w:lineRule="auto"/>
        <w:jc w:val="both"/>
        <w:rPr>
          <w:rFonts w:ascii="Arial" w:hAnsi="Arial" w:cs="Arial"/>
        </w:rPr>
      </w:pPr>
      <w:r w:rsidRPr="00344338">
        <w:rPr>
          <w:rFonts w:ascii="Arial" w:hAnsi="Arial" w:cs="Arial"/>
        </w:rPr>
        <w:t>This report is therefor</w:t>
      </w:r>
      <w:r w:rsidR="00A42D54" w:rsidRPr="00344338">
        <w:rPr>
          <w:rFonts w:ascii="Arial" w:hAnsi="Arial" w:cs="Arial"/>
        </w:rPr>
        <w:t>e</w:t>
      </w:r>
      <w:r w:rsidRPr="00344338">
        <w:rPr>
          <w:rFonts w:ascii="Arial" w:hAnsi="Arial" w:cs="Arial"/>
        </w:rPr>
        <w:t xml:space="preserve"> going to use the UK and compare it with</w:t>
      </w:r>
      <w:r w:rsidR="00A42D54" w:rsidRPr="00344338">
        <w:rPr>
          <w:rFonts w:ascii="Arial" w:hAnsi="Arial" w:cs="Arial"/>
        </w:rPr>
        <w:t xml:space="preserve"> the</w:t>
      </w:r>
      <w:r w:rsidRPr="00344338">
        <w:rPr>
          <w:rFonts w:ascii="Arial" w:hAnsi="Arial" w:cs="Arial"/>
        </w:rPr>
        <w:t xml:space="preserve"> US </w:t>
      </w:r>
      <w:r w:rsidR="00A42D54" w:rsidRPr="00344338">
        <w:rPr>
          <w:rFonts w:ascii="Arial" w:hAnsi="Arial" w:cs="Arial"/>
        </w:rPr>
        <w:t xml:space="preserve">in reference to how these two places handled the Covid-19 pandemic. </w:t>
      </w:r>
      <w:r w:rsidR="00A7345C" w:rsidRPr="00344338">
        <w:rPr>
          <w:rFonts w:ascii="Arial" w:hAnsi="Arial" w:cs="Arial"/>
        </w:rPr>
        <w:t xml:space="preserve">In doing so, the report will cover </w:t>
      </w:r>
      <w:r w:rsidR="00CF241F" w:rsidRPr="00344338">
        <w:rPr>
          <w:rFonts w:ascii="Arial" w:hAnsi="Arial" w:cs="Arial"/>
        </w:rPr>
        <w:t xml:space="preserve">a multifaceted structure as explored in the discussion below. </w:t>
      </w:r>
    </w:p>
    <w:p w14:paraId="472E3D02" w14:textId="4E91B25E" w:rsidR="003F3EFD" w:rsidRPr="00344338" w:rsidRDefault="003F3EFD" w:rsidP="0019115D">
      <w:pPr>
        <w:pStyle w:val="Heading2"/>
        <w:spacing w:before="100" w:beforeAutospacing="1" w:after="100" w:afterAutospacing="1" w:line="360" w:lineRule="auto"/>
        <w:jc w:val="both"/>
        <w:rPr>
          <w:rFonts w:ascii="Arial" w:hAnsi="Arial" w:cs="Arial"/>
          <w:b/>
          <w:bCs/>
          <w:color w:val="auto"/>
          <w:sz w:val="22"/>
          <w:szCs w:val="22"/>
        </w:rPr>
      </w:pPr>
      <w:bookmarkStart w:id="1" w:name="_Toc88624315"/>
      <w:r w:rsidRPr="00344338">
        <w:rPr>
          <w:rFonts w:ascii="Arial" w:hAnsi="Arial" w:cs="Arial"/>
          <w:b/>
          <w:bCs/>
          <w:color w:val="auto"/>
          <w:sz w:val="22"/>
          <w:szCs w:val="22"/>
        </w:rPr>
        <w:t xml:space="preserve">Background of the Covid-19 </w:t>
      </w:r>
      <w:r w:rsidR="00BC63C6" w:rsidRPr="00344338">
        <w:rPr>
          <w:rFonts w:ascii="Arial" w:hAnsi="Arial" w:cs="Arial"/>
          <w:b/>
          <w:bCs/>
          <w:color w:val="auto"/>
          <w:sz w:val="22"/>
          <w:szCs w:val="22"/>
        </w:rPr>
        <w:t>virus</w:t>
      </w:r>
      <w:bookmarkEnd w:id="1"/>
    </w:p>
    <w:p w14:paraId="22E782E9" w14:textId="6A70F471" w:rsidR="003F3EFD" w:rsidRPr="00344338" w:rsidRDefault="00802435" w:rsidP="0019115D">
      <w:pPr>
        <w:spacing w:before="100" w:beforeAutospacing="1" w:after="100" w:afterAutospacing="1" w:line="360" w:lineRule="auto"/>
        <w:jc w:val="both"/>
        <w:rPr>
          <w:rFonts w:ascii="Arial" w:hAnsi="Arial" w:cs="Arial"/>
        </w:rPr>
      </w:pPr>
      <w:r w:rsidRPr="00344338">
        <w:rPr>
          <w:rFonts w:ascii="Arial" w:hAnsi="Arial" w:cs="Arial"/>
        </w:rPr>
        <w:t>The background of the Covid-19 virus or as scientif</w:t>
      </w:r>
      <w:r w:rsidR="000F73C9" w:rsidRPr="00344338">
        <w:rPr>
          <w:rFonts w:ascii="Arial" w:hAnsi="Arial" w:cs="Arial"/>
        </w:rPr>
        <w:t xml:space="preserve">ically referred- SARS-CoV-2 was initially engulfed in mystery. </w:t>
      </w:r>
      <w:r w:rsidR="0034786E" w:rsidRPr="00344338">
        <w:rPr>
          <w:rFonts w:ascii="Arial" w:hAnsi="Arial" w:cs="Arial"/>
        </w:rPr>
        <w:t xml:space="preserve">According to a report by WHO (2020), </w:t>
      </w:r>
      <w:r w:rsidR="002A70BD" w:rsidRPr="00344338">
        <w:rPr>
          <w:rFonts w:ascii="Arial" w:hAnsi="Arial" w:cs="Arial"/>
        </w:rPr>
        <w:t xml:space="preserve">news of a new </w:t>
      </w:r>
      <w:r w:rsidR="00950A88" w:rsidRPr="00344338">
        <w:rPr>
          <w:rFonts w:ascii="Arial" w:hAnsi="Arial" w:cs="Arial"/>
        </w:rPr>
        <w:t xml:space="preserve">deadly </w:t>
      </w:r>
      <w:r w:rsidR="002A70BD" w:rsidRPr="00344338">
        <w:rPr>
          <w:rFonts w:ascii="Arial" w:hAnsi="Arial" w:cs="Arial"/>
        </w:rPr>
        <w:t xml:space="preserve">virus </w:t>
      </w:r>
      <w:r w:rsidR="00950A88" w:rsidRPr="00344338">
        <w:rPr>
          <w:rFonts w:ascii="Arial" w:hAnsi="Arial" w:cs="Arial"/>
        </w:rPr>
        <w:t>spread beginning on 31</w:t>
      </w:r>
      <w:r w:rsidR="00950A88" w:rsidRPr="00344338">
        <w:rPr>
          <w:rFonts w:ascii="Arial" w:hAnsi="Arial" w:cs="Arial"/>
          <w:vertAlign w:val="superscript"/>
        </w:rPr>
        <w:t>st</w:t>
      </w:r>
      <w:r w:rsidR="00950A88" w:rsidRPr="00344338">
        <w:rPr>
          <w:rFonts w:ascii="Arial" w:hAnsi="Arial" w:cs="Arial"/>
        </w:rPr>
        <w:t xml:space="preserve"> December 2019</w:t>
      </w:r>
      <w:r w:rsidR="00B666AD" w:rsidRPr="00344338">
        <w:rPr>
          <w:rFonts w:ascii="Arial" w:hAnsi="Arial" w:cs="Arial"/>
        </w:rPr>
        <w:t xml:space="preserve"> (WHO, 2021a)</w:t>
      </w:r>
      <w:r w:rsidR="00950A88" w:rsidRPr="00344338">
        <w:rPr>
          <w:rFonts w:ascii="Arial" w:hAnsi="Arial" w:cs="Arial"/>
        </w:rPr>
        <w:t xml:space="preserve">. </w:t>
      </w:r>
      <w:r w:rsidR="00E6638E" w:rsidRPr="00344338">
        <w:rPr>
          <w:rFonts w:ascii="Arial" w:hAnsi="Arial" w:cs="Arial"/>
        </w:rPr>
        <w:t xml:space="preserve">This unknown virus was first detected </w:t>
      </w:r>
      <w:r w:rsidR="00950A88" w:rsidRPr="00344338">
        <w:rPr>
          <w:rFonts w:ascii="Arial" w:hAnsi="Arial" w:cs="Arial"/>
        </w:rPr>
        <w:t xml:space="preserve">In Wuhan City, Hubei Province, China </w:t>
      </w:r>
      <w:r w:rsidR="00AC39EF" w:rsidRPr="00344338">
        <w:rPr>
          <w:rFonts w:ascii="Arial" w:hAnsi="Arial" w:cs="Arial"/>
        </w:rPr>
        <w:t xml:space="preserve">where </w:t>
      </w:r>
      <w:r w:rsidR="00E6638E" w:rsidRPr="00344338">
        <w:rPr>
          <w:rFonts w:ascii="Arial" w:hAnsi="Arial" w:cs="Arial"/>
        </w:rPr>
        <w:t>there were a cluster of pneumonia diagnosis of unknown cause</w:t>
      </w:r>
      <w:r w:rsidR="00AC39EF" w:rsidRPr="00344338">
        <w:rPr>
          <w:rFonts w:ascii="Arial" w:hAnsi="Arial" w:cs="Arial"/>
        </w:rPr>
        <w:t>. However, on 9</w:t>
      </w:r>
      <w:r w:rsidR="00AC39EF" w:rsidRPr="00344338">
        <w:rPr>
          <w:rFonts w:ascii="Arial" w:hAnsi="Arial" w:cs="Arial"/>
          <w:vertAlign w:val="superscript"/>
        </w:rPr>
        <w:t>th</w:t>
      </w:r>
      <w:r w:rsidR="00AC39EF" w:rsidRPr="00344338">
        <w:rPr>
          <w:rFonts w:ascii="Arial" w:hAnsi="Arial" w:cs="Arial"/>
        </w:rPr>
        <w:t xml:space="preserve"> January 2020, scientific investigations </w:t>
      </w:r>
      <w:r w:rsidR="0078024E" w:rsidRPr="00344338">
        <w:rPr>
          <w:rFonts w:ascii="Arial" w:hAnsi="Arial" w:cs="Arial"/>
        </w:rPr>
        <w:t xml:space="preserve">proved that a novel virus </w:t>
      </w:r>
      <w:r w:rsidRPr="00344338">
        <w:rPr>
          <w:rFonts w:ascii="Arial" w:hAnsi="Arial" w:cs="Arial"/>
        </w:rPr>
        <w:t>was responsible for this outbreak</w:t>
      </w:r>
      <w:r w:rsidR="00A86EC2" w:rsidRPr="00344338">
        <w:rPr>
          <w:rFonts w:ascii="Arial" w:hAnsi="Arial" w:cs="Arial"/>
        </w:rPr>
        <w:t xml:space="preserve"> (GOV.UK, 2021a)</w:t>
      </w:r>
      <w:r w:rsidRPr="00344338">
        <w:rPr>
          <w:rFonts w:ascii="Arial" w:hAnsi="Arial" w:cs="Arial"/>
        </w:rPr>
        <w:t xml:space="preserve">. </w:t>
      </w:r>
      <w:r w:rsidR="00BD0426" w:rsidRPr="00344338">
        <w:rPr>
          <w:rFonts w:ascii="Arial" w:hAnsi="Arial" w:cs="Arial"/>
        </w:rPr>
        <w:t>In majority of the</w:t>
      </w:r>
      <w:r w:rsidR="00C63769" w:rsidRPr="00344338">
        <w:rPr>
          <w:rFonts w:ascii="Arial" w:hAnsi="Arial" w:cs="Arial"/>
        </w:rPr>
        <w:t>se</w:t>
      </w:r>
      <w:r w:rsidR="00BD0426" w:rsidRPr="00344338">
        <w:rPr>
          <w:rFonts w:ascii="Arial" w:hAnsi="Arial" w:cs="Arial"/>
        </w:rPr>
        <w:t xml:space="preserve"> samples, a new coronavirus was identified </w:t>
      </w:r>
      <w:r w:rsidR="00C63769" w:rsidRPr="00344338">
        <w:rPr>
          <w:rFonts w:ascii="Arial" w:hAnsi="Arial" w:cs="Arial"/>
        </w:rPr>
        <w:t>and overwhelmingly implicated in rise in infections at Wuhan</w:t>
      </w:r>
      <w:r w:rsidR="00640566" w:rsidRPr="00344338">
        <w:rPr>
          <w:rFonts w:ascii="Arial" w:hAnsi="Arial" w:cs="Arial"/>
        </w:rPr>
        <w:t xml:space="preserve"> and surrounding areas. Further virus genetic sequencing provided evidence that the novel virus was SARS-CoV-2</w:t>
      </w:r>
      <w:r w:rsidR="007D5A21" w:rsidRPr="00344338">
        <w:rPr>
          <w:rFonts w:ascii="Arial" w:hAnsi="Arial" w:cs="Arial"/>
        </w:rPr>
        <w:t xml:space="preserve">. Therefore, it was at this point that researchers </w:t>
      </w:r>
      <w:r w:rsidR="008E770C" w:rsidRPr="00344338">
        <w:rPr>
          <w:rFonts w:ascii="Arial" w:hAnsi="Arial" w:cs="Arial"/>
        </w:rPr>
        <w:t>had valid proof that SARS-Cov-2 was directly related to the Covid-19 disease</w:t>
      </w:r>
      <w:r w:rsidR="00062BE2" w:rsidRPr="00344338">
        <w:rPr>
          <w:rFonts w:ascii="Arial" w:hAnsi="Arial" w:cs="Arial"/>
        </w:rPr>
        <w:t xml:space="preserve"> and its outbreak</w:t>
      </w:r>
      <w:r w:rsidR="00B666AD" w:rsidRPr="00344338">
        <w:rPr>
          <w:rFonts w:ascii="Arial" w:hAnsi="Arial" w:cs="Arial"/>
        </w:rPr>
        <w:t xml:space="preserve"> (WHO, 2021a).</w:t>
      </w:r>
    </w:p>
    <w:p w14:paraId="16C37E89" w14:textId="64794E7C" w:rsidR="007D5A21" w:rsidRPr="00344338" w:rsidRDefault="00370C41" w:rsidP="0019115D">
      <w:pPr>
        <w:spacing w:before="100" w:beforeAutospacing="1" w:after="100" w:afterAutospacing="1" w:line="360" w:lineRule="auto"/>
        <w:jc w:val="both"/>
        <w:rPr>
          <w:rFonts w:ascii="Arial" w:hAnsi="Arial" w:cs="Arial"/>
        </w:rPr>
      </w:pPr>
      <w:r w:rsidRPr="00344338">
        <w:rPr>
          <w:rFonts w:ascii="Arial" w:hAnsi="Arial" w:cs="Arial"/>
        </w:rPr>
        <w:t xml:space="preserve">The </w:t>
      </w:r>
      <w:r w:rsidR="0057561F" w:rsidRPr="00344338">
        <w:rPr>
          <w:rFonts w:ascii="Arial" w:hAnsi="Arial" w:cs="Arial"/>
        </w:rPr>
        <w:t>Covid-19 timeline has been marked by rapid increase</w:t>
      </w:r>
      <w:r w:rsidR="006B686D" w:rsidRPr="00344338">
        <w:rPr>
          <w:rFonts w:ascii="Arial" w:hAnsi="Arial" w:cs="Arial"/>
        </w:rPr>
        <w:t xml:space="preserve">s in infections and deaths since the start. </w:t>
      </w:r>
      <w:r w:rsidR="00430F3D" w:rsidRPr="00344338">
        <w:rPr>
          <w:rFonts w:ascii="Arial" w:hAnsi="Arial" w:cs="Arial"/>
        </w:rPr>
        <w:t>On</w:t>
      </w:r>
      <w:r w:rsidR="0023620C" w:rsidRPr="00344338">
        <w:rPr>
          <w:rFonts w:ascii="Arial" w:hAnsi="Arial" w:cs="Arial"/>
        </w:rPr>
        <w:t xml:space="preserve"> 30</w:t>
      </w:r>
      <w:r w:rsidR="0023620C" w:rsidRPr="00344338">
        <w:rPr>
          <w:rFonts w:ascii="Arial" w:hAnsi="Arial" w:cs="Arial"/>
          <w:vertAlign w:val="superscript"/>
        </w:rPr>
        <w:t>th</w:t>
      </w:r>
      <w:r w:rsidR="0023620C" w:rsidRPr="00344338">
        <w:rPr>
          <w:rFonts w:ascii="Arial" w:hAnsi="Arial" w:cs="Arial"/>
        </w:rPr>
        <w:t xml:space="preserve"> January, </w:t>
      </w:r>
      <w:r w:rsidR="00430F3D" w:rsidRPr="00344338">
        <w:rPr>
          <w:rFonts w:ascii="Arial" w:hAnsi="Arial" w:cs="Arial"/>
        </w:rPr>
        <w:t xml:space="preserve">the WHO declared the coronavirus </w:t>
      </w:r>
      <w:r w:rsidR="005D1596" w:rsidRPr="00344338">
        <w:rPr>
          <w:rFonts w:ascii="Arial" w:hAnsi="Arial" w:cs="Arial"/>
        </w:rPr>
        <w:t>outbreak a public-health-emergency-of-international-concern (PHEIC) which is the top-most level of alarm</w:t>
      </w:r>
      <w:r w:rsidR="00E358C2" w:rsidRPr="00344338">
        <w:rPr>
          <w:rFonts w:ascii="Arial" w:hAnsi="Arial" w:cs="Arial"/>
        </w:rPr>
        <w:t xml:space="preserve"> (WHO, 2021</w:t>
      </w:r>
      <w:r w:rsidR="00C556B6" w:rsidRPr="00344338">
        <w:rPr>
          <w:rFonts w:ascii="Arial" w:hAnsi="Arial" w:cs="Arial"/>
        </w:rPr>
        <w:t>.</w:t>
      </w:r>
      <w:r w:rsidR="00E358C2" w:rsidRPr="00344338">
        <w:rPr>
          <w:rFonts w:ascii="Arial" w:hAnsi="Arial" w:cs="Arial"/>
        </w:rPr>
        <w:t xml:space="preserve"> </w:t>
      </w:r>
      <w:r w:rsidR="00C556B6" w:rsidRPr="00344338">
        <w:rPr>
          <w:rFonts w:ascii="Arial" w:hAnsi="Arial" w:cs="Arial"/>
        </w:rPr>
        <w:t xml:space="preserve">During this time, there were only </w:t>
      </w:r>
      <w:r w:rsidR="00474104" w:rsidRPr="00344338">
        <w:rPr>
          <w:rFonts w:ascii="Arial" w:hAnsi="Arial" w:cs="Arial"/>
        </w:rPr>
        <w:t>98 cases and zero deaths across 18 countries</w:t>
      </w:r>
      <w:r w:rsidR="00A326E2" w:rsidRPr="00344338">
        <w:rPr>
          <w:rFonts w:ascii="Arial" w:hAnsi="Arial" w:cs="Arial"/>
        </w:rPr>
        <w:t xml:space="preserve"> outside of China. </w:t>
      </w:r>
      <w:r w:rsidR="00946AB5" w:rsidRPr="00344338">
        <w:rPr>
          <w:rFonts w:ascii="Arial" w:hAnsi="Arial" w:cs="Arial"/>
        </w:rPr>
        <w:t>However, on 11</w:t>
      </w:r>
      <w:r w:rsidR="00946AB5" w:rsidRPr="00344338">
        <w:rPr>
          <w:rFonts w:ascii="Arial" w:hAnsi="Arial" w:cs="Arial"/>
          <w:vertAlign w:val="superscript"/>
        </w:rPr>
        <w:t>th</w:t>
      </w:r>
      <w:r w:rsidR="00946AB5" w:rsidRPr="00344338">
        <w:rPr>
          <w:rFonts w:ascii="Arial" w:hAnsi="Arial" w:cs="Arial"/>
        </w:rPr>
        <w:t xml:space="preserve"> March 2020, the rapid increase in the number of positive Covid-19 cases </w:t>
      </w:r>
      <w:r w:rsidR="00CA4694" w:rsidRPr="00344338">
        <w:rPr>
          <w:rFonts w:ascii="Arial" w:hAnsi="Arial" w:cs="Arial"/>
        </w:rPr>
        <w:t xml:space="preserve">outside China forced the WHO to tag the outbreak as a pandemic. At this period, over 118, 000 cases </w:t>
      </w:r>
      <w:r w:rsidRPr="00344338">
        <w:rPr>
          <w:rFonts w:ascii="Arial" w:hAnsi="Arial" w:cs="Arial"/>
        </w:rPr>
        <w:t>had been confirmed in about 114 countries and the death toll was 4291</w:t>
      </w:r>
      <w:r w:rsidR="00E358C2" w:rsidRPr="00344338">
        <w:rPr>
          <w:rFonts w:ascii="Arial" w:hAnsi="Arial" w:cs="Arial"/>
        </w:rPr>
        <w:t xml:space="preserve"> (WHO, 2021a</w:t>
      </w:r>
    </w:p>
    <w:p w14:paraId="6699AF40" w14:textId="3DF3036F" w:rsidR="006B686D" w:rsidRPr="00344338" w:rsidRDefault="006B686D" w:rsidP="0019115D">
      <w:pPr>
        <w:spacing w:before="100" w:beforeAutospacing="1" w:after="100" w:afterAutospacing="1" w:line="360" w:lineRule="auto"/>
        <w:jc w:val="both"/>
        <w:rPr>
          <w:rFonts w:ascii="Arial" w:hAnsi="Arial" w:cs="Arial"/>
        </w:rPr>
      </w:pPr>
      <w:r w:rsidRPr="00344338">
        <w:rPr>
          <w:rFonts w:ascii="Arial" w:hAnsi="Arial" w:cs="Arial"/>
        </w:rPr>
        <w:lastRenderedPageBreak/>
        <w:t>By mid-Ma</w:t>
      </w:r>
      <w:r w:rsidR="00BD57F5" w:rsidRPr="00344338">
        <w:rPr>
          <w:rFonts w:ascii="Arial" w:hAnsi="Arial" w:cs="Arial"/>
        </w:rPr>
        <w:t xml:space="preserve">rch 2020, </w:t>
      </w:r>
      <w:r w:rsidR="009C5534" w:rsidRPr="00344338">
        <w:rPr>
          <w:rFonts w:ascii="Arial" w:hAnsi="Arial" w:cs="Arial"/>
        </w:rPr>
        <w:t xml:space="preserve">The European Union </w:t>
      </w:r>
      <w:r w:rsidR="00D64DED" w:rsidRPr="00344338">
        <w:rPr>
          <w:rFonts w:ascii="Arial" w:hAnsi="Arial" w:cs="Arial"/>
        </w:rPr>
        <w:t xml:space="preserve">(EU) </w:t>
      </w:r>
      <w:r w:rsidR="00015DCF" w:rsidRPr="00344338">
        <w:rPr>
          <w:rFonts w:ascii="Arial" w:hAnsi="Arial" w:cs="Arial"/>
        </w:rPr>
        <w:t xml:space="preserve">had become the epicentre of Covid-19 pandemic with more than 40% of the global cases. </w:t>
      </w:r>
      <w:r w:rsidR="00D64DED" w:rsidRPr="00344338">
        <w:rPr>
          <w:rFonts w:ascii="Arial" w:hAnsi="Arial" w:cs="Arial"/>
        </w:rPr>
        <w:t>In addition, 63% of the globality mortality</w:t>
      </w:r>
      <w:r w:rsidR="00E052B7" w:rsidRPr="00344338">
        <w:rPr>
          <w:rFonts w:ascii="Arial" w:hAnsi="Arial" w:cs="Arial"/>
        </w:rPr>
        <w:t xml:space="preserve"> </w:t>
      </w:r>
      <w:r w:rsidR="00D64DED" w:rsidRPr="00344338">
        <w:rPr>
          <w:rFonts w:ascii="Arial" w:hAnsi="Arial" w:cs="Arial"/>
        </w:rPr>
        <w:t>associated with the coronavirus was from the EU</w:t>
      </w:r>
      <w:r w:rsidR="00E358C2" w:rsidRPr="00344338">
        <w:rPr>
          <w:rFonts w:ascii="Arial" w:hAnsi="Arial" w:cs="Arial"/>
        </w:rPr>
        <w:t xml:space="preserve"> (WHO, 2021)</w:t>
      </w:r>
      <w:r w:rsidR="00D64DED" w:rsidRPr="00344338">
        <w:rPr>
          <w:rFonts w:ascii="Arial" w:hAnsi="Arial" w:cs="Arial"/>
        </w:rPr>
        <w:t xml:space="preserve">. </w:t>
      </w:r>
      <w:r w:rsidR="00E052B7" w:rsidRPr="00344338">
        <w:rPr>
          <w:rFonts w:ascii="Arial" w:hAnsi="Arial" w:cs="Arial"/>
        </w:rPr>
        <w:t xml:space="preserve">It was at this time that many governments took this issue seriously. For example, </w:t>
      </w:r>
      <w:r w:rsidR="008B0620" w:rsidRPr="00344338">
        <w:rPr>
          <w:rFonts w:ascii="Arial" w:hAnsi="Arial" w:cs="Arial"/>
        </w:rPr>
        <w:t xml:space="preserve">in </w:t>
      </w:r>
      <w:r w:rsidR="00E052B7" w:rsidRPr="00344338">
        <w:rPr>
          <w:rFonts w:ascii="Arial" w:hAnsi="Arial" w:cs="Arial"/>
        </w:rPr>
        <w:t xml:space="preserve">the UK </w:t>
      </w:r>
      <w:r w:rsidR="008B0620" w:rsidRPr="00344338">
        <w:rPr>
          <w:rFonts w:ascii="Arial" w:hAnsi="Arial" w:cs="Arial"/>
        </w:rPr>
        <w:t>the first official confirmed death was in March and on 23</w:t>
      </w:r>
      <w:r w:rsidR="008B0620" w:rsidRPr="00344338">
        <w:rPr>
          <w:rFonts w:ascii="Arial" w:hAnsi="Arial" w:cs="Arial"/>
          <w:vertAlign w:val="superscript"/>
        </w:rPr>
        <w:t>rd</w:t>
      </w:r>
      <w:r w:rsidR="008B0620" w:rsidRPr="00344338">
        <w:rPr>
          <w:rFonts w:ascii="Arial" w:hAnsi="Arial" w:cs="Arial"/>
        </w:rPr>
        <w:t xml:space="preserve"> March </w:t>
      </w:r>
      <w:r w:rsidR="00D6531B" w:rsidRPr="00344338">
        <w:rPr>
          <w:rFonts w:ascii="Arial" w:hAnsi="Arial" w:cs="Arial"/>
        </w:rPr>
        <w:t xml:space="preserve">a lockdown was also imposed informed by the fact that the UK’s epidemic was </w:t>
      </w:r>
      <w:r w:rsidR="0012392E" w:rsidRPr="00344338">
        <w:rPr>
          <w:rFonts w:ascii="Arial" w:hAnsi="Arial" w:cs="Arial"/>
        </w:rPr>
        <w:t xml:space="preserve">the biggest and deadliest in the global scene. </w:t>
      </w:r>
      <w:r w:rsidR="000974BE" w:rsidRPr="00344338">
        <w:rPr>
          <w:rFonts w:ascii="Arial" w:hAnsi="Arial" w:cs="Arial"/>
        </w:rPr>
        <w:t xml:space="preserve">On the other hand, the US </w:t>
      </w:r>
      <w:r w:rsidR="00320D48" w:rsidRPr="00344338">
        <w:rPr>
          <w:rFonts w:ascii="Arial" w:hAnsi="Arial" w:cs="Arial"/>
        </w:rPr>
        <w:t>had reported more than 100, 000 cases by 27</w:t>
      </w:r>
      <w:r w:rsidR="00320D48" w:rsidRPr="00344338">
        <w:rPr>
          <w:rFonts w:ascii="Arial" w:hAnsi="Arial" w:cs="Arial"/>
          <w:vertAlign w:val="superscript"/>
        </w:rPr>
        <w:t>th</w:t>
      </w:r>
      <w:r w:rsidR="00320D48" w:rsidRPr="00344338">
        <w:rPr>
          <w:rFonts w:ascii="Arial" w:hAnsi="Arial" w:cs="Arial"/>
        </w:rPr>
        <w:t xml:space="preserve"> March and both federal and state governments </w:t>
      </w:r>
      <w:r w:rsidR="00002410" w:rsidRPr="00344338">
        <w:rPr>
          <w:rFonts w:ascii="Arial" w:hAnsi="Arial" w:cs="Arial"/>
        </w:rPr>
        <w:t>ordered more restrictive guidelines as response measures</w:t>
      </w:r>
      <w:r w:rsidR="00E358C2" w:rsidRPr="00344338">
        <w:rPr>
          <w:rFonts w:ascii="Arial" w:hAnsi="Arial" w:cs="Arial"/>
        </w:rPr>
        <w:t xml:space="preserve"> (WHO, 2021)</w:t>
      </w:r>
      <w:r w:rsidR="00002410" w:rsidRPr="00344338">
        <w:rPr>
          <w:rFonts w:ascii="Arial" w:hAnsi="Arial" w:cs="Arial"/>
        </w:rPr>
        <w:t xml:space="preserve">. </w:t>
      </w:r>
      <w:r w:rsidR="003229F0" w:rsidRPr="00344338">
        <w:rPr>
          <w:rFonts w:ascii="Arial" w:hAnsi="Arial" w:cs="Arial"/>
        </w:rPr>
        <w:t xml:space="preserve">From the April 2020, there was need for faster and transparent knowledge-sharing </w:t>
      </w:r>
      <w:r w:rsidR="00E434F2" w:rsidRPr="00344338">
        <w:rPr>
          <w:rFonts w:ascii="Arial" w:hAnsi="Arial" w:cs="Arial"/>
        </w:rPr>
        <w:t>to beat the pandemic</w:t>
      </w:r>
      <w:r w:rsidR="00E358C2" w:rsidRPr="00344338">
        <w:rPr>
          <w:rFonts w:ascii="Arial" w:hAnsi="Arial" w:cs="Arial"/>
        </w:rPr>
        <w:t xml:space="preserve"> (WHO, 2021a). </w:t>
      </w:r>
    </w:p>
    <w:p w14:paraId="0E2627B0" w14:textId="1054F450" w:rsidR="001035CD" w:rsidRPr="00344338" w:rsidRDefault="0055240A" w:rsidP="0019115D">
      <w:pPr>
        <w:spacing w:before="100" w:beforeAutospacing="1" w:after="100" w:afterAutospacing="1" w:line="360" w:lineRule="auto"/>
        <w:jc w:val="both"/>
        <w:rPr>
          <w:rFonts w:ascii="Arial" w:hAnsi="Arial" w:cs="Arial"/>
        </w:rPr>
      </w:pPr>
      <w:r w:rsidRPr="00344338">
        <w:rPr>
          <w:rFonts w:ascii="Arial" w:hAnsi="Arial" w:cs="Arial"/>
        </w:rPr>
        <w:t xml:space="preserve">Since the announcement of the first case, the WHO together with </w:t>
      </w:r>
      <w:r w:rsidR="00B66F46" w:rsidRPr="00344338">
        <w:rPr>
          <w:rFonts w:ascii="Arial" w:hAnsi="Arial" w:cs="Arial"/>
        </w:rPr>
        <w:t xml:space="preserve">member states have been working tirelessly to enable countries to adequately prepare and respond to the </w:t>
      </w:r>
      <w:r w:rsidR="003229F0" w:rsidRPr="00344338">
        <w:rPr>
          <w:rFonts w:ascii="Arial" w:hAnsi="Arial" w:cs="Arial"/>
        </w:rPr>
        <w:t xml:space="preserve">Covid-19 pandemic. </w:t>
      </w:r>
      <w:r w:rsidR="004E6E05" w:rsidRPr="00344338">
        <w:rPr>
          <w:rFonts w:ascii="Arial" w:hAnsi="Arial" w:cs="Arial"/>
        </w:rPr>
        <w:t>Countries had to respond using laws and policies to contain the movement of people as the virus was highly contagious and potentially virulent</w:t>
      </w:r>
      <w:r w:rsidR="00F64D3A" w:rsidRPr="00344338">
        <w:rPr>
          <w:rFonts w:ascii="Arial" w:hAnsi="Arial" w:cs="Arial"/>
        </w:rPr>
        <w:t xml:space="preserve"> (</w:t>
      </w:r>
      <w:proofErr w:type="spellStart"/>
      <w:r w:rsidR="00F64D3A" w:rsidRPr="00344338">
        <w:rPr>
          <w:rFonts w:ascii="Arial" w:hAnsi="Arial" w:cs="Arial"/>
          <w:color w:val="222222"/>
          <w:shd w:val="clear" w:color="auto" w:fill="FFFFFF"/>
        </w:rPr>
        <w:t>Balkhair</w:t>
      </w:r>
      <w:proofErr w:type="spellEnd"/>
      <w:r w:rsidR="00F64D3A" w:rsidRPr="00344338">
        <w:rPr>
          <w:rFonts w:ascii="Arial" w:hAnsi="Arial" w:cs="Arial"/>
          <w:color w:val="222222"/>
          <w:shd w:val="clear" w:color="auto" w:fill="FFFFFF"/>
        </w:rPr>
        <w:t>, 2020).</w:t>
      </w:r>
      <w:r w:rsidR="004E6E05" w:rsidRPr="00344338">
        <w:rPr>
          <w:rFonts w:ascii="Arial" w:hAnsi="Arial" w:cs="Arial"/>
        </w:rPr>
        <w:t xml:space="preserve"> </w:t>
      </w:r>
      <w:r w:rsidR="00353489" w:rsidRPr="00344338">
        <w:rPr>
          <w:rFonts w:ascii="Arial" w:hAnsi="Arial" w:cs="Arial"/>
        </w:rPr>
        <w:t xml:space="preserve">However, even though there </w:t>
      </w:r>
      <w:r w:rsidR="004965A4" w:rsidRPr="00344338">
        <w:rPr>
          <w:rFonts w:ascii="Arial" w:hAnsi="Arial" w:cs="Arial"/>
        </w:rPr>
        <w:t xml:space="preserve">were </w:t>
      </w:r>
      <w:r w:rsidR="00353489" w:rsidRPr="00344338">
        <w:rPr>
          <w:rFonts w:ascii="Arial" w:hAnsi="Arial" w:cs="Arial"/>
        </w:rPr>
        <w:t xml:space="preserve">measures to contain the increase in infections, the virus continued to spread </w:t>
      </w:r>
      <w:r w:rsidR="004965A4" w:rsidRPr="00344338">
        <w:rPr>
          <w:rFonts w:ascii="Arial" w:hAnsi="Arial" w:cs="Arial"/>
        </w:rPr>
        <w:t xml:space="preserve">and, in the process, new variants emerged. The variants proved to be fatal as seen in the </w:t>
      </w:r>
      <w:r w:rsidR="00436C30" w:rsidRPr="00344338">
        <w:rPr>
          <w:rFonts w:ascii="Arial" w:hAnsi="Arial" w:cs="Arial"/>
        </w:rPr>
        <w:t xml:space="preserve">increased death tolls in the UK by late December. </w:t>
      </w:r>
    </w:p>
    <w:p w14:paraId="3EEE156E" w14:textId="7BC8CBA8" w:rsidR="00C95E64" w:rsidRPr="00344338" w:rsidRDefault="00C95E64" w:rsidP="0019115D">
      <w:pPr>
        <w:spacing w:before="100" w:beforeAutospacing="1" w:after="100" w:afterAutospacing="1" w:line="360" w:lineRule="auto"/>
        <w:jc w:val="both"/>
        <w:rPr>
          <w:rFonts w:ascii="Arial" w:hAnsi="Arial" w:cs="Arial"/>
        </w:rPr>
      </w:pPr>
      <w:r w:rsidRPr="00344338">
        <w:rPr>
          <w:rFonts w:ascii="Arial" w:hAnsi="Arial" w:cs="Arial"/>
        </w:rPr>
        <w:t xml:space="preserve">On a positive note, the timeline of the Covid-19 pandemic </w:t>
      </w:r>
      <w:r w:rsidR="002D391D" w:rsidRPr="00344338">
        <w:rPr>
          <w:rFonts w:ascii="Arial" w:hAnsi="Arial" w:cs="Arial"/>
        </w:rPr>
        <w:t xml:space="preserve">has </w:t>
      </w:r>
      <w:r w:rsidRPr="00344338">
        <w:rPr>
          <w:rFonts w:ascii="Arial" w:hAnsi="Arial" w:cs="Arial"/>
        </w:rPr>
        <w:t xml:space="preserve">culminated into vaccine research programmes across board. </w:t>
      </w:r>
      <w:r w:rsidR="00E50F62" w:rsidRPr="00344338">
        <w:rPr>
          <w:rFonts w:ascii="Arial" w:hAnsi="Arial" w:cs="Arial"/>
        </w:rPr>
        <w:t>Major pharmaceutical companies intensified effort to find a vaccine and in early December 2020, the first Covid-19 vaccine</w:t>
      </w:r>
      <w:r w:rsidR="00C90AAC" w:rsidRPr="00344338">
        <w:rPr>
          <w:rFonts w:ascii="Arial" w:hAnsi="Arial" w:cs="Arial"/>
        </w:rPr>
        <w:t xml:space="preserve"> (Oxford AstraZeneca)</w:t>
      </w:r>
      <w:r w:rsidR="00E50F62" w:rsidRPr="00344338">
        <w:rPr>
          <w:rFonts w:ascii="Arial" w:hAnsi="Arial" w:cs="Arial"/>
        </w:rPr>
        <w:t xml:space="preserve"> was </w:t>
      </w:r>
      <w:r w:rsidR="00E60D70" w:rsidRPr="00344338">
        <w:rPr>
          <w:rFonts w:ascii="Arial" w:hAnsi="Arial" w:cs="Arial"/>
        </w:rPr>
        <w:t xml:space="preserve">permitted and used across the UK. In the US, the government allowed emergency use of </w:t>
      </w:r>
      <w:r w:rsidR="00DF6CA9" w:rsidRPr="00344338">
        <w:rPr>
          <w:rFonts w:ascii="Arial" w:hAnsi="Arial" w:cs="Arial"/>
        </w:rPr>
        <w:t>Pfizer-BioNTech vaccine beginning 10</w:t>
      </w:r>
      <w:r w:rsidR="00DF6CA9" w:rsidRPr="00344338">
        <w:rPr>
          <w:rFonts w:ascii="Arial" w:hAnsi="Arial" w:cs="Arial"/>
          <w:vertAlign w:val="superscript"/>
        </w:rPr>
        <w:t>th</w:t>
      </w:r>
      <w:r w:rsidR="00DF6CA9" w:rsidRPr="00344338">
        <w:rPr>
          <w:rFonts w:ascii="Arial" w:hAnsi="Arial" w:cs="Arial"/>
        </w:rPr>
        <w:t xml:space="preserve"> December 2020 and a mass vaccination programme on 14</w:t>
      </w:r>
      <w:r w:rsidR="00DF6CA9" w:rsidRPr="00344338">
        <w:rPr>
          <w:rFonts w:ascii="Arial" w:hAnsi="Arial" w:cs="Arial"/>
          <w:vertAlign w:val="superscript"/>
        </w:rPr>
        <w:t>th</w:t>
      </w:r>
      <w:r w:rsidR="00DF6CA9" w:rsidRPr="00344338">
        <w:rPr>
          <w:rFonts w:ascii="Arial" w:hAnsi="Arial" w:cs="Arial"/>
        </w:rPr>
        <w:t xml:space="preserve"> </w:t>
      </w:r>
      <w:r w:rsidR="00977591" w:rsidRPr="00344338">
        <w:rPr>
          <w:rFonts w:ascii="Arial" w:hAnsi="Arial" w:cs="Arial"/>
        </w:rPr>
        <w:t>December</w:t>
      </w:r>
      <w:r w:rsidR="00DF6CA9" w:rsidRPr="00344338">
        <w:rPr>
          <w:rFonts w:ascii="Arial" w:hAnsi="Arial" w:cs="Arial"/>
        </w:rPr>
        <w:t xml:space="preserve"> 2020</w:t>
      </w:r>
      <w:r w:rsidR="00F64D3A" w:rsidRPr="00344338">
        <w:rPr>
          <w:rFonts w:ascii="Arial" w:hAnsi="Arial" w:cs="Arial"/>
        </w:rPr>
        <w:t xml:space="preserve"> (</w:t>
      </w:r>
      <w:proofErr w:type="spellStart"/>
      <w:r w:rsidR="00F64D3A" w:rsidRPr="00344338">
        <w:rPr>
          <w:rFonts w:ascii="Arial" w:hAnsi="Arial" w:cs="Arial"/>
          <w:color w:val="222222"/>
          <w:shd w:val="clear" w:color="auto" w:fill="FFFFFF"/>
        </w:rPr>
        <w:t>Balkhair</w:t>
      </w:r>
      <w:proofErr w:type="spellEnd"/>
      <w:r w:rsidR="00F64D3A" w:rsidRPr="00344338">
        <w:rPr>
          <w:rFonts w:ascii="Arial" w:hAnsi="Arial" w:cs="Arial"/>
          <w:color w:val="222222"/>
          <w:shd w:val="clear" w:color="auto" w:fill="FFFFFF"/>
        </w:rPr>
        <w:t>, 2020)</w:t>
      </w:r>
      <w:r w:rsidR="00DF6CA9" w:rsidRPr="00344338">
        <w:rPr>
          <w:rFonts w:ascii="Arial" w:hAnsi="Arial" w:cs="Arial"/>
        </w:rPr>
        <w:t xml:space="preserve">. </w:t>
      </w:r>
      <w:r w:rsidR="00977591" w:rsidRPr="00344338">
        <w:rPr>
          <w:rFonts w:ascii="Arial" w:hAnsi="Arial" w:cs="Arial"/>
        </w:rPr>
        <w:t xml:space="preserve">In successive months, other companies such as Johnson &amp; Johnson and </w:t>
      </w:r>
      <w:proofErr w:type="spellStart"/>
      <w:r w:rsidR="00977591" w:rsidRPr="00344338">
        <w:rPr>
          <w:rFonts w:ascii="Arial" w:hAnsi="Arial" w:cs="Arial"/>
        </w:rPr>
        <w:t>Moderna</w:t>
      </w:r>
      <w:proofErr w:type="spellEnd"/>
      <w:r w:rsidR="00977591" w:rsidRPr="00344338">
        <w:rPr>
          <w:rFonts w:ascii="Arial" w:hAnsi="Arial" w:cs="Arial"/>
        </w:rPr>
        <w:t xml:space="preserve"> </w:t>
      </w:r>
      <w:r w:rsidR="00C90AAC" w:rsidRPr="00344338">
        <w:rPr>
          <w:rFonts w:ascii="Arial" w:hAnsi="Arial" w:cs="Arial"/>
        </w:rPr>
        <w:t xml:space="preserve">joined the effort to fight the virus through the vaccination programme. </w:t>
      </w:r>
      <w:r w:rsidR="00AC0D00" w:rsidRPr="00344338">
        <w:rPr>
          <w:rFonts w:ascii="Arial" w:hAnsi="Arial" w:cs="Arial"/>
        </w:rPr>
        <w:t xml:space="preserve">In a nutshell, it is clear that the Covid-19 virus </w:t>
      </w:r>
      <w:r w:rsidR="004E1EAD" w:rsidRPr="00344338">
        <w:rPr>
          <w:rFonts w:ascii="Arial" w:hAnsi="Arial" w:cs="Arial"/>
        </w:rPr>
        <w:t xml:space="preserve">has </w:t>
      </w:r>
      <w:r w:rsidR="009C74AF" w:rsidRPr="00344338">
        <w:rPr>
          <w:rFonts w:ascii="Arial" w:hAnsi="Arial" w:cs="Arial"/>
        </w:rPr>
        <w:t xml:space="preserve">devasted many economies and lives </w:t>
      </w:r>
      <w:r w:rsidR="004E1EAD" w:rsidRPr="00344338">
        <w:rPr>
          <w:rFonts w:ascii="Arial" w:hAnsi="Arial" w:cs="Arial"/>
        </w:rPr>
        <w:t xml:space="preserve">but recent </w:t>
      </w:r>
      <w:r w:rsidR="008022AE" w:rsidRPr="00344338">
        <w:rPr>
          <w:rFonts w:ascii="Arial" w:hAnsi="Arial" w:cs="Arial"/>
        </w:rPr>
        <w:t xml:space="preserve">treatment and preventive medicine </w:t>
      </w:r>
      <w:r w:rsidR="004E1EAD" w:rsidRPr="00344338">
        <w:rPr>
          <w:rFonts w:ascii="Arial" w:hAnsi="Arial" w:cs="Arial"/>
        </w:rPr>
        <w:t>developments have mitigated these negative effects</w:t>
      </w:r>
      <w:r w:rsidR="00F64D3A" w:rsidRPr="00344338">
        <w:rPr>
          <w:rFonts w:ascii="Arial" w:hAnsi="Arial" w:cs="Arial"/>
        </w:rPr>
        <w:t xml:space="preserve"> (</w:t>
      </w:r>
      <w:proofErr w:type="spellStart"/>
      <w:r w:rsidR="00F64D3A" w:rsidRPr="00344338">
        <w:rPr>
          <w:rFonts w:ascii="Arial" w:hAnsi="Arial" w:cs="Arial"/>
          <w:color w:val="222222"/>
          <w:shd w:val="clear" w:color="auto" w:fill="FFFFFF"/>
        </w:rPr>
        <w:t>Balkhair</w:t>
      </w:r>
      <w:proofErr w:type="spellEnd"/>
      <w:r w:rsidR="00F64D3A" w:rsidRPr="00344338">
        <w:rPr>
          <w:rFonts w:ascii="Arial" w:hAnsi="Arial" w:cs="Arial"/>
          <w:color w:val="222222"/>
          <w:shd w:val="clear" w:color="auto" w:fill="FFFFFF"/>
        </w:rPr>
        <w:t>, 2020).</w:t>
      </w:r>
    </w:p>
    <w:p w14:paraId="7AE015C4" w14:textId="665CFB3C" w:rsidR="00E434F2" w:rsidRPr="00344338" w:rsidRDefault="004E1EAD" w:rsidP="0019115D">
      <w:pPr>
        <w:pStyle w:val="Heading2"/>
        <w:spacing w:line="360" w:lineRule="auto"/>
        <w:jc w:val="both"/>
        <w:rPr>
          <w:rFonts w:ascii="Arial" w:hAnsi="Arial" w:cs="Arial"/>
          <w:b/>
          <w:bCs/>
          <w:color w:val="auto"/>
          <w:sz w:val="22"/>
          <w:szCs w:val="22"/>
        </w:rPr>
      </w:pPr>
      <w:bookmarkStart w:id="2" w:name="_Toc88624316"/>
      <w:r w:rsidRPr="00344338">
        <w:rPr>
          <w:rFonts w:ascii="Arial" w:hAnsi="Arial" w:cs="Arial"/>
          <w:b/>
          <w:bCs/>
          <w:color w:val="auto"/>
          <w:sz w:val="22"/>
          <w:szCs w:val="22"/>
        </w:rPr>
        <w:t>Strategies used to measure, monitor</w:t>
      </w:r>
      <w:r w:rsidR="00012E63" w:rsidRPr="00344338">
        <w:rPr>
          <w:rFonts w:ascii="Arial" w:hAnsi="Arial" w:cs="Arial"/>
          <w:b/>
          <w:bCs/>
          <w:color w:val="auto"/>
          <w:sz w:val="22"/>
          <w:szCs w:val="22"/>
        </w:rPr>
        <w:t xml:space="preserve"> </w:t>
      </w:r>
      <w:r w:rsidRPr="00344338">
        <w:rPr>
          <w:rFonts w:ascii="Arial" w:hAnsi="Arial" w:cs="Arial"/>
          <w:b/>
          <w:bCs/>
          <w:color w:val="auto"/>
          <w:sz w:val="22"/>
          <w:szCs w:val="22"/>
        </w:rPr>
        <w:t>and control the incidence of Covid-19</w:t>
      </w:r>
      <w:bookmarkEnd w:id="2"/>
    </w:p>
    <w:p w14:paraId="59D29318" w14:textId="73B5B6B0" w:rsidR="00E434F2" w:rsidRPr="00344338" w:rsidRDefault="00E21A13" w:rsidP="0019115D">
      <w:pPr>
        <w:spacing w:before="100" w:beforeAutospacing="1" w:after="100" w:afterAutospacing="1" w:line="360" w:lineRule="auto"/>
        <w:jc w:val="both"/>
        <w:rPr>
          <w:rFonts w:ascii="Arial" w:hAnsi="Arial" w:cs="Arial"/>
        </w:rPr>
      </w:pPr>
      <w:r w:rsidRPr="00344338">
        <w:rPr>
          <w:rFonts w:ascii="Arial" w:hAnsi="Arial" w:cs="Arial"/>
        </w:rPr>
        <w:t xml:space="preserve">In both the UK and the US, the </w:t>
      </w:r>
      <w:r w:rsidR="00560AB7" w:rsidRPr="00344338">
        <w:rPr>
          <w:rFonts w:ascii="Arial" w:hAnsi="Arial" w:cs="Arial"/>
        </w:rPr>
        <w:t>are</w:t>
      </w:r>
      <w:r w:rsidRPr="00344338">
        <w:rPr>
          <w:rFonts w:ascii="Arial" w:hAnsi="Arial" w:cs="Arial"/>
        </w:rPr>
        <w:t xml:space="preserve"> several strategies used to measure, monitor and control the incidence of Covid-19. In both countries, there </w:t>
      </w:r>
      <w:r w:rsidR="00560AB7" w:rsidRPr="00344338">
        <w:rPr>
          <w:rFonts w:ascii="Arial" w:hAnsi="Arial" w:cs="Arial"/>
        </w:rPr>
        <w:t>have been</w:t>
      </w:r>
      <w:r w:rsidRPr="00344338">
        <w:rPr>
          <w:rFonts w:ascii="Arial" w:hAnsi="Arial" w:cs="Arial"/>
        </w:rPr>
        <w:t xml:space="preserve"> similarities and differences in </w:t>
      </w:r>
      <w:r w:rsidR="00DC6639" w:rsidRPr="00344338">
        <w:rPr>
          <w:rFonts w:ascii="Arial" w:hAnsi="Arial" w:cs="Arial"/>
        </w:rPr>
        <w:t>the strategies utilised. This section will critically examine those strategies comparatively.</w:t>
      </w:r>
    </w:p>
    <w:p w14:paraId="2EFA6F9E" w14:textId="1DDB40EA" w:rsidR="00272466" w:rsidRPr="00344338" w:rsidRDefault="00CA3D9C" w:rsidP="0019115D">
      <w:pPr>
        <w:pStyle w:val="Heading3"/>
        <w:spacing w:line="360" w:lineRule="auto"/>
        <w:jc w:val="both"/>
        <w:rPr>
          <w:rFonts w:ascii="Arial" w:hAnsi="Arial" w:cs="Arial"/>
          <w:b/>
          <w:bCs/>
          <w:color w:val="auto"/>
          <w:sz w:val="22"/>
          <w:szCs w:val="22"/>
        </w:rPr>
      </w:pPr>
      <w:bookmarkStart w:id="3" w:name="_Toc88624317"/>
      <w:r w:rsidRPr="00344338">
        <w:rPr>
          <w:rFonts w:ascii="Arial" w:hAnsi="Arial" w:cs="Arial"/>
          <w:b/>
          <w:bCs/>
          <w:color w:val="auto"/>
          <w:sz w:val="22"/>
          <w:szCs w:val="22"/>
        </w:rPr>
        <w:lastRenderedPageBreak/>
        <w:t>Strategies used to measure incidence of Covid-19</w:t>
      </w:r>
      <w:bookmarkEnd w:id="3"/>
    </w:p>
    <w:p w14:paraId="71132C6C" w14:textId="77777777" w:rsidR="0072352B" w:rsidRPr="00344338" w:rsidRDefault="000B4BE2" w:rsidP="0019115D">
      <w:pPr>
        <w:spacing w:line="360" w:lineRule="auto"/>
        <w:jc w:val="both"/>
        <w:rPr>
          <w:rFonts w:ascii="Arial" w:hAnsi="Arial" w:cs="Arial"/>
        </w:rPr>
      </w:pPr>
      <w:r w:rsidRPr="00344338">
        <w:rPr>
          <w:rFonts w:ascii="Arial" w:hAnsi="Arial" w:cs="Arial"/>
        </w:rPr>
        <w:t xml:space="preserve">In epidemiology, incidence represent the new cases of </w:t>
      </w:r>
      <w:r w:rsidR="001E4089" w:rsidRPr="00344338">
        <w:rPr>
          <w:rFonts w:ascii="Arial" w:hAnsi="Arial" w:cs="Arial"/>
        </w:rPr>
        <w:t xml:space="preserve">a </w:t>
      </w:r>
      <w:r w:rsidRPr="00344338">
        <w:rPr>
          <w:rFonts w:ascii="Arial" w:hAnsi="Arial" w:cs="Arial"/>
        </w:rPr>
        <w:t xml:space="preserve">condition observed within a given time. </w:t>
      </w:r>
      <w:r w:rsidR="001E4089" w:rsidRPr="00344338">
        <w:rPr>
          <w:rFonts w:ascii="Arial" w:hAnsi="Arial" w:cs="Arial"/>
        </w:rPr>
        <w:t xml:space="preserve">In measuring Covid-19 incidence, </w:t>
      </w:r>
      <w:r w:rsidR="00482E3D" w:rsidRPr="00344338">
        <w:rPr>
          <w:rFonts w:ascii="Arial" w:hAnsi="Arial" w:cs="Arial"/>
        </w:rPr>
        <w:t xml:space="preserve">the </w:t>
      </w:r>
      <w:r w:rsidR="001E7400" w:rsidRPr="00344338">
        <w:rPr>
          <w:rFonts w:ascii="Arial" w:hAnsi="Arial" w:cs="Arial"/>
        </w:rPr>
        <w:t>effective strategy</w:t>
      </w:r>
      <w:r w:rsidR="00482E3D" w:rsidRPr="00344338">
        <w:rPr>
          <w:rFonts w:ascii="Arial" w:hAnsi="Arial" w:cs="Arial"/>
        </w:rPr>
        <w:t xml:space="preserve"> </w:t>
      </w:r>
      <w:r w:rsidR="001E7400" w:rsidRPr="00344338">
        <w:rPr>
          <w:rFonts w:ascii="Arial" w:hAnsi="Arial" w:cs="Arial"/>
        </w:rPr>
        <w:t xml:space="preserve">is </w:t>
      </w:r>
      <w:r w:rsidR="00CB2F74" w:rsidRPr="00344338">
        <w:rPr>
          <w:rFonts w:ascii="Arial" w:hAnsi="Arial" w:cs="Arial"/>
        </w:rPr>
        <w:t>drawing survey samples from a public database</w:t>
      </w:r>
      <w:r w:rsidR="007B113B" w:rsidRPr="00344338">
        <w:rPr>
          <w:rFonts w:ascii="Arial" w:hAnsi="Arial" w:cs="Arial"/>
        </w:rPr>
        <w:t xml:space="preserve"> within a brief window of time since the virus is highly contagious</w:t>
      </w:r>
      <w:r w:rsidR="00CB2F74" w:rsidRPr="00344338">
        <w:rPr>
          <w:rFonts w:ascii="Arial" w:hAnsi="Arial" w:cs="Arial"/>
        </w:rPr>
        <w:t xml:space="preserve">. </w:t>
      </w:r>
    </w:p>
    <w:p w14:paraId="2FE1C997" w14:textId="6497E469" w:rsidR="009D3667" w:rsidRPr="00344338" w:rsidRDefault="007B113B" w:rsidP="0019115D">
      <w:pPr>
        <w:spacing w:line="360" w:lineRule="auto"/>
        <w:jc w:val="both"/>
        <w:rPr>
          <w:rFonts w:ascii="Arial" w:hAnsi="Arial" w:cs="Arial"/>
        </w:rPr>
      </w:pPr>
      <w:r w:rsidRPr="00344338">
        <w:rPr>
          <w:rFonts w:ascii="Arial" w:hAnsi="Arial" w:cs="Arial"/>
        </w:rPr>
        <w:t>Case in point</w:t>
      </w:r>
      <w:r w:rsidR="00CB2F74" w:rsidRPr="00344338">
        <w:rPr>
          <w:rFonts w:ascii="Arial" w:hAnsi="Arial" w:cs="Arial"/>
        </w:rPr>
        <w:t>, in the UK,</w:t>
      </w:r>
      <w:r w:rsidR="00934E4D" w:rsidRPr="00344338">
        <w:rPr>
          <w:rFonts w:ascii="Arial" w:hAnsi="Arial" w:cs="Arial"/>
        </w:rPr>
        <w:t xml:space="preserve"> between </w:t>
      </w:r>
      <w:r w:rsidR="008F06CC" w:rsidRPr="00344338">
        <w:rPr>
          <w:rFonts w:ascii="Arial" w:hAnsi="Arial" w:cs="Arial"/>
        </w:rPr>
        <w:t>29 August to 11 September 2021</w:t>
      </w:r>
      <w:r w:rsidR="0072352B" w:rsidRPr="00344338">
        <w:rPr>
          <w:rFonts w:ascii="Arial" w:hAnsi="Arial" w:cs="Arial"/>
        </w:rPr>
        <w:t xml:space="preserve"> </w:t>
      </w:r>
      <w:r w:rsidR="00562AF5" w:rsidRPr="00344338">
        <w:rPr>
          <w:rFonts w:ascii="Arial" w:hAnsi="Arial" w:cs="Arial"/>
        </w:rPr>
        <w:t>about</w:t>
      </w:r>
      <w:r w:rsidR="008F06CC" w:rsidRPr="00344338">
        <w:rPr>
          <w:rFonts w:ascii="Arial" w:hAnsi="Arial" w:cs="Arial"/>
        </w:rPr>
        <w:t xml:space="preserve"> 167, 288 </w:t>
      </w:r>
      <w:r w:rsidR="00562AF5" w:rsidRPr="00344338">
        <w:rPr>
          <w:rFonts w:ascii="Arial" w:hAnsi="Arial" w:cs="Arial"/>
        </w:rPr>
        <w:t>participants</w:t>
      </w:r>
      <w:r w:rsidR="008F06CC" w:rsidRPr="00344338">
        <w:rPr>
          <w:rFonts w:ascii="Arial" w:hAnsi="Arial" w:cs="Arial"/>
        </w:rPr>
        <w:t xml:space="preserve"> were used to collect transmission </w:t>
      </w:r>
      <w:r w:rsidR="0072352B" w:rsidRPr="00344338">
        <w:rPr>
          <w:rFonts w:ascii="Arial" w:hAnsi="Arial" w:cs="Arial"/>
        </w:rPr>
        <w:t xml:space="preserve">rate </w:t>
      </w:r>
      <w:r w:rsidR="008F06CC" w:rsidRPr="00344338">
        <w:rPr>
          <w:rFonts w:ascii="Arial" w:hAnsi="Arial" w:cs="Arial"/>
        </w:rPr>
        <w:t xml:space="preserve">data. </w:t>
      </w:r>
      <w:r w:rsidR="00D13E9E" w:rsidRPr="00344338">
        <w:rPr>
          <w:rFonts w:ascii="Arial" w:hAnsi="Arial" w:cs="Arial"/>
        </w:rPr>
        <w:t xml:space="preserve">In the US, health officials use a case surveillance system to help measure the spread of Covid-19 and done on a 7-day basis. </w:t>
      </w:r>
      <w:r w:rsidR="009D3667" w:rsidRPr="00344338">
        <w:rPr>
          <w:rFonts w:ascii="Arial" w:hAnsi="Arial" w:cs="Arial"/>
        </w:rPr>
        <w:t>In the UK, t</w:t>
      </w:r>
      <w:r w:rsidR="00562AF5" w:rsidRPr="00344338">
        <w:rPr>
          <w:rFonts w:ascii="Arial" w:hAnsi="Arial" w:cs="Arial"/>
        </w:rPr>
        <w:t>hese</w:t>
      </w:r>
      <w:r w:rsidR="00CB2F74" w:rsidRPr="00344338">
        <w:rPr>
          <w:rFonts w:ascii="Arial" w:hAnsi="Arial" w:cs="Arial"/>
        </w:rPr>
        <w:t xml:space="preserve"> </w:t>
      </w:r>
      <w:r w:rsidR="004526D0" w:rsidRPr="00344338">
        <w:rPr>
          <w:rFonts w:ascii="Arial" w:hAnsi="Arial" w:cs="Arial"/>
        </w:rPr>
        <w:t>participants</w:t>
      </w:r>
      <w:r w:rsidR="00CB2F74" w:rsidRPr="00344338">
        <w:rPr>
          <w:rFonts w:ascii="Arial" w:hAnsi="Arial" w:cs="Arial"/>
        </w:rPr>
        <w:t xml:space="preserve"> w</w:t>
      </w:r>
      <w:r w:rsidR="004526D0" w:rsidRPr="00344338">
        <w:rPr>
          <w:rFonts w:ascii="Arial" w:hAnsi="Arial" w:cs="Arial"/>
        </w:rPr>
        <w:t xml:space="preserve">ere </w:t>
      </w:r>
      <w:r w:rsidR="00CB2F74" w:rsidRPr="00344338">
        <w:rPr>
          <w:rFonts w:ascii="Arial" w:hAnsi="Arial" w:cs="Arial"/>
        </w:rPr>
        <w:t xml:space="preserve">drawn from </w:t>
      </w:r>
      <w:r w:rsidR="006E6945" w:rsidRPr="00344338">
        <w:rPr>
          <w:rFonts w:ascii="Arial" w:hAnsi="Arial" w:cs="Arial"/>
        </w:rPr>
        <w:t>a list of addresses maintained by the Ordnance Survey (ONS, 2021)</w:t>
      </w:r>
      <w:r w:rsidR="004526D0" w:rsidRPr="00344338">
        <w:rPr>
          <w:rFonts w:ascii="Arial" w:hAnsi="Arial" w:cs="Arial"/>
        </w:rPr>
        <w:t>. The researchers used private residential households excluding those in hospitals and care homes settings to measure the current Covid-19 infections within the UK community. Here, the researchers largely concentrated on households with multiple occupants than single occupancy since households with more than one occupant were more likely to register positive results and help to measure incidences (ONS, 2021).</w:t>
      </w:r>
      <w:r w:rsidR="0033173D" w:rsidRPr="00344338">
        <w:rPr>
          <w:rFonts w:ascii="Arial" w:hAnsi="Arial" w:cs="Arial"/>
        </w:rPr>
        <w:t xml:space="preserve"> On the other hand, </w:t>
      </w:r>
      <w:r w:rsidR="009D3667" w:rsidRPr="00344338">
        <w:rPr>
          <w:rFonts w:ascii="Arial" w:hAnsi="Arial" w:cs="Arial"/>
        </w:rPr>
        <w:t>U</w:t>
      </w:r>
      <w:r w:rsidR="004526D0" w:rsidRPr="00344338">
        <w:rPr>
          <w:rFonts w:ascii="Arial" w:hAnsi="Arial" w:cs="Arial"/>
        </w:rPr>
        <w:t>S</w:t>
      </w:r>
      <w:r w:rsidR="0033173D" w:rsidRPr="00344338">
        <w:rPr>
          <w:rFonts w:ascii="Arial" w:hAnsi="Arial" w:cs="Arial"/>
        </w:rPr>
        <w:t xml:space="preserve"> health officials rely on</w:t>
      </w:r>
      <w:r w:rsidR="004526D0" w:rsidRPr="00344338">
        <w:rPr>
          <w:rFonts w:ascii="Arial" w:hAnsi="Arial" w:cs="Arial"/>
        </w:rPr>
        <w:t xml:space="preserve"> </w:t>
      </w:r>
      <w:r w:rsidR="0033173D" w:rsidRPr="00344338">
        <w:rPr>
          <w:rFonts w:ascii="Arial" w:hAnsi="Arial" w:cs="Arial"/>
        </w:rPr>
        <w:t xml:space="preserve">data from Covid-19 hospitalizations to measure incidences. </w:t>
      </w:r>
    </w:p>
    <w:p w14:paraId="787A4985" w14:textId="265FAD79" w:rsidR="005431B7" w:rsidRPr="00344338" w:rsidRDefault="00186F5A" w:rsidP="0019115D">
      <w:pPr>
        <w:spacing w:line="360" w:lineRule="auto"/>
        <w:jc w:val="both"/>
        <w:rPr>
          <w:rFonts w:ascii="Arial" w:hAnsi="Arial" w:cs="Arial"/>
        </w:rPr>
      </w:pPr>
      <w:r w:rsidRPr="00344338">
        <w:rPr>
          <w:rFonts w:ascii="Arial" w:hAnsi="Arial" w:cs="Arial"/>
        </w:rPr>
        <w:t xml:space="preserve">In both countries, measuring Covid-19 incidences also </w:t>
      </w:r>
      <w:r w:rsidR="00B252E1" w:rsidRPr="00344338">
        <w:rPr>
          <w:rFonts w:ascii="Arial" w:hAnsi="Arial" w:cs="Arial"/>
        </w:rPr>
        <w:t xml:space="preserve">involved data from private sources. For instance, people are tested for signs of infections in public transport systems and other public </w:t>
      </w:r>
      <w:r w:rsidR="000566B3" w:rsidRPr="00344338">
        <w:rPr>
          <w:rFonts w:ascii="Arial" w:hAnsi="Arial" w:cs="Arial"/>
        </w:rPr>
        <w:t xml:space="preserve">facilities and </w:t>
      </w:r>
      <w:r w:rsidR="00281CF1" w:rsidRPr="00344338">
        <w:rPr>
          <w:rFonts w:ascii="Arial" w:hAnsi="Arial" w:cs="Arial"/>
        </w:rPr>
        <w:t>those who test positive</w:t>
      </w:r>
      <w:r w:rsidR="000566B3" w:rsidRPr="00344338">
        <w:rPr>
          <w:rFonts w:ascii="Arial" w:hAnsi="Arial" w:cs="Arial"/>
        </w:rPr>
        <w:t xml:space="preserve"> have helped to measure the rate of incidences. </w:t>
      </w:r>
      <w:r w:rsidR="00B252E1" w:rsidRPr="00344338">
        <w:rPr>
          <w:rFonts w:ascii="Arial" w:hAnsi="Arial" w:cs="Arial"/>
        </w:rPr>
        <w:t xml:space="preserve"> </w:t>
      </w:r>
    </w:p>
    <w:p w14:paraId="7DFE90E1" w14:textId="012DFA3E" w:rsidR="005B4E31" w:rsidRPr="00344338" w:rsidRDefault="00281CF1" w:rsidP="0019115D">
      <w:pPr>
        <w:spacing w:line="360" w:lineRule="auto"/>
        <w:jc w:val="both"/>
        <w:rPr>
          <w:rFonts w:ascii="Arial" w:hAnsi="Arial" w:cs="Arial"/>
        </w:rPr>
      </w:pPr>
      <w:r w:rsidRPr="00344338">
        <w:rPr>
          <w:rFonts w:ascii="Arial" w:hAnsi="Arial" w:cs="Arial"/>
        </w:rPr>
        <w:t xml:space="preserve">In both countries, measuring incidences </w:t>
      </w:r>
      <w:r w:rsidR="00DC6ABD" w:rsidRPr="00344338">
        <w:rPr>
          <w:rFonts w:ascii="Arial" w:hAnsi="Arial" w:cs="Arial"/>
        </w:rPr>
        <w:t xml:space="preserve">requires consent </w:t>
      </w:r>
      <w:r w:rsidR="00E028B3" w:rsidRPr="00344338">
        <w:rPr>
          <w:rFonts w:ascii="Arial" w:hAnsi="Arial" w:cs="Arial"/>
        </w:rPr>
        <w:t>and hence offering a tight ethical framework to start the assessment. In conducting surveys, ethical considerations are a very vital strategy in data collection to secure research integrity</w:t>
      </w:r>
      <w:r w:rsidR="00DC6ABD" w:rsidRPr="00344338">
        <w:rPr>
          <w:rFonts w:ascii="Arial" w:hAnsi="Arial" w:cs="Arial"/>
        </w:rPr>
        <w:t xml:space="preserve">. Also, in both countries, </w:t>
      </w:r>
      <w:r w:rsidR="00407E95" w:rsidRPr="00344338">
        <w:rPr>
          <w:rFonts w:ascii="Arial" w:hAnsi="Arial" w:cs="Arial"/>
        </w:rPr>
        <w:t>primary data collection was the main data collection strategy</w:t>
      </w:r>
      <w:r w:rsidR="005B4E31" w:rsidRPr="00344338">
        <w:rPr>
          <w:rFonts w:ascii="Arial" w:hAnsi="Arial" w:cs="Arial"/>
        </w:rPr>
        <w:t xml:space="preserve"> for measuring the spread of Covid-19.</w:t>
      </w:r>
    </w:p>
    <w:p w14:paraId="08941EDC" w14:textId="28C086CA" w:rsidR="005B4E31" w:rsidRPr="00344338" w:rsidRDefault="005B4E31" w:rsidP="0019115D">
      <w:pPr>
        <w:pStyle w:val="Heading3"/>
        <w:jc w:val="both"/>
        <w:rPr>
          <w:rFonts w:ascii="Arial" w:hAnsi="Arial" w:cs="Arial"/>
          <w:b/>
          <w:bCs/>
          <w:color w:val="auto"/>
          <w:sz w:val="22"/>
          <w:szCs w:val="22"/>
        </w:rPr>
      </w:pPr>
      <w:bookmarkStart w:id="4" w:name="_Toc88624318"/>
      <w:r w:rsidRPr="00344338">
        <w:rPr>
          <w:rFonts w:ascii="Arial" w:hAnsi="Arial" w:cs="Arial"/>
          <w:b/>
          <w:bCs/>
          <w:color w:val="auto"/>
          <w:sz w:val="22"/>
          <w:szCs w:val="22"/>
        </w:rPr>
        <w:t>Strategies used to monitor incidence of Covid-19</w:t>
      </w:r>
      <w:bookmarkEnd w:id="4"/>
    </w:p>
    <w:p w14:paraId="1780B723" w14:textId="2D2DA805" w:rsidR="005B4E31" w:rsidRPr="00344338" w:rsidRDefault="00231C6D" w:rsidP="0019115D">
      <w:pPr>
        <w:spacing w:before="100" w:beforeAutospacing="1" w:after="100" w:afterAutospacing="1" w:line="360" w:lineRule="auto"/>
        <w:jc w:val="both"/>
        <w:rPr>
          <w:rFonts w:ascii="Arial" w:hAnsi="Arial" w:cs="Arial"/>
        </w:rPr>
      </w:pPr>
      <w:r w:rsidRPr="00344338">
        <w:rPr>
          <w:rFonts w:ascii="Arial" w:hAnsi="Arial" w:cs="Arial"/>
        </w:rPr>
        <w:t xml:space="preserve">To monitor incidences of Covid-19, </w:t>
      </w:r>
      <w:r w:rsidR="00715651" w:rsidRPr="00344338">
        <w:rPr>
          <w:rFonts w:ascii="Arial" w:hAnsi="Arial" w:cs="Arial"/>
        </w:rPr>
        <w:t xml:space="preserve">both the </w:t>
      </w:r>
      <w:r w:rsidRPr="00344338">
        <w:rPr>
          <w:rFonts w:ascii="Arial" w:hAnsi="Arial" w:cs="Arial"/>
        </w:rPr>
        <w:t>UK</w:t>
      </w:r>
      <w:r w:rsidR="00715651" w:rsidRPr="00344338">
        <w:rPr>
          <w:rFonts w:ascii="Arial" w:hAnsi="Arial" w:cs="Arial"/>
        </w:rPr>
        <w:t xml:space="preserve"> and the US</w:t>
      </w:r>
      <w:r w:rsidRPr="00344338">
        <w:rPr>
          <w:rFonts w:ascii="Arial" w:hAnsi="Arial" w:cs="Arial"/>
        </w:rPr>
        <w:t xml:space="preserve"> ha</w:t>
      </w:r>
      <w:r w:rsidR="00715651" w:rsidRPr="00344338">
        <w:rPr>
          <w:rFonts w:ascii="Arial" w:hAnsi="Arial" w:cs="Arial"/>
        </w:rPr>
        <w:t>ve</w:t>
      </w:r>
      <w:r w:rsidRPr="00344338">
        <w:rPr>
          <w:rFonts w:ascii="Arial" w:hAnsi="Arial" w:cs="Arial"/>
        </w:rPr>
        <w:t xml:space="preserve"> been relying on </w:t>
      </w:r>
      <w:r w:rsidR="00A66B91" w:rsidRPr="00344338">
        <w:rPr>
          <w:rFonts w:ascii="Arial" w:hAnsi="Arial" w:cs="Arial"/>
        </w:rPr>
        <w:t xml:space="preserve">proven public health strategies able to deliver immediate and quick results to help curb the spread of the highly infectious Covid-19. </w:t>
      </w:r>
      <w:r w:rsidR="00EE2DA2" w:rsidRPr="00344338">
        <w:rPr>
          <w:rFonts w:ascii="Arial" w:hAnsi="Arial" w:cs="Arial"/>
        </w:rPr>
        <w:t xml:space="preserve">For example, in the UK, </w:t>
      </w:r>
      <w:r w:rsidR="008E7E48" w:rsidRPr="00344338">
        <w:rPr>
          <w:rFonts w:ascii="Arial" w:hAnsi="Arial" w:cs="Arial"/>
        </w:rPr>
        <w:t xml:space="preserve">PHE (Public Health Experts) deployed a network of professional health protection teams </w:t>
      </w:r>
      <w:r w:rsidR="004274E7" w:rsidRPr="00344338">
        <w:rPr>
          <w:rFonts w:ascii="Arial" w:hAnsi="Arial" w:cs="Arial"/>
        </w:rPr>
        <w:t>to monitor the disease</w:t>
      </w:r>
      <w:r w:rsidR="002B5B26" w:rsidRPr="00344338">
        <w:rPr>
          <w:rFonts w:ascii="Arial" w:hAnsi="Arial" w:cs="Arial"/>
        </w:rPr>
        <w:t xml:space="preserve"> (UKHSA, 2021)</w:t>
      </w:r>
      <w:r w:rsidR="004274E7" w:rsidRPr="00344338">
        <w:rPr>
          <w:rFonts w:ascii="Arial" w:hAnsi="Arial" w:cs="Arial"/>
        </w:rPr>
        <w:t>. The teams have been constantly checking for outbreaks in public areas such as schools</w:t>
      </w:r>
      <w:r w:rsidR="007E4639" w:rsidRPr="00344338">
        <w:rPr>
          <w:rFonts w:ascii="Arial" w:hAnsi="Arial" w:cs="Arial"/>
        </w:rPr>
        <w:t xml:space="preserve"> and </w:t>
      </w:r>
      <w:r w:rsidR="004274E7" w:rsidRPr="00344338">
        <w:rPr>
          <w:rFonts w:ascii="Arial" w:hAnsi="Arial" w:cs="Arial"/>
        </w:rPr>
        <w:t xml:space="preserve">care homes at both local and national </w:t>
      </w:r>
      <w:r w:rsidR="007E4639" w:rsidRPr="00344338">
        <w:rPr>
          <w:rFonts w:ascii="Arial" w:hAnsi="Arial" w:cs="Arial"/>
        </w:rPr>
        <w:t xml:space="preserve">levels. This strategy is </w:t>
      </w:r>
      <w:r w:rsidR="000F3A33" w:rsidRPr="00344338">
        <w:rPr>
          <w:rFonts w:ascii="Arial" w:hAnsi="Arial" w:cs="Arial"/>
        </w:rPr>
        <w:t xml:space="preserve">a </w:t>
      </w:r>
      <w:r w:rsidR="007E4639" w:rsidRPr="00344338">
        <w:rPr>
          <w:rFonts w:ascii="Arial" w:hAnsi="Arial" w:cs="Arial"/>
        </w:rPr>
        <w:t>very effective</w:t>
      </w:r>
      <w:r w:rsidR="000F3A33" w:rsidRPr="00344338">
        <w:rPr>
          <w:rFonts w:ascii="Arial" w:hAnsi="Arial" w:cs="Arial"/>
        </w:rPr>
        <w:t xml:space="preserve"> strategy</w:t>
      </w:r>
      <w:r w:rsidR="007E4639" w:rsidRPr="00344338">
        <w:rPr>
          <w:rFonts w:ascii="Arial" w:hAnsi="Arial" w:cs="Arial"/>
        </w:rPr>
        <w:t xml:space="preserve"> as it helps to identify positive cases </w:t>
      </w:r>
      <w:r w:rsidR="000F3A33" w:rsidRPr="00344338">
        <w:rPr>
          <w:rFonts w:ascii="Arial" w:hAnsi="Arial" w:cs="Arial"/>
        </w:rPr>
        <w:t>or potential-positive cases before they intensify and lead to a public health crisis. Similarly, in the US,</w:t>
      </w:r>
      <w:r w:rsidR="00335329" w:rsidRPr="00344338">
        <w:rPr>
          <w:rFonts w:ascii="Arial" w:hAnsi="Arial" w:cs="Arial"/>
        </w:rPr>
        <w:t xml:space="preserve"> the CDC is using</w:t>
      </w:r>
      <w:r w:rsidR="000F3A33" w:rsidRPr="00344338">
        <w:rPr>
          <w:rFonts w:ascii="Arial" w:hAnsi="Arial" w:cs="Arial"/>
        </w:rPr>
        <w:t xml:space="preserve"> </w:t>
      </w:r>
      <w:r w:rsidR="00335329" w:rsidRPr="00344338">
        <w:rPr>
          <w:rFonts w:ascii="Arial" w:hAnsi="Arial" w:cs="Arial"/>
        </w:rPr>
        <w:t xml:space="preserve">community mitigation strategies across work, </w:t>
      </w:r>
      <w:r w:rsidR="00D9040D" w:rsidRPr="00344338">
        <w:rPr>
          <w:rFonts w:ascii="Arial" w:hAnsi="Arial" w:cs="Arial"/>
        </w:rPr>
        <w:t xml:space="preserve">school and public </w:t>
      </w:r>
      <w:r w:rsidR="00335329" w:rsidRPr="00344338">
        <w:rPr>
          <w:rFonts w:ascii="Arial" w:hAnsi="Arial" w:cs="Arial"/>
        </w:rPr>
        <w:t>settings</w:t>
      </w:r>
      <w:r w:rsidR="00D9040D" w:rsidRPr="00344338">
        <w:rPr>
          <w:rFonts w:ascii="Arial" w:hAnsi="Arial" w:cs="Arial"/>
        </w:rPr>
        <w:t xml:space="preserve"> </w:t>
      </w:r>
      <w:r w:rsidR="000D50EC" w:rsidRPr="00344338">
        <w:rPr>
          <w:rFonts w:ascii="Arial" w:hAnsi="Arial" w:cs="Arial"/>
        </w:rPr>
        <w:t xml:space="preserve">to monitor Covid-19 transmission. </w:t>
      </w:r>
    </w:p>
    <w:p w14:paraId="7FE4179E" w14:textId="1669B4CB" w:rsidR="00231C6D" w:rsidRPr="00344338" w:rsidRDefault="005144FC" w:rsidP="0019115D">
      <w:pPr>
        <w:spacing w:before="100" w:beforeAutospacing="1" w:after="100" w:afterAutospacing="1" w:line="360" w:lineRule="auto"/>
        <w:jc w:val="both"/>
        <w:rPr>
          <w:rFonts w:ascii="Arial" w:hAnsi="Arial" w:cs="Arial"/>
        </w:rPr>
      </w:pPr>
      <w:r w:rsidRPr="00344338">
        <w:rPr>
          <w:rFonts w:ascii="Arial" w:hAnsi="Arial" w:cs="Arial"/>
        </w:rPr>
        <w:lastRenderedPageBreak/>
        <w:t xml:space="preserve">In addition, one of the </w:t>
      </w:r>
      <w:r w:rsidR="007D5248" w:rsidRPr="00344338">
        <w:rPr>
          <w:rFonts w:ascii="Arial" w:hAnsi="Arial" w:cs="Arial"/>
        </w:rPr>
        <w:t>crucial</w:t>
      </w:r>
      <w:r w:rsidRPr="00344338">
        <w:rPr>
          <w:rFonts w:ascii="Arial" w:hAnsi="Arial" w:cs="Arial"/>
        </w:rPr>
        <w:t xml:space="preserve"> monitoring </w:t>
      </w:r>
      <w:r w:rsidR="007D5248" w:rsidRPr="00344338">
        <w:rPr>
          <w:rFonts w:ascii="Arial" w:hAnsi="Arial" w:cs="Arial"/>
        </w:rPr>
        <w:t xml:space="preserve">approaches in both countries is contact tracing. In this strategy, public health officials </w:t>
      </w:r>
      <w:r w:rsidR="002E0ED7" w:rsidRPr="00344338">
        <w:rPr>
          <w:rFonts w:ascii="Arial" w:hAnsi="Arial" w:cs="Arial"/>
        </w:rPr>
        <w:t>trace those people who were in contact with a positive case in order to follow the chain of infection</w:t>
      </w:r>
      <w:r w:rsidR="00422A05" w:rsidRPr="00344338">
        <w:rPr>
          <w:rFonts w:ascii="Arial" w:hAnsi="Arial" w:cs="Arial"/>
        </w:rPr>
        <w:t xml:space="preserve"> (CDC, 2020)</w:t>
      </w:r>
      <w:r w:rsidR="002E0ED7" w:rsidRPr="00344338">
        <w:rPr>
          <w:rFonts w:ascii="Arial" w:hAnsi="Arial" w:cs="Arial"/>
        </w:rPr>
        <w:t xml:space="preserve">. </w:t>
      </w:r>
      <w:r w:rsidR="003E27DC" w:rsidRPr="00344338">
        <w:rPr>
          <w:rFonts w:ascii="Arial" w:hAnsi="Arial" w:cs="Arial"/>
        </w:rPr>
        <w:t xml:space="preserve">This approach enables the scientists to understand how Covid-19 might have spread </w:t>
      </w:r>
      <w:r w:rsidR="007E1CFD" w:rsidRPr="00344338">
        <w:rPr>
          <w:rFonts w:ascii="Arial" w:hAnsi="Arial" w:cs="Arial"/>
        </w:rPr>
        <w:t xml:space="preserve">from one individual to another. The rationale in contact tracing follows that </w:t>
      </w:r>
      <w:r w:rsidR="00960F98" w:rsidRPr="00344338">
        <w:rPr>
          <w:rFonts w:ascii="Arial" w:hAnsi="Arial" w:cs="Arial"/>
        </w:rPr>
        <w:t xml:space="preserve">contacts of individuals with Covid-19 are highly likely to develop the disease and thus increasing the </w:t>
      </w:r>
      <w:r w:rsidR="004F49B5" w:rsidRPr="00344338">
        <w:rPr>
          <w:rFonts w:ascii="Arial" w:hAnsi="Arial" w:cs="Arial"/>
        </w:rPr>
        <w:t xml:space="preserve">chain. </w:t>
      </w:r>
    </w:p>
    <w:p w14:paraId="2FB590FD" w14:textId="5A7663F7" w:rsidR="004F49B5" w:rsidRPr="00344338" w:rsidRDefault="004F49B5" w:rsidP="0019115D">
      <w:pPr>
        <w:spacing w:before="100" w:beforeAutospacing="1" w:after="100" w:afterAutospacing="1" w:line="360" w:lineRule="auto"/>
        <w:jc w:val="both"/>
        <w:rPr>
          <w:rFonts w:ascii="Arial" w:hAnsi="Arial" w:cs="Arial"/>
        </w:rPr>
      </w:pPr>
      <w:r w:rsidRPr="00344338">
        <w:rPr>
          <w:rFonts w:ascii="Arial" w:hAnsi="Arial" w:cs="Arial"/>
        </w:rPr>
        <w:t xml:space="preserve">In contrast, the UK PHE </w:t>
      </w:r>
      <w:r w:rsidR="006A7441" w:rsidRPr="00344338">
        <w:rPr>
          <w:rFonts w:ascii="Arial" w:hAnsi="Arial" w:cs="Arial"/>
        </w:rPr>
        <w:t xml:space="preserve">have deployed technological advancements to monitor Covid-19 incidences. For instance, the organisation uses its online </w:t>
      </w:r>
      <w:proofErr w:type="spellStart"/>
      <w:r w:rsidR="006A7441" w:rsidRPr="00344338">
        <w:rPr>
          <w:rFonts w:ascii="Arial" w:hAnsi="Arial" w:cs="Arial"/>
        </w:rPr>
        <w:t>FluSurvey</w:t>
      </w:r>
      <w:proofErr w:type="spellEnd"/>
      <w:r w:rsidR="006A7441" w:rsidRPr="00344338">
        <w:rPr>
          <w:rFonts w:ascii="Arial" w:hAnsi="Arial" w:cs="Arial"/>
        </w:rPr>
        <w:t xml:space="preserve"> platform </w:t>
      </w:r>
      <w:r w:rsidR="002110B2" w:rsidRPr="00344338">
        <w:rPr>
          <w:rFonts w:ascii="Arial" w:hAnsi="Arial" w:cs="Arial"/>
        </w:rPr>
        <w:t xml:space="preserve">to monitor persons who self-report respiratory symptoms. </w:t>
      </w:r>
      <w:r w:rsidR="00F33539" w:rsidRPr="00344338">
        <w:rPr>
          <w:rFonts w:ascii="Arial" w:hAnsi="Arial" w:cs="Arial"/>
        </w:rPr>
        <w:t>T</w:t>
      </w:r>
      <w:r w:rsidR="002110B2" w:rsidRPr="00344338">
        <w:rPr>
          <w:rFonts w:ascii="Arial" w:hAnsi="Arial" w:cs="Arial"/>
        </w:rPr>
        <w:t xml:space="preserve">he tool has been largely adapted to </w:t>
      </w:r>
      <w:r w:rsidR="00F33539" w:rsidRPr="00344338">
        <w:rPr>
          <w:rFonts w:ascii="Arial" w:hAnsi="Arial" w:cs="Arial"/>
        </w:rPr>
        <w:t>monitor community incidences</w:t>
      </w:r>
      <w:r w:rsidR="003F089B" w:rsidRPr="00344338">
        <w:rPr>
          <w:rFonts w:ascii="Arial" w:hAnsi="Arial" w:cs="Arial"/>
        </w:rPr>
        <w:t xml:space="preserve"> (UKHSA, 2021).</w:t>
      </w:r>
    </w:p>
    <w:p w14:paraId="766A7E6B" w14:textId="28CB8720" w:rsidR="004F49B5" w:rsidRPr="00344338" w:rsidRDefault="00835739" w:rsidP="0019115D">
      <w:pPr>
        <w:pStyle w:val="Heading3"/>
        <w:jc w:val="both"/>
        <w:rPr>
          <w:rFonts w:ascii="Arial" w:hAnsi="Arial" w:cs="Arial"/>
          <w:b/>
          <w:bCs/>
          <w:color w:val="auto"/>
          <w:sz w:val="22"/>
          <w:szCs w:val="22"/>
        </w:rPr>
      </w:pPr>
      <w:bookmarkStart w:id="5" w:name="_Toc88624319"/>
      <w:r w:rsidRPr="00344338">
        <w:rPr>
          <w:rFonts w:ascii="Arial" w:hAnsi="Arial" w:cs="Arial"/>
          <w:b/>
          <w:bCs/>
          <w:color w:val="auto"/>
          <w:sz w:val="22"/>
          <w:szCs w:val="22"/>
        </w:rPr>
        <w:t>Strategies used to control the incidence of Covid-19</w:t>
      </w:r>
      <w:bookmarkEnd w:id="5"/>
    </w:p>
    <w:p w14:paraId="6363B9B2" w14:textId="124FCDA5" w:rsidR="00104FF7" w:rsidRPr="00344338" w:rsidRDefault="00BE28D9" w:rsidP="0019115D">
      <w:pPr>
        <w:tabs>
          <w:tab w:val="left" w:pos="5790"/>
        </w:tabs>
        <w:spacing w:before="100" w:beforeAutospacing="1" w:after="100" w:afterAutospacing="1" w:line="360" w:lineRule="auto"/>
        <w:jc w:val="both"/>
        <w:rPr>
          <w:rFonts w:ascii="Arial" w:hAnsi="Arial" w:cs="Arial"/>
        </w:rPr>
      </w:pPr>
      <w:r w:rsidRPr="00344338">
        <w:rPr>
          <w:rFonts w:ascii="Arial" w:hAnsi="Arial" w:cs="Arial"/>
        </w:rPr>
        <w:t xml:space="preserve">In both the UK and the US, </w:t>
      </w:r>
      <w:r w:rsidR="00A40232" w:rsidRPr="00344338">
        <w:rPr>
          <w:rFonts w:ascii="Arial" w:hAnsi="Arial" w:cs="Arial"/>
        </w:rPr>
        <w:t>screening, containment (suppression) and mitigation</w:t>
      </w:r>
      <w:r w:rsidR="00EA60B1" w:rsidRPr="00344338">
        <w:rPr>
          <w:rFonts w:ascii="Arial" w:hAnsi="Arial" w:cs="Arial"/>
        </w:rPr>
        <w:t xml:space="preserve"> have</w:t>
      </w:r>
      <w:r w:rsidR="00A40232" w:rsidRPr="00344338">
        <w:rPr>
          <w:rFonts w:ascii="Arial" w:hAnsi="Arial" w:cs="Arial"/>
        </w:rPr>
        <w:t xml:space="preserve"> </w:t>
      </w:r>
      <w:r w:rsidR="00926221" w:rsidRPr="00344338">
        <w:rPr>
          <w:rFonts w:ascii="Arial" w:hAnsi="Arial" w:cs="Arial"/>
        </w:rPr>
        <w:t>been applied to control Covid-19 incidences.</w:t>
      </w:r>
      <w:r w:rsidR="00EA60B1" w:rsidRPr="00344338">
        <w:rPr>
          <w:rFonts w:ascii="Arial" w:hAnsi="Arial" w:cs="Arial"/>
        </w:rPr>
        <w:t xml:space="preserve"> </w:t>
      </w:r>
      <w:r w:rsidR="00104FF7" w:rsidRPr="00344338">
        <w:rPr>
          <w:rFonts w:ascii="Arial" w:hAnsi="Arial" w:cs="Arial"/>
        </w:rPr>
        <w:t xml:space="preserve">For instance, </w:t>
      </w:r>
      <w:r w:rsidR="00A40232" w:rsidRPr="00344338">
        <w:rPr>
          <w:rFonts w:ascii="Arial" w:hAnsi="Arial" w:cs="Arial"/>
        </w:rPr>
        <w:t xml:space="preserve">one of the strategies used to control incidences </w:t>
      </w:r>
      <w:r w:rsidR="006A4CDC" w:rsidRPr="00344338">
        <w:rPr>
          <w:rFonts w:ascii="Arial" w:hAnsi="Arial" w:cs="Arial"/>
        </w:rPr>
        <w:t xml:space="preserve">in the UK is screening using devices such as a thermometer to detect </w:t>
      </w:r>
      <w:r w:rsidR="004025F0" w:rsidRPr="00344338">
        <w:rPr>
          <w:rFonts w:ascii="Arial" w:hAnsi="Arial" w:cs="Arial"/>
        </w:rPr>
        <w:t>abnormal fever-related body temperature</w:t>
      </w:r>
      <w:r w:rsidR="009C6447" w:rsidRPr="00344338">
        <w:rPr>
          <w:rFonts w:ascii="Arial" w:hAnsi="Arial" w:cs="Arial"/>
        </w:rPr>
        <w:t xml:space="preserve"> in many facilities</w:t>
      </w:r>
      <w:r w:rsidR="004025F0" w:rsidRPr="00344338">
        <w:rPr>
          <w:rFonts w:ascii="Arial" w:hAnsi="Arial" w:cs="Arial"/>
        </w:rPr>
        <w:t xml:space="preserve">. This strategy has also been applied in the US public and private establishments. </w:t>
      </w:r>
      <w:r w:rsidR="009C6447" w:rsidRPr="00344338">
        <w:rPr>
          <w:rFonts w:ascii="Arial" w:hAnsi="Arial" w:cs="Arial"/>
        </w:rPr>
        <w:t xml:space="preserve">In both countries, containment measures such as quarantine have been applied </w:t>
      </w:r>
      <w:r w:rsidR="0055003A" w:rsidRPr="00344338">
        <w:rPr>
          <w:rFonts w:ascii="Arial" w:hAnsi="Arial" w:cs="Arial"/>
        </w:rPr>
        <w:t xml:space="preserve">to </w:t>
      </w:r>
      <w:r w:rsidR="00424B84" w:rsidRPr="00344338">
        <w:rPr>
          <w:rFonts w:ascii="Arial" w:hAnsi="Arial" w:cs="Arial"/>
        </w:rPr>
        <w:t xml:space="preserve">isolate the positive cases and thus control the rise of new incidences. To mitigate new cases, both countries have utilized preventive measures such as mass vaccination programmes. </w:t>
      </w:r>
    </w:p>
    <w:p w14:paraId="1A90E91E" w14:textId="77777777" w:rsidR="00C85AC2" w:rsidRPr="00344338" w:rsidRDefault="00C85AC2" w:rsidP="0019115D">
      <w:pPr>
        <w:tabs>
          <w:tab w:val="left" w:pos="5790"/>
        </w:tabs>
        <w:spacing w:before="100" w:beforeAutospacing="1" w:after="100" w:afterAutospacing="1" w:line="360" w:lineRule="auto"/>
        <w:jc w:val="both"/>
        <w:rPr>
          <w:rFonts w:ascii="Arial" w:hAnsi="Arial" w:cs="Arial"/>
        </w:rPr>
      </w:pPr>
    </w:p>
    <w:p w14:paraId="728C8D52" w14:textId="40B1D465" w:rsidR="00595072" w:rsidRPr="00344338" w:rsidRDefault="00595072" w:rsidP="0019115D">
      <w:pPr>
        <w:pStyle w:val="Heading2"/>
        <w:spacing w:before="100" w:beforeAutospacing="1" w:after="100" w:afterAutospacing="1" w:line="360" w:lineRule="auto"/>
        <w:jc w:val="both"/>
        <w:rPr>
          <w:rFonts w:ascii="Arial" w:hAnsi="Arial" w:cs="Arial"/>
          <w:b/>
          <w:bCs/>
          <w:color w:val="auto"/>
          <w:sz w:val="22"/>
          <w:szCs w:val="22"/>
        </w:rPr>
      </w:pPr>
      <w:bookmarkStart w:id="6" w:name="_Toc88624320"/>
      <w:r w:rsidRPr="00344338">
        <w:rPr>
          <w:rFonts w:ascii="Arial" w:hAnsi="Arial" w:cs="Arial"/>
          <w:b/>
          <w:bCs/>
          <w:color w:val="auto"/>
          <w:sz w:val="22"/>
          <w:szCs w:val="22"/>
        </w:rPr>
        <w:t xml:space="preserve">Current public health policy </w:t>
      </w:r>
      <w:r w:rsidR="00EB1F92" w:rsidRPr="00344338">
        <w:rPr>
          <w:rFonts w:ascii="Arial" w:hAnsi="Arial" w:cs="Arial"/>
          <w:b/>
          <w:bCs/>
          <w:color w:val="auto"/>
          <w:sz w:val="22"/>
          <w:szCs w:val="22"/>
        </w:rPr>
        <w:t>approaches to reduce or control incidence</w:t>
      </w:r>
      <w:bookmarkEnd w:id="6"/>
    </w:p>
    <w:p w14:paraId="28170E60" w14:textId="60413F9D" w:rsidR="00104FF7" w:rsidRPr="00344338" w:rsidRDefault="00600128" w:rsidP="0019115D">
      <w:pPr>
        <w:tabs>
          <w:tab w:val="left" w:pos="5790"/>
        </w:tabs>
        <w:spacing w:before="100" w:beforeAutospacing="1" w:after="100" w:afterAutospacing="1" w:line="360" w:lineRule="auto"/>
        <w:jc w:val="both"/>
        <w:rPr>
          <w:rFonts w:ascii="Arial" w:hAnsi="Arial" w:cs="Arial"/>
        </w:rPr>
      </w:pPr>
      <w:r w:rsidRPr="00344338">
        <w:rPr>
          <w:rFonts w:ascii="Arial" w:hAnsi="Arial" w:cs="Arial"/>
        </w:rPr>
        <w:t xml:space="preserve">According to </w:t>
      </w:r>
      <w:r w:rsidRPr="00344338">
        <w:rPr>
          <w:rFonts w:ascii="Arial" w:hAnsi="Arial" w:cs="Arial"/>
          <w:color w:val="222222"/>
          <w:shd w:val="clear" w:color="auto" w:fill="FFFFFF"/>
        </w:rPr>
        <w:t>Garrison et al., (2017) p</w:t>
      </w:r>
      <w:r w:rsidRPr="00344338">
        <w:rPr>
          <w:rFonts w:ascii="Arial" w:hAnsi="Arial" w:cs="Arial"/>
        </w:rPr>
        <w:t xml:space="preserve">olicy is </w:t>
      </w:r>
      <w:r w:rsidR="00C85AC2" w:rsidRPr="00344338">
        <w:rPr>
          <w:rFonts w:ascii="Arial" w:hAnsi="Arial" w:cs="Arial"/>
        </w:rPr>
        <w:t xml:space="preserve">a very crucial feature of public health. The right policies </w:t>
      </w:r>
      <w:r w:rsidR="008B3F4F" w:rsidRPr="00344338">
        <w:rPr>
          <w:rFonts w:ascii="Arial" w:hAnsi="Arial" w:cs="Arial"/>
        </w:rPr>
        <w:t xml:space="preserve">and their approaches </w:t>
      </w:r>
      <w:r w:rsidR="00C85AC2" w:rsidRPr="00344338">
        <w:rPr>
          <w:rFonts w:ascii="Arial" w:hAnsi="Arial" w:cs="Arial"/>
        </w:rPr>
        <w:t xml:space="preserve">will help curb the spread of incidences. </w:t>
      </w:r>
      <w:r w:rsidR="00DB3E1E" w:rsidRPr="00344338">
        <w:rPr>
          <w:rFonts w:ascii="Arial" w:hAnsi="Arial" w:cs="Arial"/>
        </w:rPr>
        <w:t xml:space="preserve">To a larger extent, both the UK and the US have used same policy approaches in incidence mitigations as discussed below. </w:t>
      </w:r>
    </w:p>
    <w:p w14:paraId="636ECDD3" w14:textId="3D9EAFD4" w:rsidR="005B4E31" w:rsidRPr="00344338" w:rsidRDefault="006B66C6" w:rsidP="0019115D">
      <w:pPr>
        <w:spacing w:before="100" w:beforeAutospacing="1" w:after="100" w:afterAutospacing="1" w:line="360" w:lineRule="auto"/>
        <w:jc w:val="both"/>
        <w:rPr>
          <w:rFonts w:ascii="Arial" w:hAnsi="Arial" w:cs="Arial"/>
        </w:rPr>
      </w:pPr>
      <w:r w:rsidRPr="00344338">
        <w:rPr>
          <w:rFonts w:ascii="Arial" w:hAnsi="Arial" w:cs="Arial"/>
          <w:b/>
          <w:bCs/>
        </w:rPr>
        <w:t>Mobilizing</w:t>
      </w:r>
      <w:r w:rsidRPr="00344338">
        <w:rPr>
          <w:rFonts w:ascii="Arial" w:hAnsi="Arial" w:cs="Arial"/>
        </w:rPr>
        <w:t xml:space="preserve">- </w:t>
      </w:r>
      <w:r w:rsidR="00881220" w:rsidRPr="00344338">
        <w:rPr>
          <w:rFonts w:ascii="Arial" w:hAnsi="Arial" w:cs="Arial"/>
        </w:rPr>
        <w:t>In both countries, all sectors and communities have</w:t>
      </w:r>
      <w:r w:rsidR="009608F8" w:rsidRPr="00344338">
        <w:rPr>
          <w:rFonts w:ascii="Arial" w:hAnsi="Arial" w:cs="Arial"/>
        </w:rPr>
        <w:t xml:space="preserve"> currently</w:t>
      </w:r>
      <w:r w:rsidR="00881220" w:rsidRPr="00344338">
        <w:rPr>
          <w:rFonts w:ascii="Arial" w:hAnsi="Arial" w:cs="Arial"/>
        </w:rPr>
        <w:t xml:space="preserve"> ensured that </w:t>
      </w:r>
      <w:r w:rsidR="00C57BAD" w:rsidRPr="00344338">
        <w:rPr>
          <w:rFonts w:ascii="Arial" w:hAnsi="Arial" w:cs="Arial"/>
        </w:rPr>
        <w:t>individuals</w:t>
      </w:r>
      <w:r w:rsidR="00881220" w:rsidRPr="00344338">
        <w:rPr>
          <w:rFonts w:ascii="Arial" w:hAnsi="Arial" w:cs="Arial"/>
        </w:rPr>
        <w:t xml:space="preserve"> take ownership in the preventing further spread through actions such as hand hygiene, </w:t>
      </w:r>
      <w:r w:rsidR="00DB3E1E" w:rsidRPr="00344338">
        <w:rPr>
          <w:rFonts w:ascii="Arial" w:hAnsi="Arial" w:cs="Arial"/>
        </w:rPr>
        <w:t>face-masks and individual physical distancing</w:t>
      </w:r>
      <w:r w:rsidR="004F293A" w:rsidRPr="00344338">
        <w:rPr>
          <w:rFonts w:ascii="Arial" w:hAnsi="Arial" w:cs="Arial"/>
        </w:rPr>
        <w:t>.</w:t>
      </w:r>
    </w:p>
    <w:p w14:paraId="04909F5F" w14:textId="1AD620A9" w:rsidR="006B66C6" w:rsidRPr="00344338" w:rsidRDefault="009608F8" w:rsidP="0019115D">
      <w:pPr>
        <w:spacing w:before="100" w:beforeAutospacing="1" w:after="100" w:afterAutospacing="1" w:line="360" w:lineRule="auto"/>
        <w:jc w:val="both"/>
        <w:rPr>
          <w:rFonts w:ascii="Arial" w:hAnsi="Arial" w:cs="Arial"/>
        </w:rPr>
      </w:pPr>
      <w:r w:rsidRPr="00344338">
        <w:rPr>
          <w:rFonts w:ascii="Arial" w:hAnsi="Arial" w:cs="Arial"/>
          <w:b/>
          <w:bCs/>
        </w:rPr>
        <w:lastRenderedPageBreak/>
        <w:t>Controlling sporadic cases</w:t>
      </w:r>
      <w:r w:rsidRPr="00344338">
        <w:rPr>
          <w:rFonts w:ascii="Arial" w:hAnsi="Arial" w:cs="Arial"/>
        </w:rPr>
        <w:t xml:space="preserve">- </w:t>
      </w:r>
      <w:r w:rsidR="002A4ED5" w:rsidRPr="00344338">
        <w:rPr>
          <w:rFonts w:ascii="Arial" w:hAnsi="Arial" w:cs="Arial"/>
        </w:rPr>
        <w:t xml:space="preserve">This approach has been used to prevent community transmission through actions such as faster tracking and isolation, provision of sufficient care, </w:t>
      </w:r>
      <w:r w:rsidR="00B96C75" w:rsidRPr="00344338">
        <w:rPr>
          <w:rFonts w:ascii="Arial" w:hAnsi="Arial" w:cs="Arial"/>
        </w:rPr>
        <w:t>contact tracing and quarantines</w:t>
      </w:r>
      <w:r w:rsidR="004F293A" w:rsidRPr="00344338">
        <w:rPr>
          <w:rFonts w:ascii="Arial" w:hAnsi="Arial" w:cs="Arial"/>
        </w:rPr>
        <w:t xml:space="preserve"> (WHO, 2021c). </w:t>
      </w:r>
    </w:p>
    <w:p w14:paraId="22E376DF" w14:textId="01723D65" w:rsidR="00B96C75" w:rsidRPr="00344338" w:rsidRDefault="00B96C75" w:rsidP="0019115D">
      <w:pPr>
        <w:spacing w:before="100" w:beforeAutospacing="1" w:after="100" w:afterAutospacing="1" w:line="360" w:lineRule="auto"/>
        <w:jc w:val="both"/>
        <w:rPr>
          <w:rFonts w:ascii="Arial" w:hAnsi="Arial" w:cs="Arial"/>
        </w:rPr>
      </w:pPr>
      <w:r w:rsidRPr="00344338">
        <w:rPr>
          <w:rFonts w:ascii="Arial" w:hAnsi="Arial" w:cs="Arial"/>
          <w:b/>
          <w:bCs/>
        </w:rPr>
        <w:t>Suppressing community transmissions</w:t>
      </w:r>
      <w:r w:rsidRPr="00344338">
        <w:rPr>
          <w:rFonts w:ascii="Arial" w:hAnsi="Arial" w:cs="Arial"/>
        </w:rPr>
        <w:t xml:space="preserve">- </w:t>
      </w:r>
      <w:r w:rsidR="001D5EC2" w:rsidRPr="00344338">
        <w:rPr>
          <w:rFonts w:ascii="Arial" w:hAnsi="Arial" w:cs="Arial"/>
        </w:rPr>
        <w:t xml:space="preserve">Here, both the US and the UK have limited leisure domestic and international travelling in a bid to </w:t>
      </w:r>
      <w:r w:rsidR="00861C7A" w:rsidRPr="00344338">
        <w:rPr>
          <w:rFonts w:ascii="Arial" w:hAnsi="Arial" w:cs="Arial"/>
        </w:rPr>
        <w:t xml:space="preserve">reduce transmission of the Covid-19 virus from one place to another. </w:t>
      </w:r>
    </w:p>
    <w:p w14:paraId="06BFE179" w14:textId="5E5B31DA" w:rsidR="005B4E31" w:rsidRPr="00344338" w:rsidRDefault="00EF7451" w:rsidP="0019115D">
      <w:pPr>
        <w:spacing w:before="100" w:beforeAutospacing="1" w:after="100" w:afterAutospacing="1" w:line="360" w:lineRule="auto"/>
        <w:jc w:val="both"/>
        <w:rPr>
          <w:rFonts w:ascii="Arial" w:hAnsi="Arial" w:cs="Arial"/>
        </w:rPr>
      </w:pPr>
      <w:r w:rsidRPr="00344338">
        <w:rPr>
          <w:rFonts w:ascii="Arial" w:hAnsi="Arial" w:cs="Arial"/>
          <w:b/>
          <w:bCs/>
        </w:rPr>
        <w:t>Developing effective vaccines</w:t>
      </w:r>
      <w:r w:rsidRPr="00344338">
        <w:rPr>
          <w:rFonts w:ascii="Arial" w:hAnsi="Arial" w:cs="Arial"/>
        </w:rPr>
        <w:t xml:space="preserve">- </w:t>
      </w:r>
      <w:r w:rsidR="00296B84" w:rsidRPr="00344338">
        <w:rPr>
          <w:rFonts w:ascii="Arial" w:hAnsi="Arial" w:cs="Arial"/>
        </w:rPr>
        <w:t xml:space="preserve">This is the most effective approach in controlling and reducing Covid-19 incidences </w:t>
      </w:r>
      <w:r w:rsidR="0032776E" w:rsidRPr="00344338">
        <w:rPr>
          <w:rFonts w:ascii="Arial" w:hAnsi="Arial" w:cs="Arial"/>
        </w:rPr>
        <w:t>as it is a preventive measure. In the US, there is a Covid-19 vaccination campaign aimed at mass immunizatio</w:t>
      </w:r>
      <w:r w:rsidR="00E122AE" w:rsidRPr="00344338">
        <w:rPr>
          <w:rFonts w:ascii="Arial" w:hAnsi="Arial" w:cs="Arial"/>
        </w:rPr>
        <w:t xml:space="preserve">n for individuals between the ages of 12 and above. In the UK, </w:t>
      </w:r>
      <w:r w:rsidR="00955EB8" w:rsidRPr="00344338">
        <w:rPr>
          <w:rFonts w:ascii="Arial" w:hAnsi="Arial" w:cs="Arial"/>
        </w:rPr>
        <w:t xml:space="preserve">mass immunization campaigns are also being done from the ages of 12 and above. The crux here is that vaccination is free and this is a </w:t>
      </w:r>
      <w:r w:rsidR="00004AAB" w:rsidRPr="00344338">
        <w:rPr>
          <w:rFonts w:ascii="Arial" w:hAnsi="Arial" w:cs="Arial"/>
        </w:rPr>
        <w:t>watertight approach in guaranteeing vaccine uptake and thus, control of incidences</w:t>
      </w:r>
      <w:r w:rsidR="004F293A" w:rsidRPr="00344338">
        <w:rPr>
          <w:rFonts w:ascii="Arial" w:hAnsi="Arial" w:cs="Arial"/>
        </w:rPr>
        <w:t xml:space="preserve"> (GOV.UK, 2021b).</w:t>
      </w:r>
    </w:p>
    <w:p w14:paraId="38E0A883" w14:textId="696217A4" w:rsidR="00004AAB" w:rsidRPr="00344338" w:rsidRDefault="00004AAB" w:rsidP="0019115D">
      <w:pPr>
        <w:spacing w:before="100" w:beforeAutospacing="1" w:after="100" w:afterAutospacing="1" w:line="360" w:lineRule="auto"/>
        <w:jc w:val="both"/>
        <w:rPr>
          <w:rFonts w:ascii="Arial" w:hAnsi="Arial" w:cs="Arial"/>
        </w:rPr>
      </w:pPr>
    </w:p>
    <w:p w14:paraId="6048A040" w14:textId="0AB1F07D" w:rsidR="005B4E31" w:rsidRPr="00344338" w:rsidRDefault="00004AAB" w:rsidP="0019115D">
      <w:pPr>
        <w:pStyle w:val="Heading2"/>
        <w:spacing w:before="100" w:beforeAutospacing="1" w:after="100" w:afterAutospacing="1" w:line="360" w:lineRule="auto"/>
        <w:jc w:val="both"/>
        <w:rPr>
          <w:rFonts w:ascii="Arial" w:hAnsi="Arial" w:cs="Arial"/>
          <w:b/>
          <w:bCs/>
          <w:color w:val="auto"/>
          <w:sz w:val="22"/>
          <w:szCs w:val="22"/>
        </w:rPr>
      </w:pPr>
      <w:bookmarkStart w:id="7" w:name="_Toc88624321"/>
      <w:r w:rsidRPr="00344338">
        <w:rPr>
          <w:rFonts w:ascii="Arial" w:hAnsi="Arial" w:cs="Arial"/>
          <w:b/>
          <w:bCs/>
          <w:color w:val="auto"/>
          <w:sz w:val="22"/>
          <w:szCs w:val="22"/>
        </w:rPr>
        <w:t>Models and theories of health behaviour change</w:t>
      </w:r>
      <w:bookmarkEnd w:id="7"/>
    </w:p>
    <w:p w14:paraId="5FC0DE67" w14:textId="092F1D4D" w:rsidR="005B4E31" w:rsidRPr="00344338" w:rsidRDefault="00AB4D28" w:rsidP="0019115D">
      <w:pPr>
        <w:spacing w:before="100" w:beforeAutospacing="1" w:after="100" w:afterAutospacing="1" w:line="360" w:lineRule="auto"/>
        <w:jc w:val="both"/>
        <w:rPr>
          <w:rFonts w:ascii="Arial" w:hAnsi="Arial" w:cs="Arial"/>
        </w:rPr>
      </w:pPr>
      <w:r w:rsidRPr="00344338">
        <w:rPr>
          <w:rFonts w:ascii="Arial" w:hAnsi="Arial" w:cs="Arial"/>
        </w:rPr>
        <w:t xml:space="preserve">In relation to Covid-19, there are various models and theories of health behaviour change noticed during the entire </w:t>
      </w:r>
      <w:r w:rsidR="00091CDC" w:rsidRPr="00344338">
        <w:rPr>
          <w:rFonts w:ascii="Arial" w:hAnsi="Arial" w:cs="Arial"/>
        </w:rPr>
        <w:t xml:space="preserve">pandemic </w:t>
      </w:r>
      <w:r w:rsidRPr="00344338">
        <w:rPr>
          <w:rFonts w:ascii="Arial" w:hAnsi="Arial" w:cs="Arial"/>
        </w:rPr>
        <w:t xml:space="preserve">period. </w:t>
      </w:r>
    </w:p>
    <w:p w14:paraId="36DE085E" w14:textId="4747ACC4" w:rsidR="00842B15" w:rsidRPr="00344338" w:rsidRDefault="00842B15" w:rsidP="0019115D">
      <w:pPr>
        <w:spacing w:before="100" w:beforeAutospacing="1" w:after="100" w:afterAutospacing="1" w:line="360" w:lineRule="auto"/>
        <w:jc w:val="both"/>
        <w:rPr>
          <w:rFonts w:ascii="Arial" w:hAnsi="Arial" w:cs="Arial"/>
        </w:rPr>
      </w:pPr>
      <w:r w:rsidRPr="00344338">
        <w:rPr>
          <w:rFonts w:ascii="Arial" w:hAnsi="Arial" w:cs="Arial"/>
          <w:b/>
          <w:bCs/>
        </w:rPr>
        <w:t>Health belief model</w:t>
      </w:r>
      <w:r w:rsidRPr="00344338">
        <w:rPr>
          <w:rFonts w:ascii="Arial" w:hAnsi="Arial" w:cs="Arial"/>
        </w:rPr>
        <w:t xml:space="preserve">- In this </w:t>
      </w:r>
      <w:r w:rsidR="00F44A33" w:rsidRPr="00344338">
        <w:rPr>
          <w:rFonts w:ascii="Arial" w:hAnsi="Arial" w:cs="Arial"/>
        </w:rPr>
        <w:t xml:space="preserve">expectancy-value </w:t>
      </w:r>
      <w:r w:rsidRPr="00344338">
        <w:rPr>
          <w:rFonts w:ascii="Arial" w:hAnsi="Arial" w:cs="Arial"/>
        </w:rPr>
        <w:t xml:space="preserve">model, </w:t>
      </w:r>
      <w:r w:rsidR="00F44A33" w:rsidRPr="00344338">
        <w:rPr>
          <w:rFonts w:ascii="Arial" w:hAnsi="Arial" w:cs="Arial"/>
        </w:rPr>
        <w:t>the core constructs involve perceived threat of a given disease state</w:t>
      </w:r>
      <w:r w:rsidR="0033623D" w:rsidRPr="00344338">
        <w:rPr>
          <w:rFonts w:ascii="Arial" w:hAnsi="Arial" w:cs="Arial"/>
        </w:rPr>
        <w:t xml:space="preserve"> </w:t>
      </w:r>
      <w:r w:rsidR="00FA2275" w:rsidRPr="00344338">
        <w:rPr>
          <w:rFonts w:ascii="Arial" w:hAnsi="Arial" w:cs="Arial"/>
        </w:rPr>
        <w:t>which is a result of perceived susceptibility and perceived disease severity</w:t>
      </w:r>
      <w:r w:rsidR="004F293A" w:rsidRPr="00344338">
        <w:rPr>
          <w:rFonts w:ascii="Arial" w:hAnsi="Arial" w:cs="Arial"/>
        </w:rPr>
        <w:t xml:space="preserve"> (</w:t>
      </w:r>
      <w:proofErr w:type="spellStart"/>
      <w:r w:rsidR="004F293A" w:rsidRPr="00344338">
        <w:rPr>
          <w:rFonts w:ascii="Arial" w:hAnsi="Arial" w:cs="Arial"/>
          <w:color w:val="222222"/>
          <w:shd w:val="clear" w:color="auto" w:fill="FFFFFF"/>
        </w:rPr>
        <w:t>Rejeski</w:t>
      </w:r>
      <w:proofErr w:type="spellEnd"/>
      <w:r w:rsidR="004F293A" w:rsidRPr="00344338">
        <w:rPr>
          <w:rFonts w:ascii="Arial" w:hAnsi="Arial" w:cs="Arial"/>
          <w:color w:val="222222"/>
          <w:shd w:val="clear" w:color="auto" w:fill="FFFFFF"/>
        </w:rPr>
        <w:t xml:space="preserve"> and Fanning, 2019).</w:t>
      </w:r>
      <w:r w:rsidR="00FA2275" w:rsidRPr="00344338">
        <w:rPr>
          <w:rFonts w:ascii="Arial" w:hAnsi="Arial" w:cs="Arial"/>
        </w:rPr>
        <w:t xml:space="preserve"> For example, individuals are more likely to take medication to control </w:t>
      </w:r>
      <w:r w:rsidR="00886C67" w:rsidRPr="00344338">
        <w:rPr>
          <w:rFonts w:ascii="Arial" w:hAnsi="Arial" w:cs="Arial"/>
        </w:rPr>
        <w:t xml:space="preserve">Covid-19 </w:t>
      </w:r>
      <w:r w:rsidR="000132BA" w:rsidRPr="00344338">
        <w:rPr>
          <w:rFonts w:ascii="Arial" w:hAnsi="Arial" w:cs="Arial"/>
        </w:rPr>
        <w:t xml:space="preserve">because they perceive </w:t>
      </w:r>
      <w:r w:rsidR="00886C67" w:rsidRPr="00344338">
        <w:rPr>
          <w:rFonts w:ascii="Arial" w:hAnsi="Arial" w:cs="Arial"/>
        </w:rPr>
        <w:t>respiratory</w:t>
      </w:r>
      <w:r w:rsidR="000132BA" w:rsidRPr="00344338">
        <w:rPr>
          <w:rFonts w:ascii="Arial" w:hAnsi="Arial" w:cs="Arial"/>
        </w:rPr>
        <w:t xml:space="preserve"> diseases as a real</w:t>
      </w:r>
      <w:r w:rsidR="00886C67" w:rsidRPr="00344338">
        <w:rPr>
          <w:rFonts w:ascii="Arial" w:hAnsi="Arial" w:cs="Arial"/>
        </w:rPr>
        <w:t xml:space="preserve"> </w:t>
      </w:r>
      <w:r w:rsidR="000132BA" w:rsidRPr="00344338">
        <w:rPr>
          <w:rFonts w:ascii="Arial" w:hAnsi="Arial" w:cs="Arial"/>
        </w:rPr>
        <w:t xml:space="preserve">health threat. Similarly, this behaviour change has been noted during the roll-out vaccine programmes in both UK and the US. </w:t>
      </w:r>
      <w:r w:rsidR="00310DA4" w:rsidRPr="00344338">
        <w:rPr>
          <w:rFonts w:ascii="Arial" w:hAnsi="Arial" w:cs="Arial"/>
        </w:rPr>
        <w:t>S of 22</w:t>
      </w:r>
      <w:r w:rsidR="00310DA4" w:rsidRPr="00344338">
        <w:rPr>
          <w:rFonts w:ascii="Arial" w:hAnsi="Arial" w:cs="Arial"/>
          <w:vertAlign w:val="superscript"/>
        </w:rPr>
        <w:t>nd</w:t>
      </w:r>
      <w:r w:rsidR="00310DA4" w:rsidRPr="00344338">
        <w:rPr>
          <w:rFonts w:ascii="Arial" w:hAnsi="Arial" w:cs="Arial"/>
        </w:rPr>
        <w:t xml:space="preserve"> November 2021, 80.3% of UK population aged 12 and above have received</w:t>
      </w:r>
      <w:r w:rsidR="00207719" w:rsidRPr="00344338">
        <w:rPr>
          <w:rFonts w:ascii="Arial" w:hAnsi="Arial" w:cs="Arial"/>
        </w:rPr>
        <w:t xml:space="preserve"> full </w:t>
      </w:r>
      <w:r w:rsidR="00310DA4" w:rsidRPr="00344338">
        <w:rPr>
          <w:rFonts w:ascii="Arial" w:hAnsi="Arial" w:cs="Arial"/>
        </w:rPr>
        <w:t>vaccine dos</w:t>
      </w:r>
      <w:r w:rsidR="00D02B0C" w:rsidRPr="00344338">
        <w:rPr>
          <w:rFonts w:ascii="Arial" w:hAnsi="Arial" w:cs="Arial"/>
        </w:rPr>
        <w:t>age</w:t>
      </w:r>
      <w:r w:rsidR="00207719" w:rsidRPr="00344338">
        <w:rPr>
          <w:rFonts w:ascii="Arial" w:hAnsi="Arial" w:cs="Arial"/>
        </w:rPr>
        <w:t xml:space="preserve"> which shows positive behaviour change due to the perceived and real threats of Covid-19 infection when not vaccinated</w:t>
      </w:r>
      <w:r w:rsidR="004D7217" w:rsidRPr="00344338">
        <w:rPr>
          <w:rFonts w:ascii="Arial" w:hAnsi="Arial" w:cs="Arial"/>
        </w:rPr>
        <w:t xml:space="preserve"> (GOV.UK, 2021</w:t>
      </w:r>
      <w:r w:rsidR="00F64D3A" w:rsidRPr="00344338">
        <w:rPr>
          <w:rFonts w:ascii="Arial" w:hAnsi="Arial" w:cs="Arial"/>
        </w:rPr>
        <w:t>b</w:t>
      </w:r>
      <w:r w:rsidR="004D7217" w:rsidRPr="00344338">
        <w:rPr>
          <w:rFonts w:ascii="Arial" w:hAnsi="Arial" w:cs="Arial"/>
        </w:rPr>
        <w:t>)</w:t>
      </w:r>
      <w:r w:rsidR="00207719" w:rsidRPr="00344338">
        <w:rPr>
          <w:rFonts w:ascii="Arial" w:hAnsi="Arial" w:cs="Arial"/>
        </w:rPr>
        <w:t xml:space="preserve">. </w:t>
      </w:r>
      <w:r w:rsidR="00D02B0C" w:rsidRPr="00344338">
        <w:rPr>
          <w:rFonts w:ascii="Arial" w:hAnsi="Arial" w:cs="Arial"/>
        </w:rPr>
        <w:t>In the US, the there are 69.1% of fully vaccinated people from age 12 and above</w:t>
      </w:r>
      <w:r w:rsidR="00012989" w:rsidRPr="00344338">
        <w:rPr>
          <w:rFonts w:ascii="Arial" w:hAnsi="Arial" w:cs="Arial"/>
        </w:rPr>
        <w:t xml:space="preserve"> </w:t>
      </w:r>
      <w:r w:rsidR="002E23BB" w:rsidRPr="00344338">
        <w:rPr>
          <w:rFonts w:ascii="Arial" w:hAnsi="Arial" w:cs="Arial"/>
        </w:rPr>
        <w:t>as of 22 Nov 2020 (Covid-CDC, 2021)</w:t>
      </w:r>
      <w:r w:rsidR="00A260F7" w:rsidRPr="00344338">
        <w:rPr>
          <w:rFonts w:ascii="Arial" w:hAnsi="Arial" w:cs="Arial"/>
        </w:rPr>
        <w:t xml:space="preserve">. While the US vaccination rate shows fidelity to the Health belief model, the rate is relatively lower due to </w:t>
      </w:r>
      <w:r w:rsidR="00012989" w:rsidRPr="00344338">
        <w:rPr>
          <w:rFonts w:ascii="Arial" w:hAnsi="Arial" w:cs="Arial"/>
        </w:rPr>
        <w:t xml:space="preserve">high vaccine hesitancy among the US population. </w:t>
      </w:r>
    </w:p>
    <w:p w14:paraId="2A472BDA" w14:textId="7442D439" w:rsidR="0020005D" w:rsidRPr="00344338" w:rsidRDefault="00A1066A" w:rsidP="0019115D">
      <w:pPr>
        <w:spacing w:before="100" w:beforeAutospacing="1" w:after="100" w:afterAutospacing="1" w:line="360" w:lineRule="auto"/>
        <w:jc w:val="both"/>
        <w:rPr>
          <w:rFonts w:ascii="Arial" w:hAnsi="Arial" w:cs="Arial"/>
        </w:rPr>
      </w:pPr>
      <w:r w:rsidRPr="00344338">
        <w:rPr>
          <w:rFonts w:ascii="Arial" w:hAnsi="Arial" w:cs="Arial"/>
          <w:b/>
          <w:bCs/>
        </w:rPr>
        <w:t>Self-determination theory (SDT)-</w:t>
      </w:r>
      <w:r w:rsidRPr="00344338">
        <w:rPr>
          <w:rFonts w:ascii="Arial" w:hAnsi="Arial" w:cs="Arial"/>
        </w:rPr>
        <w:t xml:space="preserve"> </w:t>
      </w:r>
      <w:r w:rsidR="00157D14" w:rsidRPr="00344338">
        <w:rPr>
          <w:rFonts w:ascii="Arial" w:hAnsi="Arial" w:cs="Arial"/>
        </w:rPr>
        <w:t xml:space="preserve">This theory proposes that </w:t>
      </w:r>
      <w:r w:rsidR="003750CA" w:rsidRPr="00344338">
        <w:rPr>
          <w:rFonts w:ascii="Arial" w:hAnsi="Arial" w:cs="Arial"/>
        </w:rPr>
        <w:t>humans are driven by three core needs, that is: need to experience competence, relatedness and autonomy</w:t>
      </w:r>
      <w:r w:rsidR="004F293A" w:rsidRPr="00344338">
        <w:rPr>
          <w:rFonts w:ascii="Arial" w:hAnsi="Arial" w:cs="Arial"/>
        </w:rPr>
        <w:t xml:space="preserve"> (</w:t>
      </w:r>
      <w:proofErr w:type="spellStart"/>
      <w:r w:rsidR="004F293A" w:rsidRPr="00344338">
        <w:rPr>
          <w:rFonts w:ascii="Arial" w:hAnsi="Arial" w:cs="Arial"/>
          <w:color w:val="222222"/>
          <w:shd w:val="clear" w:color="auto" w:fill="FFFFFF"/>
        </w:rPr>
        <w:t>Rejeski</w:t>
      </w:r>
      <w:proofErr w:type="spellEnd"/>
      <w:r w:rsidR="004F293A" w:rsidRPr="00344338">
        <w:rPr>
          <w:rFonts w:ascii="Arial" w:hAnsi="Arial" w:cs="Arial"/>
          <w:color w:val="222222"/>
          <w:shd w:val="clear" w:color="auto" w:fill="FFFFFF"/>
        </w:rPr>
        <w:t xml:space="preserve"> and Fanning, </w:t>
      </w:r>
      <w:r w:rsidR="004F293A" w:rsidRPr="00344338">
        <w:rPr>
          <w:rFonts w:ascii="Arial" w:hAnsi="Arial" w:cs="Arial"/>
          <w:color w:val="222222"/>
          <w:shd w:val="clear" w:color="auto" w:fill="FFFFFF"/>
        </w:rPr>
        <w:lastRenderedPageBreak/>
        <w:t>2019)</w:t>
      </w:r>
      <w:r w:rsidR="003750CA" w:rsidRPr="00344338">
        <w:rPr>
          <w:rFonts w:ascii="Arial" w:hAnsi="Arial" w:cs="Arial"/>
        </w:rPr>
        <w:t xml:space="preserve">. </w:t>
      </w:r>
      <w:r w:rsidR="00914D43" w:rsidRPr="00344338">
        <w:rPr>
          <w:rFonts w:ascii="Arial" w:hAnsi="Arial" w:cs="Arial"/>
        </w:rPr>
        <w:t xml:space="preserve">During the Covid-19 period, there were a series of lockdown imposed locally and nationally in both the US and UK. </w:t>
      </w:r>
      <w:r w:rsidR="006B3310" w:rsidRPr="00344338">
        <w:rPr>
          <w:rFonts w:ascii="Arial" w:hAnsi="Arial" w:cs="Arial"/>
        </w:rPr>
        <w:t>Lockdown periods meant that relatedness</w:t>
      </w:r>
      <w:r w:rsidR="00755453" w:rsidRPr="00344338">
        <w:rPr>
          <w:rFonts w:ascii="Arial" w:hAnsi="Arial" w:cs="Arial"/>
        </w:rPr>
        <w:t>/connections</w:t>
      </w:r>
      <w:r w:rsidR="006B3310" w:rsidRPr="00344338">
        <w:rPr>
          <w:rFonts w:ascii="Arial" w:hAnsi="Arial" w:cs="Arial"/>
        </w:rPr>
        <w:t xml:space="preserve"> with friends and colleagues </w:t>
      </w:r>
      <w:r w:rsidR="00755453" w:rsidRPr="00344338">
        <w:rPr>
          <w:rFonts w:ascii="Arial" w:hAnsi="Arial" w:cs="Arial"/>
        </w:rPr>
        <w:t xml:space="preserve">were significantly reduced. At the same time, people’s freedom of movement </w:t>
      </w:r>
      <w:r w:rsidR="000F153C" w:rsidRPr="00344338">
        <w:rPr>
          <w:rFonts w:ascii="Arial" w:hAnsi="Arial" w:cs="Arial"/>
        </w:rPr>
        <w:t xml:space="preserve">was limited. Many of these rules resulted to behaviour change </w:t>
      </w:r>
      <w:r w:rsidR="00865276" w:rsidRPr="00344338">
        <w:rPr>
          <w:rFonts w:ascii="Arial" w:hAnsi="Arial" w:cs="Arial"/>
        </w:rPr>
        <w:t>to conform with SDT theory</w:t>
      </w:r>
      <w:r w:rsidR="00606F47" w:rsidRPr="00344338">
        <w:rPr>
          <w:rFonts w:ascii="Arial" w:hAnsi="Arial" w:cs="Arial"/>
        </w:rPr>
        <w:t xml:space="preserve"> (</w:t>
      </w:r>
      <w:proofErr w:type="spellStart"/>
      <w:r w:rsidR="00606F47" w:rsidRPr="00344338">
        <w:rPr>
          <w:rFonts w:ascii="Arial" w:hAnsi="Arial" w:cs="Arial"/>
          <w:color w:val="222222"/>
          <w:shd w:val="clear" w:color="auto" w:fill="FFFFFF"/>
        </w:rPr>
        <w:t>Rejeski</w:t>
      </w:r>
      <w:proofErr w:type="spellEnd"/>
      <w:r w:rsidR="00606F47" w:rsidRPr="00344338">
        <w:rPr>
          <w:rFonts w:ascii="Arial" w:hAnsi="Arial" w:cs="Arial"/>
          <w:color w:val="222222"/>
          <w:shd w:val="clear" w:color="auto" w:fill="FFFFFF"/>
        </w:rPr>
        <w:t xml:space="preserve"> and Fanning, 2019)</w:t>
      </w:r>
      <w:r w:rsidR="00865276" w:rsidRPr="00344338">
        <w:rPr>
          <w:rFonts w:ascii="Arial" w:hAnsi="Arial" w:cs="Arial"/>
        </w:rPr>
        <w:t>. For example, individuals broke these rules and protested a</w:t>
      </w:r>
      <w:r w:rsidR="00070305" w:rsidRPr="00344338">
        <w:rPr>
          <w:rFonts w:ascii="Arial" w:hAnsi="Arial" w:cs="Arial"/>
        </w:rPr>
        <w:t>gainst the restrictive measures in a bid to be autonomous and relate to another</w:t>
      </w:r>
      <w:r w:rsidR="003B194C" w:rsidRPr="00344338">
        <w:rPr>
          <w:rFonts w:ascii="Arial" w:hAnsi="Arial" w:cs="Arial"/>
        </w:rPr>
        <w:t xml:space="preserve"> as before the Covid-19 period. </w:t>
      </w:r>
    </w:p>
    <w:p w14:paraId="4AE74A18" w14:textId="16C4F5DE" w:rsidR="00091CDC" w:rsidRPr="00344338" w:rsidRDefault="00216915" w:rsidP="0019115D">
      <w:pPr>
        <w:pStyle w:val="Heading2"/>
        <w:spacing w:before="100" w:beforeAutospacing="1" w:after="100" w:afterAutospacing="1" w:line="360" w:lineRule="auto"/>
        <w:jc w:val="both"/>
        <w:rPr>
          <w:rFonts w:ascii="Arial" w:hAnsi="Arial" w:cs="Arial"/>
          <w:b/>
          <w:bCs/>
          <w:color w:val="auto"/>
          <w:sz w:val="22"/>
          <w:szCs w:val="22"/>
        </w:rPr>
      </w:pPr>
      <w:bookmarkStart w:id="8" w:name="_Toc88624322"/>
      <w:r w:rsidRPr="00344338">
        <w:rPr>
          <w:rFonts w:ascii="Arial" w:hAnsi="Arial" w:cs="Arial"/>
          <w:b/>
          <w:bCs/>
          <w:color w:val="auto"/>
          <w:sz w:val="22"/>
          <w:szCs w:val="22"/>
        </w:rPr>
        <w:t>Impact of legislation and polic</w:t>
      </w:r>
      <w:r w:rsidR="00606F47" w:rsidRPr="00344338">
        <w:rPr>
          <w:rFonts w:ascii="Arial" w:hAnsi="Arial" w:cs="Arial"/>
          <w:b/>
          <w:bCs/>
          <w:color w:val="auto"/>
          <w:sz w:val="22"/>
          <w:szCs w:val="22"/>
        </w:rPr>
        <w:t>i</w:t>
      </w:r>
      <w:r w:rsidRPr="00344338">
        <w:rPr>
          <w:rFonts w:ascii="Arial" w:hAnsi="Arial" w:cs="Arial"/>
          <w:b/>
          <w:bCs/>
          <w:color w:val="auto"/>
          <w:sz w:val="22"/>
          <w:szCs w:val="22"/>
        </w:rPr>
        <w:t xml:space="preserve">es on the health </w:t>
      </w:r>
      <w:r w:rsidR="00D67415" w:rsidRPr="00344338">
        <w:rPr>
          <w:rFonts w:ascii="Arial" w:hAnsi="Arial" w:cs="Arial"/>
          <w:b/>
          <w:bCs/>
          <w:color w:val="auto"/>
          <w:sz w:val="22"/>
          <w:szCs w:val="22"/>
        </w:rPr>
        <w:t>and wellbeing of individuals in health or social care settings</w:t>
      </w:r>
      <w:bookmarkEnd w:id="8"/>
      <w:r w:rsidR="00D67415" w:rsidRPr="00344338">
        <w:rPr>
          <w:rFonts w:ascii="Arial" w:hAnsi="Arial" w:cs="Arial"/>
          <w:b/>
          <w:bCs/>
          <w:color w:val="auto"/>
          <w:sz w:val="22"/>
          <w:szCs w:val="22"/>
        </w:rPr>
        <w:t xml:space="preserve"> </w:t>
      </w:r>
    </w:p>
    <w:p w14:paraId="569B5D0E" w14:textId="49D2A75F" w:rsidR="006269BF" w:rsidRPr="00344338" w:rsidRDefault="00C90261" w:rsidP="0019115D">
      <w:pPr>
        <w:spacing w:before="100" w:beforeAutospacing="1" w:after="100" w:afterAutospacing="1" w:line="360" w:lineRule="auto"/>
        <w:jc w:val="both"/>
        <w:rPr>
          <w:rFonts w:ascii="Arial" w:hAnsi="Arial" w:cs="Arial"/>
        </w:rPr>
      </w:pPr>
      <w:r w:rsidRPr="00344338">
        <w:rPr>
          <w:rFonts w:ascii="Arial" w:hAnsi="Arial" w:cs="Arial"/>
        </w:rPr>
        <w:t>There is considerable impact of legislation and policies on health</w:t>
      </w:r>
      <w:r w:rsidR="000F564B" w:rsidRPr="00344338">
        <w:rPr>
          <w:rFonts w:ascii="Arial" w:hAnsi="Arial" w:cs="Arial"/>
        </w:rPr>
        <w:t xml:space="preserve"> social </w:t>
      </w:r>
      <w:r w:rsidRPr="00344338">
        <w:rPr>
          <w:rFonts w:ascii="Arial" w:hAnsi="Arial" w:cs="Arial"/>
        </w:rPr>
        <w:t>care workers</w:t>
      </w:r>
      <w:r w:rsidR="000F564B" w:rsidRPr="00344338">
        <w:rPr>
          <w:rFonts w:ascii="Arial" w:hAnsi="Arial" w:cs="Arial"/>
        </w:rPr>
        <w:t xml:space="preserve">. </w:t>
      </w:r>
      <w:r w:rsidR="00F41717" w:rsidRPr="00344338">
        <w:rPr>
          <w:rFonts w:ascii="Arial" w:hAnsi="Arial" w:cs="Arial"/>
        </w:rPr>
        <w:t xml:space="preserve">In </w:t>
      </w:r>
      <w:r w:rsidR="00027D8F" w:rsidRPr="00344338">
        <w:rPr>
          <w:rFonts w:ascii="Arial" w:hAnsi="Arial" w:cs="Arial"/>
        </w:rPr>
        <w:t xml:space="preserve">both </w:t>
      </w:r>
      <w:r w:rsidR="00F41717" w:rsidRPr="00344338">
        <w:rPr>
          <w:rFonts w:ascii="Arial" w:hAnsi="Arial" w:cs="Arial"/>
        </w:rPr>
        <w:t>the UK</w:t>
      </w:r>
      <w:r w:rsidR="00027D8F" w:rsidRPr="00344338">
        <w:rPr>
          <w:rFonts w:ascii="Arial" w:hAnsi="Arial" w:cs="Arial"/>
        </w:rPr>
        <w:t xml:space="preserve"> and the US</w:t>
      </w:r>
      <w:r w:rsidR="00F41717" w:rsidRPr="00344338">
        <w:rPr>
          <w:rFonts w:ascii="Arial" w:hAnsi="Arial" w:cs="Arial"/>
        </w:rPr>
        <w:t>, w</w:t>
      </w:r>
      <w:r w:rsidR="000F564B" w:rsidRPr="00344338">
        <w:rPr>
          <w:rFonts w:ascii="Arial" w:hAnsi="Arial" w:cs="Arial"/>
        </w:rPr>
        <w:t>orkers in these settings are protected by the Health and Safety at Work Act (1974)</w:t>
      </w:r>
      <w:r w:rsidR="00027D8F" w:rsidRPr="00344338">
        <w:rPr>
          <w:rFonts w:ascii="Arial" w:hAnsi="Arial" w:cs="Arial"/>
        </w:rPr>
        <w:t xml:space="preserve"> and Occupational Safety and Health Act (1971)</w:t>
      </w:r>
      <w:r w:rsidR="006E4BDF" w:rsidRPr="00344338">
        <w:rPr>
          <w:rFonts w:ascii="Arial" w:hAnsi="Arial" w:cs="Arial"/>
        </w:rPr>
        <w:t>.</w:t>
      </w:r>
      <w:r w:rsidR="00173AF5" w:rsidRPr="00344338">
        <w:rPr>
          <w:rFonts w:ascii="Arial" w:hAnsi="Arial" w:cs="Arial"/>
        </w:rPr>
        <w:t xml:space="preserve"> Both of these </w:t>
      </w:r>
      <w:r w:rsidR="006E4BDF" w:rsidRPr="00344338">
        <w:rPr>
          <w:rFonts w:ascii="Arial" w:hAnsi="Arial" w:cs="Arial"/>
        </w:rPr>
        <w:t>legislation</w:t>
      </w:r>
      <w:r w:rsidR="00173AF5" w:rsidRPr="00344338">
        <w:rPr>
          <w:rFonts w:ascii="Arial" w:hAnsi="Arial" w:cs="Arial"/>
        </w:rPr>
        <w:t xml:space="preserve">s are </w:t>
      </w:r>
      <w:r w:rsidR="006E4BDF" w:rsidRPr="00344338">
        <w:rPr>
          <w:rFonts w:ascii="Arial" w:hAnsi="Arial" w:cs="Arial"/>
        </w:rPr>
        <w:t xml:space="preserve">meant to secure health and safety wellbeing of all employed persons within these settings. </w:t>
      </w:r>
      <w:r w:rsidR="009D71B9" w:rsidRPr="00344338">
        <w:rPr>
          <w:rFonts w:ascii="Arial" w:hAnsi="Arial" w:cs="Arial"/>
        </w:rPr>
        <w:t xml:space="preserve">During the Covid-19 pandemic period, </w:t>
      </w:r>
      <w:r w:rsidR="00173AF5" w:rsidRPr="00344338">
        <w:rPr>
          <w:rFonts w:ascii="Arial" w:hAnsi="Arial" w:cs="Arial"/>
        </w:rPr>
        <w:t>these laws</w:t>
      </w:r>
      <w:r w:rsidR="009D71B9" w:rsidRPr="00344338">
        <w:rPr>
          <w:rFonts w:ascii="Arial" w:hAnsi="Arial" w:cs="Arial"/>
        </w:rPr>
        <w:t xml:space="preserve"> came into full effect </w:t>
      </w:r>
      <w:r w:rsidR="00C97E1F" w:rsidRPr="00344338">
        <w:rPr>
          <w:rFonts w:ascii="Arial" w:hAnsi="Arial" w:cs="Arial"/>
        </w:rPr>
        <w:t>as the virus was highly risky</w:t>
      </w:r>
      <w:r w:rsidR="00F32727" w:rsidRPr="00344338">
        <w:rPr>
          <w:rFonts w:ascii="Arial" w:hAnsi="Arial" w:cs="Arial"/>
        </w:rPr>
        <w:t xml:space="preserve"> (</w:t>
      </w:r>
      <w:proofErr w:type="spellStart"/>
      <w:r w:rsidR="00F32727" w:rsidRPr="00344338">
        <w:rPr>
          <w:rFonts w:ascii="Arial" w:hAnsi="Arial" w:cs="Arial"/>
          <w:color w:val="222222"/>
          <w:shd w:val="clear" w:color="auto" w:fill="FFFFFF"/>
        </w:rPr>
        <w:t>Vindrola-Padros</w:t>
      </w:r>
      <w:proofErr w:type="spellEnd"/>
      <w:r w:rsidR="00F32727" w:rsidRPr="00344338">
        <w:rPr>
          <w:rFonts w:ascii="Arial" w:hAnsi="Arial" w:cs="Arial"/>
          <w:color w:val="222222"/>
          <w:shd w:val="clear" w:color="auto" w:fill="FFFFFF"/>
        </w:rPr>
        <w:t xml:space="preserve"> et al., 2020)</w:t>
      </w:r>
      <w:r w:rsidR="00C97E1F" w:rsidRPr="00344338">
        <w:rPr>
          <w:rFonts w:ascii="Arial" w:hAnsi="Arial" w:cs="Arial"/>
        </w:rPr>
        <w:t>.</w:t>
      </w:r>
      <w:r w:rsidR="00F32727" w:rsidRPr="00344338">
        <w:rPr>
          <w:rFonts w:ascii="Arial" w:hAnsi="Arial" w:cs="Arial"/>
        </w:rPr>
        <w:t xml:space="preserve"> T</w:t>
      </w:r>
      <w:r w:rsidR="00C97E1F" w:rsidRPr="00344338">
        <w:rPr>
          <w:rFonts w:ascii="Arial" w:hAnsi="Arial" w:cs="Arial"/>
        </w:rPr>
        <w:t>h</w:t>
      </w:r>
      <w:r w:rsidR="00173AF5" w:rsidRPr="00344338">
        <w:rPr>
          <w:rFonts w:ascii="Arial" w:hAnsi="Arial" w:cs="Arial"/>
        </w:rPr>
        <w:t>e</w:t>
      </w:r>
      <w:r w:rsidR="00C97E1F" w:rsidRPr="00344338">
        <w:rPr>
          <w:rFonts w:ascii="Arial" w:hAnsi="Arial" w:cs="Arial"/>
        </w:rPr>
        <w:t xml:space="preserve"> law</w:t>
      </w:r>
      <w:r w:rsidR="00173AF5" w:rsidRPr="00344338">
        <w:rPr>
          <w:rFonts w:ascii="Arial" w:hAnsi="Arial" w:cs="Arial"/>
        </w:rPr>
        <w:t xml:space="preserve">s </w:t>
      </w:r>
      <w:r w:rsidR="00C97E1F" w:rsidRPr="00344338">
        <w:rPr>
          <w:rFonts w:ascii="Arial" w:hAnsi="Arial" w:cs="Arial"/>
        </w:rPr>
        <w:t xml:space="preserve">meant that both the UK and the US government </w:t>
      </w:r>
      <w:r w:rsidR="000B019D" w:rsidRPr="00344338">
        <w:rPr>
          <w:rFonts w:ascii="Arial" w:hAnsi="Arial" w:cs="Arial"/>
        </w:rPr>
        <w:t xml:space="preserve">and private agencies </w:t>
      </w:r>
      <w:r w:rsidR="00C97E1F" w:rsidRPr="00344338">
        <w:rPr>
          <w:rFonts w:ascii="Arial" w:hAnsi="Arial" w:cs="Arial"/>
        </w:rPr>
        <w:t>had to ensure</w:t>
      </w:r>
      <w:r w:rsidR="000B019D" w:rsidRPr="00344338">
        <w:rPr>
          <w:rFonts w:ascii="Arial" w:hAnsi="Arial" w:cs="Arial"/>
        </w:rPr>
        <w:t xml:space="preserve"> that</w:t>
      </w:r>
      <w:r w:rsidR="003F6FD3" w:rsidRPr="00344338">
        <w:rPr>
          <w:rFonts w:ascii="Arial" w:hAnsi="Arial" w:cs="Arial"/>
        </w:rPr>
        <w:t xml:space="preserve"> their</w:t>
      </w:r>
      <w:r w:rsidR="00C97E1F" w:rsidRPr="00344338">
        <w:rPr>
          <w:rFonts w:ascii="Arial" w:hAnsi="Arial" w:cs="Arial"/>
        </w:rPr>
        <w:t xml:space="preserve"> frontline workers had</w:t>
      </w:r>
      <w:r w:rsidR="000B019D" w:rsidRPr="00344338">
        <w:rPr>
          <w:rFonts w:ascii="Arial" w:hAnsi="Arial" w:cs="Arial"/>
        </w:rPr>
        <w:t xml:space="preserve"> full</w:t>
      </w:r>
      <w:r w:rsidR="00C97E1F" w:rsidRPr="00344338">
        <w:rPr>
          <w:rFonts w:ascii="Arial" w:hAnsi="Arial" w:cs="Arial"/>
        </w:rPr>
        <w:t xml:space="preserve"> personal protective equipment (PPE) </w:t>
      </w:r>
      <w:r w:rsidR="000B019D" w:rsidRPr="00344338">
        <w:rPr>
          <w:rFonts w:ascii="Arial" w:hAnsi="Arial" w:cs="Arial"/>
        </w:rPr>
        <w:t xml:space="preserve">to </w:t>
      </w:r>
      <w:r w:rsidR="003F6FD3" w:rsidRPr="00344338">
        <w:rPr>
          <w:rFonts w:ascii="Arial" w:hAnsi="Arial" w:cs="Arial"/>
        </w:rPr>
        <w:t>safeguard their health and promote wellbeing</w:t>
      </w:r>
      <w:r w:rsidR="00F32727" w:rsidRPr="00344338">
        <w:rPr>
          <w:rFonts w:ascii="Arial" w:hAnsi="Arial" w:cs="Arial"/>
        </w:rPr>
        <w:t xml:space="preserve"> (</w:t>
      </w:r>
      <w:proofErr w:type="spellStart"/>
      <w:r w:rsidR="00F32727" w:rsidRPr="00344338">
        <w:rPr>
          <w:rFonts w:ascii="Arial" w:hAnsi="Arial" w:cs="Arial"/>
          <w:color w:val="222222"/>
          <w:shd w:val="clear" w:color="auto" w:fill="FFFFFF"/>
        </w:rPr>
        <w:t>Vindrola-Padros</w:t>
      </w:r>
      <w:proofErr w:type="spellEnd"/>
      <w:r w:rsidR="00F32727" w:rsidRPr="00344338">
        <w:rPr>
          <w:rFonts w:ascii="Arial" w:hAnsi="Arial" w:cs="Arial"/>
          <w:color w:val="222222"/>
          <w:shd w:val="clear" w:color="auto" w:fill="FFFFFF"/>
        </w:rPr>
        <w:t xml:space="preserve"> et al., 2020).</w:t>
      </w:r>
    </w:p>
    <w:p w14:paraId="0A4364D1" w14:textId="028CE63A" w:rsidR="006D209B" w:rsidRPr="00344338" w:rsidRDefault="006269BF" w:rsidP="0019115D">
      <w:pPr>
        <w:spacing w:before="100" w:beforeAutospacing="1" w:after="100" w:afterAutospacing="1" w:line="360" w:lineRule="auto"/>
        <w:jc w:val="both"/>
        <w:rPr>
          <w:rFonts w:ascii="Arial" w:hAnsi="Arial" w:cs="Arial"/>
        </w:rPr>
      </w:pPr>
      <w:r w:rsidRPr="00344338">
        <w:rPr>
          <w:rFonts w:ascii="Arial" w:hAnsi="Arial" w:cs="Arial"/>
        </w:rPr>
        <w:t>In both</w:t>
      </w:r>
      <w:r w:rsidR="00D352AB" w:rsidRPr="00344338">
        <w:rPr>
          <w:rFonts w:ascii="Arial" w:hAnsi="Arial" w:cs="Arial"/>
        </w:rPr>
        <w:t xml:space="preserve"> the US</w:t>
      </w:r>
      <w:r w:rsidRPr="00344338">
        <w:rPr>
          <w:rFonts w:ascii="Arial" w:hAnsi="Arial" w:cs="Arial"/>
        </w:rPr>
        <w:t xml:space="preserve"> and the UK,</w:t>
      </w:r>
      <w:r w:rsidR="00D352AB" w:rsidRPr="00344338">
        <w:rPr>
          <w:rFonts w:ascii="Arial" w:hAnsi="Arial" w:cs="Arial"/>
        </w:rPr>
        <w:t xml:space="preserve"> </w:t>
      </w:r>
      <w:r w:rsidR="002C6D32" w:rsidRPr="00344338">
        <w:rPr>
          <w:rFonts w:ascii="Arial" w:hAnsi="Arial" w:cs="Arial"/>
        </w:rPr>
        <w:t>the health</w:t>
      </w:r>
      <w:r w:rsidR="00087CA2" w:rsidRPr="00344338">
        <w:rPr>
          <w:rFonts w:ascii="Arial" w:hAnsi="Arial" w:cs="Arial"/>
        </w:rPr>
        <w:t xml:space="preserve"> </w:t>
      </w:r>
      <w:r w:rsidR="002C6D32" w:rsidRPr="00344338">
        <w:rPr>
          <w:rFonts w:ascii="Arial" w:hAnsi="Arial" w:cs="Arial"/>
        </w:rPr>
        <w:t xml:space="preserve">and social care </w:t>
      </w:r>
      <w:r w:rsidR="00087CA2" w:rsidRPr="00344338">
        <w:rPr>
          <w:rFonts w:ascii="Arial" w:hAnsi="Arial" w:cs="Arial"/>
        </w:rPr>
        <w:t>workers were prioritized in terms of vaccine roll-out programmes.</w:t>
      </w:r>
      <w:r w:rsidR="00FB4307" w:rsidRPr="00344338">
        <w:rPr>
          <w:rFonts w:ascii="Arial" w:hAnsi="Arial" w:cs="Arial"/>
        </w:rPr>
        <w:t xml:space="preserve"> This policy was meant to protect the workers since they were in the frontline</w:t>
      </w:r>
      <w:r w:rsidR="002E22CA" w:rsidRPr="00344338">
        <w:rPr>
          <w:rFonts w:ascii="Arial" w:hAnsi="Arial" w:cs="Arial"/>
        </w:rPr>
        <w:t xml:space="preserve"> of a highly contagious novel virus. </w:t>
      </w:r>
      <w:r w:rsidR="0083281D" w:rsidRPr="00344338">
        <w:rPr>
          <w:rFonts w:ascii="Arial" w:hAnsi="Arial" w:cs="Arial"/>
        </w:rPr>
        <w:t xml:space="preserve">In </w:t>
      </w:r>
      <w:r w:rsidR="00FF05C4" w:rsidRPr="00344338">
        <w:rPr>
          <w:rFonts w:ascii="Arial" w:hAnsi="Arial" w:cs="Arial"/>
        </w:rPr>
        <w:t>both countries</w:t>
      </w:r>
      <w:r w:rsidR="0083281D" w:rsidRPr="00344338">
        <w:rPr>
          <w:rFonts w:ascii="Arial" w:hAnsi="Arial" w:cs="Arial"/>
        </w:rPr>
        <w:t xml:space="preserve">, </w:t>
      </w:r>
      <w:r w:rsidR="00F32727" w:rsidRPr="00344338">
        <w:rPr>
          <w:rFonts w:ascii="Arial" w:hAnsi="Arial" w:cs="Arial"/>
        </w:rPr>
        <w:t xml:space="preserve">policies were deployed to </w:t>
      </w:r>
      <w:proofErr w:type="spellStart"/>
      <w:r w:rsidR="00FF05C4" w:rsidRPr="00344338">
        <w:rPr>
          <w:rFonts w:ascii="Arial" w:hAnsi="Arial" w:cs="Arial"/>
        </w:rPr>
        <w:t>to</w:t>
      </w:r>
      <w:proofErr w:type="spellEnd"/>
      <w:r w:rsidR="00FF05C4" w:rsidRPr="00344338">
        <w:rPr>
          <w:rFonts w:ascii="Arial" w:hAnsi="Arial" w:cs="Arial"/>
        </w:rPr>
        <w:t xml:space="preserve"> manage </w:t>
      </w:r>
      <w:r w:rsidR="00946E8F" w:rsidRPr="00344338">
        <w:rPr>
          <w:rFonts w:ascii="Arial" w:hAnsi="Arial" w:cs="Arial"/>
        </w:rPr>
        <w:t>specialist’s</w:t>
      </w:r>
      <w:r w:rsidR="00FF05C4" w:rsidRPr="00344338">
        <w:rPr>
          <w:rFonts w:ascii="Arial" w:hAnsi="Arial" w:cs="Arial"/>
        </w:rPr>
        <w:t xml:space="preserve"> bereavement support, </w:t>
      </w:r>
      <w:r w:rsidR="00E721BE" w:rsidRPr="00344338">
        <w:rPr>
          <w:rFonts w:ascii="Arial" w:hAnsi="Arial" w:cs="Arial"/>
        </w:rPr>
        <w:t>free access to mental health and welfare apps</w:t>
      </w:r>
      <w:r w:rsidR="00946E8F" w:rsidRPr="00344338">
        <w:rPr>
          <w:rFonts w:ascii="Arial" w:hAnsi="Arial" w:cs="Arial"/>
        </w:rPr>
        <w:t xml:space="preserve"> and dedicated health and care support staff for frontline workers</w:t>
      </w:r>
      <w:r w:rsidR="00F32727" w:rsidRPr="00344338">
        <w:rPr>
          <w:rFonts w:ascii="Arial" w:hAnsi="Arial" w:cs="Arial"/>
        </w:rPr>
        <w:t xml:space="preserve"> (</w:t>
      </w:r>
      <w:proofErr w:type="spellStart"/>
      <w:r w:rsidR="00F32727" w:rsidRPr="00344338">
        <w:rPr>
          <w:rFonts w:ascii="Arial" w:hAnsi="Arial" w:cs="Arial"/>
          <w:color w:val="222222"/>
          <w:shd w:val="clear" w:color="auto" w:fill="FFFFFF"/>
        </w:rPr>
        <w:t>Vindrola-Padros</w:t>
      </w:r>
      <w:proofErr w:type="spellEnd"/>
      <w:r w:rsidR="00F32727" w:rsidRPr="00344338">
        <w:rPr>
          <w:rFonts w:ascii="Arial" w:hAnsi="Arial" w:cs="Arial"/>
          <w:color w:val="222222"/>
          <w:shd w:val="clear" w:color="auto" w:fill="FFFFFF"/>
        </w:rPr>
        <w:t xml:space="preserve"> et al., 2020).</w:t>
      </w:r>
    </w:p>
    <w:p w14:paraId="34145C20" w14:textId="4287AA19" w:rsidR="0020005D" w:rsidRPr="00344338" w:rsidRDefault="00633BC6" w:rsidP="0019115D">
      <w:pPr>
        <w:spacing w:before="100" w:beforeAutospacing="1" w:after="100" w:afterAutospacing="1" w:line="360" w:lineRule="auto"/>
        <w:jc w:val="both"/>
        <w:rPr>
          <w:rFonts w:ascii="Arial" w:hAnsi="Arial" w:cs="Arial"/>
        </w:rPr>
      </w:pPr>
      <w:r w:rsidRPr="00344338">
        <w:rPr>
          <w:rFonts w:ascii="Arial" w:hAnsi="Arial" w:cs="Arial"/>
        </w:rPr>
        <w:t>In a nutshell, t</w:t>
      </w:r>
      <w:r w:rsidR="006D209B" w:rsidRPr="00344338">
        <w:rPr>
          <w:rFonts w:ascii="Arial" w:hAnsi="Arial" w:cs="Arial"/>
        </w:rPr>
        <w:t xml:space="preserve">he impact of these legislation and polices was reduction of transmission </w:t>
      </w:r>
      <w:r w:rsidR="00CF778E" w:rsidRPr="00344338">
        <w:rPr>
          <w:rFonts w:ascii="Arial" w:hAnsi="Arial" w:cs="Arial"/>
        </w:rPr>
        <w:t xml:space="preserve">and incidence </w:t>
      </w:r>
      <w:r w:rsidR="006D209B" w:rsidRPr="00344338">
        <w:rPr>
          <w:rFonts w:ascii="Arial" w:hAnsi="Arial" w:cs="Arial"/>
        </w:rPr>
        <w:t>rates</w:t>
      </w:r>
      <w:r w:rsidR="00CF778E" w:rsidRPr="00344338">
        <w:rPr>
          <w:rFonts w:ascii="Arial" w:hAnsi="Arial" w:cs="Arial"/>
        </w:rPr>
        <w:t>, reduction of workers’ mortality</w:t>
      </w:r>
      <w:r w:rsidRPr="00344338">
        <w:rPr>
          <w:rFonts w:ascii="Arial" w:hAnsi="Arial" w:cs="Arial"/>
        </w:rPr>
        <w:t xml:space="preserve"> rates</w:t>
      </w:r>
      <w:r w:rsidR="00705AC4" w:rsidRPr="00344338">
        <w:rPr>
          <w:rFonts w:ascii="Arial" w:hAnsi="Arial" w:cs="Arial"/>
        </w:rPr>
        <w:t xml:space="preserve">, </w:t>
      </w:r>
      <w:r w:rsidR="004D11CA" w:rsidRPr="00344338">
        <w:rPr>
          <w:rFonts w:ascii="Arial" w:hAnsi="Arial" w:cs="Arial"/>
        </w:rPr>
        <w:t xml:space="preserve">reduction of operational costs </w:t>
      </w:r>
      <w:r w:rsidRPr="00344338">
        <w:rPr>
          <w:rFonts w:ascii="Arial" w:hAnsi="Arial" w:cs="Arial"/>
        </w:rPr>
        <w:t xml:space="preserve">in healthcare facilities </w:t>
      </w:r>
      <w:r w:rsidR="004D11CA" w:rsidRPr="00344338">
        <w:rPr>
          <w:rFonts w:ascii="Arial" w:hAnsi="Arial" w:cs="Arial"/>
        </w:rPr>
        <w:t>and ultimately</w:t>
      </w:r>
      <w:r w:rsidRPr="00344338">
        <w:rPr>
          <w:rFonts w:ascii="Arial" w:hAnsi="Arial" w:cs="Arial"/>
        </w:rPr>
        <w:t>,</w:t>
      </w:r>
      <w:r w:rsidR="004D11CA" w:rsidRPr="00344338">
        <w:rPr>
          <w:rFonts w:ascii="Arial" w:hAnsi="Arial" w:cs="Arial"/>
        </w:rPr>
        <w:t xml:space="preserve"> improvement of employees’ mental health and general wellbeing</w:t>
      </w:r>
      <w:r w:rsidR="00F32727" w:rsidRPr="00344338">
        <w:rPr>
          <w:rFonts w:ascii="Arial" w:hAnsi="Arial" w:cs="Arial"/>
        </w:rPr>
        <w:t xml:space="preserve"> (</w:t>
      </w:r>
      <w:proofErr w:type="spellStart"/>
      <w:r w:rsidR="00F32727" w:rsidRPr="00344338">
        <w:rPr>
          <w:rFonts w:ascii="Arial" w:hAnsi="Arial" w:cs="Arial"/>
          <w:color w:val="222222"/>
          <w:shd w:val="clear" w:color="auto" w:fill="FFFFFF"/>
        </w:rPr>
        <w:t>Vindrola-Padros</w:t>
      </w:r>
      <w:proofErr w:type="spellEnd"/>
      <w:r w:rsidR="00F32727" w:rsidRPr="00344338">
        <w:rPr>
          <w:rFonts w:ascii="Arial" w:hAnsi="Arial" w:cs="Arial"/>
          <w:color w:val="222222"/>
          <w:shd w:val="clear" w:color="auto" w:fill="FFFFFF"/>
        </w:rPr>
        <w:t xml:space="preserve"> et al., 2020). </w:t>
      </w:r>
    </w:p>
    <w:p w14:paraId="10D5B65C" w14:textId="71C19EF1" w:rsidR="00F41717" w:rsidRPr="00344338" w:rsidRDefault="00F41717" w:rsidP="0019115D">
      <w:pPr>
        <w:spacing w:line="360" w:lineRule="auto"/>
        <w:jc w:val="both"/>
        <w:rPr>
          <w:rFonts w:ascii="Arial" w:hAnsi="Arial" w:cs="Arial"/>
        </w:rPr>
      </w:pPr>
    </w:p>
    <w:p w14:paraId="14216EB6" w14:textId="0DB4EEE6" w:rsidR="005A2164" w:rsidRPr="00344338" w:rsidRDefault="009031E1" w:rsidP="0019115D">
      <w:pPr>
        <w:pStyle w:val="Heading2"/>
        <w:jc w:val="both"/>
        <w:rPr>
          <w:rFonts w:ascii="Arial" w:hAnsi="Arial" w:cs="Arial"/>
          <w:b/>
          <w:bCs/>
          <w:color w:val="auto"/>
          <w:sz w:val="22"/>
          <w:szCs w:val="22"/>
        </w:rPr>
      </w:pPr>
      <w:bookmarkStart w:id="9" w:name="_Toc88624323"/>
      <w:r w:rsidRPr="00344338">
        <w:rPr>
          <w:rFonts w:ascii="Arial" w:hAnsi="Arial" w:cs="Arial"/>
          <w:b/>
          <w:bCs/>
          <w:color w:val="auto"/>
          <w:sz w:val="22"/>
          <w:szCs w:val="22"/>
        </w:rPr>
        <w:t>Ethical considerations</w:t>
      </w:r>
      <w:bookmarkEnd w:id="9"/>
      <w:r w:rsidRPr="00344338">
        <w:rPr>
          <w:rFonts w:ascii="Arial" w:hAnsi="Arial" w:cs="Arial"/>
          <w:b/>
          <w:bCs/>
          <w:color w:val="auto"/>
          <w:sz w:val="22"/>
          <w:szCs w:val="22"/>
        </w:rPr>
        <w:t xml:space="preserve"> </w:t>
      </w:r>
    </w:p>
    <w:p w14:paraId="1FA5CBA1" w14:textId="11E9D908" w:rsidR="0020005D" w:rsidRPr="00344338" w:rsidRDefault="0020005D" w:rsidP="0019115D">
      <w:pPr>
        <w:spacing w:line="360" w:lineRule="auto"/>
        <w:jc w:val="both"/>
        <w:rPr>
          <w:rFonts w:ascii="Arial" w:hAnsi="Arial" w:cs="Arial"/>
        </w:rPr>
      </w:pPr>
    </w:p>
    <w:p w14:paraId="5337B72F" w14:textId="69567876" w:rsidR="00BA2AAB" w:rsidRPr="00344338" w:rsidRDefault="00674D98" w:rsidP="0019115D">
      <w:pPr>
        <w:spacing w:line="360" w:lineRule="auto"/>
        <w:jc w:val="both"/>
        <w:rPr>
          <w:rFonts w:ascii="Arial" w:hAnsi="Arial" w:cs="Arial"/>
        </w:rPr>
      </w:pPr>
      <w:r w:rsidRPr="00344338">
        <w:rPr>
          <w:rFonts w:ascii="Arial" w:hAnsi="Arial" w:cs="Arial"/>
        </w:rPr>
        <w:lastRenderedPageBreak/>
        <w:t xml:space="preserve">According to </w:t>
      </w:r>
      <w:proofErr w:type="spellStart"/>
      <w:r w:rsidR="00471F7F" w:rsidRPr="00344338">
        <w:rPr>
          <w:rFonts w:ascii="Arial" w:hAnsi="Arial" w:cs="Arial"/>
          <w:color w:val="222222"/>
          <w:shd w:val="clear" w:color="auto" w:fill="FFFFFF"/>
        </w:rPr>
        <w:t>Laventhal</w:t>
      </w:r>
      <w:proofErr w:type="spellEnd"/>
      <w:r w:rsidR="00471F7F" w:rsidRPr="00344338">
        <w:rPr>
          <w:rFonts w:ascii="Arial" w:hAnsi="Arial" w:cs="Arial"/>
          <w:color w:val="222222"/>
          <w:shd w:val="clear" w:color="auto" w:fill="FFFFFF"/>
        </w:rPr>
        <w:t xml:space="preserve"> et al. (2020)</w:t>
      </w:r>
      <w:r w:rsidRPr="00344338">
        <w:rPr>
          <w:rFonts w:ascii="Arial" w:hAnsi="Arial" w:cs="Arial"/>
        </w:rPr>
        <w:t>, r</w:t>
      </w:r>
      <w:r w:rsidR="00BA2AAB" w:rsidRPr="00344338">
        <w:rPr>
          <w:rFonts w:ascii="Arial" w:hAnsi="Arial" w:cs="Arial"/>
        </w:rPr>
        <w:t xml:space="preserve">esource allocation and priority-setting has been a </w:t>
      </w:r>
      <w:r w:rsidR="00504F4A" w:rsidRPr="00344338">
        <w:rPr>
          <w:rFonts w:ascii="Arial" w:hAnsi="Arial" w:cs="Arial"/>
        </w:rPr>
        <w:t>critical</w:t>
      </w:r>
      <w:r w:rsidR="001E1534" w:rsidRPr="00344338">
        <w:rPr>
          <w:rFonts w:ascii="Arial" w:hAnsi="Arial" w:cs="Arial"/>
        </w:rPr>
        <w:t xml:space="preserve"> ethical</w:t>
      </w:r>
      <w:r w:rsidR="00504F4A" w:rsidRPr="00344338">
        <w:rPr>
          <w:rFonts w:ascii="Arial" w:hAnsi="Arial" w:cs="Arial"/>
        </w:rPr>
        <w:t xml:space="preserve"> </w:t>
      </w:r>
      <w:r w:rsidR="001E1534" w:rsidRPr="00344338">
        <w:rPr>
          <w:rFonts w:ascii="Arial" w:hAnsi="Arial" w:cs="Arial"/>
        </w:rPr>
        <w:t xml:space="preserve">dilemma </w:t>
      </w:r>
      <w:r w:rsidR="00504F4A" w:rsidRPr="00344338">
        <w:rPr>
          <w:rFonts w:ascii="Arial" w:hAnsi="Arial" w:cs="Arial"/>
        </w:rPr>
        <w:t xml:space="preserve">during the pandemic. </w:t>
      </w:r>
      <w:r w:rsidR="007E7998" w:rsidRPr="00344338">
        <w:rPr>
          <w:rFonts w:ascii="Arial" w:hAnsi="Arial" w:cs="Arial"/>
        </w:rPr>
        <w:t xml:space="preserve">Case in point, </w:t>
      </w:r>
      <w:r w:rsidR="00E12684" w:rsidRPr="00344338">
        <w:rPr>
          <w:rFonts w:ascii="Arial" w:hAnsi="Arial" w:cs="Arial"/>
        </w:rPr>
        <w:t>both the UK and the US governments have an obligation to ensure that th</w:t>
      </w:r>
      <w:r w:rsidR="001E1534" w:rsidRPr="00344338">
        <w:rPr>
          <w:rFonts w:ascii="Arial" w:hAnsi="Arial" w:cs="Arial"/>
        </w:rPr>
        <w:t>ey provide the best health and social care for its citizens in line with the relevant legislation.</w:t>
      </w:r>
      <w:r w:rsidR="001D2598" w:rsidRPr="00344338">
        <w:rPr>
          <w:rFonts w:ascii="Arial" w:hAnsi="Arial" w:cs="Arial"/>
        </w:rPr>
        <w:t xml:space="preserve"> </w:t>
      </w:r>
      <w:r w:rsidR="003F4521" w:rsidRPr="00344338">
        <w:rPr>
          <w:rFonts w:ascii="Arial" w:hAnsi="Arial" w:cs="Arial"/>
        </w:rPr>
        <w:t xml:space="preserve">However, during pandemic periods, rationing resources </w:t>
      </w:r>
      <w:r w:rsidR="00F40BBF" w:rsidRPr="00344338">
        <w:rPr>
          <w:rFonts w:ascii="Arial" w:hAnsi="Arial" w:cs="Arial"/>
        </w:rPr>
        <w:t xml:space="preserve">is a dilemma because it requires huge amounts of money </w:t>
      </w:r>
      <w:r w:rsidR="0069648D" w:rsidRPr="00344338">
        <w:rPr>
          <w:rFonts w:ascii="Arial" w:hAnsi="Arial" w:cs="Arial"/>
        </w:rPr>
        <w:t>and redirecting funds from other sectors.</w:t>
      </w:r>
      <w:r w:rsidR="00BB7F70" w:rsidRPr="00344338">
        <w:rPr>
          <w:rFonts w:ascii="Arial" w:hAnsi="Arial" w:cs="Arial"/>
        </w:rPr>
        <w:t xml:space="preserve"> At the same time, there has been reduction of revenue collection due to restrictive measures on businesses and this presents a dilemma for the government to sustain high-quality healthcare provision.</w:t>
      </w:r>
    </w:p>
    <w:p w14:paraId="1DB50F9E" w14:textId="24E6CCED" w:rsidR="00A42D8D" w:rsidRPr="00344338" w:rsidRDefault="00DC1CC7" w:rsidP="0019115D">
      <w:pPr>
        <w:spacing w:line="360" w:lineRule="auto"/>
        <w:jc w:val="both"/>
        <w:rPr>
          <w:rFonts w:ascii="Arial" w:hAnsi="Arial" w:cs="Arial"/>
        </w:rPr>
      </w:pPr>
      <w:r w:rsidRPr="00344338">
        <w:rPr>
          <w:rFonts w:ascii="Arial" w:hAnsi="Arial" w:cs="Arial"/>
        </w:rPr>
        <w:t xml:space="preserve">In addition, </w:t>
      </w:r>
      <w:r w:rsidR="008D06DC" w:rsidRPr="00344338">
        <w:rPr>
          <w:rFonts w:ascii="Arial" w:hAnsi="Arial" w:cs="Arial"/>
        </w:rPr>
        <w:t xml:space="preserve">the need to preserve </w:t>
      </w:r>
      <w:r w:rsidR="00692E4E" w:rsidRPr="00344338">
        <w:rPr>
          <w:rFonts w:ascii="Arial" w:hAnsi="Arial" w:cs="Arial"/>
        </w:rPr>
        <w:t xml:space="preserve">scarce </w:t>
      </w:r>
      <w:r w:rsidR="008D06DC" w:rsidRPr="00344338">
        <w:rPr>
          <w:rFonts w:ascii="Arial" w:hAnsi="Arial" w:cs="Arial"/>
        </w:rPr>
        <w:t xml:space="preserve">resources </w:t>
      </w:r>
      <w:r w:rsidR="007A4EC9" w:rsidRPr="00344338">
        <w:rPr>
          <w:rFonts w:ascii="Arial" w:hAnsi="Arial" w:cs="Arial"/>
        </w:rPr>
        <w:t xml:space="preserve">and also practice physical distance has compelled clinics to triage </w:t>
      </w:r>
      <w:r w:rsidR="00DA34AF" w:rsidRPr="00344338">
        <w:rPr>
          <w:rFonts w:ascii="Arial" w:hAnsi="Arial" w:cs="Arial"/>
        </w:rPr>
        <w:t xml:space="preserve">access to other healthcare services </w:t>
      </w:r>
      <w:r w:rsidR="006C13CB" w:rsidRPr="00344338">
        <w:rPr>
          <w:rFonts w:ascii="Arial" w:hAnsi="Arial" w:cs="Arial"/>
        </w:rPr>
        <w:t>that would have</w:t>
      </w:r>
      <w:r w:rsidR="00D41CD2" w:rsidRPr="00344338">
        <w:rPr>
          <w:rFonts w:ascii="Arial" w:hAnsi="Arial" w:cs="Arial"/>
        </w:rPr>
        <w:t xml:space="preserve"> been</w:t>
      </w:r>
      <w:r w:rsidR="006C13CB" w:rsidRPr="00344338">
        <w:rPr>
          <w:rFonts w:ascii="Arial" w:hAnsi="Arial" w:cs="Arial"/>
        </w:rPr>
        <w:t xml:space="preserve"> usually offered for patients with diseases </w:t>
      </w:r>
      <w:r w:rsidR="00D41CD2" w:rsidRPr="00344338">
        <w:rPr>
          <w:rFonts w:ascii="Arial" w:hAnsi="Arial" w:cs="Arial"/>
        </w:rPr>
        <w:t>unrelated to the Covid-19 pandemic</w:t>
      </w:r>
      <w:r w:rsidR="00F32727" w:rsidRPr="00344338">
        <w:rPr>
          <w:rFonts w:ascii="Arial" w:hAnsi="Arial" w:cs="Arial"/>
        </w:rPr>
        <w:t xml:space="preserve"> (</w:t>
      </w:r>
      <w:r w:rsidR="00F32727" w:rsidRPr="00344338">
        <w:rPr>
          <w:rFonts w:ascii="Arial" w:hAnsi="Arial" w:cs="Arial"/>
          <w:color w:val="222222"/>
          <w:shd w:val="clear" w:color="auto" w:fill="FFFFFF"/>
        </w:rPr>
        <w:t>McGuire et al., 2020)</w:t>
      </w:r>
      <w:r w:rsidR="00D41CD2" w:rsidRPr="00344338">
        <w:rPr>
          <w:rFonts w:ascii="Arial" w:hAnsi="Arial" w:cs="Arial"/>
        </w:rPr>
        <w:t xml:space="preserve">. </w:t>
      </w:r>
      <w:r w:rsidR="00F8260B" w:rsidRPr="00344338">
        <w:rPr>
          <w:rFonts w:ascii="Arial" w:hAnsi="Arial" w:cs="Arial"/>
        </w:rPr>
        <w:t>At the same time, as Covid-19 infections rate</w:t>
      </w:r>
      <w:r w:rsidR="00573C77" w:rsidRPr="00344338">
        <w:rPr>
          <w:rFonts w:ascii="Arial" w:hAnsi="Arial" w:cs="Arial"/>
        </w:rPr>
        <w:t xml:space="preserve"> were</w:t>
      </w:r>
      <w:r w:rsidR="00F8260B" w:rsidRPr="00344338">
        <w:rPr>
          <w:rFonts w:ascii="Arial" w:hAnsi="Arial" w:cs="Arial"/>
        </w:rPr>
        <w:t xml:space="preserve"> increas</w:t>
      </w:r>
      <w:r w:rsidR="00573C77" w:rsidRPr="00344338">
        <w:rPr>
          <w:rFonts w:ascii="Arial" w:hAnsi="Arial" w:cs="Arial"/>
        </w:rPr>
        <w:t xml:space="preserve">ing more patients were in need of ventilators that the actual number of ventilators available. </w:t>
      </w:r>
      <w:r w:rsidR="00A178B2" w:rsidRPr="00344338">
        <w:rPr>
          <w:rFonts w:ascii="Arial" w:hAnsi="Arial" w:cs="Arial"/>
        </w:rPr>
        <w:t xml:space="preserve">This ethical dilemma saw increase in patients’ and </w:t>
      </w:r>
      <w:r w:rsidR="00692E4E" w:rsidRPr="00344338">
        <w:rPr>
          <w:rFonts w:ascii="Arial" w:hAnsi="Arial" w:cs="Arial"/>
        </w:rPr>
        <w:t>family’s</w:t>
      </w:r>
      <w:r w:rsidR="00A178B2" w:rsidRPr="00344338">
        <w:rPr>
          <w:rFonts w:ascii="Arial" w:hAnsi="Arial" w:cs="Arial"/>
        </w:rPr>
        <w:t xml:space="preserve"> dissatisfaction since it was hard to understand the change in code. </w:t>
      </w:r>
    </w:p>
    <w:p w14:paraId="799F2B28" w14:textId="479D38ED" w:rsidR="00ED3EE8" w:rsidRPr="00344338" w:rsidRDefault="001F5FE3" w:rsidP="0019115D">
      <w:pPr>
        <w:spacing w:line="360" w:lineRule="auto"/>
        <w:jc w:val="both"/>
        <w:rPr>
          <w:rFonts w:ascii="Arial" w:hAnsi="Arial" w:cs="Arial"/>
        </w:rPr>
      </w:pPr>
      <w:r w:rsidRPr="00344338">
        <w:rPr>
          <w:rFonts w:ascii="Arial" w:hAnsi="Arial" w:cs="Arial"/>
          <w:color w:val="222222"/>
          <w:shd w:val="clear" w:color="auto" w:fill="FFFFFF"/>
        </w:rPr>
        <w:t xml:space="preserve">McGuire et al., (2020) established that there were structural inequalities in both the UK and the US. </w:t>
      </w:r>
      <w:r w:rsidR="008E1A19" w:rsidRPr="00344338">
        <w:rPr>
          <w:rFonts w:ascii="Arial" w:hAnsi="Arial" w:cs="Arial"/>
          <w:color w:val="222222"/>
          <w:shd w:val="clear" w:color="auto" w:fill="FFFFFF"/>
        </w:rPr>
        <w:t xml:space="preserve">Under the Covid-19 pandemic pressure, disadvantaged communities experienced delayed access to testing, </w:t>
      </w:r>
      <w:r w:rsidR="008311EC" w:rsidRPr="00344338">
        <w:rPr>
          <w:rFonts w:ascii="Arial" w:hAnsi="Arial" w:cs="Arial"/>
          <w:color w:val="222222"/>
          <w:shd w:val="clear" w:color="auto" w:fill="FFFFFF"/>
        </w:rPr>
        <w:t xml:space="preserve">lack of appropriate transport measure to health and social care facilities, lack of insurance </w:t>
      </w:r>
      <w:r w:rsidR="00456229" w:rsidRPr="00344338">
        <w:rPr>
          <w:rFonts w:ascii="Arial" w:hAnsi="Arial" w:cs="Arial"/>
          <w:color w:val="222222"/>
          <w:shd w:val="clear" w:color="auto" w:fill="FFFFFF"/>
        </w:rPr>
        <w:t xml:space="preserve">and immigration status complexities. </w:t>
      </w:r>
    </w:p>
    <w:p w14:paraId="759DB57C" w14:textId="77777777" w:rsidR="00DA41DE" w:rsidRPr="00344338" w:rsidRDefault="00DA41DE" w:rsidP="0019115D">
      <w:pPr>
        <w:spacing w:before="100" w:beforeAutospacing="1" w:after="100" w:afterAutospacing="1" w:line="360" w:lineRule="auto"/>
        <w:jc w:val="both"/>
        <w:rPr>
          <w:rFonts w:ascii="Arial" w:hAnsi="Arial" w:cs="Arial"/>
        </w:rPr>
      </w:pPr>
    </w:p>
    <w:p w14:paraId="76641AF7" w14:textId="51FF8943" w:rsidR="00DA41DE" w:rsidRPr="00344338" w:rsidRDefault="00ED3EE8" w:rsidP="0019115D">
      <w:pPr>
        <w:pStyle w:val="Heading2"/>
        <w:spacing w:before="100" w:beforeAutospacing="1" w:after="100" w:afterAutospacing="1" w:line="360" w:lineRule="auto"/>
        <w:jc w:val="both"/>
        <w:rPr>
          <w:rFonts w:ascii="Arial" w:hAnsi="Arial" w:cs="Arial"/>
          <w:b/>
          <w:bCs/>
          <w:color w:val="auto"/>
          <w:sz w:val="22"/>
          <w:szCs w:val="22"/>
        </w:rPr>
      </w:pPr>
      <w:bookmarkStart w:id="10" w:name="_Toc88624324"/>
      <w:r w:rsidRPr="00344338">
        <w:rPr>
          <w:rFonts w:ascii="Arial" w:hAnsi="Arial" w:cs="Arial"/>
          <w:b/>
          <w:bCs/>
          <w:color w:val="auto"/>
          <w:sz w:val="22"/>
          <w:szCs w:val="22"/>
        </w:rPr>
        <w:t>Recommendations</w:t>
      </w:r>
      <w:bookmarkEnd w:id="10"/>
    </w:p>
    <w:p w14:paraId="38200FB8" w14:textId="0BA6C900" w:rsidR="00811D3A" w:rsidRPr="00344338" w:rsidRDefault="00DA41DE" w:rsidP="0019115D">
      <w:pPr>
        <w:spacing w:before="100" w:beforeAutospacing="1" w:after="100" w:afterAutospacing="1" w:line="360" w:lineRule="auto"/>
        <w:jc w:val="both"/>
        <w:rPr>
          <w:rFonts w:ascii="Arial" w:hAnsi="Arial" w:cs="Arial"/>
        </w:rPr>
      </w:pPr>
      <w:r w:rsidRPr="00344338">
        <w:rPr>
          <w:rFonts w:ascii="Arial" w:hAnsi="Arial" w:cs="Arial"/>
        </w:rPr>
        <w:t xml:space="preserve">In cases where there is competition of scarce resources, </w:t>
      </w:r>
      <w:r w:rsidR="00811D3A" w:rsidRPr="00344338">
        <w:rPr>
          <w:rFonts w:ascii="Arial" w:hAnsi="Arial" w:cs="Arial"/>
        </w:rPr>
        <w:t xml:space="preserve">the government must increase the budget allocation by seeking funds from private partners or other bilateral/multilateral partners. </w:t>
      </w:r>
      <w:r w:rsidR="00BB7F70" w:rsidRPr="00344338">
        <w:rPr>
          <w:rFonts w:ascii="Arial" w:hAnsi="Arial" w:cs="Arial"/>
        </w:rPr>
        <w:t xml:space="preserve">Recently, </w:t>
      </w:r>
      <w:r w:rsidR="00811D3A" w:rsidRPr="00344338">
        <w:rPr>
          <w:rFonts w:ascii="Arial" w:hAnsi="Arial" w:cs="Arial"/>
        </w:rPr>
        <w:t xml:space="preserve">the UK government </w:t>
      </w:r>
      <w:r w:rsidR="00BB7F70" w:rsidRPr="00344338">
        <w:rPr>
          <w:rFonts w:ascii="Arial" w:hAnsi="Arial" w:cs="Arial"/>
        </w:rPr>
        <w:t>has</w:t>
      </w:r>
      <w:r w:rsidR="00DA327F" w:rsidRPr="00344338">
        <w:rPr>
          <w:rFonts w:ascii="Arial" w:hAnsi="Arial" w:cs="Arial"/>
        </w:rPr>
        <w:t xml:space="preserve"> sourced for funds and</w:t>
      </w:r>
      <w:r w:rsidR="00811D3A" w:rsidRPr="00344338">
        <w:rPr>
          <w:rFonts w:ascii="Arial" w:hAnsi="Arial" w:cs="Arial"/>
        </w:rPr>
        <w:t xml:space="preserve"> inject</w:t>
      </w:r>
      <w:r w:rsidR="00BB7F70" w:rsidRPr="00344338">
        <w:rPr>
          <w:rFonts w:ascii="Arial" w:hAnsi="Arial" w:cs="Arial"/>
        </w:rPr>
        <w:t>ed</w:t>
      </w:r>
      <w:r w:rsidR="00811D3A" w:rsidRPr="00344338">
        <w:rPr>
          <w:rFonts w:ascii="Arial" w:hAnsi="Arial" w:cs="Arial"/>
        </w:rPr>
        <w:t xml:space="preserve"> additional GBP 5.4 billion to NHS for Covid-19 response over the next 6 months (GOV.UK, 2021c). </w:t>
      </w:r>
      <w:r w:rsidR="00BB7F70" w:rsidRPr="00344338">
        <w:rPr>
          <w:rFonts w:ascii="Arial" w:hAnsi="Arial" w:cs="Arial"/>
        </w:rPr>
        <w:t xml:space="preserve">In line with source of funds to cater for Covid-19 cases, stakeholders must facilitate high vaccine uptake so that business can open back and </w:t>
      </w:r>
      <w:r w:rsidR="00DA327F" w:rsidRPr="00344338">
        <w:rPr>
          <w:rFonts w:ascii="Arial" w:hAnsi="Arial" w:cs="Arial"/>
        </w:rPr>
        <w:t xml:space="preserve">leverage for the much-needed revenues that will cater for </w:t>
      </w:r>
      <w:r w:rsidR="000443FC" w:rsidRPr="00344338">
        <w:rPr>
          <w:rFonts w:ascii="Arial" w:hAnsi="Arial" w:cs="Arial"/>
        </w:rPr>
        <w:t xml:space="preserve">the increased </w:t>
      </w:r>
      <w:r w:rsidR="00DA327F" w:rsidRPr="00344338">
        <w:rPr>
          <w:rFonts w:ascii="Arial" w:hAnsi="Arial" w:cs="Arial"/>
        </w:rPr>
        <w:t xml:space="preserve">healthcare and social expenditure. </w:t>
      </w:r>
    </w:p>
    <w:p w14:paraId="249697E7" w14:textId="5DF841AE" w:rsidR="0020005D" w:rsidRPr="00344338" w:rsidRDefault="000443FC" w:rsidP="0019115D">
      <w:pPr>
        <w:spacing w:before="100" w:beforeAutospacing="1" w:after="100" w:afterAutospacing="1" w:line="360" w:lineRule="auto"/>
        <w:jc w:val="both"/>
        <w:rPr>
          <w:rFonts w:ascii="Arial" w:hAnsi="Arial" w:cs="Arial"/>
        </w:rPr>
      </w:pPr>
      <w:r w:rsidRPr="00344338">
        <w:rPr>
          <w:rFonts w:ascii="Arial" w:hAnsi="Arial" w:cs="Arial"/>
        </w:rPr>
        <w:t xml:space="preserve">In addition, providers must communicate and inform patients </w:t>
      </w:r>
      <w:r w:rsidR="00002F60" w:rsidRPr="00344338">
        <w:rPr>
          <w:rFonts w:ascii="Arial" w:hAnsi="Arial" w:cs="Arial"/>
        </w:rPr>
        <w:t xml:space="preserve">about the issue of scarce resources in a comprehensive manner. Conditions for overruling patients’ desires </w:t>
      </w:r>
      <w:r w:rsidR="00BD7C54" w:rsidRPr="00344338">
        <w:rPr>
          <w:rFonts w:ascii="Arial" w:hAnsi="Arial" w:cs="Arial"/>
        </w:rPr>
        <w:t>must be specific and articulately provided in policy adhering to ethical issues.</w:t>
      </w:r>
      <w:r w:rsidR="00CC2EC1" w:rsidRPr="00344338">
        <w:rPr>
          <w:rFonts w:ascii="Arial" w:hAnsi="Arial" w:cs="Arial"/>
        </w:rPr>
        <w:t xml:space="preserve"> (</w:t>
      </w:r>
      <w:r w:rsidR="00CC2EC1" w:rsidRPr="00344338">
        <w:rPr>
          <w:rFonts w:ascii="Arial" w:hAnsi="Arial" w:cs="Arial"/>
          <w:color w:val="222222"/>
          <w:shd w:val="clear" w:color="auto" w:fill="FFFFFF"/>
        </w:rPr>
        <w:t>McGuire et al., 2020)</w:t>
      </w:r>
      <w:r w:rsidR="00CC2EC1" w:rsidRPr="00344338">
        <w:rPr>
          <w:rFonts w:ascii="Arial" w:hAnsi="Arial" w:cs="Arial"/>
        </w:rPr>
        <w:t>.</w:t>
      </w:r>
      <w:r w:rsidR="00BD7C54" w:rsidRPr="00344338">
        <w:rPr>
          <w:rFonts w:ascii="Arial" w:hAnsi="Arial" w:cs="Arial"/>
        </w:rPr>
        <w:t xml:space="preserve"> </w:t>
      </w:r>
      <w:r w:rsidR="00CA33C2" w:rsidRPr="00344338">
        <w:rPr>
          <w:rFonts w:ascii="Arial" w:hAnsi="Arial" w:cs="Arial"/>
        </w:rPr>
        <w:t>Vulnerable groups such as minorities must be provided with adequate mental health care alongside</w:t>
      </w:r>
      <w:r w:rsidR="00D46703" w:rsidRPr="00344338">
        <w:rPr>
          <w:rFonts w:ascii="Arial" w:hAnsi="Arial" w:cs="Arial"/>
        </w:rPr>
        <w:t xml:space="preserve"> Covid-19</w:t>
      </w:r>
      <w:r w:rsidR="00CA33C2" w:rsidRPr="00344338">
        <w:rPr>
          <w:rFonts w:ascii="Arial" w:hAnsi="Arial" w:cs="Arial"/>
        </w:rPr>
        <w:t xml:space="preserve"> </w:t>
      </w:r>
      <w:r w:rsidR="00CA33C2" w:rsidRPr="00344338">
        <w:rPr>
          <w:rFonts w:ascii="Arial" w:hAnsi="Arial" w:cs="Arial"/>
        </w:rPr>
        <w:lastRenderedPageBreak/>
        <w:t xml:space="preserve">treatment plans. </w:t>
      </w:r>
      <w:r w:rsidR="00863562" w:rsidRPr="00344338">
        <w:rPr>
          <w:rFonts w:ascii="Arial" w:hAnsi="Arial" w:cs="Arial"/>
        </w:rPr>
        <w:t>Most importantly, health and social care organisations must</w:t>
      </w:r>
      <w:r w:rsidR="00A832FD" w:rsidRPr="00344338">
        <w:rPr>
          <w:rFonts w:ascii="Arial" w:hAnsi="Arial" w:cs="Arial"/>
        </w:rPr>
        <w:t xml:space="preserve"> increase investments in telehealth to cater for those services that are essential but not critical during a crisis such as Covid-19</w:t>
      </w:r>
      <w:r w:rsidR="00CC2EC1" w:rsidRPr="00344338">
        <w:rPr>
          <w:rFonts w:ascii="Arial" w:hAnsi="Arial" w:cs="Arial"/>
        </w:rPr>
        <w:t xml:space="preserve"> (</w:t>
      </w:r>
      <w:r w:rsidR="00CC2EC1" w:rsidRPr="00344338">
        <w:rPr>
          <w:rFonts w:ascii="Arial" w:hAnsi="Arial" w:cs="Arial"/>
          <w:color w:val="222222"/>
          <w:shd w:val="clear" w:color="auto" w:fill="FFFFFF"/>
        </w:rPr>
        <w:t>McGuire et al., 2020)</w:t>
      </w:r>
      <w:r w:rsidR="00CC2EC1" w:rsidRPr="00344338">
        <w:rPr>
          <w:rFonts w:ascii="Arial" w:hAnsi="Arial" w:cs="Arial"/>
        </w:rPr>
        <w:t>.</w:t>
      </w:r>
    </w:p>
    <w:p w14:paraId="1A1B808B" w14:textId="77777777" w:rsidR="00134E54" w:rsidRPr="00344338" w:rsidRDefault="00134E54" w:rsidP="0019115D">
      <w:pPr>
        <w:spacing w:before="100" w:beforeAutospacing="1" w:after="100" w:afterAutospacing="1" w:line="360" w:lineRule="auto"/>
        <w:jc w:val="both"/>
        <w:rPr>
          <w:rFonts w:ascii="Arial" w:hAnsi="Arial" w:cs="Arial"/>
        </w:rPr>
      </w:pPr>
    </w:p>
    <w:p w14:paraId="13A3AD9F" w14:textId="6E231035" w:rsidR="00216915" w:rsidRPr="00344338" w:rsidRDefault="00D46703" w:rsidP="0019115D">
      <w:pPr>
        <w:pStyle w:val="Heading1"/>
        <w:spacing w:before="100" w:beforeAutospacing="1" w:after="100" w:afterAutospacing="1" w:line="360" w:lineRule="auto"/>
        <w:jc w:val="both"/>
        <w:rPr>
          <w:rFonts w:ascii="Arial" w:hAnsi="Arial" w:cs="Arial"/>
          <w:b/>
          <w:bCs/>
          <w:color w:val="auto"/>
          <w:sz w:val="22"/>
          <w:szCs w:val="22"/>
        </w:rPr>
      </w:pPr>
      <w:bookmarkStart w:id="11" w:name="_Toc88624325"/>
      <w:r w:rsidRPr="00344338">
        <w:rPr>
          <w:rFonts w:ascii="Arial" w:hAnsi="Arial" w:cs="Arial"/>
          <w:b/>
          <w:bCs/>
          <w:color w:val="auto"/>
          <w:sz w:val="22"/>
          <w:szCs w:val="22"/>
        </w:rPr>
        <w:t>Conclusion</w:t>
      </w:r>
      <w:bookmarkEnd w:id="11"/>
    </w:p>
    <w:p w14:paraId="3C698A40" w14:textId="15A8B8F0" w:rsidR="00216915" w:rsidRPr="00344338" w:rsidRDefault="00134E54" w:rsidP="0019115D">
      <w:pPr>
        <w:spacing w:before="100" w:beforeAutospacing="1" w:after="100" w:afterAutospacing="1" w:line="360" w:lineRule="auto"/>
        <w:jc w:val="both"/>
        <w:rPr>
          <w:rFonts w:ascii="Arial" w:hAnsi="Arial" w:cs="Arial"/>
        </w:rPr>
      </w:pPr>
      <w:r w:rsidRPr="00344338">
        <w:rPr>
          <w:rFonts w:ascii="Arial" w:hAnsi="Arial" w:cs="Arial"/>
        </w:rPr>
        <w:t xml:space="preserve">In the above report, it was found out that the Covid-19 virus presented a unique scenario since it was a novel and deadly virus. It forced </w:t>
      </w:r>
      <w:r w:rsidR="00A7606B" w:rsidRPr="00344338">
        <w:rPr>
          <w:rFonts w:ascii="Arial" w:hAnsi="Arial" w:cs="Arial"/>
        </w:rPr>
        <w:t>both the US and the UK</w:t>
      </w:r>
      <w:r w:rsidRPr="00344338">
        <w:rPr>
          <w:rFonts w:ascii="Arial" w:hAnsi="Arial" w:cs="Arial"/>
        </w:rPr>
        <w:t xml:space="preserve"> to institute </w:t>
      </w:r>
      <w:r w:rsidR="00A7606B" w:rsidRPr="00344338">
        <w:rPr>
          <w:rFonts w:ascii="Arial" w:hAnsi="Arial" w:cs="Arial"/>
        </w:rPr>
        <w:t xml:space="preserve">new strategies to measure, monitor and control the incidences. In most cases, these strategies were similar in both countries as there was need for countries to work collaboratively to manage the pandemic. It was established that both countries had to come up with legislative and policy measures </w:t>
      </w:r>
      <w:r w:rsidR="008259BC" w:rsidRPr="00344338">
        <w:rPr>
          <w:rFonts w:ascii="Arial" w:hAnsi="Arial" w:cs="Arial"/>
        </w:rPr>
        <w:t xml:space="preserve">to tackle the virus and reduce new infection and mortality rates. It was also seen that </w:t>
      </w:r>
      <w:r w:rsidR="00410953" w:rsidRPr="00344338">
        <w:rPr>
          <w:rFonts w:ascii="Arial" w:hAnsi="Arial" w:cs="Arial"/>
        </w:rPr>
        <w:t>t</w:t>
      </w:r>
      <w:r w:rsidR="008259BC" w:rsidRPr="00344338">
        <w:rPr>
          <w:rFonts w:ascii="Arial" w:hAnsi="Arial" w:cs="Arial"/>
        </w:rPr>
        <w:t xml:space="preserve">his pandemic involved </w:t>
      </w:r>
      <w:r w:rsidR="00410953" w:rsidRPr="00344338">
        <w:rPr>
          <w:rFonts w:ascii="Arial" w:hAnsi="Arial" w:cs="Arial"/>
        </w:rPr>
        <w:t xml:space="preserve">various </w:t>
      </w:r>
      <w:r w:rsidR="008259BC" w:rsidRPr="00344338">
        <w:rPr>
          <w:rFonts w:ascii="Arial" w:hAnsi="Arial" w:cs="Arial"/>
        </w:rPr>
        <w:t>models and theories o</w:t>
      </w:r>
      <w:r w:rsidR="00410953" w:rsidRPr="00344338">
        <w:rPr>
          <w:rFonts w:ascii="Arial" w:hAnsi="Arial" w:cs="Arial"/>
        </w:rPr>
        <w:t xml:space="preserve">f </w:t>
      </w:r>
      <w:r w:rsidR="008259BC" w:rsidRPr="00344338">
        <w:rPr>
          <w:rFonts w:ascii="Arial" w:hAnsi="Arial" w:cs="Arial"/>
        </w:rPr>
        <w:t xml:space="preserve">health behavioural changes. </w:t>
      </w:r>
      <w:r w:rsidR="00BA74CE" w:rsidRPr="00344338">
        <w:rPr>
          <w:rFonts w:ascii="Arial" w:hAnsi="Arial" w:cs="Arial"/>
        </w:rPr>
        <w:t xml:space="preserve">The impact of Covid-19 </w:t>
      </w:r>
      <w:r w:rsidR="0071650B" w:rsidRPr="00344338">
        <w:rPr>
          <w:rFonts w:ascii="Arial" w:hAnsi="Arial" w:cs="Arial"/>
        </w:rPr>
        <w:t xml:space="preserve">laws and policies </w:t>
      </w:r>
      <w:r w:rsidR="00BA74CE" w:rsidRPr="00344338">
        <w:rPr>
          <w:rFonts w:ascii="Arial" w:hAnsi="Arial" w:cs="Arial"/>
        </w:rPr>
        <w:t xml:space="preserve">to </w:t>
      </w:r>
      <w:r w:rsidR="0071650B" w:rsidRPr="00344338">
        <w:rPr>
          <w:rFonts w:ascii="Arial" w:hAnsi="Arial" w:cs="Arial"/>
        </w:rPr>
        <w:t xml:space="preserve">healthcare and social care workers were also established. </w:t>
      </w:r>
      <w:r w:rsidR="00410953" w:rsidRPr="00344338">
        <w:rPr>
          <w:rFonts w:ascii="Arial" w:hAnsi="Arial" w:cs="Arial"/>
        </w:rPr>
        <w:t>In conclusion, the report established that there are various ethical considerations</w:t>
      </w:r>
      <w:r w:rsidR="00BA74CE" w:rsidRPr="00344338">
        <w:rPr>
          <w:rFonts w:ascii="Arial" w:hAnsi="Arial" w:cs="Arial"/>
        </w:rPr>
        <w:t xml:space="preserve"> related to the crisis but there are viable mitigative actions to address the challenges. </w:t>
      </w:r>
    </w:p>
    <w:p w14:paraId="15835920" w14:textId="6AFEEED9" w:rsidR="00216915" w:rsidRPr="00344338" w:rsidRDefault="00216915" w:rsidP="0019115D">
      <w:pPr>
        <w:spacing w:line="360" w:lineRule="auto"/>
        <w:jc w:val="both"/>
        <w:rPr>
          <w:rFonts w:ascii="Arial" w:hAnsi="Arial" w:cs="Arial"/>
        </w:rPr>
      </w:pPr>
    </w:p>
    <w:p w14:paraId="2C2A2A1D" w14:textId="5D2C3663" w:rsidR="00216915" w:rsidRPr="00344338" w:rsidRDefault="00216915" w:rsidP="0019115D">
      <w:pPr>
        <w:spacing w:line="360" w:lineRule="auto"/>
        <w:jc w:val="both"/>
        <w:rPr>
          <w:rFonts w:ascii="Arial" w:hAnsi="Arial" w:cs="Arial"/>
        </w:rPr>
      </w:pPr>
    </w:p>
    <w:p w14:paraId="14FA864E" w14:textId="25A3A4F6" w:rsidR="00216915" w:rsidRDefault="00216915" w:rsidP="0019115D">
      <w:pPr>
        <w:spacing w:line="360" w:lineRule="auto"/>
        <w:jc w:val="both"/>
        <w:rPr>
          <w:rFonts w:ascii="Arial" w:hAnsi="Arial" w:cs="Arial"/>
        </w:rPr>
      </w:pPr>
    </w:p>
    <w:p w14:paraId="11FC449E" w14:textId="15E10D4F" w:rsidR="00344338" w:rsidRDefault="00344338" w:rsidP="0019115D">
      <w:pPr>
        <w:spacing w:line="360" w:lineRule="auto"/>
        <w:jc w:val="both"/>
        <w:rPr>
          <w:rFonts w:ascii="Arial" w:hAnsi="Arial" w:cs="Arial"/>
        </w:rPr>
      </w:pPr>
    </w:p>
    <w:p w14:paraId="75C8541B" w14:textId="214F89CB" w:rsidR="00344338" w:rsidRDefault="00344338" w:rsidP="0019115D">
      <w:pPr>
        <w:spacing w:line="360" w:lineRule="auto"/>
        <w:jc w:val="both"/>
        <w:rPr>
          <w:rFonts w:ascii="Arial" w:hAnsi="Arial" w:cs="Arial"/>
        </w:rPr>
      </w:pPr>
    </w:p>
    <w:p w14:paraId="0365FF80" w14:textId="7B07814D" w:rsidR="00344338" w:rsidRDefault="00344338" w:rsidP="0019115D">
      <w:pPr>
        <w:spacing w:line="360" w:lineRule="auto"/>
        <w:jc w:val="both"/>
        <w:rPr>
          <w:rFonts w:ascii="Arial" w:hAnsi="Arial" w:cs="Arial"/>
        </w:rPr>
      </w:pPr>
    </w:p>
    <w:p w14:paraId="69F862D4" w14:textId="78F44298" w:rsidR="00344338" w:rsidRDefault="00344338" w:rsidP="0019115D">
      <w:pPr>
        <w:spacing w:line="360" w:lineRule="auto"/>
        <w:jc w:val="both"/>
        <w:rPr>
          <w:rFonts w:ascii="Arial" w:hAnsi="Arial" w:cs="Arial"/>
        </w:rPr>
      </w:pPr>
    </w:p>
    <w:p w14:paraId="51651946" w14:textId="2E87805A" w:rsidR="00344338" w:rsidRDefault="00344338" w:rsidP="0019115D">
      <w:pPr>
        <w:spacing w:line="360" w:lineRule="auto"/>
        <w:jc w:val="both"/>
        <w:rPr>
          <w:rFonts w:ascii="Arial" w:hAnsi="Arial" w:cs="Arial"/>
        </w:rPr>
      </w:pPr>
    </w:p>
    <w:p w14:paraId="1F53C215" w14:textId="77777777" w:rsidR="00344338" w:rsidRPr="00344338" w:rsidRDefault="00344338" w:rsidP="0019115D">
      <w:pPr>
        <w:spacing w:line="360" w:lineRule="auto"/>
        <w:jc w:val="both"/>
        <w:rPr>
          <w:rFonts w:ascii="Arial" w:hAnsi="Arial" w:cs="Arial"/>
        </w:rPr>
      </w:pPr>
    </w:p>
    <w:p w14:paraId="53E884AF" w14:textId="1A370DB6" w:rsidR="0020005D" w:rsidRPr="00344338" w:rsidRDefault="0020005D" w:rsidP="0019115D">
      <w:pPr>
        <w:spacing w:line="360" w:lineRule="auto"/>
        <w:jc w:val="both"/>
        <w:rPr>
          <w:rFonts w:ascii="Arial" w:hAnsi="Arial" w:cs="Arial"/>
        </w:rPr>
      </w:pPr>
    </w:p>
    <w:p w14:paraId="4D15B451" w14:textId="40477A86" w:rsidR="0020005D" w:rsidRPr="00344338" w:rsidRDefault="0020005D" w:rsidP="0019115D">
      <w:pPr>
        <w:pStyle w:val="Heading1"/>
        <w:jc w:val="both"/>
        <w:rPr>
          <w:rFonts w:ascii="Arial" w:hAnsi="Arial" w:cs="Arial"/>
          <w:b/>
          <w:bCs/>
          <w:color w:val="auto"/>
          <w:sz w:val="22"/>
          <w:szCs w:val="22"/>
        </w:rPr>
      </w:pPr>
      <w:bookmarkStart w:id="12" w:name="_Toc88624326"/>
      <w:r w:rsidRPr="00344338">
        <w:rPr>
          <w:rFonts w:ascii="Arial" w:hAnsi="Arial" w:cs="Arial"/>
          <w:b/>
          <w:bCs/>
          <w:color w:val="auto"/>
          <w:sz w:val="22"/>
          <w:szCs w:val="22"/>
        </w:rPr>
        <w:t>References</w:t>
      </w:r>
      <w:bookmarkEnd w:id="12"/>
    </w:p>
    <w:p w14:paraId="11344B63" w14:textId="1E3CCD3D" w:rsidR="005D4288" w:rsidRPr="00344338" w:rsidRDefault="005D4288" w:rsidP="0019115D">
      <w:pPr>
        <w:spacing w:line="360" w:lineRule="auto"/>
        <w:jc w:val="both"/>
        <w:rPr>
          <w:rFonts w:ascii="Arial" w:hAnsi="Arial" w:cs="Arial"/>
        </w:rPr>
      </w:pPr>
    </w:p>
    <w:p w14:paraId="1D9A6073" w14:textId="1DABF1CE" w:rsidR="005D4288" w:rsidRPr="00344338" w:rsidRDefault="002773B6" w:rsidP="0019115D">
      <w:pPr>
        <w:spacing w:after="0" w:line="360" w:lineRule="auto"/>
        <w:ind w:left="720" w:hanging="720"/>
        <w:jc w:val="both"/>
        <w:rPr>
          <w:rFonts w:ascii="Arial" w:hAnsi="Arial" w:cs="Arial"/>
        </w:rPr>
      </w:pPr>
      <w:proofErr w:type="spellStart"/>
      <w:r w:rsidRPr="00344338">
        <w:rPr>
          <w:rFonts w:ascii="Arial" w:hAnsi="Arial" w:cs="Arial"/>
          <w:color w:val="222222"/>
          <w:shd w:val="clear" w:color="auto" w:fill="FFFFFF"/>
        </w:rPr>
        <w:lastRenderedPageBreak/>
        <w:t>Balkhair</w:t>
      </w:r>
      <w:proofErr w:type="spellEnd"/>
      <w:r w:rsidRPr="00344338">
        <w:rPr>
          <w:rFonts w:ascii="Arial" w:hAnsi="Arial" w:cs="Arial"/>
          <w:color w:val="222222"/>
          <w:shd w:val="clear" w:color="auto" w:fill="FFFFFF"/>
        </w:rPr>
        <w:t>, A.A., (2020). COVID-19 pandemic: a new chapter in the history of infectious diseases. </w:t>
      </w:r>
      <w:r w:rsidRPr="00344338">
        <w:rPr>
          <w:rFonts w:ascii="Arial" w:hAnsi="Arial" w:cs="Arial"/>
          <w:i/>
          <w:iCs/>
          <w:color w:val="222222"/>
          <w:shd w:val="clear" w:color="auto" w:fill="FFFFFF"/>
        </w:rPr>
        <w:t>Oman medical journal</w:t>
      </w:r>
      <w:r w:rsidRPr="00344338">
        <w:rPr>
          <w:rFonts w:ascii="Arial" w:hAnsi="Arial" w:cs="Arial"/>
          <w:color w:val="222222"/>
          <w:shd w:val="clear" w:color="auto" w:fill="FFFFFF"/>
        </w:rPr>
        <w:t>, </w:t>
      </w:r>
      <w:r w:rsidRPr="00344338">
        <w:rPr>
          <w:rFonts w:ascii="Arial" w:hAnsi="Arial" w:cs="Arial"/>
          <w:i/>
          <w:iCs/>
          <w:color w:val="222222"/>
          <w:shd w:val="clear" w:color="auto" w:fill="FFFFFF"/>
        </w:rPr>
        <w:t>35</w:t>
      </w:r>
      <w:r w:rsidRPr="00344338">
        <w:rPr>
          <w:rFonts w:ascii="Arial" w:hAnsi="Arial" w:cs="Arial"/>
          <w:color w:val="222222"/>
          <w:shd w:val="clear" w:color="auto" w:fill="FFFFFF"/>
        </w:rPr>
        <w:t>(2), p.e123.</w:t>
      </w:r>
    </w:p>
    <w:p w14:paraId="395D3007" w14:textId="77777777" w:rsidR="00470990" w:rsidRPr="00344338" w:rsidRDefault="005D4288" w:rsidP="0019115D">
      <w:pPr>
        <w:spacing w:after="0" w:line="360" w:lineRule="auto"/>
        <w:ind w:left="720" w:hanging="720"/>
        <w:jc w:val="both"/>
        <w:rPr>
          <w:rFonts w:ascii="Arial" w:hAnsi="Arial" w:cs="Arial"/>
        </w:rPr>
      </w:pPr>
      <w:r w:rsidRPr="00344338">
        <w:rPr>
          <w:rFonts w:ascii="Arial" w:hAnsi="Arial" w:cs="Arial"/>
        </w:rPr>
        <w:t xml:space="preserve">CDC. (2020). </w:t>
      </w:r>
      <w:r w:rsidRPr="00344338">
        <w:rPr>
          <w:rFonts w:ascii="Arial" w:hAnsi="Arial" w:cs="Arial"/>
          <w:i/>
          <w:iCs/>
        </w:rPr>
        <w:t>Monitoring and tracking the disease</w:t>
      </w:r>
      <w:r w:rsidRPr="00344338">
        <w:rPr>
          <w:rFonts w:ascii="Arial" w:hAnsi="Arial" w:cs="Arial"/>
        </w:rPr>
        <w:t xml:space="preserve">. </w:t>
      </w:r>
      <w:r w:rsidR="00472404" w:rsidRPr="00344338">
        <w:rPr>
          <w:rFonts w:ascii="Arial" w:hAnsi="Arial" w:cs="Arial"/>
        </w:rPr>
        <w:t>[online] Available at: https://www.cdc.gov/coronavirus/2019-ncov/science/about-epidemiology/monitoring-and-tracking.html. [Accessed 22 Nov 2021].</w:t>
      </w:r>
    </w:p>
    <w:p w14:paraId="5CE5B808" w14:textId="2D4B35D6" w:rsidR="003F089B" w:rsidRPr="00344338" w:rsidRDefault="002E23BB" w:rsidP="0019115D">
      <w:pPr>
        <w:spacing w:after="0" w:line="360" w:lineRule="auto"/>
        <w:ind w:left="720" w:hanging="720"/>
        <w:jc w:val="both"/>
        <w:rPr>
          <w:rFonts w:ascii="Arial" w:hAnsi="Arial" w:cs="Arial"/>
        </w:rPr>
      </w:pPr>
      <w:r w:rsidRPr="00344338">
        <w:rPr>
          <w:rFonts w:ascii="Arial" w:hAnsi="Arial" w:cs="Arial"/>
        </w:rPr>
        <w:t xml:space="preserve">Covid-CDC. (2021). </w:t>
      </w:r>
      <w:r w:rsidRPr="00344338">
        <w:rPr>
          <w:rFonts w:ascii="Arial" w:hAnsi="Arial" w:cs="Arial"/>
          <w:i/>
          <w:iCs/>
          <w:color w:val="212529"/>
        </w:rPr>
        <w:t>COVID-19 Vaccinations in the United States.</w:t>
      </w:r>
      <w:r w:rsidR="00A12A48" w:rsidRPr="00344338">
        <w:rPr>
          <w:rFonts w:ascii="Arial" w:hAnsi="Arial" w:cs="Arial"/>
          <w:color w:val="212529"/>
        </w:rPr>
        <w:t xml:space="preserve"> </w:t>
      </w:r>
      <w:r w:rsidR="00A12A48" w:rsidRPr="00344338">
        <w:rPr>
          <w:rFonts w:ascii="Arial" w:hAnsi="Arial" w:cs="Arial"/>
        </w:rPr>
        <w:t>[online] Available at:</w:t>
      </w:r>
      <w:r w:rsidR="00A12A48" w:rsidRPr="00344338">
        <w:rPr>
          <w:rFonts w:ascii="Arial" w:hAnsi="Arial" w:cs="Arial"/>
          <w:i/>
          <w:iCs/>
          <w:color w:val="212529"/>
        </w:rPr>
        <w:t xml:space="preserve"> </w:t>
      </w:r>
      <w:r w:rsidR="00A12A48" w:rsidRPr="00344338">
        <w:rPr>
          <w:rFonts w:ascii="Arial" w:hAnsi="Arial" w:cs="Arial"/>
          <w:color w:val="212529"/>
        </w:rPr>
        <w:t xml:space="preserve">https://covid.cdc.gov/covid-data-tracker/#vaccinations_vacc-total-admin-rate-total. </w:t>
      </w:r>
      <w:r w:rsidR="00A12A48" w:rsidRPr="00344338">
        <w:rPr>
          <w:rFonts w:ascii="Arial" w:hAnsi="Arial" w:cs="Arial"/>
        </w:rPr>
        <w:t>[Accessed 23 Nov 2021].</w:t>
      </w:r>
    </w:p>
    <w:p w14:paraId="76FB9ABD" w14:textId="46F7A160" w:rsidR="002B5B26" w:rsidRPr="00344338" w:rsidRDefault="00600128" w:rsidP="0019115D">
      <w:pPr>
        <w:spacing w:after="0" w:line="360" w:lineRule="auto"/>
        <w:ind w:left="720" w:hanging="720"/>
        <w:jc w:val="both"/>
        <w:rPr>
          <w:rFonts w:ascii="Arial" w:hAnsi="Arial" w:cs="Arial"/>
          <w:color w:val="222222"/>
          <w:shd w:val="clear" w:color="auto" w:fill="FFFFFF"/>
        </w:rPr>
      </w:pPr>
      <w:r w:rsidRPr="00344338">
        <w:rPr>
          <w:rFonts w:ascii="Arial" w:hAnsi="Arial" w:cs="Arial"/>
          <w:color w:val="222222"/>
          <w:shd w:val="clear" w:color="auto" w:fill="FFFFFF"/>
        </w:rPr>
        <w:t>Garrison, E.G., DeLeon, P.H. and Smedley, B.D., (2017). Psychology, public policy, and advocacy: Past, present, and future. </w:t>
      </w:r>
      <w:r w:rsidRPr="00344338">
        <w:rPr>
          <w:rFonts w:ascii="Arial" w:hAnsi="Arial" w:cs="Arial"/>
          <w:i/>
          <w:iCs/>
          <w:color w:val="222222"/>
          <w:shd w:val="clear" w:color="auto" w:fill="FFFFFF"/>
        </w:rPr>
        <w:t>American Psychologist</w:t>
      </w:r>
      <w:r w:rsidRPr="00344338">
        <w:rPr>
          <w:rFonts w:ascii="Arial" w:hAnsi="Arial" w:cs="Arial"/>
          <w:color w:val="222222"/>
          <w:shd w:val="clear" w:color="auto" w:fill="FFFFFF"/>
        </w:rPr>
        <w:t>, </w:t>
      </w:r>
      <w:r w:rsidRPr="00344338">
        <w:rPr>
          <w:rFonts w:ascii="Arial" w:hAnsi="Arial" w:cs="Arial"/>
          <w:i/>
          <w:iCs/>
          <w:color w:val="222222"/>
          <w:shd w:val="clear" w:color="auto" w:fill="FFFFFF"/>
        </w:rPr>
        <w:t>72</w:t>
      </w:r>
      <w:r w:rsidRPr="00344338">
        <w:rPr>
          <w:rFonts w:ascii="Arial" w:hAnsi="Arial" w:cs="Arial"/>
          <w:color w:val="222222"/>
          <w:shd w:val="clear" w:color="auto" w:fill="FFFFFF"/>
        </w:rPr>
        <w:t>(8), p.737.</w:t>
      </w:r>
    </w:p>
    <w:p w14:paraId="24F6BDB0" w14:textId="6EB287F9" w:rsidR="004D7217" w:rsidRPr="00344338" w:rsidRDefault="00A86EC2" w:rsidP="0019115D">
      <w:pPr>
        <w:spacing w:after="0" w:line="360" w:lineRule="auto"/>
        <w:ind w:left="720" w:hanging="720"/>
        <w:jc w:val="both"/>
        <w:rPr>
          <w:rFonts w:ascii="Arial" w:hAnsi="Arial" w:cs="Arial"/>
        </w:rPr>
      </w:pPr>
      <w:r w:rsidRPr="00344338">
        <w:rPr>
          <w:rFonts w:ascii="Arial" w:hAnsi="Arial" w:cs="Arial"/>
        </w:rPr>
        <w:t xml:space="preserve">GOV.UK. (2021a). </w:t>
      </w:r>
      <w:r w:rsidRPr="00344338">
        <w:rPr>
          <w:rFonts w:ascii="Arial" w:hAnsi="Arial" w:cs="Arial"/>
          <w:i/>
          <w:iCs/>
        </w:rPr>
        <w:t>COVID-19: epidemiology, virology and clinical feature</w:t>
      </w:r>
      <w:r w:rsidR="00E358C2" w:rsidRPr="00344338">
        <w:rPr>
          <w:rFonts w:ascii="Arial" w:hAnsi="Arial" w:cs="Arial"/>
          <w:i/>
          <w:iCs/>
        </w:rPr>
        <w:t>s</w:t>
      </w:r>
      <w:r w:rsidR="00E358C2" w:rsidRPr="00344338">
        <w:rPr>
          <w:rFonts w:ascii="Arial" w:hAnsi="Arial" w:cs="Arial"/>
        </w:rPr>
        <w:t xml:space="preserve">. </w:t>
      </w:r>
      <w:r w:rsidR="00A12A48" w:rsidRPr="00344338">
        <w:rPr>
          <w:rFonts w:ascii="Arial" w:hAnsi="Arial" w:cs="Arial"/>
        </w:rPr>
        <w:t>[online] Available at:</w:t>
      </w:r>
      <w:r w:rsidR="00A12A48" w:rsidRPr="00344338">
        <w:rPr>
          <w:rFonts w:ascii="Arial" w:hAnsi="Arial" w:cs="Arial"/>
          <w:i/>
          <w:iCs/>
          <w:color w:val="212529"/>
        </w:rPr>
        <w:t xml:space="preserve"> </w:t>
      </w:r>
      <w:r w:rsidR="00E358C2" w:rsidRPr="00344338">
        <w:rPr>
          <w:rFonts w:ascii="Arial" w:hAnsi="Arial" w:cs="Arial"/>
        </w:rPr>
        <w:t>https://www.gov.uk/government/publications/wuhan-novel-coronavirus-background-information/wuhan-novel-coronavirus-epidemiology-virology-and-clinical-features</w:t>
      </w:r>
      <w:r w:rsidR="00A12A48" w:rsidRPr="00344338">
        <w:rPr>
          <w:rFonts w:ascii="Arial" w:hAnsi="Arial" w:cs="Arial"/>
        </w:rPr>
        <w:t>. [Accessed 22 Nov 2021].</w:t>
      </w:r>
    </w:p>
    <w:p w14:paraId="06D25529" w14:textId="26B895D6" w:rsidR="00893CF3" w:rsidRPr="00344338" w:rsidRDefault="004D7217" w:rsidP="0019115D">
      <w:pPr>
        <w:spacing w:after="0" w:line="360" w:lineRule="auto"/>
        <w:ind w:left="720" w:hanging="720"/>
        <w:jc w:val="both"/>
        <w:rPr>
          <w:rFonts w:ascii="Arial" w:hAnsi="Arial" w:cs="Arial"/>
        </w:rPr>
      </w:pPr>
      <w:r w:rsidRPr="00344338">
        <w:rPr>
          <w:rFonts w:ascii="Arial" w:hAnsi="Arial" w:cs="Arial"/>
        </w:rPr>
        <w:t>GOV.UK. (2021</w:t>
      </w:r>
      <w:r w:rsidR="00A86EC2" w:rsidRPr="00344338">
        <w:rPr>
          <w:rFonts w:ascii="Arial" w:hAnsi="Arial" w:cs="Arial"/>
        </w:rPr>
        <w:t>b</w:t>
      </w:r>
      <w:r w:rsidRPr="00344338">
        <w:rPr>
          <w:rFonts w:ascii="Arial" w:hAnsi="Arial" w:cs="Arial"/>
        </w:rPr>
        <w:t xml:space="preserve">). </w:t>
      </w:r>
      <w:r w:rsidRPr="00344338">
        <w:rPr>
          <w:rFonts w:ascii="Arial" w:hAnsi="Arial" w:cs="Arial"/>
          <w:i/>
          <w:iCs/>
        </w:rPr>
        <w:t>UK Summary.</w:t>
      </w:r>
      <w:r w:rsidRPr="00344338">
        <w:rPr>
          <w:rFonts w:ascii="Arial" w:hAnsi="Arial" w:cs="Arial"/>
        </w:rPr>
        <w:t xml:space="preserve"> </w:t>
      </w:r>
      <w:r w:rsidR="00A12A48" w:rsidRPr="00344338">
        <w:rPr>
          <w:rFonts w:ascii="Arial" w:hAnsi="Arial" w:cs="Arial"/>
        </w:rPr>
        <w:t>[online] Available at:</w:t>
      </w:r>
      <w:r w:rsidR="00A12A48" w:rsidRPr="00344338">
        <w:rPr>
          <w:rFonts w:ascii="Arial" w:hAnsi="Arial" w:cs="Arial"/>
          <w:i/>
          <w:iCs/>
          <w:color w:val="212529"/>
        </w:rPr>
        <w:t xml:space="preserve"> </w:t>
      </w:r>
      <w:r w:rsidR="00012C78" w:rsidRPr="00344338">
        <w:rPr>
          <w:rFonts w:ascii="Arial" w:hAnsi="Arial" w:cs="Arial"/>
        </w:rPr>
        <w:t>https://coronavirus.data.gov.uk/?_ga=2.25856319.360587201.1607344215-1032751671.1585770327. [Accessed 23 Nov 2021].</w:t>
      </w:r>
    </w:p>
    <w:p w14:paraId="5295D4DD" w14:textId="785C5A50" w:rsidR="00CC2EC1" w:rsidRPr="00344338" w:rsidRDefault="00893CF3" w:rsidP="0019115D">
      <w:pPr>
        <w:spacing w:after="0" w:line="360" w:lineRule="auto"/>
        <w:ind w:left="720" w:hanging="720"/>
        <w:jc w:val="both"/>
        <w:rPr>
          <w:rFonts w:ascii="Arial" w:hAnsi="Arial" w:cs="Arial"/>
        </w:rPr>
      </w:pPr>
      <w:r w:rsidRPr="00344338">
        <w:rPr>
          <w:rFonts w:ascii="Arial" w:hAnsi="Arial" w:cs="Arial"/>
        </w:rPr>
        <w:t xml:space="preserve">GOV.UK. (2021c). </w:t>
      </w:r>
      <w:r w:rsidRPr="00344338">
        <w:rPr>
          <w:rFonts w:ascii="Arial" w:hAnsi="Arial" w:cs="Arial"/>
          <w:i/>
          <w:iCs/>
        </w:rPr>
        <w:t>Additional £5.4 billion for NHS COVID-19 response over next 6 months.</w:t>
      </w:r>
      <w:r w:rsidRPr="00344338">
        <w:rPr>
          <w:rFonts w:ascii="Arial" w:hAnsi="Arial" w:cs="Arial"/>
        </w:rPr>
        <w:t xml:space="preserve"> </w:t>
      </w:r>
      <w:r w:rsidR="00012C78" w:rsidRPr="00344338">
        <w:rPr>
          <w:rFonts w:ascii="Arial" w:hAnsi="Arial" w:cs="Arial"/>
        </w:rPr>
        <w:t>[online] Available at:</w:t>
      </w:r>
      <w:r w:rsidR="00012C78" w:rsidRPr="00344338">
        <w:rPr>
          <w:rFonts w:ascii="Arial" w:hAnsi="Arial" w:cs="Arial"/>
          <w:i/>
          <w:iCs/>
          <w:color w:val="212529"/>
        </w:rPr>
        <w:t xml:space="preserve"> </w:t>
      </w:r>
      <w:r w:rsidR="00012C78" w:rsidRPr="00344338">
        <w:rPr>
          <w:rFonts w:ascii="Arial" w:hAnsi="Arial" w:cs="Arial"/>
        </w:rPr>
        <w:t>https://www.gov.uk/government/news/additional-54-billion-for-nhs-covid-19-response-over-next-six-months. [Accessed 24 Nov 2021].</w:t>
      </w:r>
    </w:p>
    <w:p w14:paraId="447371F4" w14:textId="6CE20A5D" w:rsidR="00CC2EC1" w:rsidRPr="00344338" w:rsidRDefault="00471F7F" w:rsidP="0019115D">
      <w:pPr>
        <w:spacing w:after="0" w:line="360" w:lineRule="auto"/>
        <w:ind w:left="720" w:hanging="720"/>
        <w:jc w:val="both"/>
        <w:rPr>
          <w:rFonts w:ascii="Arial" w:hAnsi="Arial" w:cs="Arial"/>
        </w:rPr>
      </w:pPr>
      <w:proofErr w:type="spellStart"/>
      <w:r w:rsidRPr="00344338">
        <w:rPr>
          <w:rFonts w:ascii="Arial" w:hAnsi="Arial" w:cs="Arial"/>
          <w:color w:val="222222"/>
          <w:shd w:val="clear" w:color="auto" w:fill="FFFFFF"/>
        </w:rPr>
        <w:t>Laventhal</w:t>
      </w:r>
      <w:proofErr w:type="spellEnd"/>
      <w:r w:rsidRPr="00344338">
        <w:rPr>
          <w:rFonts w:ascii="Arial" w:hAnsi="Arial" w:cs="Arial"/>
          <w:color w:val="222222"/>
          <w:shd w:val="clear" w:color="auto" w:fill="FFFFFF"/>
        </w:rPr>
        <w:t xml:space="preserve">, N., </w:t>
      </w:r>
      <w:proofErr w:type="spellStart"/>
      <w:r w:rsidRPr="00344338">
        <w:rPr>
          <w:rFonts w:ascii="Arial" w:hAnsi="Arial" w:cs="Arial"/>
          <w:color w:val="222222"/>
          <w:shd w:val="clear" w:color="auto" w:fill="FFFFFF"/>
        </w:rPr>
        <w:t>Basak</w:t>
      </w:r>
      <w:proofErr w:type="spellEnd"/>
      <w:r w:rsidRPr="00344338">
        <w:rPr>
          <w:rFonts w:ascii="Arial" w:hAnsi="Arial" w:cs="Arial"/>
          <w:color w:val="222222"/>
          <w:shd w:val="clear" w:color="auto" w:fill="FFFFFF"/>
        </w:rPr>
        <w:t xml:space="preserve">, R., Dell, M.L., </w:t>
      </w:r>
      <w:proofErr w:type="spellStart"/>
      <w:r w:rsidRPr="00344338">
        <w:rPr>
          <w:rFonts w:ascii="Arial" w:hAnsi="Arial" w:cs="Arial"/>
          <w:color w:val="222222"/>
          <w:shd w:val="clear" w:color="auto" w:fill="FFFFFF"/>
        </w:rPr>
        <w:t>Diekema</w:t>
      </w:r>
      <w:proofErr w:type="spellEnd"/>
      <w:r w:rsidRPr="00344338">
        <w:rPr>
          <w:rFonts w:ascii="Arial" w:hAnsi="Arial" w:cs="Arial"/>
          <w:color w:val="222222"/>
          <w:shd w:val="clear" w:color="auto" w:fill="FFFFFF"/>
        </w:rPr>
        <w:t xml:space="preserve">, D., </w:t>
      </w:r>
      <w:proofErr w:type="spellStart"/>
      <w:r w:rsidRPr="00344338">
        <w:rPr>
          <w:rFonts w:ascii="Arial" w:hAnsi="Arial" w:cs="Arial"/>
          <w:color w:val="222222"/>
          <w:shd w:val="clear" w:color="auto" w:fill="FFFFFF"/>
        </w:rPr>
        <w:t>Elster</w:t>
      </w:r>
      <w:proofErr w:type="spellEnd"/>
      <w:r w:rsidRPr="00344338">
        <w:rPr>
          <w:rFonts w:ascii="Arial" w:hAnsi="Arial" w:cs="Arial"/>
          <w:color w:val="222222"/>
          <w:shd w:val="clear" w:color="auto" w:fill="FFFFFF"/>
        </w:rPr>
        <w:t xml:space="preserve">, N., Geis, G., </w:t>
      </w:r>
      <w:proofErr w:type="spellStart"/>
      <w:r w:rsidRPr="00344338">
        <w:rPr>
          <w:rFonts w:ascii="Arial" w:hAnsi="Arial" w:cs="Arial"/>
          <w:color w:val="222222"/>
          <w:shd w:val="clear" w:color="auto" w:fill="FFFFFF"/>
        </w:rPr>
        <w:t>Mercurio</w:t>
      </w:r>
      <w:proofErr w:type="spellEnd"/>
      <w:r w:rsidRPr="00344338">
        <w:rPr>
          <w:rFonts w:ascii="Arial" w:hAnsi="Arial" w:cs="Arial"/>
          <w:color w:val="222222"/>
          <w:shd w:val="clear" w:color="auto" w:fill="FFFFFF"/>
        </w:rPr>
        <w:t xml:space="preserve">, M., Opel, D., </w:t>
      </w:r>
      <w:proofErr w:type="spellStart"/>
      <w:r w:rsidRPr="00344338">
        <w:rPr>
          <w:rFonts w:ascii="Arial" w:hAnsi="Arial" w:cs="Arial"/>
          <w:color w:val="222222"/>
          <w:shd w:val="clear" w:color="auto" w:fill="FFFFFF"/>
        </w:rPr>
        <w:t>Shalowitz</w:t>
      </w:r>
      <w:proofErr w:type="spellEnd"/>
      <w:r w:rsidRPr="00344338">
        <w:rPr>
          <w:rFonts w:ascii="Arial" w:hAnsi="Arial" w:cs="Arial"/>
          <w:color w:val="222222"/>
          <w:shd w:val="clear" w:color="auto" w:fill="FFFFFF"/>
        </w:rPr>
        <w:t xml:space="preserve">, D., </w:t>
      </w:r>
      <w:proofErr w:type="spellStart"/>
      <w:r w:rsidRPr="00344338">
        <w:rPr>
          <w:rFonts w:ascii="Arial" w:hAnsi="Arial" w:cs="Arial"/>
          <w:color w:val="222222"/>
          <w:shd w:val="clear" w:color="auto" w:fill="FFFFFF"/>
        </w:rPr>
        <w:t>Statter</w:t>
      </w:r>
      <w:proofErr w:type="spellEnd"/>
      <w:r w:rsidRPr="00344338">
        <w:rPr>
          <w:rFonts w:ascii="Arial" w:hAnsi="Arial" w:cs="Arial"/>
          <w:color w:val="222222"/>
          <w:shd w:val="clear" w:color="auto" w:fill="FFFFFF"/>
        </w:rPr>
        <w:t>, M. and Macauley, R., (2020). The ethics of creating a resource allocation strategy during the COVID-19 pandemic. </w:t>
      </w:r>
      <w:proofErr w:type="spellStart"/>
      <w:r w:rsidRPr="00344338">
        <w:rPr>
          <w:rFonts w:ascii="Arial" w:hAnsi="Arial" w:cs="Arial"/>
          <w:i/>
          <w:iCs/>
          <w:color w:val="222222"/>
          <w:shd w:val="clear" w:color="auto" w:fill="FFFFFF"/>
        </w:rPr>
        <w:t>Pediatrics</w:t>
      </w:r>
      <w:proofErr w:type="spellEnd"/>
      <w:r w:rsidRPr="00344338">
        <w:rPr>
          <w:rFonts w:ascii="Arial" w:hAnsi="Arial" w:cs="Arial"/>
          <w:color w:val="222222"/>
          <w:shd w:val="clear" w:color="auto" w:fill="FFFFFF"/>
        </w:rPr>
        <w:t>, </w:t>
      </w:r>
      <w:r w:rsidRPr="00344338">
        <w:rPr>
          <w:rFonts w:ascii="Arial" w:hAnsi="Arial" w:cs="Arial"/>
          <w:i/>
          <w:iCs/>
          <w:color w:val="222222"/>
          <w:shd w:val="clear" w:color="auto" w:fill="FFFFFF"/>
        </w:rPr>
        <w:t>146</w:t>
      </w:r>
      <w:r w:rsidRPr="00344338">
        <w:rPr>
          <w:rFonts w:ascii="Arial" w:hAnsi="Arial" w:cs="Arial"/>
          <w:color w:val="222222"/>
          <w:shd w:val="clear" w:color="auto" w:fill="FFFFFF"/>
        </w:rPr>
        <w:t>(1).</w:t>
      </w:r>
    </w:p>
    <w:p w14:paraId="79C564C2" w14:textId="5AA131E8" w:rsidR="004D7217" w:rsidRPr="00344338" w:rsidRDefault="000C0FF4" w:rsidP="0019115D">
      <w:pPr>
        <w:spacing w:after="0" w:line="360" w:lineRule="auto"/>
        <w:ind w:left="720" w:hanging="720"/>
        <w:jc w:val="both"/>
        <w:rPr>
          <w:rFonts w:ascii="Arial" w:hAnsi="Arial" w:cs="Arial"/>
        </w:rPr>
      </w:pPr>
      <w:r w:rsidRPr="00344338">
        <w:rPr>
          <w:rFonts w:ascii="Arial" w:hAnsi="Arial" w:cs="Arial"/>
          <w:color w:val="222222"/>
          <w:shd w:val="clear" w:color="auto" w:fill="FFFFFF"/>
        </w:rPr>
        <w:t xml:space="preserve">McGuire, A.L., </w:t>
      </w:r>
      <w:proofErr w:type="spellStart"/>
      <w:r w:rsidRPr="00344338">
        <w:rPr>
          <w:rFonts w:ascii="Arial" w:hAnsi="Arial" w:cs="Arial"/>
          <w:color w:val="222222"/>
          <w:shd w:val="clear" w:color="auto" w:fill="FFFFFF"/>
        </w:rPr>
        <w:t>Aulisio</w:t>
      </w:r>
      <w:proofErr w:type="spellEnd"/>
      <w:r w:rsidRPr="00344338">
        <w:rPr>
          <w:rFonts w:ascii="Arial" w:hAnsi="Arial" w:cs="Arial"/>
          <w:color w:val="222222"/>
          <w:shd w:val="clear" w:color="auto" w:fill="FFFFFF"/>
        </w:rPr>
        <w:t xml:space="preserve">, M.P., Davis, F.D., Erwin, C., Harter, T.D., </w:t>
      </w:r>
      <w:proofErr w:type="spellStart"/>
      <w:r w:rsidRPr="00344338">
        <w:rPr>
          <w:rFonts w:ascii="Arial" w:hAnsi="Arial" w:cs="Arial"/>
          <w:color w:val="222222"/>
          <w:shd w:val="clear" w:color="auto" w:fill="FFFFFF"/>
        </w:rPr>
        <w:t>Jagsi</w:t>
      </w:r>
      <w:proofErr w:type="spellEnd"/>
      <w:r w:rsidRPr="00344338">
        <w:rPr>
          <w:rFonts w:ascii="Arial" w:hAnsi="Arial" w:cs="Arial"/>
          <w:color w:val="222222"/>
          <w:shd w:val="clear" w:color="auto" w:fill="FFFFFF"/>
        </w:rPr>
        <w:t xml:space="preserve">, R., </w:t>
      </w:r>
      <w:proofErr w:type="spellStart"/>
      <w:r w:rsidRPr="00344338">
        <w:rPr>
          <w:rFonts w:ascii="Arial" w:hAnsi="Arial" w:cs="Arial"/>
          <w:color w:val="222222"/>
          <w:shd w:val="clear" w:color="auto" w:fill="FFFFFF"/>
        </w:rPr>
        <w:t>Klitzman</w:t>
      </w:r>
      <w:proofErr w:type="spellEnd"/>
      <w:r w:rsidRPr="00344338">
        <w:rPr>
          <w:rFonts w:ascii="Arial" w:hAnsi="Arial" w:cs="Arial"/>
          <w:color w:val="222222"/>
          <w:shd w:val="clear" w:color="auto" w:fill="FFFFFF"/>
        </w:rPr>
        <w:t xml:space="preserve">, R., Macauley, R., Racine, E., Wolf, S.M. and </w:t>
      </w:r>
      <w:proofErr w:type="spellStart"/>
      <w:r w:rsidRPr="00344338">
        <w:rPr>
          <w:rFonts w:ascii="Arial" w:hAnsi="Arial" w:cs="Arial"/>
          <w:color w:val="222222"/>
          <w:shd w:val="clear" w:color="auto" w:fill="FFFFFF"/>
        </w:rPr>
        <w:t>Wynia</w:t>
      </w:r>
      <w:proofErr w:type="spellEnd"/>
      <w:r w:rsidRPr="00344338">
        <w:rPr>
          <w:rFonts w:ascii="Arial" w:hAnsi="Arial" w:cs="Arial"/>
          <w:color w:val="222222"/>
          <w:shd w:val="clear" w:color="auto" w:fill="FFFFFF"/>
        </w:rPr>
        <w:t xml:space="preserve">, M., </w:t>
      </w:r>
      <w:r w:rsidR="001F5FE3" w:rsidRPr="00344338">
        <w:rPr>
          <w:rFonts w:ascii="Arial" w:hAnsi="Arial" w:cs="Arial"/>
          <w:color w:val="222222"/>
          <w:shd w:val="clear" w:color="auto" w:fill="FFFFFF"/>
        </w:rPr>
        <w:t>(</w:t>
      </w:r>
      <w:r w:rsidRPr="00344338">
        <w:rPr>
          <w:rFonts w:ascii="Arial" w:hAnsi="Arial" w:cs="Arial"/>
          <w:color w:val="222222"/>
          <w:shd w:val="clear" w:color="auto" w:fill="FFFFFF"/>
        </w:rPr>
        <w:t>2020</w:t>
      </w:r>
      <w:r w:rsidR="001F5FE3" w:rsidRPr="00344338">
        <w:rPr>
          <w:rFonts w:ascii="Arial" w:hAnsi="Arial" w:cs="Arial"/>
          <w:color w:val="222222"/>
          <w:shd w:val="clear" w:color="auto" w:fill="FFFFFF"/>
        </w:rPr>
        <w:t>)</w:t>
      </w:r>
      <w:r w:rsidRPr="00344338">
        <w:rPr>
          <w:rFonts w:ascii="Arial" w:hAnsi="Arial" w:cs="Arial"/>
          <w:color w:val="222222"/>
          <w:shd w:val="clear" w:color="auto" w:fill="FFFFFF"/>
        </w:rPr>
        <w:t>. Ethical challenges arising in the COVID-19 pandemic: an overview from the association of bioethics program directors (ABPD) Task force. </w:t>
      </w:r>
      <w:r w:rsidRPr="00344338">
        <w:rPr>
          <w:rFonts w:ascii="Arial" w:hAnsi="Arial" w:cs="Arial"/>
          <w:i/>
          <w:iCs/>
          <w:color w:val="222222"/>
          <w:shd w:val="clear" w:color="auto" w:fill="FFFFFF"/>
        </w:rPr>
        <w:t>The American Journal of Bioethics</w:t>
      </w:r>
      <w:r w:rsidRPr="00344338">
        <w:rPr>
          <w:rFonts w:ascii="Arial" w:hAnsi="Arial" w:cs="Arial"/>
          <w:color w:val="222222"/>
          <w:shd w:val="clear" w:color="auto" w:fill="FFFFFF"/>
        </w:rPr>
        <w:t>, </w:t>
      </w:r>
      <w:r w:rsidRPr="00344338">
        <w:rPr>
          <w:rFonts w:ascii="Arial" w:hAnsi="Arial" w:cs="Arial"/>
          <w:i/>
          <w:iCs/>
          <w:color w:val="222222"/>
          <w:shd w:val="clear" w:color="auto" w:fill="FFFFFF"/>
        </w:rPr>
        <w:t>20</w:t>
      </w:r>
      <w:r w:rsidRPr="00344338">
        <w:rPr>
          <w:rFonts w:ascii="Arial" w:hAnsi="Arial" w:cs="Arial"/>
          <w:color w:val="222222"/>
          <w:shd w:val="clear" w:color="auto" w:fill="FFFFFF"/>
        </w:rPr>
        <w:t>(7), pp.15-27.</w:t>
      </w:r>
    </w:p>
    <w:p w14:paraId="072B4F75" w14:textId="386DB4E3" w:rsidR="00012C78" w:rsidRPr="00344338" w:rsidRDefault="0020005D" w:rsidP="0019115D">
      <w:pPr>
        <w:spacing w:after="0" w:line="360" w:lineRule="auto"/>
        <w:ind w:left="720" w:hanging="720"/>
        <w:jc w:val="both"/>
        <w:rPr>
          <w:rFonts w:ascii="Arial" w:hAnsi="Arial" w:cs="Arial"/>
        </w:rPr>
      </w:pPr>
      <w:r w:rsidRPr="00344338">
        <w:rPr>
          <w:rFonts w:ascii="Arial" w:hAnsi="Arial" w:cs="Arial"/>
        </w:rPr>
        <w:t xml:space="preserve">ONS. (2021). </w:t>
      </w:r>
      <w:r w:rsidRPr="00344338">
        <w:rPr>
          <w:rFonts w:ascii="Arial" w:hAnsi="Arial" w:cs="Arial"/>
          <w:i/>
          <w:iCs/>
        </w:rPr>
        <w:t>Coronavirus (COVID-19) Infection Survey technical article: analysis of populations in the UK by risk of testing positive for COVID-19, September 2021</w:t>
      </w:r>
      <w:r w:rsidRPr="00344338">
        <w:rPr>
          <w:rFonts w:ascii="Arial" w:hAnsi="Arial" w:cs="Arial"/>
        </w:rPr>
        <w:t>.</w:t>
      </w:r>
      <w:r w:rsidR="00012C78" w:rsidRPr="00344338">
        <w:rPr>
          <w:rFonts w:ascii="Arial" w:hAnsi="Arial" w:cs="Arial"/>
        </w:rPr>
        <w:t xml:space="preserve"> [Accessed 2</w:t>
      </w:r>
      <w:r w:rsidR="00470990" w:rsidRPr="00344338">
        <w:rPr>
          <w:rFonts w:ascii="Arial" w:hAnsi="Arial" w:cs="Arial"/>
        </w:rPr>
        <w:t>2</w:t>
      </w:r>
      <w:r w:rsidR="00012C78" w:rsidRPr="00344338">
        <w:rPr>
          <w:rFonts w:ascii="Arial" w:hAnsi="Arial" w:cs="Arial"/>
        </w:rPr>
        <w:t xml:space="preserve"> Nov 2021].</w:t>
      </w:r>
      <w:r w:rsidR="00470990" w:rsidRPr="00344338">
        <w:rPr>
          <w:rFonts w:ascii="Arial" w:hAnsi="Arial" w:cs="Arial"/>
        </w:rPr>
        <w:t xml:space="preserve"> [online] Available at:</w:t>
      </w:r>
      <w:r w:rsidR="00470990" w:rsidRPr="00344338">
        <w:rPr>
          <w:rFonts w:ascii="Arial" w:hAnsi="Arial" w:cs="Arial"/>
          <w:i/>
          <w:iCs/>
          <w:color w:val="212529"/>
        </w:rPr>
        <w:t xml:space="preserve"> </w:t>
      </w:r>
      <w:r w:rsidR="00470990" w:rsidRPr="00344338">
        <w:rPr>
          <w:rFonts w:ascii="Arial" w:hAnsi="Arial" w:cs="Arial"/>
        </w:rPr>
        <w:t>https://www.ons.gov.uk/peoplepopulationandcommunity/healthandsocialcare/conditionsanddiseases/articles/coronaviruscovid19infectionsurveytechnicalarticle/analysisofpopulationsintheukbyriskoftestingpositiveforcovid19september2021</w:t>
      </w:r>
      <w:r w:rsidR="00012C78" w:rsidRPr="00344338">
        <w:rPr>
          <w:rFonts w:ascii="Arial" w:hAnsi="Arial" w:cs="Arial"/>
        </w:rPr>
        <w:t>. [Accessed 24 Nov 2021].</w:t>
      </w:r>
    </w:p>
    <w:p w14:paraId="308FE246" w14:textId="7D941B78" w:rsidR="004F293A" w:rsidRPr="00344338" w:rsidRDefault="004F293A" w:rsidP="0019115D">
      <w:pPr>
        <w:spacing w:after="0" w:line="360" w:lineRule="auto"/>
        <w:ind w:left="720" w:hanging="720"/>
        <w:jc w:val="both"/>
        <w:rPr>
          <w:rFonts w:ascii="Arial" w:hAnsi="Arial" w:cs="Arial"/>
          <w:color w:val="222222"/>
          <w:shd w:val="clear" w:color="auto" w:fill="FFFFFF"/>
        </w:rPr>
      </w:pPr>
      <w:proofErr w:type="spellStart"/>
      <w:r w:rsidRPr="00344338">
        <w:rPr>
          <w:rFonts w:ascii="Arial" w:hAnsi="Arial" w:cs="Arial"/>
          <w:color w:val="222222"/>
          <w:shd w:val="clear" w:color="auto" w:fill="FFFFFF"/>
        </w:rPr>
        <w:lastRenderedPageBreak/>
        <w:t>Rejeski</w:t>
      </w:r>
      <w:proofErr w:type="spellEnd"/>
      <w:r w:rsidRPr="00344338">
        <w:rPr>
          <w:rFonts w:ascii="Arial" w:hAnsi="Arial" w:cs="Arial"/>
          <w:color w:val="222222"/>
          <w:shd w:val="clear" w:color="auto" w:fill="FFFFFF"/>
        </w:rPr>
        <w:t xml:space="preserve">, W.J. and Fanning, J., (2019). Models and theories of health </w:t>
      </w:r>
      <w:proofErr w:type="spellStart"/>
      <w:r w:rsidRPr="00344338">
        <w:rPr>
          <w:rFonts w:ascii="Arial" w:hAnsi="Arial" w:cs="Arial"/>
          <w:color w:val="222222"/>
          <w:shd w:val="clear" w:color="auto" w:fill="FFFFFF"/>
        </w:rPr>
        <w:t>behavior</w:t>
      </w:r>
      <w:proofErr w:type="spellEnd"/>
      <w:r w:rsidRPr="00344338">
        <w:rPr>
          <w:rFonts w:ascii="Arial" w:hAnsi="Arial" w:cs="Arial"/>
          <w:color w:val="222222"/>
          <w:shd w:val="clear" w:color="auto" w:fill="FFFFFF"/>
        </w:rPr>
        <w:t xml:space="preserve"> and clinical interventions in aging: a contemporary, integrative approach. </w:t>
      </w:r>
      <w:r w:rsidRPr="00344338">
        <w:rPr>
          <w:rFonts w:ascii="Arial" w:hAnsi="Arial" w:cs="Arial"/>
          <w:i/>
          <w:iCs/>
          <w:color w:val="222222"/>
          <w:shd w:val="clear" w:color="auto" w:fill="FFFFFF"/>
        </w:rPr>
        <w:t>Clinical interventions in aging</w:t>
      </w:r>
      <w:r w:rsidRPr="00344338">
        <w:rPr>
          <w:rFonts w:ascii="Arial" w:hAnsi="Arial" w:cs="Arial"/>
          <w:color w:val="222222"/>
          <w:shd w:val="clear" w:color="auto" w:fill="FFFFFF"/>
        </w:rPr>
        <w:t>, </w:t>
      </w:r>
      <w:r w:rsidRPr="00344338">
        <w:rPr>
          <w:rFonts w:ascii="Arial" w:hAnsi="Arial" w:cs="Arial"/>
          <w:i/>
          <w:iCs/>
          <w:color w:val="222222"/>
          <w:shd w:val="clear" w:color="auto" w:fill="FFFFFF"/>
        </w:rPr>
        <w:t>14</w:t>
      </w:r>
      <w:r w:rsidRPr="00344338">
        <w:rPr>
          <w:rFonts w:ascii="Arial" w:hAnsi="Arial" w:cs="Arial"/>
          <w:color w:val="222222"/>
          <w:shd w:val="clear" w:color="auto" w:fill="FFFFFF"/>
        </w:rPr>
        <w:t>, p.1007.</w:t>
      </w:r>
    </w:p>
    <w:p w14:paraId="35EEB7FD" w14:textId="2534907E" w:rsidR="00344338" w:rsidRPr="00344338" w:rsidRDefault="00344338" w:rsidP="0019115D">
      <w:pPr>
        <w:spacing w:after="0" w:line="360" w:lineRule="auto"/>
        <w:ind w:left="720" w:hanging="720"/>
        <w:jc w:val="both"/>
        <w:rPr>
          <w:rFonts w:ascii="Arial" w:hAnsi="Arial" w:cs="Arial"/>
        </w:rPr>
      </w:pPr>
      <w:r w:rsidRPr="00344338">
        <w:rPr>
          <w:rFonts w:ascii="Arial" w:hAnsi="Arial" w:cs="Arial"/>
        </w:rPr>
        <w:t xml:space="preserve">UKHSA. (2021). </w:t>
      </w:r>
      <w:r w:rsidRPr="00344338">
        <w:rPr>
          <w:rFonts w:ascii="Arial" w:hAnsi="Arial" w:cs="Arial"/>
          <w:i/>
          <w:iCs/>
        </w:rPr>
        <w:t>Coronavirus (COVID-19): Using data to track the virus.</w:t>
      </w:r>
      <w:r w:rsidRPr="00344338">
        <w:rPr>
          <w:rFonts w:ascii="Arial" w:hAnsi="Arial" w:cs="Arial"/>
        </w:rPr>
        <w:t xml:space="preserve"> [online] Available at:</w:t>
      </w:r>
      <w:r w:rsidRPr="00344338">
        <w:rPr>
          <w:rFonts w:ascii="Arial" w:hAnsi="Arial" w:cs="Arial"/>
          <w:i/>
          <w:iCs/>
          <w:color w:val="212529"/>
        </w:rPr>
        <w:t xml:space="preserve"> </w:t>
      </w:r>
      <w:r w:rsidRPr="00344338">
        <w:rPr>
          <w:rFonts w:ascii="Arial" w:hAnsi="Arial" w:cs="Arial"/>
        </w:rPr>
        <w:t>https://ukhsa.blog.gov.uk/2020/04/23/coronavirus-covid-19-using-data-to-track-the-virus/. [Accessed 23 Nov 2021].</w:t>
      </w:r>
    </w:p>
    <w:p w14:paraId="41409F4C" w14:textId="785D25BF" w:rsidR="00C86086" w:rsidRPr="00344338" w:rsidRDefault="00C86086" w:rsidP="0019115D">
      <w:pPr>
        <w:spacing w:after="0" w:line="360" w:lineRule="auto"/>
        <w:ind w:left="720" w:hanging="720"/>
        <w:jc w:val="both"/>
        <w:rPr>
          <w:rFonts w:ascii="Arial" w:hAnsi="Arial" w:cs="Arial"/>
        </w:rPr>
      </w:pPr>
      <w:proofErr w:type="spellStart"/>
      <w:r w:rsidRPr="00344338">
        <w:rPr>
          <w:rFonts w:ascii="Arial" w:hAnsi="Arial" w:cs="Arial"/>
          <w:color w:val="222222"/>
          <w:shd w:val="clear" w:color="auto" w:fill="FFFFFF"/>
        </w:rPr>
        <w:t>Vindrola-Padros</w:t>
      </w:r>
      <w:proofErr w:type="spellEnd"/>
      <w:r w:rsidRPr="00344338">
        <w:rPr>
          <w:rFonts w:ascii="Arial" w:hAnsi="Arial" w:cs="Arial"/>
          <w:color w:val="222222"/>
          <w:shd w:val="clear" w:color="auto" w:fill="FFFFFF"/>
        </w:rPr>
        <w:t xml:space="preserve">, C., Andrews, L., </w:t>
      </w:r>
      <w:proofErr w:type="spellStart"/>
      <w:r w:rsidRPr="00344338">
        <w:rPr>
          <w:rFonts w:ascii="Arial" w:hAnsi="Arial" w:cs="Arial"/>
          <w:color w:val="222222"/>
          <w:shd w:val="clear" w:color="auto" w:fill="FFFFFF"/>
        </w:rPr>
        <w:t>Dowrick</w:t>
      </w:r>
      <w:proofErr w:type="spellEnd"/>
      <w:r w:rsidRPr="00344338">
        <w:rPr>
          <w:rFonts w:ascii="Arial" w:hAnsi="Arial" w:cs="Arial"/>
          <w:color w:val="222222"/>
          <w:shd w:val="clear" w:color="auto" w:fill="FFFFFF"/>
        </w:rPr>
        <w:t xml:space="preserve">, A., </w:t>
      </w:r>
      <w:proofErr w:type="spellStart"/>
      <w:r w:rsidRPr="00344338">
        <w:rPr>
          <w:rFonts w:ascii="Arial" w:hAnsi="Arial" w:cs="Arial"/>
          <w:color w:val="222222"/>
          <w:shd w:val="clear" w:color="auto" w:fill="FFFFFF"/>
        </w:rPr>
        <w:t>Djellouli</w:t>
      </w:r>
      <w:proofErr w:type="spellEnd"/>
      <w:r w:rsidRPr="00344338">
        <w:rPr>
          <w:rFonts w:ascii="Arial" w:hAnsi="Arial" w:cs="Arial"/>
          <w:color w:val="222222"/>
          <w:shd w:val="clear" w:color="auto" w:fill="FFFFFF"/>
        </w:rPr>
        <w:t xml:space="preserve">, N., Fillmore, H., Gonzalez, E.B., </w:t>
      </w:r>
      <w:proofErr w:type="spellStart"/>
      <w:r w:rsidRPr="00344338">
        <w:rPr>
          <w:rFonts w:ascii="Arial" w:hAnsi="Arial" w:cs="Arial"/>
          <w:color w:val="222222"/>
          <w:shd w:val="clear" w:color="auto" w:fill="FFFFFF"/>
        </w:rPr>
        <w:t>Javadi</w:t>
      </w:r>
      <w:proofErr w:type="spellEnd"/>
      <w:r w:rsidRPr="00344338">
        <w:rPr>
          <w:rFonts w:ascii="Arial" w:hAnsi="Arial" w:cs="Arial"/>
          <w:color w:val="222222"/>
          <w:shd w:val="clear" w:color="auto" w:fill="FFFFFF"/>
        </w:rPr>
        <w:t xml:space="preserve">, D., Lewis-Jackson, S., </w:t>
      </w:r>
      <w:proofErr w:type="spellStart"/>
      <w:r w:rsidRPr="00344338">
        <w:rPr>
          <w:rFonts w:ascii="Arial" w:hAnsi="Arial" w:cs="Arial"/>
          <w:color w:val="222222"/>
          <w:shd w:val="clear" w:color="auto" w:fill="FFFFFF"/>
        </w:rPr>
        <w:t>Manby</w:t>
      </w:r>
      <w:proofErr w:type="spellEnd"/>
      <w:r w:rsidRPr="00344338">
        <w:rPr>
          <w:rFonts w:ascii="Arial" w:hAnsi="Arial" w:cs="Arial"/>
          <w:color w:val="222222"/>
          <w:shd w:val="clear" w:color="auto" w:fill="FFFFFF"/>
        </w:rPr>
        <w:t xml:space="preserve">, L., </w:t>
      </w:r>
      <w:proofErr w:type="spellStart"/>
      <w:r w:rsidRPr="00344338">
        <w:rPr>
          <w:rFonts w:ascii="Arial" w:hAnsi="Arial" w:cs="Arial"/>
          <w:color w:val="222222"/>
          <w:shd w:val="clear" w:color="auto" w:fill="FFFFFF"/>
        </w:rPr>
        <w:t>Mitchinson</w:t>
      </w:r>
      <w:proofErr w:type="spellEnd"/>
      <w:r w:rsidRPr="00344338">
        <w:rPr>
          <w:rFonts w:ascii="Arial" w:hAnsi="Arial" w:cs="Arial"/>
          <w:color w:val="222222"/>
          <w:shd w:val="clear" w:color="auto" w:fill="FFFFFF"/>
        </w:rPr>
        <w:t xml:space="preserve">, L. and </w:t>
      </w:r>
      <w:proofErr w:type="spellStart"/>
      <w:r w:rsidRPr="00344338">
        <w:rPr>
          <w:rFonts w:ascii="Arial" w:hAnsi="Arial" w:cs="Arial"/>
          <w:color w:val="222222"/>
          <w:shd w:val="clear" w:color="auto" w:fill="FFFFFF"/>
        </w:rPr>
        <w:t>Symmons</w:t>
      </w:r>
      <w:proofErr w:type="spellEnd"/>
      <w:r w:rsidRPr="00344338">
        <w:rPr>
          <w:rFonts w:ascii="Arial" w:hAnsi="Arial" w:cs="Arial"/>
          <w:color w:val="222222"/>
          <w:shd w:val="clear" w:color="auto" w:fill="FFFFFF"/>
        </w:rPr>
        <w:t>, S.M., (2020). Perceptions and experiences of healthcare workers during the COVID-19 pandemic in the UK. </w:t>
      </w:r>
      <w:r w:rsidRPr="00344338">
        <w:rPr>
          <w:rFonts w:ascii="Arial" w:hAnsi="Arial" w:cs="Arial"/>
          <w:i/>
          <w:iCs/>
          <w:color w:val="222222"/>
          <w:shd w:val="clear" w:color="auto" w:fill="FFFFFF"/>
        </w:rPr>
        <w:t>BMJ open</w:t>
      </w:r>
      <w:r w:rsidRPr="00344338">
        <w:rPr>
          <w:rFonts w:ascii="Arial" w:hAnsi="Arial" w:cs="Arial"/>
          <w:color w:val="222222"/>
          <w:shd w:val="clear" w:color="auto" w:fill="FFFFFF"/>
        </w:rPr>
        <w:t>, </w:t>
      </w:r>
      <w:r w:rsidRPr="00344338">
        <w:rPr>
          <w:rFonts w:ascii="Arial" w:hAnsi="Arial" w:cs="Arial"/>
          <w:i/>
          <w:iCs/>
          <w:color w:val="222222"/>
          <w:shd w:val="clear" w:color="auto" w:fill="FFFFFF"/>
        </w:rPr>
        <w:t>10</w:t>
      </w:r>
      <w:r w:rsidRPr="00344338">
        <w:rPr>
          <w:rFonts w:ascii="Arial" w:hAnsi="Arial" w:cs="Arial"/>
          <w:color w:val="222222"/>
          <w:shd w:val="clear" w:color="auto" w:fill="FFFFFF"/>
        </w:rPr>
        <w:t>(11), p.e040503.</w:t>
      </w:r>
    </w:p>
    <w:p w14:paraId="0FB76ADF" w14:textId="0498A45D" w:rsidR="00457E6F" w:rsidRPr="00344338" w:rsidRDefault="00B666AD" w:rsidP="0019115D">
      <w:pPr>
        <w:spacing w:after="0" w:line="360" w:lineRule="auto"/>
        <w:ind w:left="720" w:hanging="720"/>
        <w:jc w:val="both"/>
        <w:rPr>
          <w:rFonts w:ascii="Arial" w:hAnsi="Arial" w:cs="Arial"/>
        </w:rPr>
      </w:pPr>
      <w:r w:rsidRPr="00344338">
        <w:rPr>
          <w:rFonts w:ascii="Arial" w:hAnsi="Arial" w:cs="Arial"/>
        </w:rPr>
        <w:t xml:space="preserve">WHO. (2021a). </w:t>
      </w:r>
      <w:r w:rsidRPr="00344338">
        <w:rPr>
          <w:rFonts w:ascii="Arial" w:hAnsi="Arial" w:cs="Arial"/>
          <w:i/>
          <w:iCs/>
        </w:rPr>
        <w:t>Coronavirus disease (COVID-19) pandemic</w:t>
      </w:r>
      <w:r w:rsidRPr="00344338">
        <w:rPr>
          <w:rFonts w:ascii="Arial" w:hAnsi="Arial" w:cs="Arial"/>
        </w:rPr>
        <w:t xml:space="preserve">. </w:t>
      </w:r>
      <w:r w:rsidR="00470990" w:rsidRPr="00344338">
        <w:rPr>
          <w:rFonts w:ascii="Arial" w:hAnsi="Arial" w:cs="Arial"/>
        </w:rPr>
        <w:t>[online] Available at:</w:t>
      </w:r>
      <w:r w:rsidR="00470990" w:rsidRPr="00344338">
        <w:rPr>
          <w:rFonts w:ascii="Arial" w:hAnsi="Arial" w:cs="Arial"/>
          <w:i/>
          <w:iCs/>
          <w:color w:val="212529"/>
        </w:rPr>
        <w:t xml:space="preserve"> </w:t>
      </w:r>
      <w:r w:rsidR="00470990" w:rsidRPr="00344338">
        <w:rPr>
          <w:rFonts w:ascii="Arial" w:hAnsi="Arial" w:cs="Arial"/>
        </w:rPr>
        <w:t>https://www.euro.who.int/en/health-topics/health-emergencies/coronavirus-covid-19/novel-coronavirus-2019-ncov. [Accessed 22 Nov 2021].</w:t>
      </w:r>
    </w:p>
    <w:p w14:paraId="44F92AAE" w14:textId="562BAF89" w:rsidR="00457E6F" w:rsidRPr="00344338" w:rsidRDefault="00457E6F" w:rsidP="0019115D">
      <w:pPr>
        <w:spacing w:after="0" w:line="360" w:lineRule="auto"/>
        <w:ind w:left="720" w:hanging="720"/>
        <w:jc w:val="both"/>
        <w:rPr>
          <w:rFonts w:ascii="Arial" w:hAnsi="Arial" w:cs="Arial"/>
        </w:rPr>
      </w:pPr>
      <w:r w:rsidRPr="00344338">
        <w:rPr>
          <w:rFonts w:ascii="Arial" w:hAnsi="Arial" w:cs="Arial"/>
        </w:rPr>
        <w:t>WHO.</w:t>
      </w:r>
      <w:r w:rsidR="00470990" w:rsidRPr="00344338">
        <w:rPr>
          <w:rFonts w:ascii="Arial" w:hAnsi="Arial" w:cs="Arial"/>
        </w:rPr>
        <w:t xml:space="preserve"> </w:t>
      </w:r>
      <w:r w:rsidRPr="00344338">
        <w:rPr>
          <w:rFonts w:ascii="Arial" w:hAnsi="Arial" w:cs="Arial"/>
        </w:rPr>
        <w:t>(2021</w:t>
      </w:r>
      <w:r w:rsidR="004F0D76" w:rsidRPr="00344338">
        <w:rPr>
          <w:rFonts w:ascii="Arial" w:hAnsi="Arial" w:cs="Arial"/>
        </w:rPr>
        <w:t>b</w:t>
      </w:r>
      <w:r w:rsidRPr="00344338">
        <w:rPr>
          <w:rFonts w:ascii="Arial" w:hAnsi="Arial" w:cs="Arial"/>
        </w:rPr>
        <w:t xml:space="preserve">). </w:t>
      </w:r>
      <w:r w:rsidRPr="00344338">
        <w:rPr>
          <w:rFonts w:ascii="Arial" w:hAnsi="Arial" w:cs="Arial"/>
          <w:i/>
          <w:iCs/>
        </w:rPr>
        <w:t>Ethics and COVID-19.</w:t>
      </w:r>
      <w:r w:rsidRPr="00344338">
        <w:rPr>
          <w:rFonts w:ascii="Arial" w:hAnsi="Arial" w:cs="Arial"/>
        </w:rPr>
        <w:t xml:space="preserve"> </w:t>
      </w:r>
      <w:r w:rsidR="00470990" w:rsidRPr="00344338">
        <w:rPr>
          <w:rFonts w:ascii="Arial" w:hAnsi="Arial" w:cs="Arial"/>
        </w:rPr>
        <w:t>[online] Available at:</w:t>
      </w:r>
      <w:r w:rsidR="00470990" w:rsidRPr="00344338">
        <w:rPr>
          <w:rFonts w:ascii="Arial" w:hAnsi="Arial" w:cs="Arial"/>
          <w:i/>
          <w:iCs/>
          <w:color w:val="212529"/>
        </w:rPr>
        <w:t xml:space="preserve"> </w:t>
      </w:r>
      <w:r w:rsidR="00470990" w:rsidRPr="00344338">
        <w:rPr>
          <w:rFonts w:ascii="Arial" w:hAnsi="Arial" w:cs="Arial"/>
        </w:rPr>
        <w:t>https://www.who.int/teams/health-ethics-governance/diseases/covid-19. [Accessed 24 Nov 2021].</w:t>
      </w:r>
    </w:p>
    <w:p w14:paraId="6F770BCA" w14:textId="25E73306" w:rsidR="00457E6F" w:rsidRPr="00344338" w:rsidRDefault="00457E6F" w:rsidP="0019115D">
      <w:pPr>
        <w:spacing w:line="360" w:lineRule="auto"/>
        <w:jc w:val="both"/>
        <w:rPr>
          <w:rFonts w:ascii="Arial" w:hAnsi="Arial" w:cs="Arial"/>
        </w:rPr>
      </w:pPr>
    </w:p>
    <w:p w14:paraId="34F4A59C" w14:textId="77777777" w:rsidR="0020005D" w:rsidRPr="00344338" w:rsidRDefault="0020005D" w:rsidP="0019115D">
      <w:pPr>
        <w:spacing w:line="360" w:lineRule="auto"/>
        <w:jc w:val="both"/>
        <w:rPr>
          <w:rFonts w:ascii="Arial" w:hAnsi="Arial" w:cs="Arial"/>
        </w:rPr>
      </w:pPr>
      <w:bookmarkStart w:id="13" w:name="_GoBack"/>
      <w:bookmarkEnd w:id="13"/>
    </w:p>
    <w:sectPr w:rsidR="0020005D" w:rsidRPr="00344338">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57ADFA" w14:textId="77777777" w:rsidR="003A54A0" w:rsidRDefault="003A54A0" w:rsidP="00CB17F2">
      <w:pPr>
        <w:spacing w:after="0" w:line="240" w:lineRule="auto"/>
      </w:pPr>
      <w:r>
        <w:separator/>
      </w:r>
    </w:p>
  </w:endnote>
  <w:endnote w:type="continuationSeparator" w:id="0">
    <w:p w14:paraId="0131145C" w14:textId="77777777" w:rsidR="003A54A0" w:rsidRDefault="003A54A0" w:rsidP="00CB17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8802104"/>
      <w:docPartObj>
        <w:docPartGallery w:val="Page Numbers (Bottom of Page)"/>
        <w:docPartUnique/>
      </w:docPartObj>
    </w:sdtPr>
    <w:sdtEndPr>
      <w:rPr>
        <w:rFonts w:ascii="Arial" w:hAnsi="Arial" w:cs="Arial"/>
        <w:noProof/>
      </w:rPr>
    </w:sdtEndPr>
    <w:sdtContent>
      <w:p w14:paraId="2B238A83" w14:textId="59C478D4" w:rsidR="00344338" w:rsidRPr="005E0228" w:rsidRDefault="00344338">
        <w:pPr>
          <w:pStyle w:val="Footer"/>
          <w:jc w:val="right"/>
          <w:rPr>
            <w:rFonts w:ascii="Arial" w:hAnsi="Arial" w:cs="Arial"/>
          </w:rPr>
        </w:pPr>
        <w:r w:rsidRPr="005E0228">
          <w:rPr>
            <w:rFonts w:ascii="Arial" w:hAnsi="Arial" w:cs="Arial"/>
          </w:rPr>
          <w:fldChar w:fldCharType="begin"/>
        </w:r>
        <w:r w:rsidRPr="005E0228">
          <w:rPr>
            <w:rFonts w:ascii="Arial" w:hAnsi="Arial" w:cs="Arial"/>
          </w:rPr>
          <w:instrText xml:space="preserve"> PAGE   \* MERGEFORMAT </w:instrText>
        </w:r>
        <w:r w:rsidRPr="005E0228">
          <w:rPr>
            <w:rFonts w:ascii="Arial" w:hAnsi="Arial" w:cs="Arial"/>
          </w:rPr>
          <w:fldChar w:fldCharType="separate"/>
        </w:r>
        <w:r w:rsidRPr="005E0228">
          <w:rPr>
            <w:rFonts w:ascii="Arial" w:hAnsi="Arial" w:cs="Arial"/>
            <w:noProof/>
          </w:rPr>
          <w:t>2</w:t>
        </w:r>
        <w:r w:rsidRPr="005E0228">
          <w:rPr>
            <w:rFonts w:ascii="Arial" w:hAnsi="Arial" w:cs="Arial"/>
            <w:noProof/>
          </w:rPr>
          <w:fldChar w:fldCharType="end"/>
        </w:r>
      </w:p>
    </w:sdtContent>
  </w:sdt>
  <w:p w14:paraId="0176C613" w14:textId="77777777" w:rsidR="00344338" w:rsidRDefault="003443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57C812" w14:textId="77777777" w:rsidR="003A54A0" w:rsidRDefault="003A54A0" w:rsidP="00CB17F2">
      <w:pPr>
        <w:spacing w:after="0" w:line="240" w:lineRule="auto"/>
      </w:pPr>
      <w:r>
        <w:separator/>
      </w:r>
    </w:p>
  </w:footnote>
  <w:footnote w:type="continuationSeparator" w:id="0">
    <w:p w14:paraId="483F91D9" w14:textId="77777777" w:rsidR="003A54A0" w:rsidRDefault="003A54A0" w:rsidP="00CB17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5553A1" w14:textId="73133794" w:rsidR="00344338" w:rsidRPr="005E4B67" w:rsidRDefault="00344338" w:rsidP="00450A79">
    <w:pPr>
      <w:spacing w:after="0" w:line="240" w:lineRule="auto"/>
      <w:ind w:left="5760"/>
      <w:rPr>
        <w:rFonts w:ascii="Arial" w:eastAsia="Times New Roman" w:hAnsi="Arial" w:cs="Arial"/>
        <w:color w:val="3E434A"/>
        <w:lang w:eastAsia="en-GB"/>
      </w:rPr>
    </w:pPr>
    <w:r w:rsidRPr="005E4B67">
      <w:rPr>
        <w:rFonts w:ascii="Arial" w:eastAsia="Times New Roman" w:hAnsi="Arial" w:cs="Arial"/>
        <w:color w:val="3E434A"/>
        <w:lang w:eastAsia="en-GB"/>
      </w:rPr>
      <w:t xml:space="preserve">          Assignment 2: Public Health</w:t>
    </w:r>
  </w:p>
  <w:p w14:paraId="6BFB8D75" w14:textId="77777777" w:rsidR="00344338" w:rsidRDefault="003443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C171B5"/>
    <w:multiLevelType w:val="multilevel"/>
    <w:tmpl w:val="E9AE5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E62E9C"/>
    <w:multiLevelType w:val="multilevel"/>
    <w:tmpl w:val="85966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F433AA"/>
    <w:multiLevelType w:val="multilevel"/>
    <w:tmpl w:val="706A1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7818FB"/>
    <w:multiLevelType w:val="multilevel"/>
    <w:tmpl w:val="FF726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8C3D09"/>
    <w:multiLevelType w:val="multilevel"/>
    <w:tmpl w:val="9296E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89018DF"/>
    <w:multiLevelType w:val="multilevel"/>
    <w:tmpl w:val="BCB88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7017AF"/>
    <w:multiLevelType w:val="multilevel"/>
    <w:tmpl w:val="93325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5E69BB"/>
    <w:multiLevelType w:val="multilevel"/>
    <w:tmpl w:val="ED741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5"/>
  </w:num>
  <w:num w:numId="3">
    <w:abstractNumId w:val="7"/>
  </w:num>
  <w:num w:numId="4">
    <w:abstractNumId w:val="3"/>
  </w:num>
  <w:num w:numId="5">
    <w:abstractNumId w:val="4"/>
  </w:num>
  <w:num w:numId="6">
    <w:abstractNumId w:val="1"/>
  </w:num>
  <w:num w:numId="7">
    <w:abstractNumId w:val="0"/>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25A"/>
    <w:rsid w:val="00002410"/>
    <w:rsid w:val="00002F60"/>
    <w:rsid w:val="00004AAB"/>
    <w:rsid w:val="00007073"/>
    <w:rsid w:val="00012989"/>
    <w:rsid w:val="00012C78"/>
    <w:rsid w:val="00012E63"/>
    <w:rsid w:val="000132BA"/>
    <w:rsid w:val="00015DCF"/>
    <w:rsid w:val="00027D8F"/>
    <w:rsid w:val="000443FC"/>
    <w:rsid w:val="000566B3"/>
    <w:rsid w:val="00062BE2"/>
    <w:rsid w:val="00064D1A"/>
    <w:rsid w:val="00066ABA"/>
    <w:rsid w:val="00070305"/>
    <w:rsid w:val="00077B89"/>
    <w:rsid w:val="00083A93"/>
    <w:rsid w:val="00087CA2"/>
    <w:rsid w:val="00091CDC"/>
    <w:rsid w:val="000974BE"/>
    <w:rsid w:val="000A720A"/>
    <w:rsid w:val="000B019D"/>
    <w:rsid w:val="000B4BE2"/>
    <w:rsid w:val="000C0FF4"/>
    <w:rsid w:val="000D1298"/>
    <w:rsid w:val="000D38FF"/>
    <w:rsid w:val="000D4D44"/>
    <w:rsid w:val="000D50EC"/>
    <w:rsid w:val="000F153C"/>
    <w:rsid w:val="000F3A33"/>
    <w:rsid w:val="000F564B"/>
    <w:rsid w:val="000F73C9"/>
    <w:rsid w:val="001035CD"/>
    <w:rsid w:val="00104FF7"/>
    <w:rsid w:val="0012392E"/>
    <w:rsid w:val="00134E54"/>
    <w:rsid w:val="00156B55"/>
    <w:rsid w:val="00157D14"/>
    <w:rsid w:val="00173AF5"/>
    <w:rsid w:val="00186F5A"/>
    <w:rsid w:val="001904A2"/>
    <w:rsid w:val="0019115D"/>
    <w:rsid w:val="001D2598"/>
    <w:rsid w:val="001D5EC2"/>
    <w:rsid w:val="001E1534"/>
    <w:rsid w:val="001E4089"/>
    <w:rsid w:val="001E472A"/>
    <w:rsid w:val="001E7400"/>
    <w:rsid w:val="001F5FE3"/>
    <w:rsid w:val="0020005D"/>
    <w:rsid w:val="00207719"/>
    <w:rsid w:val="002110B2"/>
    <w:rsid w:val="00216915"/>
    <w:rsid w:val="00231C6D"/>
    <w:rsid w:val="0023620C"/>
    <w:rsid w:val="0027169E"/>
    <w:rsid w:val="00272466"/>
    <w:rsid w:val="002773B6"/>
    <w:rsid w:val="00281CF1"/>
    <w:rsid w:val="00290945"/>
    <w:rsid w:val="00296B84"/>
    <w:rsid w:val="002A4ED5"/>
    <w:rsid w:val="002A70BD"/>
    <w:rsid w:val="002B5B26"/>
    <w:rsid w:val="002C6D32"/>
    <w:rsid w:val="002D391D"/>
    <w:rsid w:val="002E0ED7"/>
    <w:rsid w:val="002E22CA"/>
    <w:rsid w:val="002E23BB"/>
    <w:rsid w:val="00310DA4"/>
    <w:rsid w:val="00320D48"/>
    <w:rsid w:val="003229F0"/>
    <w:rsid w:val="0032776E"/>
    <w:rsid w:val="003303C8"/>
    <w:rsid w:val="0033173D"/>
    <w:rsid w:val="00335329"/>
    <w:rsid w:val="0033623D"/>
    <w:rsid w:val="00344338"/>
    <w:rsid w:val="0034786E"/>
    <w:rsid w:val="00353489"/>
    <w:rsid w:val="00357EF9"/>
    <w:rsid w:val="00366EB7"/>
    <w:rsid w:val="00370C41"/>
    <w:rsid w:val="00370ECC"/>
    <w:rsid w:val="003731CC"/>
    <w:rsid w:val="003750CA"/>
    <w:rsid w:val="00377AFB"/>
    <w:rsid w:val="003A54A0"/>
    <w:rsid w:val="003B194C"/>
    <w:rsid w:val="003B6E3F"/>
    <w:rsid w:val="003E27DC"/>
    <w:rsid w:val="003E61E4"/>
    <w:rsid w:val="003F089B"/>
    <w:rsid w:val="003F3EFD"/>
    <w:rsid w:val="003F4521"/>
    <w:rsid w:val="003F6FD3"/>
    <w:rsid w:val="00401B97"/>
    <w:rsid w:val="004025F0"/>
    <w:rsid w:val="00407E95"/>
    <w:rsid w:val="00410953"/>
    <w:rsid w:val="00422A05"/>
    <w:rsid w:val="00424B84"/>
    <w:rsid w:val="004274E7"/>
    <w:rsid w:val="00430F3D"/>
    <w:rsid w:val="00434326"/>
    <w:rsid w:val="00436C30"/>
    <w:rsid w:val="0044110F"/>
    <w:rsid w:val="00450A79"/>
    <w:rsid w:val="004526D0"/>
    <w:rsid w:val="00456229"/>
    <w:rsid w:val="00457E6F"/>
    <w:rsid w:val="00470990"/>
    <w:rsid w:val="00471F7F"/>
    <w:rsid w:val="00472404"/>
    <w:rsid w:val="00474104"/>
    <w:rsid w:val="00482E3D"/>
    <w:rsid w:val="004965A4"/>
    <w:rsid w:val="004C6CDF"/>
    <w:rsid w:val="004D11CA"/>
    <w:rsid w:val="004D7217"/>
    <w:rsid w:val="004E1EAD"/>
    <w:rsid w:val="004E57AD"/>
    <w:rsid w:val="004E6E05"/>
    <w:rsid w:val="004F0D76"/>
    <w:rsid w:val="004F293A"/>
    <w:rsid w:val="004F49B5"/>
    <w:rsid w:val="00504F4A"/>
    <w:rsid w:val="005144FC"/>
    <w:rsid w:val="00534C20"/>
    <w:rsid w:val="005431B7"/>
    <w:rsid w:val="0055003A"/>
    <w:rsid w:val="0055240A"/>
    <w:rsid w:val="00557B6B"/>
    <w:rsid w:val="00560AB7"/>
    <w:rsid w:val="00562AF5"/>
    <w:rsid w:val="00564E9A"/>
    <w:rsid w:val="00573C77"/>
    <w:rsid w:val="0057561F"/>
    <w:rsid w:val="005772F9"/>
    <w:rsid w:val="005825FA"/>
    <w:rsid w:val="00595072"/>
    <w:rsid w:val="005A2164"/>
    <w:rsid w:val="005B12E8"/>
    <w:rsid w:val="005B4E31"/>
    <w:rsid w:val="005D1596"/>
    <w:rsid w:val="005D4288"/>
    <w:rsid w:val="005D7A41"/>
    <w:rsid w:val="005E0228"/>
    <w:rsid w:val="005E4B67"/>
    <w:rsid w:val="005F5498"/>
    <w:rsid w:val="00600128"/>
    <w:rsid w:val="00606F47"/>
    <w:rsid w:val="006269BF"/>
    <w:rsid w:val="00633BC6"/>
    <w:rsid w:val="00640566"/>
    <w:rsid w:val="00661E1E"/>
    <w:rsid w:val="00674D98"/>
    <w:rsid w:val="0068330F"/>
    <w:rsid w:val="00692E4E"/>
    <w:rsid w:val="0069648D"/>
    <w:rsid w:val="006A4CDC"/>
    <w:rsid w:val="006A5749"/>
    <w:rsid w:val="006A7441"/>
    <w:rsid w:val="006B3310"/>
    <w:rsid w:val="006B66C6"/>
    <w:rsid w:val="006B686D"/>
    <w:rsid w:val="006C13CB"/>
    <w:rsid w:val="006D209B"/>
    <w:rsid w:val="006E4BDF"/>
    <w:rsid w:val="006E6945"/>
    <w:rsid w:val="00705AC4"/>
    <w:rsid w:val="00707F43"/>
    <w:rsid w:val="00715651"/>
    <w:rsid w:val="0071650B"/>
    <w:rsid w:val="0072352B"/>
    <w:rsid w:val="00755453"/>
    <w:rsid w:val="0078024E"/>
    <w:rsid w:val="00781411"/>
    <w:rsid w:val="00796A90"/>
    <w:rsid w:val="007A4EC9"/>
    <w:rsid w:val="007B113B"/>
    <w:rsid w:val="007C464B"/>
    <w:rsid w:val="007D25E0"/>
    <w:rsid w:val="007D5248"/>
    <w:rsid w:val="007D5A21"/>
    <w:rsid w:val="007E1CFD"/>
    <w:rsid w:val="007E4639"/>
    <w:rsid w:val="007E7998"/>
    <w:rsid w:val="008022AE"/>
    <w:rsid w:val="00802435"/>
    <w:rsid w:val="00811D3A"/>
    <w:rsid w:val="008259BC"/>
    <w:rsid w:val="008311EC"/>
    <w:rsid w:val="0083281D"/>
    <w:rsid w:val="00835739"/>
    <w:rsid w:val="00842B15"/>
    <w:rsid w:val="00861C7A"/>
    <w:rsid w:val="00863562"/>
    <w:rsid w:val="00865276"/>
    <w:rsid w:val="00881220"/>
    <w:rsid w:val="00881ED8"/>
    <w:rsid w:val="00886C67"/>
    <w:rsid w:val="00893CF3"/>
    <w:rsid w:val="008B0620"/>
    <w:rsid w:val="008B3F4F"/>
    <w:rsid w:val="008D06DC"/>
    <w:rsid w:val="008E1A19"/>
    <w:rsid w:val="008E770C"/>
    <w:rsid w:val="008E7E48"/>
    <w:rsid w:val="008F06CC"/>
    <w:rsid w:val="009031E1"/>
    <w:rsid w:val="00904BEA"/>
    <w:rsid w:val="0090556A"/>
    <w:rsid w:val="00914D43"/>
    <w:rsid w:val="00926221"/>
    <w:rsid w:val="00934E4D"/>
    <w:rsid w:val="0093744F"/>
    <w:rsid w:val="00946AB5"/>
    <w:rsid w:val="00946E8F"/>
    <w:rsid w:val="00950A88"/>
    <w:rsid w:val="00951EAF"/>
    <w:rsid w:val="00955EB8"/>
    <w:rsid w:val="009608F8"/>
    <w:rsid w:val="00960F98"/>
    <w:rsid w:val="00977591"/>
    <w:rsid w:val="009A3903"/>
    <w:rsid w:val="009C5534"/>
    <w:rsid w:val="009C6447"/>
    <w:rsid w:val="009C74AF"/>
    <w:rsid w:val="009D0262"/>
    <w:rsid w:val="009D3667"/>
    <w:rsid w:val="009D71B9"/>
    <w:rsid w:val="009E45E5"/>
    <w:rsid w:val="00A1066A"/>
    <w:rsid w:val="00A12A48"/>
    <w:rsid w:val="00A178B2"/>
    <w:rsid w:val="00A237CD"/>
    <w:rsid w:val="00A260F7"/>
    <w:rsid w:val="00A326E2"/>
    <w:rsid w:val="00A40232"/>
    <w:rsid w:val="00A421C0"/>
    <w:rsid w:val="00A42D54"/>
    <w:rsid w:val="00A42D8D"/>
    <w:rsid w:val="00A66B91"/>
    <w:rsid w:val="00A7345C"/>
    <w:rsid w:val="00A7606B"/>
    <w:rsid w:val="00A832FD"/>
    <w:rsid w:val="00A86EC2"/>
    <w:rsid w:val="00AB4D28"/>
    <w:rsid w:val="00AC0D00"/>
    <w:rsid w:val="00AC39EF"/>
    <w:rsid w:val="00AC5C95"/>
    <w:rsid w:val="00B10A75"/>
    <w:rsid w:val="00B252E1"/>
    <w:rsid w:val="00B406F1"/>
    <w:rsid w:val="00B666AD"/>
    <w:rsid w:val="00B66F46"/>
    <w:rsid w:val="00B80187"/>
    <w:rsid w:val="00B96C75"/>
    <w:rsid w:val="00BA2AAB"/>
    <w:rsid w:val="00BA3129"/>
    <w:rsid w:val="00BA74CE"/>
    <w:rsid w:val="00BB7F70"/>
    <w:rsid w:val="00BC63C6"/>
    <w:rsid w:val="00BD0426"/>
    <w:rsid w:val="00BD57F5"/>
    <w:rsid w:val="00BD7C54"/>
    <w:rsid w:val="00BE28D9"/>
    <w:rsid w:val="00BE3F11"/>
    <w:rsid w:val="00C37884"/>
    <w:rsid w:val="00C47983"/>
    <w:rsid w:val="00C556B6"/>
    <w:rsid w:val="00C57BAD"/>
    <w:rsid w:val="00C63769"/>
    <w:rsid w:val="00C85AC2"/>
    <w:rsid w:val="00C86086"/>
    <w:rsid w:val="00C90261"/>
    <w:rsid w:val="00C90AAC"/>
    <w:rsid w:val="00C95E64"/>
    <w:rsid w:val="00C97E1F"/>
    <w:rsid w:val="00CA33C2"/>
    <w:rsid w:val="00CA3D9C"/>
    <w:rsid w:val="00CA4694"/>
    <w:rsid w:val="00CB17F2"/>
    <w:rsid w:val="00CB2F74"/>
    <w:rsid w:val="00CC2EC1"/>
    <w:rsid w:val="00CD0ED1"/>
    <w:rsid w:val="00CF241F"/>
    <w:rsid w:val="00CF6CC8"/>
    <w:rsid w:val="00CF778E"/>
    <w:rsid w:val="00D02B0C"/>
    <w:rsid w:val="00D13E9E"/>
    <w:rsid w:val="00D315E5"/>
    <w:rsid w:val="00D352AB"/>
    <w:rsid w:val="00D41CD2"/>
    <w:rsid w:val="00D46703"/>
    <w:rsid w:val="00D60875"/>
    <w:rsid w:val="00D6311C"/>
    <w:rsid w:val="00D64DED"/>
    <w:rsid w:val="00D6531B"/>
    <w:rsid w:val="00D67415"/>
    <w:rsid w:val="00D9040D"/>
    <w:rsid w:val="00DA092F"/>
    <w:rsid w:val="00DA327F"/>
    <w:rsid w:val="00DA34AF"/>
    <w:rsid w:val="00DA41DE"/>
    <w:rsid w:val="00DB3E1E"/>
    <w:rsid w:val="00DC1CC7"/>
    <w:rsid w:val="00DC45BC"/>
    <w:rsid w:val="00DC6639"/>
    <w:rsid w:val="00DC6ABD"/>
    <w:rsid w:val="00DD59B5"/>
    <w:rsid w:val="00DF6CA9"/>
    <w:rsid w:val="00E028B3"/>
    <w:rsid w:val="00E052B7"/>
    <w:rsid w:val="00E122AE"/>
    <w:rsid w:val="00E12684"/>
    <w:rsid w:val="00E15579"/>
    <w:rsid w:val="00E16602"/>
    <w:rsid w:val="00E21A13"/>
    <w:rsid w:val="00E24371"/>
    <w:rsid w:val="00E358C2"/>
    <w:rsid w:val="00E434F2"/>
    <w:rsid w:val="00E50F62"/>
    <w:rsid w:val="00E6025A"/>
    <w:rsid w:val="00E60D70"/>
    <w:rsid w:val="00E6638E"/>
    <w:rsid w:val="00E721BE"/>
    <w:rsid w:val="00EA0232"/>
    <w:rsid w:val="00EA4FDF"/>
    <w:rsid w:val="00EA60B1"/>
    <w:rsid w:val="00EB1F92"/>
    <w:rsid w:val="00EB418E"/>
    <w:rsid w:val="00EB57C6"/>
    <w:rsid w:val="00ED3EE8"/>
    <w:rsid w:val="00ED661B"/>
    <w:rsid w:val="00EE2DA2"/>
    <w:rsid w:val="00EE4BB8"/>
    <w:rsid w:val="00EF7451"/>
    <w:rsid w:val="00F23CE9"/>
    <w:rsid w:val="00F32727"/>
    <w:rsid w:val="00F33539"/>
    <w:rsid w:val="00F40BBF"/>
    <w:rsid w:val="00F41717"/>
    <w:rsid w:val="00F44A33"/>
    <w:rsid w:val="00F44B31"/>
    <w:rsid w:val="00F64D3A"/>
    <w:rsid w:val="00F66136"/>
    <w:rsid w:val="00F72569"/>
    <w:rsid w:val="00F8260B"/>
    <w:rsid w:val="00F9174A"/>
    <w:rsid w:val="00FA2275"/>
    <w:rsid w:val="00FB4307"/>
    <w:rsid w:val="00FF05C4"/>
    <w:rsid w:val="00FF50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67C23"/>
  <w15:chartTrackingRefBased/>
  <w15:docId w15:val="{250DA8B6-EAED-42D9-B4AE-AD7A43050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02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092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C464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025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A092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CB17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17F2"/>
  </w:style>
  <w:style w:type="paragraph" w:styleId="Footer">
    <w:name w:val="footer"/>
    <w:basedOn w:val="Normal"/>
    <w:link w:val="FooterChar"/>
    <w:uiPriority w:val="99"/>
    <w:unhideWhenUsed/>
    <w:rsid w:val="00CB17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17F2"/>
  </w:style>
  <w:style w:type="paragraph" w:styleId="NormalWeb">
    <w:name w:val="Normal (Web)"/>
    <w:basedOn w:val="Normal"/>
    <w:uiPriority w:val="99"/>
    <w:semiHidden/>
    <w:unhideWhenUsed/>
    <w:rsid w:val="00BC63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C63C6"/>
    <w:rPr>
      <w:color w:val="0000FF"/>
      <w:u w:val="single"/>
    </w:rPr>
  </w:style>
  <w:style w:type="character" w:customStyle="1" w:styleId="Heading3Char">
    <w:name w:val="Heading 3 Char"/>
    <w:basedOn w:val="DefaultParagraphFont"/>
    <w:link w:val="Heading3"/>
    <w:uiPriority w:val="9"/>
    <w:rsid w:val="007C464B"/>
    <w:rPr>
      <w:rFonts w:asciiTheme="majorHAnsi" w:eastAsiaTheme="majorEastAsia" w:hAnsiTheme="majorHAnsi" w:cstheme="majorBidi"/>
      <w:color w:val="1F3763" w:themeColor="accent1" w:themeShade="7F"/>
      <w:sz w:val="24"/>
      <w:szCs w:val="24"/>
    </w:rPr>
  </w:style>
  <w:style w:type="character" w:customStyle="1" w:styleId="nowrap">
    <w:name w:val="nowrap"/>
    <w:basedOn w:val="DefaultParagraphFont"/>
    <w:rsid w:val="007C464B"/>
  </w:style>
  <w:style w:type="character" w:customStyle="1" w:styleId="mw-headline">
    <w:name w:val="mw-headline"/>
    <w:basedOn w:val="DefaultParagraphFont"/>
    <w:rsid w:val="007C464B"/>
  </w:style>
  <w:style w:type="character" w:customStyle="1" w:styleId="sectioncontent-number">
    <w:name w:val="section__content-number"/>
    <w:basedOn w:val="DefaultParagraphFont"/>
    <w:rsid w:val="00401B97"/>
  </w:style>
  <w:style w:type="character" w:styleId="Strong">
    <w:name w:val="Strong"/>
    <w:basedOn w:val="DefaultParagraphFont"/>
    <w:uiPriority w:val="22"/>
    <w:qFormat/>
    <w:rsid w:val="005B4E31"/>
    <w:rPr>
      <w:b/>
      <w:bCs/>
    </w:rPr>
  </w:style>
  <w:style w:type="character" w:customStyle="1" w:styleId="hgkelc">
    <w:name w:val="hgkelc"/>
    <w:basedOn w:val="DefaultParagraphFont"/>
    <w:rsid w:val="00366EB7"/>
  </w:style>
  <w:style w:type="character" w:styleId="Emphasis">
    <w:name w:val="Emphasis"/>
    <w:basedOn w:val="DefaultParagraphFont"/>
    <w:uiPriority w:val="20"/>
    <w:qFormat/>
    <w:rsid w:val="00842B15"/>
    <w:rPr>
      <w:i/>
      <w:iCs/>
    </w:rPr>
  </w:style>
  <w:style w:type="character" w:styleId="UnresolvedMention">
    <w:name w:val="Unresolved Mention"/>
    <w:basedOn w:val="DefaultParagraphFont"/>
    <w:uiPriority w:val="99"/>
    <w:semiHidden/>
    <w:unhideWhenUsed/>
    <w:rsid w:val="00457E6F"/>
    <w:rPr>
      <w:color w:val="605E5C"/>
      <w:shd w:val="clear" w:color="auto" w:fill="E1DFDD"/>
    </w:rPr>
  </w:style>
  <w:style w:type="paragraph" w:customStyle="1" w:styleId="gem-c-lead-paragraph">
    <w:name w:val="gem-c-lead-paragraph"/>
    <w:basedOn w:val="Normal"/>
    <w:rsid w:val="00CD0E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lnk">
    <w:name w:val="ref-lnk"/>
    <w:basedOn w:val="DefaultParagraphFont"/>
    <w:rsid w:val="00FF5041"/>
  </w:style>
  <w:style w:type="paragraph" w:customStyle="1" w:styleId="publication-headerlast-changed">
    <w:name w:val="publication-header__last-changed"/>
    <w:basedOn w:val="Normal"/>
    <w:rsid w:val="00A86EC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344338"/>
    <w:pPr>
      <w:outlineLvl w:val="9"/>
    </w:pPr>
    <w:rPr>
      <w:lang w:val="en-US"/>
    </w:rPr>
  </w:style>
  <w:style w:type="paragraph" w:styleId="TOC1">
    <w:name w:val="toc 1"/>
    <w:basedOn w:val="Normal"/>
    <w:next w:val="Normal"/>
    <w:autoRedefine/>
    <w:uiPriority w:val="39"/>
    <w:unhideWhenUsed/>
    <w:rsid w:val="00344338"/>
    <w:pPr>
      <w:spacing w:after="100"/>
    </w:pPr>
  </w:style>
  <w:style w:type="paragraph" w:styleId="TOC2">
    <w:name w:val="toc 2"/>
    <w:basedOn w:val="Normal"/>
    <w:next w:val="Normal"/>
    <w:autoRedefine/>
    <w:uiPriority w:val="39"/>
    <w:unhideWhenUsed/>
    <w:rsid w:val="00344338"/>
    <w:pPr>
      <w:spacing w:after="100"/>
      <w:ind w:left="220"/>
    </w:pPr>
  </w:style>
  <w:style w:type="paragraph" w:styleId="TOC3">
    <w:name w:val="toc 3"/>
    <w:basedOn w:val="Normal"/>
    <w:next w:val="Normal"/>
    <w:autoRedefine/>
    <w:uiPriority w:val="39"/>
    <w:unhideWhenUsed/>
    <w:rsid w:val="0034433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93103">
      <w:bodyDiv w:val="1"/>
      <w:marLeft w:val="0"/>
      <w:marRight w:val="0"/>
      <w:marTop w:val="0"/>
      <w:marBottom w:val="0"/>
      <w:divBdr>
        <w:top w:val="none" w:sz="0" w:space="0" w:color="auto"/>
        <w:left w:val="none" w:sz="0" w:space="0" w:color="auto"/>
        <w:bottom w:val="none" w:sz="0" w:space="0" w:color="auto"/>
        <w:right w:val="none" w:sz="0" w:space="0" w:color="auto"/>
      </w:divBdr>
    </w:div>
    <w:div w:id="28847669">
      <w:bodyDiv w:val="1"/>
      <w:marLeft w:val="0"/>
      <w:marRight w:val="0"/>
      <w:marTop w:val="0"/>
      <w:marBottom w:val="0"/>
      <w:divBdr>
        <w:top w:val="none" w:sz="0" w:space="0" w:color="auto"/>
        <w:left w:val="none" w:sz="0" w:space="0" w:color="auto"/>
        <w:bottom w:val="none" w:sz="0" w:space="0" w:color="auto"/>
        <w:right w:val="none" w:sz="0" w:space="0" w:color="auto"/>
      </w:divBdr>
    </w:div>
    <w:div w:id="93522123">
      <w:bodyDiv w:val="1"/>
      <w:marLeft w:val="0"/>
      <w:marRight w:val="0"/>
      <w:marTop w:val="0"/>
      <w:marBottom w:val="0"/>
      <w:divBdr>
        <w:top w:val="none" w:sz="0" w:space="0" w:color="auto"/>
        <w:left w:val="none" w:sz="0" w:space="0" w:color="auto"/>
        <w:bottom w:val="none" w:sz="0" w:space="0" w:color="auto"/>
        <w:right w:val="none" w:sz="0" w:space="0" w:color="auto"/>
      </w:divBdr>
    </w:div>
    <w:div w:id="131220654">
      <w:bodyDiv w:val="1"/>
      <w:marLeft w:val="0"/>
      <w:marRight w:val="0"/>
      <w:marTop w:val="0"/>
      <w:marBottom w:val="0"/>
      <w:divBdr>
        <w:top w:val="none" w:sz="0" w:space="0" w:color="auto"/>
        <w:left w:val="none" w:sz="0" w:space="0" w:color="auto"/>
        <w:bottom w:val="none" w:sz="0" w:space="0" w:color="auto"/>
        <w:right w:val="none" w:sz="0" w:space="0" w:color="auto"/>
      </w:divBdr>
    </w:div>
    <w:div w:id="285697089">
      <w:bodyDiv w:val="1"/>
      <w:marLeft w:val="0"/>
      <w:marRight w:val="0"/>
      <w:marTop w:val="0"/>
      <w:marBottom w:val="0"/>
      <w:divBdr>
        <w:top w:val="none" w:sz="0" w:space="0" w:color="auto"/>
        <w:left w:val="none" w:sz="0" w:space="0" w:color="auto"/>
        <w:bottom w:val="none" w:sz="0" w:space="0" w:color="auto"/>
        <w:right w:val="none" w:sz="0" w:space="0" w:color="auto"/>
      </w:divBdr>
    </w:div>
    <w:div w:id="380255533">
      <w:bodyDiv w:val="1"/>
      <w:marLeft w:val="0"/>
      <w:marRight w:val="0"/>
      <w:marTop w:val="0"/>
      <w:marBottom w:val="0"/>
      <w:divBdr>
        <w:top w:val="none" w:sz="0" w:space="0" w:color="auto"/>
        <w:left w:val="none" w:sz="0" w:space="0" w:color="auto"/>
        <w:bottom w:val="none" w:sz="0" w:space="0" w:color="auto"/>
        <w:right w:val="none" w:sz="0" w:space="0" w:color="auto"/>
      </w:divBdr>
      <w:divsChild>
        <w:div w:id="1787383681">
          <w:marLeft w:val="0"/>
          <w:marRight w:val="0"/>
          <w:marTop w:val="0"/>
          <w:marBottom w:val="0"/>
          <w:divBdr>
            <w:top w:val="none" w:sz="0" w:space="0" w:color="auto"/>
            <w:left w:val="none" w:sz="0" w:space="0" w:color="auto"/>
            <w:bottom w:val="none" w:sz="0" w:space="0" w:color="auto"/>
            <w:right w:val="none" w:sz="0" w:space="0" w:color="auto"/>
          </w:divBdr>
          <w:divsChild>
            <w:div w:id="914172710">
              <w:marLeft w:val="0"/>
              <w:marRight w:val="0"/>
              <w:marTop w:val="0"/>
              <w:marBottom w:val="0"/>
              <w:divBdr>
                <w:top w:val="none" w:sz="0" w:space="0" w:color="auto"/>
                <w:left w:val="none" w:sz="0" w:space="0" w:color="auto"/>
                <w:bottom w:val="none" w:sz="0" w:space="0" w:color="auto"/>
                <w:right w:val="none" w:sz="0" w:space="0" w:color="auto"/>
              </w:divBdr>
            </w:div>
          </w:divsChild>
        </w:div>
        <w:div w:id="958295342">
          <w:marLeft w:val="0"/>
          <w:marRight w:val="0"/>
          <w:marTop w:val="0"/>
          <w:marBottom w:val="0"/>
          <w:divBdr>
            <w:top w:val="none" w:sz="0" w:space="0" w:color="auto"/>
            <w:left w:val="none" w:sz="0" w:space="0" w:color="auto"/>
            <w:bottom w:val="none" w:sz="0" w:space="0" w:color="auto"/>
            <w:right w:val="none" w:sz="0" w:space="0" w:color="auto"/>
          </w:divBdr>
        </w:div>
      </w:divsChild>
    </w:div>
    <w:div w:id="654917524">
      <w:bodyDiv w:val="1"/>
      <w:marLeft w:val="0"/>
      <w:marRight w:val="0"/>
      <w:marTop w:val="0"/>
      <w:marBottom w:val="0"/>
      <w:divBdr>
        <w:top w:val="none" w:sz="0" w:space="0" w:color="auto"/>
        <w:left w:val="none" w:sz="0" w:space="0" w:color="auto"/>
        <w:bottom w:val="none" w:sz="0" w:space="0" w:color="auto"/>
        <w:right w:val="none" w:sz="0" w:space="0" w:color="auto"/>
      </w:divBdr>
      <w:divsChild>
        <w:div w:id="802120626">
          <w:marLeft w:val="0"/>
          <w:marRight w:val="0"/>
          <w:marTop w:val="0"/>
          <w:marBottom w:val="0"/>
          <w:divBdr>
            <w:top w:val="none" w:sz="0" w:space="0" w:color="auto"/>
            <w:left w:val="none" w:sz="0" w:space="0" w:color="auto"/>
            <w:bottom w:val="none" w:sz="0" w:space="0" w:color="auto"/>
            <w:right w:val="none" w:sz="0" w:space="0" w:color="auto"/>
          </w:divBdr>
          <w:divsChild>
            <w:div w:id="2038694626">
              <w:marLeft w:val="0"/>
              <w:marRight w:val="0"/>
              <w:marTop w:val="180"/>
              <w:marBottom w:val="180"/>
              <w:divBdr>
                <w:top w:val="none" w:sz="0" w:space="0" w:color="auto"/>
                <w:left w:val="none" w:sz="0" w:space="0" w:color="auto"/>
                <w:bottom w:val="none" w:sz="0" w:space="0" w:color="auto"/>
                <w:right w:val="none" w:sz="0" w:space="0" w:color="auto"/>
              </w:divBdr>
            </w:div>
          </w:divsChild>
        </w:div>
        <w:div w:id="1948583183">
          <w:marLeft w:val="0"/>
          <w:marRight w:val="0"/>
          <w:marTop w:val="0"/>
          <w:marBottom w:val="0"/>
          <w:divBdr>
            <w:top w:val="none" w:sz="0" w:space="0" w:color="auto"/>
            <w:left w:val="none" w:sz="0" w:space="0" w:color="auto"/>
            <w:bottom w:val="none" w:sz="0" w:space="0" w:color="auto"/>
            <w:right w:val="none" w:sz="0" w:space="0" w:color="auto"/>
          </w:divBdr>
          <w:divsChild>
            <w:div w:id="685442048">
              <w:marLeft w:val="0"/>
              <w:marRight w:val="0"/>
              <w:marTop w:val="0"/>
              <w:marBottom w:val="0"/>
              <w:divBdr>
                <w:top w:val="none" w:sz="0" w:space="0" w:color="auto"/>
                <w:left w:val="none" w:sz="0" w:space="0" w:color="auto"/>
                <w:bottom w:val="none" w:sz="0" w:space="0" w:color="auto"/>
                <w:right w:val="none" w:sz="0" w:space="0" w:color="auto"/>
              </w:divBdr>
              <w:divsChild>
                <w:div w:id="2143570987">
                  <w:marLeft w:val="0"/>
                  <w:marRight w:val="0"/>
                  <w:marTop w:val="0"/>
                  <w:marBottom w:val="0"/>
                  <w:divBdr>
                    <w:top w:val="none" w:sz="0" w:space="0" w:color="auto"/>
                    <w:left w:val="none" w:sz="0" w:space="0" w:color="auto"/>
                    <w:bottom w:val="none" w:sz="0" w:space="0" w:color="auto"/>
                    <w:right w:val="none" w:sz="0" w:space="0" w:color="auto"/>
                  </w:divBdr>
                  <w:divsChild>
                    <w:div w:id="1140344610">
                      <w:marLeft w:val="0"/>
                      <w:marRight w:val="0"/>
                      <w:marTop w:val="0"/>
                      <w:marBottom w:val="0"/>
                      <w:divBdr>
                        <w:top w:val="none" w:sz="0" w:space="0" w:color="auto"/>
                        <w:left w:val="none" w:sz="0" w:space="0" w:color="auto"/>
                        <w:bottom w:val="none" w:sz="0" w:space="0" w:color="auto"/>
                        <w:right w:val="none" w:sz="0" w:space="0" w:color="auto"/>
                      </w:divBdr>
                      <w:divsChild>
                        <w:div w:id="940379872">
                          <w:marLeft w:val="0"/>
                          <w:marRight w:val="0"/>
                          <w:marTop w:val="0"/>
                          <w:marBottom w:val="0"/>
                          <w:divBdr>
                            <w:top w:val="none" w:sz="0" w:space="0" w:color="auto"/>
                            <w:left w:val="none" w:sz="0" w:space="0" w:color="auto"/>
                            <w:bottom w:val="none" w:sz="0" w:space="0" w:color="auto"/>
                            <w:right w:val="none" w:sz="0" w:space="0" w:color="auto"/>
                          </w:divBdr>
                          <w:divsChild>
                            <w:div w:id="1139221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8891936">
      <w:bodyDiv w:val="1"/>
      <w:marLeft w:val="0"/>
      <w:marRight w:val="0"/>
      <w:marTop w:val="0"/>
      <w:marBottom w:val="0"/>
      <w:divBdr>
        <w:top w:val="none" w:sz="0" w:space="0" w:color="auto"/>
        <w:left w:val="none" w:sz="0" w:space="0" w:color="auto"/>
        <w:bottom w:val="none" w:sz="0" w:space="0" w:color="auto"/>
        <w:right w:val="none" w:sz="0" w:space="0" w:color="auto"/>
      </w:divBdr>
    </w:div>
    <w:div w:id="804005439">
      <w:bodyDiv w:val="1"/>
      <w:marLeft w:val="0"/>
      <w:marRight w:val="0"/>
      <w:marTop w:val="0"/>
      <w:marBottom w:val="0"/>
      <w:divBdr>
        <w:top w:val="none" w:sz="0" w:space="0" w:color="auto"/>
        <w:left w:val="none" w:sz="0" w:space="0" w:color="auto"/>
        <w:bottom w:val="none" w:sz="0" w:space="0" w:color="auto"/>
        <w:right w:val="none" w:sz="0" w:space="0" w:color="auto"/>
      </w:divBdr>
    </w:div>
    <w:div w:id="927539395">
      <w:bodyDiv w:val="1"/>
      <w:marLeft w:val="0"/>
      <w:marRight w:val="0"/>
      <w:marTop w:val="0"/>
      <w:marBottom w:val="0"/>
      <w:divBdr>
        <w:top w:val="none" w:sz="0" w:space="0" w:color="auto"/>
        <w:left w:val="none" w:sz="0" w:space="0" w:color="auto"/>
        <w:bottom w:val="none" w:sz="0" w:space="0" w:color="auto"/>
        <w:right w:val="none" w:sz="0" w:space="0" w:color="auto"/>
      </w:divBdr>
    </w:div>
    <w:div w:id="973293593">
      <w:bodyDiv w:val="1"/>
      <w:marLeft w:val="0"/>
      <w:marRight w:val="0"/>
      <w:marTop w:val="0"/>
      <w:marBottom w:val="0"/>
      <w:divBdr>
        <w:top w:val="none" w:sz="0" w:space="0" w:color="auto"/>
        <w:left w:val="none" w:sz="0" w:space="0" w:color="auto"/>
        <w:bottom w:val="none" w:sz="0" w:space="0" w:color="auto"/>
        <w:right w:val="none" w:sz="0" w:space="0" w:color="auto"/>
      </w:divBdr>
    </w:div>
    <w:div w:id="1104376889">
      <w:bodyDiv w:val="1"/>
      <w:marLeft w:val="0"/>
      <w:marRight w:val="0"/>
      <w:marTop w:val="0"/>
      <w:marBottom w:val="0"/>
      <w:divBdr>
        <w:top w:val="none" w:sz="0" w:space="0" w:color="auto"/>
        <w:left w:val="none" w:sz="0" w:space="0" w:color="auto"/>
        <w:bottom w:val="none" w:sz="0" w:space="0" w:color="auto"/>
        <w:right w:val="none" w:sz="0" w:space="0" w:color="auto"/>
      </w:divBdr>
    </w:div>
    <w:div w:id="1122073748">
      <w:bodyDiv w:val="1"/>
      <w:marLeft w:val="0"/>
      <w:marRight w:val="0"/>
      <w:marTop w:val="0"/>
      <w:marBottom w:val="0"/>
      <w:divBdr>
        <w:top w:val="none" w:sz="0" w:space="0" w:color="auto"/>
        <w:left w:val="none" w:sz="0" w:space="0" w:color="auto"/>
        <w:bottom w:val="none" w:sz="0" w:space="0" w:color="auto"/>
        <w:right w:val="none" w:sz="0" w:space="0" w:color="auto"/>
      </w:divBdr>
    </w:div>
    <w:div w:id="1138449391">
      <w:bodyDiv w:val="1"/>
      <w:marLeft w:val="0"/>
      <w:marRight w:val="0"/>
      <w:marTop w:val="0"/>
      <w:marBottom w:val="0"/>
      <w:divBdr>
        <w:top w:val="none" w:sz="0" w:space="0" w:color="auto"/>
        <w:left w:val="none" w:sz="0" w:space="0" w:color="auto"/>
        <w:bottom w:val="none" w:sz="0" w:space="0" w:color="auto"/>
        <w:right w:val="none" w:sz="0" w:space="0" w:color="auto"/>
      </w:divBdr>
    </w:div>
    <w:div w:id="1181697094">
      <w:bodyDiv w:val="1"/>
      <w:marLeft w:val="0"/>
      <w:marRight w:val="0"/>
      <w:marTop w:val="0"/>
      <w:marBottom w:val="0"/>
      <w:divBdr>
        <w:top w:val="none" w:sz="0" w:space="0" w:color="auto"/>
        <w:left w:val="none" w:sz="0" w:space="0" w:color="auto"/>
        <w:bottom w:val="none" w:sz="0" w:space="0" w:color="auto"/>
        <w:right w:val="none" w:sz="0" w:space="0" w:color="auto"/>
      </w:divBdr>
    </w:div>
    <w:div w:id="1451164928">
      <w:bodyDiv w:val="1"/>
      <w:marLeft w:val="0"/>
      <w:marRight w:val="0"/>
      <w:marTop w:val="0"/>
      <w:marBottom w:val="0"/>
      <w:divBdr>
        <w:top w:val="none" w:sz="0" w:space="0" w:color="auto"/>
        <w:left w:val="none" w:sz="0" w:space="0" w:color="auto"/>
        <w:bottom w:val="none" w:sz="0" w:space="0" w:color="auto"/>
        <w:right w:val="none" w:sz="0" w:space="0" w:color="auto"/>
      </w:divBdr>
      <w:divsChild>
        <w:div w:id="829061671">
          <w:marLeft w:val="0"/>
          <w:marRight w:val="0"/>
          <w:marTop w:val="0"/>
          <w:marBottom w:val="0"/>
          <w:divBdr>
            <w:top w:val="none" w:sz="0" w:space="0" w:color="auto"/>
            <w:left w:val="none" w:sz="0" w:space="0" w:color="auto"/>
            <w:bottom w:val="none" w:sz="0" w:space="0" w:color="auto"/>
            <w:right w:val="none" w:sz="0" w:space="0" w:color="auto"/>
          </w:divBdr>
        </w:div>
      </w:divsChild>
    </w:div>
    <w:div w:id="1507744594">
      <w:bodyDiv w:val="1"/>
      <w:marLeft w:val="0"/>
      <w:marRight w:val="0"/>
      <w:marTop w:val="0"/>
      <w:marBottom w:val="0"/>
      <w:divBdr>
        <w:top w:val="none" w:sz="0" w:space="0" w:color="auto"/>
        <w:left w:val="none" w:sz="0" w:space="0" w:color="auto"/>
        <w:bottom w:val="none" w:sz="0" w:space="0" w:color="auto"/>
        <w:right w:val="none" w:sz="0" w:space="0" w:color="auto"/>
      </w:divBdr>
    </w:div>
    <w:div w:id="1520392183">
      <w:bodyDiv w:val="1"/>
      <w:marLeft w:val="0"/>
      <w:marRight w:val="0"/>
      <w:marTop w:val="0"/>
      <w:marBottom w:val="0"/>
      <w:divBdr>
        <w:top w:val="none" w:sz="0" w:space="0" w:color="auto"/>
        <w:left w:val="none" w:sz="0" w:space="0" w:color="auto"/>
        <w:bottom w:val="none" w:sz="0" w:space="0" w:color="auto"/>
        <w:right w:val="none" w:sz="0" w:space="0" w:color="auto"/>
      </w:divBdr>
      <w:divsChild>
        <w:div w:id="242497015">
          <w:marLeft w:val="0"/>
          <w:marRight w:val="480"/>
          <w:marTop w:val="0"/>
          <w:marBottom w:val="0"/>
          <w:divBdr>
            <w:top w:val="none" w:sz="0" w:space="0" w:color="auto"/>
            <w:left w:val="none" w:sz="0" w:space="0" w:color="auto"/>
            <w:bottom w:val="none" w:sz="0" w:space="0" w:color="auto"/>
            <w:right w:val="none" w:sz="0" w:space="0" w:color="auto"/>
          </w:divBdr>
        </w:div>
        <w:div w:id="1552307025">
          <w:marLeft w:val="0"/>
          <w:marRight w:val="480"/>
          <w:marTop w:val="0"/>
          <w:marBottom w:val="0"/>
          <w:divBdr>
            <w:top w:val="none" w:sz="0" w:space="0" w:color="auto"/>
            <w:left w:val="none" w:sz="0" w:space="0" w:color="auto"/>
            <w:bottom w:val="none" w:sz="0" w:space="0" w:color="auto"/>
            <w:right w:val="none" w:sz="0" w:space="0" w:color="auto"/>
          </w:divBdr>
        </w:div>
      </w:divsChild>
    </w:div>
    <w:div w:id="1629117483">
      <w:bodyDiv w:val="1"/>
      <w:marLeft w:val="0"/>
      <w:marRight w:val="0"/>
      <w:marTop w:val="0"/>
      <w:marBottom w:val="0"/>
      <w:divBdr>
        <w:top w:val="none" w:sz="0" w:space="0" w:color="auto"/>
        <w:left w:val="none" w:sz="0" w:space="0" w:color="auto"/>
        <w:bottom w:val="none" w:sz="0" w:space="0" w:color="auto"/>
        <w:right w:val="none" w:sz="0" w:space="0" w:color="auto"/>
      </w:divBdr>
    </w:div>
    <w:div w:id="1659068191">
      <w:bodyDiv w:val="1"/>
      <w:marLeft w:val="0"/>
      <w:marRight w:val="0"/>
      <w:marTop w:val="0"/>
      <w:marBottom w:val="0"/>
      <w:divBdr>
        <w:top w:val="none" w:sz="0" w:space="0" w:color="auto"/>
        <w:left w:val="none" w:sz="0" w:space="0" w:color="auto"/>
        <w:bottom w:val="none" w:sz="0" w:space="0" w:color="auto"/>
        <w:right w:val="none" w:sz="0" w:space="0" w:color="auto"/>
      </w:divBdr>
    </w:div>
    <w:div w:id="1670670530">
      <w:bodyDiv w:val="1"/>
      <w:marLeft w:val="0"/>
      <w:marRight w:val="0"/>
      <w:marTop w:val="0"/>
      <w:marBottom w:val="0"/>
      <w:divBdr>
        <w:top w:val="none" w:sz="0" w:space="0" w:color="auto"/>
        <w:left w:val="none" w:sz="0" w:space="0" w:color="auto"/>
        <w:bottom w:val="none" w:sz="0" w:space="0" w:color="auto"/>
        <w:right w:val="none" w:sz="0" w:space="0" w:color="auto"/>
      </w:divBdr>
    </w:div>
    <w:div w:id="1769811822">
      <w:bodyDiv w:val="1"/>
      <w:marLeft w:val="0"/>
      <w:marRight w:val="0"/>
      <w:marTop w:val="0"/>
      <w:marBottom w:val="0"/>
      <w:divBdr>
        <w:top w:val="none" w:sz="0" w:space="0" w:color="auto"/>
        <w:left w:val="none" w:sz="0" w:space="0" w:color="auto"/>
        <w:bottom w:val="none" w:sz="0" w:space="0" w:color="auto"/>
        <w:right w:val="none" w:sz="0" w:space="0" w:color="auto"/>
      </w:divBdr>
    </w:div>
    <w:div w:id="1791433328">
      <w:bodyDiv w:val="1"/>
      <w:marLeft w:val="0"/>
      <w:marRight w:val="0"/>
      <w:marTop w:val="0"/>
      <w:marBottom w:val="0"/>
      <w:divBdr>
        <w:top w:val="none" w:sz="0" w:space="0" w:color="auto"/>
        <w:left w:val="none" w:sz="0" w:space="0" w:color="auto"/>
        <w:bottom w:val="none" w:sz="0" w:space="0" w:color="auto"/>
        <w:right w:val="none" w:sz="0" w:space="0" w:color="auto"/>
      </w:divBdr>
    </w:div>
    <w:div w:id="1811243913">
      <w:bodyDiv w:val="1"/>
      <w:marLeft w:val="0"/>
      <w:marRight w:val="0"/>
      <w:marTop w:val="0"/>
      <w:marBottom w:val="0"/>
      <w:divBdr>
        <w:top w:val="none" w:sz="0" w:space="0" w:color="auto"/>
        <w:left w:val="none" w:sz="0" w:space="0" w:color="auto"/>
        <w:bottom w:val="none" w:sz="0" w:space="0" w:color="auto"/>
        <w:right w:val="none" w:sz="0" w:space="0" w:color="auto"/>
      </w:divBdr>
    </w:div>
    <w:div w:id="1884319144">
      <w:bodyDiv w:val="1"/>
      <w:marLeft w:val="0"/>
      <w:marRight w:val="0"/>
      <w:marTop w:val="0"/>
      <w:marBottom w:val="0"/>
      <w:divBdr>
        <w:top w:val="none" w:sz="0" w:space="0" w:color="auto"/>
        <w:left w:val="none" w:sz="0" w:space="0" w:color="auto"/>
        <w:bottom w:val="none" w:sz="0" w:space="0" w:color="auto"/>
        <w:right w:val="none" w:sz="0" w:space="0" w:color="auto"/>
      </w:divBdr>
    </w:div>
    <w:div w:id="1924751840">
      <w:bodyDiv w:val="1"/>
      <w:marLeft w:val="0"/>
      <w:marRight w:val="0"/>
      <w:marTop w:val="0"/>
      <w:marBottom w:val="0"/>
      <w:divBdr>
        <w:top w:val="none" w:sz="0" w:space="0" w:color="auto"/>
        <w:left w:val="none" w:sz="0" w:space="0" w:color="auto"/>
        <w:bottom w:val="none" w:sz="0" w:space="0" w:color="auto"/>
        <w:right w:val="none" w:sz="0" w:space="0" w:color="auto"/>
      </w:divBdr>
    </w:div>
    <w:div w:id="1934582362">
      <w:bodyDiv w:val="1"/>
      <w:marLeft w:val="0"/>
      <w:marRight w:val="0"/>
      <w:marTop w:val="0"/>
      <w:marBottom w:val="0"/>
      <w:divBdr>
        <w:top w:val="none" w:sz="0" w:space="0" w:color="auto"/>
        <w:left w:val="none" w:sz="0" w:space="0" w:color="auto"/>
        <w:bottom w:val="none" w:sz="0" w:space="0" w:color="auto"/>
        <w:right w:val="none" w:sz="0" w:space="0" w:color="auto"/>
      </w:divBdr>
    </w:div>
    <w:div w:id="1973512750">
      <w:bodyDiv w:val="1"/>
      <w:marLeft w:val="0"/>
      <w:marRight w:val="0"/>
      <w:marTop w:val="0"/>
      <w:marBottom w:val="0"/>
      <w:divBdr>
        <w:top w:val="none" w:sz="0" w:space="0" w:color="auto"/>
        <w:left w:val="none" w:sz="0" w:space="0" w:color="auto"/>
        <w:bottom w:val="none" w:sz="0" w:space="0" w:color="auto"/>
        <w:right w:val="none" w:sz="0" w:space="0" w:color="auto"/>
      </w:divBdr>
    </w:div>
    <w:div w:id="2003198442">
      <w:bodyDiv w:val="1"/>
      <w:marLeft w:val="0"/>
      <w:marRight w:val="0"/>
      <w:marTop w:val="0"/>
      <w:marBottom w:val="0"/>
      <w:divBdr>
        <w:top w:val="none" w:sz="0" w:space="0" w:color="auto"/>
        <w:left w:val="none" w:sz="0" w:space="0" w:color="auto"/>
        <w:bottom w:val="none" w:sz="0" w:space="0" w:color="auto"/>
        <w:right w:val="none" w:sz="0" w:space="0" w:color="auto"/>
      </w:divBdr>
    </w:div>
    <w:div w:id="2020035995">
      <w:bodyDiv w:val="1"/>
      <w:marLeft w:val="0"/>
      <w:marRight w:val="0"/>
      <w:marTop w:val="0"/>
      <w:marBottom w:val="0"/>
      <w:divBdr>
        <w:top w:val="none" w:sz="0" w:space="0" w:color="auto"/>
        <w:left w:val="none" w:sz="0" w:space="0" w:color="auto"/>
        <w:bottom w:val="none" w:sz="0" w:space="0" w:color="auto"/>
        <w:right w:val="none" w:sz="0" w:space="0" w:color="auto"/>
      </w:divBdr>
    </w:div>
    <w:div w:id="2092269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101653-B339-4608-917D-9913DCB642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3476</Words>
  <Characters>19817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cedric hamilton</cp:lastModifiedBy>
  <cp:revision>4</cp:revision>
  <dcterms:created xsi:type="dcterms:W3CDTF">2021-11-24T02:34:00Z</dcterms:created>
  <dcterms:modified xsi:type="dcterms:W3CDTF">2021-11-26T16:50:00Z</dcterms:modified>
</cp:coreProperties>
</file>