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1A91" w:rsidRDefault="00B312BF" w:rsidP="00AF5236">
      <w:pPr>
        <w:pStyle w:val="Title"/>
        <w:spacing w:line="360" w:lineRule="auto"/>
      </w:pPr>
      <w:r>
        <w:t xml:space="preserve">Marketing plan written for Chez </w:t>
      </w:r>
      <w:proofErr w:type="spellStart"/>
      <w:r>
        <w:t>Panisse</w:t>
      </w:r>
      <w:proofErr w:type="spellEnd"/>
      <w:r>
        <w:t xml:space="preserve"> Restaurant </w:t>
      </w:r>
    </w:p>
    <w:p w:rsidR="00B312BF" w:rsidRDefault="00B312BF" w:rsidP="00AF5236">
      <w:pPr>
        <w:pStyle w:val="Subtitle"/>
        <w:spacing w:line="360" w:lineRule="auto"/>
      </w:pPr>
      <w:r>
        <w:t xml:space="preserve">Student name: </w:t>
      </w:r>
      <w:proofErr w:type="spellStart"/>
      <w:r>
        <w:t>Eremia</w:t>
      </w:r>
      <w:proofErr w:type="spellEnd"/>
      <w:r>
        <w:t xml:space="preserve"> Alex </w:t>
      </w:r>
      <w:proofErr w:type="spellStart"/>
      <w:r>
        <w:t>Avram</w:t>
      </w:r>
      <w:proofErr w:type="spellEnd"/>
    </w:p>
    <w:p w:rsidR="00B312BF" w:rsidRDefault="00B312BF" w:rsidP="00AF5236">
      <w:pPr>
        <w:pStyle w:val="Subtitle"/>
        <w:spacing w:line="360" w:lineRule="auto"/>
      </w:pPr>
      <w:r>
        <w:t>Student ID number: 2130850</w:t>
      </w:r>
    </w:p>
    <w:p w:rsidR="00B312BF" w:rsidRDefault="00B312BF" w:rsidP="00AF5236">
      <w:pPr>
        <w:pStyle w:val="Subtitle"/>
        <w:spacing w:line="360" w:lineRule="auto"/>
      </w:pPr>
      <w:r>
        <w:t>The module t</w:t>
      </w:r>
      <w:r>
        <w:t>itle: Marketing Essentials BMGM 5001</w:t>
      </w:r>
    </w:p>
    <w:p w:rsidR="00B312BF" w:rsidRDefault="00B312BF" w:rsidP="00AF5236">
      <w:pPr>
        <w:pStyle w:val="Subtitle"/>
        <w:spacing w:line="360" w:lineRule="auto"/>
      </w:pPr>
      <w:r>
        <w:t>Lecturer’s name – Ruth Taylor-Davies</w:t>
      </w:r>
    </w:p>
    <w:p w:rsidR="00B312BF" w:rsidRDefault="00B312BF" w:rsidP="00AF5236">
      <w:pPr>
        <w:spacing w:line="360" w:lineRule="auto"/>
      </w:pPr>
    </w:p>
    <w:p w:rsidR="00B312BF" w:rsidRDefault="00B312BF" w:rsidP="00AF5236">
      <w:pPr>
        <w:spacing w:line="360" w:lineRule="auto"/>
      </w:pPr>
    </w:p>
    <w:p w:rsidR="00B312BF" w:rsidRDefault="00B312BF" w:rsidP="00AF5236">
      <w:pPr>
        <w:spacing w:line="360" w:lineRule="auto"/>
      </w:pPr>
    </w:p>
    <w:p w:rsidR="00B312BF" w:rsidRDefault="00B312BF" w:rsidP="00AF5236">
      <w:pPr>
        <w:spacing w:line="360" w:lineRule="auto"/>
      </w:pPr>
    </w:p>
    <w:p w:rsidR="00B312BF" w:rsidRDefault="00B312BF" w:rsidP="00AF5236">
      <w:pPr>
        <w:spacing w:line="360" w:lineRule="auto"/>
      </w:pPr>
    </w:p>
    <w:p w:rsidR="00B312BF" w:rsidRDefault="00B312BF" w:rsidP="00AF5236">
      <w:pPr>
        <w:spacing w:line="360" w:lineRule="auto"/>
      </w:pPr>
    </w:p>
    <w:p w:rsidR="00B312BF" w:rsidRDefault="00B312BF" w:rsidP="00AF5236">
      <w:pPr>
        <w:spacing w:line="360" w:lineRule="auto"/>
      </w:pPr>
    </w:p>
    <w:p w:rsidR="00B312BF" w:rsidRDefault="00B312BF" w:rsidP="00AF5236">
      <w:pPr>
        <w:spacing w:line="360" w:lineRule="auto"/>
      </w:pPr>
    </w:p>
    <w:p w:rsidR="00B312BF" w:rsidRDefault="00B312BF" w:rsidP="00AF5236">
      <w:pPr>
        <w:spacing w:line="360" w:lineRule="auto"/>
      </w:pPr>
    </w:p>
    <w:p w:rsidR="00B312BF" w:rsidRDefault="00B312BF" w:rsidP="00AF5236">
      <w:pPr>
        <w:spacing w:line="360" w:lineRule="auto"/>
      </w:pPr>
    </w:p>
    <w:p w:rsidR="00B312BF" w:rsidRDefault="00B312BF" w:rsidP="00AF5236">
      <w:pPr>
        <w:spacing w:line="360" w:lineRule="auto"/>
      </w:pPr>
    </w:p>
    <w:p w:rsidR="00B312BF" w:rsidRDefault="00B312BF" w:rsidP="00AF5236">
      <w:pPr>
        <w:spacing w:line="360" w:lineRule="auto"/>
      </w:pPr>
    </w:p>
    <w:p w:rsidR="00B312BF" w:rsidRDefault="00B312BF" w:rsidP="00AF5236">
      <w:pPr>
        <w:spacing w:line="360" w:lineRule="auto"/>
      </w:pPr>
    </w:p>
    <w:p w:rsidR="00B312BF" w:rsidRDefault="00B312BF" w:rsidP="00AF5236">
      <w:pPr>
        <w:spacing w:line="360" w:lineRule="auto"/>
      </w:pPr>
    </w:p>
    <w:p w:rsidR="00B312BF" w:rsidRDefault="00B312BF" w:rsidP="00AF5236">
      <w:pPr>
        <w:spacing w:line="360" w:lineRule="auto"/>
      </w:pPr>
    </w:p>
    <w:p w:rsidR="00B312BF" w:rsidRDefault="00B312BF" w:rsidP="00AF5236">
      <w:pPr>
        <w:spacing w:line="360" w:lineRule="auto"/>
      </w:pPr>
    </w:p>
    <w:p w:rsidR="00B312BF" w:rsidRDefault="00B312BF" w:rsidP="00AF5236">
      <w:pPr>
        <w:spacing w:line="360" w:lineRule="auto"/>
      </w:pPr>
    </w:p>
    <w:sdt>
      <w:sdtPr>
        <w:id w:val="690429488"/>
        <w:docPartObj>
          <w:docPartGallery w:val="Table of Contents"/>
          <w:docPartUnique/>
        </w:docPartObj>
      </w:sdtPr>
      <w:sdtEndPr>
        <w:rPr>
          <w:rFonts w:ascii="Arial" w:eastAsia="Calibri" w:hAnsi="Arial" w:cs="Times New Roman"/>
          <w:noProof/>
          <w:color w:val="auto"/>
          <w:sz w:val="24"/>
          <w:szCs w:val="22"/>
          <w:lang w:val="en-GB" w:eastAsia="en-US"/>
        </w:rPr>
      </w:sdtEndPr>
      <w:sdtContent>
        <w:p w:rsidR="00AF5236" w:rsidRDefault="00AF5236" w:rsidP="00AF5236">
          <w:pPr>
            <w:pStyle w:val="TOCHeading"/>
            <w:spacing w:line="360" w:lineRule="auto"/>
          </w:pPr>
          <w:r>
            <w:t>Contents</w:t>
          </w:r>
        </w:p>
        <w:p w:rsidR="00AF5236" w:rsidRDefault="00AF5236" w:rsidP="00AF5236">
          <w:pPr>
            <w:pStyle w:val="TOC1"/>
            <w:tabs>
              <w:tab w:val="right" w:leader="dot" w:pos="9016"/>
            </w:tabs>
            <w:spacing w:line="360" w:lineRule="auto"/>
            <w:rPr>
              <w:noProof/>
            </w:rPr>
          </w:pPr>
          <w:r>
            <w:fldChar w:fldCharType="begin"/>
          </w:r>
          <w:r>
            <w:instrText xml:space="preserve"> TOC \o "1-3" \h \z \u </w:instrText>
          </w:r>
          <w:r>
            <w:fldChar w:fldCharType="separate"/>
          </w:r>
          <w:hyperlink w:anchor="_Toc159965936" w:history="1">
            <w:r w:rsidRPr="00C168BC">
              <w:rPr>
                <w:rStyle w:val="Hyperlink"/>
                <w:noProof/>
              </w:rPr>
              <w:t>Introduction</w:t>
            </w:r>
            <w:r>
              <w:rPr>
                <w:noProof/>
                <w:webHidden/>
              </w:rPr>
              <w:tab/>
            </w:r>
            <w:r>
              <w:rPr>
                <w:noProof/>
                <w:webHidden/>
              </w:rPr>
              <w:fldChar w:fldCharType="begin"/>
            </w:r>
            <w:r>
              <w:rPr>
                <w:noProof/>
                <w:webHidden/>
              </w:rPr>
              <w:instrText xml:space="preserve"> PAGEREF _Toc159965936 \h </w:instrText>
            </w:r>
            <w:r>
              <w:rPr>
                <w:noProof/>
                <w:webHidden/>
              </w:rPr>
            </w:r>
            <w:r>
              <w:rPr>
                <w:noProof/>
                <w:webHidden/>
              </w:rPr>
              <w:fldChar w:fldCharType="separate"/>
            </w:r>
            <w:r>
              <w:rPr>
                <w:noProof/>
                <w:webHidden/>
              </w:rPr>
              <w:t>2</w:t>
            </w:r>
            <w:r>
              <w:rPr>
                <w:noProof/>
                <w:webHidden/>
              </w:rPr>
              <w:fldChar w:fldCharType="end"/>
            </w:r>
          </w:hyperlink>
        </w:p>
        <w:p w:rsidR="00AF5236" w:rsidRDefault="00AF5236" w:rsidP="00AF5236">
          <w:pPr>
            <w:pStyle w:val="TOC1"/>
            <w:tabs>
              <w:tab w:val="right" w:leader="dot" w:pos="9016"/>
            </w:tabs>
            <w:spacing w:line="360" w:lineRule="auto"/>
            <w:rPr>
              <w:noProof/>
            </w:rPr>
          </w:pPr>
          <w:hyperlink w:anchor="_Toc159965937" w:history="1">
            <w:r w:rsidRPr="00C168BC">
              <w:rPr>
                <w:rStyle w:val="Hyperlink"/>
                <w:noProof/>
              </w:rPr>
              <w:t>Situation Analysis</w:t>
            </w:r>
            <w:r>
              <w:rPr>
                <w:noProof/>
                <w:webHidden/>
              </w:rPr>
              <w:tab/>
            </w:r>
            <w:r>
              <w:rPr>
                <w:noProof/>
                <w:webHidden/>
              </w:rPr>
              <w:fldChar w:fldCharType="begin"/>
            </w:r>
            <w:r>
              <w:rPr>
                <w:noProof/>
                <w:webHidden/>
              </w:rPr>
              <w:instrText xml:space="preserve"> PAGEREF _Toc159965937 \h </w:instrText>
            </w:r>
            <w:r>
              <w:rPr>
                <w:noProof/>
                <w:webHidden/>
              </w:rPr>
            </w:r>
            <w:r>
              <w:rPr>
                <w:noProof/>
                <w:webHidden/>
              </w:rPr>
              <w:fldChar w:fldCharType="separate"/>
            </w:r>
            <w:r>
              <w:rPr>
                <w:noProof/>
                <w:webHidden/>
              </w:rPr>
              <w:t>2</w:t>
            </w:r>
            <w:r>
              <w:rPr>
                <w:noProof/>
                <w:webHidden/>
              </w:rPr>
              <w:fldChar w:fldCharType="end"/>
            </w:r>
          </w:hyperlink>
        </w:p>
        <w:p w:rsidR="00AF5236" w:rsidRDefault="00AF5236" w:rsidP="00AF5236">
          <w:pPr>
            <w:pStyle w:val="TOC2"/>
            <w:tabs>
              <w:tab w:val="right" w:leader="dot" w:pos="9016"/>
            </w:tabs>
            <w:spacing w:line="360" w:lineRule="auto"/>
            <w:rPr>
              <w:noProof/>
            </w:rPr>
          </w:pPr>
          <w:hyperlink w:anchor="_Toc159965938" w:history="1">
            <w:r w:rsidRPr="00C168BC">
              <w:rPr>
                <w:rStyle w:val="Hyperlink"/>
                <w:noProof/>
              </w:rPr>
              <w:t>Company</w:t>
            </w:r>
            <w:r>
              <w:rPr>
                <w:noProof/>
                <w:webHidden/>
              </w:rPr>
              <w:tab/>
            </w:r>
            <w:r>
              <w:rPr>
                <w:noProof/>
                <w:webHidden/>
              </w:rPr>
              <w:fldChar w:fldCharType="begin"/>
            </w:r>
            <w:r>
              <w:rPr>
                <w:noProof/>
                <w:webHidden/>
              </w:rPr>
              <w:instrText xml:space="preserve"> PAGEREF _Toc159965938 \h </w:instrText>
            </w:r>
            <w:r>
              <w:rPr>
                <w:noProof/>
                <w:webHidden/>
              </w:rPr>
            </w:r>
            <w:r>
              <w:rPr>
                <w:noProof/>
                <w:webHidden/>
              </w:rPr>
              <w:fldChar w:fldCharType="separate"/>
            </w:r>
            <w:r>
              <w:rPr>
                <w:noProof/>
                <w:webHidden/>
              </w:rPr>
              <w:t>2</w:t>
            </w:r>
            <w:r>
              <w:rPr>
                <w:noProof/>
                <w:webHidden/>
              </w:rPr>
              <w:fldChar w:fldCharType="end"/>
            </w:r>
          </w:hyperlink>
        </w:p>
        <w:p w:rsidR="00AF5236" w:rsidRDefault="00AF5236" w:rsidP="00AF5236">
          <w:pPr>
            <w:pStyle w:val="TOC2"/>
            <w:tabs>
              <w:tab w:val="right" w:leader="dot" w:pos="9016"/>
            </w:tabs>
            <w:spacing w:line="360" w:lineRule="auto"/>
            <w:rPr>
              <w:noProof/>
            </w:rPr>
          </w:pPr>
          <w:hyperlink w:anchor="_Toc159965939" w:history="1">
            <w:r w:rsidRPr="00C168BC">
              <w:rPr>
                <w:rStyle w:val="Hyperlink"/>
                <w:noProof/>
              </w:rPr>
              <w:t>Customers</w:t>
            </w:r>
            <w:r>
              <w:rPr>
                <w:noProof/>
                <w:webHidden/>
              </w:rPr>
              <w:tab/>
            </w:r>
            <w:r>
              <w:rPr>
                <w:noProof/>
                <w:webHidden/>
              </w:rPr>
              <w:fldChar w:fldCharType="begin"/>
            </w:r>
            <w:r>
              <w:rPr>
                <w:noProof/>
                <w:webHidden/>
              </w:rPr>
              <w:instrText xml:space="preserve"> PAGEREF _Toc159965939 \h </w:instrText>
            </w:r>
            <w:r>
              <w:rPr>
                <w:noProof/>
                <w:webHidden/>
              </w:rPr>
            </w:r>
            <w:r>
              <w:rPr>
                <w:noProof/>
                <w:webHidden/>
              </w:rPr>
              <w:fldChar w:fldCharType="separate"/>
            </w:r>
            <w:r>
              <w:rPr>
                <w:noProof/>
                <w:webHidden/>
              </w:rPr>
              <w:t>2</w:t>
            </w:r>
            <w:r>
              <w:rPr>
                <w:noProof/>
                <w:webHidden/>
              </w:rPr>
              <w:fldChar w:fldCharType="end"/>
            </w:r>
          </w:hyperlink>
        </w:p>
        <w:p w:rsidR="00AF5236" w:rsidRDefault="00AF5236" w:rsidP="00AF5236">
          <w:pPr>
            <w:pStyle w:val="TOC3"/>
            <w:tabs>
              <w:tab w:val="right" w:leader="dot" w:pos="9016"/>
            </w:tabs>
            <w:spacing w:line="360" w:lineRule="auto"/>
            <w:rPr>
              <w:noProof/>
            </w:rPr>
          </w:pPr>
          <w:hyperlink w:anchor="_Toc159965940" w:history="1">
            <w:r w:rsidRPr="00C168BC">
              <w:rPr>
                <w:rStyle w:val="Hyperlink"/>
                <w:noProof/>
              </w:rPr>
              <w:t>Segmentation</w:t>
            </w:r>
            <w:r>
              <w:rPr>
                <w:noProof/>
                <w:webHidden/>
              </w:rPr>
              <w:tab/>
            </w:r>
            <w:r>
              <w:rPr>
                <w:noProof/>
                <w:webHidden/>
              </w:rPr>
              <w:fldChar w:fldCharType="begin"/>
            </w:r>
            <w:r>
              <w:rPr>
                <w:noProof/>
                <w:webHidden/>
              </w:rPr>
              <w:instrText xml:space="preserve"> PAGEREF _Toc159965940 \h </w:instrText>
            </w:r>
            <w:r>
              <w:rPr>
                <w:noProof/>
                <w:webHidden/>
              </w:rPr>
            </w:r>
            <w:r>
              <w:rPr>
                <w:noProof/>
                <w:webHidden/>
              </w:rPr>
              <w:fldChar w:fldCharType="separate"/>
            </w:r>
            <w:r>
              <w:rPr>
                <w:noProof/>
                <w:webHidden/>
              </w:rPr>
              <w:t>2</w:t>
            </w:r>
            <w:r>
              <w:rPr>
                <w:noProof/>
                <w:webHidden/>
              </w:rPr>
              <w:fldChar w:fldCharType="end"/>
            </w:r>
          </w:hyperlink>
        </w:p>
        <w:p w:rsidR="00AF5236" w:rsidRDefault="00AF5236" w:rsidP="00AF5236">
          <w:pPr>
            <w:pStyle w:val="TOC3"/>
            <w:tabs>
              <w:tab w:val="right" w:leader="dot" w:pos="9016"/>
            </w:tabs>
            <w:spacing w:line="360" w:lineRule="auto"/>
            <w:rPr>
              <w:noProof/>
            </w:rPr>
          </w:pPr>
          <w:hyperlink w:anchor="_Toc159965941" w:history="1">
            <w:r w:rsidRPr="00C168BC">
              <w:rPr>
                <w:rStyle w:val="Hyperlink"/>
                <w:noProof/>
              </w:rPr>
              <w:t>Targeting</w:t>
            </w:r>
            <w:r>
              <w:rPr>
                <w:noProof/>
                <w:webHidden/>
              </w:rPr>
              <w:tab/>
            </w:r>
            <w:r>
              <w:rPr>
                <w:noProof/>
                <w:webHidden/>
              </w:rPr>
              <w:fldChar w:fldCharType="begin"/>
            </w:r>
            <w:r>
              <w:rPr>
                <w:noProof/>
                <w:webHidden/>
              </w:rPr>
              <w:instrText xml:space="preserve"> PAGEREF _Toc159965941 \h </w:instrText>
            </w:r>
            <w:r>
              <w:rPr>
                <w:noProof/>
                <w:webHidden/>
              </w:rPr>
            </w:r>
            <w:r>
              <w:rPr>
                <w:noProof/>
                <w:webHidden/>
              </w:rPr>
              <w:fldChar w:fldCharType="separate"/>
            </w:r>
            <w:r>
              <w:rPr>
                <w:noProof/>
                <w:webHidden/>
              </w:rPr>
              <w:t>3</w:t>
            </w:r>
            <w:r>
              <w:rPr>
                <w:noProof/>
                <w:webHidden/>
              </w:rPr>
              <w:fldChar w:fldCharType="end"/>
            </w:r>
          </w:hyperlink>
        </w:p>
        <w:p w:rsidR="00AF5236" w:rsidRDefault="00AF5236" w:rsidP="00AF5236">
          <w:pPr>
            <w:pStyle w:val="TOC2"/>
            <w:tabs>
              <w:tab w:val="right" w:leader="dot" w:pos="9016"/>
            </w:tabs>
            <w:spacing w:line="360" w:lineRule="auto"/>
            <w:rPr>
              <w:noProof/>
            </w:rPr>
          </w:pPr>
          <w:hyperlink w:anchor="_Toc159965942" w:history="1">
            <w:r w:rsidRPr="00C168BC">
              <w:rPr>
                <w:rStyle w:val="Hyperlink"/>
                <w:noProof/>
              </w:rPr>
              <w:t>Competitors</w:t>
            </w:r>
            <w:r>
              <w:rPr>
                <w:noProof/>
                <w:webHidden/>
              </w:rPr>
              <w:tab/>
            </w:r>
            <w:r>
              <w:rPr>
                <w:noProof/>
                <w:webHidden/>
              </w:rPr>
              <w:fldChar w:fldCharType="begin"/>
            </w:r>
            <w:r>
              <w:rPr>
                <w:noProof/>
                <w:webHidden/>
              </w:rPr>
              <w:instrText xml:space="preserve"> PAGEREF _Toc159965942 \h </w:instrText>
            </w:r>
            <w:r>
              <w:rPr>
                <w:noProof/>
                <w:webHidden/>
              </w:rPr>
            </w:r>
            <w:r>
              <w:rPr>
                <w:noProof/>
                <w:webHidden/>
              </w:rPr>
              <w:fldChar w:fldCharType="separate"/>
            </w:r>
            <w:r>
              <w:rPr>
                <w:noProof/>
                <w:webHidden/>
              </w:rPr>
              <w:t>3</w:t>
            </w:r>
            <w:r>
              <w:rPr>
                <w:noProof/>
                <w:webHidden/>
              </w:rPr>
              <w:fldChar w:fldCharType="end"/>
            </w:r>
          </w:hyperlink>
        </w:p>
        <w:p w:rsidR="00AF5236" w:rsidRDefault="00AF5236" w:rsidP="00AF5236">
          <w:pPr>
            <w:pStyle w:val="TOC2"/>
            <w:tabs>
              <w:tab w:val="right" w:leader="dot" w:pos="9016"/>
            </w:tabs>
            <w:spacing w:line="360" w:lineRule="auto"/>
            <w:rPr>
              <w:noProof/>
            </w:rPr>
          </w:pPr>
          <w:hyperlink w:anchor="_Toc159965943" w:history="1">
            <w:r w:rsidRPr="00C168BC">
              <w:rPr>
                <w:rStyle w:val="Hyperlink"/>
                <w:noProof/>
              </w:rPr>
              <w:t>Collaborators</w:t>
            </w:r>
            <w:r>
              <w:rPr>
                <w:noProof/>
                <w:webHidden/>
              </w:rPr>
              <w:tab/>
            </w:r>
            <w:r>
              <w:rPr>
                <w:noProof/>
                <w:webHidden/>
              </w:rPr>
              <w:fldChar w:fldCharType="begin"/>
            </w:r>
            <w:r>
              <w:rPr>
                <w:noProof/>
                <w:webHidden/>
              </w:rPr>
              <w:instrText xml:space="preserve"> PAGEREF _Toc159965943 \h </w:instrText>
            </w:r>
            <w:r>
              <w:rPr>
                <w:noProof/>
                <w:webHidden/>
              </w:rPr>
            </w:r>
            <w:r>
              <w:rPr>
                <w:noProof/>
                <w:webHidden/>
              </w:rPr>
              <w:fldChar w:fldCharType="separate"/>
            </w:r>
            <w:r>
              <w:rPr>
                <w:noProof/>
                <w:webHidden/>
              </w:rPr>
              <w:t>3</w:t>
            </w:r>
            <w:r>
              <w:rPr>
                <w:noProof/>
                <w:webHidden/>
              </w:rPr>
              <w:fldChar w:fldCharType="end"/>
            </w:r>
          </w:hyperlink>
        </w:p>
        <w:p w:rsidR="00AF5236" w:rsidRDefault="00AF5236" w:rsidP="00AF5236">
          <w:pPr>
            <w:pStyle w:val="TOC2"/>
            <w:tabs>
              <w:tab w:val="right" w:leader="dot" w:pos="9016"/>
            </w:tabs>
            <w:spacing w:line="360" w:lineRule="auto"/>
            <w:rPr>
              <w:noProof/>
            </w:rPr>
          </w:pPr>
          <w:hyperlink w:anchor="_Toc159965944" w:history="1">
            <w:r w:rsidRPr="00C168BC">
              <w:rPr>
                <w:rStyle w:val="Hyperlink"/>
                <w:noProof/>
              </w:rPr>
              <w:t>Climate</w:t>
            </w:r>
            <w:r>
              <w:rPr>
                <w:noProof/>
                <w:webHidden/>
              </w:rPr>
              <w:tab/>
            </w:r>
            <w:r>
              <w:rPr>
                <w:noProof/>
                <w:webHidden/>
              </w:rPr>
              <w:fldChar w:fldCharType="begin"/>
            </w:r>
            <w:r>
              <w:rPr>
                <w:noProof/>
                <w:webHidden/>
              </w:rPr>
              <w:instrText xml:space="preserve"> PAGEREF _Toc159965944 \h </w:instrText>
            </w:r>
            <w:r>
              <w:rPr>
                <w:noProof/>
                <w:webHidden/>
              </w:rPr>
            </w:r>
            <w:r>
              <w:rPr>
                <w:noProof/>
                <w:webHidden/>
              </w:rPr>
              <w:fldChar w:fldCharType="separate"/>
            </w:r>
            <w:r>
              <w:rPr>
                <w:noProof/>
                <w:webHidden/>
              </w:rPr>
              <w:t>3</w:t>
            </w:r>
            <w:r>
              <w:rPr>
                <w:noProof/>
                <w:webHidden/>
              </w:rPr>
              <w:fldChar w:fldCharType="end"/>
            </w:r>
          </w:hyperlink>
        </w:p>
        <w:p w:rsidR="00AF5236" w:rsidRDefault="00AF5236" w:rsidP="00AF5236">
          <w:pPr>
            <w:pStyle w:val="TOC1"/>
            <w:tabs>
              <w:tab w:val="right" w:leader="dot" w:pos="9016"/>
            </w:tabs>
            <w:spacing w:line="360" w:lineRule="auto"/>
            <w:rPr>
              <w:noProof/>
            </w:rPr>
          </w:pPr>
          <w:hyperlink w:anchor="_Toc159965945" w:history="1">
            <w:r w:rsidRPr="00C168BC">
              <w:rPr>
                <w:rStyle w:val="Hyperlink"/>
                <w:noProof/>
              </w:rPr>
              <w:t>Objectives</w:t>
            </w:r>
            <w:r>
              <w:rPr>
                <w:noProof/>
                <w:webHidden/>
              </w:rPr>
              <w:tab/>
            </w:r>
            <w:r>
              <w:rPr>
                <w:noProof/>
                <w:webHidden/>
              </w:rPr>
              <w:fldChar w:fldCharType="begin"/>
            </w:r>
            <w:r>
              <w:rPr>
                <w:noProof/>
                <w:webHidden/>
              </w:rPr>
              <w:instrText xml:space="preserve"> PAGEREF _Toc159965945 \h </w:instrText>
            </w:r>
            <w:r>
              <w:rPr>
                <w:noProof/>
                <w:webHidden/>
              </w:rPr>
            </w:r>
            <w:r>
              <w:rPr>
                <w:noProof/>
                <w:webHidden/>
              </w:rPr>
              <w:fldChar w:fldCharType="separate"/>
            </w:r>
            <w:r>
              <w:rPr>
                <w:noProof/>
                <w:webHidden/>
              </w:rPr>
              <w:t>4</w:t>
            </w:r>
            <w:r>
              <w:rPr>
                <w:noProof/>
                <w:webHidden/>
              </w:rPr>
              <w:fldChar w:fldCharType="end"/>
            </w:r>
          </w:hyperlink>
        </w:p>
        <w:p w:rsidR="00AF5236" w:rsidRDefault="00AF5236" w:rsidP="00AF5236">
          <w:pPr>
            <w:pStyle w:val="TOC1"/>
            <w:tabs>
              <w:tab w:val="right" w:leader="dot" w:pos="9016"/>
            </w:tabs>
            <w:spacing w:line="360" w:lineRule="auto"/>
            <w:rPr>
              <w:noProof/>
            </w:rPr>
          </w:pPr>
          <w:hyperlink w:anchor="_Toc159965946" w:history="1">
            <w:r w:rsidRPr="00C168BC">
              <w:rPr>
                <w:rStyle w:val="Hyperlink"/>
                <w:noProof/>
              </w:rPr>
              <w:t>Strategy</w:t>
            </w:r>
            <w:r>
              <w:rPr>
                <w:noProof/>
                <w:webHidden/>
              </w:rPr>
              <w:tab/>
            </w:r>
            <w:r>
              <w:rPr>
                <w:noProof/>
                <w:webHidden/>
              </w:rPr>
              <w:fldChar w:fldCharType="begin"/>
            </w:r>
            <w:r>
              <w:rPr>
                <w:noProof/>
                <w:webHidden/>
              </w:rPr>
              <w:instrText xml:space="preserve"> PAGEREF _Toc159965946 \h </w:instrText>
            </w:r>
            <w:r>
              <w:rPr>
                <w:noProof/>
                <w:webHidden/>
              </w:rPr>
            </w:r>
            <w:r>
              <w:rPr>
                <w:noProof/>
                <w:webHidden/>
              </w:rPr>
              <w:fldChar w:fldCharType="separate"/>
            </w:r>
            <w:r>
              <w:rPr>
                <w:noProof/>
                <w:webHidden/>
              </w:rPr>
              <w:t>5</w:t>
            </w:r>
            <w:r>
              <w:rPr>
                <w:noProof/>
                <w:webHidden/>
              </w:rPr>
              <w:fldChar w:fldCharType="end"/>
            </w:r>
          </w:hyperlink>
        </w:p>
        <w:p w:rsidR="00AF5236" w:rsidRDefault="00AF5236" w:rsidP="00AF5236">
          <w:pPr>
            <w:pStyle w:val="TOC2"/>
            <w:tabs>
              <w:tab w:val="right" w:leader="dot" w:pos="9016"/>
            </w:tabs>
            <w:spacing w:line="360" w:lineRule="auto"/>
            <w:rPr>
              <w:noProof/>
            </w:rPr>
          </w:pPr>
          <w:hyperlink w:anchor="_Toc159965947" w:history="1">
            <w:r w:rsidRPr="00C168BC">
              <w:rPr>
                <w:rStyle w:val="Hyperlink"/>
                <w:noProof/>
              </w:rPr>
              <w:t>Value Proposition</w:t>
            </w:r>
            <w:r>
              <w:rPr>
                <w:noProof/>
                <w:webHidden/>
              </w:rPr>
              <w:tab/>
            </w:r>
            <w:r>
              <w:rPr>
                <w:noProof/>
                <w:webHidden/>
              </w:rPr>
              <w:fldChar w:fldCharType="begin"/>
            </w:r>
            <w:r>
              <w:rPr>
                <w:noProof/>
                <w:webHidden/>
              </w:rPr>
              <w:instrText xml:space="preserve"> PAGEREF _Toc159965947 \h </w:instrText>
            </w:r>
            <w:r>
              <w:rPr>
                <w:noProof/>
                <w:webHidden/>
              </w:rPr>
            </w:r>
            <w:r>
              <w:rPr>
                <w:noProof/>
                <w:webHidden/>
              </w:rPr>
              <w:fldChar w:fldCharType="separate"/>
            </w:r>
            <w:r>
              <w:rPr>
                <w:noProof/>
                <w:webHidden/>
              </w:rPr>
              <w:t>5</w:t>
            </w:r>
            <w:r>
              <w:rPr>
                <w:noProof/>
                <w:webHidden/>
              </w:rPr>
              <w:fldChar w:fldCharType="end"/>
            </w:r>
          </w:hyperlink>
        </w:p>
        <w:p w:rsidR="00AF5236" w:rsidRDefault="00AF5236" w:rsidP="00AF5236">
          <w:pPr>
            <w:pStyle w:val="TOC2"/>
            <w:tabs>
              <w:tab w:val="right" w:leader="dot" w:pos="9016"/>
            </w:tabs>
            <w:spacing w:line="360" w:lineRule="auto"/>
            <w:rPr>
              <w:noProof/>
            </w:rPr>
          </w:pPr>
          <w:hyperlink w:anchor="_Toc159965948" w:history="1">
            <w:r w:rsidRPr="00C168BC">
              <w:rPr>
                <w:rStyle w:val="Hyperlink"/>
                <w:noProof/>
              </w:rPr>
              <w:t>Communication and Delivery</w:t>
            </w:r>
            <w:r>
              <w:rPr>
                <w:noProof/>
                <w:webHidden/>
              </w:rPr>
              <w:tab/>
            </w:r>
            <w:r>
              <w:rPr>
                <w:noProof/>
                <w:webHidden/>
              </w:rPr>
              <w:fldChar w:fldCharType="begin"/>
            </w:r>
            <w:r>
              <w:rPr>
                <w:noProof/>
                <w:webHidden/>
              </w:rPr>
              <w:instrText xml:space="preserve"> PAGEREF _Toc159965948 \h </w:instrText>
            </w:r>
            <w:r>
              <w:rPr>
                <w:noProof/>
                <w:webHidden/>
              </w:rPr>
            </w:r>
            <w:r>
              <w:rPr>
                <w:noProof/>
                <w:webHidden/>
              </w:rPr>
              <w:fldChar w:fldCharType="separate"/>
            </w:r>
            <w:r>
              <w:rPr>
                <w:noProof/>
                <w:webHidden/>
              </w:rPr>
              <w:t>5</w:t>
            </w:r>
            <w:r>
              <w:rPr>
                <w:noProof/>
                <w:webHidden/>
              </w:rPr>
              <w:fldChar w:fldCharType="end"/>
            </w:r>
          </w:hyperlink>
        </w:p>
        <w:p w:rsidR="00AF5236" w:rsidRDefault="00AF5236" w:rsidP="00AF5236">
          <w:pPr>
            <w:pStyle w:val="TOC2"/>
            <w:tabs>
              <w:tab w:val="right" w:leader="dot" w:pos="9016"/>
            </w:tabs>
            <w:spacing w:line="360" w:lineRule="auto"/>
            <w:rPr>
              <w:noProof/>
            </w:rPr>
          </w:pPr>
          <w:hyperlink w:anchor="_Toc159965949" w:history="1">
            <w:r w:rsidRPr="00C168BC">
              <w:rPr>
                <w:rStyle w:val="Hyperlink"/>
                <w:noProof/>
              </w:rPr>
              <w:t>Customer Segments</w:t>
            </w:r>
            <w:r>
              <w:rPr>
                <w:noProof/>
                <w:webHidden/>
              </w:rPr>
              <w:tab/>
            </w:r>
            <w:r>
              <w:rPr>
                <w:noProof/>
                <w:webHidden/>
              </w:rPr>
              <w:fldChar w:fldCharType="begin"/>
            </w:r>
            <w:r>
              <w:rPr>
                <w:noProof/>
                <w:webHidden/>
              </w:rPr>
              <w:instrText xml:space="preserve"> PAGEREF _Toc159965949 \h </w:instrText>
            </w:r>
            <w:r>
              <w:rPr>
                <w:noProof/>
                <w:webHidden/>
              </w:rPr>
            </w:r>
            <w:r>
              <w:rPr>
                <w:noProof/>
                <w:webHidden/>
              </w:rPr>
              <w:fldChar w:fldCharType="separate"/>
            </w:r>
            <w:r>
              <w:rPr>
                <w:noProof/>
                <w:webHidden/>
              </w:rPr>
              <w:t>5</w:t>
            </w:r>
            <w:r>
              <w:rPr>
                <w:noProof/>
                <w:webHidden/>
              </w:rPr>
              <w:fldChar w:fldCharType="end"/>
            </w:r>
          </w:hyperlink>
        </w:p>
        <w:p w:rsidR="00AF5236" w:rsidRDefault="00AF5236" w:rsidP="00AF5236">
          <w:pPr>
            <w:pStyle w:val="TOC2"/>
            <w:tabs>
              <w:tab w:val="right" w:leader="dot" w:pos="9016"/>
            </w:tabs>
            <w:spacing w:line="360" w:lineRule="auto"/>
            <w:rPr>
              <w:noProof/>
            </w:rPr>
          </w:pPr>
          <w:hyperlink w:anchor="_Toc159965950" w:history="1">
            <w:r w:rsidRPr="00C168BC">
              <w:rPr>
                <w:rStyle w:val="Hyperlink"/>
                <w:noProof/>
              </w:rPr>
              <w:t>Ansoff’s Matrix and Market Strategy</w:t>
            </w:r>
            <w:r>
              <w:rPr>
                <w:noProof/>
                <w:webHidden/>
              </w:rPr>
              <w:tab/>
            </w:r>
            <w:r>
              <w:rPr>
                <w:noProof/>
                <w:webHidden/>
              </w:rPr>
              <w:fldChar w:fldCharType="begin"/>
            </w:r>
            <w:r>
              <w:rPr>
                <w:noProof/>
                <w:webHidden/>
              </w:rPr>
              <w:instrText xml:space="preserve"> PAGEREF _Toc159965950 \h </w:instrText>
            </w:r>
            <w:r>
              <w:rPr>
                <w:noProof/>
                <w:webHidden/>
              </w:rPr>
            </w:r>
            <w:r>
              <w:rPr>
                <w:noProof/>
                <w:webHidden/>
              </w:rPr>
              <w:fldChar w:fldCharType="separate"/>
            </w:r>
            <w:r>
              <w:rPr>
                <w:noProof/>
                <w:webHidden/>
              </w:rPr>
              <w:t>5</w:t>
            </w:r>
            <w:r>
              <w:rPr>
                <w:noProof/>
                <w:webHidden/>
              </w:rPr>
              <w:fldChar w:fldCharType="end"/>
            </w:r>
          </w:hyperlink>
        </w:p>
        <w:p w:rsidR="00AF5236" w:rsidRDefault="00AF5236" w:rsidP="00AF5236">
          <w:pPr>
            <w:pStyle w:val="TOC1"/>
            <w:tabs>
              <w:tab w:val="right" w:leader="dot" w:pos="9016"/>
            </w:tabs>
            <w:spacing w:line="360" w:lineRule="auto"/>
            <w:rPr>
              <w:noProof/>
            </w:rPr>
          </w:pPr>
          <w:hyperlink w:anchor="_Toc159965951" w:history="1">
            <w:r w:rsidRPr="00C168BC">
              <w:rPr>
                <w:rStyle w:val="Hyperlink"/>
                <w:noProof/>
              </w:rPr>
              <w:t>Tactics/ Marketing Mix</w:t>
            </w:r>
            <w:r>
              <w:rPr>
                <w:noProof/>
                <w:webHidden/>
              </w:rPr>
              <w:tab/>
            </w:r>
            <w:r>
              <w:rPr>
                <w:noProof/>
                <w:webHidden/>
              </w:rPr>
              <w:fldChar w:fldCharType="begin"/>
            </w:r>
            <w:r>
              <w:rPr>
                <w:noProof/>
                <w:webHidden/>
              </w:rPr>
              <w:instrText xml:space="preserve"> PAGEREF _Toc159965951 \h </w:instrText>
            </w:r>
            <w:r>
              <w:rPr>
                <w:noProof/>
                <w:webHidden/>
              </w:rPr>
            </w:r>
            <w:r>
              <w:rPr>
                <w:noProof/>
                <w:webHidden/>
              </w:rPr>
              <w:fldChar w:fldCharType="separate"/>
            </w:r>
            <w:r>
              <w:rPr>
                <w:noProof/>
                <w:webHidden/>
              </w:rPr>
              <w:t>7</w:t>
            </w:r>
            <w:r>
              <w:rPr>
                <w:noProof/>
                <w:webHidden/>
              </w:rPr>
              <w:fldChar w:fldCharType="end"/>
            </w:r>
          </w:hyperlink>
        </w:p>
        <w:p w:rsidR="00AF5236" w:rsidRDefault="00AF5236" w:rsidP="00AF5236">
          <w:pPr>
            <w:pStyle w:val="TOC2"/>
            <w:tabs>
              <w:tab w:val="right" w:leader="dot" w:pos="9016"/>
            </w:tabs>
            <w:spacing w:line="360" w:lineRule="auto"/>
            <w:rPr>
              <w:noProof/>
            </w:rPr>
          </w:pPr>
          <w:hyperlink w:anchor="_Toc159965952" w:history="1">
            <w:r w:rsidRPr="00C168BC">
              <w:rPr>
                <w:rStyle w:val="Hyperlink"/>
                <w:noProof/>
              </w:rPr>
              <w:t>Product</w:t>
            </w:r>
            <w:r>
              <w:rPr>
                <w:noProof/>
                <w:webHidden/>
              </w:rPr>
              <w:tab/>
            </w:r>
            <w:r>
              <w:rPr>
                <w:noProof/>
                <w:webHidden/>
              </w:rPr>
              <w:fldChar w:fldCharType="begin"/>
            </w:r>
            <w:r>
              <w:rPr>
                <w:noProof/>
                <w:webHidden/>
              </w:rPr>
              <w:instrText xml:space="preserve"> PAGEREF _Toc159965952 \h </w:instrText>
            </w:r>
            <w:r>
              <w:rPr>
                <w:noProof/>
                <w:webHidden/>
              </w:rPr>
            </w:r>
            <w:r>
              <w:rPr>
                <w:noProof/>
                <w:webHidden/>
              </w:rPr>
              <w:fldChar w:fldCharType="separate"/>
            </w:r>
            <w:r>
              <w:rPr>
                <w:noProof/>
                <w:webHidden/>
              </w:rPr>
              <w:t>7</w:t>
            </w:r>
            <w:r>
              <w:rPr>
                <w:noProof/>
                <w:webHidden/>
              </w:rPr>
              <w:fldChar w:fldCharType="end"/>
            </w:r>
          </w:hyperlink>
        </w:p>
        <w:p w:rsidR="00AF5236" w:rsidRDefault="00AF5236" w:rsidP="00AF5236">
          <w:pPr>
            <w:pStyle w:val="TOC2"/>
            <w:tabs>
              <w:tab w:val="right" w:leader="dot" w:pos="9016"/>
            </w:tabs>
            <w:spacing w:line="360" w:lineRule="auto"/>
            <w:rPr>
              <w:noProof/>
            </w:rPr>
          </w:pPr>
          <w:hyperlink w:anchor="_Toc159965953" w:history="1">
            <w:r w:rsidRPr="00C168BC">
              <w:rPr>
                <w:rStyle w:val="Hyperlink"/>
                <w:noProof/>
              </w:rPr>
              <w:t>Place</w:t>
            </w:r>
            <w:r>
              <w:rPr>
                <w:noProof/>
                <w:webHidden/>
              </w:rPr>
              <w:tab/>
            </w:r>
            <w:r>
              <w:rPr>
                <w:noProof/>
                <w:webHidden/>
              </w:rPr>
              <w:fldChar w:fldCharType="begin"/>
            </w:r>
            <w:r>
              <w:rPr>
                <w:noProof/>
                <w:webHidden/>
              </w:rPr>
              <w:instrText xml:space="preserve"> PAGEREF _Toc159965953 \h </w:instrText>
            </w:r>
            <w:r>
              <w:rPr>
                <w:noProof/>
                <w:webHidden/>
              </w:rPr>
            </w:r>
            <w:r>
              <w:rPr>
                <w:noProof/>
                <w:webHidden/>
              </w:rPr>
              <w:fldChar w:fldCharType="separate"/>
            </w:r>
            <w:r>
              <w:rPr>
                <w:noProof/>
                <w:webHidden/>
              </w:rPr>
              <w:t>7</w:t>
            </w:r>
            <w:r>
              <w:rPr>
                <w:noProof/>
                <w:webHidden/>
              </w:rPr>
              <w:fldChar w:fldCharType="end"/>
            </w:r>
          </w:hyperlink>
        </w:p>
        <w:p w:rsidR="00AF5236" w:rsidRDefault="00AF5236" w:rsidP="00AF5236">
          <w:pPr>
            <w:pStyle w:val="TOC2"/>
            <w:tabs>
              <w:tab w:val="right" w:leader="dot" w:pos="9016"/>
            </w:tabs>
            <w:spacing w:line="360" w:lineRule="auto"/>
            <w:rPr>
              <w:noProof/>
            </w:rPr>
          </w:pPr>
          <w:hyperlink w:anchor="_Toc159965954" w:history="1">
            <w:r w:rsidRPr="00C168BC">
              <w:rPr>
                <w:rStyle w:val="Hyperlink"/>
                <w:noProof/>
              </w:rPr>
              <w:t>Price</w:t>
            </w:r>
            <w:r>
              <w:rPr>
                <w:noProof/>
                <w:webHidden/>
              </w:rPr>
              <w:tab/>
            </w:r>
            <w:r>
              <w:rPr>
                <w:noProof/>
                <w:webHidden/>
              </w:rPr>
              <w:fldChar w:fldCharType="begin"/>
            </w:r>
            <w:r>
              <w:rPr>
                <w:noProof/>
                <w:webHidden/>
              </w:rPr>
              <w:instrText xml:space="preserve"> PAGEREF _Toc159965954 \h </w:instrText>
            </w:r>
            <w:r>
              <w:rPr>
                <w:noProof/>
                <w:webHidden/>
              </w:rPr>
            </w:r>
            <w:r>
              <w:rPr>
                <w:noProof/>
                <w:webHidden/>
              </w:rPr>
              <w:fldChar w:fldCharType="separate"/>
            </w:r>
            <w:r>
              <w:rPr>
                <w:noProof/>
                <w:webHidden/>
              </w:rPr>
              <w:t>9</w:t>
            </w:r>
            <w:r>
              <w:rPr>
                <w:noProof/>
                <w:webHidden/>
              </w:rPr>
              <w:fldChar w:fldCharType="end"/>
            </w:r>
          </w:hyperlink>
        </w:p>
        <w:p w:rsidR="00AF5236" w:rsidRDefault="00AF5236" w:rsidP="00AF5236">
          <w:pPr>
            <w:pStyle w:val="TOC2"/>
            <w:tabs>
              <w:tab w:val="right" w:leader="dot" w:pos="9016"/>
            </w:tabs>
            <w:spacing w:line="360" w:lineRule="auto"/>
            <w:rPr>
              <w:noProof/>
            </w:rPr>
          </w:pPr>
          <w:hyperlink w:anchor="_Toc159965955" w:history="1">
            <w:r w:rsidRPr="00C168BC">
              <w:rPr>
                <w:rStyle w:val="Hyperlink"/>
                <w:noProof/>
              </w:rPr>
              <w:t>Promotion</w:t>
            </w:r>
            <w:r>
              <w:rPr>
                <w:noProof/>
                <w:webHidden/>
              </w:rPr>
              <w:tab/>
            </w:r>
            <w:r>
              <w:rPr>
                <w:noProof/>
                <w:webHidden/>
              </w:rPr>
              <w:fldChar w:fldCharType="begin"/>
            </w:r>
            <w:r>
              <w:rPr>
                <w:noProof/>
                <w:webHidden/>
              </w:rPr>
              <w:instrText xml:space="preserve"> PAGEREF _Toc159965955 \h </w:instrText>
            </w:r>
            <w:r>
              <w:rPr>
                <w:noProof/>
                <w:webHidden/>
              </w:rPr>
            </w:r>
            <w:r>
              <w:rPr>
                <w:noProof/>
                <w:webHidden/>
              </w:rPr>
              <w:fldChar w:fldCharType="separate"/>
            </w:r>
            <w:r>
              <w:rPr>
                <w:noProof/>
                <w:webHidden/>
              </w:rPr>
              <w:t>9</w:t>
            </w:r>
            <w:r>
              <w:rPr>
                <w:noProof/>
                <w:webHidden/>
              </w:rPr>
              <w:fldChar w:fldCharType="end"/>
            </w:r>
          </w:hyperlink>
        </w:p>
        <w:p w:rsidR="00AF5236" w:rsidRDefault="00AF5236" w:rsidP="00AF5236">
          <w:pPr>
            <w:pStyle w:val="TOC1"/>
            <w:tabs>
              <w:tab w:val="right" w:leader="dot" w:pos="9016"/>
            </w:tabs>
            <w:spacing w:line="360" w:lineRule="auto"/>
            <w:rPr>
              <w:noProof/>
            </w:rPr>
          </w:pPr>
          <w:hyperlink w:anchor="_Toc159965956" w:history="1">
            <w:r w:rsidRPr="00C168BC">
              <w:rPr>
                <w:rStyle w:val="Hyperlink"/>
                <w:noProof/>
              </w:rPr>
              <w:t>Action and Control</w:t>
            </w:r>
            <w:r>
              <w:rPr>
                <w:noProof/>
                <w:webHidden/>
              </w:rPr>
              <w:tab/>
            </w:r>
            <w:r>
              <w:rPr>
                <w:noProof/>
                <w:webHidden/>
              </w:rPr>
              <w:fldChar w:fldCharType="begin"/>
            </w:r>
            <w:r>
              <w:rPr>
                <w:noProof/>
                <w:webHidden/>
              </w:rPr>
              <w:instrText xml:space="preserve"> PAGEREF _Toc159965956 \h </w:instrText>
            </w:r>
            <w:r>
              <w:rPr>
                <w:noProof/>
                <w:webHidden/>
              </w:rPr>
            </w:r>
            <w:r>
              <w:rPr>
                <w:noProof/>
                <w:webHidden/>
              </w:rPr>
              <w:fldChar w:fldCharType="separate"/>
            </w:r>
            <w:r>
              <w:rPr>
                <w:noProof/>
                <w:webHidden/>
              </w:rPr>
              <w:t>10</w:t>
            </w:r>
            <w:r>
              <w:rPr>
                <w:noProof/>
                <w:webHidden/>
              </w:rPr>
              <w:fldChar w:fldCharType="end"/>
            </w:r>
          </w:hyperlink>
        </w:p>
        <w:p w:rsidR="00AF5236" w:rsidRDefault="00AF5236" w:rsidP="00AF5236">
          <w:pPr>
            <w:pStyle w:val="TOC2"/>
            <w:tabs>
              <w:tab w:val="right" w:leader="dot" w:pos="9016"/>
            </w:tabs>
            <w:spacing w:line="360" w:lineRule="auto"/>
            <w:rPr>
              <w:noProof/>
            </w:rPr>
          </w:pPr>
          <w:hyperlink w:anchor="_Toc159965957" w:history="1">
            <w:r w:rsidRPr="00C168BC">
              <w:rPr>
                <w:rStyle w:val="Hyperlink"/>
                <w:noProof/>
              </w:rPr>
              <w:t>Gantt Chart</w:t>
            </w:r>
            <w:r>
              <w:rPr>
                <w:noProof/>
                <w:webHidden/>
              </w:rPr>
              <w:tab/>
            </w:r>
            <w:r>
              <w:rPr>
                <w:noProof/>
                <w:webHidden/>
              </w:rPr>
              <w:fldChar w:fldCharType="begin"/>
            </w:r>
            <w:r>
              <w:rPr>
                <w:noProof/>
                <w:webHidden/>
              </w:rPr>
              <w:instrText xml:space="preserve"> PAGEREF _Toc159965957 \h </w:instrText>
            </w:r>
            <w:r>
              <w:rPr>
                <w:noProof/>
                <w:webHidden/>
              </w:rPr>
            </w:r>
            <w:r>
              <w:rPr>
                <w:noProof/>
                <w:webHidden/>
              </w:rPr>
              <w:fldChar w:fldCharType="separate"/>
            </w:r>
            <w:r>
              <w:rPr>
                <w:noProof/>
                <w:webHidden/>
              </w:rPr>
              <w:t>10</w:t>
            </w:r>
            <w:r>
              <w:rPr>
                <w:noProof/>
                <w:webHidden/>
              </w:rPr>
              <w:fldChar w:fldCharType="end"/>
            </w:r>
          </w:hyperlink>
        </w:p>
        <w:p w:rsidR="00AF5236" w:rsidRDefault="00AF5236" w:rsidP="00AF5236">
          <w:pPr>
            <w:pStyle w:val="TOC2"/>
            <w:tabs>
              <w:tab w:val="right" w:leader="dot" w:pos="9016"/>
            </w:tabs>
            <w:spacing w:line="360" w:lineRule="auto"/>
            <w:rPr>
              <w:noProof/>
            </w:rPr>
          </w:pPr>
          <w:hyperlink w:anchor="_Toc159965958" w:history="1">
            <w:r w:rsidRPr="00C168BC">
              <w:rPr>
                <w:rStyle w:val="Hyperlink"/>
                <w:noProof/>
              </w:rPr>
              <w:t>Marketing Channels Schedule Justification:</w:t>
            </w:r>
            <w:r>
              <w:rPr>
                <w:noProof/>
                <w:webHidden/>
              </w:rPr>
              <w:tab/>
            </w:r>
            <w:r>
              <w:rPr>
                <w:noProof/>
                <w:webHidden/>
              </w:rPr>
              <w:fldChar w:fldCharType="begin"/>
            </w:r>
            <w:r>
              <w:rPr>
                <w:noProof/>
                <w:webHidden/>
              </w:rPr>
              <w:instrText xml:space="preserve"> PAGEREF _Toc159965958 \h </w:instrText>
            </w:r>
            <w:r>
              <w:rPr>
                <w:noProof/>
                <w:webHidden/>
              </w:rPr>
            </w:r>
            <w:r>
              <w:rPr>
                <w:noProof/>
                <w:webHidden/>
              </w:rPr>
              <w:fldChar w:fldCharType="separate"/>
            </w:r>
            <w:r>
              <w:rPr>
                <w:noProof/>
                <w:webHidden/>
              </w:rPr>
              <w:t>11</w:t>
            </w:r>
            <w:r>
              <w:rPr>
                <w:noProof/>
                <w:webHidden/>
              </w:rPr>
              <w:fldChar w:fldCharType="end"/>
            </w:r>
          </w:hyperlink>
        </w:p>
        <w:p w:rsidR="00AF5236" w:rsidRDefault="00AF5236" w:rsidP="00AF5236">
          <w:pPr>
            <w:pStyle w:val="TOC2"/>
            <w:tabs>
              <w:tab w:val="right" w:leader="dot" w:pos="9016"/>
            </w:tabs>
            <w:spacing w:line="360" w:lineRule="auto"/>
            <w:rPr>
              <w:noProof/>
            </w:rPr>
          </w:pPr>
          <w:hyperlink w:anchor="_Toc159965959" w:history="1">
            <w:r w:rsidRPr="00C168BC">
              <w:rPr>
                <w:rStyle w:val="Hyperlink"/>
                <w:noProof/>
              </w:rPr>
              <w:t>Measurement of Success:</w:t>
            </w:r>
            <w:r>
              <w:rPr>
                <w:noProof/>
                <w:webHidden/>
              </w:rPr>
              <w:tab/>
            </w:r>
            <w:r>
              <w:rPr>
                <w:noProof/>
                <w:webHidden/>
              </w:rPr>
              <w:fldChar w:fldCharType="begin"/>
            </w:r>
            <w:r>
              <w:rPr>
                <w:noProof/>
                <w:webHidden/>
              </w:rPr>
              <w:instrText xml:space="preserve"> PAGEREF _Toc159965959 \h </w:instrText>
            </w:r>
            <w:r>
              <w:rPr>
                <w:noProof/>
                <w:webHidden/>
              </w:rPr>
            </w:r>
            <w:r>
              <w:rPr>
                <w:noProof/>
                <w:webHidden/>
              </w:rPr>
              <w:fldChar w:fldCharType="separate"/>
            </w:r>
            <w:r>
              <w:rPr>
                <w:noProof/>
                <w:webHidden/>
              </w:rPr>
              <w:t>11</w:t>
            </w:r>
            <w:r>
              <w:rPr>
                <w:noProof/>
                <w:webHidden/>
              </w:rPr>
              <w:fldChar w:fldCharType="end"/>
            </w:r>
          </w:hyperlink>
        </w:p>
        <w:p w:rsidR="00AF5236" w:rsidRDefault="00AF5236" w:rsidP="00AF5236">
          <w:pPr>
            <w:pStyle w:val="TOC1"/>
            <w:tabs>
              <w:tab w:val="right" w:leader="dot" w:pos="9016"/>
            </w:tabs>
            <w:spacing w:line="360" w:lineRule="auto"/>
            <w:rPr>
              <w:noProof/>
            </w:rPr>
          </w:pPr>
          <w:hyperlink w:anchor="_Toc159965960" w:history="1">
            <w:r w:rsidRPr="00C168BC">
              <w:rPr>
                <w:rStyle w:val="Hyperlink"/>
                <w:noProof/>
              </w:rPr>
              <w:t>Conclusion</w:t>
            </w:r>
            <w:r>
              <w:rPr>
                <w:noProof/>
                <w:webHidden/>
              </w:rPr>
              <w:tab/>
            </w:r>
            <w:r>
              <w:rPr>
                <w:noProof/>
                <w:webHidden/>
              </w:rPr>
              <w:fldChar w:fldCharType="begin"/>
            </w:r>
            <w:r>
              <w:rPr>
                <w:noProof/>
                <w:webHidden/>
              </w:rPr>
              <w:instrText xml:space="preserve"> PAGEREF _Toc159965960 \h </w:instrText>
            </w:r>
            <w:r>
              <w:rPr>
                <w:noProof/>
                <w:webHidden/>
              </w:rPr>
            </w:r>
            <w:r>
              <w:rPr>
                <w:noProof/>
                <w:webHidden/>
              </w:rPr>
              <w:fldChar w:fldCharType="separate"/>
            </w:r>
            <w:r>
              <w:rPr>
                <w:noProof/>
                <w:webHidden/>
              </w:rPr>
              <w:t>11</w:t>
            </w:r>
            <w:r>
              <w:rPr>
                <w:noProof/>
                <w:webHidden/>
              </w:rPr>
              <w:fldChar w:fldCharType="end"/>
            </w:r>
          </w:hyperlink>
        </w:p>
        <w:p w:rsidR="00AF5236" w:rsidRDefault="00AF5236" w:rsidP="00AF5236">
          <w:pPr>
            <w:pStyle w:val="TOC1"/>
            <w:tabs>
              <w:tab w:val="right" w:leader="dot" w:pos="9016"/>
            </w:tabs>
            <w:spacing w:line="360" w:lineRule="auto"/>
            <w:rPr>
              <w:noProof/>
            </w:rPr>
          </w:pPr>
          <w:hyperlink w:anchor="_Toc159965961" w:history="1">
            <w:r w:rsidRPr="00C168BC">
              <w:rPr>
                <w:rStyle w:val="Hyperlink"/>
                <w:noProof/>
              </w:rPr>
              <w:t>References</w:t>
            </w:r>
            <w:r>
              <w:rPr>
                <w:noProof/>
                <w:webHidden/>
              </w:rPr>
              <w:tab/>
            </w:r>
            <w:r>
              <w:rPr>
                <w:noProof/>
                <w:webHidden/>
              </w:rPr>
              <w:fldChar w:fldCharType="begin"/>
            </w:r>
            <w:r>
              <w:rPr>
                <w:noProof/>
                <w:webHidden/>
              </w:rPr>
              <w:instrText xml:space="preserve"> PAGEREF _Toc159965961 \h </w:instrText>
            </w:r>
            <w:r>
              <w:rPr>
                <w:noProof/>
                <w:webHidden/>
              </w:rPr>
            </w:r>
            <w:r>
              <w:rPr>
                <w:noProof/>
                <w:webHidden/>
              </w:rPr>
              <w:fldChar w:fldCharType="separate"/>
            </w:r>
            <w:r>
              <w:rPr>
                <w:noProof/>
                <w:webHidden/>
              </w:rPr>
              <w:t>12</w:t>
            </w:r>
            <w:r>
              <w:rPr>
                <w:noProof/>
                <w:webHidden/>
              </w:rPr>
              <w:fldChar w:fldCharType="end"/>
            </w:r>
          </w:hyperlink>
        </w:p>
        <w:p w:rsidR="00AF5236" w:rsidRDefault="00AF5236" w:rsidP="00AF5236">
          <w:pPr>
            <w:spacing w:line="360" w:lineRule="auto"/>
          </w:pPr>
          <w:r>
            <w:rPr>
              <w:b/>
              <w:bCs/>
              <w:noProof/>
            </w:rPr>
            <w:lastRenderedPageBreak/>
            <w:fldChar w:fldCharType="end"/>
          </w:r>
        </w:p>
      </w:sdtContent>
    </w:sdt>
    <w:p w:rsidR="00AF5236" w:rsidRPr="00AF5236" w:rsidRDefault="00AF5236" w:rsidP="00AF5236">
      <w:pPr>
        <w:spacing w:line="360" w:lineRule="auto"/>
      </w:pPr>
    </w:p>
    <w:p w:rsidR="00B312BF" w:rsidRDefault="00B312BF" w:rsidP="00AF5236">
      <w:pPr>
        <w:pStyle w:val="Heading1"/>
        <w:spacing w:line="360" w:lineRule="auto"/>
      </w:pPr>
      <w:bookmarkStart w:id="0" w:name="_Toc159965936"/>
      <w:r>
        <w:t>Introduction</w:t>
      </w:r>
      <w:bookmarkEnd w:id="0"/>
      <w:r>
        <w:t xml:space="preserve"> </w:t>
      </w:r>
      <w:bookmarkStart w:id="1" w:name="_GoBack"/>
      <w:bookmarkEnd w:id="1"/>
    </w:p>
    <w:p w:rsidR="00B312BF" w:rsidRDefault="00B312BF" w:rsidP="00AF5236">
      <w:pPr>
        <w:spacing w:line="360" w:lineRule="auto"/>
      </w:pPr>
      <w:r w:rsidRPr="00B312BF">
        <w:t xml:space="preserve">This marketing strategy seeks to improve the brand visibility and customer satisfaction of Chez </w:t>
      </w:r>
      <w:proofErr w:type="spellStart"/>
      <w:r w:rsidRPr="00B312BF">
        <w:t>Panisse</w:t>
      </w:r>
      <w:proofErr w:type="spellEnd"/>
      <w:r w:rsidRPr="00B312BF">
        <w:t xml:space="preserve"> Restaurant. The management team is ready to coordinate plans for achieving sustainable development. The plan uses the SOSTAC structure, focusing on Situation Analysis, Objectives, Strategy, Tactics, Action, and Control. Chez </w:t>
      </w:r>
      <w:proofErr w:type="spellStart"/>
      <w:r w:rsidRPr="00B312BF">
        <w:t>Panisse</w:t>
      </w:r>
      <w:proofErr w:type="spellEnd"/>
      <w:r w:rsidRPr="00B312BF">
        <w:t xml:space="preserve"> is a restaurant in Berkeley, California founded in 1971 by Alice Waters and Paul </w:t>
      </w:r>
      <w:proofErr w:type="spellStart"/>
      <w:r w:rsidRPr="00B312BF">
        <w:t>Aratow</w:t>
      </w:r>
      <w:proofErr w:type="spellEnd"/>
      <w:r w:rsidRPr="00B312BF">
        <w:t xml:space="preserve">. It is named after a character from Marcel </w:t>
      </w:r>
      <w:proofErr w:type="spellStart"/>
      <w:r w:rsidRPr="00B312BF">
        <w:t>Pagnol's</w:t>
      </w:r>
      <w:proofErr w:type="spellEnd"/>
      <w:r w:rsidRPr="00B312BF">
        <w:t xml:space="preserve"> Marseille Trilogy. Chez </w:t>
      </w:r>
      <w:proofErr w:type="spellStart"/>
      <w:r w:rsidRPr="00B312BF">
        <w:t>Panisse</w:t>
      </w:r>
      <w:proofErr w:type="spellEnd"/>
      <w:r w:rsidRPr="00B312BF">
        <w:t xml:space="preserve"> is the first farm-to-table restaurant in the United States. The restaurant is based on Alice Waters' belief that the most delicious food is organic, locally sourced, and farmed in environmentally friendly methods </w:t>
      </w:r>
      <w:r>
        <w:t>by those who are managing</w:t>
      </w:r>
      <w:r w:rsidRPr="00B312BF">
        <w:t xml:space="preserve"> the land for future sustainability. (</w:t>
      </w:r>
      <w:proofErr w:type="spellStart"/>
      <w:r w:rsidRPr="00B312BF">
        <w:t>Banas</w:t>
      </w:r>
      <w:proofErr w:type="spellEnd"/>
      <w:r w:rsidRPr="00B312BF">
        <w:t>, 2023)</w:t>
      </w:r>
    </w:p>
    <w:p w:rsidR="00B312BF" w:rsidRDefault="00B312BF" w:rsidP="00AF5236">
      <w:pPr>
        <w:pStyle w:val="Heading1"/>
        <w:spacing w:line="360" w:lineRule="auto"/>
      </w:pPr>
      <w:bookmarkStart w:id="2" w:name="_Toc159965937"/>
      <w:r>
        <w:t>Situation Analysis</w:t>
      </w:r>
      <w:bookmarkEnd w:id="2"/>
    </w:p>
    <w:p w:rsidR="00B312BF" w:rsidRDefault="00B312BF" w:rsidP="00AF5236">
      <w:pPr>
        <w:spacing w:line="360" w:lineRule="auto"/>
      </w:pPr>
      <w:bookmarkStart w:id="3" w:name="_Toc159965938"/>
      <w:r w:rsidRPr="00994843">
        <w:rPr>
          <w:rStyle w:val="Heading2Char"/>
        </w:rPr>
        <w:t>Company</w:t>
      </w:r>
      <w:bookmarkEnd w:id="3"/>
      <w:r>
        <w:t xml:space="preserve">: </w:t>
      </w:r>
      <w:r>
        <w:t xml:space="preserve">Chez </w:t>
      </w:r>
      <w:proofErr w:type="spellStart"/>
      <w:r>
        <w:t>Panisse</w:t>
      </w:r>
      <w:proofErr w:type="spellEnd"/>
      <w:r>
        <w:t xml:space="preserve"> has a distinct brand image and is dedicated to using organic, locally-sourced foods. The SWOT analysis identifies strengths such as a strong culinary reputation and drawbacks like</w:t>
      </w:r>
      <w:r>
        <w:t xml:space="preserve"> a restricted seating capacity.</w:t>
      </w:r>
    </w:p>
    <w:tbl>
      <w:tblPr>
        <w:tblStyle w:val="TableGrid"/>
        <w:tblW w:w="0" w:type="auto"/>
        <w:tblLook w:val="04A0" w:firstRow="1" w:lastRow="0" w:firstColumn="1" w:lastColumn="0" w:noHBand="0" w:noVBand="1"/>
      </w:tblPr>
      <w:tblGrid>
        <w:gridCol w:w="4621"/>
        <w:gridCol w:w="4621"/>
      </w:tblGrid>
      <w:tr w:rsidR="00B312BF" w:rsidTr="00B312BF">
        <w:tc>
          <w:tcPr>
            <w:tcW w:w="4621" w:type="dxa"/>
          </w:tcPr>
          <w:p w:rsidR="00B312BF" w:rsidRDefault="00B312BF" w:rsidP="00AF5236">
            <w:pPr>
              <w:spacing w:line="360" w:lineRule="auto"/>
            </w:pPr>
            <w:r>
              <w:t>Strengths</w:t>
            </w:r>
          </w:p>
          <w:p w:rsidR="00B312BF" w:rsidRDefault="00B312BF" w:rsidP="00AF5236">
            <w:pPr>
              <w:spacing w:line="360" w:lineRule="auto"/>
            </w:pPr>
            <w:r>
              <w:t>Culinary Reputation</w:t>
            </w:r>
          </w:p>
          <w:p w:rsidR="00B312BF" w:rsidRDefault="00B312BF" w:rsidP="00AF5236">
            <w:pPr>
              <w:spacing w:line="360" w:lineRule="auto"/>
            </w:pPr>
            <w:r>
              <w:t>Sustainable Sourcing</w:t>
            </w:r>
          </w:p>
          <w:p w:rsidR="00B312BF" w:rsidRDefault="00B312BF" w:rsidP="00AF5236">
            <w:pPr>
              <w:spacing w:line="360" w:lineRule="auto"/>
            </w:pPr>
            <w:r>
              <w:t>Brand Loyalty</w:t>
            </w:r>
          </w:p>
          <w:p w:rsidR="00B312BF" w:rsidRDefault="00B312BF" w:rsidP="00AF5236">
            <w:pPr>
              <w:spacing w:line="360" w:lineRule="auto"/>
            </w:pPr>
            <w:r>
              <w:t>Creative Menu</w:t>
            </w:r>
          </w:p>
          <w:p w:rsidR="00B312BF" w:rsidRDefault="00B312BF" w:rsidP="00AF5236">
            <w:pPr>
              <w:spacing w:line="360" w:lineRule="auto"/>
            </w:pPr>
            <w:r>
              <w:t>Founder’s Legacy</w:t>
            </w:r>
          </w:p>
        </w:tc>
        <w:tc>
          <w:tcPr>
            <w:tcW w:w="4621" w:type="dxa"/>
          </w:tcPr>
          <w:p w:rsidR="00B312BF" w:rsidRDefault="00B312BF" w:rsidP="00AF5236">
            <w:pPr>
              <w:spacing w:line="360" w:lineRule="auto"/>
            </w:pPr>
            <w:r>
              <w:t>Weaknesses</w:t>
            </w:r>
          </w:p>
          <w:p w:rsidR="00B312BF" w:rsidRDefault="00B312BF" w:rsidP="00AF5236">
            <w:pPr>
              <w:spacing w:line="360" w:lineRule="auto"/>
            </w:pPr>
            <w:r>
              <w:t>High Prices</w:t>
            </w:r>
          </w:p>
          <w:p w:rsidR="00B312BF" w:rsidRDefault="00B312BF" w:rsidP="00AF5236">
            <w:pPr>
              <w:spacing w:line="360" w:lineRule="auto"/>
            </w:pPr>
            <w:r>
              <w:t xml:space="preserve">Limited Accessibility </w:t>
            </w:r>
          </w:p>
          <w:p w:rsidR="00B312BF" w:rsidRDefault="00B312BF" w:rsidP="00AF5236">
            <w:pPr>
              <w:spacing w:line="360" w:lineRule="auto"/>
            </w:pPr>
            <w:r>
              <w:t>Seasonal Menu Constraints</w:t>
            </w:r>
          </w:p>
          <w:p w:rsidR="00B312BF" w:rsidRDefault="00B312BF" w:rsidP="00AF5236">
            <w:pPr>
              <w:spacing w:line="360" w:lineRule="auto"/>
            </w:pPr>
            <w:r>
              <w:t>Reliance on Founder’s Influence</w:t>
            </w:r>
          </w:p>
          <w:p w:rsidR="00B312BF" w:rsidRDefault="00B312BF" w:rsidP="00AF5236">
            <w:pPr>
              <w:spacing w:line="360" w:lineRule="auto"/>
            </w:pPr>
            <w:r>
              <w:t>Capacity Constraints</w:t>
            </w:r>
          </w:p>
        </w:tc>
      </w:tr>
      <w:tr w:rsidR="00B312BF" w:rsidTr="00B312BF">
        <w:tc>
          <w:tcPr>
            <w:tcW w:w="4621" w:type="dxa"/>
          </w:tcPr>
          <w:p w:rsidR="00B312BF" w:rsidRDefault="00B312BF" w:rsidP="00AF5236">
            <w:pPr>
              <w:spacing w:line="360" w:lineRule="auto"/>
            </w:pPr>
            <w:r>
              <w:t>Opportunities</w:t>
            </w:r>
          </w:p>
          <w:p w:rsidR="00B312BF" w:rsidRDefault="00B312BF" w:rsidP="00AF5236">
            <w:pPr>
              <w:spacing w:line="360" w:lineRule="auto"/>
            </w:pPr>
            <w:r>
              <w:t>Expansion</w:t>
            </w:r>
          </w:p>
          <w:p w:rsidR="00B312BF" w:rsidRDefault="00B312BF" w:rsidP="00AF5236">
            <w:pPr>
              <w:spacing w:line="360" w:lineRule="auto"/>
            </w:pPr>
            <w:r>
              <w:t>Online Presence</w:t>
            </w:r>
          </w:p>
          <w:p w:rsidR="00B312BF" w:rsidRDefault="00B312BF" w:rsidP="00AF5236">
            <w:pPr>
              <w:spacing w:line="360" w:lineRule="auto"/>
            </w:pPr>
            <w:r>
              <w:lastRenderedPageBreak/>
              <w:t>Partnerships</w:t>
            </w:r>
          </w:p>
          <w:p w:rsidR="00B312BF" w:rsidRDefault="00B312BF" w:rsidP="00AF5236">
            <w:pPr>
              <w:spacing w:line="360" w:lineRule="auto"/>
            </w:pPr>
            <w:r>
              <w:t>Culinary Education</w:t>
            </w:r>
          </w:p>
          <w:p w:rsidR="00B312BF" w:rsidRDefault="00B312BF" w:rsidP="00AF5236">
            <w:pPr>
              <w:spacing w:line="360" w:lineRule="auto"/>
            </w:pPr>
            <w:r>
              <w:t>Menu Diversification</w:t>
            </w:r>
          </w:p>
        </w:tc>
        <w:tc>
          <w:tcPr>
            <w:tcW w:w="4621" w:type="dxa"/>
          </w:tcPr>
          <w:p w:rsidR="00B312BF" w:rsidRDefault="00B312BF" w:rsidP="00AF5236">
            <w:pPr>
              <w:spacing w:line="360" w:lineRule="auto"/>
            </w:pPr>
            <w:r>
              <w:lastRenderedPageBreak/>
              <w:t>Threats</w:t>
            </w:r>
          </w:p>
          <w:p w:rsidR="00B312BF" w:rsidRDefault="00B312BF" w:rsidP="00AF5236">
            <w:pPr>
              <w:spacing w:line="360" w:lineRule="auto"/>
            </w:pPr>
            <w:r>
              <w:t>Competition</w:t>
            </w:r>
          </w:p>
          <w:p w:rsidR="00B312BF" w:rsidRDefault="00B312BF" w:rsidP="00AF5236">
            <w:pPr>
              <w:spacing w:line="360" w:lineRule="auto"/>
            </w:pPr>
            <w:r>
              <w:t>Economic Downturns</w:t>
            </w:r>
          </w:p>
          <w:p w:rsidR="00B312BF" w:rsidRDefault="00B312BF" w:rsidP="00AF5236">
            <w:pPr>
              <w:spacing w:line="360" w:lineRule="auto"/>
            </w:pPr>
            <w:r>
              <w:lastRenderedPageBreak/>
              <w:t>Changing Consumer Preferences</w:t>
            </w:r>
          </w:p>
          <w:p w:rsidR="00B312BF" w:rsidRDefault="00B312BF" w:rsidP="00AF5236">
            <w:pPr>
              <w:spacing w:line="360" w:lineRule="auto"/>
            </w:pPr>
            <w:r>
              <w:t>Supply Chain Disruptions</w:t>
            </w:r>
          </w:p>
          <w:p w:rsidR="00B312BF" w:rsidRDefault="00B312BF" w:rsidP="00AF5236">
            <w:pPr>
              <w:spacing w:line="360" w:lineRule="auto"/>
            </w:pPr>
            <w:r>
              <w:t>Regulatory Challenges</w:t>
            </w:r>
          </w:p>
        </w:tc>
      </w:tr>
    </w:tbl>
    <w:p w:rsidR="00B312BF" w:rsidRDefault="00994843" w:rsidP="00AF5236">
      <w:pPr>
        <w:spacing w:line="360" w:lineRule="auto"/>
      </w:pPr>
      <w:r w:rsidRPr="00994843">
        <w:lastRenderedPageBreak/>
        <w:t>(MBA, 2024)</w:t>
      </w:r>
    </w:p>
    <w:p w:rsidR="00B312BF" w:rsidRDefault="00B312BF" w:rsidP="00AF5236">
      <w:pPr>
        <w:spacing w:line="360" w:lineRule="auto"/>
      </w:pPr>
      <w:bookmarkStart w:id="4" w:name="_Toc159965939"/>
      <w:r w:rsidRPr="00994843">
        <w:rPr>
          <w:rStyle w:val="Heading2Char"/>
        </w:rPr>
        <w:t>Customers</w:t>
      </w:r>
      <w:bookmarkEnd w:id="4"/>
      <w:r>
        <w:t xml:space="preserve">: Customers </w:t>
      </w:r>
      <w:r>
        <w:t>are segmented into food connoisseurs, health-conscious eaters, and rich folks looking</w:t>
      </w:r>
      <w:r>
        <w:t xml:space="preserve"> for luxury dining experiences.</w:t>
      </w:r>
    </w:p>
    <w:p w:rsidR="00994843" w:rsidRDefault="00994843" w:rsidP="00AF5236">
      <w:pPr>
        <w:spacing w:line="360" w:lineRule="auto"/>
      </w:pPr>
      <w:bookmarkStart w:id="5" w:name="_Toc159965940"/>
      <w:r w:rsidRPr="00994843">
        <w:rPr>
          <w:rStyle w:val="Heading3Char"/>
        </w:rPr>
        <w:t>Segmentation</w:t>
      </w:r>
      <w:bookmarkEnd w:id="5"/>
      <w:r>
        <w:t xml:space="preserve">: </w:t>
      </w:r>
    </w:p>
    <w:p w:rsidR="00994843" w:rsidRDefault="00994843" w:rsidP="00AF5236">
      <w:pPr>
        <w:spacing w:line="360" w:lineRule="auto"/>
      </w:pPr>
      <w:r>
        <w:t xml:space="preserve">Geographic Segmentation: Chez </w:t>
      </w:r>
      <w:proofErr w:type="spellStart"/>
      <w:r>
        <w:t>Panisse</w:t>
      </w:r>
      <w:proofErr w:type="spellEnd"/>
      <w:r>
        <w:t xml:space="preserve"> primarily serves customers located in Berkeley, California and surrounding areas. </w:t>
      </w:r>
    </w:p>
    <w:p w:rsidR="00994843" w:rsidRDefault="00994843" w:rsidP="00AF5236">
      <w:pPr>
        <w:spacing w:line="360" w:lineRule="auto"/>
      </w:pPr>
      <w:r>
        <w:t xml:space="preserve">Demographic Segmentation: Professionals, academics and </w:t>
      </w:r>
      <w:proofErr w:type="spellStart"/>
      <w:r>
        <w:t>idividuals</w:t>
      </w:r>
      <w:proofErr w:type="spellEnd"/>
      <w:r>
        <w:t xml:space="preserve"> interested in gourmet dining experiences.</w:t>
      </w:r>
    </w:p>
    <w:p w:rsidR="00994843" w:rsidRDefault="00994843" w:rsidP="00AF5236">
      <w:pPr>
        <w:spacing w:line="360" w:lineRule="auto"/>
      </w:pPr>
      <w:r>
        <w:t xml:space="preserve">Psychographic Segmentation: Food enthusiasts who value organic, sustainable and locally sourced ingredients. </w:t>
      </w:r>
    </w:p>
    <w:p w:rsidR="00994843" w:rsidRDefault="00994843" w:rsidP="00AF5236">
      <w:pPr>
        <w:spacing w:line="360" w:lineRule="auto"/>
      </w:pPr>
      <w:r>
        <w:t xml:space="preserve">Behavioural Segmentation: Customers who are willing to pay premium prices for high-quality, artisanal food. </w:t>
      </w:r>
      <w:r w:rsidRPr="00994843">
        <w:t>(</w:t>
      </w:r>
      <w:proofErr w:type="spellStart"/>
      <w:r w:rsidRPr="00994843">
        <w:t>Pesci</w:t>
      </w:r>
      <w:proofErr w:type="spellEnd"/>
      <w:r w:rsidRPr="00994843">
        <w:t>, 2021)</w:t>
      </w:r>
    </w:p>
    <w:p w:rsidR="00994843" w:rsidRDefault="00994843" w:rsidP="00AF5236">
      <w:pPr>
        <w:spacing w:line="360" w:lineRule="auto"/>
      </w:pPr>
      <w:bookmarkStart w:id="6" w:name="_Toc159965941"/>
      <w:r w:rsidRPr="00994843">
        <w:rPr>
          <w:rStyle w:val="Heading3Char"/>
        </w:rPr>
        <w:t>Targeting</w:t>
      </w:r>
      <w:bookmarkEnd w:id="6"/>
      <w:r>
        <w:t xml:space="preserve">: </w:t>
      </w:r>
    </w:p>
    <w:p w:rsidR="00994843" w:rsidRDefault="00994843" w:rsidP="00AF5236">
      <w:pPr>
        <w:spacing w:line="360" w:lineRule="auto"/>
      </w:pPr>
      <w:r>
        <w:t xml:space="preserve">Gourmet Enthusiasts: Individuals who appreciate fine dining experiences and are willing to spend on high-quality food and ambiance. </w:t>
      </w:r>
    </w:p>
    <w:p w:rsidR="00994843" w:rsidRDefault="00994843" w:rsidP="00AF5236">
      <w:pPr>
        <w:spacing w:line="360" w:lineRule="auto"/>
      </w:pPr>
      <w:r>
        <w:t xml:space="preserve">Health-Conscious Customers: Customers who prioritize health and sustainability in their food choices. </w:t>
      </w:r>
    </w:p>
    <w:p w:rsidR="00994843" w:rsidRDefault="00994843" w:rsidP="00AF5236">
      <w:pPr>
        <w:spacing w:line="360" w:lineRule="auto"/>
      </w:pPr>
      <w:r>
        <w:t xml:space="preserve">Special Occasion Celebrators: Couples, families and groups who visit Chez </w:t>
      </w:r>
      <w:proofErr w:type="spellStart"/>
      <w:r>
        <w:t>Panisse</w:t>
      </w:r>
      <w:proofErr w:type="spellEnd"/>
      <w:r>
        <w:t xml:space="preserve"> to celebrate milestones or special occasions. </w:t>
      </w:r>
    </w:p>
    <w:p w:rsidR="00994843" w:rsidRDefault="00994843" w:rsidP="00AF5236">
      <w:pPr>
        <w:spacing w:line="360" w:lineRule="auto"/>
      </w:pPr>
      <w:r>
        <w:t xml:space="preserve">Culinary Tourists: Tourists visiting Berkeley who are attracted to the city’s reputation as a culinary destination. </w:t>
      </w:r>
      <w:r w:rsidRPr="00994843">
        <w:t>(Addison, 2021)</w:t>
      </w:r>
    </w:p>
    <w:p w:rsidR="00B312BF" w:rsidRDefault="00B312BF" w:rsidP="00AF5236">
      <w:pPr>
        <w:spacing w:line="360" w:lineRule="auto"/>
      </w:pPr>
      <w:bookmarkStart w:id="7" w:name="_Toc159965942"/>
      <w:r w:rsidRPr="00994843">
        <w:rPr>
          <w:rStyle w:val="Heading2Char"/>
        </w:rPr>
        <w:t>Competitors</w:t>
      </w:r>
      <w:bookmarkEnd w:id="7"/>
      <w:r>
        <w:t xml:space="preserve">: Upscale eateries and neighbourhood bistros. Perceptual positioning maps illustrate Chez </w:t>
      </w:r>
      <w:proofErr w:type="spellStart"/>
      <w:r>
        <w:t>Panisse's</w:t>
      </w:r>
      <w:proofErr w:type="spellEnd"/>
      <w:r>
        <w:t xml:space="preserve"> distinctive combination of high-</w:t>
      </w:r>
      <w:r>
        <w:t>end dining with sustainability.</w:t>
      </w:r>
      <w:r w:rsidR="00963342" w:rsidRPr="00963342">
        <w:t xml:space="preserve"> Chez </w:t>
      </w:r>
      <w:proofErr w:type="spellStart"/>
      <w:r w:rsidR="00963342" w:rsidRPr="00963342">
        <w:t>Panisse</w:t>
      </w:r>
      <w:proofErr w:type="spellEnd"/>
      <w:r w:rsidR="00963342" w:rsidRPr="00963342">
        <w:t xml:space="preserve"> is renowned for its inventive food and dedication to </w:t>
      </w:r>
      <w:r w:rsidR="00963342" w:rsidRPr="00963342">
        <w:lastRenderedPageBreak/>
        <w:t>using fresh, locally procured products, positioning it in competition with several other fine dining establishments in the culinary industry. Competitors of the restaurant include The French Laundry, Per Se, Blue Hill at Stone Barns, Eleven Madison Park, Gramercy Tavern, Boulevard, and Zuni Café. (</w:t>
      </w:r>
      <w:proofErr w:type="spellStart"/>
      <w:r w:rsidR="00963342" w:rsidRPr="00963342">
        <w:t>Zippia</w:t>
      </w:r>
      <w:proofErr w:type="spellEnd"/>
      <w:r w:rsidR="00963342" w:rsidRPr="00963342">
        <w:t>, 2024)</w:t>
      </w:r>
    </w:p>
    <w:p w:rsidR="00B312BF" w:rsidRDefault="00B312BF" w:rsidP="00AF5236">
      <w:pPr>
        <w:spacing w:line="360" w:lineRule="auto"/>
      </w:pPr>
      <w:bookmarkStart w:id="8" w:name="_Toc159965943"/>
      <w:r w:rsidRPr="00994843">
        <w:rPr>
          <w:rStyle w:val="Heading2Char"/>
        </w:rPr>
        <w:t>Collaborators</w:t>
      </w:r>
      <w:bookmarkEnd w:id="8"/>
      <w:r>
        <w:t xml:space="preserve">: </w:t>
      </w:r>
      <w:r w:rsidR="00963342" w:rsidRPr="00963342">
        <w:t xml:space="preserve">Over the years, Chez </w:t>
      </w:r>
      <w:proofErr w:type="spellStart"/>
      <w:r w:rsidR="00963342" w:rsidRPr="00963342">
        <w:t>Panisse</w:t>
      </w:r>
      <w:proofErr w:type="spellEnd"/>
      <w:r w:rsidR="00963342" w:rsidRPr="00963342">
        <w:t xml:space="preserve"> Restaurant has partnered with a variety of people, organisations, and suppliers to further its goal of promoting sustainable, locally produced food and building relationships within the culinary community. Notable contributors include local farmers and producers, food advocacy groups, guest chefs and culinary experts, artists and designers, as well as environmental and community organisations. (Tom, 2017)</w:t>
      </w:r>
    </w:p>
    <w:p w:rsidR="00B312BF" w:rsidRDefault="00B312BF" w:rsidP="00AF5236">
      <w:pPr>
        <w:spacing w:line="360" w:lineRule="auto"/>
      </w:pPr>
      <w:bookmarkStart w:id="9" w:name="_Toc159965944"/>
      <w:r w:rsidRPr="00994843">
        <w:rPr>
          <w:rStyle w:val="Heading2Char"/>
        </w:rPr>
        <w:t>Climate</w:t>
      </w:r>
      <w:bookmarkEnd w:id="9"/>
      <w:r>
        <w:t>: A PESTLE study reveals positive trends in the increasing desire for organic and</w:t>
      </w:r>
      <w:r w:rsidR="00963342">
        <w:t xml:space="preserve"> sustainable eating experiences.</w:t>
      </w:r>
    </w:p>
    <w:tbl>
      <w:tblPr>
        <w:tblStyle w:val="TableGrid"/>
        <w:tblW w:w="0" w:type="auto"/>
        <w:tblLook w:val="04A0" w:firstRow="1" w:lastRow="0" w:firstColumn="1" w:lastColumn="0" w:noHBand="0" w:noVBand="1"/>
      </w:tblPr>
      <w:tblGrid>
        <w:gridCol w:w="4621"/>
        <w:gridCol w:w="4621"/>
      </w:tblGrid>
      <w:tr w:rsidR="00963342" w:rsidTr="00963342">
        <w:tc>
          <w:tcPr>
            <w:tcW w:w="4621" w:type="dxa"/>
          </w:tcPr>
          <w:p w:rsidR="00963342" w:rsidRDefault="00963342" w:rsidP="00AF5236">
            <w:pPr>
              <w:spacing w:line="360" w:lineRule="auto"/>
            </w:pPr>
            <w:r>
              <w:t>Political</w:t>
            </w:r>
          </w:p>
        </w:tc>
        <w:tc>
          <w:tcPr>
            <w:tcW w:w="4621" w:type="dxa"/>
          </w:tcPr>
          <w:p w:rsidR="00963342" w:rsidRDefault="00963342" w:rsidP="00AF5236">
            <w:pPr>
              <w:spacing w:line="360" w:lineRule="auto"/>
            </w:pPr>
            <w:r w:rsidRPr="00963342">
              <w:t>Political stability and global connections may impact the accessibility and price of imported ingredients, particularly those obtained from areas vulnerable to climate-related disturbances.</w:t>
            </w:r>
          </w:p>
        </w:tc>
      </w:tr>
      <w:tr w:rsidR="00963342" w:rsidTr="00963342">
        <w:tc>
          <w:tcPr>
            <w:tcW w:w="4621" w:type="dxa"/>
          </w:tcPr>
          <w:p w:rsidR="00963342" w:rsidRDefault="00963342" w:rsidP="00AF5236">
            <w:pPr>
              <w:spacing w:line="360" w:lineRule="auto"/>
            </w:pPr>
            <w:r>
              <w:t>Economic</w:t>
            </w:r>
          </w:p>
        </w:tc>
        <w:tc>
          <w:tcPr>
            <w:tcW w:w="4621" w:type="dxa"/>
          </w:tcPr>
          <w:p w:rsidR="00963342" w:rsidRDefault="00963342" w:rsidP="00AF5236">
            <w:pPr>
              <w:spacing w:line="360" w:lineRule="auto"/>
            </w:pPr>
            <w:r w:rsidRPr="00963342">
              <w:t>Fluctuations in commodity prices, such as agricultural items and energy, may impact ingredient costs and total operating expenditures for the restaurant.</w:t>
            </w:r>
          </w:p>
        </w:tc>
      </w:tr>
      <w:tr w:rsidR="00963342" w:rsidTr="00963342">
        <w:tc>
          <w:tcPr>
            <w:tcW w:w="4621" w:type="dxa"/>
          </w:tcPr>
          <w:p w:rsidR="00963342" w:rsidRDefault="00963342" w:rsidP="00AF5236">
            <w:pPr>
              <w:spacing w:line="360" w:lineRule="auto"/>
            </w:pPr>
            <w:r>
              <w:t>Social</w:t>
            </w:r>
          </w:p>
        </w:tc>
        <w:tc>
          <w:tcPr>
            <w:tcW w:w="4621" w:type="dxa"/>
          </w:tcPr>
          <w:p w:rsidR="00963342" w:rsidRDefault="00963342" w:rsidP="00AF5236">
            <w:pPr>
              <w:spacing w:line="360" w:lineRule="auto"/>
            </w:pPr>
            <w:r w:rsidRPr="00963342">
              <w:t>Shifts in demography and consumer behaviours may impact eating habits and tastes, resulting in changes in demand for certain kinds of food or dining experiences.</w:t>
            </w:r>
          </w:p>
        </w:tc>
      </w:tr>
      <w:tr w:rsidR="00963342" w:rsidTr="00963342">
        <w:tc>
          <w:tcPr>
            <w:tcW w:w="4621" w:type="dxa"/>
          </w:tcPr>
          <w:p w:rsidR="00963342" w:rsidRDefault="00963342" w:rsidP="00AF5236">
            <w:pPr>
              <w:spacing w:line="360" w:lineRule="auto"/>
            </w:pPr>
            <w:r>
              <w:t>Technological</w:t>
            </w:r>
          </w:p>
        </w:tc>
        <w:tc>
          <w:tcPr>
            <w:tcW w:w="4621" w:type="dxa"/>
          </w:tcPr>
          <w:p w:rsidR="00963342" w:rsidRDefault="00A20E66" w:rsidP="00AF5236">
            <w:pPr>
              <w:spacing w:line="360" w:lineRule="auto"/>
            </w:pPr>
            <w:r w:rsidRPr="00A20E66">
              <w:t xml:space="preserve">Agricultural technological advancements like precision farming and indoor vertical farming might enhance the resilience and sustainability of Chez </w:t>
            </w:r>
            <w:proofErr w:type="spellStart"/>
            <w:r w:rsidRPr="00A20E66">
              <w:t>Panisse's</w:t>
            </w:r>
            <w:proofErr w:type="spellEnd"/>
            <w:r w:rsidRPr="00A20E66">
              <w:t xml:space="preserve"> </w:t>
            </w:r>
            <w:r w:rsidRPr="00A20E66">
              <w:lastRenderedPageBreak/>
              <w:t>ingredient supply chain in response to climate-related concerns.</w:t>
            </w:r>
          </w:p>
        </w:tc>
      </w:tr>
      <w:tr w:rsidR="00963342" w:rsidTr="00963342">
        <w:tc>
          <w:tcPr>
            <w:tcW w:w="4621" w:type="dxa"/>
          </w:tcPr>
          <w:p w:rsidR="00963342" w:rsidRDefault="00963342" w:rsidP="00AF5236">
            <w:pPr>
              <w:spacing w:line="360" w:lineRule="auto"/>
            </w:pPr>
            <w:r>
              <w:lastRenderedPageBreak/>
              <w:t>Legal</w:t>
            </w:r>
          </w:p>
        </w:tc>
        <w:tc>
          <w:tcPr>
            <w:tcW w:w="4621" w:type="dxa"/>
          </w:tcPr>
          <w:p w:rsidR="00963342" w:rsidRDefault="00A20E66" w:rsidP="00AF5236">
            <w:pPr>
              <w:spacing w:line="360" w:lineRule="auto"/>
            </w:pPr>
            <w:r w:rsidRPr="00A20E66">
              <w:t>Labour laws and regulations, such as those concerning pay, working conditions, and immigration rules, might affect the restaurant's workforce and operating expenses.</w:t>
            </w:r>
          </w:p>
        </w:tc>
      </w:tr>
      <w:tr w:rsidR="00963342" w:rsidTr="00963342">
        <w:tc>
          <w:tcPr>
            <w:tcW w:w="4621" w:type="dxa"/>
          </w:tcPr>
          <w:p w:rsidR="00963342" w:rsidRDefault="00963342" w:rsidP="00AF5236">
            <w:pPr>
              <w:spacing w:line="360" w:lineRule="auto"/>
            </w:pPr>
            <w:r>
              <w:t>Environmental</w:t>
            </w:r>
          </w:p>
        </w:tc>
        <w:tc>
          <w:tcPr>
            <w:tcW w:w="4621" w:type="dxa"/>
          </w:tcPr>
          <w:p w:rsidR="00963342" w:rsidRDefault="00A20E66" w:rsidP="00AF5236">
            <w:pPr>
              <w:spacing w:line="360" w:lineRule="auto"/>
            </w:pPr>
            <w:r w:rsidRPr="00A20E66">
              <w:t xml:space="preserve">Climate change-related disasters like harsh weather, droughts, or wildfires may interrupt agricultural supply chains and impact the availability and quality of seasonal foods utilised by Chez </w:t>
            </w:r>
            <w:proofErr w:type="spellStart"/>
            <w:r w:rsidRPr="00A20E66">
              <w:t>Panisse</w:t>
            </w:r>
            <w:proofErr w:type="spellEnd"/>
            <w:r w:rsidRPr="00A20E66">
              <w:t>.</w:t>
            </w:r>
          </w:p>
        </w:tc>
      </w:tr>
    </w:tbl>
    <w:p w:rsidR="00963342" w:rsidRPr="00B312BF" w:rsidRDefault="00963342" w:rsidP="00AF5236">
      <w:pPr>
        <w:spacing w:line="360" w:lineRule="auto"/>
      </w:pPr>
    </w:p>
    <w:p w:rsidR="00B312BF" w:rsidRDefault="00A20E66" w:rsidP="00AF5236">
      <w:pPr>
        <w:spacing w:line="360" w:lineRule="auto"/>
      </w:pPr>
      <w:r w:rsidRPr="00A20E66">
        <w:t xml:space="preserve">Chez </w:t>
      </w:r>
      <w:proofErr w:type="spellStart"/>
      <w:r w:rsidRPr="00A20E66">
        <w:t>Panisse</w:t>
      </w:r>
      <w:proofErr w:type="spellEnd"/>
      <w:r w:rsidRPr="00A20E66">
        <w:t xml:space="preserve"> may get insight into the possibilities and difficulties presented by the climate by analysing these elements. This will help them design strategies to adjust to changing environmental circumstances while maintaining their dedication to sustainability and culinary quality. (Berkeley, 2024)</w:t>
      </w:r>
    </w:p>
    <w:p w:rsidR="00A20E66" w:rsidRDefault="00A20E66" w:rsidP="00AF5236">
      <w:pPr>
        <w:pStyle w:val="Heading1"/>
        <w:spacing w:line="360" w:lineRule="auto"/>
      </w:pPr>
      <w:bookmarkStart w:id="10" w:name="_Toc159965945"/>
      <w:r>
        <w:t>Objectives</w:t>
      </w:r>
      <w:bookmarkEnd w:id="10"/>
    </w:p>
    <w:p w:rsidR="00A20E66" w:rsidRDefault="00A20E66" w:rsidP="00AF5236">
      <w:pPr>
        <w:spacing w:line="360" w:lineRule="auto"/>
      </w:pPr>
      <w:r w:rsidRPr="00A20E66">
        <w:t xml:space="preserve">The goal of Chez </w:t>
      </w:r>
      <w:proofErr w:type="spellStart"/>
      <w:r w:rsidRPr="00A20E66">
        <w:t>Panisse</w:t>
      </w:r>
      <w:proofErr w:type="spellEnd"/>
      <w:r w:rsidRPr="00A20E66">
        <w:t xml:space="preserve"> Restaurant is to achieve a fifteen percent increase in revenue during the upcoming fiscal year. This will be accomplished by implementing targeted marketing initiatives to attract new customers, enhancing the dining experience by introducing innovative menu offerings that showcase locally sourced, sustainable, and seasonal ingredients, optimising operational efficiency to streamline processes and reduce costs, investing in staff training and development to ensure exceptional service standards, and fostering community engagement through partnerships with local farmers, producers, and environmental organisations. All of these goals will be accomplished while maintaining the restaurant's commitment to achieving a high level of culinary excellence, sustainability, and social responsibility. (Freedman, 2023)</w:t>
      </w:r>
    </w:p>
    <w:p w:rsidR="00A20E66" w:rsidRDefault="00A20E66" w:rsidP="00AF5236">
      <w:pPr>
        <w:pStyle w:val="Heading1"/>
        <w:spacing w:line="360" w:lineRule="auto"/>
      </w:pPr>
      <w:bookmarkStart w:id="11" w:name="_Toc159965946"/>
      <w:r>
        <w:lastRenderedPageBreak/>
        <w:t>Strategy</w:t>
      </w:r>
      <w:bookmarkEnd w:id="11"/>
    </w:p>
    <w:p w:rsidR="00A20E66" w:rsidRDefault="00A20E66" w:rsidP="00AF5236">
      <w:pPr>
        <w:pStyle w:val="Heading2"/>
        <w:spacing w:line="360" w:lineRule="auto"/>
      </w:pPr>
      <w:bookmarkStart w:id="12" w:name="_Toc159965947"/>
      <w:r>
        <w:t>Value Proposition</w:t>
      </w:r>
      <w:bookmarkEnd w:id="12"/>
    </w:p>
    <w:p w:rsidR="00A20E66" w:rsidRDefault="00A20E66" w:rsidP="00AF5236">
      <w:pPr>
        <w:spacing w:line="360" w:lineRule="auto"/>
      </w:pPr>
      <w:r w:rsidRPr="00A20E66">
        <w:t xml:space="preserve">The value proposition of Chez </w:t>
      </w:r>
      <w:proofErr w:type="spellStart"/>
      <w:r w:rsidRPr="00A20E66">
        <w:t>Panisse</w:t>
      </w:r>
      <w:proofErr w:type="spellEnd"/>
      <w:r w:rsidRPr="00A20E66">
        <w:t xml:space="preserve"> Restaurant focuses on delivering a unique dining experience based on culinary mastery, sustainability, and community involvement. Chez </w:t>
      </w:r>
      <w:proofErr w:type="spellStart"/>
      <w:r w:rsidRPr="00A20E66">
        <w:t>Panisse</w:t>
      </w:r>
      <w:proofErr w:type="spellEnd"/>
      <w:r w:rsidRPr="00A20E66">
        <w:t xml:space="preserve"> stands out due to its steadfast dedication to procuring ingredients locally, responsibly, and seasonally. This ensures that each meal not only delights the palate but also benefits local farmers, producers, and the environment. The restaurant is known for its unique meals that highlight California's abundant resources, including fresh ingredients in imaginative and delectable dishes made with precision and care. Chez </w:t>
      </w:r>
      <w:proofErr w:type="spellStart"/>
      <w:r w:rsidRPr="00A20E66">
        <w:t>Panisse</w:t>
      </w:r>
      <w:proofErr w:type="spellEnd"/>
      <w:r w:rsidRPr="00A20E66">
        <w:t xml:space="preserve"> stands itself for creating a welcoming setting where diners can enjoy more than simply a meal, but an experience that celebrates cuisine, culture, and community.</w:t>
      </w:r>
      <w:r w:rsidR="002517AF" w:rsidRPr="002517AF">
        <w:t xml:space="preserve"> (</w:t>
      </w:r>
      <w:proofErr w:type="spellStart"/>
      <w:r w:rsidR="002517AF" w:rsidRPr="002517AF">
        <w:t>Chesbrough</w:t>
      </w:r>
      <w:proofErr w:type="spellEnd"/>
      <w:r w:rsidR="002517AF" w:rsidRPr="002517AF">
        <w:t xml:space="preserve"> et al., 2014)</w:t>
      </w:r>
    </w:p>
    <w:p w:rsidR="002517AF" w:rsidRDefault="002517AF" w:rsidP="00AF5236">
      <w:pPr>
        <w:pStyle w:val="Heading2"/>
        <w:spacing w:line="360" w:lineRule="auto"/>
      </w:pPr>
      <w:bookmarkStart w:id="13" w:name="_Toc159965948"/>
      <w:r>
        <w:t>Communication and Delivery</w:t>
      </w:r>
      <w:bookmarkEnd w:id="13"/>
      <w:r>
        <w:t xml:space="preserve"> </w:t>
      </w:r>
    </w:p>
    <w:p w:rsidR="002517AF" w:rsidRDefault="002517AF" w:rsidP="00AF5236">
      <w:pPr>
        <w:spacing w:line="360" w:lineRule="auto"/>
      </w:pPr>
      <w:r w:rsidRPr="002517AF">
        <w:t xml:space="preserve">Chez </w:t>
      </w:r>
      <w:proofErr w:type="spellStart"/>
      <w:r w:rsidRPr="002517AF">
        <w:t>Panisse</w:t>
      </w:r>
      <w:proofErr w:type="spellEnd"/>
      <w:r w:rsidRPr="002517AF">
        <w:t xml:space="preserve"> conveys its value proposition via several channels such as its website, social media platforms, email newsletters, and face-to-face contact with visitors. The restaurant uses these platforms to emphasise its dedication to sustainability, display its seasonal menus and partnerships with local craftsmen, and communicate tales that connect with its audience. Chez </w:t>
      </w:r>
      <w:proofErr w:type="spellStart"/>
      <w:r w:rsidRPr="002517AF">
        <w:t>Panisse</w:t>
      </w:r>
      <w:proofErr w:type="spellEnd"/>
      <w:r w:rsidRPr="002517AF">
        <w:t xml:space="preserve"> upholds its value proposition by paying careful attention to detail in all aspects of the dining experience, including the quality and presentation of food, the environment, and the service offered by well-informed and enthusiastic personnel. (Short, 2021)</w:t>
      </w:r>
    </w:p>
    <w:p w:rsidR="002517AF" w:rsidRDefault="002517AF" w:rsidP="00AF5236">
      <w:pPr>
        <w:pStyle w:val="Heading2"/>
        <w:spacing w:line="360" w:lineRule="auto"/>
      </w:pPr>
      <w:bookmarkStart w:id="14" w:name="_Toc159965949"/>
      <w:r>
        <w:t>Customer Segments</w:t>
      </w:r>
      <w:bookmarkEnd w:id="14"/>
    </w:p>
    <w:p w:rsidR="002517AF" w:rsidRDefault="002517AF" w:rsidP="00AF5236">
      <w:pPr>
        <w:spacing w:line="360" w:lineRule="auto"/>
      </w:pPr>
      <w:r w:rsidRPr="002517AF">
        <w:t xml:space="preserve">Chez </w:t>
      </w:r>
      <w:proofErr w:type="spellStart"/>
      <w:r w:rsidRPr="002517AF">
        <w:t>Panisse</w:t>
      </w:r>
      <w:proofErr w:type="spellEnd"/>
      <w:r w:rsidRPr="002517AF">
        <w:t xml:space="preserve"> mainly caters to gourmet foodies, health-conscious customers, special occasion celebrators, and culinary travellers who appreciate great dining experiences and support the restaurant's commitment to sustainability and quality. Chez </w:t>
      </w:r>
      <w:proofErr w:type="spellStart"/>
      <w:r w:rsidRPr="002517AF">
        <w:t>Panisse's</w:t>
      </w:r>
      <w:proofErr w:type="spellEnd"/>
      <w:r w:rsidRPr="002517AF">
        <w:t xml:space="preserve"> targeting and positioning tactics are influenced by focusing on particular client categories, enabling the restaurant to customise its offers and message to align with the interests and values of its target audience.</w:t>
      </w:r>
    </w:p>
    <w:p w:rsidR="002517AF" w:rsidRDefault="002517AF" w:rsidP="00AF5236">
      <w:pPr>
        <w:pStyle w:val="Heading2"/>
        <w:spacing w:line="360" w:lineRule="auto"/>
      </w:pPr>
      <w:bookmarkStart w:id="15" w:name="_Toc159965950"/>
      <w:proofErr w:type="spellStart"/>
      <w:r>
        <w:lastRenderedPageBreak/>
        <w:t>Ansoff’s</w:t>
      </w:r>
      <w:proofErr w:type="spellEnd"/>
      <w:r>
        <w:t xml:space="preserve"> Matrix and Market Strategy</w:t>
      </w:r>
      <w:bookmarkEnd w:id="15"/>
      <w:r>
        <w:t xml:space="preserve"> </w:t>
      </w:r>
    </w:p>
    <w:p w:rsidR="002517AF" w:rsidRDefault="002517AF" w:rsidP="00AF5236">
      <w:pPr>
        <w:spacing w:line="360" w:lineRule="auto"/>
      </w:pPr>
      <w:r w:rsidRPr="002517AF">
        <w:t xml:space="preserve">Chez </w:t>
      </w:r>
      <w:proofErr w:type="spellStart"/>
      <w:r w:rsidRPr="002517AF">
        <w:t>Panisse</w:t>
      </w:r>
      <w:proofErr w:type="spellEnd"/>
      <w:r w:rsidRPr="002517AF">
        <w:t xml:space="preserve"> implements a specialised marketing approach by providing distinctive and high-quality eating experiences tailored to the individual interests of its target customers. The restaurant emphasises market penetration and product growth by constantly improving its services and growing its client base via focused marketing strategies and menu innovation. Chez </w:t>
      </w:r>
      <w:proofErr w:type="spellStart"/>
      <w:r w:rsidRPr="002517AF">
        <w:t>Panisse</w:t>
      </w:r>
      <w:proofErr w:type="spellEnd"/>
      <w:r w:rsidRPr="002517AF">
        <w:t xml:space="preserve"> establishes itself as a top player in the fine dining business by retaining a unique identity and providing outstanding value to its target groups. This strategy helps the restaurant build a loyal customer base that values its dedication to culinary quality and sustainability. (</w:t>
      </w:r>
      <w:proofErr w:type="spellStart"/>
      <w:r w:rsidRPr="002517AF">
        <w:t>Chesbrough</w:t>
      </w:r>
      <w:proofErr w:type="spellEnd"/>
      <w:r w:rsidRPr="002517AF">
        <w:t xml:space="preserve"> et al., 2014)</w:t>
      </w:r>
    </w:p>
    <w:p w:rsidR="002517AF" w:rsidRPr="002517AF" w:rsidRDefault="002517AF" w:rsidP="00AF5236">
      <w:pPr>
        <w:spacing w:line="360" w:lineRule="auto"/>
      </w:pPr>
    </w:p>
    <w:p w:rsidR="002517AF" w:rsidRDefault="00F32691" w:rsidP="00AF5236">
      <w:pPr>
        <w:spacing w:line="360" w:lineRule="auto"/>
      </w:pPr>
      <w:r w:rsidRPr="00F32691">
        <w:drawing>
          <wp:inline distT="0" distB="0" distL="0" distR="0" wp14:anchorId="3317D4D9" wp14:editId="344D5CAE">
            <wp:extent cx="5731510" cy="4980188"/>
            <wp:effectExtent l="0" t="0" r="2540" b="0"/>
            <wp:docPr id="2" name="Picture 2" descr="Ansoff Matrix Explained - Printable Tem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soff Matrix Explained - Printable Templat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980188"/>
                    </a:xfrm>
                    <a:prstGeom prst="rect">
                      <a:avLst/>
                    </a:prstGeom>
                    <a:noFill/>
                    <a:ln>
                      <a:noFill/>
                    </a:ln>
                  </pic:spPr>
                </pic:pic>
              </a:graphicData>
            </a:graphic>
          </wp:inline>
        </w:drawing>
      </w:r>
    </w:p>
    <w:p w:rsidR="00F32691" w:rsidRDefault="00F32691" w:rsidP="00AF5236">
      <w:pPr>
        <w:pStyle w:val="Heading1"/>
        <w:spacing w:line="360" w:lineRule="auto"/>
      </w:pPr>
      <w:bookmarkStart w:id="16" w:name="_Toc159965951"/>
      <w:r>
        <w:lastRenderedPageBreak/>
        <w:t>Tactics/ Marketing Mix</w:t>
      </w:r>
      <w:bookmarkEnd w:id="16"/>
    </w:p>
    <w:tbl>
      <w:tblPr>
        <w:tblStyle w:val="TableGrid"/>
        <w:tblW w:w="0" w:type="auto"/>
        <w:tblLook w:val="04A0" w:firstRow="1" w:lastRow="0" w:firstColumn="1" w:lastColumn="0" w:noHBand="0" w:noVBand="1"/>
      </w:tblPr>
      <w:tblGrid>
        <w:gridCol w:w="4621"/>
        <w:gridCol w:w="4621"/>
      </w:tblGrid>
      <w:tr w:rsidR="00F32691" w:rsidTr="00F32691">
        <w:tc>
          <w:tcPr>
            <w:tcW w:w="4621" w:type="dxa"/>
          </w:tcPr>
          <w:p w:rsidR="00F32691" w:rsidRDefault="00F32691" w:rsidP="00AF5236">
            <w:pPr>
              <w:pStyle w:val="Heading2"/>
              <w:spacing w:line="360" w:lineRule="auto"/>
            </w:pPr>
            <w:bookmarkStart w:id="17" w:name="_Toc159965952"/>
            <w:r>
              <w:t>Product</w:t>
            </w:r>
            <w:bookmarkEnd w:id="17"/>
          </w:p>
        </w:tc>
        <w:tc>
          <w:tcPr>
            <w:tcW w:w="4621" w:type="dxa"/>
          </w:tcPr>
          <w:p w:rsidR="00F32691" w:rsidRDefault="00F32691" w:rsidP="00AF5236">
            <w:pPr>
              <w:spacing w:line="360" w:lineRule="auto"/>
            </w:pPr>
            <w:r>
              <w:t xml:space="preserve">Seasonally inspired, locally sourced meals at Chez </w:t>
            </w:r>
            <w:proofErr w:type="spellStart"/>
            <w:r>
              <w:t>Panisse</w:t>
            </w:r>
            <w:proofErr w:type="spellEnd"/>
            <w:r>
              <w:t xml:space="preserve"> Restaurant provide a unique eating experience. The restaurant is noted for its quality, sustainability, and celebration of California's vibrant food culture.</w:t>
            </w:r>
            <w:r w:rsidR="00D91213">
              <w:t xml:space="preserve"> </w:t>
            </w:r>
            <w:r>
              <w:t xml:space="preserve">What Chez </w:t>
            </w:r>
            <w:proofErr w:type="spellStart"/>
            <w:r>
              <w:t>Panisse</w:t>
            </w:r>
            <w:proofErr w:type="spellEnd"/>
            <w:r>
              <w:t xml:space="preserve"> gives guests:</w:t>
            </w:r>
          </w:p>
          <w:p w:rsidR="00F32691" w:rsidRDefault="00F32691" w:rsidP="00AF5236">
            <w:pPr>
              <w:pStyle w:val="ListParagraph"/>
              <w:numPr>
                <w:ilvl w:val="0"/>
                <w:numId w:val="1"/>
              </w:numPr>
              <w:spacing w:line="360" w:lineRule="auto"/>
            </w:pPr>
            <w:proofErr w:type="gramStart"/>
            <w:r>
              <w:t>sources</w:t>
            </w:r>
            <w:proofErr w:type="gramEnd"/>
            <w:r>
              <w:t xml:space="preserve"> from local farmers, ranchers, and craftspeople who practise sustainable and ethical practices. </w:t>
            </w:r>
          </w:p>
          <w:p w:rsidR="00F32691" w:rsidRDefault="00F32691" w:rsidP="00AF5236">
            <w:pPr>
              <w:pStyle w:val="ListParagraph"/>
              <w:numPr>
                <w:ilvl w:val="0"/>
                <w:numId w:val="1"/>
              </w:numPr>
              <w:spacing w:line="360" w:lineRule="auto"/>
            </w:pPr>
            <w:r>
              <w:t xml:space="preserve">Chez </w:t>
            </w:r>
            <w:proofErr w:type="spellStart"/>
            <w:r>
              <w:t>Panisse's</w:t>
            </w:r>
            <w:proofErr w:type="spellEnd"/>
            <w:r>
              <w:t xml:space="preserve"> chefs are known for their creativity and ability in showcasing California's diverse cuisine. </w:t>
            </w:r>
          </w:p>
          <w:p w:rsidR="00F32691" w:rsidRDefault="00F32691" w:rsidP="00AF5236">
            <w:pPr>
              <w:pStyle w:val="ListParagraph"/>
              <w:numPr>
                <w:ilvl w:val="0"/>
                <w:numId w:val="1"/>
              </w:numPr>
              <w:spacing w:line="360" w:lineRule="auto"/>
            </w:pPr>
            <w:r>
              <w:t xml:space="preserve">Cosy lighting, rustic décor, and attentive service make the restaurant a nice place to dine. </w:t>
            </w:r>
          </w:p>
          <w:p w:rsidR="00F32691" w:rsidRDefault="00F32691" w:rsidP="00AF5236">
            <w:pPr>
              <w:spacing w:line="360" w:lineRule="auto"/>
            </w:pPr>
            <w:r>
              <w:t xml:space="preserve">Customers may enjoy great meals, support local farmers, and learn about California's culinary heritage at Chez </w:t>
            </w:r>
            <w:proofErr w:type="spellStart"/>
            <w:r>
              <w:t>Panisse</w:t>
            </w:r>
            <w:proofErr w:type="spellEnd"/>
            <w:r>
              <w:t>, known for its welcoming hospitality.</w:t>
            </w:r>
            <w:r w:rsidR="00D91213">
              <w:t xml:space="preserve"> </w:t>
            </w:r>
            <w:r w:rsidR="00D91213" w:rsidRPr="00D91213">
              <w:t>(</w:t>
            </w:r>
            <w:proofErr w:type="spellStart"/>
            <w:r w:rsidR="00D91213" w:rsidRPr="00D91213">
              <w:t>Inamine</w:t>
            </w:r>
            <w:proofErr w:type="spellEnd"/>
            <w:r w:rsidR="00D91213" w:rsidRPr="00D91213">
              <w:t>, 2021)</w:t>
            </w:r>
          </w:p>
        </w:tc>
      </w:tr>
      <w:tr w:rsidR="00F32691" w:rsidTr="00F32691">
        <w:tc>
          <w:tcPr>
            <w:tcW w:w="4621" w:type="dxa"/>
          </w:tcPr>
          <w:p w:rsidR="00F32691" w:rsidRDefault="00F32691" w:rsidP="00AF5236">
            <w:pPr>
              <w:pStyle w:val="Heading2"/>
              <w:spacing w:line="360" w:lineRule="auto"/>
            </w:pPr>
            <w:bookmarkStart w:id="18" w:name="_Toc159965953"/>
            <w:r>
              <w:t>Place</w:t>
            </w:r>
            <w:bookmarkEnd w:id="18"/>
          </w:p>
        </w:tc>
        <w:tc>
          <w:tcPr>
            <w:tcW w:w="4621" w:type="dxa"/>
          </w:tcPr>
          <w:p w:rsidR="00D91213" w:rsidRDefault="00D91213" w:rsidP="00AF5236">
            <w:pPr>
              <w:spacing w:line="360" w:lineRule="auto"/>
            </w:pPr>
            <w:r>
              <w:t xml:space="preserve">Customers may find Chez </w:t>
            </w:r>
            <w:proofErr w:type="spellStart"/>
            <w:r>
              <w:t>Panisse</w:t>
            </w:r>
            <w:proofErr w:type="spellEnd"/>
            <w:r>
              <w:t xml:space="preserve"> Restaurant via several channels, both online and offline, to ensure accessibility and exposure for customers looking for a distinctive culinary experience. Customers may locate the restaurant by following these </w:t>
            </w:r>
            <w:r>
              <w:lastRenderedPageBreak/>
              <w:t>directions: website, Internet-based cartography and listings, Social Media, Regional periodicals and reference materials, Signage and Geographical Position and Concierge Services and Hotel Recommendations.</w:t>
            </w:r>
          </w:p>
          <w:p w:rsidR="00F32691" w:rsidRDefault="00D91213" w:rsidP="00AF5236">
            <w:pPr>
              <w:spacing w:line="360" w:lineRule="auto"/>
            </w:pPr>
            <w:r>
              <w:t xml:space="preserve">Chez </w:t>
            </w:r>
            <w:proofErr w:type="spellStart"/>
            <w:r>
              <w:t>Panisse</w:t>
            </w:r>
            <w:proofErr w:type="spellEnd"/>
            <w:r>
              <w:t xml:space="preserve"> uses both online and offline means to help guests find the restaurant and learn about its distinctive offerings, catering to local residents, visitors, and culinary aficionados looking for a memorable dining experience.</w:t>
            </w:r>
            <w:r>
              <w:t xml:space="preserve"> </w:t>
            </w:r>
            <w:r w:rsidRPr="00D91213">
              <w:t>(</w:t>
            </w:r>
            <w:proofErr w:type="spellStart"/>
            <w:r w:rsidRPr="00D91213">
              <w:t>Emba</w:t>
            </w:r>
            <w:proofErr w:type="spellEnd"/>
            <w:r w:rsidRPr="00D91213">
              <w:t>, 2020)</w:t>
            </w:r>
          </w:p>
        </w:tc>
      </w:tr>
      <w:tr w:rsidR="00F32691" w:rsidTr="00F32691">
        <w:tc>
          <w:tcPr>
            <w:tcW w:w="4621" w:type="dxa"/>
          </w:tcPr>
          <w:p w:rsidR="00F32691" w:rsidRDefault="00F32691" w:rsidP="00AF5236">
            <w:pPr>
              <w:pStyle w:val="Heading2"/>
              <w:spacing w:line="360" w:lineRule="auto"/>
            </w:pPr>
            <w:bookmarkStart w:id="19" w:name="_Toc159965954"/>
            <w:r>
              <w:lastRenderedPageBreak/>
              <w:t>Price</w:t>
            </w:r>
            <w:bookmarkEnd w:id="19"/>
          </w:p>
        </w:tc>
        <w:tc>
          <w:tcPr>
            <w:tcW w:w="4621" w:type="dxa"/>
          </w:tcPr>
          <w:p w:rsidR="00D91213" w:rsidRDefault="00D91213" w:rsidP="00AF5236">
            <w:pPr>
              <w:spacing w:line="360" w:lineRule="auto"/>
            </w:pPr>
            <w:r>
              <w:t xml:space="preserve">Berkeley's Chez </w:t>
            </w:r>
            <w:proofErr w:type="spellStart"/>
            <w:r>
              <w:t>Panisse</w:t>
            </w:r>
            <w:proofErr w:type="spellEnd"/>
            <w:r>
              <w:t xml:space="preserve"> charges more to demonstrate its culinary ability, high-quality ingredients, and excellent dining experience. Chez </w:t>
            </w:r>
            <w:proofErr w:type="spellStart"/>
            <w:r>
              <w:t>Panisse's</w:t>
            </w:r>
            <w:proofErr w:type="spellEnd"/>
            <w:r>
              <w:t xml:space="preserve"> pricing strategy matches the perceived value of the food, setting, and service, making it a popular option for discerning visitors willing to pay extra for a wonderful meal. The pricing strategy:</w:t>
            </w:r>
          </w:p>
          <w:p w:rsidR="00D91213" w:rsidRDefault="00D91213" w:rsidP="00AF5236">
            <w:pPr>
              <w:spacing w:line="360" w:lineRule="auto"/>
            </w:pPr>
            <w:r>
              <w:t>Marketing environment study and research</w:t>
            </w:r>
          </w:p>
          <w:p w:rsidR="00D91213" w:rsidRDefault="00D91213" w:rsidP="00AF5236">
            <w:pPr>
              <w:spacing w:line="360" w:lineRule="auto"/>
            </w:pPr>
            <w:r>
              <w:t>Value and pricing approach</w:t>
            </w:r>
          </w:p>
          <w:p w:rsidR="00D91213" w:rsidRDefault="00D91213" w:rsidP="00AF5236">
            <w:pPr>
              <w:spacing w:line="360" w:lineRule="auto"/>
            </w:pPr>
            <w:r>
              <w:t>Variety of pricing</w:t>
            </w:r>
          </w:p>
          <w:p w:rsidR="00D91213" w:rsidRDefault="00D91213" w:rsidP="00AF5236">
            <w:pPr>
              <w:spacing w:line="360" w:lineRule="auto"/>
            </w:pPr>
            <w:r>
              <w:t>Providing Pricing Information</w:t>
            </w:r>
          </w:p>
          <w:p w:rsidR="00F32691" w:rsidRDefault="00D91213" w:rsidP="00AF5236">
            <w:pPr>
              <w:spacing w:line="360" w:lineRule="auto"/>
            </w:pPr>
            <w:r>
              <w:t xml:space="preserve">Chez </w:t>
            </w:r>
            <w:proofErr w:type="spellStart"/>
            <w:r>
              <w:t>Panisse's</w:t>
            </w:r>
            <w:proofErr w:type="spellEnd"/>
            <w:r>
              <w:t xml:space="preserve"> price reflects its commitment to quality, sustainability, and cuisine. It offers many pricing alternatives for different events and customer preferences. By properly conveying and aligning with its value proposition, Chez </w:t>
            </w:r>
            <w:proofErr w:type="spellStart"/>
            <w:r>
              <w:t>Panisse</w:t>
            </w:r>
            <w:proofErr w:type="spellEnd"/>
            <w:r>
              <w:t xml:space="preserve"> ensures that customers see its price as fair and justified, improving their dining experience.</w:t>
            </w:r>
            <w:r>
              <w:t xml:space="preserve"> </w:t>
            </w:r>
            <w:r w:rsidRPr="00D91213">
              <w:t>(</w:t>
            </w:r>
            <w:proofErr w:type="spellStart"/>
            <w:r w:rsidRPr="00D91213">
              <w:t>Chesbrough</w:t>
            </w:r>
            <w:proofErr w:type="spellEnd"/>
            <w:r w:rsidRPr="00D91213">
              <w:t xml:space="preserve"> et al., 2014)</w:t>
            </w:r>
          </w:p>
        </w:tc>
      </w:tr>
      <w:tr w:rsidR="00F32691" w:rsidTr="00F32691">
        <w:tc>
          <w:tcPr>
            <w:tcW w:w="4621" w:type="dxa"/>
          </w:tcPr>
          <w:p w:rsidR="00F32691" w:rsidRDefault="00F32691" w:rsidP="00AF5236">
            <w:pPr>
              <w:pStyle w:val="Heading2"/>
              <w:spacing w:line="360" w:lineRule="auto"/>
            </w:pPr>
            <w:bookmarkStart w:id="20" w:name="_Toc159965955"/>
            <w:r>
              <w:t>Promotion</w:t>
            </w:r>
            <w:bookmarkEnd w:id="20"/>
          </w:p>
        </w:tc>
        <w:tc>
          <w:tcPr>
            <w:tcW w:w="4621" w:type="dxa"/>
          </w:tcPr>
          <w:p w:rsidR="00D91213" w:rsidRDefault="00D91213" w:rsidP="00AF5236">
            <w:pPr>
              <w:spacing w:line="360" w:lineRule="auto"/>
            </w:pPr>
            <w:r>
              <w:t xml:space="preserve">Chez </w:t>
            </w:r>
            <w:proofErr w:type="spellStart"/>
            <w:r>
              <w:t>Panisse</w:t>
            </w:r>
            <w:proofErr w:type="spellEnd"/>
            <w:r>
              <w:t xml:space="preserve"> Restaurant employs a comprehensive promotional strategy, integrating various elements of the RACE (Research, Action, Communication, and Evaluation) communications mix to effectively reach and engage its target audience. Here's how the restaurant </w:t>
            </w:r>
            <w:r>
              <w:lastRenderedPageBreak/>
              <w:t>advertises and promotes its offerings:</w:t>
            </w:r>
          </w:p>
          <w:p w:rsidR="00D91213" w:rsidRDefault="00D91213" w:rsidP="00AF5236">
            <w:pPr>
              <w:spacing w:line="360" w:lineRule="auto"/>
            </w:pPr>
            <w:r>
              <w:t>Research:</w:t>
            </w:r>
          </w:p>
          <w:p w:rsidR="00D91213" w:rsidRDefault="00D91213" w:rsidP="00AF5236">
            <w:pPr>
              <w:spacing w:line="360" w:lineRule="auto"/>
            </w:pPr>
            <w:r>
              <w:t>Market Analysis</w:t>
            </w:r>
          </w:p>
          <w:p w:rsidR="00D91213" w:rsidRDefault="00D91213" w:rsidP="00AF5236">
            <w:pPr>
              <w:spacing w:line="360" w:lineRule="auto"/>
            </w:pPr>
            <w:r>
              <w:t>Customer Feedback</w:t>
            </w:r>
          </w:p>
          <w:p w:rsidR="00D91213" w:rsidRDefault="00D91213" w:rsidP="00AF5236">
            <w:pPr>
              <w:spacing w:line="360" w:lineRule="auto"/>
            </w:pPr>
            <w:r>
              <w:t>Media Consumption Habits</w:t>
            </w:r>
          </w:p>
          <w:p w:rsidR="00D91213" w:rsidRDefault="00D91213" w:rsidP="00AF5236">
            <w:pPr>
              <w:spacing w:line="360" w:lineRule="auto"/>
            </w:pPr>
            <w:r>
              <w:t>Action:</w:t>
            </w:r>
          </w:p>
          <w:p w:rsidR="00D91213" w:rsidRDefault="00D91213" w:rsidP="00AF5236">
            <w:pPr>
              <w:spacing w:line="360" w:lineRule="auto"/>
            </w:pPr>
            <w:r>
              <w:t>Menu Development</w:t>
            </w:r>
          </w:p>
          <w:p w:rsidR="00D91213" w:rsidRDefault="00D91213" w:rsidP="00AF5236">
            <w:pPr>
              <w:spacing w:line="360" w:lineRule="auto"/>
            </w:pPr>
            <w:r>
              <w:t>Collaborations</w:t>
            </w:r>
          </w:p>
          <w:p w:rsidR="00D91213" w:rsidRDefault="00D91213" w:rsidP="00AF5236">
            <w:pPr>
              <w:spacing w:line="360" w:lineRule="auto"/>
            </w:pPr>
            <w:r>
              <w:t>Community Engagement</w:t>
            </w:r>
          </w:p>
          <w:p w:rsidR="00D91213" w:rsidRDefault="00D91213" w:rsidP="00AF5236">
            <w:pPr>
              <w:spacing w:line="360" w:lineRule="auto"/>
            </w:pPr>
            <w:r>
              <w:t>Communication:</w:t>
            </w:r>
          </w:p>
          <w:p w:rsidR="00D91213" w:rsidRDefault="00D91213" w:rsidP="00AF5236">
            <w:pPr>
              <w:spacing w:line="360" w:lineRule="auto"/>
            </w:pPr>
            <w:r>
              <w:t>Digital Marketing</w:t>
            </w:r>
          </w:p>
          <w:p w:rsidR="00D91213" w:rsidRDefault="00D91213" w:rsidP="00AF5236">
            <w:pPr>
              <w:spacing w:line="360" w:lineRule="auto"/>
            </w:pPr>
            <w:r>
              <w:t>Public Relations</w:t>
            </w:r>
          </w:p>
          <w:p w:rsidR="00D91213" w:rsidRDefault="00D91213" w:rsidP="00AF5236">
            <w:pPr>
              <w:spacing w:line="360" w:lineRule="auto"/>
            </w:pPr>
            <w:r>
              <w:t>Content Creation</w:t>
            </w:r>
          </w:p>
          <w:p w:rsidR="00D91213" w:rsidRDefault="00D91213" w:rsidP="00AF5236">
            <w:pPr>
              <w:spacing w:line="360" w:lineRule="auto"/>
            </w:pPr>
            <w:r>
              <w:t>Advertising</w:t>
            </w:r>
          </w:p>
          <w:p w:rsidR="00D91213" w:rsidRDefault="00D91213" w:rsidP="00AF5236">
            <w:pPr>
              <w:spacing w:line="360" w:lineRule="auto"/>
            </w:pPr>
            <w:r>
              <w:t>Evaluation:</w:t>
            </w:r>
          </w:p>
          <w:p w:rsidR="00D91213" w:rsidRDefault="00D91213" w:rsidP="00AF5236">
            <w:pPr>
              <w:spacing w:line="360" w:lineRule="auto"/>
            </w:pPr>
            <w:r>
              <w:t>Performance Metrics</w:t>
            </w:r>
          </w:p>
          <w:p w:rsidR="00D91213" w:rsidRDefault="00D91213" w:rsidP="00AF5236">
            <w:pPr>
              <w:spacing w:line="360" w:lineRule="auto"/>
            </w:pPr>
            <w:r>
              <w:t>Customer Surveys</w:t>
            </w:r>
          </w:p>
          <w:p w:rsidR="00D91213" w:rsidRDefault="00D91213" w:rsidP="00AF5236">
            <w:pPr>
              <w:spacing w:line="360" w:lineRule="auto"/>
            </w:pPr>
            <w:r>
              <w:t>ROI Analysis</w:t>
            </w:r>
          </w:p>
          <w:p w:rsidR="00F32691" w:rsidRDefault="00D91213" w:rsidP="00AF5236">
            <w:pPr>
              <w:spacing w:line="360" w:lineRule="auto"/>
            </w:pPr>
            <w:r>
              <w:t xml:space="preserve">By leveraging the RACE communications mix, Chez </w:t>
            </w:r>
            <w:proofErr w:type="spellStart"/>
            <w:r>
              <w:t>Panisse</w:t>
            </w:r>
            <w:proofErr w:type="spellEnd"/>
            <w:r>
              <w:t xml:space="preserve"> Restaurant ensures that its advertising and promotional efforts are strategic, targeted, and aligned with its brand values and objectives. This integrated approach helps the restaurant reach and resonate with its target audience while continually </w:t>
            </w:r>
            <w:r>
              <w:lastRenderedPageBreak/>
              <w:t>refining its messaging and tactics based on real-time feedback and performance data.</w:t>
            </w:r>
            <w:r>
              <w:t xml:space="preserve"> </w:t>
            </w:r>
            <w:r w:rsidRPr="00D91213">
              <w:t>(Guide, 2024)</w:t>
            </w:r>
          </w:p>
        </w:tc>
      </w:tr>
    </w:tbl>
    <w:p w:rsidR="00F32691" w:rsidRDefault="00F32691" w:rsidP="00AF5236">
      <w:pPr>
        <w:spacing w:line="360" w:lineRule="auto"/>
      </w:pPr>
    </w:p>
    <w:p w:rsidR="00D91213" w:rsidRDefault="007102AF" w:rsidP="00AF5236">
      <w:pPr>
        <w:pStyle w:val="Heading1"/>
        <w:spacing w:line="360" w:lineRule="auto"/>
      </w:pPr>
      <w:bookmarkStart w:id="21" w:name="_Toc159965956"/>
      <w:r>
        <w:t>Action and Control</w:t>
      </w:r>
      <w:bookmarkEnd w:id="21"/>
    </w:p>
    <w:p w:rsidR="007102AF" w:rsidRDefault="007102AF" w:rsidP="00AF5236">
      <w:pPr>
        <w:pStyle w:val="Heading2"/>
        <w:spacing w:line="360" w:lineRule="auto"/>
      </w:pPr>
      <w:bookmarkStart w:id="22" w:name="_Toc159965957"/>
      <w:r>
        <w:t xml:space="preserve">Gantt </w:t>
      </w:r>
      <w:proofErr w:type="gramStart"/>
      <w:r>
        <w:t>Chart</w:t>
      </w:r>
      <w:bookmarkEnd w:id="22"/>
      <w:proofErr w:type="gramEnd"/>
    </w:p>
    <w:tbl>
      <w:tblPr>
        <w:tblStyle w:val="TableGrid1"/>
        <w:tblW w:w="0" w:type="auto"/>
        <w:tblInd w:w="0" w:type="dxa"/>
        <w:tblLook w:val="04A0" w:firstRow="1" w:lastRow="0" w:firstColumn="1" w:lastColumn="0" w:noHBand="0" w:noVBand="1"/>
      </w:tblPr>
      <w:tblGrid>
        <w:gridCol w:w="1611"/>
        <w:gridCol w:w="2255"/>
        <w:gridCol w:w="938"/>
        <w:gridCol w:w="869"/>
        <w:gridCol w:w="978"/>
        <w:gridCol w:w="855"/>
        <w:gridCol w:w="869"/>
        <w:gridCol w:w="855"/>
      </w:tblGrid>
      <w:tr w:rsidR="00901111" w:rsidRPr="007102AF" w:rsidTr="00901111">
        <w:trPr>
          <w:trHeight w:val="807"/>
        </w:trPr>
        <w:tc>
          <w:tcPr>
            <w:tcW w:w="1611" w:type="dxa"/>
            <w:tcBorders>
              <w:top w:val="single" w:sz="4" w:space="0" w:color="auto"/>
              <w:left w:val="single" w:sz="4" w:space="0" w:color="auto"/>
              <w:bottom w:val="single" w:sz="4" w:space="0" w:color="auto"/>
              <w:right w:val="single" w:sz="4" w:space="0" w:color="auto"/>
            </w:tcBorders>
            <w:hideMark/>
          </w:tcPr>
          <w:p w:rsidR="00901111" w:rsidRPr="007102AF" w:rsidRDefault="00901111" w:rsidP="00AF5236">
            <w:pPr>
              <w:spacing w:before="90" w:after="90" w:line="360" w:lineRule="auto"/>
              <w:rPr>
                <w:rFonts w:eastAsia="Times New Roman" w:cs="Arial"/>
                <w:b/>
                <w:color w:val="222222"/>
                <w:sz w:val="16"/>
                <w:szCs w:val="16"/>
              </w:rPr>
            </w:pPr>
            <w:r w:rsidRPr="007102AF">
              <w:rPr>
                <w:rFonts w:eastAsia="Times New Roman" w:cs="Arial"/>
                <w:b/>
                <w:color w:val="222222"/>
                <w:sz w:val="16"/>
                <w:szCs w:val="16"/>
              </w:rPr>
              <w:t>DATE/</w:t>
            </w:r>
          </w:p>
          <w:p w:rsidR="00901111" w:rsidRPr="007102AF" w:rsidRDefault="00901111" w:rsidP="00AF5236">
            <w:pPr>
              <w:spacing w:before="90" w:after="90" w:line="360" w:lineRule="auto"/>
              <w:rPr>
                <w:rFonts w:eastAsia="Times New Roman" w:cs="Arial"/>
                <w:color w:val="222222"/>
                <w:sz w:val="16"/>
                <w:szCs w:val="16"/>
              </w:rPr>
            </w:pPr>
            <w:r w:rsidRPr="007102AF">
              <w:rPr>
                <w:rFonts w:eastAsia="Times New Roman" w:cs="Arial"/>
                <w:b/>
                <w:color w:val="222222"/>
                <w:sz w:val="16"/>
                <w:szCs w:val="16"/>
              </w:rPr>
              <w:t>ACTION</w:t>
            </w:r>
          </w:p>
        </w:tc>
        <w:tc>
          <w:tcPr>
            <w:tcW w:w="225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01111" w:rsidRPr="007102AF" w:rsidRDefault="00901111" w:rsidP="00AF5236">
            <w:pPr>
              <w:spacing w:before="90" w:after="90" w:line="360" w:lineRule="auto"/>
              <w:rPr>
                <w:rFonts w:eastAsia="Times New Roman" w:cs="Arial"/>
                <w:color w:val="222222"/>
                <w:sz w:val="16"/>
                <w:szCs w:val="16"/>
              </w:rPr>
            </w:pPr>
            <w:r w:rsidRPr="007102AF">
              <w:rPr>
                <w:rFonts w:eastAsia="Times New Roman" w:cs="Arial"/>
                <w:color w:val="222222"/>
                <w:sz w:val="16"/>
                <w:szCs w:val="16"/>
              </w:rPr>
              <w:t>CONTROL/</w:t>
            </w:r>
          </w:p>
          <w:p w:rsidR="00901111" w:rsidRPr="007102AF" w:rsidRDefault="00901111" w:rsidP="00AF5236">
            <w:pPr>
              <w:spacing w:before="90" w:after="90" w:line="360" w:lineRule="auto"/>
              <w:rPr>
                <w:rFonts w:eastAsia="Times New Roman" w:cs="Arial"/>
                <w:color w:val="222222"/>
                <w:sz w:val="16"/>
                <w:szCs w:val="16"/>
              </w:rPr>
            </w:pPr>
            <w:r w:rsidRPr="007102AF">
              <w:rPr>
                <w:rFonts w:eastAsia="Times New Roman" w:cs="Arial"/>
                <w:color w:val="222222"/>
                <w:sz w:val="16"/>
                <w:szCs w:val="16"/>
              </w:rPr>
              <w:t>MEASUREMENT</w:t>
            </w:r>
          </w:p>
        </w:tc>
        <w:tc>
          <w:tcPr>
            <w:tcW w:w="938" w:type="dxa"/>
            <w:tcBorders>
              <w:top w:val="single" w:sz="4" w:space="0" w:color="auto"/>
              <w:left w:val="single" w:sz="4" w:space="0" w:color="auto"/>
              <w:bottom w:val="single" w:sz="4" w:space="0" w:color="auto"/>
              <w:right w:val="single" w:sz="4" w:space="0" w:color="auto"/>
            </w:tcBorders>
            <w:hideMark/>
          </w:tcPr>
          <w:p w:rsidR="00901111" w:rsidRPr="007102AF" w:rsidRDefault="00901111" w:rsidP="00AF5236">
            <w:pPr>
              <w:spacing w:before="90" w:after="90" w:line="360" w:lineRule="auto"/>
              <w:rPr>
                <w:rFonts w:eastAsia="Times New Roman" w:cs="Arial"/>
                <w:color w:val="222222"/>
                <w:sz w:val="16"/>
                <w:szCs w:val="16"/>
              </w:rPr>
            </w:pPr>
            <w:r>
              <w:rPr>
                <w:rFonts w:eastAsia="Times New Roman" w:cs="Arial"/>
                <w:color w:val="222222"/>
                <w:sz w:val="16"/>
                <w:szCs w:val="16"/>
              </w:rPr>
              <w:t>Jan</w:t>
            </w:r>
          </w:p>
        </w:tc>
        <w:tc>
          <w:tcPr>
            <w:tcW w:w="869" w:type="dxa"/>
            <w:tcBorders>
              <w:top w:val="single" w:sz="4" w:space="0" w:color="auto"/>
              <w:left w:val="single" w:sz="4" w:space="0" w:color="auto"/>
              <w:bottom w:val="single" w:sz="4" w:space="0" w:color="auto"/>
              <w:right w:val="single" w:sz="4" w:space="0" w:color="auto"/>
            </w:tcBorders>
            <w:hideMark/>
          </w:tcPr>
          <w:p w:rsidR="00901111" w:rsidRPr="007102AF" w:rsidRDefault="00901111" w:rsidP="00AF5236">
            <w:pPr>
              <w:spacing w:before="90" w:after="90" w:line="360" w:lineRule="auto"/>
              <w:rPr>
                <w:rFonts w:eastAsia="Times New Roman" w:cs="Arial"/>
                <w:color w:val="222222"/>
                <w:sz w:val="16"/>
                <w:szCs w:val="16"/>
              </w:rPr>
            </w:pPr>
            <w:r>
              <w:rPr>
                <w:rFonts w:eastAsia="Times New Roman" w:cs="Arial"/>
                <w:color w:val="222222"/>
                <w:sz w:val="16"/>
                <w:szCs w:val="16"/>
              </w:rPr>
              <w:t>Feb</w:t>
            </w:r>
          </w:p>
        </w:tc>
        <w:tc>
          <w:tcPr>
            <w:tcW w:w="978" w:type="dxa"/>
            <w:tcBorders>
              <w:top w:val="single" w:sz="4" w:space="0" w:color="auto"/>
              <w:left w:val="single" w:sz="4" w:space="0" w:color="auto"/>
              <w:bottom w:val="single" w:sz="4" w:space="0" w:color="auto"/>
              <w:right w:val="single" w:sz="4" w:space="0" w:color="auto"/>
            </w:tcBorders>
            <w:hideMark/>
          </w:tcPr>
          <w:p w:rsidR="00901111" w:rsidRPr="007102AF" w:rsidRDefault="00901111" w:rsidP="00AF5236">
            <w:pPr>
              <w:spacing w:before="90" w:after="90" w:line="360" w:lineRule="auto"/>
              <w:rPr>
                <w:rFonts w:eastAsia="Times New Roman" w:cs="Arial"/>
                <w:color w:val="222222"/>
                <w:sz w:val="16"/>
                <w:szCs w:val="16"/>
              </w:rPr>
            </w:pPr>
            <w:r>
              <w:rPr>
                <w:rFonts w:eastAsia="Times New Roman" w:cs="Arial"/>
                <w:color w:val="222222"/>
                <w:sz w:val="16"/>
                <w:szCs w:val="16"/>
              </w:rPr>
              <w:t>Mar</w:t>
            </w:r>
          </w:p>
        </w:tc>
        <w:tc>
          <w:tcPr>
            <w:tcW w:w="855" w:type="dxa"/>
            <w:tcBorders>
              <w:top w:val="single" w:sz="4" w:space="0" w:color="auto"/>
              <w:left w:val="single" w:sz="4" w:space="0" w:color="auto"/>
              <w:bottom w:val="single" w:sz="4" w:space="0" w:color="auto"/>
              <w:right w:val="single" w:sz="4" w:space="0" w:color="auto"/>
            </w:tcBorders>
            <w:hideMark/>
          </w:tcPr>
          <w:p w:rsidR="00901111" w:rsidRPr="007102AF" w:rsidRDefault="00901111" w:rsidP="00AF5236">
            <w:pPr>
              <w:spacing w:before="90" w:after="90" w:line="360" w:lineRule="auto"/>
              <w:rPr>
                <w:rFonts w:eastAsia="Times New Roman" w:cs="Arial"/>
                <w:color w:val="222222"/>
                <w:sz w:val="16"/>
                <w:szCs w:val="16"/>
              </w:rPr>
            </w:pPr>
            <w:r>
              <w:rPr>
                <w:rFonts w:eastAsia="Times New Roman" w:cs="Arial"/>
                <w:color w:val="222222"/>
                <w:sz w:val="16"/>
                <w:szCs w:val="16"/>
              </w:rPr>
              <w:t>Apr</w:t>
            </w:r>
          </w:p>
        </w:tc>
        <w:tc>
          <w:tcPr>
            <w:tcW w:w="869" w:type="dxa"/>
            <w:tcBorders>
              <w:top w:val="single" w:sz="4" w:space="0" w:color="auto"/>
              <w:left w:val="single" w:sz="4" w:space="0" w:color="auto"/>
              <w:bottom w:val="single" w:sz="4" w:space="0" w:color="auto"/>
              <w:right w:val="single" w:sz="4" w:space="0" w:color="auto"/>
            </w:tcBorders>
            <w:hideMark/>
          </w:tcPr>
          <w:p w:rsidR="00901111" w:rsidRPr="007102AF" w:rsidRDefault="00901111" w:rsidP="00AF5236">
            <w:pPr>
              <w:spacing w:before="90" w:after="90" w:line="360" w:lineRule="auto"/>
              <w:rPr>
                <w:rFonts w:eastAsia="Times New Roman" w:cs="Arial"/>
                <w:color w:val="222222"/>
                <w:sz w:val="16"/>
                <w:szCs w:val="16"/>
              </w:rPr>
            </w:pPr>
            <w:r>
              <w:rPr>
                <w:rFonts w:eastAsia="Times New Roman" w:cs="Arial"/>
                <w:color w:val="222222"/>
                <w:sz w:val="16"/>
                <w:szCs w:val="16"/>
              </w:rPr>
              <w:t>May</w:t>
            </w:r>
          </w:p>
        </w:tc>
        <w:tc>
          <w:tcPr>
            <w:tcW w:w="855" w:type="dxa"/>
            <w:tcBorders>
              <w:top w:val="single" w:sz="4" w:space="0" w:color="auto"/>
              <w:left w:val="single" w:sz="4" w:space="0" w:color="auto"/>
              <w:bottom w:val="single" w:sz="4" w:space="0" w:color="auto"/>
              <w:right w:val="single" w:sz="4" w:space="0" w:color="auto"/>
            </w:tcBorders>
            <w:hideMark/>
          </w:tcPr>
          <w:p w:rsidR="00901111" w:rsidRPr="007102AF" w:rsidRDefault="00901111" w:rsidP="00AF5236">
            <w:pPr>
              <w:spacing w:before="90" w:after="90" w:line="360" w:lineRule="auto"/>
              <w:rPr>
                <w:rFonts w:eastAsia="Times New Roman" w:cs="Arial"/>
                <w:color w:val="222222"/>
                <w:sz w:val="16"/>
                <w:szCs w:val="16"/>
              </w:rPr>
            </w:pPr>
            <w:r>
              <w:rPr>
                <w:rFonts w:eastAsia="Times New Roman" w:cs="Arial"/>
                <w:color w:val="222222"/>
                <w:sz w:val="16"/>
                <w:szCs w:val="16"/>
              </w:rPr>
              <w:t>Jun</w:t>
            </w:r>
          </w:p>
        </w:tc>
      </w:tr>
      <w:tr w:rsidR="00901111" w:rsidRPr="007102AF" w:rsidTr="00901111">
        <w:trPr>
          <w:trHeight w:val="929"/>
        </w:trPr>
        <w:tc>
          <w:tcPr>
            <w:tcW w:w="1611" w:type="dxa"/>
            <w:tcBorders>
              <w:top w:val="single" w:sz="4" w:space="0" w:color="auto"/>
              <w:left w:val="single" w:sz="4" w:space="0" w:color="auto"/>
              <w:bottom w:val="single" w:sz="4" w:space="0" w:color="auto"/>
              <w:right w:val="single" w:sz="4" w:space="0" w:color="auto"/>
            </w:tcBorders>
            <w:hideMark/>
          </w:tcPr>
          <w:p w:rsidR="00901111" w:rsidRPr="007102AF" w:rsidRDefault="00901111" w:rsidP="00AF5236">
            <w:pPr>
              <w:spacing w:before="90" w:after="90" w:line="360" w:lineRule="auto"/>
              <w:rPr>
                <w:rFonts w:eastAsia="Times New Roman" w:cs="Arial"/>
                <w:color w:val="222222"/>
                <w:sz w:val="16"/>
                <w:szCs w:val="16"/>
              </w:rPr>
            </w:pPr>
            <w:r>
              <w:rPr>
                <w:rFonts w:eastAsia="Times New Roman" w:cs="Arial"/>
                <w:color w:val="222222"/>
                <w:sz w:val="16"/>
                <w:szCs w:val="16"/>
              </w:rPr>
              <w:t>Preparation</w:t>
            </w:r>
          </w:p>
        </w:tc>
        <w:tc>
          <w:tcPr>
            <w:tcW w:w="225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01111" w:rsidRPr="007102AF" w:rsidRDefault="00901111" w:rsidP="00AF5236">
            <w:pPr>
              <w:spacing w:before="90" w:after="90" w:line="360" w:lineRule="auto"/>
              <w:rPr>
                <w:rFonts w:eastAsia="Times New Roman" w:cs="Arial"/>
                <w:color w:val="222222"/>
                <w:sz w:val="16"/>
                <w:szCs w:val="16"/>
                <w:highlight w:val="yellow"/>
              </w:rPr>
            </w:pPr>
            <w:r>
              <w:rPr>
                <w:rFonts w:eastAsia="Times New Roman" w:cs="Arial"/>
                <w:color w:val="222222"/>
                <w:sz w:val="16"/>
                <w:szCs w:val="16"/>
              </w:rPr>
              <w:t>2 weeks ( Feb 1, 2024 – Feb 14, 2024)</w:t>
            </w:r>
          </w:p>
        </w:tc>
        <w:tc>
          <w:tcPr>
            <w:tcW w:w="938" w:type="dxa"/>
            <w:tcBorders>
              <w:top w:val="single" w:sz="4" w:space="0" w:color="auto"/>
              <w:left w:val="single" w:sz="4" w:space="0" w:color="auto"/>
              <w:bottom w:val="single" w:sz="4" w:space="0" w:color="auto"/>
              <w:right w:val="single" w:sz="4" w:space="0" w:color="auto"/>
            </w:tcBorders>
          </w:tcPr>
          <w:p w:rsidR="00901111" w:rsidRPr="007102AF" w:rsidRDefault="00901111" w:rsidP="00AF5236">
            <w:pPr>
              <w:spacing w:before="90" w:after="90" w:line="360" w:lineRule="auto"/>
              <w:rPr>
                <w:rFonts w:eastAsia="Times New Roman" w:cs="Arial"/>
                <w:color w:val="222222"/>
                <w:sz w:val="20"/>
                <w:szCs w:val="20"/>
              </w:rPr>
            </w:pPr>
          </w:p>
        </w:tc>
        <w:tc>
          <w:tcPr>
            <w:tcW w:w="869" w:type="dxa"/>
            <w:tcBorders>
              <w:top w:val="single" w:sz="4" w:space="0" w:color="auto"/>
              <w:left w:val="single" w:sz="4" w:space="0" w:color="auto"/>
              <w:bottom w:val="single" w:sz="4" w:space="0" w:color="auto"/>
              <w:right w:val="single" w:sz="4" w:space="0" w:color="auto"/>
            </w:tcBorders>
            <w:shd w:val="pct95" w:color="4F81BD" w:themeColor="accent1" w:fill="auto"/>
          </w:tcPr>
          <w:p w:rsidR="00901111" w:rsidRPr="007102AF" w:rsidRDefault="00901111" w:rsidP="00AF5236">
            <w:pPr>
              <w:spacing w:before="90" w:after="90" w:line="360" w:lineRule="auto"/>
              <w:rPr>
                <w:rFonts w:eastAsia="Times New Roman" w:cs="Arial"/>
                <w:color w:val="222222"/>
                <w:sz w:val="20"/>
                <w:szCs w:val="20"/>
              </w:rPr>
            </w:pPr>
          </w:p>
        </w:tc>
        <w:tc>
          <w:tcPr>
            <w:tcW w:w="978" w:type="dxa"/>
            <w:tcBorders>
              <w:top w:val="single" w:sz="4" w:space="0" w:color="auto"/>
              <w:left w:val="single" w:sz="4" w:space="0" w:color="auto"/>
              <w:bottom w:val="single" w:sz="4" w:space="0" w:color="auto"/>
              <w:right w:val="single" w:sz="4" w:space="0" w:color="auto"/>
            </w:tcBorders>
          </w:tcPr>
          <w:p w:rsidR="00901111" w:rsidRPr="007102AF" w:rsidRDefault="00901111" w:rsidP="00AF5236">
            <w:pPr>
              <w:spacing w:before="90" w:after="90" w:line="360" w:lineRule="auto"/>
              <w:rPr>
                <w:rFonts w:eastAsia="Times New Roman" w:cs="Arial"/>
                <w:color w:val="222222"/>
                <w:sz w:val="20"/>
                <w:szCs w:val="20"/>
              </w:rPr>
            </w:pPr>
          </w:p>
        </w:tc>
        <w:tc>
          <w:tcPr>
            <w:tcW w:w="855" w:type="dxa"/>
            <w:tcBorders>
              <w:top w:val="single" w:sz="4" w:space="0" w:color="auto"/>
              <w:left w:val="single" w:sz="4" w:space="0" w:color="auto"/>
              <w:bottom w:val="single" w:sz="4" w:space="0" w:color="auto"/>
              <w:right w:val="single" w:sz="4" w:space="0" w:color="auto"/>
            </w:tcBorders>
          </w:tcPr>
          <w:p w:rsidR="00901111" w:rsidRPr="007102AF" w:rsidRDefault="00901111" w:rsidP="00AF5236">
            <w:pPr>
              <w:spacing w:before="90" w:after="90" w:line="360" w:lineRule="auto"/>
              <w:rPr>
                <w:rFonts w:eastAsia="Times New Roman" w:cs="Arial"/>
                <w:color w:val="222222"/>
                <w:sz w:val="20"/>
                <w:szCs w:val="20"/>
              </w:rPr>
            </w:pPr>
          </w:p>
        </w:tc>
        <w:tc>
          <w:tcPr>
            <w:tcW w:w="869" w:type="dxa"/>
            <w:tcBorders>
              <w:top w:val="single" w:sz="4" w:space="0" w:color="auto"/>
              <w:left w:val="single" w:sz="4" w:space="0" w:color="auto"/>
              <w:bottom w:val="single" w:sz="4" w:space="0" w:color="auto"/>
              <w:right w:val="single" w:sz="4" w:space="0" w:color="auto"/>
            </w:tcBorders>
          </w:tcPr>
          <w:p w:rsidR="00901111" w:rsidRPr="007102AF" w:rsidRDefault="00901111" w:rsidP="00AF5236">
            <w:pPr>
              <w:spacing w:before="90" w:after="90" w:line="360" w:lineRule="auto"/>
              <w:rPr>
                <w:rFonts w:eastAsia="Times New Roman" w:cs="Arial"/>
                <w:color w:val="222222"/>
                <w:sz w:val="20"/>
                <w:szCs w:val="20"/>
              </w:rPr>
            </w:pPr>
          </w:p>
        </w:tc>
        <w:tc>
          <w:tcPr>
            <w:tcW w:w="855" w:type="dxa"/>
            <w:tcBorders>
              <w:top w:val="single" w:sz="4" w:space="0" w:color="auto"/>
              <w:left w:val="single" w:sz="4" w:space="0" w:color="auto"/>
              <w:bottom w:val="single" w:sz="4" w:space="0" w:color="auto"/>
              <w:right w:val="single" w:sz="4" w:space="0" w:color="auto"/>
            </w:tcBorders>
          </w:tcPr>
          <w:p w:rsidR="00901111" w:rsidRPr="007102AF" w:rsidRDefault="00901111" w:rsidP="00AF5236">
            <w:pPr>
              <w:spacing w:before="90" w:after="90" w:line="360" w:lineRule="auto"/>
              <w:rPr>
                <w:rFonts w:eastAsia="Times New Roman" w:cs="Arial"/>
                <w:color w:val="222222"/>
                <w:sz w:val="20"/>
                <w:szCs w:val="20"/>
              </w:rPr>
            </w:pPr>
          </w:p>
        </w:tc>
      </w:tr>
      <w:tr w:rsidR="00901111" w:rsidRPr="007102AF" w:rsidTr="00901111">
        <w:trPr>
          <w:trHeight w:val="929"/>
        </w:trPr>
        <w:tc>
          <w:tcPr>
            <w:tcW w:w="1611" w:type="dxa"/>
            <w:tcBorders>
              <w:top w:val="single" w:sz="4" w:space="0" w:color="auto"/>
              <w:left w:val="single" w:sz="4" w:space="0" w:color="auto"/>
              <w:bottom w:val="single" w:sz="4" w:space="0" w:color="auto"/>
              <w:right w:val="single" w:sz="4" w:space="0" w:color="auto"/>
            </w:tcBorders>
            <w:hideMark/>
          </w:tcPr>
          <w:p w:rsidR="00901111" w:rsidRPr="007102AF" w:rsidRDefault="00901111" w:rsidP="00AF5236">
            <w:pPr>
              <w:spacing w:before="90" w:after="90" w:line="360" w:lineRule="auto"/>
              <w:rPr>
                <w:rFonts w:eastAsia="Times New Roman" w:cs="Arial"/>
                <w:color w:val="222222"/>
                <w:sz w:val="16"/>
                <w:szCs w:val="16"/>
              </w:rPr>
            </w:pPr>
            <w:r>
              <w:rPr>
                <w:rFonts w:eastAsia="Times New Roman" w:cs="Arial"/>
                <w:color w:val="222222"/>
                <w:sz w:val="16"/>
                <w:szCs w:val="16"/>
              </w:rPr>
              <w:t>Market Research</w:t>
            </w:r>
          </w:p>
        </w:tc>
        <w:tc>
          <w:tcPr>
            <w:tcW w:w="225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01111" w:rsidRPr="007102AF" w:rsidRDefault="00901111" w:rsidP="00AF5236">
            <w:pPr>
              <w:spacing w:before="90" w:after="90" w:line="360" w:lineRule="auto"/>
              <w:rPr>
                <w:rFonts w:eastAsia="Times New Roman" w:cs="Arial"/>
                <w:color w:val="222222"/>
                <w:sz w:val="16"/>
                <w:szCs w:val="16"/>
                <w:highlight w:val="yellow"/>
              </w:rPr>
            </w:pPr>
            <w:r>
              <w:rPr>
                <w:rFonts w:eastAsia="Times New Roman" w:cs="Arial"/>
                <w:color w:val="222222"/>
                <w:sz w:val="16"/>
                <w:szCs w:val="16"/>
              </w:rPr>
              <w:t>3 weeks ( Feb 15, 2024- Mar 6, 2024)</w:t>
            </w:r>
          </w:p>
        </w:tc>
        <w:tc>
          <w:tcPr>
            <w:tcW w:w="938" w:type="dxa"/>
            <w:tcBorders>
              <w:top w:val="single" w:sz="4" w:space="0" w:color="auto"/>
              <w:left w:val="single" w:sz="4" w:space="0" w:color="auto"/>
              <w:bottom w:val="single" w:sz="4" w:space="0" w:color="auto"/>
              <w:right w:val="single" w:sz="4" w:space="0" w:color="auto"/>
            </w:tcBorders>
          </w:tcPr>
          <w:p w:rsidR="00901111" w:rsidRPr="007102AF" w:rsidRDefault="00901111" w:rsidP="00AF5236">
            <w:pPr>
              <w:spacing w:before="90" w:after="90" w:line="360" w:lineRule="auto"/>
              <w:rPr>
                <w:rFonts w:eastAsia="Times New Roman" w:cs="Arial"/>
                <w:color w:val="222222"/>
                <w:sz w:val="20"/>
                <w:szCs w:val="20"/>
              </w:rPr>
            </w:pPr>
          </w:p>
        </w:tc>
        <w:tc>
          <w:tcPr>
            <w:tcW w:w="869" w:type="dxa"/>
            <w:tcBorders>
              <w:top w:val="single" w:sz="4" w:space="0" w:color="auto"/>
              <w:left w:val="single" w:sz="4" w:space="0" w:color="auto"/>
              <w:bottom w:val="single" w:sz="4" w:space="0" w:color="auto"/>
              <w:right w:val="single" w:sz="4" w:space="0" w:color="auto"/>
            </w:tcBorders>
            <w:shd w:val="pct95" w:color="403152" w:themeColor="accent4" w:themeShade="80" w:fill="auto"/>
          </w:tcPr>
          <w:p w:rsidR="00901111" w:rsidRPr="007102AF" w:rsidRDefault="00901111" w:rsidP="00AF5236">
            <w:pPr>
              <w:spacing w:before="90" w:after="90" w:line="360" w:lineRule="auto"/>
              <w:rPr>
                <w:rFonts w:eastAsia="Times New Roman" w:cs="Arial"/>
                <w:color w:val="222222"/>
                <w:sz w:val="20"/>
                <w:szCs w:val="20"/>
              </w:rPr>
            </w:pPr>
          </w:p>
        </w:tc>
        <w:tc>
          <w:tcPr>
            <w:tcW w:w="978" w:type="dxa"/>
            <w:tcBorders>
              <w:top w:val="single" w:sz="4" w:space="0" w:color="auto"/>
              <w:left w:val="single" w:sz="4" w:space="0" w:color="auto"/>
              <w:bottom w:val="single" w:sz="4" w:space="0" w:color="auto"/>
              <w:right w:val="single" w:sz="4" w:space="0" w:color="auto"/>
            </w:tcBorders>
            <w:shd w:val="pct95" w:color="403152" w:themeColor="accent4" w:themeShade="80" w:fill="auto"/>
          </w:tcPr>
          <w:p w:rsidR="00901111" w:rsidRPr="007102AF" w:rsidRDefault="00901111" w:rsidP="00AF5236">
            <w:pPr>
              <w:spacing w:before="90" w:after="90" w:line="360" w:lineRule="auto"/>
              <w:rPr>
                <w:rFonts w:eastAsia="Times New Roman" w:cs="Arial"/>
                <w:color w:val="222222"/>
                <w:sz w:val="20"/>
                <w:szCs w:val="20"/>
              </w:rPr>
            </w:pPr>
          </w:p>
        </w:tc>
        <w:tc>
          <w:tcPr>
            <w:tcW w:w="855" w:type="dxa"/>
            <w:tcBorders>
              <w:top w:val="single" w:sz="4" w:space="0" w:color="auto"/>
              <w:left w:val="single" w:sz="4" w:space="0" w:color="auto"/>
              <w:bottom w:val="single" w:sz="4" w:space="0" w:color="auto"/>
              <w:right w:val="single" w:sz="4" w:space="0" w:color="auto"/>
            </w:tcBorders>
          </w:tcPr>
          <w:p w:rsidR="00901111" w:rsidRPr="007102AF" w:rsidRDefault="00901111" w:rsidP="00AF5236">
            <w:pPr>
              <w:spacing w:before="90" w:after="90" w:line="360" w:lineRule="auto"/>
              <w:rPr>
                <w:rFonts w:eastAsia="Times New Roman" w:cs="Arial"/>
                <w:color w:val="222222"/>
                <w:sz w:val="20"/>
                <w:szCs w:val="20"/>
              </w:rPr>
            </w:pPr>
          </w:p>
        </w:tc>
        <w:tc>
          <w:tcPr>
            <w:tcW w:w="869" w:type="dxa"/>
            <w:tcBorders>
              <w:top w:val="single" w:sz="4" w:space="0" w:color="auto"/>
              <w:left w:val="single" w:sz="4" w:space="0" w:color="auto"/>
              <w:bottom w:val="single" w:sz="4" w:space="0" w:color="auto"/>
              <w:right w:val="single" w:sz="4" w:space="0" w:color="auto"/>
            </w:tcBorders>
          </w:tcPr>
          <w:p w:rsidR="00901111" w:rsidRPr="007102AF" w:rsidRDefault="00901111" w:rsidP="00AF5236">
            <w:pPr>
              <w:spacing w:before="90" w:after="90" w:line="360" w:lineRule="auto"/>
              <w:rPr>
                <w:rFonts w:eastAsia="Times New Roman" w:cs="Arial"/>
                <w:color w:val="222222"/>
                <w:sz w:val="20"/>
                <w:szCs w:val="20"/>
              </w:rPr>
            </w:pPr>
          </w:p>
        </w:tc>
        <w:tc>
          <w:tcPr>
            <w:tcW w:w="855" w:type="dxa"/>
            <w:tcBorders>
              <w:top w:val="single" w:sz="4" w:space="0" w:color="auto"/>
              <w:left w:val="single" w:sz="4" w:space="0" w:color="auto"/>
              <w:bottom w:val="single" w:sz="4" w:space="0" w:color="auto"/>
              <w:right w:val="single" w:sz="4" w:space="0" w:color="auto"/>
            </w:tcBorders>
          </w:tcPr>
          <w:p w:rsidR="00901111" w:rsidRPr="007102AF" w:rsidRDefault="00901111" w:rsidP="00AF5236">
            <w:pPr>
              <w:spacing w:before="90" w:after="90" w:line="360" w:lineRule="auto"/>
              <w:rPr>
                <w:rFonts w:eastAsia="Times New Roman" w:cs="Arial"/>
                <w:color w:val="222222"/>
                <w:sz w:val="20"/>
                <w:szCs w:val="20"/>
              </w:rPr>
            </w:pPr>
          </w:p>
        </w:tc>
      </w:tr>
      <w:tr w:rsidR="00901111" w:rsidRPr="007102AF" w:rsidTr="00901111">
        <w:trPr>
          <w:trHeight w:val="929"/>
        </w:trPr>
        <w:tc>
          <w:tcPr>
            <w:tcW w:w="1611" w:type="dxa"/>
            <w:tcBorders>
              <w:top w:val="single" w:sz="4" w:space="0" w:color="auto"/>
              <w:left w:val="single" w:sz="4" w:space="0" w:color="auto"/>
              <w:bottom w:val="single" w:sz="4" w:space="0" w:color="auto"/>
              <w:right w:val="single" w:sz="4" w:space="0" w:color="auto"/>
            </w:tcBorders>
            <w:hideMark/>
          </w:tcPr>
          <w:p w:rsidR="00901111" w:rsidRPr="007102AF" w:rsidRDefault="00901111" w:rsidP="00AF5236">
            <w:pPr>
              <w:spacing w:before="90" w:after="90" w:line="360" w:lineRule="auto"/>
              <w:rPr>
                <w:rFonts w:eastAsia="Times New Roman" w:cs="Arial"/>
                <w:color w:val="222222"/>
                <w:sz w:val="16"/>
                <w:szCs w:val="16"/>
              </w:rPr>
            </w:pPr>
            <w:r>
              <w:rPr>
                <w:rFonts w:eastAsia="Times New Roman" w:cs="Arial"/>
                <w:color w:val="222222"/>
                <w:sz w:val="16"/>
                <w:szCs w:val="16"/>
              </w:rPr>
              <w:t>Marketing Channels</w:t>
            </w:r>
          </w:p>
        </w:tc>
        <w:tc>
          <w:tcPr>
            <w:tcW w:w="225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01111" w:rsidRPr="007102AF" w:rsidRDefault="00901111" w:rsidP="00AF5236">
            <w:pPr>
              <w:spacing w:before="90" w:after="90" w:line="360" w:lineRule="auto"/>
              <w:rPr>
                <w:rFonts w:eastAsia="Times New Roman" w:cs="Arial"/>
                <w:color w:val="222222"/>
                <w:sz w:val="16"/>
                <w:szCs w:val="16"/>
              </w:rPr>
            </w:pPr>
            <w:r>
              <w:rPr>
                <w:rFonts w:eastAsia="Times New Roman" w:cs="Arial"/>
                <w:color w:val="222222"/>
                <w:sz w:val="16"/>
                <w:szCs w:val="16"/>
              </w:rPr>
              <w:t>4 weeks (Mar 7, 2024 – Apr 3, 2024)</w:t>
            </w:r>
          </w:p>
        </w:tc>
        <w:tc>
          <w:tcPr>
            <w:tcW w:w="938" w:type="dxa"/>
            <w:tcBorders>
              <w:top w:val="single" w:sz="4" w:space="0" w:color="auto"/>
              <w:left w:val="single" w:sz="4" w:space="0" w:color="auto"/>
              <w:bottom w:val="single" w:sz="4" w:space="0" w:color="auto"/>
              <w:right w:val="single" w:sz="4" w:space="0" w:color="auto"/>
            </w:tcBorders>
          </w:tcPr>
          <w:p w:rsidR="00901111" w:rsidRPr="007102AF" w:rsidRDefault="00901111" w:rsidP="00AF5236">
            <w:pPr>
              <w:spacing w:before="90" w:after="90" w:line="360" w:lineRule="auto"/>
              <w:rPr>
                <w:rFonts w:eastAsia="Times New Roman" w:cs="Arial"/>
                <w:color w:val="222222"/>
                <w:sz w:val="20"/>
                <w:szCs w:val="20"/>
              </w:rPr>
            </w:pPr>
          </w:p>
        </w:tc>
        <w:tc>
          <w:tcPr>
            <w:tcW w:w="869" w:type="dxa"/>
            <w:tcBorders>
              <w:top w:val="single" w:sz="4" w:space="0" w:color="auto"/>
              <w:left w:val="single" w:sz="4" w:space="0" w:color="auto"/>
              <w:bottom w:val="single" w:sz="4" w:space="0" w:color="auto"/>
              <w:right w:val="single" w:sz="4" w:space="0" w:color="auto"/>
            </w:tcBorders>
          </w:tcPr>
          <w:p w:rsidR="00901111" w:rsidRPr="007102AF" w:rsidRDefault="00901111" w:rsidP="00AF5236">
            <w:pPr>
              <w:spacing w:before="90" w:after="90" w:line="360" w:lineRule="auto"/>
              <w:rPr>
                <w:rFonts w:eastAsia="Times New Roman" w:cs="Arial"/>
                <w:color w:val="222222"/>
                <w:sz w:val="20"/>
                <w:szCs w:val="20"/>
              </w:rPr>
            </w:pPr>
          </w:p>
        </w:tc>
        <w:tc>
          <w:tcPr>
            <w:tcW w:w="978" w:type="dxa"/>
            <w:tcBorders>
              <w:top w:val="single" w:sz="4" w:space="0" w:color="auto"/>
              <w:left w:val="single" w:sz="4" w:space="0" w:color="auto"/>
              <w:bottom w:val="single" w:sz="4" w:space="0" w:color="auto"/>
              <w:right w:val="single" w:sz="4" w:space="0" w:color="auto"/>
            </w:tcBorders>
            <w:shd w:val="pct95" w:color="FABF8F" w:themeColor="accent6" w:themeTint="99" w:fill="auto"/>
          </w:tcPr>
          <w:p w:rsidR="00901111" w:rsidRPr="007102AF" w:rsidRDefault="00901111" w:rsidP="00AF5236">
            <w:pPr>
              <w:spacing w:before="90" w:after="90" w:line="360" w:lineRule="auto"/>
              <w:rPr>
                <w:rFonts w:eastAsia="Times New Roman" w:cs="Arial"/>
                <w:color w:val="222222"/>
                <w:sz w:val="20"/>
                <w:szCs w:val="20"/>
              </w:rPr>
            </w:pPr>
          </w:p>
        </w:tc>
        <w:tc>
          <w:tcPr>
            <w:tcW w:w="855" w:type="dxa"/>
            <w:tcBorders>
              <w:top w:val="single" w:sz="4" w:space="0" w:color="auto"/>
              <w:left w:val="single" w:sz="4" w:space="0" w:color="auto"/>
              <w:bottom w:val="single" w:sz="4" w:space="0" w:color="auto"/>
              <w:right w:val="single" w:sz="4" w:space="0" w:color="auto"/>
            </w:tcBorders>
            <w:shd w:val="pct95" w:color="FABF8F" w:themeColor="accent6" w:themeTint="99" w:fill="auto"/>
          </w:tcPr>
          <w:p w:rsidR="00901111" w:rsidRPr="007102AF" w:rsidRDefault="00901111" w:rsidP="00AF5236">
            <w:pPr>
              <w:spacing w:before="90" w:after="90" w:line="360" w:lineRule="auto"/>
              <w:rPr>
                <w:rFonts w:eastAsia="Times New Roman" w:cs="Arial"/>
                <w:color w:val="222222"/>
                <w:sz w:val="20"/>
                <w:szCs w:val="20"/>
              </w:rPr>
            </w:pPr>
          </w:p>
        </w:tc>
        <w:tc>
          <w:tcPr>
            <w:tcW w:w="869" w:type="dxa"/>
            <w:tcBorders>
              <w:top w:val="single" w:sz="4" w:space="0" w:color="auto"/>
              <w:left w:val="single" w:sz="4" w:space="0" w:color="auto"/>
              <w:bottom w:val="single" w:sz="4" w:space="0" w:color="auto"/>
              <w:right w:val="single" w:sz="4" w:space="0" w:color="auto"/>
            </w:tcBorders>
          </w:tcPr>
          <w:p w:rsidR="00901111" w:rsidRPr="007102AF" w:rsidRDefault="00901111" w:rsidP="00AF5236">
            <w:pPr>
              <w:spacing w:before="90" w:after="90" w:line="360" w:lineRule="auto"/>
              <w:rPr>
                <w:rFonts w:eastAsia="Times New Roman" w:cs="Arial"/>
                <w:color w:val="222222"/>
                <w:sz w:val="20"/>
                <w:szCs w:val="20"/>
              </w:rPr>
            </w:pPr>
          </w:p>
        </w:tc>
        <w:tc>
          <w:tcPr>
            <w:tcW w:w="855" w:type="dxa"/>
            <w:tcBorders>
              <w:top w:val="single" w:sz="4" w:space="0" w:color="auto"/>
              <w:left w:val="single" w:sz="4" w:space="0" w:color="auto"/>
              <w:bottom w:val="single" w:sz="4" w:space="0" w:color="auto"/>
              <w:right w:val="single" w:sz="4" w:space="0" w:color="auto"/>
            </w:tcBorders>
          </w:tcPr>
          <w:p w:rsidR="00901111" w:rsidRPr="007102AF" w:rsidRDefault="00901111" w:rsidP="00AF5236">
            <w:pPr>
              <w:spacing w:before="90" w:after="90" w:line="360" w:lineRule="auto"/>
              <w:rPr>
                <w:rFonts w:eastAsia="Times New Roman" w:cs="Arial"/>
                <w:color w:val="222222"/>
                <w:sz w:val="20"/>
                <w:szCs w:val="20"/>
              </w:rPr>
            </w:pPr>
          </w:p>
        </w:tc>
      </w:tr>
      <w:tr w:rsidR="00901111" w:rsidRPr="007102AF" w:rsidTr="00901111">
        <w:trPr>
          <w:trHeight w:val="929"/>
        </w:trPr>
        <w:tc>
          <w:tcPr>
            <w:tcW w:w="1611" w:type="dxa"/>
            <w:tcBorders>
              <w:top w:val="single" w:sz="4" w:space="0" w:color="auto"/>
              <w:left w:val="single" w:sz="4" w:space="0" w:color="auto"/>
              <w:bottom w:val="single" w:sz="4" w:space="0" w:color="auto"/>
              <w:right w:val="single" w:sz="4" w:space="0" w:color="auto"/>
            </w:tcBorders>
            <w:hideMark/>
          </w:tcPr>
          <w:p w:rsidR="00901111" w:rsidRPr="007102AF" w:rsidRDefault="00901111" w:rsidP="00AF5236">
            <w:pPr>
              <w:spacing w:before="90" w:after="90" w:line="360" w:lineRule="auto"/>
              <w:rPr>
                <w:rFonts w:eastAsia="Times New Roman" w:cs="Arial"/>
                <w:color w:val="222222"/>
                <w:sz w:val="16"/>
                <w:szCs w:val="16"/>
              </w:rPr>
            </w:pPr>
            <w:r>
              <w:rPr>
                <w:rFonts w:eastAsia="Times New Roman" w:cs="Arial"/>
                <w:color w:val="222222"/>
                <w:sz w:val="16"/>
                <w:szCs w:val="16"/>
              </w:rPr>
              <w:t>Gathering Feedback</w:t>
            </w:r>
          </w:p>
        </w:tc>
        <w:tc>
          <w:tcPr>
            <w:tcW w:w="225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01111" w:rsidRPr="007102AF" w:rsidRDefault="00901111" w:rsidP="00AF5236">
            <w:pPr>
              <w:spacing w:before="90" w:after="90" w:line="360" w:lineRule="auto"/>
              <w:rPr>
                <w:rFonts w:eastAsia="Times New Roman" w:cs="Arial"/>
                <w:color w:val="222222"/>
                <w:sz w:val="16"/>
                <w:szCs w:val="16"/>
              </w:rPr>
            </w:pPr>
            <w:r>
              <w:rPr>
                <w:rFonts w:eastAsia="Times New Roman" w:cs="Arial"/>
                <w:color w:val="222222"/>
                <w:sz w:val="16"/>
                <w:szCs w:val="16"/>
              </w:rPr>
              <w:t>2 weeks (Apr 4, 2024 – Apr 17, 2024)</w:t>
            </w:r>
          </w:p>
        </w:tc>
        <w:tc>
          <w:tcPr>
            <w:tcW w:w="938" w:type="dxa"/>
            <w:tcBorders>
              <w:top w:val="single" w:sz="4" w:space="0" w:color="auto"/>
              <w:left w:val="single" w:sz="4" w:space="0" w:color="auto"/>
              <w:bottom w:val="single" w:sz="4" w:space="0" w:color="auto"/>
              <w:right w:val="single" w:sz="4" w:space="0" w:color="auto"/>
            </w:tcBorders>
          </w:tcPr>
          <w:p w:rsidR="00901111" w:rsidRPr="007102AF" w:rsidRDefault="00901111" w:rsidP="00AF5236">
            <w:pPr>
              <w:spacing w:before="90" w:after="90" w:line="360" w:lineRule="auto"/>
              <w:rPr>
                <w:rFonts w:eastAsia="Times New Roman" w:cs="Arial"/>
                <w:color w:val="222222"/>
                <w:sz w:val="20"/>
                <w:szCs w:val="20"/>
              </w:rPr>
            </w:pPr>
          </w:p>
        </w:tc>
        <w:tc>
          <w:tcPr>
            <w:tcW w:w="869" w:type="dxa"/>
            <w:tcBorders>
              <w:top w:val="single" w:sz="4" w:space="0" w:color="auto"/>
              <w:left w:val="single" w:sz="4" w:space="0" w:color="auto"/>
              <w:bottom w:val="single" w:sz="4" w:space="0" w:color="auto"/>
              <w:right w:val="single" w:sz="4" w:space="0" w:color="auto"/>
            </w:tcBorders>
          </w:tcPr>
          <w:p w:rsidR="00901111" w:rsidRPr="007102AF" w:rsidRDefault="00901111" w:rsidP="00AF5236">
            <w:pPr>
              <w:spacing w:before="90" w:after="90" w:line="360" w:lineRule="auto"/>
              <w:rPr>
                <w:rFonts w:eastAsia="Times New Roman" w:cs="Arial"/>
                <w:color w:val="222222"/>
                <w:sz w:val="20"/>
                <w:szCs w:val="20"/>
              </w:rPr>
            </w:pPr>
          </w:p>
        </w:tc>
        <w:tc>
          <w:tcPr>
            <w:tcW w:w="978" w:type="dxa"/>
            <w:tcBorders>
              <w:top w:val="single" w:sz="4" w:space="0" w:color="auto"/>
              <w:left w:val="single" w:sz="4" w:space="0" w:color="auto"/>
              <w:bottom w:val="single" w:sz="4" w:space="0" w:color="auto"/>
              <w:right w:val="single" w:sz="4" w:space="0" w:color="auto"/>
            </w:tcBorders>
          </w:tcPr>
          <w:p w:rsidR="00901111" w:rsidRPr="007102AF" w:rsidRDefault="00901111" w:rsidP="00AF5236">
            <w:pPr>
              <w:spacing w:before="90" w:after="90" w:line="360" w:lineRule="auto"/>
              <w:rPr>
                <w:rFonts w:eastAsia="Times New Roman" w:cs="Arial"/>
                <w:color w:val="222222"/>
                <w:sz w:val="20"/>
                <w:szCs w:val="20"/>
              </w:rPr>
            </w:pPr>
          </w:p>
        </w:tc>
        <w:tc>
          <w:tcPr>
            <w:tcW w:w="855" w:type="dxa"/>
            <w:tcBorders>
              <w:top w:val="single" w:sz="4" w:space="0" w:color="auto"/>
              <w:left w:val="single" w:sz="4" w:space="0" w:color="auto"/>
              <w:bottom w:val="single" w:sz="4" w:space="0" w:color="auto"/>
              <w:right w:val="single" w:sz="4" w:space="0" w:color="auto"/>
            </w:tcBorders>
            <w:shd w:val="pct95" w:color="FF0066" w:fill="auto"/>
          </w:tcPr>
          <w:p w:rsidR="00901111" w:rsidRPr="007102AF" w:rsidRDefault="00901111" w:rsidP="00AF5236">
            <w:pPr>
              <w:spacing w:before="90" w:after="90" w:line="360" w:lineRule="auto"/>
              <w:rPr>
                <w:rFonts w:eastAsia="Times New Roman" w:cs="Arial"/>
                <w:color w:val="222222"/>
                <w:sz w:val="20"/>
                <w:szCs w:val="20"/>
              </w:rPr>
            </w:pPr>
          </w:p>
        </w:tc>
        <w:tc>
          <w:tcPr>
            <w:tcW w:w="869" w:type="dxa"/>
            <w:tcBorders>
              <w:top w:val="single" w:sz="4" w:space="0" w:color="auto"/>
              <w:left w:val="single" w:sz="4" w:space="0" w:color="auto"/>
              <w:bottom w:val="single" w:sz="4" w:space="0" w:color="auto"/>
              <w:right w:val="single" w:sz="4" w:space="0" w:color="auto"/>
            </w:tcBorders>
          </w:tcPr>
          <w:p w:rsidR="00901111" w:rsidRPr="007102AF" w:rsidRDefault="00901111" w:rsidP="00AF5236">
            <w:pPr>
              <w:spacing w:before="90" w:after="90" w:line="360" w:lineRule="auto"/>
              <w:rPr>
                <w:rFonts w:eastAsia="Times New Roman" w:cs="Arial"/>
                <w:color w:val="222222"/>
                <w:sz w:val="20"/>
                <w:szCs w:val="20"/>
              </w:rPr>
            </w:pPr>
          </w:p>
        </w:tc>
        <w:tc>
          <w:tcPr>
            <w:tcW w:w="855" w:type="dxa"/>
            <w:tcBorders>
              <w:top w:val="single" w:sz="4" w:space="0" w:color="auto"/>
              <w:left w:val="single" w:sz="4" w:space="0" w:color="auto"/>
              <w:bottom w:val="single" w:sz="4" w:space="0" w:color="auto"/>
              <w:right w:val="single" w:sz="4" w:space="0" w:color="auto"/>
            </w:tcBorders>
          </w:tcPr>
          <w:p w:rsidR="00901111" w:rsidRPr="007102AF" w:rsidRDefault="00901111" w:rsidP="00AF5236">
            <w:pPr>
              <w:spacing w:before="90" w:after="90" w:line="360" w:lineRule="auto"/>
              <w:rPr>
                <w:rFonts w:eastAsia="Times New Roman" w:cs="Arial"/>
                <w:color w:val="222222"/>
                <w:sz w:val="20"/>
                <w:szCs w:val="20"/>
              </w:rPr>
            </w:pPr>
          </w:p>
        </w:tc>
      </w:tr>
    </w:tbl>
    <w:p w:rsidR="007102AF" w:rsidRPr="007102AF" w:rsidRDefault="007102AF" w:rsidP="00AF5236">
      <w:pPr>
        <w:spacing w:line="360" w:lineRule="auto"/>
      </w:pPr>
    </w:p>
    <w:p w:rsidR="00901111" w:rsidRDefault="00901111" w:rsidP="00AF5236">
      <w:pPr>
        <w:pStyle w:val="Heading2"/>
        <w:spacing w:line="360" w:lineRule="auto"/>
      </w:pPr>
      <w:bookmarkStart w:id="23" w:name="_Toc159965958"/>
      <w:r>
        <w:t>Marketing C</w:t>
      </w:r>
      <w:r>
        <w:t>hannels Schedule Justification:</w:t>
      </w:r>
      <w:bookmarkEnd w:id="23"/>
    </w:p>
    <w:p w:rsidR="00901111" w:rsidRDefault="00901111" w:rsidP="00AF5236">
      <w:pPr>
        <w:spacing w:line="360" w:lineRule="auto"/>
      </w:pPr>
      <w:r>
        <w:t>Preparation period: February 1 - February 14, 2024</w:t>
      </w:r>
      <w:r>
        <w:t xml:space="preserve"> -</w:t>
      </w:r>
      <w:r>
        <w:t xml:space="preserve"> This phase include internal planning, objective establishment, and resource distribution for the marketing effort. It establishes the</w:t>
      </w:r>
      <w:r>
        <w:t xml:space="preserve"> groundwork for future actions.</w:t>
      </w:r>
    </w:p>
    <w:p w:rsidR="00901111" w:rsidRDefault="00901111" w:rsidP="00AF5236">
      <w:pPr>
        <w:spacing w:line="360" w:lineRule="auto"/>
      </w:pPr>
      <w:r>
        <w:t>During the period from February 15 to March 6, 2024, thorough market research will be carried out to analyse client preferences, rival tacti</w:t>
      </w:r>
      <w:r w:rsidR="00AF5236">
        <w:t>cs, and industry trends.</w:t>
      </w:r>
    </w:p>
    <w:p w:rsidR="00901111" w:rsidRDefault="00901111" w:rsidP="00AF5236">
      <w:pPr>
        <w:spacing w:line="360" w:lineRule="auto"/>
      </w:pPr>
      <w:r>
        <w:t xml:space="preserve">Marketing Channels (Mar 7 - Apr 3, 2024): A detailed marketing channels strategy will be created and put into action using information obtained from market research. </w:t>
      </w:r>
    </w:p>
    <w:p w:rsidR="002517AF" w:rsidRPr="00A20E66" w:rsidRDefault="00901111" w:rsidP="00AF5236">
      <w:pPr>
        <w:spacing w:line="360" w:lineRule="auto"/>
      </w:pPr>
      <w:r>
        <w:t xml:space="preserve">Collecting input (Apr 4 - Apr 17, 2024): After executing marketing initiatives, this stage includes gathering input from consumers via surveys, reviews, </w:t>
      </w:r>
      <w:r w:rsidR="00AF5236">
        <w:t>and other communication methods</w:t>
      </w:r>
      <w:r>
        <w:t>.</w:t>
      </w:r>
    </w:p>
    <w:p w:rsidR="00B312BF" w:rsidRDefault="00901111" w:rsidP="00AF5236">
      <w:pPr>
        <w:pStyle w:val="Heading2"/>
        <w:spacing w:line="360" w:lineRule="auto"/>
      </w:pPr>
      <w:bookmarkStart w:id="24" w:name="_Toc159965959"/>
      <w:r>
        <w:lastRenderedPageBreak/>
        <w:t>Measurement of Success:</w:t>
      </w:r>
      <w:bookmarkEnd w:id="24"/>
      <w:r>
        <w:t xml:space="preserve"> </w:t>
      </w:r>
    </w:p>
    <w:p w:rsidR="00901111" w:rsidRDefault="00901111" w:rsidP="00AF5236">
      <w:pPr>
        <w:spacing w:line="360" w:lineRule="auto"/>
      </w:pPr>
      <w:r>
        <w:t xml:space="preserve">New Customers: </w:t>
      </w:r>
      <w:r>
        <w:t>Success may be determined by comparing the number of new clients obtained during the campaign to previous statistics. New customers reflect marketing succ</w:t>
      </w:r>
      <w:r>
        <w:t>ess in growing the client base.</w:t>
      </w:r>
    </w:p>
    <w:p w:rsidR="00901111" w:rsidRDefault="00901111" w:rsidP="00AF5236">
      <w:pPr>
        <w:spacing w:line="360" w:lineRule="auto"/>
      </w:pPr>
      <w:r>
        <w:t>Positive Brand Attitudes: Positive reviews, social media activity, and consumer feedback show that the marketing effort</w:t>
      </w:r>
      <w:r>
        <w:t xml:space="preserve"> built brand image and loyalty.</w:t>
      </w:r>
    </w:p>
    <w:p w:rsidR="00901111" w:rsidRDefault="00901111" w:rsidP="00AF5236">
      <w:pPr>
        <w:spacing w:line="360" w:lineRule="auto"/>
      </w:pPr>
      <w:r>
        <w:t>Profit Growth: The restaurant's bottom line will determine the marketing campaign's success. Higher revenue and profitability throughout the campaign show that marketing efforts drive corporate dev</w:t>
      </w:r>
      <w:r>
        <w:t>elopment and financial success.</w:t>
      </w:r>
    </w:p>
    <w:p w:rsidR="00B312BF" w:rsidRDefault="00901111" w:rsidP="00AF5236">
      <w:pPr>
        <w:spacing w:line="360" w:lineRule="auto"/>
      </w:pPr>
      <w:r>
        <w:t xml:space="preserve">Other Metrics: Internet traffic, social media interaction, reservation reservations, and consumer satisfaction will also be tracked to assess marketing campaign success and ROI. </w:t>
      </w:r>
    </w:p>
    <w:p w:rsidR="00AF5236" w:rsidRDefault="00AF5236" w:rsidP="00AF5236">
      <w:pPr>
        <w:pStyle w:val="Heading1"/>
        <w:spacing w:line="360" w:lineRule="auto"/>
      </w:pPr>
      <w:bookmarkStart w:id="25" w:name="_Toc159965960"/>
      <w:r>
        <w:t>Conclusion</w:t>
      </w:r>
      <w:bookmarkEnd w:id="25"/>
    </w:p>
    <w:p w:rsidR="00AF5236" w:rsidRDefault="00AF5236" w:rsidP="00AF5236">
      <w:pPr>
        <w:spacing w:line="360" w:lineRule="auto"/>
      </w:pPr>
      <w:r>
        <w:t xml:space="preserve">This marketing strategy for Chez </w:t>
      </w:r>
      <w:proofErr w:type="spellStart"/>
      <w:r>
        <w:t>Panisse</w:t>
      </w:r>
      <w:proofErr w:type="spellEnd"/>
      <w:r>
        <w:t xml:space="preserve"> Restaurant intends to strengthen its position as a culinary industry leader by emphasising sustainability and culinary quality. The plan outlines a strategy for sustained expansion and improved customer experience by capitalising on the brand's strengths and addressing shortcomings like insufficient seating capacity.</w:t>
      </w:r>
    </w:p>
    <w:p w:rsidR="00AF5236" w:rsidRPr="00AF5236" w:rsidRDefault="00AF5236" w:rsidP="00AF5236">
      <w:pPr>
        <w:spacing w:line="360" w:lineRule="auto"/>
      </w:pPr>
      <w:r>
        <w:t xml:space="preserve">It </w:t>
      </w:r>
      <w:r>
        <w:t>is recommended to constantly innovate</w:t>
      </w:r>
      <w:r>
        <w:t xml:space="preserve"> menu items to stay relevant in a changing market and to strengthen partnerships with local suppliers to improve the restaurant's farm-to-table concept. The plan emphasises the need of maintaining a premium pricing approach to mirror the quality and exclusivity linked with the Chez </w:t>
      </w:r>
      <w:proofErr w:type="spellStart"/>
      <w:r>
        <w:t>Panisse</w:t>
      </w:r>
      <w:proofErr w:type="spellEnd"/>
      <w:r>
        <w:t xml:space="preserve"> experience.</w:t>
      </w:r>
    </w:p>
    <w:p w:rsidR="00B312BF" w:rsidRDefault="00B312BF" w:rsidP="00AF5236">
      <w:pPr>
        <w:pStyle w:val="Heading1"/>
        <w:spacing w:line="360" w:lineRule="auto"/>
      </w:pPr>
      <w:bookmarkStart w:id="26" w:name="_Toc159965961"/>
      <w:r>
        <w:t>References</w:t>
      </w:r>
      <w:bookmarkEnd w:id="26"/>
    </w:p>
    <w:p w:rsidR="00AF5236" w:rsidRDefault="00AF5236" w:rsidP="00AF5236">
      <w:pPr>
        <w:spacing w:line="360" w:lineRule="auto"/>
      </w:pPr>
      <w:r>
        <w:t xml:space="preserve">Addison, B. (2021) Chez </w:t>
      </w:r>
      <w:proofErr w:type="spellStart"/>
      <w:r>
        <w:t>Panisse</w:t>
      </w:r>
      <w:proofErr w:type="spellEnd"/>
      <w:r>
        <w:t xml:space="preserve"> reimagined the way we eat. </w:t>
      </w:r>
      <w:proofErr w:type="gramStart"/>
      <w:r>
        <w:t>after</w:t>
      </w:r>
      <w:proofErr w:type="gramEnd"/>
      <w:r>
        <w:t xml:space="preserve"> 50 years, is that enough?, Los Angeles Times. Available at: https://www.latimes.com/food/story/2021-08-19/chez-panisse-50th-anniversary-alice-waters-bill-addison (Accessed: 27 February 2024). </w:t>
      </w:r>
    </w:p>
    <w:p w:rsidR="00AF5236" w:rsidRDefault="00AF5236" w:rsidP="00AF5236">
      <w:pPr>
        <w:spacing w:line="360" w:lineRule="auto"/>
      </w:pPr>
      <w:proofErr w:type="spellStart"/>
      <w:r>
        <w:lastRenderedPageBreak/>
        <w:t>Banas</w:t>
      </w:r>
      <w:proofErr w:type="spellEnd"/>
      <w:r>
        <w:t xml:space="preserve">, A. (2023) Alice Waters: Food revolutionary, BBC News. Available at: https://www.bbc.com/travel/article/20230214-alice-waters-food-revolutionary (Accessed: 27 February 2024). </w:t>
      </w:r>
    </w:p>
    <w:p w:rsidR="00AF5236" w:rsidRDefault="00AF5236" w:rsidP="00AF5236">
      <w:pPr>
        <w:spacing w:line="360" w:lineRule="auto"/>
      </w:pPr>
      <w:proofErr w:type="gramStart"/>
      <w:r>
        <w:t>Berkeley (2024) Best lab UC Berkeley.</w:t>
      </w:r>
      <w:proofErr w:type="gramEnd"/>
      <w:r>
        <w:t xml:space="preserve"> Available at: https://best.berkeley.edu/best-research/culinary-experience-design-in-open-innovation-ecosystems-chez-panisse-case/ (Accessed: 27 February 2024). </w:t>
      </w:r>
    </w:p>
    <w:p w:rsidR="00AF5236" w:rsidRDefault="00AF5236" w:rsidP="00AF5236">
      <w:pPr>
        <w:spacing w:line="360" w:lineRule="auto"/>
      </w:pPr>
      <w:proofErr w:type="spellStart"/>
      <w:r>
        <w:t>Chesbrough</w:t>
      </w:r>
      <w:proofErr w:type="spellEnd"/>
      <w:r>
        <w:t xml:space="preserve">, H., Kim, S. and </w:t>
      </w:r>
      <w:proofErr w:type="spellStart"/>
      <w:r>
        <w:t>Agogino</w:t>
      </w:r>
      <w:proofErr w:type="spellEnd"/>
      <w:r>
        <w:t xml:space="preserve">, A. (2014) ‘Chez </w:t>
      </w:r>
      <w:proofErr w:type="spellStart"/>
      <w:r>
        <w:t>Panisse</w:t>
      </w:r>
      <w:proofErr w:type="spellEnd"/>
      <w:r>
        <w:t xml:space="preserve">: Building an open innovation ecosystem’, California Management Review, 56(4), pp. 144–171. doi:10.1525/cmr.2014.56.4.144. </w:t>
      </w:r>
    </w:p>
    <w:p w:rsidR="00AF5236" w:rsidRDefault="00AF5236" w:rsidP="00AF5236">
      <w:pPr>
        <w:spacing w:line="360" w:lineRule="auto"/>
      </w:pPr>
      <w:proofErr w:type="spellStart"/>
      <w:r>
        <w:t>Emba</w:t>
      </w:r>
      <w:proofErr w:type="spellEnd"/>
      <w:r>
        <w:t xml:space="preserve"> (2020) Marketing 4P : Chez </w:t>
      </w:r>
      <w:proofErr w:type="spellStart"/>
      <w:r>
        <w:t>Panisse</w:t>
      </w:r>
      <w:proofErr w:type="spellEnd"/>
      <w:r>
        <w:t xml:space="preserve">: Building an open innovation ecosystem marketing 4P mix analysis, EMBA Pro for Executive MBA Professionals. Available at: https://embapro.com/frontpage/marketing4pcase/4825-panisse-chez (Accessed: 27 February 2024). </w:t>
      </w:r>
    </w:p>
    <w:p w:rsidR="00AF5236" w:rsidRDefault="00AF5236" w:rsidP="00AF5236">
      <w:pPr>
        <w:spacing w:line="360" w:lineRule="auto"/>
      </w:pPr>
      <w:proofErr w:type="gramStart"/>
      <w:r>
        <w:t xml:space="preserve">Freedman, P. (2023) Happy 50th birthday to Chez </w:t>
      </w:r>
      <w:proofErr w:type="spellStart"/>
      <w:r>
        <w:t>Panisse</w:t>
      </w:r>
      <w:proofErr w:type="spellEnd"/>
      <w:r>
        <w:t>, The Berkeley Restaurant that launched farm-to-fork eating, The Conversation.</w:t>
      </w:r>
      <w:proofErr w:type="gramEnd"/>
      <w:r>
        <w:t xml:space="preserve"> Available at: https://theconversation.com/happy-50th-birthday-to-chez-panisse-the-berkeley-restaurant-that-launched-farm-to-fork-eating-162588 (Accessed: 27 February 2024). </w:t>
      </w:r>
    </w:p>
    <w:p w:rsidR="00AF5236" w:rsidRDefault="00AF5236" w:rsidP="00AF5236">
      <w:pPr>
        <w:spacing w:line="360" w:lineRule="auto"/>
      </w:pPr>
      <w:r>
        <w:t xml:space="preserve">Guide, M. (2024) Chez </w:t>
      </w:r>
      <w:proofErr w:type="spellStart"/>
      <w:r>
        <w:t>Panisse</w:t>
      </w:r>
      <w:proofErr w:type="spellEnd"/>
      <w:r>
        <w:t xml:space="preserve"> – Berkeley - a Michelin Guide Restaurant, MICHELIN Guide. Available at: https://guide.michelin.com/us/en/california/berkeley/restaurant/chez-panisse (Accessed: 27 February 2024). </w:t>
      </w:r>
    </w:p>
    <w:p w:rsidR="00AF5236" w:rsidRDefault="00AF5236" w:rsidP="00AF5236">
      <w:pPr>
        <w:spacing w:line="360" w:lineRule="auto"/>
      </w:pPr>
      <w:proofErr w:type="spellStart"/>
      <w:r>
        <w:t>Inamine</w:t>
      </w:r>
      <w:proofErr w:type="spellEnd"/>
      <w:r>
        <w:t xml:space="preserve">, E. (2021) What Chez </w:t>
      </w:r>
      <w:proofErr w:type="spellStart"/>
      <w:r>
        <w:t>Panisse</w:t>
      </w:r>
      <w:proofErr w:type="spellEnd"/>
      <w:r>
        <w:t xml:space="preserve"> taught us, Bon Appétit. Available at: https://www.bonappetit.com/story/chez-panisse-best-lessons (Accessed: 27 February 2024). </w:t>
      </w:r>
    </w:p>
    <w:p w:rsidR="00AF5236" w:rsidRDefault="00AF5236" w:rsidP="00AF5236">
      <w:pPr>
        <w:spacing w:line="360" w:lineRule="auto"/>
      </w:pPr>
      <w:r>
        <w:t xml:space="preserve">MBA (2024) Chez </w:t>
      </w:r>
      <w:proofErr w:type="spellStart"/>
      <w:r>
        <w:t>Panisse</w:t>
      </w:r>
      <w:proofErr w:type="spellEnd"/>
      <w:r>
        <w:t xml:space="preserve">: Building an open innovation ecosystem SWOT analysis, SWOT matrix, weighted SWOT analysis - strengths, weaknesses, opportunities, and threats, MBA Case Pro. Available at: https://mbacasepro.com/wp/swot2analysis/5039-chez-panisse (Accessed: 27 February 2024). </w:t>
      </w:r>
    </w:p>
    <w:p w:rsidR="00AF5236" w:rsidRDefault="00AF5236" w:rsidP="00AF5236">
      <w:pPr>
        <w:spacing w:line="360" w:lineRule="auto"/>
      </w:pPr>
      <w:proofErr w:type="spellStart"/>
      <w:r>
        <w:lastRenderedPageBreak/>
        <w:t>Pesci</w:t>
      </w:r>
      <w:proofErr w:type="spellEnd"/>
      <w:r>
        <w:t>, S. (2021) Can a Farm-to-Table restaurant bring about change in the food system</w:t>
      </w:r>
      <w:proofErr w:type="gramStart"/>
      <w:r>
        <w:t>?:</w:t>
      </w:r>
      <w:proofErr w:type="gramEnd"/>
      <w:r>
        <w:t xml:space="preserve"> A case study of Chez </w:t>
      </w:r>
      <w:proofErr w:type="spellStart"/>
      <w:r>
        <w:t>Panisse</w:t>
      </w:r>
      <w:proofErr w:type="spellEnd"/>
      <w:r>
        <w:t xml:space="preserve">, Taylor and Francis Online . Available at: https://www.tandfonline.com/doi/full/10.1080/15528014.2021.1948754 (Accessed: 27 February 2024). </w:t>
      </w:r>
    </w:p>
    <w:p w:rsidR="00AF5236" w:rsidRDefault="00AF5236" w:rsidP="00AF5236">
      <w:pPr>
        <w:spacing w:line="360" w:lineRule="auto"/>
      </w:pPr>
      <w:r>
        <w:t xml:space="preserve">Short, A. (2021) How do we assess the legacy of legendary restaurant Chez </w:t>
      </w:r>
      <w:proofErr w:type="spellStart"/>
      <w:r>
        <w:t>Panisse</w:t>
      </w:r>
      <w:proofErr w:type="spellEnd"/>
      <w:proofErr w:type="gramStart"/>
      <w:r>
        <w:t>?,</w:t>
      </w:r>
      <w:proofErr w:type="gramEnd"/>
      <w:r>
        <w:t xml:space="preserve"> Los Angeles Times. Available at: https://www.latimes.com/food/newsletter/2021-08-21/how-do-we-assess-the-legacy-of-legendary-restaurant-chez-panisse-tasting-notes (Accessed: 27 February 2024). </w:t>
      </w:r>
    </w:p>
    <w:p w:rsidR="00AF5236" w:rsidRDefault="00AF5236" w:rsidP="00AF5236">
      <w:pPr>
        <w:spacing w:line="360" w:lineRule="auto"/>
      </w:pPr>
      <w:r>
        <w:t xml:space="preserve">Tom, P. (2017) Open innovation found to be basic ingredient of Chez </w:t>
      </w:r>
      <w:proofErr w:type="spellStart"/>
      <w:r>
        <w:t>Panisse’s</w:t>
      </w:r>
      <w:proofErr w:type="spellEnd"/>
      <w:r>
        <w:t xml:space="preserve"> success: Haas News: Berkeley Haas, Haas News | Berkeley Haas. Available at: https://newsroom.haas.berkeley.edu/open-innovation-found-be-basic-ingredient-chez-panisse%E2%80%99s-success/ (Accessed: 27 February 2024). </w:t>
      </w:r>
    </w:p>
    <w:p w:rsidR="00AF5236" w:rsidRPr="00AF5236" w:rsidRDefault="00AF5236" w:rsidP="00AF5236">
      <w:pPr>
        <w:spacing w:line="360" w:lineRule="auto"/>
      </w:pPr>
      <w:proofErr w:type="spellStart"/>
      <w:proofErr w:type="gramStart"/>
      <w:r>
        <w:t>Zippia</w:t>
      </w:r>
      <w:proofErr w:type="spellEnd"/>
      <w:r>
        <w:t xml:space="preserve"> (2024) Chez </w:t>
      </w:r>
      <w:proofErr w:type="spellStart"/>
      <w:r>
        <w:t>Panisse</w:t>
      </w:r>
      <w:proofErr w:type="spellEnd"/>
      <w:r>
        <w:t xml:space="preserve"> competitors, </w:t>
      </w:r>
      <w:proofErr w:type="spellStart"/>
      <w:r>
        <w:t>Zippia</w:t>
      </w:r>
      <w:proofErr w:type="spellEnd"/>
      <w:r>
        <w:t>.</w:t>
      </w:r>
      <w:proofErr w:type="gramEnd"/>
      <w:r>
        <w:t xml:space="preserve"> Available at: https://www.zippia.com/chez-panisse-careers-201164/competitors/ (Accessed: 27 February 2024).</w:t>
      </w:r>
    </w:p>
    <w:p w:rsidR="00B312BF" w:rsidRPr="00B312BF" w:rsidRDefault="00B312BF" w:rsidP="00AF5236">
      <w:pPr>
        <w:spacing w:line="360" w:lineRule="auto"/>
      </w:pPr>
    </w:p>
    <w:sectPr w:rsidR="00B312BF" w:rsidRPr="00B312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等线">
    <w:panose1 w:val="00000000000000000000"/>
    <w:charset w:val="8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1D50DC"/>
    <w:multiLevelType w:val="hybridMultilevel"/>
    <w:tmpl w:val="3D204374"/>
    <w:lvl w:ilvl="0" w:tplc="E92861E6">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1DC2"/>
    <w:rsid w:val="002517AF"/>
    <w:rsid w:val="00281F80"/>
    <w:rsid w:val="004963DA"/>
    <w:rsid w:val="004F43A6"/>
    <w:rsid w:val="005947D3"/>
    <w:rsid w:val="005C30CF"/>
    <w:rsid w:val="007102AF"/>
    <w:rsid w:val="007817A7"/>
    <w:rsid w:val="00892385"/>
    <w:rsid w:val="00901111"/>
    <w:rsid w:val="009516DD"/>
    <w:rsid w:val="00963342"/>
    <w:rsid w:val="00994843"/>
    <w:rsid w:val="009E61EC"/>
    <w:rsid w:val="00A20E66"/>
    <w:rsid w:val="00A50F47"/>
    <w:rsid w:val="00A97B9A"/>
    <w:rsid w:val="00AE6032"/>
    <w:rsid w:val="00AF5236"/>
    <w:rsid w:val="00B312BF"/>
    <w:rsid w:val="00B31DC2"/>
    <w:rsid w:val="00D01F77"/>
    <w:rsid w:val="00D91213"/>
    <w:rsid w:val="00F326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Calibri" w:hAnsiTheme="minorHAnsi" w:cstheme="minorBidi"/>
        <w:sz w:val="22"/>
        <w:szCs w:val="22"/>
        <w:lang w:val="en-GB" w:eastAsia="en-US" w:bidi="ar-SA"/>
      </w:rPr>
    </w:rPrDefault>
    <w:pPrDefault>
      <w:pPr>
        <w:spacing w:before="24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16DD"/>
    <w:pPr>
      <w:spacing w:before="0" w:after="160" w:line="256" w:lineRule="auto"/>
      <w:jc w:val="left"/>
    </w:pPr>
    <w:rPr>
      <w:rFonts w:ascii="Arial" w:hAnsi="Arial" w:cs="Times New Roman"/>
      <w:sz w:val="24"/>
    </w:rPr>
  </w:style>
  <w:style w:type="paragraph" w:styleId="Heading1">
    <w:name w:val="heading 1"/>
    <w:basedOn w:val="Normal"/>
    <w:next w:val="Normal"/>
    <w:link w:val="Heading1Char"/>
    <w:autoRedefine/>
    <w:uiPriority w:val="9"/>
    <w:qFormat/>
    <w:rsid w:val="009516DD"/>
    <w:pPr>
      <w:keepNext/>
      <w:keepLines/>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5947D3"/>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AE6032"/>
    <w:pPr>
      <w:keepNext/>
      <w:keepLines/>
      <w:spacing w:before="200"/>
      <w:outlineLvl w:val="2"/>
    </w:pPr>
    <w:rPr>
      <w:rFonts w:eastAsiaTheme="majorEastAsia" w:cstheme="majorBidi"/>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16DD"/>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5947D3"/>
    <w:rPr>
      <w:rFonts w:ascii="Arial" w:eastAsiaTheme="majorEastAsia" w:hAnsi="Arial" w:cstheme="majorBidi"/>
      <w:b/>
      <w:sz w:val="28"/>
      <w:szCs w:val="26"/>
    </w:rPr>
  </w:style>
  <w:style w:type="paragraph" w:styleId="Title">
    <w:name w:val="Title"/>
    <w:basedOn w:val="Normal"/>
    <w:next w:val="Normal"/>
    <w:link w:val="TitleChar"/>
    <w:autoRedefine/>
    <w:uiPriority w:val="10"/>
    <w:qFormat/>
    <w:rsid w:val="004963DA"/>
    <w:pPr>
      <w:pBdr>
        <w:bottom w:val="single" w:sz="8" w:space="4" w:color="4F81BD" w:themeColor="accent1"/>
      </w:pBdr>
      <w:spacing w:after="300" w:line="240" w:lineRule="auto"/>
      <w:contextualSpacing/>
      <w:jc w:val="center"/>
    </w:pPr>
    <w:rPr>
      <w:rFonts w:eastAsiaTheme="majorEastAsia" w:cstheme="majorBidi"/>
      <w:color w:val="000000" w:themeColor="text1"/>
      <w:spacing w:val="5"/>
      <w:kern w:val="28"/>
      <w:sz w:val="52"/>
      <w:szCs w:val="52"/>
    </w:rPr>
  </w:style>
  <w:style w:type="character" w:customStyle="1" w:styleId="TitleChar">
    <w:name w:val="Title Char"/>
    <w:basedOn w:val="DefaultParagraphFont"/>
    <w:link w:val="Title"/>
    <w:uiPriority w:val="10"/>
    <w:rsid w:val="004963DA"/>
    <w:rPr>
      <w:rFonts w:ascii="Arial" w:eastAsiaTheme="majorEastAsia" w:hAnsi="Arial" w:cstheme="majorBidi"/>
      <w:color w:val="000000" w:themeColor="text1"/>
      <w:spacing w:val="5"/>
      <w:kern w:val="28"/>
      <w:sz w:val="52"/>
      <w:szCs w:val="52"/>
    </w:rPr>
  </w:style>
  <w:style w:type="character" w:customStyle="1" w:styleId="Heading3Char">
    <w:name w:val="Heading 3 Char"/>
    <w:basedOn w:val="DefaultParagraphFont"/>
    <w:link w:val="Heading3"/>
    <w:uiPriority w:val="9"/>
    <w:rsid w:val="00AE6032"/>
    <w:rPr>
      <w:rFonts w:ascii="Arial" w:eastAsiaTheme="majorEastAsia" w:hAnsi="Arial" w:cstheme="majorBidi"/>
      <w:b/>
      <w:bCs/>
      <w:sz w:val="24"/>
    </w:rPr>
  </w:style>
  <w:style w:type="paragraph" w:styleId="Subtitle">
    <w:name w:val="Subtitle"/>
    <w:basedOn w:val="Normal"/>
    <w:next w:val="Normal"/>
    <w:link w:val="SubtitleChar"/>
    <w:autoRedefine/>
    <w:uiPriority w:val="11"/>
    <w:qFormat/>
    <w:rsid w:val="00B312BF"/>
    <w:pPr>
      <w:numPr>
        <w:ilvl w:val="1"/>
      </w:numPr>
      <w:jc w:val="center"/>
    </w:pPr>
    <w:rPr>
      <w:rFonts w:eastAsiaTheme="majorEastAsia" w:cstheme="majorBidi"/>
      <w:i/>
      <w:iCs/>
      <w:color w:val="000000" w:themeColor="text1"/>
      <w:spacing w:val="15"/>
      <w:szCs w:val="24"/>
    </w:rPr>
  </w:style>
  <w:style w:type="character" w:customStyle="1" w:styleId="SubtitleChar">
    <w:name w:val="Subtitle Char"/>
    <w:basedOn w:val="DefaultParagraphFont"/>
    <w:link w:val="Subtitle"/>
    <w:uiPriority w:val="11"/>
    <w:rsid w:val="00B312BF"/>
    <w:rPr>
      <w:rFonts w:ascii="Arial" w:eastAsiaTheme="majorEastAsia" w:hAnsi="Arial" w:cstheme="majorBidi"/>
      <w:i/>
      <w:iCs/>
      <w:color w:val="000000" w:themeColor="text1"/>
      <w:spacing w:val="15"/>
      <w:sz w:val="24"/>
      <w:szCs w:val="24"/>
    </w:rPr>
  </w:style>
  <w:style w:type="table" w:styleId="TableGrid">
    <w:name w:val="Table Grid"/>
    <w:basedOn w:val="TableNormal"/>
    <w:uiPriority w:val="59"/>
    <w:rsid w:val="00B312BF"/>
    <w:pPr>
      <w:spacing w:before="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517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17AF"/>
    <w:rPr>
      <w:rFonts w:ascii="Tahoma" w:hAnsi="Tahoma" w:cs="Tahoma"/>
      <w:sz w:val="16"/>
      <w:szCs w:val="16"/>
    </w:rPr>
  </w:style>
  <w:style w:type="table" w:customStyle="1" w:styleId="TableGrid1">
    <w:name w:val="Table Grid1"/>
    <w:basedOn w:val="TableNormal"/>
    <w:next w:val="TableGrid"/>
    <w:uiPriority w:val="39"/>
    <w:rsid w:val="007102AF"/>
    <w:pPr>
      <w:spacing w:before="0" w:line="240" w:lineRule="auto"/>
      <w:jc w:val="left"/>
    </w:pPr>
    <w:rPr>
      <w:rFonts w:ascii="Calibri" w:eastAsia="等线" w:hAnsi="Calibri" w:cs="Arial"/>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F5236"/>
    <w:pPr>
      <w:ind w:left="720"/>
      <w:contextualSpacing/>
    </w:pPr>
  </w:style>
  <w:style w:type="paragraph" w:styleId="TOCHeading">
    <w:name w:val="TOC Heading"/>
    <w:basedOn w:val="Heading1"/>
    <w:next w:val="Normal"/>
    <w:uiPriority w:val="39"/>
    <w:semiHidden/>
    <w:unhideWhenUsed/>
    <w:qFormat/>
    <w:rsid w:val="00AF5236"/>
    <w:pPr>
      <w:spacing w:before="480" w:after="0" w:line="276" w:lineRule="auto"/>
      <w:outlineLvl w:val="9"/>
    </w:pPr>
    <w:rPr>
      <w:rFonts w:asciiTheme="majorHAnsi" w:hAnsiTheme="majorHAnsi"/>
      <w:bCs/>
      <w:color w:val="365F91" w:themeColor="accent1" w:themeShade="BF"/>
      <w:sz w:val="28"/>
      <w:szCs w:val="28"/>
      <w:lang w:val="en-US" w:eastAsia="ja-JP"/>
    </w:rPr>
  </w:style>
  <w:style w:type="paragraph" w:styleId="TOC1">
    <w:name w:val="toc 1"/>
    <w:basedOn w:val="Normal"/>
    <w:next w:val="Normal"/>
    <w:autoRedefine/>
    <w:uiPriority w:val="39"/>
    <w:unhideWhenUsed/>
    <w:rsid w:val="00AF5236"/>
    <w:pPr>
      <w:spacing w:after="100"/>
    </w:pPr>
  </w:style>
  <w:style w:type="paragraph" w:styleId="TOC2">
    <w:name w:val="toc 2"/>
    <w:basedOn w:val="Normal"/>
    <w:next w:val="Normal"/>
    <w:autoRedefine/>
    <w:uiPriority w:val="39"/>
    <w:unhideWhenUsed/>
    <w:rsid w:val="00AF5236"/>
    <w:pPr>
      <w:spacing w:after="100"/>
      <w:ind w:left="240"/>
    </w:pPr>
  </w:style>
  <w:style w:type="paragraph" w:styleId="TOC3">
    <w:name w:val="toc 3"/>
    <w:basedOn w:val="Normal"/>
    <w:next w:val="Normal"/>
    <w:autoRedefine/>
    <w:uiPriority w:val="39"/>
    <w:unhideWhenUsed/>
    <w:rsid w:val="00AF5236"/>
    <w:pPr>
      <w:spacing w:after="100"/>
      <w:ind w:left="480"/>
    </w:pPr>
  </w:style>
  <w:style w:type="character" w:styleId="Hyperlink">
    <w:name w:val="Hyperlink"/>
    <w:basedOn w:val="DefaultParagraphFont"/>
    <w:uiPriority w:val="99"/>
    <w:unhideWhenUsed/>
    <w:rsid w:val="00AF523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Calibri" w:hAnsiTheme="minorHAnsi" w:cstheme="minorBidi"/>
        <w:sz w:val="22"/>
        <w:szCs w:val="22"/>
        <w:lang w:val="en-GB" w:eastAsia="en-US" w:bidi="ar-SA"/>
      </w:rPr>
    </w:rPrDefault>
    <w:pPrDefault>
      <w:pPr>
        <w:spacing w:before="24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16DD"/>
    <w:pPr>
      <w:spacing w:before="0" w:after="160" w:line="256" w:lineRule="auto"/>
      <w:jc w:val="left"/>
    </w:pPr>
    <w:rPr>
      <w:rFonts w:ascii="Arial" w:hAnsi="Arial" w:cs="Times New Roman"/>
      <w:sz w:val="24"/>
    </w:rPr>
  </w:style>
  <w:style w:type="paragraph" w:styleId="Heading1">
    <w:name w:val="heading 1"/>
    <w:basedOn w:val="Normal"/>
    <w:next w:val="Normal"/>
    <w:link w:val="Heading1Char"/>
    <w:autoRedefine/>
    <w:uiPriority w:val="9"/>
    <w:qFormat/>
    <w:rsid w:val="009516DD"/>
    <w:pPr>
      <w:keepNext/>
      <w:keepLines/>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5947D3"/>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AE6032"/>
    <w:pPr>
      <w:keepNext/>
      <w:keepLines/>
      <w:spacing w:before="200"/>
      <w:outlineLvl w:val="2"/>
    </w:pPr>
    <w:rPr>
      <w:rFonts w:eastAsiaTheme="majorEastAsia" w:cstheme="majorBidi"/>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16DD"/>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5947D3"/>
    <w:rPr>
      <w:rFonts w:ascii="Arial" w:eastAsiaTheme="majorEastAsia" w:hAnsi="Arial" w:cstheme="majorBidi"/>
      <w:b/>
      <w:sz w:val="28"/>
      <w:szCs w:val="26"/>
    </w:rPr>
  </w:style>
  <w:style w:type="paragraph" w:styleId="Title">
    <w:name w:val="Title"/>
    <w:basedOn w:val="Normal"/>
    <w:next w:val="Normal"/>
    <w:link w:val="TitleChar"/>
    <w:autoRedefine/>
    <w:uiPriority w:val="10"/>
    <w:qFormat/>
    <w:rsid w:val="004963DA"/>
    <w:pPr>
      <w:pBdr>
        <w:bottom w:val="single" w:sz="8" w:space="4" w:color="4F81BD" w:themeColor="accent1"/>
      </w:pBdr>
      <w:spacing w:after="300" w:line="240" w:lineRule="auto"/>
      <w:contextualSpacing/>
      <w:jc w:val="center"/>
    </w:pPr>
    <w:rPr>
      <w:rFonts w:eastAsiaTheme="majorEastAsia" w:cstheme="majorBidi"/>
      <w:color w:val="000000" w:themeColor="text1"/>
      <w:spacing w:val="5"/>
      <w:kern w:val="28"/>
      <w:sz w:val="52"/>
      <w:szCs w:val="52"/>
    </w:rPr>
  </w:style>
  <w:style w:type="character" w:customStyle="1" w:styleId="TitleChar">
    <w:name w:val="Title Char"/>
    <w:basedOn w:val="DefaultParagraphFont"/>
    <w:link w:val="Title"/>
    <w:uiPriority w:val="10"/>
    <w:rsid w:val="004963DA"/>
    <w:rPr>
      <w:rFonts w:ascii="Arial" w:eastAsiaTheme="majorEastAsia" w:hAnsi="Arial" w:cstheme="majorBidi"/>
      <w:color w:val="000000" w:themeColor="text1"/>
      <w:spacing w:val="5"/>
      <w:kern w:val="28"/>
      <w:sz w:val="52"/>
      <w:szCs w:val="52"/>
    </w:rPr>
  </w:style>
  <w:style w:type="character" w:customStyle="1" w:styleId="Heading3Char">
    <w:name w:val="Heading 3 Char"/>
    <w:basedOn w:val="DefaultParagraphFont"/>
    <w:link w:val="Heading3"/>
    <w:uiPriority w:val="9"/>
    <w:rsid w:val="00AE6032"/>
    <w:rPr>
      <w:rFonts w:ascii="Arial" w:eastAsiaTheme="majorEastAsia" w:hAnsi="Arial" w:cstheme="majorBidi"/>
      <w:b/>
      <w:bCs/>
      <w:sz w:val="24"/>
    </w:rPr>
  </w:style>
  <w:style w:type="paragraph" w:styleId="Subtitle">
    <w:name w:val="Subtitle"/>
    <w:basedOn w:val="Normal"/>
    <w:next w:val="Normal"/>
    <w:link w:val="SubtitleChar"/>
    <w:autoRedefine/>
    <w:uiPriority w:val="11"/>
    <w:qFormat/>
    <w:rsid w:val="00B312BF"/>
    <w:pPr>
      <w:numPr>
        <w:ilvl w:val="1"/>
      </w:numPr>
      <w:jc w:val="center"/>
    </w:pPr>
    <w:rPr>
      <w:rFonts w:eastAsiaTheme="majorEastAsia" w:cstheme="majorBidi"/>
      <w:i/>
      <w:iCs/>
      <w:color w:val="000000" w:themeColor="text1"/>
      <w:spacing w:val="15"/>
      <w:szCs w:val="24"/>
    </w:rPr>
  </w:style>
  <w:style w:type="character" w:customStyle="1" w:styleId="SubtitleChar">
    <w:name w:val="Subtitle Char"/>
    <w:basedOn w:val="DefaultParagraphFont"/>
    <w:link w:val="Subtitle"/>
    <w:uiPriority w:val="11"/>
    <w:rsid w:val="00B312BF"/>
    <w:rPr>
      <w:rFonts w:ascii="Arial" w:eastAsiaTheme="majorEastAsia" w:hAnsi="Arial" w:cstheme="majorBidi"/>
      <w:i/>
      <w:iCs/>
      <w:color w:val="000000" w:themeColor="text1"/>
      <w:spacing w:val="15"/>
      <w:sz w:val="24"/>
      <w:szCs w:val="24"/>
    </w:rPr>
  </w:style>
  <w:style w:type="table" w:styleId="TableGrid">
    <w:name w:val="Table Grid"/>
    <w:basedOn w:val="TableNormal"/>
    <w:uiPriority w:val="59"/>
    <w:rsid w:val="00B312BF"/>
    <w:pPr>
      <w:spacing w:before="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517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17AF"/>
    <w:rPr>
      <w:rFonts w:ascii="Tahoma" w:hAnsi="Tahoma" w:cs="Tahoma"/>
      <w:sz w:val="16"/>
      <w:szCs w:val="16"/>
    </w:rPr>
  </w:style>
  <w:style w:type="table" w:customStyle="1" w:styleId="TableGrid1">
    <w:name w:val="Table Grid1"/>
    <w:basedOn w:val="TableNormal"/>
    <w:next w:val="TableGrid"/>
    <w:uiPriority w:val="39"/>
    <w:rsid w:val="007102AF"/>
    <w:pPr>
      <w:spacing w:before="0" w:line="240" w:lineRule="auto"/>
      <w:jc w:val="left"/>
    </w:pPr>
    <w:rPr>
      <w:rFonts w:ascii="Calibri" w:eastAsia="等线" w:hAnsi="Calibri" w:cs="Arial"/>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F5236"/>
    <w:pPr>
      <w:ind w:left="720"/>
      <w:contextualSpacing/>
    </w:pPr>
  </w:style>
  <w:style w:type="paragraph" w:styleId="TOCHeading">
    <w:name w:val="TOC Heading"/>
    <w:basedOn w:val="Heading1"/>
    <w:next w:val="Normal"/>
    <w:uiPriority w:val="39"/>
    <w:semiHidden/>
    <w:unhideWhenUsed/>
    <w:qFormat/>
    <w:rsid w:val="00AF5236"/>
    <w:pPr>
      <w:spacing w:before="480" w:after="0" w:line="276" w:lineRule="auto"/>
      <w:outlineLvl w:val="9"/>
    </w:pPr>
    <w:rPr>
      <w:rFonts w:asciiTheme="majorHAnsi" w:hAnsiTheme="majorHAnsi"/>
      <w:bCs/>
      <w:color w:val="365F91" w:themeColor="accent1" w:themeShade="BF"/>
      <w:sz w:val="28"/>
      <w:szCs w:val="28"/>
      <w:lang w:val="en-US" w:eastAsia="ja-JP"/>
    </w:rPr>
  </w:style>
  <w:style w:type="paragraph" w:styleId="TOC1">
    <w:name w:val="toc 1"/>
    <w:basedOn w:val="Normal"/>
    <w:next w:val="Normal"/>
    <w:autoRedefine/>
    <w:uiPriority w:val="39"/>
    <w:unhideWhenUsed/>
    <w:rsid w:val="00AF5236"/>
    <w:pPr>
      <w:spacing w:after="100"/>
    </w:pPr>
  </w:style>
  <w:style w:type="paragraph" w:styleId="TOC2">
    <w:name w:val="toc 2"/>
    <w:basedOn w:val="Normal"/>
    <w:next w:val="Normal"/>
    <w:autoRedefine/>
    <w:uiPriority w:val="39"/>
    <w:unhideWhenUsed/>
    <w:rsid w:val="00AF5236"/>
    <w:pPr>
      <w:spacing w:after="100"/>
      <w:ind w:left="240"/>
    </w:pPr>
  </w:style>
  <w:style w:type="paragraph" w:styleId="TOC3">
    <w:name w:val="toc 3"/>
    <w:basedOn w:val="Normal"/>
    <w:next w:val="Normal"/>
    <w:autoRedefine/>
    <w:uiPriority w:val="39"/>
    <w:unhideWhenUsed/>
    <w:rsid w:val="00AF5236"/>
    <w:pPr>
      <w:spacing w:after="100"/>
      <w:ind w:left="480"/>
    </w:pPr>
  </w:style>
  <w:style w:type="character" w:styleId="Hyperlink">
    <w:name w:val="Hyperlink"/>
    <w:basedOn w:val="DefaultParagraphFont"/>
    <w:uiPriority w:val="99"/>
    <w:unhideWhenUsed/>
    <w:rsid w:val="00AF523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8882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664D58-BB1A-4D6A-9647-894A43470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16</Pages>
  <Words>2998</Words>
  <Characters>17091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Tanalt</dc:creator>
  <cp:keywords/>
  <dc:description/>
  <cp:lastModifiedBy>Madalina Tanalt</cp:lastModifiedBy>
  <cp:revision>2</cp:revision>
  <dcterms:created xsi:type="dcterms:W3CDTF">2024-02-27T20:45:00Z</dcterms:created>
  <dcterms:modified xsi:type="dcterms:W3CDTF">2024-02-27T22:39:00Z</dcterms:modified>
</cp:coreProperties>
</file>