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0F5FE" w14:textId="120F1ED6" w:rsidR="00885DCD" w:rsidRDefault="001C25DE" w:rsidP="001C25DE">
      <w:pPr>
        <w:spacing w:line="360" w:lineRule="auto"/>
        <w:jc w:val="left"/>
        <w:rPr>
          <w:rFonts w:ascii="Times New Roman" w:hAnsi="Times New Roman" w:cs="Times New Roman"/>
          <w:b/>
          <w:bCs/>
          <w:sz w:val="28"/>
          <w:szCs w:val="28"/>
        </w:rPr>
      </w:pPr>
      <w:r w:rsidRPr="001C25DE">
        <w:rPr>
          <w:rFonts w:ascii="Times New Roman" w:hAnsi="Times New Roman" w:cs="Times New Roman"/>
          <w:b/>
          <w:bCs/>
          <w:sz w:val="28"/>
          <w:szCs w:val="28"/>
        </w:rPr>
        <w:t>Exploring Sibling Dynamics and Dducational Perceptions in the Context of China’s Evolving Family Policies: The Qualitative Phase</w:t>
      </w:r>
    </w:p>
    <w:p w14:paraId="7F59FC11" w14:textId="77777777" w:rsidR="001C25DE" w:rsidRPr="001C25DE" w:rsidRDefault="001C25DE" w:rsidP="003062F1">
      <w:pPr>
        <w:spacing w:line="360" w:lineRule="auto"/>
        <w:jc w:val="center"/>
        <w:rPr>
          <w:rFonts w:ascii="Times New Roman" w:hAnsi="Times New Roman" w:cs="Times New Roman"/>
          <w:b/>
          <w:bCs/>
          <w:sz w:val="28"/>
          <w:szCs w:val="28"/>
        </w:rPr>
      </w:pPr>
    </w:p>
    <w:p w14:paraId="21B9DEC0" w14:textId="002CFFA3" w:rsidR="00885DCD" w:rsidRPr="003062F1" w:rsidRDefault="00000000" w:rsidP="003062F1">
      <w:pPr>
        <w:numPr>
          <w:ilvl w:val="0"/>
          <w:numId w:val="1"/>
        </w:numPr>
        <w:spacing w:line="360" w:lineRule="auto"/>
        <w:jc w:val="left"/>
        <w:rPr>
          <w:rFonts w:ascii="Times New Roman" w:hAnsi="Times New Roman" w:cs="Times New Roman"/>
          <w:b/>
          <w:bCs/>
          <w:sz w:val="24"/>
        </w:rPr>
      </w:pPr>
      <w:r w:rsidRPr="003062F1">
        <w:rPr>
          <w:rFonts w:ascii="Times New Roman" w:hAnsi="Times New Roman" w:cs="Times New Roman"/>
          <w:b/>
          <w:bCs/>
          <w:sz w:val="24"/>
        </w:rPr>
        <w:t>Introduction</w:t>
      </w:r>
    </w:p>
    <w:p w14:paraId="76BA7D3C" w14:textId="77777777" w:rsidR="001C64C7" w:rsidRPr="003062F1" w:rsidRDefault="007603AC" w:rsidP="003062F1">
      <w:pPr>
        <w:spacing w:line="360" w:lineRule="auto"/>
        <w:jc w:val="left"/>
        <w:rPr>
          <w:rFonts w:ascii="Times New Roman" w:hAnsi="Times New Roman" w:cs="Times New Roman"/>
          <w:sz w:val="24"/>
        </w:rPr>
      </w:pPr>
      <w:r w:rsidRPr="003062F1">
        <w:rPr>
          <w:rFonts w:ascii="Times New Roman" w:hAnsi="Times New Roman" w:cs="Times New Roman"/>
          <w:sz w:val="24"/>
        </w:rPr>
        <w:t>Situated in</w:t>
      </w:r>
      <w:r w:rsidR="0036515E" w:rsidRPr="003062F1">
        <w:rPr>
          <w:rFonts w:ascii="Times New Roman" w:hAnsi="Times New Roman" w:cs="Times New Roman"/>
          <w:sz w:val="24"/>
        </w:rPr>
        <w:t xml:space="preserve"> </w:t>
      </w:r>
      <w:r w:rsidR="00607D2C" w:rsidRPr="003062F1">
        <w:rPr>
          <w:rFonts w:ascii="Times New Roman" w:hAnsi="Times New Roman" w:cs="Times New Roman"/>
          <w:sz w:val="24"/>
        </w:rPr>
        <w:t>the</w:t>
      </w:r>
      <w:r w:rsidR="0036515E" w:rsidRPr="003062F1">
        <w:rPr>
          <w:rFonts w:ascii="Times New Roman" w:hAnsi="Times New Roman" w:cs="Times New Roman"/>
          <w:sz w:val="24"/>
        </w:rPr>
        <w:t xml:space="preserve"> China’s changing family policies,</w:t>
      </w:r>
      <w:r w:rsidRPr="003062F1">
        <w:rPr>
          <w:rFonts w:ascii="Times New Roman" w:hAnsi="Times New Roman" w:cs="Times New Roman"/>
          <w:sz w:val="24"/>
        </w:rPr>
        <w:t xml:space="preserve"> sibling relationships are dynamic and complex, which </w:t>
      </w:r>
      <w:r w:rsidR="00831BAB" w:rsidRPr="003062F1">
        <w:rPr>
          <w:rFonts w:ascii="Times New Roman" w:hAnsi="Times New Roman" w:cs="Times New Roman"/>
          <w:sz w:val="24"/>
        </w:rPr>
        <w:t>might</w:t>
      </w:r>
      <w:r w:rsidRPr="003062F1">
        <w:rPr>
          <w:rFonts w:ascii="Times New Roman" w:hAnsi="Times New Roman" w:cs="Times New Roman"/>
          <w:sz w:val="24"/>
        </w:rPr>
        <w:t xml:space="preserve"> influence children’s educational experiences. </w:t>
      </w:r>
      <w:r w:rsidR="00831BAB" w:rsidRPr="003062F1">
        <w:rPr>
          <w:rFonts w:ascii="Times New Roman" w:hAnsi="Times New Roman" w:cs="Times New Roman"/>
          <w:sz w:val="24"/>
        </w:rPr>
        <w:t xml:space="preserve">With an eye on the complexity of siblingship, this research aims to explore the impact of sibling relationships on children’s educational perceptions. </w:t>
      </w:r>
    </w:p>
    <w:p w14:paraId="5CD29B02" w14:textId="77777777" w:rsidR="001C64C7" w:rsidRPr="003062F1" w:rsidRDefault="001C64C7" w:rsidP="003062F1">
      <w:pPr>
        <w:spacing w:line="360" w:lineRule="auto"/>
        <w:jc w:val="left"/>
        <w:rPr>
          <w:rFonts w:ascii="Times New Roman" w:hAnsi="Times New Roman" w:cs="Times New Roman"/>
          <w:sz w:val="24"/>
        </w:rPr>
      </w:pPr>
    </w:p>
    <w:p w14:paraId="0E7C25E5" w14:textId="7CF20582" w:rsidR="001C64C7" w:rsidRPr="003062F1" w:rsidRDefault="00831BAB"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In this essay, the specific focus is </w:t>
      </w:r>
      <w:r w:rsidR="00B35AED" w:rsidRPr="003062F1">
        <w:rPr>
          <w:rFonts w:ascii="Times New Roman" w:hAnsi="Times New Roman" w:cs="Times New Roman"/>
          <w:sz w:val="24"/>
        </w:rPr>
        <w:t>placed on</w:t>
      </w:r>
      <w:r w:rsidRPr="003062F1">
        <w:rPr>
          <w:rFonts w:ascii="Times New Roman" w:hAnsi="Times New Roman" w:cs="Times New Roman"/>
          <w:sz w:val="24"/>
        </w:rPr>
        <w:t xml:space="preserve"> the Research Question 2 (RQ2): “</w:t>
      </w:r>
      <w:r w:rsidRPr="003062F1">
        <w:rPr>
          <w:rFonts w:ascii="Times New Roman" w:hAnsi="Times New Roman" w:cs="Times New Roman"/>
          <w:sz w:val="24"/>
        </w:rPr>
        <w:t>How does the perceived quality of sibling relationships influence siblings’ perceptions and attitudes towards their educatio</w:t>
      </w:r>
      <w:r w:rsidR="00B35AED" w:rsidRPr="003062F1">
        <w:rPr>
          <w:rFonts w:ascii="Times New Roman" w:hAnsi="Times New Roman" w:cs="Times New Roman"/>
          <w:sz w:val="24"/>
        </w:rPr>
        <w:t>n</w:t>
      </w:r>
      <w:r w:rsidRPr="003062F1">
        <w:rPr>
          <w:rFonts w:ascii="Times New Roman" w:hAnsi="Times New Roman" w:cs="Times New Roman"/>
          <w:sz w:val="24"/>
        </w:rPr>
        <w:t>?"</w:t>
      </w:r>
      <w:r w:rsidRPr="003062F1">
        <w:rPr>
          <w:rFonts w:ascii="Times New Roman" w:hAnsi="Times New Roman" w:cs="Times New Roman"/>
          <w:sz w:val="24"/>
        </w:rPr>
        <w:t xml:space="preserve"> </w:t>
      </w:r>
      <w:r w:rsidR="00B35AED" w:rsidRPr="003062F1">
        <w:rPr>
          <w:rFonts w:ascii="Times New Roman" w:hAnsi="Times New Roman" w:cs="Times New Roman"/>
          <w:sz w:val="24"/>
        </w:rPr>
        <w:t>In other word</w:t>
      </w:r>
      <w:r w:rsidR="001C64C7" w:rsidRPr="003062F1">
        <w:rPr>
          <w:rFonts w:ascii="Times New Roman" w:hAnsi="Times New Roman" w:cs="Times New Roman"/>
          <w:sz w:val="24"/>
        </w:rPr>
        <w:t>s, RQ2</w:t>
      </w:r>
      <w:r w:rsidRPr="003062F1">
        <w:rPr>
          <w:rFonts w:ascii="Times New Roman" w:hAnsi="Times New Roman" w:cs="Times New Roman"/>
          <w:sz w:val="24"/>
        </w:rPr>
        <w:t xml:space="preserve"> seeks to </w:t>
      </w:r>
      <w:r w:rsidRPr="003062F1">
        <w:rPr>
          <w:rFonts w:ascii="Times New Roman" w:hAnsi="Times New Roman" w:cs="Times New Roman"/>
          <w:sz w:val="24"/>
        </w:rPr>
        <w:t>unravel how sibling relationships, both positive and negatives, shape their educational experiences and aspirations.</w:t>
      </w:r>
      <w:r w:rsidR="001C64C7" w:rsidRPr="003062F1">
        <w:rPr>
          <w:rFonts w:ascii="Times New Roman" w:hAnsi="Times New Roman" w:cs="Times New Roman"/>
          <w:sz w:val="24"/>
        </w:rPr>
        <w:t xml:space="preserve"> </w:t>
      </w:r>
      <w:r w:rsidR="001C64C7" w:rsidRPr="003062F1">
        <w:rPr>
          <w:rFonts w:ascii="Times New Roman" w:hAnsi="Times New Roman" w:cs="Times New Roman"/>
          <w:sz w:val="24"/>
        </w:rPr>
        <w:t xml:space="preserve">Following relativist ontology, </w:t>
      </w:r>
      <w:r w:rsidR="001C64C7" w:rsidRPr="003062F1">
        <w:rPr>
          <w:rFonts w:ascii="Times New Roman" w:hAnsi="Times New Roman" w:cs="Times New Roman"/>
          <w:sz w:val="24"/>
        </w:rPr>
        <w:t xml:space="preserve">a </w:t>
      </w:r>
      <w:r w:rsidR="001C64C7" w:rsidRPr="003062F1">
        <w:rPr>
          <w:rFonts w:ascii="Times New Roman" w:hAnsi="Times New Roman" w:cs="Times New Roman"/>
          <w:sz w:val="24"/>
        </w:rPr>
        <w:t xml:space="preserve">qualitative study </w:t>
      </w:r>
      <w:r w:rsidR="001C64C7" w:rsidRPr="003062F1">
        <w:rPr>
          <w:rFonts w:ascii="Times New Roman" w:hAnsi="Times New Roman" w:cs="Times New Roman"/>
          <w:sz w:val="24"/>
        </w:rPr>
        <w:t xml:space="preserve">is conducted for </w:t>
      </w:r>
      <w:r w:rsidR="001C64C7" w:rsidRPr="003062F1">
        <w:rPr>
          <w:rFonts w:ascii="Times New Roman" w:hAnsi="Times New Roman" w:cs="Times New Roman"/>
          <w:sz w:val="24"/>
        </w:rPr>
        <w:t>valu</w:t>
      </w:r>
      <w:r w:rsidR="001C64C7" w:rsidRPr="003062F1">
        <w:rPr>
          <w:rFonts w:ascii="Times New Roman" w:hAnsi="Times New Roman" w:cs="Times New Roman"/>
          <w:sz w:val="24"/>
        </w:rPr>
        <w:t>ing</w:t>
      </w:r>
      <w:r w:rsidR="001C64C7" w:rsidRPr="003062F1">
        <w:rPr>
          <w:rFonts w:ascii="Times New Roman" w:hAnsi="Times New Roman" w:cs="Times New Roman"/>
          <w:sz w:val="24"/>
        </w:rPr>
        <w:t xml:space="preserve"> the diversity and varied realities molded by the complex socio-cultural and familial context </w:t>
      </w:r>
      <w:r w:rsidR="00777E4D" w:rsidRPr="003062F1">
        <w:rPr>
          <w:rFonts w:ascii="Times New Roman" w:hAnsi="Times New Roman" w:cs="Times New Roman"/>
          <w:sz w:val="24"/>
        </w:rPr>
        <w:t xml:space="preserve">that </w:t>
      </w:r>
      <w:r w:rsidR="001C64C7" w:rsidRPr="003062F1">
        <w:rPr>
          <w:rFonts w:ascii="Times New Roman" w:hAnsi="Times New Roman" w:cs="Times New Roman"/>
          <w:sz w:val="24"/>
        </w:rPr>
        <w:t xml:space="preserve">the participants sit in (Denzin and Lincoln, 2007). </w:t>
      </w:r>
      <w:r w:rsidR="00A23487" w:rsidRPr="003062F1">
        <w:rPr>
          <w:rFonts w:ascii="Times New Roman" w:hAnsi="Times New Roman" w:cs="Times New Roman"/>
          <w:sz w:val="24"/>
        </w:rPr>
        <w:t>This approach also echoes the evolving theoretical trends in sibling relationship research, with a growing attention on diversification and personal interpretations, rather than pursuing to establish a linear causal effect within siblingship dynamics (</w:t>
      </w:r>
      <w:proofErr w:type="spellStart"/>
      <w:r w:rsidR="00A23487" w:rsidRPr="003062F1">
        <w:rPr>
          <w:rFonts w:ascii="Times New Roman" w:hAnsi="Times New Roman" w:cs="Times New Roman"/>
          <w:sz w:val="24"/>
        </w:rPr>
        <w:t>Buist</w:t>
      </w:r>
      <w:proofErr w:type="spellEnd"/>
      <w:r w:rsidR="00A23487" w:rsidRPr="003062F1">
        <w:rPr>
          <w:rFonts w:ascii="Times New Roman" w:hAnsi="Times New Roman" w:cs="Times New Roman"/>
          <w:sz w:val="24"/>
        </w:rPr>
        <w:t xml:space="preserve">, </w:t>
      </w:r>
      <w:proofErr w:type="spellStart"/>
      <w:r w:rsidR="00A23487" w:rsidRPr="003062F1">
        <w:rPr>
          <w:rFonts w:ascii="Times New Roman" w:hAnsi="Times New Roman" w:cs="Times New Roman"/>
          <w:sz w:val="24"/>
        </w:rPr>
        <w:t>Deković</w:t>
      </w:r>
      <w:proofErr w:type="spellEnd"/>
      <w:r w:rsidR="00A23487" w:rsidRPr="003062F1">
        <w:rPr>
          <w:rFonts w:ascii="Times New Roman" w:hAnsi="Times New Roman" w:cs="Times New Roman"/>
          <w:sz w:val="24"/>
        </w:rPr>
        <w:t xml:space="preserve"> and </w:t>
      </w:r>
      <w:proofErr w:type="spellStart"/>
      <w:r w:rsidR="00A23487" w:rsidRPr="003062F1">
        <w:rPr>
          <w:rFonts w:ascii="Times New Roman" w:hAnsi="Times New Roman" w:cs="Times New Roman"/>
          <w:sz w:val="24"/>
        </w:rPr>
        <w:t>Prinzie</w:t>
      </w:r>
      <w:proofErr w:type="spellEnd"/>
      <w:r w:rsidR="00A23487" w:rsidRPr="003062F1">
        <w:rPr>
          <w:rFonts w:ascii="Times New Roman" w:hAnsi="Times New Roman" w:cs="Times New Roman"/>
          <w:sz w:val="24"/>
        </w:rPr>
        <w:t>, 2013).</w:t>
      </w:r>
    </w:p>
    <w:p w14:paraId="4DE7FB40" w14:textId="4BC66E06" w:rsidR="00B35AED" w:rsidRPr="003062F1" w:rsidRDefault="00831BAB"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 </w:t>
      </w:r>
    </w:p>
    <w:p w14:paraId="6240CC93" w14:textId="1FC20F61" w:rsidR="00831BAB" w:rsidRPr="003062F1" w:rsidRDefault="00A23487" w:rsidP="003062F1">
      <w:pPr>
        <w:spacing w:line="360" w:lineRule="auto"/>
        <w:jc w:val="left"/>
        <w:rPr>
          <w:rFonts w:ascii="Times New Roman" w:hAnsi="Times New Roman" w:cs="Times New Roman"/>
          <w:sz w:val="24"/>
        </w:rPr>
      </w:pPr>
      <w:r w:rsidRPr="003062F1">
        <w:rPr>
          <w:rFonts w:ascii="Times New Roman" w:hAnsi="Times New Roman" w:cs="Times New Roman"/>
          <w:sz w:val="24"/>
        </w:rPr>
        <w:t>Therefore, informed by the philosophical perspectives</w:t>
      </w:r>
      <w:r w:rsidR="00777E4D" w:rsidRPr="003062F1">
        <w:rPr>
          <w:rFonts w:ascii="Times New Roman" w:hAnsi="Times New Roman" w:cs="Times New Roman"/>
          <w:sz w:val="24"/>
        </w:rPr>
        <w:t xml:space="preserve"> and</w:t>
      </w:r>
      <w:r w:rsidRPr="003062F1">
        <w:rPr>
          <w:rFonts w:ascii="Times New Roman" w:hAnsi="Times New Roman" w:cs="Times New Roman"/>
          <w:sz w:val="24"/>
        </w:rPr>
        <w:t xml:space="preserve"> methodological assumptions, </w:t>
      </w:r>
      <w:r w:rsidR="00B35AED" w:rsidRPr="003062F1">
        <w:rPr>
          <w:rFonts w:ascii="Times New Roman" w:hAnsi="Times New Roman" w:cs="Times New Roman"/>
          <w:sz w:val="24"/>
        </w:rPr>
        <w:t>qu</w:t>
      </w:r>
      <w:r w:rsidR="00831BAB" w:rsidRPr="003062F1">
        <w:rPr>
          <w:rFonts w:ascii="Times New Roman" w:hAnsi="Times New Roman" w:cs="Times New Roman"/>
          <w:sz w:val="24"/>
        </w:rPr>
        <w:t>alitative semi-structured interviews are chosen to capture the intricacy embedded in sibling relationships and their educational implications</w:t>
      </w:r>
      <w:r w:rsidR="00B35AED" w:rsidRPr="003062F1">
        <w:rPr>
          <w:rFonts w:ascii="Times New Roman" w:hAnsi="Times New Roman" w:cs="Times New Roman"/>
          <w:sz w:val="24"/>
        </w:rPr>
        <w:t>, which is introduced in the first part</w:t>
      </w:r>
      <w:r w:rsidR="00831BAB" w:rsidRPr="003062F1">
        <w:rPr>
          <w:rFonts w:ascii="Times New Roman" w:hAnsi="Times New Roman" w:cs="Times New Roman"/>
          <w:sz w:val="24"/>
        </w:rPr>
        <w:t>.</w:t>
      </w:r>
      <w:r w:rsidR="00B35AED" w:rsidRPr="003062F1">
        <w:rPr>
          <w:rFonts w:ascii="Times New Roman" w:hAnsi="Times New Roman" w:cs="Times New Roman"/>
          <w:sz w:val="24"/>
        </w:rPr>
        <w:t xml:space="preserve"> The second part details t</w:t>
      </w:r>
      <w:r w:rsidR="00777E4D" w:rsidRPr="003062F1">
        <w:rPr>
          <w:rFonts w:ascii="Times New Roman" w:hAnsi="Times New Roman" w:cs="Times New Roman"/>
          <w:sz w:val="24"/>
        </w:rPr>
        <w:t xml:space="preserve">he </w:t>
      </w:r>
      <w:r w:rsidR="00B35AED" w:rsidRPr="003062F1">
        <w:rPr>
          <w:rFonts w:ascii="Times New Roman" w:hAnsi="Times New Roman" w:cs="Times New Roman"/>
          <w:sz w:val="24"/>
        </w:rPr>
        <w:t xml:space="preserve">sampling method, followed by the ethical considerations in the </w:t>
      </w:r>
      <w:r w:rsidR="006943EC" w:rsidRPr="003062F1">
        <w:rPr>
          <w:rFonts w:ascii="Times New Roman" w:hAnsi="Times New Roman" w:cs="Times New Roman"/>
          <w:sz w:val="24"/>
        </w:rPr>
        <w:t>next part. The research tools employed to facilitate data collection are discussed in the fourth part, and then the final part outlines the data analysis methods to process the qualitative data collected from the interviews.</w:t>
      </w:r>
      <w:r w:rsidR="00EE0FBE" w:rsidRPr="003062F1">
        <w:rPr>
          <w:rFonts w:ascii="Times New Roman" w:hAnsi="Times New Roman" w:cs="Times New Roman"/>
          <w:sz w:val="24"/>
        </w:rPr>
        <w:t xml:space="preserve"> </w:t>
      </w:r>
    </w:p>
    <w:p w14:paraId="27344D3A" w14:textId="4141F6D8" w:rsidR="00B35AED" w:rsidRPr="003062F1" w:rsidRDefault="00B35AED" w:rsidP="003062F1">
      <w:pPr>
        <w:spacing w:line="360" w:lineRule="auto"/>
        <w:jc w:val="left"/>
        <w:rPr>
          <w:rFonts w:ascii="Times New Roman" w:hAnsi="Times New Roman" w:cs="Times New Roman"/>
          <w:sz w:val="24"/>
        </w:rPr>
      </w:pPr>
    </w:p>
    <w:p w14:paraId="11C26C2F" w14:textId="08073901" w:rsidR="002A575B" w:rsidRPr="002A575B" w:rsidRDefault="00693ACD" w:rsidP="003062F1">
      <w:pPr>
        <w:numPr>
          <w:ilvl w:val="0"/>
          <w:numId w:val="1"/>
        </w:numPr>
        <w:spacing w:line="360" w:lineRule="auto"/>
        <w:jc w:val="left"/>
        <w:rPr>
          <w:rFonts w:ascii="Times New Roman" w:hAnsi="Times New Roman" w:cs="Times New Roman" w:hint="eastAsia"/>
          <w:sz w:val="24"/>
        </w:rPr>
      </w:pPr>
      <w:r w:rsidRPr="003062F1">
        <w:rPr>
          <w:rFonts w:ascii="Times New Roman" w:hAnsi="Times New Roman" w:cs="Times New Roman"/>
          <w:b/>
          <w:bCs/>
          <w:sz w:val="24"/>
        </w:rPr>
        <w:lastRenderedPageBreak/>
        <w:t>The c</w:t>
      </w:r>
      <w:r w:rsidR="00000000" w:rsidRPr="003062F1">
        <w:rPr>
          <w:rFonts w:ascii="Times New Roman" w:hAnsi="Times New Roman" w:cs="Times New Roman"/>
          <w:b/>
          <w:bCs/>
          <w:sz w:val="24"/>
        </w:rPr>
        <w:t>hosen method</w:t>
      </w:r>
    </w:p>
    <w:p w14:paraId="456C890B" w14:textId="300382EC" w:rsidR="00387224" w:rsidRPr="003062F1" w:rsidRDefault="009A79F0"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The objective of this study is to </w:t>
      </w:r>
      <w:r w:rsidRPr="003062F1">
        <w:rPr>
          <w:rFonts w:ascii="Times New Roman" w:hAnsi="Times New Roman" w:cs="Times New Roman"/>
          <w:sz w:val="24"/>
        </w:rPr>
        <w:t xml:space="preserve">explore the </w:t>
      </w:r>
      <w:r w:rsidR="0061013A" w:rsidRPr="003062F1">
        <w:rPr>
          <w:rFonts w:ascii="Times New Roman" w:hAnsi="Times New Roman" w:cs="Times New Roman"/>
          <w:sz w:val="24"/>
        </w:rPr>
        <w:t>influence</w:t>
      </w:r>
      <w:r w:rsidRPr="003062F1">
        <w:rPr>
          <w:rFonts w:ascii="Times New Roman" w:hAnsi="Times New Roman" w:cs="Times New Roman"/>
          <w:sz w:val="24"/>
        </w:rPr>
        <w:t xml:space="preserve"> of sibling </w:t>
      </w:r>
      <w:r w:rsidR="0061013A" w:rsidRPr="003062F1">
        <w:rPr>
          <w:rFonts w:ascii="Times New Roman" w:hAnsi="Times New Roman" w:cs="Times New Roman"/>
          <w:sz w:val="24"/>
        </w:rPr>
        <w:t>dynamics</w:t>
      </w:r>
      <w:r w:rsidRPr="003062F1">
        <w:rPr>
          <w:rFonts w:ascii="Times New Roman" w:hAnsi="Times New Roman" w:cs="Times New Roman"/>
          <w:sz w:val="24"/>
        </w:rPr>
        <w:t xml:space="preserve"> on children’s educational </w:t>
      </w:r>
      <w:r w:rsidR="0061013A" w:rsidRPr="003062F1">
        <w:rPr>
          <w:rFonts w:ascii="Times New Roman" w:hAnsi="Times New Roman" w:cs="Times New Roman"/>
          <w:sz w:val="24"/>
        </w:rPr>
        <w:t>perspectives</w:t>
      </w:r>
      <w:r w:rsidRPr="003062F1">
        <w:rPr>
          <w:rFonts w:ascii="Times New Roman" w:hAnsi="Times New Roman" w:cs="Times New Roman"/>
          <w:sz w:val="24"/>
        </w:rPr>
        <w:t xml:space="preserve"> </w:t>
      </w:r>
      <w:r w:rsidR="0061013A" w:rsidRPr="003062F1">
        <w:rPr>
          <w:rFonts w:ascii="Times New Roman" w:hAnsi="Times New Roman" w:cs="Times New Roman"/>
          <w:sz w:val="24"/>
        </w:rPr>
        <w:t>within</w:t>
      </w:r>
      <w:r w:rsidRPr="003062F1">
        <w:rPr>
          <w:rFonts w:ascii="Times New Roman" w:hAnsi="Times New Roman" w:cs="Times New Roman"/>
          <w:sz w:val="24"/>
        </w:rPr>
        <w:t xml:space="preserve"> the Chinese </w:t>
      </w:r>
      <w:r w:rsidR="0061013A" w:rsidRPr="003062F1">
        <w:rPr>
          <w:rFonts w:ascii="Times New Roman" w:hAnsi="Times New Roman" w:cs="Times New Roman"/>
          <w:sz w:val="24"/>
        </w:rPr>
        <w:t>setting</w:t>
      </w:r>
      <w:r w:rsidRPr="003062F1">
        <w:rPr>
          <w:rFonts w:ascii="Times New Roman" w:hAnsi="Times New Roman" w:cs="Times New Roman"/>
          <w:sz w:val="24"/>
        </w:rPr>
        <w:t xml:space="preserve">, which could be </w:t>
      </w:r>
      <w:r w:rsidR="0061013A" w:rsidRPr="003062F1">
        <w:rPr>
          <w:rFonts w:ascii="Times New Roman" w:hAnsi="Times New Roman" w:cs="Times New Roman"/>
          <w:sz w:val="24"/>
        </w:rPr>
        <w:t>discerned</w:t>
      </w:r>
      <w:r w:rsidRPr="003062F1">
        <w:rPr>
          <w:rFonts w:ascii="Times New Roman" w:hAnsi="Times New Roman" w:cs="Times New Roman"/>
          <w:sz w:val="24"/>
        </w:rPr>
        <w:t xml:space="preserve"> through </w:t>
      </w:r>
      <w:r w:rsidR="0061013A" w:rsidRPr="003062F1">
        <w:rPr>
          <w:rFonts w:ascii="Times New Roman" w:hAnsi="Times New Roman" w:cs="Times New Roman"/>
          <w:sz w:val="24"/>
        </w:rPr>
        <w:t>the</w:t>
      </w:r>
      <w:r w:rsidRPr="003062F1">
        <w:rPr>
          <w:rFonts w:ascii="Times New Roman" w:hAnsi="Times New Roman" w:cs="Times New Roman"/>
          <w:sz w:val="24"/>
        </w:rPr>
        <w:t xml:space="preserve"> behavior</w:t>
      </w:r>
      <w:r w:rsidR="0061013A" w:rsidRPr="003062F1">
        <w:rPr>
          <w:rFonts w:ascii="Times New Roman" w:hAnsi="Times New Roman" w:cs="Times New Roman"/>
          <w:sz w:val="24"/>
        </w:rPr>
        <w:t>s</w:t>
      </w:r>
      <w:r w:rsidRPr="003062F1">
        <w:rPr>
          <w:rFonts w:ascii="Times New Roman" w:hAnsi="Times New Roman" w:cs="Times New Roman"/>
          <w:sz w:val="24"/>
        </w:rPr>
        <w:t xml:space="preserve"> and </w:t>
      </w:r>
      <w:r w:rsidR="0061013A" w:rsidRPr="003062F1">
        <w:rPr>
          <w:rFonts w:ascii="Times New Roman" w:hAnsi="Times New Roman" w:cs="Times New Roman"/>
          <w:sz w:val="24"/>
        </w:rPr>
        <w:t xml:space="preserve">opinions children exhibit towards </w:t>
      </w:r>
      <w:r w:rsidRPr="003062F1">
        <w:rPr>
          <w:rFonts w:ascii="Times New Roman" w:hAnsi="Times New Roman" w:cs="Times New Roman"/>
          <w:sz w:val="24"/>
        </w:rPr>
        <w:t>their sibling</w:t>
      </w:r>
      <w:r w:rsidR="00387224" w:rsidRPr="003062F1">
        <w:rPr>
          <w:rFonts w:ascii="Times New Roman" w:hAnsi="Times New Roman" w:cs="Times New Roman"/>
          <w:sz w:val="24"/>
        </w:rPr>
        <w:t>s</w:t>
      </w:r>
      <w:r w:rsidRPr="003062F1">
        <w:rPr>
          <w:rFonts w:ascii="Times New Roman" w:hAnsi="Times New Roman" w:cs="Times New Roman"/>
          <w:sz w:val="24"/>
        </w:rPr>
        <w:t>.</w:t>
      </w:r>
    </w:p>
    <w:p w14:paraId="4AC4884D" w14:textId="52FF6BE9" w:rsidR="00387224" w:rsidRPr="003062F1" w:rsidRDefault="00387224" w:rsidP="003062F1">
      <w:pPr>
        <w:spacing w:line="360" w:lineRule="auto"/>
        <w:jc w:val="left"/>
        <w:rPr>
          <w:rFonts w:ascii="Times New Roman" w:hAnsi="Times New Roman" w:cs="Times New Roman"/>
          <w:sz w:val="24"/>
        </w:rPr>
      </w:pPr>
      <w:r w:rsidRPr="003062F1">
        <w:rPr>
          <w:rFonts w:ascii="Times New Roman" w:hAnsi="Times New Roman" w:cs="Times New Roman"/>
          <w:sz w:val="24"/>
        </w:rPr>
        <w:t>Therefore, b</w:t>
      </w:r>
      <w:r w:rsidR="0061013A" w:rsidRPr="003062F1">
        <w:rPr>
          <w:rFonts w:ascii="Times New Roman" w:hAnsi="Times New Roman" w:cs="Times New Roman"/>
          <w:sz w:val="24"/>
        </w:rPr>
        <w:t>y conducting interviews, the study seeks to gain a d</w:t>
      </w:r>
      <w:r w:rsidR="009A79F0" w:rsidRPr="003062F1">
        <w:rPr>
          <w:rFonts w:ascii="Times New Roman" w:hAnsi="Times New Roman" w:cs="Times New Roman"/>
          <w:sz w:val="24"/>
        </w:rPr>
        <w:t xml:space="preserve">etailed understanding of </w:t>
      </w:r>
      <w:r w:rsidR="0061013A" w:rsidRPr="003062F1">
        <w:rPr>
          <w:rFonts w:ascii="Times New Roman" w:hAnsi="Times New Roman" w:cs="Times New Roman"/>
          <w:sz w:val="24"/>
        </w:rPr>
        <w:t>how sibling relationships shape educational views</w:t>
      </w:r>
      <w:r w:rsidRPr="003062F1">
        <w:rPr>
          <w:rFonts w:ascii="Times New Roman" w:hAnsi="Times New Roman" w:cs="Times New Roman"/>
          <w:sz w:val="24"/>
        </w:rPr>
        <w:t xml:space="preserve"> </w:t>
      </w:r>
      <w:r w:rsidR="009C2E38" w:rsidRPr="003062F1">
        <w:rPr>
          <w:rFonts w:ascii="Times New Roman" w:hAnsi="Times New Roman" w:cs="Times New Roman"/>
          <w:sz w:val="24"/>
        </w:rPr>
        <w:t>(</w:t>
      </w:r>
      <w:r w:rsidR="009C2E38" w:rsidRPr="003062F1">
        <w:rPr>
          <w:rFonts w:ascii="Times New Roman" w:hAnsi="Times New Roman" w:cs="Times New Roman"/>
          <w:sz w:val="24"/>
        </w:rPr>
        <w:t>Creswell, 2014)</w:t>
      </w:r>
      <w:r w:rsidR="0061013A" w:rsidRPr="003062F1">
        <w:rPr>
          <w:rFonts w:ascii="Times New Roman" w:hAnsi="Times New Roman" w:cs="Times New Roman"/>
          <w:sz w:val="24"/>
        </w:rPr>
        <w:t>.</w:t>
      </w:r>
      <w:r w:rsidR="00445484" w:rsidRPr="003062F1">
        <w:rPr>
          <w:rFonts w:ascii="Times New Roman" w:hAnsi="Times New Roman" w:cs="Times New Roman"/>
          <w:sz w:val="24"/>
        </w:rPr>
        <w:t xml:space="preserve"> As </w:t>
      </w:r>
      <w:r w:rsidR="00445484" w:rsidRPr="003062F1">
        <w:rPr>
          <w:rFonts w:ascii="Times New Roman" w:hAnsi="Times New Roman" w:cs="Times New Roman"/>
          <w:sz w:val="24"/>
        </w:rPr>
        <w:t>Barnett-Page and Thomas (2009)</w:t>
      </w:r>
      <w:r w:rsidR="00445484" w:rsidRPr="003062F1">
        <w:rPr>
          <w:rFonts w:ascii="Times New Roman" w:hAnsi="Times New Roman" w:cs="Times New Roman"/>
          <w:sz w:val="24"/>
        </w:rPr>
        <w:t xml:space="preserve"> outline, the interview provides a platform for participants to narrate their personal experiences, emotions, and experiences</w:t>
      </w:r>
      <w:r w:rsidR="0061013A" w:rsidRPr="003062F1">
        <w:rPr>
          <w:rFonts w:ascii="Times New Roman" w:hAnsi="Times New Roman" w:cs="Times New Roman"/>
          <w:sz w:val="24"/>
        </w:rPr>
        <w:t>.</w:t>
      </w:r>
      <w:r w:rsidRPr="003062F1">
        <w:rPr>
          <w:rFonts w:ascii="Times New Roman" w:hAnsi="Times New Roman" w:cs="Times New Roman"/>
          <w:sz w:val="24"/>
        </w:rPr>
        <w:t xml:space="preserve"> </w:t>
      </w:r>
    </w:p>
    <w:p w14:paraId="597BB930" w14:textId="77777777" w:rsidR="00387224" w:rsidRPr="003062F1" w:rsidRDefault="00387224" w:rsidP="003062F1">
      <w:pPr>
        <w:spacing w:line="360" w:lineRule="auto"/>
        <w:jc w:val="left"/>
        <w:rPr>
          <w:rFonts w:ascii="Times New Roman" w:hAnsi="Times New Roman" w:cs="Times New Roman"/>
          <w:sz w:val="24"/>
        </w:rPr>
      </w:pPr>
    </w:p>
    <w:p w14:paraId="46DB317D" w14:textId="6F85072D" w:rsidR="00445484" w:rsidRPr="003062F1" w:rsidRDefault="0061013A"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In addition, </w:t>
      </w:r>
      <w:r w:rsidR="00445484" w:rsidRPr="003062F1">
        <w:rPr>
          <w:rFonts w:ascii="Times New Roman" w:hAnsi="Times New Roman" w:cs="Times New Roman"/>
          <w:sz w:val="24"/>
        </w:rPr>
        <w:t>following</w:t>
      </w:r>
      <w:r w:rsidRPr="003062F1">
        <w:rPr>
          <w:rFonts w:ascii="Times New Roman" w:hAnsi="Times New Roman" w:cs="Times New Roman"/>
          <w:sz w:val="24"/>
        </w:rPr>
        <w:t xml:space="preserve"> the quantitative </w:t>
      </w:r>
      <w:r w:rsidR="00445484" w:rsidRPr="003062F1">
        <w:rPr>
          <w:rFonts w:ascii="Times New Roman" w:hAnsi="Times New Roman" w:cs="Times New Roman"/>
          <w:sz w:val="24"/>
        </w:rPr>
        <w:t>data</w:t>
      </w:r>
      <w:r w:rsidRPr="003062F1">
        <w:rPr>
          <w:rFonts w:ascii="Times New Roman" w:hAnsi="Times New Roman" w:cs="Times New Roman"/>
          <w:sz w:val="24"/>
        </w:rPr>
        <w:t xml:space="preserve"> regarding sibling relationship quality, </w:t>
      </w:r>
      <w:r w:rsidR="00445484" w:rsidRPr="003062F1">
        <w:rPr>
          <w:rFonts w:ascii="Times New Roman" w:hAnsi="Times New Roman" w:cs="Times New Roman"/>
          <w:sz w:val="24"/>
        </w:rPr>
        <w:t xml:space="preserve">the </w:t>
      </w:r>
      <w:r w:rsidRPr="003062F1">
        <w:rPr>
          <w:rFonts w:ascii="Times New Roman" w:hAnsi="Times New Roman" w:cs="Times New Roman"/>
          <w:sz w:val="24"/>
        </w:rPr>
        <w:t xml:space="preserve">qualitative </w:t>
      </w:r>
      <w:r w:rsidR="00445484" w:rsidRPr="003062F1">
        <w:rPr>
          <w:rFonts w:ascii="Times New Roman" w:hAnsi="Times New Roman" w:cs="Times New Roman"/>
          <w:sz w:val="24"/>
        </w:rPr>
        <w:t>approach</w:t>
      </w:r>
      <w:r w:rsidRPr="003062F1">
        <w:rPr>
          <w:rFonts w:ascii="Times New Roman" w:hAnsi="Times New Roman" w:cs="Times New Roman"/>
          <w:sz w:val="24"/>
        </w:rPr>
        <w:t xml:space="preserve"> </w:t>
      </w:r>
      <w:r w:rsidR="00445484" w:rsidRPr="003062F1">
        <w:rPr>
          <w:rFonts w:ascii="Times New Roman" w:hAnsi="Times New Roman" w:cs="Times New Roman"/>
          <w:sz w:val="24"/>
        </w:rPr>
        <w:t xml:space="preserve">may help </w:t>
      </w:r>
      <w:r w:rsidRPr="003062F1">
        <w:rPr>
          <w:rFonts w:ascii="Times New Roman" w:hAnsi="Times New Roman" w:cs="Times New Roman"/>
          <w:sz w:val="24"/>
        </w:rPr>
        <w:t xml:space="preserve">expand on the </w:t>
      </w:r>
      <w:r w:rsidR="00445484" w:rsidRPr="003062F1">
        <w:rPr>
          <w:rFonts w:ascii="Times New Roman" w:hAnsi="Times New Roman" w:cs="Times New Roman"/>
          <w:sz w:val="24"/>
        </w:rPr>
        <w:t>numerical</w:t>
      </w:r>
      <w:r w:rsidRPr="003062F1">
        <w:rPr>
          <w:rFonts w:ascii="Times New Roman" w:hAnsi="Times New Roman" w:cs="Times New Roman"/>
          <w:sz w:val="24"/>
        </w:rPr>
        <w:t xml:space="preserve"> </w:t>
      </w:r>
      <w:r w:rsidR="00445484" w:rsidRPr="003062F1">
        <w:rPr>
          <w:rFonts w:ascii="Times New Roman" w:hAnsi="Times New Roman" w:cs="Times New Roman"/>
          <w:sz w:val="24"/>
        </w:rPr>
        <w:t>findings</w:t>
      </w:r>
      <w:r w:rsidR="00387224" w:rsidRPr="003062F1">
        <w:rPr>
          <w:rFonts w:ascii="Times New Roman" w:hAnsi="Times New Roman" w:cs="Times New Roman"/>
          <w:sz w:val="24"/>
        </w:rPr>
        <w:t xml:space="preserve">, which </w:t>
      </w:r>
      <w:r w:rsidR="009C2E38" w:rsidRPr="003062F1">
        <w:rPr>
          <w:rFonts w:ascii="Times New Roman" w:hAnsi="Times New Roman" w:cs="Times New Roman"/>
          <w:sz w:val="24"/>
        </w:rPr>
        <w:t>is in line with</w:t>
      </w:r>
      <w:r w:rsidR="00387224" w:rsidRPr="003062F1">
        <w:rPr>
          <w:rFonts w:ascii="Times New Roman" w:hAnsi="Times New Roman" w:cs="Times New Roman"/>
          <w:sz w:val="24"/>
        </w:rPr>
        <w:t xml:space="preserve"> what </w:t>
      </w:r>
      <w:r w:rsidR="00387224" w:rsidRPr="003062F1">
        <w:rPr>
          <w:rFonts w:ascii="Times New Roman" w:hAnsi="Times New Roman" w:cs="Times New Roman"/>
          <w:sz w:val="24"/>
        </w:rPr>
        <w:t>Bryman (2008)</w:t>
      </w:r>
      <w:r w:rsidR="00387224" w:rsidRPr="003062F1">
        <w:rPr>
          <w:rFonts w:ascii="Times New Roman" w:hAnsi="Times New Roman" w:cs="Times New Roman"/>
          <w:sz w:val="24"/>
        </w:rPr>
        <w:t xml:space="preserve"> identifies as </w:t>
      </w:r>
      <w:r w:rsidR="009C2E38" w:rsidRPr="003062F1">
        <w:rPr>
          <w:rFonts w:ascii="Times New Roman" w:hAnsi="Times New Roman" w:cs="Times New Roman"/>
          <w:sz w:val="24"/>
        </w:rPr>
        <w:t>the expansion of the study, referring to ex</w:t>
      </w:r>
      <w:r w:rsidR="002A575B">
        <w:rPr>
          <w:rFonts w:ascii="Times New Roman" w:hAnsi="Times New Roman" w:cs="Times New Roman"/>
          <w:sz w:val="24"/>
        </w:rPr>
        <w:t xml:space="preserve">tending </w:t>
      </w:r>
      <w:r w:rsidR="009C2E38" w:rsidRPr="003062F1">
        <w:rPr>
          <w:rFonts w:ascii="Times New Roman" w:hAnsi="Times New Roman" w:cs="Times New Roman"/>
          <w:sz w:val="24"/>
        </w:rPr>
        <w:t>the scope of study through mixed</w:t>
      </w:r>
      <w:r w:rsidR="001C64C7" w:rsidRPr="003062F1">
        <w:rPr>
          <w:rFonts w:ascii="Times New Roman" w:hAnsi="Times New Roman" w:cs="Times New Roman"/>
          <w:sz w:val="24"/>
        </w:rPr>
        <w:t>-</w:t>
      </w:r>
      <w:r w:rsidR="009C2E38" w:rsidRPr="003062F1">
        <w:rPr>
          <w:rFonts w:ascii="Times New Roman" w:hAnsi="Times New Roman" w:cs="Times New Roman"/>
          <w:sz w:val="24"/>
        </w:rPr>
        <w:t xml:space="preserve">method </w:t>
      </w:r>
      <w:r w:rsidR="001C64C7" w:rsidRPr="003062F1">
        <w:rPr>
          <w:rFonts w:ascii="Times New Roman" w:hAnsi="Times New Roman" w:cs="Times New Roman"/>
          <w:sz w:val="24"/>
        </w:rPr>
        <w:t>research</w:t>
      </w:r>
      <w:r w:rsidR="009C2E38" w:rsidRPr="003062F1">
        <w:rPr>
          <w:rFonts w:ascii="Times New Roman" w:hAnsi="Times New Roman" w:cs="Times New Roman"/>
          <w:sz w:val="24"/>
        </w:rPr>
        <w:t xml:space="preserve">. </w:t>
      </w:r>
      <w:r w:rsidR="001C64C7" w:rsidRPr="003062F1">
        <w:rPr>
          <w:rFonts w:ascii="Times New Roman" w:hAnsi="Times New Roman" w:cs="Times New Roman"/>
          <w:sz w:val="24"/>
        </w:rPr>
        <w:t>Accordingly, t</w:t>
      </w:r>
      <w:r w:rsidR="009C2E38" w:rsidRPr="003062F1">
        <w:rPr>
          <w:rFonts w:ascii="Times New Roman" w:hAnsi="Times New Roman" w:cs="Times New Roman"/>
          <w:sz w:val="24"/>
        </w:rPr>
        <w:t xml:space="preserve">he current qualitative method can </w:t>
      </w:r>
      <w:r w:rsidRPr="003062F1">
        <w:rPr>
          <w:rFonts w:ascii="Times New Roman" w:hAnsi="Times New Roman" w:cs="Times New Roman"/>
          <w:sz w:val="24"/>
        </w:rPr>
        <w:t>explore</w:t>
      </w:r>
      <w:r w:rsidR="00445484" w:rsidRPr="003062F1">
        <w:rPr>
          <w:rFonts w:ascii="Times New Roman" w:hAnsi="Times New Roman" w:cs="Times New Roman"/>
          <w:sz w:val="24"/>
        </w:rPr>
        <w:t xml:space="preserve"> the reasons behind siblings forming either </w:t>
      </w:r>
      <w:r w:rsidR="00445484" w:rsidRPr="003062F1">
        <w:rPr>
          <w:rFonts w:ascii="Times New Roman" w:hAnsi="Times New Roman" w:cs="Times New Roman"/>
          <w:sz w:val="24"/>
        </w:rPr>
        <w:t>positive or negative attitudes</w:t>
      </w:r>
      <w:r w:rsidR="00445484" w:rsidRPr="003062F1">
        <w:rPr>
          <w:rFonts w:ascii="Times New Roman" w:hAnsi="Times New Roman" w:cs="Times New Roman"/>
          <w:sz w:val="24"/>
        </w:rPr>
        <w:t xml:space="preserve"> of their relationships and how these </w:t>
      </w:r>
      <w:r w:rsidRPr="003062F1">
        <w:rPr>
          <w:rFonts w:ascii="Times New Roman" w:hAnsi="Times New Roman" w:cs="Times New Roman"/>
          <w:sz w:val="24"/>
        </w:rPr>
        <w:t xml:space="preserve">attitudes play a role in their educational </w:t>
      </w:r>
      <w:r w:rsidR="00445484" w:rsidRPr="003062F1">
        <w:rPr>
          <w:rFonts w:ascii="Times New Roman" w:hAnsi="Times New Roman" w:cs="Times New Roman"/>
          <w:sz w:val="24"/>
        </w:rPr>
        <w:t>goal</w:t>
      </w:r>
      <w:r w:rsidRPr="003062F1">
        <w:rPr>
          <w:rFonts w:ascii="Times New Roman" w:hAnsi="Times New Roman" w:cs="Times New Roman"/>
          <w:sz w:val="24"/>
        </w:rPr>
        <w:t>s. Moreover, th</w:t>
      </w:r>
      <w:r w:rsidR="00445484" w:rsidRPr="003062F1">
        <w:rPr>
          <w:rFonts w:ascii="Times New Roman" w:hAnsi="Times New Roman" w:cs="Times New Roman"/>
          <w:sz w:val="24"/>
        </w:rPr>
        <w:t>is</w:t>
      </w:r>
      <w:r w:rsidRPr="003062F1">
        <w:rPr>
          <w:rFonts w:ascii="Times New Roman" w:hAnsi="Times New Roman" w:cs="Times New Roman"/>
          <w:sz w:val="24"/>
        </w:rPr>
        <w:t xml:space="preserve"> qualitive method</w:t>
      </w:r>
      <w:r w:rsidR="00445484" w:rsidRPr="003062F1">
        <w:rPr>
          <w:rFonts w:ascii="Times New Roman" w:hAnsi="Times New Roman" w:cs="Times New Roman"/>
          <w:sz w:val="24"/>
        </w:rPr>
        <w:t xml:space="preserve"> </w:t>
      </w:r>
      <w:r w:rsidR="001C64C7" w:rsidRPr="003062F1">
        <w:rPr>
          <w:rFonts w:ascii="Times New Roman" w:hAnsi="Times New Roman" w:cs="Times New Roman"/>
          <w:sz w:val="24"/>
        </w:rPr>
        <w:t xml:space="preserve">can </w:t>
      </w:r>
      <w:r w:rsidR="00445484" w:rsidRPr="003062F1">
        <w:rPr>
          <w:rFonts w:ascii="Times New Roman" w:hAnsi="Times New Roman" w:cs="Times New Roman"/>
          <w:sz w:val="24"/>
        </w:rPr>
        <w:t xml:space="preserve">allow for an in-depth </w:t>
      </w:r>
      <w:r w:rsidR="009C2E38" w:rsidRPr="003062F1">
        <w:rPr>
          <w:rFonts w:ascii="Times New Roman" w:hAnsi="Times New Roman" w:cs="Times New Roman"/>
          <w:sz w:val="24"/>
        </w:rPr>
        <w:t xml:space="preserve">investigation </w:t>
      </w:r>
      <w:r w:rsidR="00445484" w:rsidRPr="003062F1">
        <w:rPr>
          <w:rFonts w:ascii="Times New Roman" w:hAnsi="Times New Roman" w:cs="Times New Roman"/>
          <w:sz w:val="24"/>
        </w:rPr>
        <w:t xml:space="preserve">of </w:t>
      </w:r>
      <w:r w:rsidR="001C64C7" w:rsidRPr="003062F1">
        <w:rPr>
          <w:rFonts w:ascii="Times New Roman" w:hAnsi="Times New Roman" w:cs="Times New Roman"/>
          <w:sz w:val="24"/>
        </w:rPr>
        <w:t xml:space="preserve">how children’s experiences and perceptions are shaped by diverse </w:t>
      </w:r>
      <w:r w:rsidRPr="003062F1">
        <w:rPr>
          <w:rFonts w:ascii="Times New Roman" w:hAnsi="Times New Roman" w:cs="Times New Roman"/>
          <w:sz w:val="24"/>
        </w:rPr>
        <w:t>family and cultural background</w:t>
      </w:r>
      <w:r w:rsidR="001C64C7" w:rsidRPr="003062F1">
        <w:rPr>
          <w:rFonts w:ascii="Times New Roman" w:hAnsi="Times New Roman" w:cs="Times New Roman"/>
          <w:sz w:val="24"/>
        </w:rPr>
        <w:t xml:space="preserve">s </w:t>
      </w:r>
      <w:r w:rsidR="001C64C7" w:rsidRPr="003062F1">
        <w:rPr>
          <w:rFonts w:ascii="Times New Roman" w:hAnsi="Times New Roman" w:cs="Times New Roman"/>
          <w:sz w:val="24"/>
        </w:rPr>
        <w:t>(Creswell, 201</w:t>
      </w:r>
      <w:r w:rsidR="001C64C7" w:rsidRPr="003062F1">
        <w:rPr>
          <w:rFonts w:ascii="Times New Roman" w:hAnsi="Times New Roman" w:cs="Times New Roman"/>
          <w:sz w:val="24"/>
        </w:rPr>
        <w:t>5</w:t>
      </w:r>
      <w:r w:rsidR="001C64C7" w:rsidRPr="003062F1">
        <w:rPr>
          <w:rFonts w:ascii="Times New Roman" w:hAnsi="Times New Roman" w:cs="Times New Roman"/>
          <w:sz w:val="24"/>
        </w:rPr>
        <w:t>)</w:t>
      </w:r>
      <w:r w:rsidR="001C64C7" w:rsidRPr="003062F1">
        <w:rPr>
          <w:rFonts w:ascii="Times New Roman" w:hAnsi="Times New Roman" w:cs="Times New Roman"/>
          <w:sz w:val="24"/>
        </w:rPr>
        <w:t xml:space="preserve">. </w:t>
      </w:r>
      <w:r w:rsidRPr="003062F1">
        <w:rPr>
          <w:rFonts w:ascii="Times New Roman" w:hAnsi="Times New Roman" w:cs="Times New Roman"/>
          <w:sz w:val="24"/>
        </w:rPr>
        <w:t xml:space="preserve">Therefore, it </w:t>
      </w:r>
      <w:r w:rsidR="00445484" w:rsidRPr="003062F1">
        <w:rPr>
          <w:rFonts w:ascii="Times New Roman" w:hAnsi="Times New Roman" w:cs="Times New Roman"/>
          <w:sz w:val="24"/>
        </w:rPr>
        <w:t>is</w:t>
      </w:r>
      <w:r w:rsidRPr="003062F1">
        <w:rPr>
          <w:rFonts w:ascii="Times New Roman" w:hAnsi="Times New Roman" w:cs="Times New Roman"/>
          <w:sz w:val="24"/>
        </w:rPr>
        <w:t xml:space="preserve"> argued that </w:t>
      </w:r>
      <w:r w:rsidR="00445484" w:rsidRPr="003062F1">
        <w:rPr>
          <w:rFonts w:ascii="Times New Roman" w:hAnsi="Times New Roman" w:cs="Times New Roman"/>
          <w:sz w:val="24"/>
        </w:rPr>
        <w:t xml:space="preserve">the qualitative inquiry, building on </w:t>
      </w:r>
      <w:r w:rsidR="00445484" w:rsidRPr="003062F1">
        <w:rPr>
          <w:rFonts w:ascii="Times New Roman" w:hAnsi="Times New Roman" w:cs="Times New Roman"/>
          <w:sz w:val="24"/>
        </w:rPr>
        <w:t>the quantitative results</w:t>
      </w:r>
      <w:r w:rsidR="00445484" w:rsidRPr="003062F1">
        <w:rPr>
          <w:rFonts w:ascii="Times New Roman" w:hAnsi="Times New Roman" w:cs="Times New Roman"/>
          <w:sz w:val="24"/>
        </w:rPr>
        <w:t xml:space="preserve"> from RQ1, offers an extension and deepening of the previously collected data. This approach facilitates a more profound exploration of the underlying factors that influence siblings’ attitudes towards their education and relationships with each other.</w:t>
      </w:r>
    </w:p>
    <w:p w14:paraId="7E466CB6" w14:textId="77777777" w:rsidR="009A79F0" w:rsidRPr="003062F1" w:rsidRDefault="009A79F0" w:rsidP="003062F1">
      <w:pPr>
        <w:spacing w:line="360" w:lineRule="auto"/>
        <w:jc w:val="left"/>
        <w:rPr>
          <w:rFonts w:ascii="Times New Roman" w:hAnsi="Times New Roman" w:cs="Times New Roman"/>
          <w:sz w:val="24"/>
        </w:rPr>
      </w:pPr>
    </w:p>
    <w:p w14:paraId="50761E54" w14:textId="1A586494" w:rsidR="00B35AED" w:rsidRPr="003062F1" w:rsidRDefault="001952C7"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RQ2 </w:t>
      </w:r>
      <w:r w:rsidR="00360A2C" w:rsidRPr="003062F1">
        <w:rPr>
          <w:rFonts w:ascii="Times New Roman" w:hAnsi="Times New Roman" w:cs="Times New Roman"/>
          <w:sz w:val="24"/>
        </w:rPr>
        <w:t xml:space="preserve">seeks to </w:t>
      </w:r>
      <w:r w:rsidRPr="003062F1">
        <w:rPr>
          <w:rFonts w:ascii="Times New Roman" w:hAnsi="Times New Roman" w:cs="Times New Roman"/>
          <w:sz w:val="24"/>
        </w:rPr>
        <w:t xml:space="preserve">delve into the impact from sibling relationships on their perceived educational experience. As </w:t>
      </w:r>
      <w:r w:rsidR="00360A2C" w:rsidRPr="003062F1">
        <w:rPr>
          <w:rFonts w:ascii="Times New Roman" w:hAnsi="Times New Roman" w:cs="Times New Roman"/>
          <w:sz w:val="24"/>
        </w:rPr>
        <w:t>noted</w:t>
      </w:r>
      <w:r w:rsidRPr="003062F1">
        <w:rPr>
          <w:rFonts w:ascii="Times New Roman" w:hAnsi="Times New Roman" w:cs="Times New Roman"/>
          <w:sz w:val="24"/>
        </w:rPr>
        <w:t xml:space="preserve"> in </w:t>
      </w:r>
      <w:r w:rsidR="00360A2C" w:rsidRPr="003062F1">
        <w:rPr>
          <w:rFonts w:ascii="Times New Roman" w:hAnsi="Times New Roman" w:cs="Times New Roman"/>
          <w:sz w:val="24"/>
        </w:rPr>
        <w:t xml:space="preserve">the </w:t>
      </w:r>
      <w:r w:rsidRPr="003062F1">
        <w:rPr>
          <w:rFonts w:ascii="Times New Roman" w:hAnsi="Times New Roman" w:cs="Times New Roman"/>
          <w:sz w:val="24"/>
        </w:rPr>
        <w:t>literature review, sibling relationships are complex</w:t>
      </w:r>
      <w:r w:rsidR="00D57C4D" w:rsidRPr="003062F1">
        <w:rPr>
          <w:rFonts w:ascii="Times New Roman" w:hAnsi="Times New Roman" w:cs="Times New Roman"/>
          <w:sz w:val="24"/>
        </w:rPr>
        <w:t xml:space="preserve"> and interwoven within multiple </w:t>
      </w:r>
      <w:r w:rsidR="00360A2C" w:rsidRPr="003062F1">
        <w:rPr>
          <w:rFonts w:ascii="Times New Roman" w:hAnsi="Times New Roman" w:cs="Times New Roman"/>
          <w:sz w:val="24"/>
        </w:rPr>
        <w:t>f</w:t>
      </w:r>
      <w:r w:rsidR="00D57C4D" w:rsidRPr="003062F1">
        <w:rPr>
          <w:rFonts w:ascii="Times New Roman" w:hAnsi="Times New Roman" w:cs="Times New Roman"/>
          <w:sz w:val="24"/>
        </w:rPr>
        <w:t>actors (</w:t>
      </w:r>
      <w:r w:rsidR="00A83025" w:rsidRPr="003062F1">
        <w:rPr>
          <w:rFonts w:ascii="Times New Roman" w:hAnsi="Times New Roman" w:cs="Times New Roman"/>
          <w:sz w:val="24"/>
        </w:rPr>
        <w:t>Downey</w:t>
      </w:r>
      <w:r w:rsidR="00A83025" w:rsidRPr="003062F1">
        <w:rPr>
          <w:rFonts w:ascii="Times New Roman" w:hAnsi="Times New Roman" w:cs="Times New Roman"/>
          <w:sz w:val="24"/>
        </w:rPr>
        <w:t xml:space="preserve"> </w:t>
      </w:r>
      <w:r w:rsidR="00A83025" w:rsidRPr="003062F1">
        <w:rPr>
          <w:rFonts w:ascii="Times New Roman" w:hAnsi="Times New Roman" w:cs="Times New Roman"/>
          <w:sz w:val="24"/>
        </w:rPr>
        <w:t>and Condron, 2004</w:t>
      </w:r>
      <w:r w:rsidR="00D57C4D" w:rsidRPr="003062F1">
        <w:rPr>
          <w:rFonts w:ascii="Times New Roman" w:hAnsi="Times New Roman" w:cs="Times New Roman"/>
          <w:sz w:val="24"/>
        </w:rPr>
        <w:t xml:space="preserve">). </w:t>
      </w:r>
      <w:proofErr w:type="gramStart"/>
      <w:r w:rsidR="00582804" w:rsidRPr="003062F1">
        <w:rPr>
          <w:rFonts w:ascii="Times New Roman" w:hAnsi="Times New Roman" w:cs="Times New Roman"/>
          <w:sz w:val="24"/>
        </w:rPr>
        <w:t>In spite of</w:t>
      </w:r>
      <w:proofErr w:type="gramEnd"/>
      <w:r w:rsidR="00D57C4D" w:rsidRPr="003062F1">
        <w:rPr>
          <w:rFonts w:ascii="Times New Roman" w:hAnsi="Times New Roman" w:cs="Times New Roman"/>
          <w:sz w:val="24"/>
        </w:rPr>
        <w:t xml:space="preserve"> the</w:t>
      </w:r>
      <w:r w:rsidR="00582804" w:rsidRPr="003062F1">
        <w:rPr>
          <w:rFonts w:ascii="Times New Roman" w:hAnsi="Times New Roman" w:cs="Times New Roman"/>
          <w:sz w:val="24"/>
        </w:rPr>
        <w:t xml:space="preserve"> contention and complexit</w:t>
      </w:r>
      <w:r w:rsidR="00360A2C" w:rsidRPr="003062F1">
        <w:rPr>
          <w:rFonts w:ascii="Times New Roman" w:hAnsi="Times New Roman" w:cs="Times New Roman"/>
          <w:sz w:val="24"/>
        </w:rPr>
        <w:t>ies surrounding this study area</w:t>
      </w:r>
      <w:r w:rsidR="00D57C4D" w:rsidRPr="003062F1">
        <w:rPr>
          <w:rFonts w:ascii="Times New Roman" w:hAnsi="Times New Roman" w:cs="Times New Roman"/>
          <w:sz w:val="24"/>
        </w:rPr>
        <w:t xml:space="preserve">, </w:t>
      </w:r>
      <w:r w:rsidR="00360A2C" w:rsidRPr="003062F1">
        <w:rPr>
          <w:rFonts w:ascii="Times New Roman" w:hAnsi="Times New Roman" w:cs="Times New Roman"/>
          <w:sz w:val="24"/>
        </w:rPr>
        <w:t xml:space="preserve">it is important to take into account both the </w:t>
      </w:r>
      <w:r w:rsidR="006628CE" w:rsidRPr="003062F1">
        <w:rPr>
          <w:rFonts w:ascii="Times New Roman" w:hAnsi="Times New Roman" w:cs="Times New Roman"/>
          <w:sz w:val="24"/>
        </w:rPr>
        <w:t>positive and negative</w:t>
      </w:r>
      <w:r w:rsidR="00D57C4D" w:rsidRPr="003062F1">
        <w:rPr>
          <w:rFonts w:ascii="Times New Roman" w:hAnsi="Times New Roman" w:cs="Times New Roman"/>
          <w:sz w:val="24"/>
        </w:rPr>
        <w:t xml:space="preserve"> </w:t>
      </w:r>
      <w:r w:rsidR="00360A2C" w:rsidRPr="003062F1">
        <w:rPr>
          <w:rFonts w:ascii="Times New Roman" w:hAnsi="Times New Roman" w:cs="Times New Roman"/>
          <w:sz w:val="24"/>
        </w:rPr>
        <w:t>sides</w:t>
      </w:r>
      <w:r w:rsidR="00256D6A" w:rsidRPr="003062F1">
        <w:rPr>
          <w:rFonts w:ascii="Times New Roman" w:hAnsi="Times New Roman" w:cs="Times New Roman"/>
          <w:sz w:val="24"/>
        </w:rPr>
        <w:t xml:space="preserve"> in sibling dynamics</w:t>
      </w:r>
      <w:r w:rsidR="00D57C4D" w:rsidRPr="003062F1">
        <w:rPr>
          <w:rFonts w:ascii="Times New Roman" w:hAnsi="Times New Roman" w:cs="Times New Roman"/>
          <w:sz w:val="24"/>
        </w:rPr>
        <w:t xml:space="preserve"> (</w:t>
      </w:r>
      <w:proofErr w:type="spellStart"/>
      <w:r w:rsidR="00D57C4D" w:rsidRPr="003062F1">
        <w:rPr>
          <w:rFonts w:ascii="Times New Roman" w:eastAsia="SimSun" w:hAnsi="Times New Roman" w:cs="Times New Roman"/>
          <w:sz w:val="24"/>
          <w:lang w:bidi="ar"/>
        </w:rPr>
        <w:t>Yucel</w:t>
      </w:r>
      <w:proofErr w:type="spellEnd"/>
      <w:r w:rsidR="00D57C4D" w:rsidRPr="003062F1">
        <w:rPr>
          <w:rFonts w:ascii="Times New Roman" w:eastAsia="SimSun" w:hAnsi="Times New Roman" w:cs="Times New Roman"/>
          <w:sz w:val="24"/>
          <w:lang w:bidi="ar"/>
        </w:rPr>
        <w:t xml:space="preserve"> </w:t>
      </w:r>
      <w:r w:rsidR="00D57C4D" w:rsidRPr="003062F1">
        <w:rPr>
          <w:rFonts w:ascii="Times New Roman" w:eastAsia="SimSun" w:hAnsi="Times New Roman" w:cs="Times New Roman"/>
          <w:sz w:val="24"/>
          <w:lang w:bidi="ar"/>
        </w:rPr>
        <w:t>and Yuan, 2015)</w:t>
      </w:r>
      <w:r w:rsidR="00A83025" w:rsidRPr="003062F1">
        <w:rPr>
          <w:rFonts w:ascii="Times New Roman" w:hAnsi="Times New Roman" w:cs="Times New Roman"/>
          <w:sz w:val="24"/>
        </w:rPr>
        <w:t>.</w:t>
      </w:r>
      <w:r w:rsidR="00D57C4D" w:rsidRPr="003062F1">
        <w:rPr>
          <w:rFonts w:ascii="Times New Roman" w:hAnsi="Times New Roman" w:cs="Times New Roman"/>
          <w:sz w:val="24"/>
        </w:rPr>
        <w:t xml:space="preserve"> </w:t>
      </w:r>
      <w:r w:rsidR="00256D6A" w:rsidRPr="003062F1">
        <w:rPr>
          <w:rFonts w:ascii="Times New Roman" w:hAnsi="Times New Roman" w:cs="Times New Roman"/>
          <w:sz w:val="24"/>
        </w:rPr>
        <w:t>In alignment with</w:t>
      </w:r>
      <w:r w:rsidRPr="003062F1">
        <w:rPr>
          <w:rFonts w:ascii="Times New Roman" w:hAnsi="Times New Roman" w:cs="Times New Roman"/>
          <w:sz w:val="24"/>
        </w:rPr>
        <w:t xml:space="preserve"> RQ2</w:t>
      </w:r>
      <w:r w:rsidR="00B35AED" w:rsidRPr="003062F1">
        <w:rPr>
          <w:rFonts w:ascii="Times New Roman" w:hAnsi="Times New Roman" w:cs="Times New Roman"/>
          <w:sz w:val="24"/>
        </w:rPr>
        <w:t>, two</w:t>
      </w:r>
      <w:r w:rsidR="00256D6A" w:rsidRPr="003062F1">
        <w:rPr>
          <w:rFonts w:ascii="Times New Roman" w:hAnsi="Times New Roman" w:cs="Times New Roman"/>
          <w:sz w:val="24"/>
        </w:rPr>
        <w:t xml:space="preserve"> subsidiary questions</w:t>
      </w:r>
      <w:r w:rsidR="00B35AED" w:rsidRPr="003062F1">
        <w:rPr>
          <w:rFonts w:ascii="Times New Roman" w:hAnsi="Times New Roman" w:cs="Times New Roman"/>
          <w:sz w:val="24"/>
        </w:rPr>
        <w:t xml:space="preserve"> </w:t>
      </w:r>
      <w:r w:rsidR="00256D6A" w:rsidRPr="003062F1">
        <w:rPr>
          <w:rFonts w:ascii="Times New Roman" w:hAnsi="Times New Roman" w:cs="Times New Roman"/>
          <w:sz w:val="24"/>
        </w:rPr>
        <w:t>have been formulated</w:t>
      </w:r>
      <w:r w:rsidR="006628CE" w:rsidRPr="003062F1">
        <w:rPr>
          <w:rFonts w:ascii="Times New Roman" w:hAnsi="Times New Roman" w:cs="Times New Roman"/>
          <w:sz w:val="24"/>
        </w:rPr>
        <w:t>,</w:t>
      </w:r>
      <w:r w:rsidRPr="003062F1">
        <w:rPr>
          <w:rFonts w:ascii="Times New Roman" w:hAnsi="Times New Roman" w:cs="Times New Roman"/>
          <w:sz w:val="24"/>
        </w:rPr>
        <w:t xml:space="preserve"> </w:t>
      </w:r>
      <w:r w:rsidR="00B35AED" w:rsidRPr="003062F1">
        <w:rPr>
          <w:rFonts w:ascii="Times New Roman" w:hAnsi="Times New Roman" w:cs="Times New Roman"/>
          <w:sz w:val="24"/>
        </w:rPr>
        <w:t xml:space="preserve">respectively focusing on the positive and negative aspects of sibling relationships and </w:t>
      </w:r>
      <w:r w:rsidR="00B35AED" w:rsidRPr="003062F1">
        <w:rPr>
          <w:rFonts w:ascii="Times New Roman" w:hAnsi="Times New Roman" w:cs="Times New Roman"/>
          <w:sz w:val="24"/>
        </w:rPr>
        <w:lastRenderedPageBreak/>
        <w:t>the associated impact</w:t>
      </w:r>
      <w:r w:rsidR="00256D6A" w:rsidRPr="003062F1">
        <w:rPr>
          <w:rFonts w:ascii="Times New Roman" w:hAnsi="Times New Roman" w:cs="Times New Roman"/>
          <w:sz w:val="24"/>
        </w:rPr>
        <w:t>s</w:t>
      </w:r>
      <w:r w:rsidR="00B35AED" w:rsidRPr="003062F1">
        <w:rPr>
          <w:rFonts w:ascii="Times New Roman" w:hAnsi="Times New Roman" w:cs="Times New Roman"/>
          <w:sz w:val="24"/>
        </w:rPr>
        <w:t xml:space="preserve"> on educational experiences, which are </w:t>
      </w:r>
      <w:r w:rsidR="00256D6A" w:rsidRPr="003062F1">
        <w:rPr>
          <w:rFonts w:ascii="Times New Roman" w:hAnsi="Times New Roman" w:cs="Times New Roman"/>
          <w:sz w:val="24"/>
        </w:rPr>
        <w:t>as follows</w:t>
      </w:r>
      <w:r w:rsidR="00B35AED" w:rsidRPr="003062F1">
        <w:rPr>
          <w:rFonts w:ascii="Times New Roman" w:hAnsi="Times New Roman" w:cs="Times New Roman"/>
          <w:sz w:val="24"/>
        </w:rPr>
        <w:t>:</w:t>
      </w:r>
    </w:p>
    <w:p w14:paraId="5E7655E7" w14:textId="77777777" w:rsidR="00B35AED" w:rsidRPr="003062F1" w:rsidRDefault="00B35AED" w:rsidP="003062F1">
      <w:pPr>
        <w:pStyle w:val="a3"/>
        <w:spacing w:line="360" w:lineRule="auto"/>
        <w:ind w:left="420" w:firstLineChars="0" w:firstLine="0"/>
        <w:jc w:val="left"/>
        <w:rPr>
          <w:rFonts w:ascii="Times New Roman" w:hAnsi="Times New Roman" w:cs="Times New Roman"/>
          <w:color w:val="000000" w:themeColor="text1"/>
          <w:sz w:val="24"/>
        </w:rPr>
      </w:pPr>
      <w:r w:rsidRPr="003062F1">
        <w:rPr>
          <w:rFonts w:ascii="Times New Roman" w:hAnsi="Times New Roman" w:cs="Times New Roman"/>
          <w:color w:val="000000" w:themeColor="text1"/>
          <w:sz w:val="24"/>
        </w:rPr>
        <w:t>RQ2a: How do the positive elements in sibling relationships impact on their educational perceptions?</w:t>
      </w:r>
    </w:p>
    <w:p w14:paraId="7CCA7381" w14:textId="77777777" w:rsidR="00B35AED" w:rsidRPr="003062F1" w:rsidRDefault="00B35AED" w:rsidP="003062F1">
      <w:pPr>
        <w:pStyle w:val="a3"/>
        <w:spacing w:line="360" w:lineRule="auto"/>
        <w:ind w:left="420" w:firstLineChars="0" w:firstLine="0"/>
        <w:jc w:val="left"/>
        <w:rPr>
          <w:rFonts w:ascii="Times New Roman" w:hAnsi="Times New Roman" w:cs="Times New Roman"/>
          <w:color w:val="000000" w:themeColor="text1"/>
          <w:sz w:val="24"/>
        </w:rPr>
      </w:pPr>
      <w:r w:rsidRPr="003062F1">
        <w:rPr>
          <w:rFonts w:ascii="Times New Roman" w:hAnsi="Times New Roman" w:cs="Times New Roman"/>
          <w:color w:val="000000" w:themeColor="text1"/>
          <w:sz w:val="24"/>
        </w:rPr>
        <w:t xml:space="preserve">RQ2b: How do the negative elements in sibling relationships impact on their educational perceptions? </w:t>
      </w:r>
    </w:p>
    <w:p w14:paraId="5C9B64C7" w14:textId="7547EF67" w:rsidR="00B35AED" w:rsidRPr="003062F1" w:rsidRDefault="00B35AED" w:rsidP="003062F1">
      <w:pPr>
        <w:spacing w:line="360" w:lineRule="auto"/>
        <w:jc w:val="left"/>
        <w:rPr>
          <w:rFonts w:ascii="Times New Roman" w:hAnsi="Times New Roman" w:cs="Times New Roman"/>
          <w:sz w:val="24"/>
        </w:rPr>
      </w:pPr>
    </w:p>
    <w:p w14:paraId="38623303" w14:textId="28361261" w:rsidR="00B450A9" w:rsidRPr="003062F1" w:rsidRDefault="00B450A9"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As emphasized by </w:t>
      </w:r>
      <w:r w:rsidRPr="003062F1">
        <w:rPr>
          <w:rFonts w:ascii="Times New Roman" w:hAnsi="Times New Roman" w:cs="Times New Roman"/>
          <w:sz w:val="24"/>
        </w:rPr>
        <w:t>Creswell</w:t>
      </w:r>
      <w:r w:rsidRPr="003062F1">
        <w:rPr>
          <w:rFonts w:ascii="Times New Roman" w:hAnsi="Times New Roman" w:cs="Times New Roman"/>
          <w:sz w:val="24"/>
        </w:rPr>
        <w:t xml:space="preserve"> </w:t>
      </w:r>
      <w:r w:rsidRPr="003062F1">
        <w:rPr>
          <w:rFonts w:ascii="Times New Roman" w:hAnsi="Times New Roman" w:cs="Times New Roman"/>
          <w:sz w:val="24"/>
        </w:rPr>
        <w:t>and Poth</w:t>
      </w:r>
      <w:r w:rsidRPr="003062F1">
        <w:rPr>
          <w:rFonts w:ascii="Times New Roman" w:hAnsi="Times New Roman" w:cs="Times New Roman"/>
          <w:sz w:val="24"/>
        </w:rPr>
        <w:t xml:space="preserve"> </w:t>
      </w:r>
      <w:r w:rsidRPr="003062F1">
        <w:rPr>
          <w:rFonts w:ascii="Times New Roman" w:hAnsi="Times New Roman" w:cs="Times New Roman"/>
          <w:sz w:val="24"/>
        </w:rPr>
        <w:t>(2016)</w:t>
      </w:r>
      <w:r w:rsidRPr="003062F1">
        <w:rPr>
          <w:rFonts w:ascii="Times New Roman" w:hAnsi="Times New Roman" w:cs="Times New Roman"/>
          <w:sz w:val="24"/>
        </w:rPr>
        <w:t xml:space="preserve">, research strategy informs the research procedures, including the instruments for collecting, presenting, and analyzing data. In this qualitative research, aimed at gaining </w:t>
      </w:r>
      <w:r w:rsidR="00E4659B" w:rsidRPr="003062F1">
        <w:rPr>
          <w:rFonts w:ascii="Times New Roman" w:hAnsi="Times New Roman" w:cs="Times New Roman"/>
          <w:sz w:val="24"/>
        </w:rPr>
        <w:t xml:space="preserve">an insight in children’s perspectives on their siblingships and educational views, an exploratory case study is adopted as the research strategy to </w:t>
      </w:r>
      <w:r w:rsidR="00E65F6D" w:rsidRPr="003062F1">
        <w:rPr>
          <w:rFonts w:ascii="Times New Roman" w:hAnsi="Times New Roman" w:cs="Times New Roman"/>
          <w:sz w:val="24"/>
        </w:rPr>
        <w:t xml:space="preserve">conduct a detailed exploration of sibling children’s unique cases within their real-life experience situated in the Chinese’s context </w:t>
      </w:r>
      <w:r w:rsidR="00E4659B" w:rsidRPr="003062F1">
        <w:rPr>
          <w:rFonts w:ascii="Times New Roman" w:hAnsi="Times New Roman" w:cs="Times New Roman"/>
          <w:sz w:val="24"/>
        </w:rPr>
        <w:t>(</w:t>
      </w:r>
      <w:r w:rsidR="00E4659B" w:rsidRPr="003062F1">
        <w:rPr>
          <w:rFonts w:ascii="Times New Roman" w:hAnsi="Times New Roman" w:cs="Times New Roman"/>
          <w:sz w:val="24"/>
        </w:rPr>
        <w:t>Yin</w:t>
      </w:r>
      <w:r w:rsidR="00E4659B" w:rsidRPr="003062F1">
        <w:rPr>
          <w:rFonts w:ascii="Times New Roman" w:hAnsi="Times New Roman" w:cs="Times New Roman"/>
          <w:sz w:val="24"/>
        </w:rPr>
        <w:t xml:space="preserve">, </w:t>
      </w:r>
      <w:r w:rsidR="00E4659B" w:rsidRPr="003062F1">
        <w:rPr>
          <w:rFonts w:ascii="Times New Roman" w:hAnsi="Times New Roman" w:cs="Times New Roman"/>
          <w:sz w:val="24"/>
        </w:rPr>
        <w:t>2009)</w:t>
      </w:r>
      <w:r w:rsidR="00E65F6D" w:rsidRPr="003062F1">
        <w:rPr>
          <w:rFonts w:ascii="Times New Roman" w:hAnsi="Times New Roman" w:cs="Times New Roman"/>
          <w:sz w:val="24"/>
        </w:rPr>
        <w:t>.</w:t>
      </w:r>
    </w:p>
    <w:p w14:paraId="3BC6B6B7" w14:textId="77777777" w:rsidR="00037CEF" w:rsidRPr="003062F1" w:rsidRDefault="00037CEF" w:rsidP="003062F1">
      <w:pPr>
        <w:spacing w:line="360" w:lineRule="auto"/>
        <w:jc w:val="left"/>
        <w:rPr>
          <w:rFonts w:ascii="Times New Roman" w:hAnsi="Times New Roman" w:cs="Times New Roman"/>
          <w:sz w:val="24"/>
        </w:rPr>
      </w:pPr>
    </w:p>
    <w:p w14:paraId="19BC2451" w14:textId="7618380E" w:rsidR="00557EDF" w:rsidRPr="003062F1" w:rsidRDefault="005843D1" w:rsidP="003062F1">
      <w:pPr>
        <w:spacing w:line="360" w:lineRule="auto"/>
        <w:jc w:val="left"/>
        <w:rPr>
          <w:rFonts w:ascii="Times New Roman" w:hAnsi="Times New Roman" w:cs="Times New Roman"/>
          <w:sz w:val="24"/>
        </w:rPr>
      </w:pPr>
      <w:r w:rsidRPr="003062F1">
        <w:rPr>
          <w:rFonts w:ascii="Times New Roman" w:hAnsi="Times New Roman" w:cs="Times New Roman"/>
          <w:sz w:val="24"/>
        </w:rPr>
        <w:t>Guided by</w:t>
      </w:r>
      <w:r w:rsidR="00557EDF" w:rsidRPr="003062F1">
        <w:rPr>
          <w:rFonts w:ascii="Times New Roman" w:hAnsi="Times New Roman" w:cs="Times New Roman"/>
          <w:sz w:val="24"/>
        </w:rPr>
        <w:t xml:space="preserve"> </w:t>
      </w:r>
      <w:r w:rsidRPr="003062F1">
        <w:rPr>
          <w:rFonts w:ascii="Times New Roman" w:hAnsi="Times New Roman" w:cs="Times New Roman"/>
          <w:sz w:val="24"/>
        </w:rPr>
        <w:t>a</w:t>
      </w:r>
      <w:r w:rsidR="00557EDF" w:rsidRPr="003062F1">
        <w:rPr>
          <w:rFonts w:ascii="Times New Roman" w:hAnsi="Times New Roman" w:cs="Times New Roman"/>
          <w:sz w:val="24"/>
        </w:rPr>
        <w:t xml:space="preserve"> qualitative </w:t>
      </w:r>
      <w:r w:rsidRPr="003062F1">
        <w:rPr>
          <w:rFonts w:ascii="Times New Roman" w:hAnsi="Times New Roman" w:cs="Times New Roman"/>
          <w:sz w:val="24"/>
        </w:rPr>
        <w:t xml:space="preserve">approach </w:t>
      </w:r>
      <w:r w:rsidR="00557EDF" w:rsidRPr="003062F1">
        <w:rPr>
          <w:rFonts w:ascii="Times New Roman" w:hAnsi="Times New Roman" w:cs="Times New Roman"/>
          <w:sz w:val="24"/>
        </w:rPr>
        <w:t xml:space="preserve">and an exploratory case study, </w:t>
      </w:r>
      <w:r w:rsidRPr="003062F1">
        <w:rPr>
          <w:rFonts w:ascii="Times New Roman" w:hAnsi="Times New Roman" w:cs="Times New Roman"/>
          <w:sz w:val="24"/>
        </w:rPr>
        <w:t xml:space="preserve">an </w:t>
      </w:r>
      <w:r w:rsidR="00557EDF" w:rsidRPr="003062F1">
        <w:rPr>
          <w:rFonts w:ascii="Times New Roman" w:hAnsi="Times New Roman" w:cs="Times New Roman"/>
          <w:sz w:val="24"/>
        </w:rPr>
        <w:t>in-depth interview</w:t>
      </w:r>
      <w:r w:rsidRPr="003062F1">
        <w:rPr>
          <w:rFonts w:ascii="Times New Roman" w:hAnsi="Times New Roman" w:cs="Times New Roman"/>
          <w:sz w:val="24"/>
        </w:rPr>
        <w:t xml:space="preserve"> is chosen for its appropriateness in </w:t>
      </w:r>
      <w:r w:rsidRPr="003062F1">
        <w:rPr>
          <w:rFonts w:ascii="Times New Roman" w:hAnsi="Times New Roman" w:cs="Times New Roman"/>
          <w:sz w:val="24"/>
        </w:rPr>
        <w:t xml:space="preserve">eliciting and analyzing rich data </w:t>
      </w:r>
      <w:r w:rsidR="00CA40DE" w:rsidRPr="003062F1">
        <w:rPr>
          <w:rFonts w:ascii="Times New Roman" w:hAnsi="Times New Roman" w:cs="Times New Roman"/>
          <w:sz w:val="24"/>
        </w:rPr>
        <w:t>(</w:t>
      </w:r>
      <w:r w:rsidR="00CA40DE" w:rsidRPr="003062F1">
        <w:rPr>
          <w:rFonts w:ascii="Times New Roman" w:hAnsi="Times New Roman" w:cs="Times New Roman"/>
          <w:sz w:val="24"/>
        </w:rPr>
        <w:t>Creswell, 2014)</w:t>
      </w:r>
      <w:r w:rsidRPr="003062F1">
        <w:rPr>
          <w:rFonts w:ascii="Times New Roman" w:hAnsi="Times New Roman" w:cs="Times New Roman"/>
          <w:sz w:val="24"/>
        </w:rPr>
        <w:t>.</w:t>
      </w:r>
      <w:r w:rsidRPr="003062F1">
        <w:rPr>
          <w:rFonts w:ascii="Times New Roman" w:hAnsi="Times New Roman" w:cs="Times New Roman"/>
          <w:sz w:val="24"/>
        </w:rPr>
        <w:t xml:space="preserve"> A</w:t>
      </w:r>
      <w:r w:rsidRPr="003062F1">
        <w:rPr>
          <w:rFonts w:ascii="Times New Roman" w:hAnsi="Times New Roman" w:cs="Times New Roman"/>
          <w:sz w:val="24"/>
        </w:rPr>
        <w:t xml:space="preserve">s </w:t>
      </w:r>
      <w:r w:rsidRPr="003062F1">
        <w:rPr>
          <w:rFonts w:ascii="Times New Roman" w:hAnsi="Times New Roman" w:cs="Times New Roman"/>
          <w:sz w:val="24"/>
        </w:rPr>
        <w:t xml:space="preserve">demonstrated by </w:t>
      </w:r>
      <w:r w:rsidRPr="003062F1">
        <w:rPr>
          <w:rFonts w:ascii="Times New Roman" w:hAnsi="Times New Roman" w:cs="Times New Roman"/>
          <w:sz w:val="24"/>
        </w:rPr>
        <w:t>Denzin and Lincoln (2007)</w:t>
      </w:r>
      <w:r w:rsidRPr="003062F1">
        <w:rPr>
          <w:rFonts w:ascii="Times New Roman" w:hAnsi="Times New Roman" w:cs="Times New Roman"/>
          <w:sz w:val="24"/>
        </w:rPr>
        <w:t xml:space="preserve">, probing </w:t>
      </w:r>
      <w:proofErr w:type="gramStart"/>
      <w:r w:rsidRPr="003062F1">
        <w:rPr>
          <w:rFonts w:ascii="Times New Roman" w:hAnsi="Times New Roman" w:cs="Times New Roman"/>
          <w:sz w:val="24"/>
        </w:rPr>
        <w:t>into</w:t>
      </w:r>
      <w:proofErr w:type="gramEnd"/>
      <w:r w:rsidRPr="003062F1">
        <w:rPr>
          <w:rFonts w:ascii="Times New Roman" w:hAnsi="Times New Roman" w:cs="Times New Roman"/>
          <w:sz w:val="24"/>
        </w:rPr>
        <w:t xml:space="preserve"> and comprehending individual’s subjective experiences requires a flexible approach which could capture and adapt to the emerging data. To this notion, </w:t>
      </w:r>
      <w:r w:rsidRPr="003062F1">
        <w:rPr>
          <w:rFonts w:ascii="Times New Roman" w:hAnsi="Times New Roman" w:cs="Times New Roman"/>
          <w:sz w:val="24"/>
        </w:rPr>
        <w:t>the co-constructed knowledge</w:t>
      </w:r>
      <w:r w:rsidR="007F3618" w:rsidRPr="003062F1">
        <w:rPr>
          <w:rFonts w:ascii="Times New Roman" w:hAnsi="Times New Roman" w:cs="Times New Roman"/>
          <w:sz w:val="24"/>
        </w:rPr>
        <w:t xml:space="preserve">, associated with the </w:t>
      </w:r>
      <w:r w:rsidR="00557EDF" w:rsidRPr="003062F1">
        <w:rPr>
          <w:rFonts w:ascii="Times New Roman" w:hAnsi="Times New Roman" w:cs="Times New Roman"/>
          <w:sz w:val="24"/>
        </w:rPr>
        <w:t>constructivist epistemology</w:t>
      </w:r>
      <w:r w:rsidR="007F3618" w:rsidRPr="003062F1">
        <w:rPr>
          <w:rFonts w:ascii="Times New Roman" w:hAnsi="Times New Roman" w:cs="Times New Roman"/>
          <w:sz w:val="24"/>
        </w:rPr>
        <w:t xml:space="preserve"> (</w:t>
      </w:r>
      <w:r w:rsidR="007F3618" w:rsidRPr="003062F1">
        <w:rPr>
          <w:rFonts w:ascii="Times New Roman" w:hAnsi="Times New Roman" w:cs="Times New Roman"/>
          <w:sz w:val="24"/>
        </w:rPr>
        <w:t>DiCicco‐Bloom</w:t>
      </w:r>
      <w:r w:rsidR="007F3618" w:rsidRPr="003062F1">
        <w:rPr>
          <w:rFonts w:ascii="Times New Roman" w:hAnsi="Times New Roman" w:cs="Times New Roman"/>
          <w:sz w:val="24"/>
        </w:rPr>
        <w:t xml:space="preserve"> </w:t>
      </w:r>
      <w:r w:rsidR="007F3618" w:rsidRPr="003062F1">
        <w:rPr>
          <w:rFonts w:ascii="Times New Roman" w:hAnsi="Times New Roman" w:cs="Times New Roman"/>
          <w:sz w:val="24"/>
        </w:rPr>
        <w:t>and Crabtree, 2006)</w:t>
      </w:r>
      <w:r w:rsidR="00557EDF" w:rsidRPr="003062F1">
        <w:rPr>
          <w:rFonts w:ascii="Times New Roman" w:hAnsi="Times New Roman" w:cs="Times New Roman"/>
          <w:sz w:val="24"/>
        </w:rPr>
        <w:t>, is</w:t>
      </w:r>
      <w:r w:rsidR="007F3618" w:rsidRPr="003062F1">
        <w:rPr>
          <w:rFonts w:ascii="Times New Roman" w:hAnsi="Times New Roman" w:cs="Times New Roman"/>
          <w:sz w:val="24"/>
        </w:rPr>
        <w:t xml:space="preserve"> acquired</w:t>
      </w:r>
      <w:r w:rsidR="00557EDF" w:rsidRPr="003062F1">
        <w:rPr>
          <w:rFonts w:ascii="Times New Roman" w:hAnsi="Times New Roman" w:cs="Times New Roman"/>
          <w:sz w:val="24"/>
        </w:rPr>
        <w:t xml:space="preserve"> through the process of </w:t>
      </w:r>
      <w:r w:rsidR="007F3618" w:rsidRPr="003062F1">
        <w:rPr>
          <w:rFonts w:ascii="Times New Roman" w:hAnsi="Times New Roman" w:cs="Times New Roman"/>
          <w:sz w:val="24"/>
        </w:rPr>
        <w:t>negotiating meanings</w:t>
      </w:r>
      <w:r w:rsidR="00557EDF" w:rsidRPr="003062F1">
        <w:rPr>
          <w:rFonts w:ascii="Times New Roman" w:hAnsi="Times New Roman" w:cs="Times New Roman"/>
          <w:sz w:val="24"/>
        </w:rPr>
        <w:t xml:space="preserve"> between the research and participants (Merriam and </w:t>
      </w:r>
      <w:proofErr w:type="spellStart"/>
      <w:r w:rsidR="00557EDF" w:rsidRPr="003062F1">
        <w:rPr>
          <w:rFonts w:ascii="Times New Roman" w:hAnsi="Times New Roman" w:cs="Times New Roman"/>
          <w:sz w:val="24"/>
        </w:rPr>
        <w:t>Tisdell</w:t>
      </w:r>
      <w:proofErr w:type="spellEnd"/>
      <w:r w:rsidR="00557EDF" w:rsidRPr="003062F1">
        <w:rPr>
          <w:rFonts w:ascii="Times New Roman" w:hAnsi="Times New Roman" w:cs="Times New Roman"/>
          <w:sz w:val="24"/>
        </w:rPr>
        <w:t>, 2015).</w:t>
      </w:r>
      <w:r w:rsidR="007B7948" w:rsidRPr="003062F1">
        <w:rPr>
          <w:rFonts w:ascii="Times New Roman" w:hAnsi="Times New Roman" w:cs="Times New Roman"/>
          <w:sz w:val="24"/>
        </w:rPr>
        <w:t xml:space="preserve"> Consequently, the data collection procedures and data interpretations would be discussed in a more depth in the fourth and fifth part.</w:t>
      </w:r>
      <w:r w:rsidR="007F3618" w:rsidRPr="003062F1">
        <w:rPr>
          <w:rFonts w:ascii="Times New Roman" w:hAnsi="Times New Roman" w:cs="Times New Roman"/>
          <w:sz w:val="24"/>
        </w:rPr>
        <w:t xml:space="preserve"> </w:t>
      </w:r>
    </w:p>
    <w:p w14:paraId="5B661A63" w14:textId="61CA03ED" w:rsidR="00557EDF" w:rsidRPr="003062F1" w:rsidRDefault="00557EDF" w:rsidP="003062F1">
      <w:pPr>
        <w:spacing w:line="360" w:lineRule="auto"/>
        <w:jc w:val="left"/>
        <w:rPr>
          <w:rFonts w:ascii="Times New Roman" w:hAnsi="Times New Roman" w:cs="Times New Roman"/>
          <w:sz w:val="24"/>
        </w:rPr>
      </w:pPr>
    </w:p>
    <w:p w14:paraId="61FA1E7B" w14:textId="5CB0ACB7" w:rsidR="00885DCD" w:rsidRPr="003062F1" w:rsidRDefault="00000000" w:rsidP="003062F1">
      <w:pPr>
        <w:numPr>
          <w:ilvl w:val="0"/>
          <w:numId w:val="1"/>
        </w:numPr>
        <w:spacing w:line="360" w:lineRule="auto"/>
        <w:jc w:val="left"/>
        <w:rPr>
          <w:rFonts w:ascii="Times New Roman" w:hAnsi="Times New Roman" w:cs="Times New Roman"/>
          <w:b/>
          <w:bCs/>
          <w:sz w:val="24"/>
        </w:rPr>
      </w:pPr>
      <w:r w:rsidRPr="003062F1">
        <w:rPr>
          <w:rFonts w:ascii="Times New Roman" w:hAnsi="Times New Roman" w:cs="Times New Roman"/>
          <w:b/>
          <w:bCs/>
          <w:sz w:val="24"/>
        </w:rPr>
        <w:t>Sampling</w:t>
      </w:r>
    </w:p>
    <w:p w14:paraId="624CAC24" w14:textId="607B06C6" w:rsidR="00E32E7F" w:rsidRDefault="004D7B9B"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In this </w:t>
      </w:r>
      <w:r w:rsidRPr="003062F1">
        <w:rPr>
          <w:rFonts w:ascii="Times New Roman" w:hAnsi="Times New Roman" w:cs="Times New Roman"/>
          <w:sz w:val="24"/>
        </w:rPr>
        <w:t>qualitative</w:t>
      </w:r>
      <w:r w:rsidRPr="003062F1">
        <w:rPr>
          <w:rFonts w:ascii="Times New Roman" w:hAnsi="Times New Roman" w:cs="Times New Roman"/>
          <w:sz w:val="24"/>
        </w:rPr>
        <w:t xml:space="preserve"> phase, p</w:t>
      </w:r>
      <w:r w:rsidR="00AA1DC9" w:rsidRPr="003062F1">
        <w:rPr>
          <w:rFonts w:ascii="Times New Roman" w:hAnsi="Times New Roman" w:cs="Times New Roman"/>
          <w:sz w:val="24"/>
        </w:rPr>
        <w:t xml:space="preserve">articipants </w:t>
      </w:r>
      <w:r w:rsidRPr="003062F1">
        <w:rPr>
          <w:rFonts w:ascii="Times New Roman" w:hAnsi="Times New Roman" w:cs="Times New Roman"/>
          <w:sz w:val="24"/>
        </w:rPr>
        <w:t xml:space="preserve">are purposively selected from the initial pool obtained during </w:t>
      </w:r>
      <w:r w:rsidR="008060E3" w:rsidRPr="003062F1">
        <w:rPr>
          <w:rFonts w:ascii="Times New Roman" w:hAnsi="Times New Roman" w:cs="Times New Roman"/>
          <w:sz w:val="24"/>
        </w:rPr>
        <w:t>the quantitative stage</w:t>
      </w:r>
      <w:r w:rsidRPr="003062F1">
        <w:rPr>
          <w:rFonts w:ascii="Times New Roman" w:hAnsi="Times New Roman" w:cs="Times New Roman"/>
          <w:sz w:val="24"/>
        </w:rPr>
        <w:t>, which includes children from sibling families</w:t>
      </w:r>
      <w:r w:rsidR="00E32E7F">
        <w:rPr>
          <w:rFonts w:ascii="Times New Roman" w:hAnsi="Times New Roman" w:cs="Times New Roman"/>
          <w:sz w:val="24"/>
        </w:rPr>
        <w:t>.</w:t>
      </w:r>
    </w:p>
    <w:p w14:paraId="2914C7A7" w14:textId="4B59B1FC" w:rsidR="001C14A0" w:rsidRPr="003062F1" w:rsidRDefault="00702B74"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Sitting with the qualitative approach, </w:t>
      </w:r>
      <w:proofErr w:type="gramStart"/>
      <w:r w:rsidRPr="003062F1">
        <w:rPr>
          <w:rFonts w:ascii="Times New Roman" w:hAnsi="Times New Roman" w:cs="Times New Roman"/>
          <w:sz w:val="24"/>
        </w:rPr>
        <w:t>Creswell</w:t>
      </w:r>
      <w:proofErr w:type="gramEnd"/>
      <w:r w:rsidRPr="003062F1">
        <w:rPr>
          <w:rFonts w:ascii="Times New Roman" w:hAnsi="Times New Roman" w:cs="Times New Roman"/>
          <w:sz w:val="24"/>
        </w:rPr>
        <w:t xml:space="preserve"> and Poth (2016)</w:t>
      </w:r>
      <w:r w:rsidRPr="003062F1">
        <w:rPr>
          <w:rFonts w:ascii="Times New Roman" w:hAnsi="Times New Roman" w:cs="Times New Roman"/>
          <w:sz w:val="24"/>
        </w:rPr>
        <w:t xml:space="preserve"> suggest that </w:t>
      </w:r>
      <w:r w:rsidR="004D7B9B" w:rsidRPr="003062F1">
        <w:rPr>
          <w:rFonts w:ascii="Times New Roman" w:hAnsi="Times New Roman" w:cs="Times New Roman"/>
          <w:sz w:val="24"/>
        </w:rPr>
        <w:t xml:space="preserve">a small-scale group of participants are preferred to enable an in-depth exploration of </w:t>
      </w:r>
      <w:r w:rsidRPr="003062F1">
        <w:rPr>
          <w:rFonts w:ascii="Times New Roman" w:hAnsi="Times New Roman" w:cs="Times New Roman"/>
          <w:sz w:val="24"/>
        </w:rPr>
        <w:t xml:space="preserve">their </w:t>
      </w:r>
      <w:r w:rsidR="004D7B9B" w:rsidRPr="003062F1">
        <w:rPr>
          <w:rFonts w:ascii="Times New Roman" w:hAnsi="Times New Roman" w:cs="Times New Roman"/>
          <w:sz w:val="24"/>
        </w:rPr>
        <w:t>perspectives and to yield detailed findings.</w:t>
      </w:r>
      <w:r w:rsidRPr="003062F1">
        <w:rPr>
          <w:rFonts w:ascii="Times New Roman" w:hAnsi="Times New Roman" w:cs="Times New Roman"/>
          <w:sz w:val="24"/>
        </w:rPr>
        <w:t xml:space="preserve"> </w:t>
      </w:r>
      <w:r w:rsidR="004D7B9B" w:rsidRPr="003062F1">
        <w:rPr>
          <w:rFonts w:ascii="Times New Roman" w:hAnsi="Times New Roman" w:cs="Times New Roman"/>
          <w:sz w:val="24"/>
        </w:rPr>
        <w:t xml:space="preserve">In alignment with this approach, the </w:t>
      </w:r>
      <w:r w:rsidR="004D7B9B" w:rsidRPr="003062F1">
        <w:rPr>
          <w:rFonts w:ascii="Times New Roman" w:hAnsi="Times New Roman" w:cs="Times New Roman"/>
          <w:sz w:val="24"/>
        </w:rPr>
        <w:lastRenderedPageBreak/>
        <w:t xml:space="preserve">researcher plans to conduct interviews with ten interviewees and </w:t>
      </w:r>
      <w:r w:rsidR="00084AD8" w:rsidRPr="003062F1">
        <w:rPr>
          <w:rFonts w:ascii="Times New Roman" w:hAnsi="Times New Roman" w:cs="Times New Roman"/>
          <w:sz w:val="24"/>
        </w:rPr>
        <w:t xml:space="preserve">purposive sampling is </w:t>
      </w:r>
      <w:r w:rsidR="00084AD8" w:rsidRPr="003062F1">
        <w:rPr>
          <w:rFonts w:ascii="Times New Roman" w:hAnsi="Times New Roman" w:cs="Times New Roman"/>
          <w:sz w:val="24"/>
        </w:rPr>
        <w:t xml:space="preserve">employed for </w:t>
      </w:r>
      <w:r w:rsidR="00CC5D81" w:rsidRPr="003062F1">
        <w:rPr>
          <w:rFonts w:ascii="Times New Roman" w:hAnsi="Times New Roman" w:cs="Times New Roman"/>
          <w:sz w:val="24"/>
        </w:rPr>
        <w:t>generating rich and in-depth data</w:t>
      </w:r>
      <w:r w:rsidR="00084AD8" w:rsidRPr="003062F1">
        <w:rPr>
          <w:rFonts w:ascii="Times New Roman" w:hAnsi="Times New Roman" w:cs="Times New Roman"/>
          <w:sz w:val="24"/>
        </w:rPr>
        <w:t xml:space="preserve"> </w:t>
      </w:r>
      <w:r w:rsidR="00CC5D81" w:rsidRPr="003062F1">
        <w:rPr>
          <w:rFonts w:ascii="Times New Roman" w:hAnsi="Times New Roman" w:cs="Times New Roman"/>
          <w:sz w:val="24"/>
        </w:rPr>
        <w:t>among the participants</w:t>
      </w:r>
      <w:r w:rsidR="00084AD8" w:rsidRPr="003062F1">
        <w:rPr>
          <w:rFonts w:ascii="Times New Roman" w:hAnsi="Times New Roman" w:cs="Times New Roman"/>
          <w:sz w:val="24"/>
        </w:rPr>
        <w:t xml:space="preserve"> in sibling </w:t>
      </w:r>
      <w:r w:rsidR="006F4A2C" w:rsidRPr="003062F1">
        <w:rPr>
          <w:rFonts w:ascii="Times New Roman" w:hAnsi="Times New Roman" w:cs="Times New Roman"/>
          <w:sz w:val="24"/>
        </w:rPr>
        <w:t>families</w:t>
      </w:r>
      <w:r w:rsidR="00CC5D81" w:rsidRPr="003062F1">
        <w:rPr>
          <w:rFonts w:ascii="Times New Roman" w:hAnsi="Times New Roman" w:cs="Times New Roman"/>
          <w:sz w:val="24"/>
        </w:rPr>
        <w:t xml:space="preserve"> (</w:t>
      </w:r>
      <w:r w:rsidR="00CC5D81" w:rsidRPr="003062F1">
        <w:rPr>
          <w:rFonts w:ascii="Times New Roman" w:hAnsi="Times New Roman" w:cs="Times New Roman"/>
          <w:sz w:val="24"/>
        </w:rPr>
        <w:t>Campbell</w:t>
      </w:r>
      <w:r w:rsidR="00CC5D81" w:rsidRPr="003062F1">
        <w:rPr>
          <w:rFonts w:ascii="Times New Roman" w:hAnsi="Times New Roman" w:cs="Times New Roman"/>
          <w:sz w:val="24"/>
        </w:rPr>
        <w:t xml:space="preserve"> </w:t>
      </w:r>
      <w:r w:rsidR="00CC5D81" w:rsidRPr="003062F1">
        <w:rPr>
          <w:rFonts w:ascii="Times New Roman" w:hAnsi="Times New Roman" w:cs="Times New Roman"/>
          <w:i/>
          <w:iCs/>
          <w:sz w:val="24"/>
        </w:rPr>
        <w:t>et al.</w:t>
      </w:r>
      <w:r w:rsidR="00CC5D81" w:rsidRPr="003062F1">
        <w:rPr>
          <w:rFonts w:ascii="Times New Roman" w:hAnsi="Times New Roman" w:cs="Times New Roman"/>
          <w:sz w:val="24"/>
        </w:rPr>
        <w:t>, 2020)</w:t>
      </w:r>
      <w:r w:rsidR="00084AD8" w:rsidRPr="003062F1">
        <w:rPr>
          <w:rFonts w:ascii="Times New Roman" w:hAnsi="Times New Roman" w:cs="Times New Roman"/>
          <w:sz w:val="24"/>
        </w:rPr>
        <w:t>.</w:t>
      </w:r>
      <w:r w:rsidR="00E8410E" w:rsidRPr="003062F1">
        <w:rPr>
          <w:rFonts w:ascii="Times New Roman" w:hAnsi="Times New Roman" w:cs="Times New Roman"/>
          <w:sz w:val="24"/>
        </w:rPr>
        <w:t xml:space="preserve"> </w:t>
      </w:r>
      <w:r w:rsidR="00EC08AD" w:rsidRPr="003062F1">
        <w:rPr>
          <w:rFonts w:ascii="Times New Roman" w:hAnsi="Times New Roman" w:cs="Times New Roman"/>
          <w:sz w:val="24"/>
        </w:rPr>
        <w:t xml:space="preserve">Following </w:t>
      </w:r>
      <w:r w:rsidR="00733213" w:rsidRPr="003062F1">
        <w:rPr>
          <w:rFonts w:ascii="Times New Roman" w:hAnsi="Times New Roman" w:cs="Times New Roman"/>
          <w:sz w:val="24"/>
        </w:rPr>
        <w:t>Palinkas</w:t>
      </w:r>
      <w:r w:rsidR="00733213" w:rsidRPr="003062F1">
        <w:rPr>
          <w:rFonts w:ascii="Times New Roman" w:hAnsi="Times New Roman" w:cs="Times New Roman"/>
          <w:i/>
          <w:iCs/>
          <w:sz w:val="24"/>
        </w:rPr>
        <w:t xml:space="preserve"> et al.</w:t>
      </w:r>
      <w:r w:rsidR="00733213" w:rsidRPr="003062F1">
        <w:rPr>
          <w:rFonts w:ascii="Times New Roman" w:hAnsi="Times New Roman" w:cs="Times New Roman"/>
          <w:sz w:val="24"/>
        </w:rPr>
        <w:t>’s</w:t>
      </w:r>
      <w:r w:rsidR="009E0525" w:rsidRPr="003062F1">
        <w:rPr>
          <w:rFonts w:ascii="Times New Roman" w:hAnsi="Times New Roman" w:cs="Times New Roman"/>
          <w:sz w:val="24"/>
        </w:rPr>
        <w:t xml:space="preserve"> (2015)</w:t>
      </w:r>
      <w:r w:rsidR="00733213" w:rsidRPr="003062F1">
        <w:rPr>
          <w:rFonts w:ascii="Times New Roman" w:hAnsi="Times New Roman" w:cs="Times New Roman"/>
          <w:sz w:val="24"/>
        </w:rPr>
        <w:t xml:space="preserve"> </w:t>
      </w:r>
      <w:r w:rsidR="00EC08AD" w:rsidRPr="003062F1">
        <w:rPr>
          <w:rFonts w:ascii="Times New Roman" w:hAnsi="Times New Roman" w:cs="Times New Roman"/>
          <w:sz w:val="24"/>
        </w:rPr>
        <w:t>guidance</w:t>
      </w:r>
      <w:r w:rsidR="00733213" w:rsidRPr="003062F1">
        <w:rPr>
          <w:rFonts w:ascii="Times New Roman" w:hAnsi="Times New Roman" w:cs="Times New Roman"/>
          <w:sz w:val="24"/>
        </w:rPr>
        <w:t xml:space="preserve"> on purposive sampling, the researcher intends to select participants who are more </w:t>
      </w:r>
      <w:r w:rsidR="009E0525" w:rsidRPr="003062F1">
        <w:rPr>
          <w:rFonts w:ascii="Times New Roman" w:hAnsi="Times New Roman" w:cs="Times New Roman"/>
          <w:sz w:val="24"/>
        </w:rPr>
        <w:t xml:space="preserve">likely to </w:t>
      </w:r>
      <w:r w:rsidR="00733213" w:rsidRPr="003062F1">
        <w:rPr>
          <w:rFonts w:ascii="Times New Roman" w:hAnsi="Times New Roman" w:cs="Times New Roman"/>
          <w:sz w:val="24"/>
        </w:rPr>
        <w:t>contribut</w:t>
      </w:r>
      <w:r w:rsidR="009E0525" w:rsidRPr="003062F1">
        <w:rPr>
          <w:rFonts w:ascii="Times New Roman" w:hAnsi="Times New Roman" w:cs="Times New Roman"/>
          <w:sz w:val="24"/>
        </w:rPr>
        <w:t>e</w:t>
      </w:r>
      <w:r w:rsidR="00733213" w:rsidRPr="003062F1">
        <w:rPr>
          <w:rFonts w:ascii="Times New Roman" w:hAnsi="Times New Roman" w:cs="Times New Roman"/>
          <w:sz w:val="24"/>
        </w:rPr>
        <w:t xml:space="preserve"> to valuable and rich information</w:t>
      </w:r>
      <w:r w:rsidR="00E32E7F">
        <w:rPr>
          <w:rFonts w:ascii="Times New Roman" w:hAnsi="Times New Roman" w:cs="Times New Roman"/>
          <w:sz w:val="24"/>
        </w:rPr>
        <w:t xml:space="preserve">, which </w:t>
      </w:r>
      <w:r w:rsidR="00A15904">
        <w:rPr>
          <w:rFonts w:ascii="Times New Roman" w:hAnsi="Times New Roman" w:cs="Times New Roman"/>
          <w:sz w:val="24"/>
        </w:rPr>
        <w:t>is consistent with the pragmatic emphasis on outcomes-centered method of inquiry (</w:t>
      </w:r>
      <w:r w:rsidR="00A15904" w:rsidRPr="00CA40F0">
        <w:rPr>
          <w:rFonts w:ascii="Times New Roman" w:hAnsi="Times New Roman" w:cs="Times New Roman"/>
          <w:sz w:val="24"/>
        </w:rPr>
        <w:t>Bryman, 2008</w:t>
      </w:r>
      <w:r w:rsidR="00A15904">
        <w:rPr>
          <w:rFonts w:ascii="Times New Roman" w:hAnsi="Times New Roman" w:cs="Times New Roman"/>
          <w:sz w:val="24"/>
        </w:rPr>
        <w:t>)</w:t>
      </w:r>
      <w:r w:rsidR="00A15904">
        <w:rPr>
          <w:rFonts w:ascii="Times New Roman" w:hAnsi="Times New Roman" w:cs="Times New Roman"/>
          <w:sz w:val="24"/>
        </w:rPr>
        <w:t xml:space="preserve">. </w:t>
      </w:r>
      <w:r w:rsidR="009E0525" w:rsidRPr="003062F1">
        <w:rPr>
          <w:rFonts w:ascii="Times New Roman" w:hAnsi="Times New Roman" w:cs="Times New Roman"/>
          <w:sz w:val="24"/>
        </w:rPr>
        <w:t xml:space="preserve">With an emphasis on presenting the complexity and fluidity of sibling relationships and their educational influence, the qualitative study intends to </w:t>
      </w:r>
      <w:r w:rsidR="001C14A0" w:rsidRPr="003062F1">
        <w:rPr>
          <w:rFonts w:ascii="Times New Roman" w:hAnsi="Times New Roman" w:cs="Times New Roman"/>
          <w:sz w:val="24"/>
        </w:rPr>
        <w:t xml:space="preserve">include participants from more diverse backgrounds. </w:t>
      </w:r>
    </w:p>
    <w:p w14:paraId="38E5A82D" w14:textId="77777777" w:rsidR="00E8410E" w:rsidRPr="003062F1" w:rsidRDefault="00E8410E" w:rsidP="003062F1">
      <w:pPr>
        <w:spacing w:line="360" w:lineRule="auto"/>
        <w:jc w:val="left"/>
        <w:rPr>
          <w:rFonts w:ascii="Times New Roman" w:hAnsi="Times New Roman" w:cs="Times New Roman"/>
          <w:sz w:val="24"/>
        </w:rPr>
      </w:pPr>
    </w:p>
    <w:p w14:paraId="43775603" w14:textId="58056D75" w:rsidR="00E8410E" w:rsidRPr="003062F1" w:rsidRDefault="006F4A2C" w:rsidP="003062F1">
      <w:pPr>
        <w:spacing w:line="360" w:lineRule="auto"/>
        <w:jc w:val="left"/>
        <w:rPr>
          <w:rFonts w:ascii="Times New Roman" w:hAnsi="Times New Roman" w:cs="Times New Roman"/>
          <w:sz w:val="24"/>
        </w:rPr>
      </w:pPr>
      <w:r w:rsidRPr="003062F1">
        <w:rPr>
          <w:rFonts w:ascii="Times New Roman" w:hAnsi="Times New Roman" w:cs="Times New Roman"/>
          <w:sz w:val="24"/>
        </w:rPr>
        <w:t>Specifically</w:t>
      </w:r>
      <w:r w:rsidR="00084AD8" w:rsidRPr="003062F1">
        <w:rPr>
          <w:rFonts w:ascii="Times New Roman" w:hAnsi="Times New Roman" w:cs="Times New Roman"/>
          <w:sz w:val="24"/>
        </w:rPr>
        <w:t>,</w:t>
      </w:r>
      <w:r w:rsidRPr="003062F1">
        <w:rPr>
          <w:rFonts w:ascii="Times New Roman" w:hAnsi="Times New Roman" w:cs="Times New Roman"/>
          <w:sz w:val="24"/>
        </w:rPr>
        <w:t xml:space="preserve"> </w:t>
      </w:r>
      <w:r w:rsidR="001C14A0" w:rsidRPr="003062F1">
        <w:rPr>
          <w:rFonts w:ascii="Times New Roman" w:hAnsi="Times New Roman" w:cs="Times New Roman"/>
          <w:sz w:val="24"/>
        </w:rPr>
        <w:t xml:space="preserve">the descriptive demographic information of participants, crucial for the purposive sampling strategy, is gathered </w:t>
      </w:r>
      <w:r w:rsidRPr="003062F1">
        <w:rPr>
          <w:rFonts w:ascii="Times New Roman" w:hAnsi="Times New Roman" w:cs="Times New Roman"/>
          <w:sz w:val="24"/>
        </w:rPr>
        <w:t>through the questionnaire</w:t>
      </w:r>
      <w:r w:rsidR="001C14A0" w:rsidRPr="003062F1">
        <w:rPr>
          <w:rFonts w:ascii="Times New Roman" w:hAnsi="Times New Roman" w:cs="Times New Roman"/>
          <w:sz w:val="24"/>
        </w:rPr>
        <w:t xml:space="preserve"> completed in the first quantitative phase. This data encompasses various aspects such as </w:t>
      </w:r>
      <w:r w:rsidRPr="003062F1">
        <w:rPr>
          <w:rFonts w:ascii="Times New Roman" w:hAnsi="Times New Roman" w:cs="Times New Roman"/>
          <w:sz w:val="24"/>
        </w:rPr>
        <w:t>age, gender, birth order, number of siblings,</w:t>
      </w:r>
      <w:r w:rsidR="003D2731" w:rsidRPr="003062F1">
        <w:rPr>
          <w:rFonts w:ascii="Times New Roman" w:hAnsi="Times New Roman" w:cs="Times New Roman"/>
          <w:sz w:val="24"/>
        </w:rPr>
        <w:t xml:space="preserve"> educational perceptions (including</w:t>
      </w:r>
      <w:r w:rsidR="001C14A0" w:rsidRPr="003062F1">
        <w:rPr>
          <w:rFonts w:ascii="Times New Roman" w:hAnsi="Times New Roman" w:cs="Times New Roman"/>
          <w:sz w:val="24"/>
        </w:rPr>
        <w:t xml:space="preserve"> </w:t>
      </w:r>
      <w:r w:rsidR="003D2731" w:rsidRPr="003062F1">
        <w:rPr>
          <w:rFonts w:ascii="Times New Roman" w:hAnsi="Times New Roman" w:cs="Times New Roman"/>
          <w:sz w:val="24"/>
        </w:rPr>
        <w:t xml:space="preserve">the short-term goal </w:t>
      </w:r>
      <w:r w:rsidR="001C14A0" w:rsidRPr="003062F1">
        <w:rPr>
          <w:rFonts w:ascii="Times New Roman" w:hAnsi="Times New Roman" w:cs="Times New Roman"/>
          <w:sz w:val="24"/>
        </w:rPr>
        <w:t xml:space="preserve">regarding </w:t>
      </w:r>
      <w:r w:rsidR="003D2731" w:rsidRPr="003062F1">
        <w:rPr>
          <w:rFonts w:ascii="Times New Roman" w:hAnsi="Times New Roman" w:cs="Times New Roman"/>
          <w:sz w:val="24"/>
        </w:rPr>
        <w:t xml:space="preserve">educational attainment and the long-term </w:t>
      </w:r>
      <w:r w:rsidR="001C14A0" w:rsidRPr="003062F1">
        <w:rPr>
          <w:rFonts w:ascii="Times New Roman" w:hAnsi="Times New Roman" w:cs="Times New Roman"/>
          <w:sz w:val="24"/>
        </w:rPr>
        <w:t>aspirations</w:t>
      </w:r>
      <w:r w:rsidR="003D2731" w:rsidRPr="003062F1">
        <w:rPr>
          <w:rFonts w:ascii="Times New Roman" w:hAnsi="Times New Roman" w:cs="Times New Roman"/>
          <w:sz w:val="24"/>
        </w:rPr>
        <w:t xml:space="preserve"> </w:t>
      </w:r>
      <w:r w:rsidR="001C14A0" w:rsidRPr="003062F1">
        <w:rPr>
          <w:rFonts w:ascii="Times New Roman" w:hAnsi="Times New Roman" w:cs="Times New Roman"/>
          <w:sz w:val="24"/>
        </w:rPr>
        <w:t>regarding</w:t>
      </w:r>
      <w:r w:rsidR="003D2731" w:rsidRPr="003062F1">
        <w:rPr>
          <w:rFonts w:ascii="Times New Roman" w:hAnsi="Times New Roman" w:cs="Times New Roman"/>
          <w:sz w:val="24"/>
        </w:rPr>
        <w:t xml:space="preserve"> </w:t>
      </w:r>
      <w:r w:rsidR="001C14A0" w:rsidRPr="003062F1">
        <w:rPr>
          <w:rFonts w:ascii="Times New Roman" w:hAnsi="Times New Roman" w:cs="Times New Roman"/>
          <w:sz w:val="24"/>
        </w:rPr>
        <w:t xml:space="preserve">the anticipated </w:t>
      </w:r>
      <w:r w:rsidR="003D2731" w:rsidRPr="003062F1">
        <w:rPr>
          <w:rFonts w:ascii="Times New Roman" w:hAnsi="Times New Roman" w:cs="Times New Roman"/>
          <w:sz w:val="24"/>
        </w:rPr>
        <w:t>level of education)</w:t>
      </w:r>
      <w:r w:rsidR="006C5AE1" w:rsidRPr="003062F1">
        <w:rPr>
          <w:rFonts w:ascii="Times New Roman" w:hAnsi="Times New Roman" w:cs="Times New Roman"/>
          <w:sz w:val="24"/>
        </w:rPr>
        <w:t>, family background (parents’ occupation and level of education)</w:t>
      </w:r>
      <w:r w:rsidR="003D2731" w:rsidRPr="003062F1">
        <w:rPr>
          <w:rFonts w:ascii="Times New Roman" w:hAnsi="Times New Roman" w:cs="Times New Roman"/>
          <w:sz w:val="24"/>
        </w:rPr>
        <w:t xml:space="preserve">. Besides, the data regarding sibling relationship quality in warmth and conflict would </w:t>
      </w:r>
      <w:r w:rsidR="006C5AE1" w:rsidRPr="003062F1">
        <w:rPr>
          <w:rFonts w:ascii="Times New Roman" w:hAnsi="Times New Roman" w:cs="Times New Roman"/>
          <w:sz w:val="24"/>
        </w:rPr>
        <w:t>be collected</w:t>
      </w:r>
      <w:r w:rsidR="002B143C" w:rsidRPr="003062F1">
        <w:rPr>
          <w:rFonts w:ascii="Times New Roman" w:hAnsi="Times New Roman" w:cs="Times New Roman"/>
          <w:sz w:val="24"/>
        </w:rPr>
        <w:t xml:space="preserve">. This demographic profile is vital for understanding the </w:t>
      </w:r>
      <w:r w:rsidR="00C860CB" w:rsidRPr="003062F1">
        <w:rPr>
          <w:rFonts w:ascii="Times New Roman" w:hAnsi="Times New Roman" w:cs="Times New Roman"/>
          <w:sz w:val="24"/>
        </w:rPr>
        <w:t xml:space="preserve">intricate sibling relationships in the </w:t>
      </w:r>
      <w:r w:rsidR="002B143C" w:rsidRPr="003062F1">
        <w:rPr>
          <w:rFonts w:ascii="Times New Roman" w:hAnsi="Times New Roman" w:cs="Times New Roman"/>
          <w:sz w:val="24"/>
        </w:rPr>
        <w:t>diverse contexts</w:t>
      </w:r>
      <w:r w:rsidR="00FA02A5">
        <w:rPr>
          <w:rFonts w:ascii="Times New Roman" w:hAnsi="Times New Roman" w:cs="Times New Roman"/>
          <w:sz w:val="24"/>
        </w:rPr>
        <w:t xml:space="preserve"> (</w:t>
      </w:r>
      <w:r w:rsidR="00FA02A5" w:rsidRPr="00DE5274">
        <w:rPr>
          <w:rFonts w:ascii="Times New Roman" w:hAnsi="Times New Roman" w:cs="Times New Roman"/>
          <w:sz w:val="24"/>
          <w:szCs w:val="20"/>
        </w:rPr>
        <w:t>Glaser, 2012</w:t>
      </w:r>
      <w:r w:rsidR="00FA02A5">
        <w:rPr>
          <w:rFonts w:cs="Times New Roman"/>
        </w:rPr>
        <w:t>)</w:t>
      </w:r>
      <w:r w:rsidR="00C860CB" w:rsidRPr="003062F1">
        <w:rPr>
          <w:rFonts w:ascii="Times New Roman" w:hAnsi="Times New Roman" w:cs="Times New Roman"/>
          <w:sz w:val="24"/>
        </w:rPr>
        <w:t>.</w:t>
      </w:r>
      <w:r w:rsidR="006C5AE1" w:rsidRPr="003062F1">
        <w:rPr>
          <w:rFonts w:ascii="Times New Roman" w:hAnsi="Times New Roman" w:cs="Times New Roman"/>
          <w:sz w:val="24"/>
        </w:rPr>
        <w:t xml:space="preserve"> </w:t>
      </w:r>
      <w:r w:rsidR="00E8410E" w:rsidRPr="003062F1">
        <w:rPr>
          <w:rFonts w:ascii="Times New Roman" w:hAnsi="Times New Roman" w:cs="Times New Roman"/>
          <w:sz w:val="24"/>
        </w:rPr>
        <w:t xml:space="preserve">An essential component of the qualitative phase is to explore deeper in the sibling relationship quality in terms of warmth and conflict, as measured in the quantitative phase. </w:t>
      </w:r>
      <w:r w:rsidR="00C860CB" w:rsidRPr="003062F1">
        <w:rPr>
          <w:rFonts w:ascii="Times New Roman" w:hAnsi="Times New Roman" w:cs="Times New Roman"/>
          <w:sz w:val="24"/>
        </w:rPr>
        <w:t>Therefore, the data collected through sibling relationship quality scale can provide insights into the overall pattern of sibling dynamics among the participants, thereby informing the selection process for the interviews.</w:t>
      </w:r>
    </w:p>
    <w:p w14:paraId="7000A38F" w14:textId="77777777" w:rsidR="00E8410E" w:rsidRPr="003062F1" w:rsidRDefault="00E8410E" w:rsidP="003062F1">
      <w:pPr>
        <w:spacing w:line="360" w:lineRule="auto"/>
        <w:jc w:val="left"/>
        <w:rPr>
          <w:rFonts w:ascii="Times New Roman" w:hAnsi="Times New Roman" w:cs="Times New Roman"/>
          <w:sz w:val="24"/>
        </w:rPr>
      </w:pPr>
    </w:p>
    <w:p w14:paraId="4AC80CAC" w14:textId="62A8D988" w:rsidR="00060739" w:rsidRPr="003062F1" w:rsidRDefault="006C5AE1"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Based on the prior knowledge of sibling </w:t>
      </w:r>
      <w:r w:rsidR="00C860CB" w:rsidRPr="003062F1">
        <w:rPr>
          <w:rFonts w:ascii="Times New Roman" w:hAnsi="Times New Roman" w:cs="Times New Roman"/>
          <w:sz w:val="24"/>
        </w:rPr>
        <w:t>group characteristics</w:t>
      </w:r>
      <w:r w:rsidRPr="003062F1">
        <w:rPr>
          <w:rFonts w:ascii="Times New Roman" w:hAnsi="Times New Roman" w:cs="Times New Roman"/>
          <w:sz w:val="24"/>
        </w:rPr>
        <w:t xml:space="preserve">, the </w:t>
      </w:r>
      <w:r w:rsidR="00C860CB" w:rsidRPr="003062F1">
        <w:rPr>
          <w:rFonts w:ascii="Times New Roman" w:hAnsi="Times New Roman" w:cs="Times New Roman"/>
          <w:sz w:val="24"/>
        </w:rPr>
        <w:t>potential</w:t>
      </w:r>
      <w:r w:rsidRPr="003062F1">
        <w:rPr>
          <w:rFonts w:ascii="Times New Roman" w:hAnsi="Times New Roman" w:cs="Times New Roman"/>
          <w:sz w:val="24"/>
        </w:rPr>
        <w:t xml:space="preserve"> </w:t>
      </w:r>
      <w:r w:rsidR="006F4A2C" w:rsidRPr="003062F1">
        <w:rPr>
          <w:rFonts w:ascii="Times New Roman" w:hAnsi="Times New Roman" w:cs="Times New Roman"/>
          <w:sz w:val="24"/>
        </w:rPr>
        <w:t xml:space="preserve">participants for the qualitative </w:t>
      </w:r>
      <w:r w:rsidR="006F4A2C" w:rsidRPr="003062F1">
        <w:rPr>
          <w:rFonts w:ascii="Times New Roman" w:hAnsi="Times New Roman" w:cs="Times New Roman"/>
          <w:sz w:val="24"/>
        </w:rPr>
        <w:t>stage are identified</w:t>
      </w:r>
      <w:r w:rsidR="00C860CB" w:rsidRPr="003062F1">
        <w:rPr>
          <w:rFonts w:ascii="Times New Roman" w:hAnsi="Times New Roman" w:cs="Times New Roman"/>
          <w:sz w:val="24"/>
        </w:rPr>
        <w:t xml:space="preserve"> based on the objective of capturing a wide range of experiences and backgrounds, including variations in </w:t>
      </w:r>
      <w:r w:rsidRPr="003062F1">
        <w:rPr>
          <w:rFonts w:ascii="Times New Roman" w:hAnsi="Times New Roman" w:cs="Times New Roman"/>
          <w:sz w:val="24"/>
        </w:rPr>
        <w:t xml:space="preserve">gender, family background, attitudes towards sibling relationship, and educational aspirations. </w:t>
      </w:r>
      <w:r w:rsidR="00C860CB" w:rsidRPr="003062F1">
        <w:rPr>
          <w:rFonts w:ascii="Times New Roman" w:hAnsi="Times New Roman" w:cs="Times New Roman"/>
          <w:sz w:val="24"/>
        </w:rPr>
        <w:t>Subsequently</w:t>
      </w:r>
      <w:r w:rsidR="002F2D89" w:rsidRPr="003062F1">
        <w:rPr>
          <w:rFonts w:ascii="Times New Roman" w:hAnsi="Times New Roman" w:cs="Times New Roman"/>
          <w:sz w:val="24"/>
        </w:rPr>
        <w:t>,</w:t>
      </w:r>
      <w:r w:rsidR="00C860CB" w:rsidRPr="003062F1">
        <w:rPr>
          <w:rFonts w:ascii="Times New Roman" w:hAnsi="Times New Roman" w:cs="Times New Roman"/>
          <w:sz w:val="24"/>
        </w:rPr>
        <w:t xml:space="preserve"> the possible participants who had completed demographic </w:t>
      </w:r>
      <w:r w:rsidR="00C860CB" w:rsidRPr="003062F1">
        <w:rPr>
          <w:rFonts w:ascii="Times New Roman" w:hAnsi="Times New Roman" w:cs="Times New Roman"/>
          <w:sz w:val="24"/>
        </w:rPr>
        <w:lastRenderedPageBreak/>
        <w:t xml:space="preserve">questionnaire and sibling relationship scale would be identified and </w:t>
      </w:r>
      <w:r w:rsidR="00084AD8" w:rsidRPr="003062F1">
        <w:rPr>
          <w:rFonts w:ascii="Times New Roman" w:hAnsi="Times New Roman" w:cs="Times New Roman"/>
          <w:sz w:val="24"/>
        </w:rPr>
        <w:t>invited for later interviews via email</w:t>
      </w:r>
      <w:r w:rsidR="00060739" w:rsidRPr="003062F1">
        <w:rPr>
          <w:rFonts w:ascii="Times New Roman" w:hAnsi="Times New Roman" w:cs="Times New Roman"/>
          <w:sz w:val="24"/>
        </w:rPr>
        <w:t>. They would be notified that they need to discuss the same sibling they have referred to in the quantitative phase. This helps increase continuity and depth in understanding the dynamics of specific sibling relationships.</w:t>
      </w:r>
    </w:p>
    <w:p w14:paraId="75599BA0" w14:textId="77777777" w:rsidR="00693ACD" w:rsidRPr="003062F1" w:rsidRDefault="00693ACD" w:rsidP="003062F1">
      <w:pPr>
        <w:spacing w:line="360" w:lineRule="auto"/>
        <w:jc w:val="left"/>
        <w:rPr>
          <w:rFonts w:ascii="Times New Roman" w:hAnsi="Times New Roman" w:cs="Times New Roman"/>
          <w:sz w:val="24"/>
        </w:rPr>
      </w:pPr>
    </w:p>
    <w:p w14:paraId="537045AD" w14:textId="24167E84" w:rsidR="00885DCD" w:rsidRPr="003062F1" w:rsidRDefault="00000000" w:rsidP="003062F1">
      <w:pPr>
        <w:numPr>
          <w:ilvl w:val="0"/>
          <w:numId w:val="1"/>
        </w:numPr>
        <w:spacing w:line="360" w:lineRule="auto"/>
        <w:jc w:val="left"/>
        <w:rPr>
          <w:rFonts w:ascii="Times New Roman" w:hAnsi="Times New Roman" w:cs="Times New Roman"/>
          <w:b/>
          <w:bCs/>
          <w:sz w:val="24"/>
        </w:rPr>
      </w:pPr>
      <w:r w:rsidRPr="003062F1">
        <w:rPr>
          <w:rFonts w:ascii="Times New Roman" w:hAnsi="Times New Roman" w:cs="Times New Roman"/>
          <w:b/>
          <w:bCs/>
          <w:sz w:val="24"/>
        </w:rPr>
        <w:t xml:space="preserve">Ethics </w:t>
      </w:r>
    </w:p>
    <w:p w14:paraId="7C1A642F" w14:textId="30024A23" w:rsidR="00391D92" w:rsidRPr="003062F1" w:rsidRDefault="00285A30" w:rsidP="003062F1">
      <w:pPr>
        <w:spacing w:line="360" w:lineRule="auto"/>
        <w:jc w:val="left"/>
        <w:rPr>
          <w:rFonts w:ascii="Times New Roman" w:hAnsi="Times New Roman" w:cs="Times New Roman"/>
          <w:sz w:val="24"/>
        </w:rPr>
      </w:pPr>
      <w:r>
        <w:rPr>
          <w:rFonts w:ascii="Times New Roman" w:hAnsi="Times New Roman" w:cs="Times New Roman"/>
          <w:sz w:val="24"/>
        </w:rPr>
        <w:t>In</w:t>
      </w:r>
      <w:r w:rsidR="00391D92" w:rsidRPr="003062F1">
        <w:rPr>
          <w:rFonts w:ascii="Times New Roman" w:hAnsi="Times New Roman" w:cs="Times New Roman"/>
          <w:sz w:val="24"/>
        </w:rPr>
        <w:t xml:space="preserve"> qualitative research </w:t>
      </w:r>
      <w:r>
        <w:rPr>
          <w:rFonts w:ascii="Times New Roman" w:hAnsi="Times New Roman" w:cs="Times New Roman"/>
          <w:sz w:val="24"/>
        </w:rPr>
        <w:t xml:space="preserve">that delves into human emotions and experiences, it is essential to lay stress on </w:t>
      </w:r>
      <w:r w:rsidR="00391D92" w:rsidRPr="003062F1">
        <w:rPr>
          <w:rFonts w:ascii="Times New Roman" w:hAnsi="Times New Roman" w:cs="Times New Roman"/>
          <w:sz w:val="24"/>
        </w:rPr>
        <w:t xml:space="preserve">ethical </w:t>
      </w:r>
      <w:r>
        <w:rPr>
          <w:rFonts w:ascii="Times New Roman" w:hAnsi="Times New Roman" w:cs="Times New Roman"/>
          <w:sz w:val="24"/>
        </w:rPr>
        <w:t xml:space="preserve">considerations from the start of the study, through the stages of </w:t>
      </w:r>
      <w:r w:rsidR="00391D92" w:rsidRPr="003062F1">
        <w:rPr>
          <w:rFonts w:ascii="Times New Roman" w:hAnsi="Times New Roman" w:cs="Times New Roman"/>
          <w:sz w:val="24"/>
        </w:rPr>
        <w:t>data collection, data interpretations, and data reports</w:t>
      </w:r>
      <w:r>
        <w:rPr>
          <w:rFonts w:ascii="Times New Roman" w:hAnsi="Times New Roman" w:cs="Times New Roman"/>
          <w:sz w:val="24"/>
        </w:rPr>
        <w:t xml:space="preserve"> </w:t>
      </w:r>
      <w:r w:rsidR="000F0568">
        <w:rPr>
          <w:rFonts w:ascii="Times New Roman" w:hAnsi="Times New Roman" w:cs="Times New Roman"/>
          <w:sz w:val="24"/>
        </w:rPr>
        <w:t>(</w:t>
      </w:r>
      <w:r w:rsidR="000F0568" w:rsidRPr="006D34FB">
        <w:rPr>
          <w:rFonts w:ascii="Times New Roman" w:hAnsi="Times New Roman" w:cs="Times New Roman"/>
          <w:sz w:val="24"/>
        </w:rPr>
        <w:t>Creswell</w:t>
      </w:r>
      <w:r w:rsidR="000F0568">
        <w:rPr>
          <w:rFonts w:ascii="Times New Roman" w:hAnsi="Times New Roman" w:cs="Times New Roman"/>
          <w:sz w:val="24"/>
        </w:rPr>
        <w:t xml:space="preserve"> </w:t>
      </w:r>
      <w:r w:rsidR="000F0568" w:rsidRPr="006D34FB">
        <w:rPr>
          <w:rFonts w:ascii="Times New Roman" w:hAnsi="Times New Roman" w:cs="Times New Roman"/>
          <w:sz w:val="24"/>
        </w:rPr>
        <w:t>and Poth, 2016</w:t>
      </w:r>
      <w:r w:rsidR="000F0568">
        <w:rPr>
          <w:rFonts w:ascii="Times New Roman" w:hAnsi="Times New Roman" w:cs="Times New Roman"/>
          <w:sz w:val="24"/>
        </w:rPr>
        <w:t>)</w:t>
      </w:r>
      <w:r w:rsidR="00391D92" w:rsidRPr="003062F1">
        <w:rPr>
          <w:rFonts w:ascii="Times New Roman" w:hAnsi="Times New Roman" w:cs="Times New Roman"/>
          <w:sz w:val="24"/>
        </w:rPr>
        <w:t xml:space="preserve">. </w:t>
      </w:r>
      <w:r w:rsidR="001E40FE" w:rsidRPr="003062F1">
        <w:rPr>
          <w:rFonts w:ascii="Times New Roman" w:hAnsi="Times New Roman" w:cs="Times New Roman"/>
          <w:sz w:val="24"/>
        </w:rPr>
        <w:t>Adhering to</w:t>
      </w:r>
      <w:r w:rsidR="00034FA1" w:rsidRPr="003062F1">
        <w:rPr>
          <w:rFonts w:ascii="Times New Roman" w:hAnsi="Times New Roman" w:cs="Times New Roman"/>
          <w:sz w:val="24"/>
        </w:rPr>
        <w:t xml:space="preserve"> the ethical guidelines formulated by </w:t>
      </w:r>
      <w:r w:rsidR="001E40FE" w:rsidRPr="003062F1">
        <w:rPr>
          <w:rFonts w:ascii="Times New Roman" w:hAnsi="Times New Roman" w:cs="Times New Roman"/>
          <w:sz w:val="24"/>
        </w:rPr>
        <w:t>BERA (2018)</w:t>
      </w:r>
      <w:r w:rsidR="00034FA1" w:rsidRPr="003062F1">
        <w:rPr>
          <w:rFonts w:ascii="Times New Roman" w:hAnsi="Times New Roman" w:cs="Times New Roman"/>
          <w:sz w:val="24"/>
        </w:rPr>
        <w:t>,</w:t>
      </w:r>
      <w:r w:rsidR="001E40FE" w:rsidRPr="003062F1">
        <w:rPr>
          <w:rFonts w:ascii="Times New Roman" w:hAnsi="Times New Roman" w:cs="Times New Roman"/>
          <w:sz w:val="24"/>
        </w:rPr>
        <w:t xml:space="preserve"> </w:t>
      </w:r>
      <w:r w:rsidR="00034FA1" w:rsidRPr="003062F1">
        <w:rPr>
          <w:rFonts w:ascii="Times New Roman" w:hAnsi="Times New Roman" w:cs="Times New Roman"/>
          <w:sz w:val="24"/>
        </w:rPr>
        <w:t>this</w:t>
      </w:r>
      <w:r w:rsidR="001E40FE" w:rsidRPr="003062F1">
        <w:rPr>
          <w:rFonts w:ascii="Times New Roman" w:hAnsi="Times New Roman" w:cs="Times New Roman"/>
          <w:sz w:val="24"/>
        </w:rPr>
        <w:t xml:space="preserve"> study </w:t>
      </w:r>
      <w:r w:rsidR="00034FA1" w:rsidRPr="003062F1">
        <w:rPr>
          <w:rFonts w:ascii="Times New Roman" w:hAnsi="Times New Roman" w:cs="Times New Roman"/>
          <w:sz w:val="24"/>
        </w:rPr>
        <w:t>will</w:t>
      </w:r>
      <w:r w:rsidR="001E40FE" w:rsidRPr="003062F1">
        <w:rPr>
          <w:rFonts w:ascii="Times New Roman" w:hAnsi="Times New Roman" w:cs="Times New Roman"/>
          <w:sz w:val="24"/>
        </w:rPr>
        <w:t xml:space="preserve"> </w:t>
      </w:r>
      <w:r w:rsidR="00034FA1" w:rsidRPr="003062F1">
        <w:rPr>
          <w:rFonts w:ascii="Times New Roman" w:hAnsi="Times New Roman" w:cs="Times New Roman"/>
          <w:sz w:val="24"/>
        </w:rPr>
        <w:t xml:space="preserve">obtain </w:t>
      </w:r>
      <w:r w:rsidR="001E40FE" w:rsidRPr="003062F1">
        <w:rPr>
          <w:rFonts w:ascii="Times New Roman" w:hAnsi="Times New Roman" w:cs="Times New Roman"/>
          <w:sz w:val="24"/>
        </w:rPr>
        <w:t>approval from</w:t>
      </w:r>
      <w:r w:rsidR="00034FA1" w:rsidRPr="003062F1">
        <w:rPr>
          <w:rFonts w:ascii="Times New Roman" w:hAnsi="Times New Roman" w:cs="Times New Roman"/>
          <w:sz w:val="24"/>
        </w:rPr>
        <w:t xml:space="preserve"> the</w:t>
      </w:r>
      <w:r w:rsidR="001E40FE" w:rsidRPr="003062F1">
        <w:rPr>
          <w:rFonts w:ascii="Times New Roman" w:hAnsi="Times New Roman" w:cs="Times New Roman"/>
          <w:sz w:val="24"/>
        </w:rPr>
        <w:t xml:space="preserve"> ethical committee.</w:t>
      </w:r>
    </w:p>
    <w:p w14:paraId="6004B6D1" w14:textId="24F2772B" w:rsidR="004F68F4" w:rsidRPr="003062F1" w:rsidRDefault="004F68F4" w:rsidP="003062F1">
      <w:pPr>
        <w:spacing w:line="360" w:lineRule="auto"/>
        <w:jc w:val="left"/>
        <w:rPr>
          <w:rFonts w:ascii="Times New Roman" w:hAnsi="Times New Roman" w:cs="Times New Roman"/>
          <w:sz w:val="24"/>
        </w:rPr>
      </w:pPr>
    </w:p>
    <w:p w14:paraId="438FEEAA" w14:textId="3AF02D31" w:rsidR="00FC2D87" w:rsidRPr="003062F1" w:rsidRDefault="004F68F4"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Since the researcher had more than one-year’s internship experience in the child healthcare department in Fuzhou Children’s Hospital of Fujian Province, which </w:t>
      </w:r>
      <w:proofErr w:type="gramStart"/>
      <w:r w:rsidRPr="003062F1">
        <w:rPr>
          <w:rFonts w:ascii="Times New Roman" w:hAnsi="Times New Roman" w:cs="Times New Roman"/>
          <w:sz w:val="24"/>
        </w:rPr>
        <w:t>is located in</w:t>
      </w:r>
      <w:proofErr w:type="gramEnd"/>
      <w:r w:rsidRPr="003062F1">
        <w:rPr>
          <w:rFonts w:ascii="Times New Roman" w:hAnsi="Times New Roman" w:cs="Times New Roman"/>
          <w:sz w:val="24"/>
        </w:rPr>
        <w:t xml:space="preserve"> a capital city in southeast China, the researcher has access to children aging 10-12 in sibling families. In this research, the approval from both parents and children would be sought. </w:t>
      </w:r>
      <w:r w:rsidR="00A2469F" w:rsidRPr="003062F1">
        <w:rPr>
          <w:rFonts w:ascii="Times New Roman" w:hAnsi="Times New Roman" w:cs="Times New Roman"/>
          <w:sz w:val="24"/>
        </w:rPr>
        <w:t>P</w:t>
      </w:r>
      <w:r w:rsidR="00034FA1" w:rsidRPr="003062F1">
        <w:rPr>
          <w:rFonts w:ascii="Times New Roman" w:hAnsi="Times New Roman" w:cs="Times New Roman"/>
          <w:sz w:val="24"/>
        </w:rPr>
        <w:t>otential</w:t>
      </w:r>
      <w:r w:rsidR="00A2469F" w:rsidRPr="003062F1">
        <w:rPr>
          <w:rFonts w:ascii="Times New Roman" w:hAnsi="Times New Roman" w:cs="Times New Roman"/>
          <w:sz w:val="24"/>
        </w:rPr>
        <w:t xml:space="preserve"> participants </w:t>
      </w:r>
      <w:r w:rsidR="00034FA1" w:rsidRPr="003062F1">
        <w:rPr>
          <w:rFonts w:ascii="Times New Roman" w:hAnsi="Times New Roman" w:cs="Times New Roman"/>
          <w:sz w:val="24"/>
        </w:rPr>
        <w:t>are</w:t>
      </w:r>
      <w:r w:rsidR="00A2469F" w:rsidRPr="003062F1">
        <w:rPr>
          <w:rFonts w:ascii="Times New Roman" w:hAnsi="Times New Roman" w:cs="Times New Roman"/>
          <w:sz w:val="24"/>
        </w:rPr>
        <w:t xml:space="preserve"> </w:t>
      </w:r>
      <w:r w:rsidR="00034FA1" w:rsidRPr="003062F1">
        <w:rPr>
          <w:rFonts w:ascii="Times New Roman" w:hAnsi="Times New Roman" w:cs="Times New Roman"/>
          <w:sz w:val="24"/>
        </w:rPr>
        <w:t xml:space="preserve">initially </w:t>
      </w:r>
      <w:r w:rsidR="00A2469F" w:rsidRPr="003062F1">
        <w:rPr>
          <w:rFonts w:ascii="Times New Roman" w:hAnsi="Times New Roman" w:cs="Times New Roman"/>
          <w:sz w:val="24"/>
        </w:rPr>
        <w:t xml:space="preserve">contacted </w:t>
      </w:r>
      <w:r w:rsidR="00034FA1" w:rsidRPr="003062F1">
        <w:rPr>
          <w:rFonts w:ascii="Times New Roman" w:hAnsi="Times New Roman" w:cs="Times New Roman"/>
          <w:sz w:val="24"/>
        </w:rPr>
        <w:t>via</w:t>
      </w:r>
      <w:r w:rsidR="00A2469F" w:rsidRPr="003062F1">
        <w:rPr>
          <w:rFonts w:ascii="Times New Roman" w:hAnsi="Times New Roman" w:cs="Times New Roman"/>
          <w:sz w:val="24"/>
        </w:rPr>
        <w:t xml:space="preserve"> their preferred social media </w:t>
      </w:r>
      <w:r w:rsidR="000F5D02">
        <w:rPr>
          <w:rFonts w:ascii="Times New Roman" w:hAnsi="Times New Roman" w:cs="Times New Roman"/>
          <w:sz w:val="24"/>
        </w:rPr>
        <w:t>channels</w:t>
      </w:r>
      <w:r w:rsidRPr="003062F1">
        <w:rPr>
          <w:rFonts w:ascii="Times New Roman" w:hAnsi="Times New Roman" w:cs="Times New Roman"/>
          <w:sz w:val="24"/>
        </w:rPr>
        <w:t xml:space="preserve"> or </w:t>
      </w:r>
      <w:r w:rsidR="000F5D02">
        <w:rPr>
          <w:rFonts w:ascii="Times New Roman" w:hAnsi="Times New Roman" w:cs="Times New Roman"/>
          <w:sz w:val="24"/>
        </w:rPr>
        <w:t>at</w:t>
      </w:r>
      <w:r w:rsidRPr="003062F1">
        <w:rPr>
          <w:rFonts w:ascii="Times New Roman" w:hAnsi="Times New Roman" w:cs="Times New Roman"/>
          <w:sz w:val="24"/>
        </w:rPr>
        <w:t xml:space="preserve"> off-line </w:t>
      </w:r>
      <w:r w:rsidR="000F5D02">
        <w:rPr>
          <w:rFonts w:ascii="Times New Roman" w:hAnsi="Times New Roman" w:cs="Times New Roman"/>
          <w:sz w:val="24"/>
        </w:rPr>
        <w:t>locations</w:t>
      </w:r>
      <w:r w:rsidR="00034FA1" w:rsidRPr="003062F1">
        <w:rPr>
          <w:rFonts w:ascii="Times New Roman" w:hAnsi="Times New Roman" w:cs="Times New Roman"/>
          <w:sz w:val="24"/>
        </w:rPr>
        <w:t>,</w:t>
      </w:r>
      <w:r w:rsidR="00FC2D87" w:rsidRPr="003062F1">
        <w:rPr>
          <w:rFonts w:ascii="Times New Roman" w:hAnsi="Times New Roman" w:cs="Times New Roman"/>
          <w:sz w:val="24"/>
        </w:rPr>
        <w:t xml:space="preserve"> </w:t>
      </w:r>
      <w:r w:rsidR="002B5361" w:rsidRPr="003062F1">
        <w:rPr>
          <w:rFonts w:ascii="Times New Roman" w:hAnsi="Times New Roman" w:cs="Times New Roman"/>
          <w:sz w:val="24"/>
        </w:rPr>
        <w:t xml:space="preserve">where </w:t>
      </w:r>
      <w:r w:rsidR="00FC2D87" w:rsidRPr="003062F1">
        <w:rPr>
          <w:rFonts w:ascii="Times New Roman" w:hAnsi="Times New Roman" w:cs="Times New Roman"/>
          <w:sz w:val="24"/>
        </w:rPr>
        <w:t xml:space="preserve">they would be given </w:t>
      </w:r>
      <w:r w:rsidR="002B5361" w:rsidRPr="003062F1">
        <w:rPr>
          <w:rFonts w:ascii="Times New Roman" w:hAnsi="Times New Roman" w:cs="Times New Roman"/>
          <w:sz w:val="24"/>
        </w:rPr>
        <w:t xml:space="preserve">an information sheet outlining the research </w:t>
      </w:r>
      <w:r w:rsidR="00034FA1" w:rsidRPr="003062F1">
        <w:rPr>
          <w:rFonts w:ascii="Times New Roman" w:hAnsi="Times New Roman" w:cs="Times New Roman"/>
          <w:sz w:val="24"/>
        </w:rPr>
        <w:t>aims</w:t>
      </w:r>
      <w:r w:rsidR="002B5361" w:rsidRPr="003062F1">
        <w:rPr>
          <w:rFonts w:ascii="Times New Roman" w:hAnsi="Times New Roman" w:cs="Times New Roman"/>
          <w:sz w:val="24"/>
        </w:rPr>
        <w:t>, objectives,</w:t>
      </w:r>
      <w:r w:rsidR="00034FA1" w:rsidRPr="003062F1">
        <w:rPr>
          <w:rFonts w:ascii="Times New Roman" w:hAnsi="Times New Roman" w:cs="Times New Roman"/>
          <w:sz w:val="24"/>
        </w:rPr>
        <w:t xml:space="preserve"> and contents.</w:t>
      </w:r>
      <w:r w:rsidR="002B5361" w:rsidRPr="003062F1">
        <w:rPr>
          <w:rFonts w:ascii="Times New Roman" w:hAnsi="Times New Roman" w:cs="Times New Roman"/>
          <w:sz w:val="24"/>
        </w:rPr>
        <w:t xml:space="preserve"> Upon indicating their willingness to engage in the research, </w:t>
      </w:r>
      <w:r w:rsidR="00FD3970" w:rsidRPr="003062F1">
        <w:rPr>
          <w:rFonts w:ascii="Times New Roman" w:hAnsi="Times New Roman" w:cs="Times New Roman"/>
          <w:sz w:val="24"/>
        </w:rPr>
        <w:t>the prospective participants</w:t>
      </w:r>
      <w:r w:rsidR="00FD3970" w:rsidRPr="003062F1">
        <w:rPr>
          <w:rFonts w:ascii="Times New Roman" w:hAnsi="Times New Roman" w:cs="Times New Roman"/>
          <w:sz w:val="24"/>
        </w:rPr>
        <w:t xml:space="preserve"> would receive </w:t>
      </w:r>
      <w:r w:rsidR="002B5361" w:rsidRPr="003062F1">
        <w:rPr>
          <w:rFonts w:ascii="Times New Roman" w:hAnsi="Times New Roman" w:cs="Times New Roman"/>
          <w:sz w:val="24"/>
        </w:rPr>
        <w:t>a consent form</w:t>
      </w:r>
      <w:r w:rsidR="00FD3970" w:rsidRPr="003062F1">
        <w:rPr>
          <w:rFonts w:ascii="Times New Roman" w:hAnsi="Times New Roman" w:cs="Times New Roman"/>
          <w:sz w:val="24"/>
        </w:rPr>
        <w:t xml:space="preserve">, </w:t>
      </w:r>
      <w:r w:rsidR="00FC2D87" w:rsidRPr="003062F1">
        <w:rPr>
          <w:rFonts w:ascii="Times New Roman" w:hAnsi="Times New Roman" w:cs="Times New Roman"/>
          <w:sz w:val="24"/>
        </w:rPr>
        <w:t xml:space="preserve">including clear statements of their rights as participants, anonymity, and confidentiality. </w:t>
      </w:r>
    </w:p>
    <w:p w14:paraId="092FA033" w14:textId="498939FD" w:rsidR="00FC2D87" w:rsidRPr="003062F1" w:rsidRDefault="00FC2D87" w:rsidP="003062F1">
      <w:pPr>
        <w:spacing w:line="360" w:lineRule="auto"/>
        <w:jc w:val="left"/>
        <w:rPr>
          <w:rFonts w:ascii="Times New Roman" w:hAnsi="Times New Roman" w:cs="Times New Roman"/>
          <w:sz w:val="24"/>
        </w:rPr>
      </w:pPr>
    </w:p>
    <w:p w14:paraId="78E7BE8D" w14:textId="04CB99BD" w:rsidR="00FC2D87" w:rsidRPr="003062F1" w:rsidRDefault="00FC2D87" w:rsidP="003062F1">
      <w:pPr>
        <w:spacing w:line="360" w:lineRule="auto"/>
        <w:jc w:val="left"/>
        <w:rPr>
          <w:rFonts w:ascii="Times New Roman" w:hAnsi="Times New Roman" w:cs="Times New Roman"/>
          <w:sz w:val="24"/>
        </w:rPr>
      </w:pPr>
      <w:r w:rsidRPr="003062F1">
        <w:rPr>
          <w:rFonts w:ascii="Times New Roman" w:hAnsi="Times New Roman" w:cs="Times New Roman"/>
          <w:sz w:val="24"/>
        </w:rPr>
        <w:t>Specifically, as</w:t>
      </w:r>
      <w:r w:rsidR="009A4099" w:rsidRPr="003062F1">
        <w:rPr>
          <w:rFonts w:ascii="Times New Roman" w:hAnsi="Times New Roman" w:cs="Times New Roman"/>
          <w:sz w:val="24"/>
        </w:rPr>
        <w:t xml:space="preserve"> </w:t>
      </w:r>
      <w:r w:rsidRPr="003062F1">
        <w:rPr>
          <w:rFonts w:ascii="Times New Roman" w:hAnsi="Times New Roman" w:cs="Times New Roman"/>
          <w:sz w:val="24"/>
        </w:rPr>
        <w:t>participants, they</w:t>
      </w:r>
      <w:r w:rsidR="009A4099" w:rsidRPr="003062F1">
        <w:rPr>
          <w:rFonts w:ascii="Times New Roman" w:hAnsi="Times New Roman" w:cs="Times New Roman"/>
          <w:sz w:val="24"/>
        </w:rPr>
        <w:t xml:space="preserve"> are</w:t>
      </w:r>
      <w:r w:rsidRPr="003062F1">
        <w:rPr>
          <w:rFonts w:ascii="Times New Roman" w:hAnsi="Times New Roman" w:cs="Times New Roman"/>
          <w:sz w:val="24"/>
        </w:rPr>
        <w:t xml:space="preserve"> </w:t>
      </w:r>
      <w:r w:rsidR="009A4099" w:rsidRPr="003062F1">
        <w:rPr>
          <w:rFonts w:ascii="Times New Roman" w:hAnsi="Times New Roman" w:cs="Times New Roman"/>
          <w:sz w:val="24"/>
        </w:rPr>
        <w:t>assured of their</w:t>
      </w:r>
      <w:r w:rsidRPr="003062F1">
        <w:rPr>
          <w:rFonts w:ascii="Times New Roman" w:hAnsi="Times New Roman" w:cs="Times New Roman"/>
          <w:sz w:val="24"/>
        </w:rPr>
        <w:t xml:space="preserve"> right</w:t>
      </w:r>
      <w:r w:rsidR="009A4099" w:rsidRPr="003062F1">
        <w:rPr>
          <w:rFonts w:ascii="Times New Roman" w:hAnsi="Times New Roman" w:cs="Times New Roman"/>
          <w:sz w:val="24"/>
        </w:rPr>
        <w:t>s, including</w:t>
      </w:r>
      <w:r w:rsidRPr="003062F1">
        <w:rPr>
          <w:rFonts w:ascii="Times New Roman" w:hAnsi="Times New Roman" w:cs="Times New Roman"/>
          <w:sz w:val="24"/>
        </w:rPr>
        <w:t xml:space="preserve"> </w:t>
      </w:r>
      <w:r w:rsidR="009A4099" w:rsidRPr="003062F1">
        <w:rPr>
          <w:rFonts w:ascii="Times New Roman" w:hAnsi="Times New Roman" w:cs="Times New Roman"/>
          <w:sz w:val="24"/>
        </w:rPr>
        <w:t xml:space="preserve">the right </w:t>
      </w:r>
      <w:r w:rsidRPr="003062F1">
        <w:rPr>
          <w:rFonts w:ascii="Times New Roman" w:hAnsi="Times New Roman" w:cs="Times New Roman"/>
          <w:sz w:val="24"/>
        </w:rPr>
        <w:t xml:space="preserve">to </w:t>
      </w:r>
      <w:r w:rsidR="009A4099" w:rsidRPr="003062F1">
        <w:rPr>
          <w:rFonts w:ascii="Times New Roman" w:hAnsi="Times New Roman" w:cs="Times New Roman"/>
          <w:sz w:val="24"/>
        </w:rPr>
        <w:t>personal</w:t>
      </w:r>
      <w:r w:rsidRPr="003062F1">
        <w:rPr>
          <w:rFonts w:ascii="Times New Roman" w:hAnsi="Times New Roman" w:cs="Times New Roman"/>
          <w:sz w:val="24"/>
        </w:rPr>
        <w:t xml:space="preserve"> safety, the right to withdraw from the study at any </w:t>
      </w:r>
      <w:r w:rsidR="009A4099" w:rsidRPr="003062F1">
        <w:rPr>
          <w:rFonts w:ascii="Times New Roman" w:hAnsi="Times New Roman" w:cs="Times New Roman"/>
          <w:sz w:val="24"/>
        </w:rPr>
        <w:t xml:space="preserve">moment </w:t>
      </w:r>
      <w:r w:rsidRPr="003062F1">
        <w:rPr>
          <w:rFonts w:ascii="Times New Roman" w:hAnsi="Times New Roman" w:cs="Times New Roman"/>
          <w:sz w:val="24"/>
        </w:rPr>
        <w:t xml:space="preserve">without </w:t>
      </w:r>
      <w:r w:rsidR="009A4099" w:rsidRPr="003062F1">
        <w:rPr>
          <w:rFonts w:ascii="Times New Roman" w:hAnsi="Times New Roman" w:cs="Times New Roman"/>
          <w:sz w:val="24"/>
        </w:rPr>
        <w:t>justifying</w:t>
      </w:r>
      <w:r w:rsidRPr="003062F1">
        <w:rPr>
          <w:rFonts w:ascii="Times New Roman" w:hAnsi="Times New Roman" w:cs="Times New Roman"/>
          <w:sz w:val="24"/>
        </w:rPr>
        <w:t xml:space="preserve"> </w:t>
      </w:r>
      <w:r w:rsidR="009A4099" w:rsidRPr="003062F1">
        <w:rPr>
          <w:rFonts w:ascii="Times New Roman" w:hAnsi="Times New Roman" w:cs="Times New Roman"/>
          <w:sz w:val="24"/>
        </w:rPr>
        <w:t>their decision</w:t>
      </w:r>
      <w:r w:rsidRPr="003062F1">
        <w:rPr>
          <w:rFonts w:ascii="Times New Roman" w:hAnsi="Times New Roman" w:cs="Times New Roman"/>
          <w:sz w:val="24"/>
        </w:rPr>
        <w:t xml:space="preserve">, and the right to </w:t>
      </w:r>
      <w:r w:rsidR="009A4099" w:rsidRPr="003062F1">
        <w:rPr>
          <w:rFonts w:ascii="Times New Roman" w:hAnsi="Times New Roman" w:cs="Times New Roman"/>
          <w:sz w:val="24"/>
        </w:rPr>
        <w:t xml:space="preserve">raise concerns or give </w:t>
      </w:r>
      <w:r w:rsidRPr="003062F1">
        <w:rPr>
          <w:rFonts w:ascii="Times New Roman" w:hAnsi="Times New Roman" w:cs="Times New Roman"/>
          <w:sz w:val="24"/>
        </w:rPr>
        <w:t>co</w:t>
      </w:r>
      <w:r w:rsidR="009A4099" w:rsidRPr="003062F1">
        <w:rPr>
          <w:rFonts w:ascii="Times New Roman" w:hAnsi="Times New Roman" w:cs="Times New Roman"/>
          <w:sz w:val="24"/>
        </w:rPr>
        <w:t>mplaints</w:t>
      </w:r>
      <w:r w:rsidRPr="003062F1">
        <w:rPr>
          <w:rFonts w:ascii="Times New Roman" w:hAnsi="Times New Roman" w:cs="Times New Roman"/>
          <w:sz w:val="24"/>
        </w:rPr>
        <w:t xml:space="preserve"> </w:t>
      </w:r>
      <w:r w:rsidR="009A4099" w:rsidRPr="003062F1">
        <w:rPr>
          <w:rFonts w:ascii="Times New Roman" w:hAnsi="Times New Roman" w:cs="Times New Roman"/>
          <w:sz w:val="24"/>
        </w:rPr>
        <w:t>if any</w:t>
      </w:r>
      <w:r w:rsidRPr="003062F1">
        <w:rPr>
          <w:rFonts w:ascii="Times New Roman" w:hAnsi="Times New Roman" w:cs="Times New Roman"/>
          <w:sz w:val="24"/>
        </w:rPr>
        <w:t xml:space="preserve"> discomfort </w:t>
      </w:r>
      <w:r w:rsidR="009A4099" w:rsidRPr="003062F1">
        <w:rPr>
          <w:rFonts w:ascii="Times New Roman" w:hAnsi="Times New Roman" w:cs="Times New Roman"/>
          <w:sz w:val="24"/>
        </w:rPr>
        <w:t xml:space="preserve">or issues </w:t>
      </w:r>
      <w:r w:rsidRPr="003062F1">
        <w:rPr>
          <w:rFonts w:ascii="Times New Roman" w:hAnsi="Times New Roman" w:cs="Times New Roman"/>
          <w:sz w:val="24"/>
        </w:rPr>
        <w:t xml:space="preserve">arise. </w:t>
      </w:r>
      <w:r w:rsidR="00365224" w:rsidRPr="003062F1">
        <w:rPr>
          <w:rFonts w:ascii="Times New Roman" w:hAnsi="Times New Roman" w:cs="Times New Roman"/>
          <w:sz w:val="24"/>
        </w:rPr>
        <w:t>Correspondingly, the researcher would actively respond to</w:t>
      </w:r>
      <w:r w:rsidR="000F5D02">
        <w:rPr>
          <w:rFonts w:ascii="Times New Roman" w:hAnsi="Times New Roman" w:cs="Times New Roman"/>
          <w:sz w:val="24"/>
        </w:rPr>
        <w:t xml:space="preserve"> participants’</w:t>
      </w:r>
      <w:r w:rsidR="00365224" w:rsidRPr="003062F1">
        <w:rPr>
          <w:rFonts w:ascii="Times New Roman" w:hAnsi="Times New Roman" w:cs="Times New Roman"/>
          <w:sz w:val="24"/>
        </w:rPr>
        <w:t xml:space="preserve"> </w:t>
      </w:r>
      <w:r w:rsidR="000F5D02" w:rsidRPr="003062F1">
        <w:rPr>
          <w:rFonts w:ascii="Times New Roman" w:hAnsi="Times New Roman" w:cs="Times New Roman"/>
          <w:sz w:val="24"/>
        </w:rPr>
        <w:t>feedback</w:t>
      </w:r>
      <w:r w:rsidR="00365224" w:rsidRPr="003062F1">
        <w:rPr>
          <w:rFonts w:ascii="Times New Roman" w:hAnsi="Times New Roman" w:cs="Times New Roman"/>
          <w:sz w:val="24"/>
        </w:rPr>
        <w:t xml:space="preserve"> or requests and make appropriate adjustments within her capability. </w:t>
      </w:r>
      <w:r w:rsidRPr="003062F1">
        <w:rPr>
          <w:rFonts w:ascii="Times New Roman" w:hAnsi="Times New Roman" w:cs="Times New Roman"/>
          <w:sz w:val="24"/>
        </w:rPr>
        <w:t>Besides, i</w:t>
      </w:r>
      <w:r w:rsidRPr="003062F1">
        <w:rPr>
          <w:rFonts w:ascii="Times New Roman" w:hAnsi="Times New Roman" w:cs="Times New Roman"/>
          <w:sz w:val="24"/>
        </w:rPr>
        <w:t>t should be noted that the interview process involv</w:t>
      </w:r>
      <w:r w:rsidR="00365224" w:rsidRPr="003062F1">
        <w:rPr>
          <w:rFonts w:ascii="Times New Roman" w:hAnsi="Times New Roman" w:cs="Times New Roman"/>
          <w:sz w:val="24"/>
        </w:rPr>
        <w:t>ing</w:t>
      </w:r>
      <w:r w:rsidRPr="003062F1">
        <w:rPr>
          <w:rFonts w:ascii="Times New Roman" w:hAnsi="Times New Roman" w:cs="Times New Roman"/>
          <w:sz w:val="24"/>
        </w:rPr>
        <w:t xml:space="preserve"> narrating the previous sibling interaction</w:t>
      </w:r>
      <w:r w:rsidR="00365224" w:rsidRPr="003062F1">
        <w:rPr>
          <w:rFonts w:ascii="Times New Roman" w:hAnsi="Times New Roman" w:cs="Times New Roman"/>
          <w:sz w:val="24"/>
        </w:rPr>
        <w:t xml:space="preserve">s, </w:t>
      </w:r>
      <w:r w:rsidR="00617A2B">
        <w:rPr>
          <w:rFonts w:ascii="Times New Roman" w:hAnsi="Times New Roman" w:cs="Times New Roman"/>
          <w:sz w:val="24"/>
        </w:rPr>
        <w:t xml:space="preserve">which might </w:t>
      </w:r>
      <w:r w:rsidRPr="003062F1">
        <w:rPr>
          <w:rFonts w:ascii="Times New Roman" w:hAnsi="Times New Roman" w:cs="Times New Roman"/>
          <w:sz w:val="24"/>
        </w:rPr>
        <w:t xml:space="preserve">recall negative memories or </w:t>
      </w:r>
      <w:r w:rsidR="00365224" w:rsidRPr="003062F1">
        <w:rPr>
          <w:rFonts w:ascii="Times New Roman" w:hAnsi="Times New Roman" w:cs="Times New Roman"/>
          <w:sz w:val="24"/>
        </w:rPr>
        <w:t>trigger</w:t>
      </w:r>
      <w:r w:rsidRPr="003062F1">
        <w:rPr>
          <w:rFonts w:ascii="Times New Roman" w:hAnsi="Times New Roman" w:cs="Times New Roman"/>
          <w:sz w:val="24"/>
        </w:rPr>
        <w:t xml:space="preserve"> psychological </w:t>
      </w:r>
      <w:r w:rsidRPr="003062F1">
        <w:rPr>
          <w:rFonts w:ascii="Times New Roman" w:hAnsi="Times New Roman" w:cs="Times New Roman"/>
          <w:sz w:val="24"/>
        </w:rPr>
        <w:lastRenderedPageBreak/>
        <w:t xml:space="preserve">discomfort for some participants. </w:t>
      </w:r>
      <w:r w:rsidR="00365224" w:rsidRPr="003062F1">
        <w:rPr>
          <w:rFonts w:ascii="Times New Roman" w:hAnsi="Times New Roman" w:cs="Times New Roman"/>
          <w:sz w:val="24"/>
        </w:rPr>
        <w:t xml:space="preserve">Taking into accounts </w:t>
      </w:r>
      <w:r w:rsidRPr="003062F1">
        <w:rPr>
          <w:rFonts w:ascii="Times New Roman" w:hAnsi="Times New Roman" w:cs="Times New Roman"/>
          <w:sz w:val="24"/>
        </w:rPr>
        <w:t xml:space="preserve">the possible situations, participants are notified </w:t>
      </w:r>
      <w:r w:rsidR="00365224" w:rsidRPr="003062F1">
        <w:rPr>
          <w:rFonts w:ascii="Times New Roman" w:hAnsi="Times New Roman" w:cs="Times New Roman"/>
          <w:sz w:val="24"/>
        </w:rPr>
        <w:t>at the outset</w:t>
      </w:r>
      <w:r w:rsidRPr="003062F1">
        <w:rPr>
          <w:rFonts w:ascii="Times New Roman" w:hAnsi="Times New Roman" w:cs="Times New Roman"/>
          <w:sz w:val="24"/>
        </w:rPr>
        <w:t xml:space="preserve"> that they </w:t>
      </w:r>
      <w:r w:rsidR="00365224" w:rsidRPr="003062F1">
        <w:rPr>
          <w:rFonts w:ascii="Times New Roman" w:hAnsi="Times New Roman" w:cs="Times New Roman"/>
          <w:sz w:val="24"/>
        </w:rPr>
        <w:t>are free</w:t>
      </w:r>
      <w:r w:rsidRPr="003062F1">
        <w:rPr>
          <w:rFonts w:ascii="Times New Roman" w:hAnsi="Times New Roman" w:cs="Times New Roman"/>
          <w:sz w:val="24"/>
        </w:rPr>
        <w:t xml:space="preserve"> to </w:t>
      </w:r>
      <w:r w:rsidR="00365224" w:rsidRPr="003062F1">
        <w:rPr>
          <w:rFonts w:ascii="Times New Roman" w:hAnsi="Times New Roman" w:cs="Times New Roman"/>
          <w:sz w:val="24"/>
        </w:rPr>
        <w:t>pause</w:t>
      </w:r>
      <w:r w:rsidRPr="003062F1">
        <w:rPr>
          <w:rFonts w:ascii="Times New Roman" w:hAnsi="Times New Roman" w:cs="Times New Roman"/>
          <w:sz w:val="24"/>
        </w:rPr>
        <w:t xml:space="preserve"> or withdraw from the interview </w:t>
      </w:r>
      <w:r w:rsidR="00365224" w:rsidRPr="003062F1">
        <w:rPr>
          <w:rFonts w:ascii="Times New Roman" w:hAnsi="Times New Roman" w:cs="Times New Roman"/>
          <w:sz w:val="24"/>
        </w:rPr>
        <w:t>at any point if</w:t>
      </w:r>
      <w:r w:rsidRPr="003062F1">
        <w:rPr>
          <w:rFonts w:ascii="Times New Roman" w:hAnsi="Times New Roman" w:cs="Times New Roman"/>
          <w:sz w:val="24"/>
        </w:rPr>
        <w:t xml:space="preserve"> they feel uncomfortable. </w:t>
      </w:r>
      <w:r w:rsidR="00365224" w:rsidRPr="003062F1">
        <w:rPr>
          <w:rFonts w:ascii="Times New Roman" w:hAnsi="Times New Roman" w:cs="Times New Roman"/>
          <w:sz w:val="24"/>
        </w:rPr>
        <w:t>In such cases,</w:t>
      </w:r>
      <w:r w:rsidRPr="003062F1">
        <w:rPr>
          <w:rFonts w:ascii="Times New Roman" w:hAnsi="Times New Roman" w:cs="Times New Roman"/>
          <w:sz w:val="24"/>
        </w:rPr>
        <w:t xml:space="preserve"> </w:t>
      </w:r>
      <w:r w:rsidR="00365224" w:rsidRPr="003062F1">
        <w:rPr>
          <w:rFonts w:ascii="Times New Roman" w:hAnsi="Times New Roman" w:cs="Times New Roman"/>
          <w:sz w:val="24"/>
        </w:rPr>
        <w:t xml:space="preserve">all related </w:t>
      </w:r>
      <w:r w:rsidRPr="003062F1">
        <w:rPr>
          <w:rFonts w:ascii="Times New Roman" w:hAnsi="Times New Roman" w:cs="Times New Roman"/>
          <w:sz w:val="24"/>
        </w:rPr>
        <w:t xml:space="preserve">interview </w:t>
      </w:r>
      <w:r w:rsidR="00365224" w:rsidRPr="003062F1">
        <w:rPr>
          <w:rFonts w:ascii="Times New Roman" w:hAnsi="Times New Roman" w:cs="Times New Roman"/>
          <w:sz w:val="24"/>
        </w:rPr>
        <w:t xml:space="preserve">recordings </w:t>
      </w:r>
      <w:r w:rsidRPr="003062F1">
        <w:rPr>
          <w:rFonts w:ascii="Times New Roman" w:hAnsi="Times New Roman" w:cs="Times New Roman"/>
          <w:sz w:val="24"/>
        </w:rPr>
        <w:t xml:space="preserve">will be securely and promptly deleted. </w:t>
      </w:r>
      <w:r w:rsidR="00365224" w:rsidRPr="003062F1">
        <w:rPr>
          <w:rFonts w:ascii="Times New Roman" w:hAnsi="Times New Roman" w:cs="Times New Roman"/>
          <w:sz w:val="24"/>
        </w:rPr>
        <w:t>Moreover</w:t>
      </w:r>
      <w:r w:rsidRPr="003062F1">
        <w:rPr>
          <w:rFonts w:ascii="Times New Roman" w:hAnsi="Times New Roman" w:cs="Times New Roman"/>
          <w:sz w:val="24"/>
        </w:rPr>
        <w:t xml:space="preserve">, a backup plan is prepared to provide possible mental support to participants who have experienced mental distress or other negative emotions. </w:t>
      </w:r>
      <w:r w:rsidR="00DE0E93" w:rsidRPr="003062F1">
        <w:rPr>
          <w:rFonts w:ascii="Times New Roman" w:hAnsi="Times New Roman" w:cs="Times New Roman"/>
          <w:sz w:val="24"/>
        </w:rPr>
        <w:t xml:space="preserve">Subsequently, the </w:t>
      </w:r>
      <w:r w:rsidRPr="003062F1">
        <w:rPr>
          <w:rFonts w:ascii="Times New Roman" w:hAnsi="Times New Roman" w:cs="Times New Roman"/>
          <w:sz w:val="24"/>
        </w:rPr>
        <w:t>available</w:t>
      </w:r>
      <w:r w:rsidR="00DE0E93" w:rsidRPr="003062F1">
        <w:rPr>
          <w:rFonts w:ascii="Times New Roman" w:hAnsi="Times New Roman" w:cs="Times New Roman"/>
          <w:sz w:val="24"/>
        </w:rPr>
        <w:t xml:space="preserve"> access to professional </w:t>
      </w:r>
      <w:r w:rsidRPr="003062F1">
        <w:rPr>
          <w:rFonts w:ascii="Times New Roman" w:hAnsi="Times New Roman" w:cs="Times New Roman"/>
          <w:sz w:val="24"/>
        </w:rPr>
        <w:t xml:space="preserve">assistance </w:t>
      </w:r>
      <w:r w:rsidR="00DE0E93" w:rsidRPr="003062F1">
        <w:rPr>
          <w:rFonts w:ascii="Times New Roman" w:hAnsi="Times New Roman" w:cs="Times New Roman"/>
          <w:sz w:val="24"/>
        </w:rPr>
        <w:t xml:space="preserve">would be provided </w:t>
      </w:r>
      <w:r w:rsidRPr="003062F1">
        <w:rPr>
          <w:rFonts w:ascii="Times New Roman" w:hAnsi="Times New Roman" w:cs="Times New Roman"/>
          <w:sz w:val="24"/>
        </w:rPr>
        <w:t xml:space="preserve">from the </w:t>
      </w:r>
      <w:r w:rsidR="00DE0E93" w:rsidRPr="003062F1">
        <w:rPr>
          <w:rFonts w:ascii="Times New Roman" w:hAnsi="Times New Roman" w:cs="Times New Roman"/>
          <w:sz w:val="24"/>
        </w:rPr>
        <w:t>mental health department</w:t>
      </w:r>
      <w:r w:rsidRPr="003062F1">
        <w:rPr>
          <w:rFonts w:ascii="Times New Roman" w:hAnsi="Times New Roman" w:cs="Times New Roman"/>
          <w:sz w:val="24"/>
        </w:rPr>
        <w:t xml:space="preserve"> in the local hospital and the </w:t>
      </w:r>
      <w:r w:rsidR="00DE0E93" w:rsidRPr="003062F1">
        <w:rPr>
          <w:rFonts w:ascii="Times New Roman" w:hAnsi="Times New Roman" w:cs="Times New Roman"/>
          <w:sz w:val="24"/>
        </w:rPr>
        <w:t>m</w:t>
      </w:r>
      <w:r w:rsidRPr="003062F1">
        <w:rPr>
          <w:rFonts w:ascii="Times New Roman" w:hAnsi="Times New Roman" w:cs="Times New Roman"/>
          <w:sz w:val="24"/>
        </w:rPr>
        <w:t xml:space="preserve">ental </w:t>
      </w:r>
      <w:r w:rsidR="00DE0E93" w:rsidRPr="003062F1">
        <w:rPr>
          <w:rFonts w:ascii="Times New Roman" w:hAnsi="Times New Roman" w:cs="Times New Roman"/>
          <w:sz w:val="24"/>
        </w:rPr>
        <w:t>h</w:t>
      </w:r>
      <w:r w:rsidRPr="003062F1">
        <w:rPr>
          <w:rFonts w:ascii="Times New Roman" w:hAnsi="Times New Roman" w:cs="Times New Roman"/>
          <w:sz w:val="24"/>
        </w:rPr>
        <w:t xml:space="preserve">ealth </w:t>
      </w:r>
      <w:r w:rsidR="00DE0E93" w:rsidRPr="003062F1">
        <w:rPr>
          <w:rFonts w:ascii="Times New Roman" w:hAnsi="Times New Roman" w:cs="Times New Roman"/>
          <w:sz w:val="24"/>
        </w:rPr>
        <w:t>s</w:t>
      </w:r>
      <w:r w:rsidRPr="003062F1">
        <w:rPr>
          <w:rFonts w:ascii="Times New Roman" w:hAnsi="Times New Roman" w:cs="Times New Roman"/>
          <w:sz w:val="24"/>
        </w:rPr>
        <w:t xml:space="preserve">ection in the local primary school in </w:t>
      </w:r>
      <w:r w:rsidR="00DE0E93" w:rsidRPr="003062F1">
        <w:rPr>
          <w:rFonts w:ascii="Times New Roman" w:hAnsi="Times New Roman" w:cs="Times New Roman"/>
          <w:sz w:val="24"/>
        </w:rPr>
        <w:t>Fuzhou</w:t>
      </w:r>
      <w:r w:rsidRPr="003062F1">
        <w:rPr>
          <w:rFonts w:ascii="Times New Roman" w:hAnsi="Times New Roman" w:cs="Times New Roman"/>
          <w:sz w:val="24"/>
        </w:rPr>
        <w:t xml:space="preserve">. </w:t>
      </w:r>
    </w:p>
    <w:p w14:paraId="31743518" w14:textId="6D8627DF" w:rsidR="00A2469F" w:rsidRPr="003062F1" w:rsidRDefault="00A2469F" w:rsidP="003062F1">
      <w:pPr>
        <w:spacing w:line="360" w:lineRule="auto"/>
        <w:jc w:val="left"/>
        <w:rPr>
          <w:rFonts w:ascii="Times New Roman" w:hAnsi="Times New Roman" w:cs="Times New Roman"/>
          <w:sz w:val="24"/>
        </w:rPr>
      </w:pPr>
    </w:p>
    <w:p w14:paraId="56A6709C" w14:textId="2E4CF704" w:rsidR="00F16B38" w:rsidRPr="003062F1" w:rsidRDefault="00DE0E93" w:rsidP="003062F1">
      <w:pPr>
        <w:spacing w:line="360" w:lineRule="auto"/>
        <w:jc w:val="left"/>
        <w:rPr>
          <w:rFonts w:ascii="Times New Roman" w:hAnsi="Times New Roman" w:cs="Times New Roman"/>
          <w:sz w:val="24"/>
        </w:rPr>
      </w:pPr>
      <w:r w:rsidRPr="003062F1">
        <w:rPr>
          <w:rFonts w:ascii="Times New Roman" w:hAnsi="Times New Roman" w:cs="Times New Roman"/>
          <w:sz w:val="24"/>
        </w:rPr>
        <w:t>Throughout</w:t>
      </w:r>
      <w:r w:rsidR="00F16B38" w:rsidRPr="003062F1">
        <w:rPr>
          <w:rFonts w:ascii="Times New Roman" w:hAnsi="Times New Roman" w:cs="Times New Roman"/>
          <w:sz w:val="24"/>
        </w:rPr>
        <w:t xml:space="preserve"> the process of data transcription, coding, and interpretations, and finding reports, </w:t>
      </w:r>
      <w:r w:rsidR="00F16B38" w:rsidRPr="003062F1">
        <w:rPr>
          <w:rFonts w:ascii="Times New Roman" w:hAnsi="Times New Roman" w:cs="Times New Roman"/>
          <w:sz w:val="24"/>
        </w:rPr>
        <w:t xml:space="preserve">pseudonyms are </w:t>
      </w:r>
      <w:r w:rsidRPr="003062F1">
        <w:rPr>
          <w:rFonts w:ascii="Times New Roman" w:hAnsi="Times New Roman" w:cs="Times New Roman"/>
          <w:sz w:val="24"/>
        </w:rPr>
        <w:t>used</w:t>
      </w:r>
      <w:r w:rsidR="00F16B38" w:rsidRPr="003062F1">
        <w:rPr>
          <w:rFonts w:ascii="Times New Roman" w:hAnsi="Times New Roman" w:cs="Times New Roman"/>
          <w:sz w:val="24"/>
        </w:rPr>
        <w:t xml:space="preserve"> </w:t>
      </w:r>
      <w:r w:rsidR="00FC2D87" w:rsidRPr="003062F1">
        <w:rPr>
          <w:rFonts w:ascii="Times New Roman" w:hAnsi="Times New Roman" w:cs="Times New Roman"/>
          <w:sz w:val="24"/>
        </w:rPr>
        <w:t>t</w:t>
      </w:r>
      <w:r w:rsidR="00793EAB" w:rsidRPr="003062F1">
        <w:rPr>
          <w:rFonts w:ascii="Times New Roman" w:hAnsi="Times New Roman" w:cs="Times New Roman"/>
          <w:sz w:val="24"/>
        </w:rPr>
        <w:t xml:space="preserve">o </w:t>
      </w:r>
      <w:r w:rsidR="00F16B38" w:rsidRPr="003062F1">
        <w:rPr>
          <w:rFonts w:ascii="Times New Roman" w:hAnsi="Times New Roman" w:cs="Times New Roman"/>
          <w:sz w:val="24"/>
        </w:rPr>
        <w:t>maintain anonymity and prevent the identification of participants</w:t>
      </w:r>
      <w:r w:rsidR="000F5D02">
        <w:rPr>
          <w:rFonts w:ascii="Times New Roman" w:hAnsi="Times New Roman" w:cs="Times New Roman"/>
          <w:sz w:val="24"/>
        </w:rPr>
        <w:t xml:space="preserve"> </w:t>
      </w:r>
      <w:r w:rsidR="000F5D02">
        <w:rPr>
          <w:rFonts w:ascii="Times New Roman" w:hAnsi="Times New Roman" w:cs="Times New Roman"/>
          <w:sz w:val="24"/>
        </w:rPr>
        <w:t>(</w:t>
      </w:r>
      <w:r w:rsidR="000F5D02" w:rsidRPr="004640ED">
        <w:rPr>
          <w:rFonts w:ascii="Times New Roman" w:hAnsi="Times New Roman" w:cs="Times New Roman"/>
          <w:sz w:val="24"/>
          <w:szCs w:val="20"/>
        </w:rPr>
        <w:t>Allen</w:t>
      </w:r>
      <w:r w:rsidR="000F5D02">
        <w:rPr>
          <w:rFonts w:ascii="Times New Roman" w:hAnsi="Times New Roman" w:cs="Times New Roman"/>
          <w:sz w:val="24"/>
          <w:szCs w:val="20"/>
        </w:rPr>
        <w:t xml:space="preserve"> </w:t>
      </w:r>
      <w:r w:rsidR="000F5D02" w:rsidRPr="004640ED">
        <w:rPr>
          <w:rFonts w:ascii="Times New Roman" w:hAnsi="Times New Roman" w:cs="Times New Roman"/>
          <w:sz w:val="24"/>
          <w:szCs w:val="20"/>
        </w:rPr>
        <w:t>and Wiles, 2016</w:t>
      </w:r>
      <w:r w:rsidR="000F5D02">
        <w:rPr>
          <w:rFonts w:cs="Times New Roman"/>
        </w:rPr>
        <w:t>)</w:t>
      </w:r>
      <w:r w:rsidR="00F16B38" w:rsidRPr="003062F1">
        <w:rPr>
          <w:rFonts w:ascii="Times New Roman" w:hAnsi="Times New Roman" w:cs="Times New Roman"/>
          <w:sz w:val="24"/>
        </w:rPr>
        <w:t>. The supervisor and</w:t>
      </w:r>
      <w:r w:rsidRPr="003062F1">
        <w:rPr>
          <w:rFonts w:ascii="Times New Roman" w:hAnsi="Times New Roman" w:cs="Times New Roman"/>
          <w:sz w:val="24"/>
        </w:rPr>
        <w:t xml:space="preserve"> any</w:t>
      </w:r>
      <w:r w:rsidR="00F16B38" w:rsidRPr="003062F1">
        <w:rPr>
          <w:rFonts w:ascii="Times New Roman" w:hAnsi="Times New Roman" w:cs="Times New Roman"/>
          <w:sz w:val="24"/>
        </w:rPr>
        <w:t xml:space="preserve"> interrater</w:t>
      </w:r>
      <w:r w:rsidRPr="003062F1">
        <w:rPr>
          <w:rFonts w:ascii="Times New Roman" w:hAnsi="Times New Roman" w:cs="Times New Roman"/>
          <w:sz w:val="24"/>
        </w:rPr>
        <w:t xml:space="preserve"> involved in the study</w:t>
      </w:r>
      <w:r w:rsidR="00F16B38" w:rsidRPr="003062F1">
        <w:rPr>
          <w:rFonts w:ascii="Times New Roman" w:hAnsi="Times New Roman" w:cs="Times New Roman"/>
          <w:sz w:val="24"/>
        </w:rPr>
        <w:t xml:space="preserve"> would </w:t>
      </w:r>
      <w:r w:rsidRPr="003062F1">
        <w:rPr>
          <w:rFonts w:ascii="Times New Roman" w:hAnsi="Times New Roman" w:cs="Times New Roman"/>
          <w:sz w:val="24"/>
        </w:rPr>
        <w:t xml:space="preserve">only know </w:t>
      </w:r>
      <w:r w:rsidR="00F16B38" w:rsidRPr="003062F1">
        <w:rPr>
          <w:rFonts w:ascii="Times New Roman" w:hAnsi="Times New Roman" w:cs="Times New Roman"/>
          <w:sz w:val="24"/>
        </w:rPr>
        <w:t xml:space="preserve">participants </w:t>
      </w:r>
      <w:r w:rsidRPr="003062F1">
        <w:rPr>
          <w:rFonts w:ascii="Times New Roman" w:hAnsi="Times New Roman" w:cs="Times New Roman"/>
          <w:sz w:val="24"/>
        </w:rPr>
        <w:t>by the</w:t>
      </w:r>
      <w:r w:rsidR="00F16B38" w:rsidRPr="003062F1">
        <w:rPr>
          <w:rFonts w:ascii="Times New Roman" w:hAnsi="Times New Roman" w:cs="Times New Roman"/>
          <w:sz w:val="24"/>
        </w:rPr>
        <w:t xml:space="preserve"> given pseudonyms </w:t>
      </w:r>
      <w:r w:rsidRPr="003062F1">
        <w:rPr>
          <w:rFonts w:ascii="Times New Roman" w:hAnsi="Times New Roman" w:cs="Times New Roman"/>
          <w:sz w:val="24"/>
        </w:rPr>
        <w:t>and have access to anonymized</w:t>
      </w:r>
      <w:r w:rsidR="00F16B38" w:rsidRPr="003062F1">
        <w:rPr>
          <w:rFonts w:ascii="Times New Roman" w:hAnsi="Times New Roman" w:cs="Times New Roman"/>
          <w:sz w:val="24"/>
        </w:rPr>
        <w:t xml:space="preserve"> </w:t>
      </w:r>
      <w:r w:rsidRPr="003062F1">
        <w:rPr>
          <w:rFonts w:ascii="Times New Roman" w:hAnsi="Times New Roman" w:cs="Times New Roman"/>
          <w:sz w:val="24"/>
        </w:rPr>
        <w:t xml:space="preserve">interview </w:t>
      </w:r>
      <w:r w:rsidR="00F16B38" w:rsidRPr="003062F1">
        <w:rPr>
          <w:rFonts w:ascii="Times New Roman" w:hAnsi="Times New Roman" w:cs="Times New Roman"/>
          <w:sz w:val="24"/>
        </w:rPr>
        <w:t xml:space="preserve">quotes or excerpts. In addition, the data would not be shared with either </w:t>
      </w:r>
      <w:r w:rsidRPr="003062F1">
        <w:rPr>
          <w:rFonts w:ascii="Times New Roman" w:hAnsi="Times New Roman" w:cs="Times New Roman"/>
          <w:sz w:val="24"/>
        </w:rPr>
        <w:t xml:space="preserve">the </w:t>
      </w:r>
      <w:r w:rsidR="00F16B38" w:rsidRPr="003062F1">
        <w:rPr>
          <w:rFonts w:ascii="Times New Roman" w:hAnsi="Times New Roman" w:cs="Times New Roman"/>
          <w:sz w:val="24"/>
        </w:rPr>
        <w:t xml:space="preserve">participants’ university or </w:t>
      </w:r>
      <w:r w:rsidRPr="003062F1">
        <w:rPr>
          <w:rFonts w:ascii="Times New Roman" w:hAnsi="Times New Roman" w:cs="Times New Roman"/>
          <w:sz w:val="24"/>
        </w:rPr>
        <w:t>any</w:t>
      </w:r>
      <w:r w:rsidR="00F16B38" w:rsidRPr="003062F1">
        <w:rPr>
          <w:rFonts w:ascii="Times New Roman" w:hAnsi="Times New Roman" w:cs="Times New Roman"/>
          <w:sz w:val="24"/>
        </w:rPr>
        <w:t xml:space="preserve"> institutions to </w:t>
      </w:r>
      <w:r w:rsidRPr="003062F1">
        <w:rPr>
          <w:rFonts w:ascii="Times New Roman" w:hAnsi="Times New Roman" w:cs="Times New Roman"/>
          <w:sz w:val="24"/>
        </w:rPr>
        <w:t>safeguard</w:t>
      </w:r>
      <w:r w:rsidR="00A2469F" w:rsidRPr="003062F1">
        <w:rPr>
          <w:rFonts w:ascii="Times New Roman" w:hAnsi="Times New Roman" w:cs="Times New Roman"/>
          <w:sz w:val="24"/>
        </w:rPr>
        <w:t xml:space="preserve"> participants' privacy and confidentiality</w:t>
      </w:r>
      <w:r w:rsidR="00F16B38" w:rsidRPr="003062F1">
        <w:rPr>
          <w:rFonts w:ascii="Times New Roman" w:hAnsi="Times New Roman" w:cs="Times New Roman"/>
          <w:sz w:val="24"/>
        </w:rPr>
        <w:t>.</w:t>
      </w:r>
      <w:r w:rsidR="00A2469F" w:rsidRPr="003062F1">
        <w:rPr>
          <w:rFonts w:ascii="Times New Roman" w:hAnsi="Times New Roman" w:cs="Times New Roman"/>
          <w:sz w:val="24"/>
        </w:rPr>
        <w:t xml:space="preserve"> </w:t>
      </w:r>
    </w:p>
    <w:p w14:paraId="0A6B3AFF" w14:textId="77777777" w:rsidR="002F2D89" w:rsidRPr="003062F1" w:rsidRDefault="002F2D89" w:rsidP="003062F1">
      <w:pPr>
        <w:spacing w:line="360" w:lineRule="auto"/>
        <w:jc w:val="left"/>
        <w:rPr>
          <w:rFonts w:ascii="Times New Roman" w:hAnsi="Times New Roman" w:cs="Times New Roman"/>
          <w:sz w:val="24"/>
        </w:rPr>
      </w:pPr>
    </w:p>
    <w:p w14:paraId="19DD4AF0" w14:textId="11C81015" w:rsidR="001B3EA8" w:rsidRPr="003062F1" w:rsidRDefault="00F16B38" w:rsidP="003062F1">
      <w:pPr>
        <w:spacing w:line="360" w:lineRule="auto"/>
        <w:jc w:val="left"/>
        <w:rPr>
          <w:rFonts w:ascii="Times New Roman" w:hAnsi="Times New Roman" w:cs="Times New Roman"/>
          <w:sz w:val="24"/>
        </w:rPr>
      </w:pPr>
      <w:r w:rsidRPr="003062F1">
        <w:rPr>
          <w:rFonts w:ascii="Times New Roman" w:hAnsi="Times New Roman" w:cs="Times New Roman"/>
          <w:sz w:val="24"/>
        </w:rPr>
        <w:t>The research</w:t>
      </w:r>
      <w:r w:rsidR="00DE0E93" w:rsidRPr="003062F1">
        <w:rPr>
          <w:rFonts w:ascii="Times New Roman" w:hAnsi="Times New Roman" w:cs="Times New Roman"/>
          <w:sz w:val="24"/>
        </w:rPr>
        <w:t>er</w:t>
      </w:r>
      <w:r w:rsidRPr="003062F1">
        <w:rPr>
          <w:rFonts w:ascii="Times New Roman" w:hAnsi="Times New Roman" w:cs="Times New Roman"/>
          <w:sz w:val="24"/>
        </w:rPr>
        <w:t xml:space="preserve"> would ensure the confidentiality throughout the research</w:t>
      </w:r>
      <w:r w:rsidR="00DE0E93" w:rsidRPr="003062F1">
        <w:rPr>
          <w:rFonts w:ascii="Times New Roman" w:hAnsi="Times New Roman" w:cs="Times New Roman"/>
          <w:sz w:val="24"/>
        </w:rPr>
        <w:t xml:space="preserve"> procedure</w:t>
      </w:r>
      <w:r w:rsidRPr="003062F1">
        <w:rPr>
          <w:rFonts w:ascii="Times New Roman" w:hAnsi="Times New Roman" w:cs="Times New Roman"/>
          <w:sz w:val="24"/>
        </w:rPr>
        <w:t xml:space="preserve">. </w:t>
      </w:r>
      <w:r w:rsidR="00DE0E93" w:rsidRPr="003062F1">
        <w:rPr>
          <w:rFonts w:ascii="Times New Roman" w:hAnsi="Times New Roman" w:cs="Times New Roman"/>
          <w:sz w:val="24"/>
        </w:rPr>
        <w:t>All e</w:t>
      </w:r>
      <w:r w:rsidRPr="003062F1">
        <w:rPr>
          <w:rFonts w:ascii="Times New Roman" w:hAnsi="Times New Roman" w:cs="Times New Roman"/>
          <w:sz w:val="24"/>
        </w:rPr>
        <w:t>lectronic data</w:t>
      </w:r>
      <w:r w:rsidR="00DE0E93" w:rsidRPr="003062F1">
        <w:rPr>
          <w:rFonts w:ascii="Times New Roman" w:hAnsi="Times New Roman" w:cs="Times New Roman"/>
          <w:sz w:val="24"/>
        </w:rPr>
        <w:t>,</w:t>
      </w:r>
      <w:r w:rsidRPr="003062F1">
        <w:rPr>
          <w:rFonts w:ascii="Times New Roman" w:hAnsi="Times New Roman" w:cs="Times New Roman"/>
          <w:sz w:val="24"/>
        </w:rPr>
        <w:t xml:space="preserve"> </w:t>
      </w:r>
      <w:r w:rsidR="00DE0E93" w:rsidRPr="003062F1">
        <w:rPr>
          <w:rFonts w:ascii="Times New Roman" w:hAnsi="Times New Roman" w:cs="Times New Roman"/>
          <w:sz w:val="24"/>
        </w:rPr>
        <w:t>including</w:t>
      </w:r>
      <w:r w:rsidRPr="003062F1">
        <w:rPr>
          <w:rFonts w:ascii="Times New Roman" w:hAnsi="Times New Roman" w:cs="Times New Roman"/>
          <w:sz w:val="24"/>
        </w:rPr>
        <w:t xml:space="preserve"> audio</w:t>
      </w:r>
      <w:r w:rsidR="00DE0E93" w:rsidRPr="003062F1">
        <w:rPr>
          <w:rFonts w:ascii="Times New Roman" w:hAnsi="Times New Roman" w:cs="Times New Roman"/>
          <w:sz w:val="24"/>
        </w:rPr>
        <w:t xml:space="preserve"> </w:t>
      </w:r>
      <w:r w:rsidRPr="003062F1">
        <w:rPr>
          <w:rFonts w:ascii="Times New Roman" w:hAnsi="Times New Roman" w:cs="Times New Roman"/>
          <w:sz w:val="24"/>
        </w:rPr>
        <w:t xml:space="preserve">recording, transcripts, and online </w:t>
      </w:r>
      <w:r w:rsidR="00DE0E93" w:rsidRPr="003062F1">
        <w:rPr>
          <w:rFonts w:ascii="Times New Roman" w:hAnsi="Times New Roman" w:cs="Times New Roman"/>
          <w:sz w:val="24"/>
        </w:rPr>
        <w:t>communication</w:t>
      </w:r>
      <w:r w:rsidRPr="003062F1">
        <w:rPr>
          <w:rFonts w:ascii="Times New Roman" w:hAnsi="Times New Roman" w:cs="Times New Roman"/>
          <w:sz w:val="24"/>
        </w:rPr>
        <w:t xml:space="preserve"> between the </w:t>
      </w:r>
      <w:r w:rsidR="00DE0E93" w:rsidRPr="003062F1">
        <w:rPr>
          <w:rFonts w:ascii="Times New Roman" w:hAnsi="Times New Roman" w:cs="Times New Roman"/>
          <w:sz w:val="24"/>
        </w:rPr>
        <w:t>respondants</w:t>
      </w:r>
      <w:r w:rsidRPr="003062F1">
        <w:rPr>
          <w:rFonts w:ascii="Times New Roman" w:hAnsi="Times New Roman" w:cs="Times New Roman"/>
          <w:sz w:val="24"/>
        </w:rPr>
        <w:t xml:space="preserve"> and the researcher</w:t>
      </w:r>
      <w:r w:rsidR="00DE0E93" w:rsidRPr="003062F1">
        <w:rPr>
          <w:rFonts w:ascii="Times New Roman" w:hAnsi="Times New Roman" w:cs="Times New Roman"/>
          <w:sz w:val="24"/>
        </w:rPr>
        <w:t>,</w:t>
      </w:r>
      <w:r w:rsidRPr="003062F1">
        <w:rPr>
          <w:rFonts w:ascii="Times New Roman" w:hAnsi="Times New Roman" w:cs="Times New Roman"/>
          <w:sz w:val="24"/>
        </w:rPr>
        <w:t xml:space="preserve"> would be </w:t>
      </w:r>
      <w:r w:rsidR="00DE0E93" w:rsidRPr="003062F1">
        <w:rPr>
          <w:rFonts w:ascii="Times New Roman" w:hAnsi="Times New Roman" w:cs="Times New Roman"/>
          <w:sz w:val="24"/>
        </w:rPr>
        <w:t>stored</w:t>
      </w:r>
      <w:r w:rsidRPr="003062F1">
        <w:rPr>
          <w:rFonts w:ascii="Times New Roman" w:hAnsi="Times New Roman" w:cs="Times New Roman"/>
          <w:sz w:val="24"/>
        </w:rPr>
        <w:t xml:space="preserve"> securely </w:t>
      </w:r>
      <w:r w:rsidR="00DE0E93" w:rsidRPr="003062F1">
        <w:rPr>
          <w:rFonts w:ascii="Times New Roman" w:hAnsi="Times New Roman" w:cs="Times New Roman"/>
          <w:sz w:val="24"/>
        </w:rPr>
        <w:t>on</w:t>
      </w:r>
      <w:r w:rsidRPr="003062F1">
        <w:rPr>
          <w:rFonts w:ascii="Times New Roman" w:hAnsi="Times New Roman" w:cs="Times New Roman"/>
          <w:sz w:val="24"/>
        </w:rPr>
        <w:t xml:space="preserve"> </w:t>
      </w:r>
      <w:r w:rsidR="00DE0E93" w:rsidRPr="003062F1">
        <w:rPr>
          <w:rFonts w:ascii="Times New Roman" w:hAnsi="Times New Roman" w:cs="Times New Roman"/>
          <w:sz w:val="24"/>
        </w:rPr>
        <w:t>researcher’s</w:t>
      </w:r>
      <w:r w:rsidRPr="003062F1">
        <w:rPr>
          <w:rFonts w:ascii="Times New Roman" w:hAnsi="Times New Roman" w:cs="Times New Roman"/>
          <w:sz w:val="24"/>
        </w:rPr>
        <w:t xml:space="preserve"> personal laptop and external storage devices </w:t>
      </w:r>
      <w:r w:rsidR="00DE0E93" w:rsidRPr="003062F1">
        <w:rPr>
          <w:rFonts w:ascii="Times New Roman" w:hAnsi="Times New Roman" w:cs="Times New Roman"/>
          <w:sz w:val="24"/>
        </w:rPr>
        <w:t>O</w:t>
      </w:r>
      <w:r w:rsidRPr="003062F1">
        <w:rPr>
          <w:rFonts w:ascii="Times New Roman" w:hAnsi="Times New Roman" w:cs="Times New Roman"/>
          <w:sz w:val="24"/>
        </w:rPr>
        <w:t>ne</w:t>
      </w:r>
      <w:r w:rsidR="00DE0E93" w:rsidRPr="003062F1">
        <w:rPr>
          <w:rFonts w:ascii="Times New Roman" w:hAnsi="Times New Roman" w:cs="Times New Roman"/>
          <w:sz w:val="24"/>
        </w:rPr>
        <w:t xml:space="preserve"> D</w:t>
      </w:r>
      <w:r w:rsidRPr="003062F1">
        <w:rPr>
          <w:rFonts w:ascii="Times New Roman" w:hAnsi="Times New Roman" w:cs="Times New Roman"/>
          <w:sz w:val="24"/>
        </w:rPr>
        <w:t>rive with password protection</w:t>
      </w:r>
      <w:r w:rsidR="00DE0E93" w:rsidRPr="003062F1">
        <w:rPr>
          <w:rFonts w:ascii="Times New Roman" w:hAnsi="Times New Roman" w:cs="Times New Roman"/>
          <w:sz w:val="24"/>
        </w:rPr>
        <w:t xml:space="preserve"> would be used</w:t>
      </w:r>
      <w:r w:rsidRPr="003062F1">
        <w:rPr>
          <w:rFonts w:ascii="Times New Roman" w:hAnsi="Times New Roman" w:cs="Times New Roman"/>
          <w:sz w:val="24"/>
        </w:rPr>
        <w:t>. A</w:t>
      </w:r>
      <w:r w:rsidR="00DE0E93" w:rsidRPr="003062F1">
        <w:rPr>
          <w:rFonts w:ascii="Times New Roman" w:hAnsi="Times New Roman" w:cs="Times New Roman"/>
          <w:sz w:val="24"/>
        </w:rPr>
        <w:t xml:space="preserve">dditionally, </w:t>
      </w:r>
      <w:r w:rsidRPr="003062F1">
        <w:rPr>
          <w:rFonts w:ascii="Times New Roman" w:hAnsi="Times New Roman" w:cs="Times New Roman"/>
          <w:sz w:val="24"/>
        </w:rPr>
        <w:t xml:space="preserve">handwritten materials such as notes or documents </w:t>
      </w:r>
      <w:r w:rsidR="00DE0E93" w:rsidRPr="003062F1">
        <w:rPr>
          <w:rFonts w:ascii="Times New Roman" w:hAnsi="Times New Roman" w:cs="Times New Roman"/>
          <w:sz w:val="24"/>
        </w:rPr>
        <w:t>would be</w:t>
      </w:r>
      <w:r w:rsidRPr="003062F1">
        <w:rPr>
          <w:rFonts w:ascii="Times New Roman" w:hAnsi="Times New Roman" w:cs="Times New Roman"/>
          <w:sz w:val="24"/>
        </w:rPr>
        <w:t xml:space="preserve"> secure</w:t>
      </w:r>
      <w:r w:rsidR="00DE0E93" w:rsidRPr="003062F1">
        <w:rPr>
          <w:rFonts w:ascii="Times New Roman" w:hAnsi="Times New Roman" w:cs="Times New Roman"/>
          <w:sz w:val="24"/>
        </w:rPr>
        <w:t>ly kept</w:t>
      </w:r>
      <w:r w:rsidRPr="003062F1">
        <w:rPr>
          <w:rFonts w:ascii="Times New Roman" w:hAnsi="Times New Roman" w:cs="Times New Roman"/>
          <w:sz w:val="24"/>
        </w:rPr>
        <w:t xml:space="preserve"> </w:t>
      </w:r>
      <w:r w:rsidR="00DE0E93" w:rsidRPr="003062F1">
        <w:rPr>
          <w:rFonts w:ascii="Times New Roman" w:hAnsi="Times New Roman" w:cs="Times New Roman"/>
          <w:sz w:val="24"/>
        </w:rPr>
        <w:t xml:space="preserve">at </w:t>
      </w:r>
      <w:r w:rsidRPr="003062F1">
        <w:rPr>
          <w:rFonts w:ascii="Times New Roman" w:hAnsi="Times New Roman" w:cs="Times New Roman"/>
          <w:sz w:val="24"/>
        </w:rPr>
        <w:t>the researcher’s personal accommodation.</w:t>
      </w:r>
    </w:p>
    <w:p w14:paraId="360DAE45" w14:textId="77777777" w:rsidR="00F16B38" w:rsidRPr="003062F1" w:rsidRDefault="00F16B38" w:rsidP="003062F1">
      <w:pPr>
        <w:spacing w:line="360" w:lineRule="auto"/>
        <w:jc w:val="left"/>
        <w:rPr>
          <w:rFonts w:ascii="Times New Roman" w:hAnsi="Times New Roman" w:cs="Times New Roman"/>
          <w:sz w:val="24"/>
        </w:rPr>
      </w:pPr>
    </w:p>
    <w:p w14:paraId="152DD465" w14:textId="5DB73086" w:rsidR="00885DCD" w:rsidRPr="003062F1" w:rsidRDefault="00000000" w:rsidP="003062F1">
      <w:pPr>
        <w:numPr>
          <w:ilvl w:val="0"/>
          <w:numId w:val="1"/>
        </w:numPr>
        <w:spacing w:line="360" w:lineRule="auto"/>
        <w:jc w:val="left"/>
        <w:rPr>
          <w:rFonts w:ascii="Times New Roman" w:hAnsi="Times New Roman" w:cs="Times New Roman"/>
          <w:b/>
          <w:bCs/>
          <w:sz w:val="24"/>
        </w:rPr>
      </w:pPr>
      <w:r w:rsidRPr="003062F1">
        <w:rPr>
          <w:rFonts w:ascii="Times New Roman" w:hAnsi="Times New Roman" w:cs="Times New Roman"/>
          <w:b/>
          <w:bCs/>
          <w:sz w:val="24"/>
        </w:rPr>
        <w:t xml:space="preserve">Research tools </w:t>
      </w:r>
    </w:p>
    <w:p w14:paraId="0E15D36E" w14:textId="49353DDB" w:rsidR="007E05FC" w:rsidRPr="003062F1" w:rsidRDefault="007E05FC" w:rsidP="003062F1">
      <w:pPr>
        <w:spacing w:line="360" w:lineRule="auto"/>
        <w:jc w:val="left"/>
        <w:rPr>
          <w:rFonts w:ascii="Times New Roman" w:hAnsi="Times New Roman" w:cs="Times New Roman"/>
          <w:sz w:val="24"/>
        </w:rPr>
      </w:pPr>
      <w:r w:rsidRPr="003062F1">
        <w:rPr>
          <w:rFonts w:ascii="Times New Roman" w:hAnsi="Times New Roman" w:cs="Times New Roman"/>
          <w:sz w:val="24"/>
        </w:rPr>
        <w:t>5.1 Pilot study</w:t>
      </w:r>
    </w:p>
    <w:p w14:paraId="66035C4E" w14:textId="39581CF1" w:rsidR="003E5244" w:rsidRPr="003062F1" w:rsidRDefault="00B646B7" w:rsidP="003062F1">
      <w:pPr>
        <w:spacing w:line="360" w:lineRule="auto"/>
        <w:jc w:val="left"/>
        <w:rPr>
          <w:rFonts w:ascii="Times New Roman" w:hAnsi="Times New Roman" w:cs="Times New Roman"/>
          <w:sz w:val="24"/>
        </w:rPr>
      </w:pPr>
      <w:r w:rsidRPr="003062F1">
        <w:rPr>
          <w:rFonts w:ascii="Times New Roman" w:hAnsi="Times New Roman" w:cs="Times New Roman"/>
          <w:color w:val="000000" w:themeColor="text1"/>
          <w:sz w:val="24"/>
        </w:rPr>
        <w:t xml:space="preserve">As </w:t>
      </w:r>
      <w:r w:rsidRPr="003062F1">
        <w:rPr>
          <w:rFonts w:ascii="Times New Roman" w:hAnsi="Times New Roman" w:cs="Times New Roman"/>
          <w:sz w:val="24"/>
        </w:rPr>
        <w:t xml:space="preserve">Majid </w:t>
      </w:r>
      <w:r w:rsidRPr="003062F1">
        <w:rPr>
          <w:rFonts w:ascii="Times New Roman" w:hAnsi="Times New Roman" w:cs="Times New Roman"/>
          <w:i/>
          <w:iCs/>
          <w:sz w:val="24"/>
        </w:rPr>
        <w:t>et al.</w:t>
      </w:r>
      <w:r w:rsidRPr="003062F1">
        <w:rPr>
          <w:rFonts w:ascii="Times New Roman" w:hAnsi="Times New Roman" w:cs="Times New Roman"/>
          <w:color w:val="000000" w:themeColor="text1"/>
          <w:sz w:val="24"/>
        </w:rPr>
        <w:t xml:space="preserve"> (</w:t>
      </w:r>
      <w:r w:rsidR="007E05FC" w:rsidRPr="003062F1">
        <w:rPr>
          <w:rFonts w:ascii="Times New Roman" w:hAnsi="Times New Roman" w:cs="Times New Roman"/>
          <w:sz w:val="24"/>
        </w:rPr>
        <w:t>2017</w:t>
      </w:r>
      <w:r w:rsidR="007E05FC" w:rsidRPr="003062F1">
        <w:rPr>
          <w:rFonts w:ascii="Times New Roman" w:hAnsi="Times New Roman" w:cs="Times New Roman"/>
          <w:color w:val="000000" w:themeColor="text1"/>
          <w:sz w:val="24"/>
        </w:rPr>
        <w:t>)</w:t>
      </w:r>
      <w:r w:rsidRPr="003062F1">
        <w:rPr>
          <w:rFonts w:ascii="Times New Roman" w:hAnsi="Times New Roman" w:cs="Times New Roman"/>
          <w:color w:val="000000" w:themeColor="text1"/>
          <w:sz w:val="24"/>
        </w:rPr>
        <w:t xml:space="preserve"> argue, a pilot study serves as a preliminary, small-scale investigation designed to facilitate the preparation and modifications of the main study. </w:t>
      </w:r>
      <w:r w:rsidRPr="003062F1">
        <w:rPr>
          <w:rFonts w:ascii="Times New Roman" w:hAnsi="Times New Roman" w:cs="Times New Roman"/>
          <w:sz w:val="24"/>
        </w:rPr>
        <w:t>Polit</w:t>
      </w:r>
      <w:r w:rsidRPr="003062F1">
        <w:rPr>
          <w:rFonts w:ascii="Times New Roman" w:hAnsi="Times New Roman" w:cs="Times New Roman"/>
          <w:sz w:val="24"/>
        </w:rPr>
        <w:t xml:space="preserve"> </w:t>
      </w:r>
      <w:r w:rsidRPr="003062F1">
        <w:rPr>
          <w:rFonts w:ascii="Times New Roman" w:hAnsi="Times New Roman" w:cs="Times New Roman"/>
          <w:sz w:val="24"/>
        </w:rPr>
        <w:t>and Beck</w:t>
      </w:r>
      <w:r w:rsidRPr="003062F1">
        <w:rPr>
          <w:rFonts w:ascii="Times New Roman" w:hAnsi="Times New Roman" w:cs="Times New Roman"/>
          <w:sz w:val="24"/>
        </w:rPr>
        <w:t xml:space="preserve"> (</w:t>
      </w:r>
      <w:r w:rsidRPr="003062F1">
        <w:rPr>
          <w:rFonts w:ascii="Times New Roman" w:hAnsi="Times New Roman" w:cs="Times New Roman"/>
          <w:sz w:val="24"/>
        </w:rPr>
        <w:t>2020) </w:t>
      </w:r>
      <w:r w:rsidRPr="003062F1">
        <w:rPr>
          <w:rFonts w:ascii="Times New Roman" w:hAnsi="Times New Roman" w:cs="Times New Roman"/>
          <w:sz w:val="24"/>
        </w:rPr>
        <w:t>further add that through pre-</w:t>
      </w:r>
      <w:r w:rsidR="003E5244" w:rsidRPr="003062F1">
        <w:rPr>
          <w:rFonts w:ascii="Times New Roman" w:hAnsi="Times New Roman" w:cs="Times New Roman"/>
          <w:sz w:val="24"/>
        </w:rPr>
        <w:t xml:space="preserve">testing </w:t>
      </w:r>
      <w:r w:rsidRPr="003062F1">
        <w:rPr>
          <w:rFonts w:ascii="Times New Roman" w:hAnsi="Times New Roman" w:cs="Times New Roman"/>
          <w:sz w:val="24"/>
        </w:rPr>
        <w:t xml:space="preserve">research instruments and procedures, it is instrumental in identifying the </w:t>
      </w:r>
      <w:r w:rsidR="008F7DF3" w:rsidRPr="003062F1">
        <w:rPr>
          <w:rFonts w:ascii="Times New Roman" w:hAnsi="Times New Roman" w:cs="Times New Roman"/>
          <w:sz w:val="24"/>
        </w:rPr>
        <w:t>existing problems</w:t>
      </w:r>
      <w:r w:rsidR="003E5244" w:rsidRPr="003062F1">
        <w:rPr>
          <w:rFonts w:ascii="Times New Roman" w:hAnsi="Times New Roman" w:cs="Times New Roman"/>
          <w:sz w:val="24"/>
        </w:rPr>
        <w:t xml:space="preserve"> and possible </w:t>
      </w:r>
      <w:r w:rsidR="003E5244" w:rsidRPr="003062F1">
        <w:rPr>
          <w:rFonts w:ascii="Times New Roman" w:hAnsi="Times New Roman" w:cs="Times New Roman"/>
          <w:sz w:val="24"/>
        </w:rPr>
        <w:lastRenderedPageBreak/>
        <w:t>improving directions within the chosen approaches.</w:t>
      </w:r>
      <w:r w:rsidR="001A510F" w:rsidRPr="003062F1">
        <w:rPr>
          <w:rFonts w:ascii="Times New Roman" w:hAnsi="Times New Roman" w:cs="Times New Roman"/>
          <w:sz w:val="24"/>
        </w:rPr>
        <w:t xml:space="preserve"> In this study, a pilot interview is carries out for the purpose of checking whether the designed questions are clear and understandable for the participants. </w:t>
      </w:r>
      <w:r w:rsidR="00315C06" w:rsidRPr="003062F1">
        <w:rPr>
          <w:rFonts w:ascii="Times New Roman" w:hAnsi="Times New Roman" w:cs="Times New Roman"/>
          <w:sz w:val="24"/>
        </w:rPr>
        <w:t>B</w:t>
      </w:r>
      <w:r w:rsidR="001A510F" w:rsidRPr="003062F1">
        <w:rPr>
          <w:rFonts w:ascii="Times New Roman" w:hAnsi="Times New Roman" w:cs="Times New Roman"/>
          <w:sz w:val="24"/>
        </w:rPr>
        <w:t>ased on the result</w:t>
      </w:r>
      <w:r w:rsidR="00315C06" w:rsidRPr="003062F1">
        <w:rPr>
          <w:rFonts w:ascii="Times New Roman" w:hAnsi="Times New Roman" w:cs="Times New Roman"/>
          <w:sz w:val="24"/>
        </w:rPr>
        <w:t>s</w:t>
      </w:r>
      <w:r w:rsidR="001A510F" w:rsidRPr="003062F1">
        <w:rPr>
          <w:rFonts w:ascii="Times New Roman" w:hAnsi="Times New Roman" w:cs="Times New Roman"/>
          <w:sz w:val="24"/>
        </w:rPr>
        <w:t xml:space="preserve"> from th</w:t>
      </w:r>
      <w:r w:rsidR="00315C06" w:rsidRPr="003062F1">
        <w:rPr>
          <w:rFonts w:ascii="Times New Roman" w:hAnsi="Times New Roman" w:cs="Times New Roman"/>
          <w:sz w:val="24"/>
        </w:rPr>
        <w:t>is</w:t>
      </w:r>
      <w:r w:rsidR="001A510F" w:rsidRPr="003062F1">
        <w:rPr>
          <w:rFonts w:ascii="Times New Roman" w:hAnsi="Times New Roman" w:cs="Times New Roman"/>
          <w:sz w:val="24"/>
        </w:rPr>
        <w:t xml:space="preserve"> preliminary interview, </w:t>
      </w:r>
      <w:r w:rsidR="00315C06" w:rsidRPr="003062F1">
        <w:rPr>
          <w:rFonts w:ascii="Times New Roman" w:hAnsi="Times New Roman" w:cs="Times New Roman"/>
          <w:sz w:val="24"/>
        </w:rPr>
        <w:t>certain</w:t>
      </w:r>
      <w:r w:rsidR="001A510F" w:rsidRPr="003062F1">
        <w:rPr>
          <w:rFonts w:ascii="Times New Roman" w:hAnsi="Times New Roman" w:cs="Times New Roman"/>
          <w:sz w:val="24"/>
        </w:rPr>
        <w:t xml:space="preserve"> </w:t>
      </w:r>
      <w:r w:rsidR="008F7DF3" w:rsidRPr="003062F1">
        <w:rPr>
          <w:rFonts w:ascii="Times New Roman" w:hAnsi="Times New Roman" w:cs="Times New Roman"/>
          <w:sz w:val="24"/>
        </w:rPr>
        <w:t xml:space="preserve">refinements </w:t>
      </w:r>
      <w:r w:rsidR="001A510F" w:rsidRPr="003062F1">
        <w:rPr>
          <w:rFonts w:ascii="Times New Roman" w:hAnsi="Times New Roman" w:cs="Times New Roman"/>
          <w:sz w:val="24"/>
        </w:rPr>
        <w:t>and adjustments</w:t>
      </w:r>
      <w:r w:rsidR="008F7DF3" w:rsidRPr="003062F1">
        <w:rPr>
          <w:rFonts w:ascii="Times New Roman" w:hAnsi="Times New Roman" w:cs="Times New Roman"/>
          <w:sz w:val="24"/>
        </w:rPr>
        <w:t xml:space="preserve"> </w:t>
      </w:r>
      <w:r w:rsidR="001A510F" w:rsidRPr="003062F1">
        <w:rPr>
          <w:rFonts w:ascii="Times New Roman" w:hAnsi="Times New Roman" w:cs="Times New Roman"/>
          <w:sz w:val="24"/>
        </w:rPr>
        <w:t xml:space="preserve">could be </w:t>
      </w:r>
      <w:r w:rsidR="00315C06" w:rsidRPr="003062F1">
        <w:rPr>
          <w:rFonts w:ascii="Times New Roman" w:hAnsi="Times New Roman" w:cs="Times New Roman"/>
          <w:sz w:val="24"/>
        </w:rPr>
        <w:t xml:space="preserve">implemented </w:t>
      </w:r>
      <w:r w:rsidR="001A510F" w:rsidRPr="003062F1">
        <w:rPr>
          <w:rFonts w:ascii="Times New Roman" w:hAnsi="Times New Roman" w:cs="Times New Roman"/>
          <w:sz w:val="24"/>
        </w:rPr>
        <w:t>to develop the overall research</w:t>
      </w:r>
      <w:r w:rsidR="008F7DF3" w:rsidRPr="003062F1">
        <w:rPr>
          <w:rFonts w:ascii="Times New Roman" w:hAnsi="Times New Roman" w:cs="Times New Roman"/>
          <w:sz w:val="24"/>
        </w:rPr>
        <w:t xml:space="preserve">, such as </w:t>
      </w:r>
      <w:r w:rsidR="00315C06" w:rsidRPr="003062F1">
        <w:rPr>
          <w:rFonts w:ascii="Times New Roman" w:hAnsi="Times New Roman" w:cs="Times New Roman"/>
          <w:sz w:val="24"/>
        </w:rPr>
        <w:t xml:space="preserve">the </w:t>
      </w:r>
      <w:r w:rsidR="008F7DF3" w:rsidRPr="003062F1">
        <w:rPr>
          <w:rFonts w:ascii="Times New Roman" w:hAnsi="Times New Roman" w:cs="Times New Roman"/>
          <w:sz w:val="24"/>
        </w:rPr>
        <w:t xml:space="preserve">question order, </w:t>
      </w:r>
      <w:r w:rsidR="00315C06" w:rsidRPr="003062F1">
        <w:rPr>
          <w:rFonts w:ascii="Times New Roman" w:hAnsi="Times New Roman" w:cs="Times New Roman"/>
          <w:sz w:val="24"/>
        </w:rPr>
        <w:t>revision of the abstract terminology</w:t>
      </w:r>
      <w:r w:rsidR="008F7DF3" w:rsidRPr="003062F1">
        <w:rPr>
          <w:rFonts w:ascii="Times New Roman" w:hAnsi="Times New Roman" w:cs="Times New Roman"/>
          <w:sz w:val="24"/>
        </w:rPr>
        <w:t xml:space="preserve">, and </w:t>
      </w:r>
      <w:r w:rsidR="00315C06" w:rsidRPr="003062F1">
        <w:rPr>
          <w:rFonts w:ascii="Times New Roman" w:hAnsi="Times New Roman" w:cs="Times New Roman"/>
          <w:sz w:val="24"/>
        </w:rPr>
        <w:t>other aspects</w:t>
      </w:r>
      <w:r w:rsidR="008F7DF3" w:rsidRPr="003062F1">
        <w:rPr>
          <w:rFonts w:ascii="Times New Roman" w:hAnsi="Times New Roman" w:cs="Times New Roman"/>
          <w:sz w:val="24"/>
        </w:rPr>
        <w:t xml:space="preserve"> </w:t>
      </w:r>
      <w:r w:rsidR="00A97208" w:rsidRPr="003062F1">
        <w:rPr>
          <w:rFonts w:ascii="Times New Roman" w:hAnsi="Times New Roman" w:cs="Times New Roman"/>
          <w:sz w:val="24"/>
        </w:rPr>
        <w:t>(</w:t>
      </w:r>
      <w:r w:rsidR="00A97208" w:rsidRPr="003062F1">
        <w:rPr>
          <w:rFonts w:ascii="Times New Roman" w:hAnsi="Times New Roman" w:cs="Times New Roman"/>
          <w:sz w:val="24"/>
        </w:rPr>
        <w:t xml:space="preserve">Majid </w:t>
      </w:r>
      <w:r w:rsidR="00A97208" w:rsidRPr="003062F1">
        <w:rPr>
          <w:rFonts w:ascii="Times New Roman" w:hAnsi="Times New Roman" w:cs="Times New Roman"/>
          <w:i/>
          <w:iCs/>
          <w:sz w:val="24"/>
        </w:rPr>
        <w:t>et al.</w:t>
      </w:r>
      <w:r w:rsidR="00A97208" w:rsidRPr="003062F1">
        <w:rPr>
          <w:rFonts w:ascii="Times New Roman" w:hAnsi="Times New Roman" w:cs="Times New Roman"/>
          <w:color w:val="000000" w:themeColor="text1"/>
          <w:sz w:val="24"/>
        </w:rPr>
        <w:t xml:space="preserve">, </w:t>
      </w:r>
      <w:r w:rsidR="00A97208" w:rsidRPr="003062F1">
        <w:rPr>
          <w:rFonts w:ascii="Times New Roman" w:hAnsi="Times New Roman" w:cs="Times New Roman"/>
          <w:sz w:val="24"/>
        </w:rPr>
        <w:t>2017</w:t>
      </w:r>
      <w:r w:rsidR="00A97208" w:rsidRPr="003062F1">
        <w:rPr>
          <w:rFonts w:ascii="Times New Roman" w:hAnsi="Times New Roman" w:cs="Times New Roman"/>
          <w:color w:val="000000" w:themeColor="text1"/>
          <w:sz w:val="24"/>
        </w:rPr>
        <w:t>)</w:t>
      </w:r>
      <w:r w:rsidR="008F7DF3" w:rsidRPr="003062F1">
        <w:rPr>
          <w:rFonts w:ascii="Times New Roman" w:hAnsi="Times New Roman" w:cs="Times New Roman"/>
          <w:sz w:val="24"/>
        </w:rPr>
        <w:t>.</w:t>
      </w:r>
      <w:r w:rsidR="001A510F" w:rsidRPr="003062F1">
        <w:rPr>
          <w:rFonts w:ascii="Times New Roman" w:hAnsi="Times New Roman" w:cs="Times New Roman"/>
          <w:sz w:val="24"/>
        </w:rPr>
        <w:t xml:space="preserve"> In addition, it provides an opportunity </w:t>
      </w:r>
      <w:r w:rsidR="00605379" w:rsidRPr="003062F1">
        <w:rPr>
          <w:rFonts w:ascii="Times New Roman" w:hAnsi="Times New Roman" w:cs="Times New Roman"/>
          <w:sz w:val="24"/>
        </w:rPr>
        <w:t>for the researcher to</w:t>
      </w:r>
      <w:r w:rsidR="001A510F" w:rsidRPr="003062F1">
        <w:rPr>
          <w:rFonts w:ascii="Times New Roman" w:hAnsi="Times New Roman" w:cs="Times New Roman"/>
          <w:sz w:val="24"/>
        </w:rPr>
        <w:t xml:space="preserve"> improve </w:t>
      </w:r>
      <w:r w:rsidR="00605379" w:rsidRPr="003062F1">
        <w:rPr>
          <w:rFonts w:ascii="Times New Roman" w:hAnsi="Times New Roman" w:cs="Times New Roman"/>
          <w:sz w:val="24"/>
        </w:rPr>
        <w:t>the</w:t>
      </w:r>
      <w:r w:rsidR="008F7DF3" w:rsidRPr="003062F1">
        <w:rPr>
          <w:rFonts w:ascii="Times New Roman" w:hAnsi="Times New Roman" w:cs="Times New Roman"/>
          <w:sz w:val="24"/>
        </w:rPr>
        <w:t xml:space="preserve"> interview techniques</w:t>
      </w:r>
      <w:r w:rsidR="00605379" w:rsidRPr="003062F1">
        <w:rPr>
          <w:rFonts w:ascii="Times New Roman" w:hAnsi="Times New Roman" w:cs="Times New Roman"/>
          <w:sz w:val="24"/>
        </w:rPr>
        <w:t xml:space="preserve"> and familiarize the research</w:t>
      </w:r>
      <w:r w:rsidR="00E72EB3" w:rsidRPr="003062F1">
        <w:rPr>
          <w:rFonts w:ascii="Times New Roman" w:hAnsi="Times New Roman" w:cs="Times New Roman"/>
          <w:sz w:val="24"/>
        </w:rPr>
        <w:t xml:space="preserve"> procedure</w:t>
      </w:r>
      <w:r w:rsidR="008F7DF3" w:rsidRPr="003062F1">
        <w:rPr>
          <w:rFonts w:ascii="Times New Roman" w:hAnsi="Times New Roman" w:cs="Times New Roman"/>
          <w:sz w:val="24"/>
        </w:rPr>
        <w:t>.</w:t>
      </w:r>
      <w:r w:rsidR="001A510F" w:rsidRPr="003062F1">
        <w:rPr>
          <w:rFonts w:ascii="Times New Roman" w:hAnsi="Times New Roman" w:cs="Times New Roman"/>
          <w:sz w:val="24"/>
        </w:rPr>
        <w:t xml:space="preserve">   </w:t>
      </w:r>
      <w:r w:rsidRPr="003062F1">
        <w:rPr>
          <w:rFonts w:ascii="Times New Roman" w:hAnsi="Times New Roman" w:cs="Times New Roman"/>
          <w:sz w:val="24"/>
        </w:rPr>
        <w:t xml:space="preserve"> </w:t>
      </w:r>
    </w:p>
    <w:p w14:paraId="4FB57D43" w14:textId="77777777" w:rsidR="003E5244" w:rsidRPr="003062F1" w:rsidRDefault="003E5244" w:rsidP="003062F1">
      <w:pPr>
        <w:spacing w:line="360" w:lineRule="auto"/>
        <w:jc w:val="left"/>
        <w:rPr>
          <w:rFonts w:ascii="Times New Roman" w:hAnsi="Times New Roman" w:cs="Times New Roman"/>
          <w:sz w:val="24"/>
        </w:rPr>
      </w:pPr>
    </w:p>
    <w:p w14:paraId="6B212D99" w14:textId="35AB54D0" w:rsidR="00276540" w:rsidRPr="003062F1" w:rsidRDefault="00276540" w:rsidP="003062F1">
      <w:pPr>
        <w:spacing w:line="360" w:lineRule="auto"/>
        <w:jc w:val="left"/>
        <w:rPr>
          <w:rFonts w:ascii="Times New Roman" w:hAnsi="Times New Roman" w:cs="Times New Roman"/>
          <w:sz w:val="24"/>
        </w:rPr>
      </w:pPr>
      <w:r w:rsidRPr="003062F1">
        <w:rPr>
          <w:rFonts w:ascii="Times New Roman" w:hAnsi="Times New Roman" w:cs="Times New Roman"/>
          <w:sz w:val="24"/>
        </w:rPr>
        <w:t>5.2 Semi-structured interview</w:t>
      </w:r>
    </w:p>
    <w:p w14:paraId="392B5A90" w14:textId="5DD72744" w:rsidR="00CA70C2" w:rsidRPr="003062F1" w:rsidRDefault="00296878"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Interviews, as </w:t>
      </w:r>
      <w:r w:rsidRPr="003062F1">
        <w:rPr>
          <w:rFonts w:ascii="Times New Roman" w:hAnsi="Times New Roman" w:cs="Times New Roman"/>
          <w:sz w:val="24"/>
        </w:rPr>
        <w:t>Richards</w:t>
      </w:r>
      <w:r w:rsidRPr="003062F1">
        <w:rPr>
          <w:rFonts w:ascii="Times New Roman" w:hAnsi="Times New Roman" w:cs="Times New Roman"/>
          <w:sz w:val="24"/>
        </w:rPr>
        <w:t xml:space="preserve"> </w:t>
      </w:r>
      <w:r w:rsidRPr="003062F1">
        <w:rPr>
          <w:rFonts w:ascii="Times New Roman" w:hAnsi="Times New Roman" w:cs="Times New Roman"/>
          <w:sz w:val="24"/>
        </w:rPr>
        <w:t>and Morse</w:t>
      </w:r>
      <w:r w:rsidRPr="003062F1">
        <w:rPr>
          <w:rFonts w:ascii="Times New Roman" w:hAnsi="Times New Roman" w:cs="Times New Roman"/>
          <w:sz w:val="24"/>
        </w:rPr>
        <w:t xml:space="preserve"> </w:t>
      </w:r>
      <w:r w:rsidRPr="003062F1">
        <w:rPr>
          <w:rFonts w:ascii="Times New Roman" w:hAnsi="Times New Roman" w:cs="Times New Roman"/>
          <w:sz w:val="24"/>
        </w:rPr>
        <w:t>(2012)</w:t>
      </w:r>
      <w:r w:rsidRPr="003062F1">
        <w:rPr>
          <w:rFonts w:ascii="Times New Roman" w:hAnsi="Times New Roman" w:cs="Times New Roman"/>
          <w:sz w:val="24"/>
        </w:rPr>
        <w:t xml:space="preserve"> point out, are </w:t>
      </w:r>
      <w:r w:rsidR="00AA1DC9" w:rsidRPr="003062F1">
        <w:rPr>
          <w:rFonts w:ascii="Times New Roman" w:hAnsi="Times New Roman" w:cs="Times New Roman"/>
          <w:sz w:val="24"/>
        </w:rPr>
        <w:t xml:space="preserve">utilized </w:t>
      </w:r>
      <w:r w:rsidRPr="003062F1">
        <w:rPr>
          <w:rFonts w:ascii="Times New Roman" w:hAnsi="Times New Roman" w:cs="Times New Roman"/>
          <w:sz w:val="24"/>
        </w:rPr>
        <w:t xml:space="preserve">in a large amount of research </w:t>
      </w:r>
      <w:r w:rsidR="00AA1DC9" w:rsidRPr="003062F1">
        <w:rPr>
          <w:rFonts w:ascii="Times New Roman" w:hAnsi="Times New Roman" w:cs="Times New Roman"/>
          <w:sz w:val="24"/>
        </w:rPr>
        <w:t>for their</w:t>
      </w:r>
      <w:r w:rsidRPr="003062F1">
        <w:rPr>
          <w:rFonts w:ascii="Times New Roman" w:hAnsi="Times New Roman" w:cs="Times New Roman"/>
          <w:sz w:val="24"/>
        </w:rPr>
        <w:t xml:space="preserve"> advantage to</w:t>
      </w:r>
      <w:r w:rsidR="00AA1DC9" w:rsidRPr="003062F1">
        <w:rPr>
          <w:rFonts w:ascii="Times New Roman" w:hAnsi="Times New Roman" w:cs="Times New Roman"/>
          <w:sz w:val="24"/>
        </w:rPr>
        <w:t xml:space="preserve"> </w:t>
      </w:r>
      <w:r w:rsidRPr="003062F1">
        <w:rPr>
          <w:rFonts w:ascii="Times New Roman" w:hAnsi="Times New Roman" w:cs="Times New Roman"/>
          <w:sz w:val="24"/>
        </w:rPr>
        <w:t>collect</w:t>
      </w:r>
      <w:r w:rsidR="00AA1DC9" w:rsidRPr="003062F1">
        <w:rPr>
          <w:rFonts w:ascii="Times New Roman" w:hAnsi="Times New Roman" w:cs="Times New Roman"/>
          <w:sz w:val="24"/>
        </w:rPr>
        <w:t xml:space="preserve"> rich</w:t>
      </w:r>
      <w:r w:rsidRPr="003062F1">
        <w:rPr>
          <w:rFonts w:ascii="Times New Roman" w:hAnsi="Times New Roman" w:cs="Times New Roman"/>
          <w:sz w:val="24"/>
        </w:rPr>
        <w:t xml:space="preserve"> and</w:t>
      </w:r>
      <w:r w:rsidR="00AA1DC9" w:rsidRPr="003062F1">
        <w:rPr>
          <w:rFonts w:ascii="Times New Roman" w:hAnsi="Times New Roman" w:cs="Times New Roman"/>
          <w:sz w:val="24"/>
        </w:rPr>
        <w:t xml:space="preserve"> in-depth data. </w:t>
      </w:r>
      <w:r w:rsidR="003D6CCD" w:rsidRPr="003062F1">
        <w:rPr>
          <w:rFonts w:ascii="Times New Roman" w:hAnsi="Times New Roman" w:cs="Times New Roman"/>
          <w:sz w:val="24"/>
        </w:rPr>
        <w:t>In this research, t</w:t>
      </w:r>
      <w:r w:rsidR="003D6CCD" w:rsidRPr="003062F1">
        <w:rPr>
          <w:rFonts w:ascii="Times New Roman" w:hAnsi="Times New Roman" w:cs="Times New Roman"/>
          <w:sz w:val="24"/>
        </w:rPr>
        <w:t xml:space="preserve">his approach is </w:t>
      </w:r>
      <w:r w:rsidR="003D6CCD" w:rsidRPr="003062F1">
        <w:rPr>
          <w:rFonts w:ascii="Times New Roman" w:hAnsi="Times New Roman" w:cs="Times New Roman"/>
          <w:sz w:val="24"/>
        </w:rPr>
        <w:t xml:space="preserve">appropriately </w:t>
      </w:r>
      <w:r w:rsidR="003D6CCD" w:rsidRPr="003062F1">
        <w:rPr>
          <w:rFonts w:ascii="Times New Roman" w:hAnsi="Times New Roman" w:cs="Times New Roman"/>
          <w:sz w:val="24"/>
        </w:rPr>
        <w:t>suited to investigat</w:t>
      </w:r>
      <w:r w:rsidR="003D6CCD" w:rsidRPr="003062F1">
        <w:rPr>
          <w:rFonts w:ascii="Times New Roman" w:hAnsi="Times New Roman" w:cs="Times New Roman"/>
          <w:sz w:val="24"/>
        </w:rPr>
        <w:t>ing</w:t>
      </w:r>
      <w:r w:rsidR="003D6CCD" w:rsidRPr="003062F1">
        <w:rPr>
          <w:rFonts w:ascii="Times New Roman" w:hAnsi="Times New Roman" w:cs="Times New Roman"/>
          <w:sz w:val="24"/>
        </w:rPr>
        <w:t xml:space="preserve"> the unique perspectives and emotions participants hold regarding their sibling relationships and educational views.</w:t>
      </w:r>
      <w:r w:rsidR="003D6CCD" w:rsidRPr="003062F1">
        <w:rPr>
          <w:rFonts w:ascii="Times New Roman" w:hAnsi="Times New Roman" w:cs="Times New Roman"/>
          <w:sz w:val="24"/>
        </w:rPr>
        <w:t xml:space="preserve"> Semi-structured technique, as </w:t>
      </w:r>
      <w:proofErr w:type="spellStart"/>
      <w:r w:rsidR="003D6CCD" w:rsidRPr="003062F1">
        <w:rPr>
          <w:rFonts w:ascii="Times New Roman" w:hAnsi="Times New Roman" w:cs="Times New Roman"/>
          <w:sz w:val="24"/>
        </w:rPr>
        <w:t>Chenail</w:t>
      </w:r>
      <w:proofErr w:type="spellEnd"/>
      <w:r w:rsidR="003D6CCD" w:rsidRPr="003062F1">
        <w:rPr>
          <w:rFonts w:ascii="Times New Roman" w:hAnsi="Times New Roman" w:cs="Times New Roman"/>
          <w:sz w:val="24"/>
        </w:rPr>
        <w:t xml:space="preserve"> </w:t>
      </w:r>
      <w:r w:rsidR="003D6CCD" w:rsidRPr="003062F1">
        <w:rPr>
          <w:rFonts w:ascii="Times New Roman" w:hAnsi="Times New Roman" w:cs="Times New Roman"/>
          <w:sz w:val="24"/>
        </w:rPr>
        <w:t>(2011)</w:t>
      </w:r>
      <w:r w:rsidR="00082930" w:rsidRPr="003062F1">
        <w:rPr>
          <w:rFonts w:ascii="Times New Roman" w:hAnsi="Times New Roman" w:cs="Times New Roman"/>
          <w:sz w:val="24"/>
        </w:rPr>
        <w:t xml:space="preserve"> demonstrates</w:t>
      </w:r>
      <w:r w:rsidR="003D6CCD" w:rsidRPr="003062F1">
        <w:rPr>
          <w:rFonts w:ascii="Times New Roman" w:hAnsi="Times New Roman" w:cs="Times New Roman"/>
          <w:sz w:val="24"/>
        </w:rPr>
        <w:t xml:space="preserve">, </w:t>
      </w:r>
      <w:r w:rsidR="0002665A" w:rsidRPr="003062F1">
        <w:rPr>
          <w:rFonts w:ascii="Times New Roman" w:hAnsi="Times New Roman" w:cs="Times New Roman"/>
          <w:sz w:val="24"/>
        </w:rPr>
        <w:t xml:space="preserve">can guide in-depth interviews with </w:t>
      </w:r>
      <w:r w:rsidR="00AA1DC9" w:rsidRPr="003062F1">
        <w:rPr>
          <w:rFonts w:ascii="Times New Roman" w:hAnsi="Times New Roman" w:cs="Times New Roman"/>
          <w:sz w:val="24"/>
        </w:rPr>
        <w:t>pre-</w:t>
      </w:r>
      <w:r w:rsidR="00AA1DC9" w:rsidRPr="003062F1">
        <w:rPr>
          <w:rFonts w:ascii="Times New Roman" w:hAnsi="Times New Roman" w:cs="Times New Roman"/>
          <w:sz w:val="24"/>
        </w:rPr>
        <w:t>determined,</w:t>
      </w:r>
      <w:r w:rsidR="00AA1DC9" w:rsidRPr="003062F1">
        <w:rPr>
          <w:rFonts w:ascii="Times New Roman" w:hAnsi="Times New Roman" w:cs="Times New Roman"/>
          <w:sz w:val="24"/>
        </w:rPr>
        <w:t xml:space="preserve"> </w:t>
      </w:r>
      <w:r w:rsidR="0002665A" w:rsidRPr="003062F1">
        <w:rPr>
          <w:rFonts w:ascii="Times New Roman" w:hAnsi="Times New Roman" w:cs="Times New Roman"/>
          <w:sz w:val="24"/>
        </w:rPr>
        <w:t>yet</w:t>
      </w:r>
      <w:r w:rsidR="00AA1DC9" w:rsidRPr="003062F1">
        <w:rPr>
          <w:rFonts w:ascii="Times New Roman" w:hAnsi="Times New Roman" w:cs="Times New Roman"/>
          <w:sz w:val="24"/>
        </w:rPr>
        <w:t xml:space="preserve"> open-ended questions focu</w:t>
      </w:r>
      <w:r w:rsidR="0002665A" w:rsidRPr="003062F1">
        <w:rPr>
          <w:rFonts w:ascii="Times New Roman" w:hAnsi="Times New Roman" w:cs="Times New Roman"/>
          <w:sz w:val="24"/>
        </w:rPr>
        <w:t>sing</w:t>
      </w:r>
      <w:r w:rsidR="00AA1DC9" w:rsidRPr="003062F1">
        <w:rPr>
          <w:rFonts w:ascii="Times New Roman" w:hAnsi="Times New Roman" w:cs="Times New Roman"/>
          <w:sz w:val="24"/>
        </w:rPr>
        <w:t xml:space="preserve"> on specific topics</w:t>
      </w:r>
      <w:r w:rsidR="0002665A" w:rsidRPr="003062F1">
        <w:rPr>
          <w:rFonts w:ascii="Times New Roman" w:hAnsi="Times New Roman" w:cs="Times New Roman"/>
          <w:sz w:val="24"/>
        </w:rPr>
        <w:t xml:space="preserve">. This technique is further appraised by </w:t>
      </w:r>
      <w:r w:rsidR="0002665A" w:rsidRPr="003062F1">
        <w:rPr>
          <w:rFonts w:ascii="Times New Roman" w:hAnsi="Times New Roman" w:cs="Times New Roman"/>
          <w:sz w:val="24"/>
        </w:rPr>
        <w:t>Creswell</w:t>
      </w:r>
      <w:r w:rsidR="0002665A" w:rsidRPr="003062F1">
        <w:rPr>
          <w:rFonts w:ascii="Times New Roman" w:hAnsi="Times New Roman" w:cs="Times New Roman"/>
          <w:sz w:val="24"/>
        </w:rPr>
        <w:t xml:space="preserve"> </w:t>
      </w:r>
      <w:r w:rsidR="0002665A" w:rsidRPr="003062F1">
        <w:rPr>
          <w:rFonts w:ascii="Times New Roman" w:hAnsi="Times New Roman" w:cs="Times New Roman"/>
          <w:sz w:val="24"/>
        </w:rPr>
        <w:t>(2014)</w:t>
      </w:r>
      <w:r w:rsidR="0002665A" w:rsidRPr="003062F1">
        <w:rPr>
          <w:rFonts w:ascii="Times New Roman" w:hAnsi="Times New Roman" w:cs="Times New Roman"/>
          <w:sz w:val="24"/>
        </w:rPr>
        <w:t xml:space="preserve"> for enhancing researchers’ autonomy </w:t>
      </w:r>
      <w:r w:rsidR="00AA1DC9" w:rsidRPr="003062F1">
        <w:rPr>
          <w:rFonts w:ascii="Times New Roman" w:hAnsi="Times New Roman" w:cs="Times New Roman"/>
          <w:sz w:val="24"/>
        </w:rPr>
        <w:t>to explore the emerging perceptions of participants</w:t>
      </w:r>
      <w:r w:rsidR="0002665A" w:rsidRPr="003062F1">
        <w:rPr>
          <w:rFonts w:ascii="Times New Roman" w:hAnsi="Times New Roman" w:cs="Times New Roman"/>
          <w:sz w:val="24"/>
        </w:rPr>
        <w:t>. Compared with structured interviews</w:t>
      </w:r>
      <w:r w:rsidR="00CA70C2" w:rsidRPr="003062F1">
        <w:rPr>
          <w:rFonts w:ascii="Times New Roman" w:hAnsi="Times New Roman" w:cs="Times New Roman"/>
          <w:sz w:val="24"/>
        </w:rPr>
        <w:t xml:space="preserve"> relying on predetermined questions in a fixed order</w:t>
      </w:r>
      <w:r w:rsidR="0002665A" w:rsidRPr="003062F1">
        <w:rPr>
          <w:rFonts w:ascii="Times New Roman" w:hAnsi="Times New Roman" w:cs="Times New Roman"/>
          <w:sz w:val="24"/>
        </w:rPr>
        <w:t xml:space="preserve">, the semi-structured interviews allow for flexibility to keep </w:t>
      </w:r>
      <w:r w:rsidR="00EA30CD" w:rsidRPr="003062F1">
        <w:rPr>
          <w:rFonts w:ascii="Times New Roman" w:hAnsi="Times New Roman" w:cs="Times New Roman"/>
          <w:sz w:val="24"/>
        </w:rPr>
        <w:t>the natural flow in the conversation</w:t>
      </w:r>
      <w:r w:rsidR="0002665A" w:rsidRPr="003062F1">
        <w:rPr>
          <w:rFonts w:ascii="Times New Roman" w:hAnsi="Times New Roman" w:cs="Times New Roman"/>
          <w:sz w:val="24"/>
        </w:rPr>
        <w:t xml:space="preserve"> (</w:t>
      </w:r>
      <w:r w:rsidR="0002665A" w:rsidRPr="003062F1">
        <w:rPr>
          <w:rFonts w:ascii="Times New Roman" w:hAnsi="Times New Roman" w:cs="Times New Roman"/>
          <w:sz w:val="24"/>
        </w:rPr>
        <w:t>DiCicco‐Bloom</w:t>
      </w:r>
      <w:r w:rsidR="0002665A" w:rsidRPr="003062F1">
        <w:rPr>
          <w:rFonts w:ascii="Times New Roman" w:hAnsi="Times New Roman" w:cs="Times New Roman"/>
          <w:sz w:val="24"/>
        </w:rPr>
        <w:t xml:space="preserve"> </w:t>
      </w:r>
      <w:r w:rsidR="0002665A" w:rsidRPr="003062F1">
        <w:rPr>
          <w:rFonts w:ascii="Times New Roman" w:hAnsi="Times New Roman" w:cs="Times New Roman"/>
          <w:sz w:val="24"/>
        </w:rPr>
        <w:t>and Crabtree, 2006)</w:t>
      </w:r>
      <w:r w:rsidR="0002665A" w:rsidRPr="003062F1">
        <w:rPr>
          <w:rFonts w:ascii="Times New Roman" w:hAnsi="Times New Roman" w:cs="Times New Roman"/>
          <w:sz w:val="24"/>
        </w:rPr>
        <w:t xml:space="preserve">. </w:t>
      </w:r>
    </w:p>
    <w:p w14:paraId="423CAD30" w14:textId="77777777" w:rsidR="00E95A39" w:rsidRPr="003062F1" w:rsidRDefault="00E95A39" w:rsidP="003062F1">
      <w:pPr>
        <w:spacing w:line="360" w:lineRule="auto"/>
        <w:jc w:val="left"/>
        <w:rPr>
          <w:rFonts w:ascii="Times New Roman" w:hAnsi="Times New Roman" w:cs="Times New Roman"/>
          <w:sz w:val="24"/>
        </w:rPr>
      </w:pPr>
    </w:p>
    <w:p w14:paraId="0D35B398" w14:textId="4191063D" w:rsidR="00630B4A" w:rsidRPr="003062F1" w:rsidRDefault="00CA70C2" w:rsidP="003062F1">
      <w:pPr>
        <w:spacing w:line="360" w:lineRule="auto"/>
        <w:jc w:val="left"/>
        <w:rPr>
          <w:rFonts w:ascii="Times New Roman" w:hAnsi="Times New Roman" w:cs="Times New Roman"/>
          <w:sz w:val="24"/>
        </w:rPr>
      </w:pPr>
      <w:r w:rsidRPr="003062F1">
        <w:rPr>
          <w:rFonts w:ascii="Times New Roman" w:hAnsi="Times New Roman" w:cs="Times New Roman"/>
          <w:sz w:val="24"/>
        </w:rPr>
        <w:t>In this research, an</w:t>
      </w:r>
      <w:r w:rsidR="00AA1DC9" w:rsidRPr="003062F1">
        <w:rPr>
          <w:rFonts w:ascii="Times New Roman" w:hAnsi="Times New Roman" w:cs="Times New Roman"/>
          <w:sz w:val="24"/>
        </w:rPr>
        <w:t xml:space="preserve"> interview guide is carefully crafted in alignment with RQ2a and </w:t>
      </w:r>
      <w:r w:rsidR="00AA1DC9" w:rsidRPr="003062F1">
        <w:rPr>
          <w:rFonts w:ascii="Times New Roman" w:hAnsi="Times New Roman" w:cs="Times New Roman"/>
          <w:sz w:val="24"/>
        </w:rPr>
        <w:t>RQ2b and</w:t>
      </w:r>
      <w:r w:rsidR="00AA1DC9" w:rsidRPr="003062F1">
        <w:rPr>
          <w:rFonts w:ascii="Times New Roman" w:hAnsi="Times New Roman" w:cs="Times New Roman"/>
          <w:sz w:val="24"/>
        </w:rPr>
        <w:t xml:space="preserve"> is</w:t>
      </w:r>
      <w:r w:rsidRPr="003062F1">
        <w:rPr>
          <w:rFonts w:ascii="Times New Roman" w:hAnsi="Times New Roman" w:cs="Times New Roman"/>
          <w:sz w:val="24"/>
        </w:rPr>
        <w:t xml:space="preserve"> </w:t>
      </w:r>
      <w:r w:rsidR="00AA1DC9" w:rsidRPr="003062F1">
        <w:rPr>
          <w:rFonts w:ascii="Times New Roman" w:hAnsi="Times New Roman" w:cs="Times New Roman"/>
          <w:sz w:val="24"/>
        </w:rPr>
        <w:t>divided into two</w:t>
      </w:r>
      <w:r w:rsidRPr="003062F1">
        <w:rPr>
          <w:rFonts w:ascii="Times New Roman" w:hAnsi="Times New Roman" w:cs="Times New Roman"/>
          <w:sz w:val="24"/>
        </w:rPr>
        <w:t xml:space="preserve"> aspects, that is the positive and negative sides of sibling relationships. To be more specific, the prepared questions used in the interview are informed </w:t>
      </w:r>
      <w:r w:rsidR="00630B4A" w:rsidRPr="003062F1">
        <w:rPr>
          <w:rFonts w:ascii="Times New Roman" w:hAnsi="Times New Roman" w:cs="Times New Roman"/>
          <w:sz w:val="24"/>
        </w:rPr>
        <w:t xml:space="preserve">by </w:t>
      </w:r>
      <w:r w:rsidRPr="003062F1">
        <w:rPr>
          <w:rFonts w:ascii="Times New Roman" w:hAnsi="Times New Roman" w:cs="Times New Roman"/>
          <w:sz w:val="24"/>
        </w:rPr>
        <w:t>previous quantitative research</w:t>
      </w:r>
      <w:r w:rsidR="009E5F1E" w:rsidRPr="003062F1">
        <w:rPr>
          <w:rFonts w:ascii="Times New Roman" w:hAnsi="Times New Roman" w:cs="Times New Roman"/>
          <w:sz w:val="24"/>
        </w:rPr>
        <w:t>. For example, in response to RQ2a, the question guide is developed based on</w:t>
      </w:r>
      <w:r w:rsidR="009E5F1E" w:rsidRPr="003062F1">
        <w:rPr>
          <w:rFonts w:ascii="Times New Roman" w:hAnsi="Times New Roman" w:cs="Times New Roman"/>
          <w:sz w:val="24"/>
        </w:rPr>
        <w:t xml:space="preserve"> the sibling relationship quality </w:t>
      </w:r>
      <w:r w:rsidR="009E5F1E" w:rsidRPr="003062F1">
        <w:rPr>
          <w:rFonts w:ascii="Times New Roman" w:hAnsi="Times New Roman" w:cs="Times New Roman"/>
          <w:sz w:val="24"/>
        </w:rPr>
        <w:t>of sibling warmth, including the support, assistance, sharing, and admiration between siblings (</w:t>
      </w:r>
      <w:r w:rsidR="009E5F1E" w:rsidRPr="003062F1">
        <w:rPr>
          <w:rFonts w:ascii="Times New Roman" w:hAnsi="Times New Roman" w:cs="Times New Roman"/>
          <w:color w:val="000000" w:themeColor="text1"/>
          <w:sz w:val="24"/>
        </w:rPr>
        <w:t>Stocker and McHale, 1992</w:t>
      </w:r>
      <w:r w:rsidR="009E5F1E" w:rsidRPr="003062F1">
        <w:rPr>
          <w:rFonts w:ascii="Times New Roman" w:hAnsi="Times New Roman" w:cs="Times New Roman"/>
          <w:sz w:val="24"/>
        </w:rPr>
        <w:t xml:space="preserve">). </w:t>
      </w:r>
      <w:r w:rsidR="00630B4A" w:rsidRPr="003062F1">
        <w:rPr>
          <w:rFonts w:ascii="Times New Roman" w:hAnsi="Times New Roman" w:cs="Times New Roman"/>
          <w:sz w:val="24"/>
        </w:rPr>
        <w:t xml:space="preserve">Open-ended questions are designed to discover participants’ </w:t>
      </w:r>
      <w:r w:rsidR="008502ED" w:rsidRPr="003062F1">
        <w:rPr>
          <w:rFonts w:ascii="Times New Roman" w:hAnsi="Times New Roman" w:cs="Times New Roman"/>
          <w:sz w:val="24"/>
        </w:rPr>
        <w:t xml:space="preserve">detailed experiences and </w:t>
      </w:r>
      <w:r w:rsidR="00630B4A" w:rsidRPr="003062F1">
        <w:rPr>
          <w:rFonts w:ascii="Times New Roman" w:hAnsi="Times New Roman" w:cs="Times New Roman"/>
          <w:sz w:val="24"/>
        </w:rPr>
        <w:t>attitudes towards the positive aspects of their relationships and their impact on education</w:t>
      </w:r>
      <w:r w:rsidR="00B02375" w:rsidRPr="003062F1">
        <w:rPr>
          <w:rFonts w:ascii="Times New Roman" w:hAnsi="Times New Roman" w:cs="Times New Roman"/>
          <w:sz w:val="24"/>
        </w:rPr>
        <w:t xml:space="preserve"> (</w:t>
      </w:r>
      <w:r w:rsidR="008502ED" w:rsidRPr="003062F1">
        <w:rPr>
          <w:rFonts w:ascii="Times New Roman" w:hAnsi="Times New Roman" w:cs="Times New Roman"/>
          <w:sz w:val="24"/>
        </w:rPr>
        <w:t>Husain</w:t>
      </w:r>
      <w:r w:rsidR="008502ED" w:rsidRPr="003062F1">
        <w:rPr>
          <w:rFonts w:ascii="Times New Roman" w:hAnsi="Times New Roman" w:cs="Times New Roman"/>
          <w:sz w:val="24"/>
        </w:rPr>
        <w:t xml:space="preserve"> </w:t>
      </w:r>
      <w:r w:rsidR="008502ED" w:rsidRPr="003062F1">
        <w:rPr>
          <w:rFonts w:ascii="Times New Roman" w:hAnsi="Times New Roman" w:cs="Times New Roman"/>
          <w:i/>
          <w:iCs/>
          <w:sz w:val="24"/>
        </w:rPr>
        <w:t>et al.</w:t>
      </w:r>
      <w:r w:rsidR="008502ED" w:rsidRPr="003062F1">
        <w:rPr>
          <w:rFonts w:ascii="Times New Roman" w:hAnsi="Times New Roman" w:cs="Times New Roman"/>
          <w:sz w:val="24"/>
        </w:rPr>
        <w:t>, 2012</w:t>
      </w:r>
      <w:r w:rsidR="00B02375" w:rsidRPr="003062F1">
        <w:rPr>
          <w:rFonts w:ascii="Times New Roman" w:hAnsi="Times New Roman" w:cs="Times New Roman"/>
          <w:sz w:val="24"/>
        </w:rPr>
        <w:t>)</w:t>
      </w:r>
      <w:r w:rsidR="00630B4A" w:rsidRPr="003062F1">
        <w:rPr>
          <w:rFonts w:ascii="Times New Roman" w:hAnsi="Times New Roman" w:cs="Times New Roman"/>
          <w:sz w:val="24"/>
        </w:rPr>
        <w:t xml:space="preserve">, </w:t>
      </w:r>
      <w:r w:rsidR="00EA30CD" w:rsidRPr="003062F1">
        <w:rPr>
          <w:rFonts w:ascii="Times New Roman" w:hAnsi="Times New Roman" w:cs="Times New Roman"/>
          <w:sz w:val="24"/>
        </w:rPr>
        <w:t>such as</w:t>
      </w:r>
      <w:r w:rsidR="00630B4A" w:rsidRPr="003062F1">
        <w:rPr>
          <w:rFonts w:ascii="Times New Roman" w:hAnsi="Times New Roman" w:cs="Times New Roman"/>
          <w:sz w:val="24"/>
        </w:rPr>
        <w:t xml:space="preserve">: </w:t>
      </w:r>
    </w:p>
    <w:p w14:paraId="31EF5B6D" w14:textId="22E414C1" w:rsidR="00B02375" w:rsidRPr="003062F1" w:rsidRDefault="00B02375" w:rsidP="003062F1">
      <w:pPr>
        <w:spacing w:line="360" w:lineRule="auto"/>
        <w:ind w:leftChars="200" w:left="420"/>
        <w:jc w:val="left"/>
        <w:rPr>
          <w:rFonts w:ascii="Times New Roman" w:hAnsi="Times New Roman" w:cs="Times New Roman"/>
          <w:sz w:val="24"/>
        </w:rPr>
      </w:pPr>
      <w:r w:rsidRPr="003062F1">
        <w:rPr>
          <w:rFonts w:ascii="Times New Roman" w:hAnsi="Times New Roman" w:cs="Times New Roman"/>
          <w:sz w:val="24"/>
        </w:rPr>
        <w:lastRenderedPageBreak/>
        <w:t>To what extend do you receive the educational support from your sister (or. brother)?</w:t>
      </w:r>
    </w:p>
    <w:p w14:paraId="756CA696" w14:textId="58EDA278" w:rsidR="00630B4A" w:rsidRPr="003062F1" w:rsidRDefault="00630B4A" w:rsidP="003062F1">
      <w:pPr>
        <w:spacing w:line="360" w:lineRule="auto"/>
        <w:ind w:leftChars="200" w:left="420"/>
        <w:jc w:val="left"/>
        <w:rPr>
          <w:rFonts w:ascii="Times New Roman" w:hAnsi="Times New Roman" w:cs="Times New Roman"/>
          <w:sz w:val="24"/>
        </w:rPr>
      </w:pPr>
      <w:r w:rsidRPr="003062F1">
        <w:rPr>
          <w:rFonts w:ascii="Times New Roman" w:hAnsi="Times New Roman" w:cs="Times New Roman"/>
          <w:sz w:val="24"/>
        </w:rPr>
        <w:t>How do you feel about the support from your brother (or sister)?</w:t>
      </w:r>
    </w:p>
    <w:p w14:paraId="32ECF53A" w14:textId="1A722492" w:rsidR="00B02375" w:rsidRPr="003062F1" w:rsidRDefault="00B02375"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Considering the age range of targeted participants, it would simplify in a more conversational way in the real-time </w:t>
      </w:r>
      <w:r w:rsidR="00FF3EE6" w:rsidRPr="003062F1">
        <w:rPr>
          <w:rFonts w:ascii="Times New Roman" w:hAnsi="Times New Roman" w:cs="Times New Roman"/>
          <w:sz w:val="24"/>
        </w:rPr>
        <w:t>interview</w:t>
      </w:r>
      <w:r w:rsidRPr="003062F1">
        <w:rPr>
          <w:rFonts w:ascii="Times New Roman" w:hAnsi="Times New Roman" w:cs="Times New Roman"/>
          <w:sz w:val="24"/>
        </w:rPr>
        <w:t>, such as:</w:t>
      </w:r>
    </w:p>
    <w:p w14:paraId="09478173" w14:textId="77777777" w:rsidR="00FF3EE6" w:rsidRPr="003062F1" w:rsidRDefault="00B02375" w:rsidP="003062F1">
      <w:pPr>
        <w:spacing w:line="360" w:lineRule="auto"/>
        <w:ind w:leftChars="200" w:left="420"/>
        <w:jc w:val="left"/>
        <w:rPr>
          <w:rFonts w:ascii="Times New Roman" w:hAnsi="Times New Roman" w:cs="Times New Roman"/>
          <w:sz w:val="24"/>
        </w:rPr>
      </w:pPr>
      <w:r w:rsidRPr="003062F1">
        <w:rPr>
          <w:rFonts w:ascii="Times New Roman" w:hAnsi="Times New Roman" w:cs="Times New Roman"/>
          <w:sz w:val="24"/>
        </w:rPr>
        <w:t>Does your brother (or sister) give you some help with your homework or tell you about school rules? Can you tell me more about that?</w:t>
      </w:r>
    </w:p>
    <w:p w14:paraId="554A6D0A" w14:textId="2B44C416" w:rsidR="00630B4A" w:rsidRPr="003062F1" w:rsidRDefault="00FF3EE6" w:rsidP="003062F1">
      <w:pPr>
        <w:spacing w:line="360" w:lineRule="auto"/>
        <w:ind w:leftChars="200" w:left="420"/>
        <w:jc w:val="left"/>
        <w:rPr>
          <w:rFonts w:ascii="Times New Roman" w:hAnsi="Times New Roman" w:cs="Times New Roman"/>
          <w:sz w:val="24"/>
        </w:rPr>
      </w:pPr>
      <w:r w:rsidRPr="003062F1">
        <w:rPr>
          <w:rFonts w:ascii="Times New Roman" w:hAnsi="Times New Roman" w:cs="Times New Roman"/>
          <w:sz w:val="24"/>
        </w:rPr>
        <w:t>How do you feel when your brother (or sister) helps you with school stuff?</w:t>
      </w:r>
    </w:p>
    <w:p w14:paraId="59AA6796" w14:textId="6A72ECC8" w:rsidR="00AA1DC9" w:rsidRPr="003062F1" w:rsidRDefault="00EA30CD" w:rsidP="003062F1">
      <w:pPr>
        <w:spacing w:line="360" w:lineRule="auto"/>
        <w:jc w:val="left"/>
        <w:rPr>
          <w:rFonts w:ascii="Times New Roman" w:hAnsi="Times New Roman" w:cs="Times New Roman"/>
          <w:sz w:val="24"/>
        </w:rPr>
      </w:pPr>
      <w:r w:rsidRPr="003062F1">
        <w:rPr>
          <w:rFonts w:ascii="Times New Roman" w:hAnsi="Times New Roman" w:cs="Times New Roman"/>
          <w:sz w:val="24"/>
        </w:rPr>
        <w:t>Subsequently,</w:t>
      </w:r>
      <w:r w:rsidR="003921DB" w:rsidRPr="003062F1">
        <w:rPr>
          <w:rFonts w:ascii="Times New Roman" w:hAnsi="Times New Roman" w:cs="Times New Roman"/>
          <w:sz w:val="24"/>
        </w:rPr>
        <w:t xml:space="preserve"> building on the </w:t>
      </w:r>
      <w:r w:rsidRPr="003062F1">
        <w:rPr>
          <w:rFonts w:ascii="Times New Roman" w:hAnsi="Times New Roman" w:cs="Times New Roman"/>
          <w:sz w:val="24"/>
        </w:rPr>
        <w:t xml:space="preserve">respondents’ </w:t>
      </w:r>
      <w:r w:rsidRPr="003062F1">
        <w:rPr>
          <w:rFonts w:ascii="Times New Roman" w:hAnsi="Times New Roman" w:cs="Times New Roman"/>
          <w:sz w:val="24"/>
        </w:rPr>
        <w:t>responses</w:t>
      </w:r>
      <w:r w:rsidRPr="003062F1">
        <w:rPr>
          <w:rFonts w:ascii="Times New Roman" w:hAnsi="Times New Roman" w:cs="Times New Roman"/>
          <w:sz w:val="24"/>
        </w:rPr>
        <w:t xml:space="preserve">, follow-up questions are </w:t>
      </w:r>
      <w:r w:rsidRPr="003062F1">
        <w:rPr>
          <w:rFonts w:ascii="Times New Roman" w:hAnsi="Times New Roman" w:cs="Times New Roman"/>
          <w:sz w:val="24"/>
        </w:rPr>
        <w:t>put forward</w:t>
      </w:r>
      <w:r w:rsidRPr="003062F1">
        <w:rPr>
          <w:rFonts w:ascii="Times New Roman" w:hAnsi="Times New Roman" w:cs="Times New Roman"/>
          <w:sz w:val="24"/>
        </w:rPr>
        <w:t xml:space="preserve"> to probe</w:t>
      </w:r>
      <w:r w:rsidRPr="003062F1">
        <w:rPr>
          <w:rFonts w:ascii="Times New Roman" w:hAnsi="Times New Roman" w:cs="Times New Roman"/>
          <w:sz w:val="24"/>
        </w:rPr>
        <w:t xml:space="preserve"> into</w:t>
      </w:r>
      <w:r w:rsidRPr="003062F1">
        <w:rPr>
          <w:rFonts w:ascii="Times New Roman" w:hAnsi="Times New Roman" w:cs="Times New Roman"/>
          <w:sz w:val="24"/>
        </w:rPr>
        <w:t xml:space="preserve"> more details about their thoughts, attitudes, and experiences</w:t>
      </w:r>
      <w:r w:rsidRPr="003062F1">
        <w:rPr>
          <w:rFonts w:ascii="Times New Roman" w:hAnsi="Times New Roman" w:cs="Times New Roman"/>
          <w:sz w:val="24"/>
        </w:rPr>
        <w:t xml:space="preserve"> (</w:t>
      </w:r>
      <w:r w:rsidRPr="003062F1">
        <w:rPr>
          <w:rFonts w:ascii="Times New Roman" w:hAnsi="Times New Roman" w:cs="Times New Roman"/>
          <w:sz w:val="24"/>
        </w:rPr>
        <w:t>Creswell</w:t>
      </w:r>
      <w:r w:rsidRPr="003062F1">
        <w:rPr>
          <w:rFonts w:ascii="Times New Roman" w:hAnsi="Times New Roman" w:cs="Times New Roman"/>
          <w:sz w:val="24"/>
        </w:rPr>
        <w:t xml:space="preserve">, </w:t>
      </w:r>
      <w:r w:rsidRPr="003062F1">
        <w:rPr>
          <w:rFonts w:ascii="Times New Roman" w:hAnsi="Times New Roman" w:cs="Times New Roman"/>
          <w:sz w:val="24"/>
        </w:rPr>
        <w:t xml:space="preserve">2014). </w:t>
      </w:r>
      <w:r w:rsidRPr="003062F1">
        <w:rPr>
          <w:rFonts w:ascii="Times New Roman" w:hAnsi="Times New Roman" w:cs="Times New Roman"/>
          <w:sz w:val="24"/>
        </w:rPr>
        <w:t xml:space="preserve">To </w:t>
      </w:r>
      <w:r w:rsidR="003921DB" w:rsidRPr="003062F1">
        <w:rPr>
          <w:rFonts w:ascii="Times New Roman" w:hAnsi="Times New Roman" w:cs="Times New Roman"/>
          <w:sz w:val="24"/>
        </w:rPr>
        <w:t xml:space="preserve">enhance the </w:t>
      </w:r>
      <w:r w:rsidRPr="003062F1">
        <w:rPr>
          <w:rFonts w:ascii="Times New Roman" w:hAnsi="Times New Roman" w:cs="Times New Roman"/>
          <w:sz w:val="24"/>
        </w:rPr>
        <w:t>research</w:t>
      </w:r>
      <w:r w:rsidR="003921DB" w:rsidRPr="003062F1">
        <w:rPr>
          <w:rFonts w:ascii="Times New Roman" w:hAnsi="Times New Roman" w:cs="Times New Roman"/>
          <w:sz w:val="24"/>
        </w:rPr>
        <w:t xml:space="preserve"> consistency</w:t>
      </w:r>
      <w:r w:rsidRPr="003062F1">
        <w:rPr>
          <w:rFonts w:ascii="Times New Roman" w:hAnsi="Times New Roman" w:cs="Times New Roman"/>
          <w:sz w:val="24"/>
        </w:rPr>
        <w:t xml:space="preserve">, the researcher </w:t>
      </w:r>
      <w:r w:rsidR="003921DB" w:rsidRPr="003062F1">
        <w:rPr>
          <w:rFonts w:ascii="Times New Roman" w:hAnsi="Times New Roman" w:cs="Times New Roman"/>
          <w:sz w:val="24"/>
        </w:rPr>
        <w:t>maintains detailed</w:t>
      </w:r>
      <w:r w:rsidRPr="003062F1">
        <w:rPr>
          <w:rFonts w:ascii="Times New Roman" w:hAnsi="Times New Roman" w:cs="Times New Roman"/>
          <w:sz w:val="24"/>
        </w:rPr>
        <w:t xml:space="preserve"> notes </w:t>
      </w:r>
      <w:r w:rsidR="003921DB" w:rsidRPr="003062F1">
        <w:rPr>
          <w:rFonts w:ascii="Times New Roman" w:hAnsi="Times New Roman" w:cs="Times New Roman"/>
          <w:sz w:val="24"/>
        </w:rPr>
        <w:t>abou</w:t>
      </w:r>
      <w:r w:rsidRPr="003062F1">
        <w:rPr>
          <w:rFonts w:ascii="Times New Roman" w:hAnsi="Times New Roman" w:cs="Times New Roman"/>
          <w:sz w:val="24"/>
        </w:rPr>
        <w:t>t the progress and data</w:t>
      </w:r>
      <w:r w:rsidR="003921DB" w:rsidRPr="003062F1">
        <w:rPr>
          <w:rFonts w:ascii="Times New Roman" w:hAnsi="Times New Roman" w:cs="Times New Roman"/>
          <w:sz w:val="24"/>
        </w:rPr>
        <w:t xml:space="preserve"> collected</w:t>
      </w:r>
      <w:r w:rsidRPr="003062F1">
        <w:rPr>
          <w:rFonts w:ascii="Times New Roman" w:hAnsi="Times New Roman" w:cs="Times New Roman"/>
          <w:sz w:val="24"/>
        </w:rPr>
        <w:t xml:space="preserve">. </w:t>
      </w:r>
      <w:r w:rsidR="003921DB" w:rsidRPr="003062F1">
        <w:rPr>
          <w:rFonts w:ascii="Times New Roman" w:hAnsi="Times New Roman" w:cs="Times New Roman"/>
          <w:sz w:val="24"/>
        </w:rPr>
        <w:t>These notes</w:t>
      </w:r>
      <w:r w:rsidRPr="003062F1">
        <w:rPr>
          <w:rFonts w:ascii="Times New Roman" w:hAnsi="Times New Roman" w:cs="Times New Roman"/>
          <w:sz w:val="24"/>
        </w:rPr>
        <w:t xml:space="preserve"> </w:t>
      </w:r>
      <w:r w:rsidR="003921DB" w:rsidRPr="003062F1">
        <w:rPr>
          <w:rFonts w:ascii="Times New Roman" w:hAnsi="Times New Roman" w:cs="Times New Roman"/>
          <w:sz w:val="24"/>
        </w:rPr>
        <w:t xml:space="preserve">serve as a reminder for areas that require further improvement and assist in monitoring the research status, attempting to facilitate </w:t>
      </w:r>
      <w:r w:rsidR="00BA6F4D" w:rsidRPr="003062F1">
        <w:rPr>
          <w:rFonts w:ascii="Times New Roman" w:hAnsi="Times New Roman" w:cs="Times New Roman"/>
          <w:sz w:val="24"/>
        </w:rPr>
        <w:t>thorough</w:t>
      </w:r>
      <w:r w:rsidR="00AA1DC9" w:rsidRPr="003062F1">
        <w:rPr>
          <w:rFonts w:ascii="Times New Roman" w:hAnsi="Times New Roman" w:cs="Times New Roman"/>
          <w:sz w:val="24"/>
        </w:rPr>
        <w:t xml:space="preserve"> exploration of both the beneficial and challenging elements of sibling dynamics and how they influence </w:t>
      </w:r>
      <w:r w:rsidR="009E5F1E" w:rsidRPr="003062F1">
        <w:rPr>
          <w:rFonts w:ascii="Times New Roman" w:hAnsi="Times New Roman" w:cs="Times New Roman"/>
          <w:sz w:val="24"/>
        </w:rPr>
        <w:t>educational decision.</w:t>
      </w:r>
    </w:p>
    <w:p w14:paraId="56A8D18A" w14:textId="7808BC56" w:rsidR="00E95A39" w:rsidRPr="003062F1" w:rsidRDefault="00E95A39" w:rsidP="003062F1">
      <w:pPr>
        <w:spacing w:line="360" w:lineRule="auto"/>
        <w:jc w:val="left"/>
        <w:rPr>
          <w:rFonts w:ascii="Times New Roman" w:hAnsi="Times New Roman" w:cs="Times New Roman"/>
          <w:sz w:val="24"/>
        </w:rPr>
      </w:pPr>
    </w:p>
    <w:p w14:paraId="41747370" w14:textId="612D33B1" w:rsidR="00E95A39" w:rsidRPr="003062F1" w:rsidRDefault="00E95A39" w:rsidP="003062F1">
      <w:pPr>
        <w:spacing w:line="360" w:lineRule="auto"/>
        <w:jc w:val="left"/>
        <w:rPr>
          <w:rFonts w:ascii="Times New Roman" w:hAnsi="Times New Roman" w:cs="Times New Roman"/>
          <w:sz w:val="24"/>
        </w:rPr>
      </w:pPr>
      <w:r w:rsidRPr="003062F1">
        <w:rPr>
          <w:rFonts w:ascii="Times New Roman" w:hAnsi="Times New Roman" w:cs="Times New Roman"/>
          <w:sz w:val="24"/>
        </w:rPr>
        <w:t>5.3 The data collection procedure</w:t>
      </w:r>
    </w:p>
    <w:p w14:paraId="203FD59D" w14:textId="2237EDC1" w:rsidR="0075157D" w:rsidRPr="003062F1" w:rsidRDefault="006C7F3A"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As </w:t>
      </w:r>
      <w:proofErr w:type="spellStart"/>
      <w:r w:rsidRPr="003062F1">
        <w:rPr>
          <w:rFonts w:ascii="Times New Roman" w:hAnsi="Times New Roman" w:cs="Times New Roman"/>
          <w:sz w:val="24"/>
        </w:rPr>
        <w:t>Kazmer</w:t>
      </w:r>
      <w:proofErr w:type="spellEnd"/>
      <w:r w:rsidRPr="003062F1">
        <w:rPr>
          <w:rFonts w:ascii="Times New Roman" w:hAnsi="Times New Roman" w:cs="Times New Roman"/>
          <w:sz w:val="24"/>
        </w:rPr>
        <w:t xml:space="preserve"> and </w:t>
      </w:r>
      <w:proofErr w:type="spellStart"/>
      <w:r w:rsidRPr="003062F1">
        <w:rPr>
          <w:rFonts w:ascii="Times New Roman" w:hAnsi="Times New Roman" w:cs="Times New Roman"/>
          <w:sz w:val="24"/>
        </w:rPr>
        <w:t>Xie</w:t>
      </w:r>
      <w:proofErr w:type="spellEnd"/>
      <w:r w:rsidRPr="003062F1">
        <w:rPr>
          <w:rFonts w:ascii="Times New Roman" w:hAnsi="Times New Roman" w:cs="Times New Roman"/>
          <w:sz w:val="24"/>
        </w:rPr>
        <w:t xml:space="preserve"> (</w:t>
      </w:r>
      <w:r w:rsidR="005E3ABE" w:rsidRPr="003062F1">
        <w:rPr>
          <w:rFonts w:ascii="Times New Roman" w:hAnsi="Times New Roman" w:cs="Times New Roman"/>
          <w:sz w:val="24"/>
        </w:rPr>
        <w:t>2008</w:t>
      </w:r>
      <w:r w:rsidRPr="003062F1">
        <w:rPr>
          <w:rFonts w:ascii="Times New Roman" w:hAnsi="Times New Roman" w:cs="Times New Roman"/>
          <w:sz w:val="24"/>
        </w:rPr>
        <w:t>)</w:t>
      </w:r>
      <w:r w:rsidRPr="003062F1">
        <w:rPr>
          <w:rFonts w:ascii="Times New Roman" w:hAnsi="Times New Roman" w:cs="Times New Roman"/>
          <w:sz w:val="24"/>
        </w:rPr>
        <w:t xml:space="preserve"> find out, providing participants with the choice to </w:t>
      </w:r>
      <w:r w:rsidRPr="003062F1">
        <w:rPr>
          <w:rFonts w:ascii="Times New Roman" w:hAnsi="Times New Roman" w:cs="Times New Roman"/>
          <w:sz w:val="24"/>
        </w:rPr>
        <w:t xml:space="preserve">select their preferred medium for the interview </w:t>
      </w:r>
      <w:r w:rsidRPr="003062F1">
        <w:rPr>
          <w:rFonts w:ascii="Times New Roman" w:hAnsi="Times New Roman" w:cs="Times New Roman"/>
          <w:sz w:val="24"/>
        </w:rPr>
        <w:t xml:space="preserve">can add </w:t>
      </w:r>
      <w:r w:rsidRPr="003062F1">
        <w:rPr>
          <w:rFonts w:ascii="Times New Roman" w:hAnsi="Times New Roman" w:cs="Times New Roman"/>
          <w:sz w:val="24"/>
        </w:rPr>
        <w:t>convenience and flexibility</w:t>
      </w:r>
      <w:r w:rsidRPr="003062F1">
        <w:rPr>
          <w:rFonts w:ascii="Times New Roman" w:hAnsi="Times New Roman" w:cs="Times New Roman"/>
          <w:sz w:val="24"/>
        </w:rPr>
        <w:t xml:space="preserve">, which aids in </w:t>
      </w:r>
      <w:r w:rsidRPr="003062F1">
        <w:rPr>
          <w:rFonts w:ascii="Times New Roman" w:hAnsi="Times New Roman" w:cs="Times New Roman"/>
          <w:sz w:val="24"/>
        </w:rPr>
        <w:t>scheduling and facilitating their participation in the research.</w:t>
      </w:r>
      <w:r w:rsidRPr="003062F1">
        <w:rPr>
          <w:rFonts w:ascii="Times New Roman" w:hAnsi="Times New Roman" w:cs="Times New Roman"/>
          <w:sz w:val="24"/>
        </w:rPr>
        <w:t xml:space="preserve"> </w:t>
      </w:r>
      <w:r w:rsidR="0075157D" w:rsidRPr="003062F1">
        <w:rPr>
          <w:rFonts w:ascii="Times New Roman" w:hAnsi="Times New Roman" w:cs="Times New Roman"/>
          <w:sz w:val="24"/>
        </w:rPr>
        <w:t xml:space="preserve">Furthermore, the dual options are conducive to creating a more relaxed and comfortable environment for the participants, which helps foster open and natural communication (Cachia and </w:t>
      </w:r>
      <w:proofErr w:type="spellStart"/>
      <w:r w:rsidR="0075157D" w:rsidRPr="003062F1">
        <w:rPr>
          <w:rFonts w:ascii="Times New Roman" w:hAnsi="Times New Roman" w:cs="Times New Roman"/>
          <w:sz w:val="24"/>
        </w:rPr>
        <w:t>Millward</w:t>
      </w:r>
      <w:proofErr w:type="spellEnd"/>
      <w:r w:rsidR="0075157D" w:rsidRPr="003062F1">
        <w:rPr>
          <w:rFonts w:ascii="Times New Roman" w:hAnsi="Times New Roman" w:cs="Times New Roman"/>
          <w:sz w:val="24"/>
        </w:rPr>
        <w:t xml:space="preserve">, 2011). </w:t>
      </w:r>
      <w:r w:rsidRPr="003062F1">
        <w:rPr>
          <w:rFonts w:ascii="Times New Roman" w:hAnsi="Times New Roman" w:cs="Times New Roman"/>
          <w:sz w:val="24"/>
        </w:rPr>
        <w:t xml:space="preserve">Therefore, </w:t>
      </w:r>
      <w:proofErr w:type="gramStart"/>
      <w:r w:rsidR="0075157D" w:rsidRPr="003062F1">
        <w:rPr>
          <w:rFonts w:ascii="Times New Roman" w:hAnsi="Times New Roman" w:cs="Times New Roman"/>
          <w:sz w:val="24"/>
        </w:rPr>
        <w:t>in an attempt to</w:t>
      </w:r>
      <w:proofErr w:type="gramEnd"/>
      <w:r w:rsidR="0075157D" w:rsidRPr="003062F1">
        <w:rPr>
          <w:rFonts w:ascii="Times New Roman" w:hAnsi="Times New Roman" w:cs="Times New Roman"/>
          <w:sz w:val="24"/>
        </w:rPr>
        <w:t xml:space="preserve"> accommodate participants’ preferences</w:t>
      </w:r>
      <w:r w:rsidR="0075157D" w:rsidRPr="003062F1">
        <w:rPr>
          <w:rFonts w:ascii="Times New Roman" w:hAnsi="Times New Roman" w:cs="Times New Roman"/>
          <w:sz w:val="24"/>
        </w:rPr>
        <w:t xml:space="preserve">, participants can choose to engage in a face-to-face or </w:t>
      </w:r>
      <w:r w:rsidR="00A1728B" w:rsidRPr="003062F1">
        <w:rPr>
          <w:rFonts w:ascii="Times New Roman" w:hAnsi="Times New Roman" w:cs="Times New Roman"/>
          <w:sz w:val="24"/>
        </w:rPr>
        <w:t>online interview through Teams.</w:t>
      </w:r>
    </w:p>
    <w:p w14:paraId="7EEB0378" w14:textId="1E159F5C" w:rsidR="00BD4CF5" w:rsidRPr="003062F1" w:rsidRDefault="00BD4CF5" w:rsidP="003062F1">
      <w:pPr>
        <w:spacing w:line="360" w:lineRule="auto"/>
        <w:jc w:val="left"/>
        <w:rPr>
          <w:rFonts w:ascii="Times New Roman" w:hAnsi="Times New Roman" w:cs="Times New Roman"/>
          <w:sz w:val="24"/>
        </w:rPr>
      </w:pPr>
    </w:p>
    <w:p w14:paraId="505B72CE" w14:textId="3973A783" w:rsidR="005E3ABE" w:rsidRPr="003062F1" w:rsidRDefault="00BD4CF5" w:rsidP="003062F1">
      <w:pPr>
        <w:spacing w:line="360" w:lineRule="auto"/>
        <w:jc w:val="left"/>
        <w:rPr>
          <w:rFonts w:ascii="Times New Roman" w:hAnsi="Times New Roman" w:cs="Times New Roman"/>
          <w:sz w:val="24"/>
        </w:rPr>
      </w:pPr>
      <w:r w:rsidRPr="003062F1">
        <w:rPr>
          <w:rFonts w:ascii="Times New Roman" w:hAnsi="Times New Roman" w:cs="Times New Roman"/>
          <w:sz w:val="24"/>
        </w:rPr>
        <w:t>Situated in the Chinese context, e</w:t>
      </w:r>
      <w:r w:rsidR="00A1728B" w:rsidRPr="003062F1">
        <w:rPr>
          <w:rFonts w:ascii="Times New Roman" w:hAnsi="Times New Roman" w:cs="Times New Roman"/>
          <w:sz w:val="24"/>
        </w:rPr>
        <w:t>ach i</w:t>
      </w:r>
      <w:r w:rsidR="005E3ABE" w:rsidRPr="003062F1">
        <w:rPr>
          <w:rFonts w:ascii="Times New Roman" w:hAnsi="Times New Roman" w:cs="Times New Roman"/>
          <w:sz w:val="24"/>
        </w:rPr>
        <w:t xml:space="preserve">nterview </w:t>
      </w:r>
      <w:r w:rsidR="00A1728B" w:rsidRPr="003062F1">
        <w:rPr>
          <w:rFonts w:ascii="Times New Roman" w:hAnsi="Times New Roman" w:cs="Times New Roman"/>
          <w:sz w:val="24"/>
        </w:rPr>
        <w:t>is</w:t>
      </w:r>
      <w:r w:rsidR="005E3ABE" w:rsidRPr="003062F1">
        <w:rPr>
          <w:rFonts w:ascii="Times New Roman" w:hAnsi="Times New Roman" w:cs="Times New Roman"/>
          <w:sz w:val="24"/>
        </w:rPr>
        <w:t xml:space="preserve"> conducted in Mandarin and recorded in</w:t>
      </w:r>
      <w:r w:rsidRPr="003062F1">
        <w:rPr>
          <w:rFonts w:ascii="Times New Roman" w:hAnsi="Times New Roman" w:cs="Times New Roman"/>
          <w:sz w:val="24"/>
        </w:rPr>
        <w:t xml:space="preserve"> </w:t>
      </w:r>
      <w:r w:rsidR="00A1728B" w:rsidRPr="003062F1">
        <w:rPr>
          <w:rFonts w:ascii="Times New Roman" w:hAnsi="Times New Roman" w:cs="Times New Roman"/>
          <w:sz w:val="24"/>
        </w:rPr>
        <w:t>the</w:t>
      </w:r>
      <w:r w:rsidR="005E3ABE" w:rsidRPr="003062F1">
        <w:rPr>
          <w:rFonts w:ascii="Times New Roman" w:hAnsi="Times New Roman" w:cs="Times New Roman"/>
          <w:sz w:val="24"/>
        </w:rPr>
        <w:t xml:space="preserve"> audio form. The </w:t>
      </w:r>
      <w:r w:rsidRPr="003062F1">
        <w:rPr>
          <w:rFonts w:ascii="Times New Roman" w:hAnsi="Times New Roman" w:cs="Times New Roman"/>
          <w:sz w:val="24"/>
        </w:rPr>
        <w:t>audio</w:t>
      </w:r>
      <w:r w:rsidR="00F2769D" w:rsidRPr="003062F1">
        <w:rPr>
          <w:rFonts w:ascii="Times New Roman" w:hAnsi="Times New Roman" w:cs="Times New Roman"/>
          <w:sz w:val="24"/>
        </w:rPr>
        <w:t xml:space="preserve"> </w:t>
      </w:r>
      <w:r w:rsidR="005E3ABE" w:rsidRPr="003062F1">
        <w:rPr>
          <w:rFonts w:ascii="Times New Roman" w:hAnsi="Times New Roman" w:cs="Times New Roman"/>
          <w:sz w:val="24"/>
        </w:rPr>
        <w:t xml:space="preserve">data would be transcribed </w:t>
      </w:r>
      <w:r w:rsidR="00A1728B" w:rsidRPr="003062F1">
        <w:rPr>
          <w:rFonts w:ascii="Times New Roman" w:hAnsi="Times New Roman" w:cs="Times New Roman"/>
          <w:sz w:val="24"/>
        </w:rPr>
        <w:t>into</w:t>
      </w:r>
      <w:r w:rsidRPr="003062F1">
        <w:rPr>
          <w:rFonts w:ascii="Times New Roman" w:hAnsi="Times New Roman" w:cs="Times New Roman"/>
          <w:sz w:val="24"/>
        </w:rPr>
        <w:t xml:space="preserve"> digital written</w:t>
      </w:r>
      <w:r w:rsidR="00A1728B" w:rsidRPr="003062F1">
        <w:rPr>
          <w:rFonts w:ascii="Times New Roman" w:hAnsi="Times New Roman" w:cs="Times New Roman"/>
          <w:sz w:val="24"/>
        </w:rPr>
        <w:t xml:space="preserve"> texts </w:t>
      </w:r>
      <w:r w:rsidR="005E3ABE" w:rsidRPr="003062F1">
        <w:rPr>
          <w:rFonts w:ascii="Times New Roman" w:hAnsi="Times New Roman" w:cs="Times New Roman"/>
          <w:sz w:val="24"/>
        </w:rPr>
        <w:t>and</w:t>
      </w:r>
      <w:r w:rsidRPr="003062F1">
        <w:rPr>
          <w:rFonts w:ascii="Times New Roman" w:hAnsi="Times New Roman" w:cs="Times New Roman"/>
          <w:sz w:val="24"/>
        </w:rPr>
        <w:t xml:space="preserve"> </w:t>
      </w:r>
      <w:r w:rsidRPr="003062F1">
        <w:rPr>
          <w:rFonts w:ascii="Times New Roman" w:hAnsi="Times New Roman" w:cs="Times New Roman"/>
          <w:sz w:val="24"/>
        </w:rPr>
        <w:t xml:space="preserve">later translated into English. </w:t>
      </w:r>
      <w:r w:rsidRPr="003062F1">
        <w:rPr>
          <w:rFonts w:ascii="Times New Roman" w:hAnsi="Times New Roman" w:cs="Times New Roman"/>
          <w:sz w:val="24"/>
        </w:rPr>
        <w:t xml:space="preserve">All the collected data </w:t>
      </w:r>
      <w:r w:rsidRPr="003062F1">
        <w:rPr>
          <w:rFonts w:ascii="Times New Roman" w:hAnsi="Times New Roman" w:cs="Times New Roman"/>
          <w:sz w:val="24"/>
        </w:rPr>
        <w:t>would be aggregated</w:t>
      </w:r>
      <w:r w:rsidRPr="003062F1">
        <w:rPr>
          <w:rFonts w:ascii="Times New Roman" w:hAnsi="Times New Roman" w:cs="Times New Roman"/>
          <w:sz w:val="24"/>
        </w:rPr>
        <w:t xml:space="preserve"> and </w:t>
      </w:r>
      <w:r w:rsidRPr="003062F1">
        <w:rPr>
          <w:rFonts w:ascii="Times New Roman" w:hAnsi="Times New Roman" w:cs="Times New Roman"/>
          <w:sz w:val="24"/>
        </w:rPr>
        <w:t xml:space="preserve">eventually </w:t>
      </w:r>
      <w:r w:rsidRPr="003062F1">
        <w:rPr>
          <w:rFonts w:ascii="Times New Roman" w:hAnsi="Times New Roman" w:cs="Times New Roman"/>
          <w:sz w:val="24"/>
        </w:rPr>
        <w:t>combined</w:t>
      </w:r>
      <w:r w:rsidRPr="003062F1">
        <w:rPr>
          <w:rFonts w:ascii="Times New Roman" w:hAnsi="Times New Roman" w:cs="Times New Roman"/>
          <w:sz w:val="24"/>
        </w:rPr>
        <w:t xml:space="preserve"> into a data set.</w:t>
      </w:r>
      <w:r w:rsidRPr="003062F1">
        <w:rPr>
          <w:rFonts w:ascii="Times New Roman" w:hAnsi="Times New Roman" w:cs="Times New Roman"/>
          <w:sz w:val="24"/>
        </w:rPr>
        <w:t xml:space="preserve"> During the </w:t>
      </w:r>
      <w:r w:rsidR="00F2769D" w:rsidRPr="003062F1">
        <w:rPr>
          <w:rFonts w:ascii="Times New Roman" w:hAnsi="Times New Roman" w:cs="Times New Roman"/>
          <w:sz w:val="24"/>
        </w:rPr>
        <w:t>interview</w:t>
      </w:r>
      <w:r w:rsidRPr="003062F1">
        <w:rPr>
          <w:rFonts w:ascii="Times New Roman" w:hAnsi="Times New Roman" w:cs="Times New Roman"/>
          <w:sz w:val="24"/>
        </w:rPr>
        <w:t>, the r</w:t>
      </w:r>
      <w:r w:rsidR="00A1728B" w:rsidRPr="003062F1">
        <w:rPr>
          <w:rFonts w:ascii="Times New Roman" w:hAnsi="Times New Roman" w:cs="Times New Roman"/>
          <w:sz w:val="24"/>
        </w:rPr>
        <w:t>espondents</w:t>
      </w:r>
      <w:r w:rsidR="00A1728B" w:rsidRPr="003062F1">
        <w:rPr>
          <w:rFonts w:ascii="Times New Roman" w:hAnsi="Times New Roman" w:cs="Times New Roman"/>
          <w:sz w:val="24"/>
        </w:rPr>
        <w:t xml:space="preserve"> would be</w:t>
      </w:r>
      <w:r w:rsidR="00A1728B" w:rsidRPr="003062F1">
        <w:rPr>
          <w:rFonts w:ascii="Times New Roman" w:hAnsi="Times New Roman" w:cs="Times New Roman"/>
          <w:sz w:val="24"/>
        </w:rPr>
        <w:t xml:space="preserve"> informed that body language and eye contact</w:t>
      </w:r>
      <w:r w:rsidR="00A1728B" w:rsidRPr="003062F1">
        <w:rPr>
          <w:rFonts w:ascii="Times New Roman" w:hAnsi="Times New Roman" w:cs="Times New Roman"/>
          <w:sz w:val="24"/>
        </w:rPr>
        <w:t xml:space="preserve"> are encouraged to use if </w:t>
      </w:r>
      <w:r w:rsidR="0086384B" w:rsidRPr="003062F1">
        <w:rPr>
          <w:rFonts w:ascii="Times New Roman" w:hAnsi="Times New Roman" w:cs="Times New Roman"/>
          <w:sz w:val="24"/>
        </w:rPr>
        <w:t xml:space="preserve">these methods </w:t>
      </w:r>
      <w:r w:rsidRPr="003062F1">
        <w:rPr>
          <w:rFonts w:ascii="Times New Roman" w:hAnsi="Times New Roman" w:cs="Times New Roman"/>
          <w:sz w:val="24"/>
        </w:rPr>
        <w:lastRenderedPageBreak/>
        <w:t xml:space="preserve">can better </w:t>
      </w:r>
      <w:r w:rsidR="00A1728B" w:rsidRPr="003062F1">
        <w:rPr>
          <w:rFonts w:ascii="Times New Roman" w:hAnsi="Times New Roman" w:cs="Times New Roman"/>
          <w:sz w:val="24"/>
        </w:rPr>
        <w:t xml:space="preserve">express their </w:t>
      </w:r>
      <w:r w:rsidR="0086384B" w:rsidRPr="003062F1">
        <w:rPr>
          <w:rFonts w:ascii="Times New Roman" w:hAnsi="Times New Roman" w:cs="Times New Roman"/>
          <w:sz w:val="24"/>
        </w:rPr>
        <w:t>thought</w:t>
      </w:r>
      <w:r w:rsidR="00A1728B" w:rsidRPr="003062F1">
        <w:rPr>
          <w:rFonts w:ascii="Times New Roman" w:hAnsi="Times New Roman" w:cs="Times New Roman"/>
          <w:sz w:val="24"/>
        </w:rPr>
        <w:t xml:space="preserve"> and </w:t>
      </w:r>
      <w:r w:rsidR="0086384B" w:rsidRPr="003062F1">
        <w:rPr>
          <w:rFonts w:ascii="Times New Roman" w:hAnsi="Times New Roman" w:cs="Times New Roman"/>
          <w:sz w:val="24"/>
        </w:rPr>
        <w:t>describ</w:t>
      </w:r>
      <w:r w:rsidRPr="003062F1">
        <w:rPr>
          <w:rFonts w:ascii="Times New Roman" w:hAnsi="Times New Roman" w:cs="Times New Roman"/>
          <w:sz w:val="24"/>
        </w:rPr>
        <w:t>e</w:t>
      </w:r>
      <w:r w:rsidR="00A1728B" w:rsidRPr="003062F1">
        <w:rPr>
          <w:rFonts w:ascii="Times New Roman" w:hAnsi="Times New Roman" w:cs="Times New Roman"/>
          <w:sz w:val="24"/>
        </w:rPr>
        <w:t xml:space="preserve"> their experiences. This conforms with </w:t>
      </w:r>
      <w:r w:rsidR="00A1728B" w:rsidRPr="003062F1">
        <w:rPr>
          <w:rFonts w:ascii="Times New Roman" w:hAnsi="Times New Roman" w:cs="Times New Roman"/>
          <w:sz w:val="24"/>
        </w:rPr>
        <w:t>Seitz</w:t>
      </w:r>
      <w:r w:rsidR="00A1728B" w:rsidRPr="003062F1">
        <w:rPr>
          <w:rFonts w:ascii="Times New Roman" w:hAnsi="Times New Roman" w:cs="Times New Roman"/>
          <w:sz w:val="24"/>
        </w:rPr>
        <w:t>’s</w:t>
      </w:r>
      <w:r w:rsidR="00A1728B" w:rsidRPr="003062F1">
        <w:rPr>
          <w:rFonts w:ascii="Times New Roman" w:hAnsi="Times New Roman" w:cs="Times New Roman"/>
          <w:sz w:val="24"/>
        </w:rPr>
        <w:t xml:space="preserve"> (2016)</w:t>
      </w:r>
      <w:r w:rsidR="00A1728B" w:rsidRPr="003062F1">
        <w:rPr>
          <w:rFonts w:ascii="Times New Roman" w:hAnsi="Times New Roman" w:cs="Times New Roman"/>
          <w:sz w:val="24"/>
        </w:rPr>
        <w:t xml:space="preserve"> </w:t>
      </w:r>
      <w:r w:rsidR="00BA6F4D">
        <w:rPr>
          <w:rFonts w:ascii="Times New Roman" w:hAnsi="Times New Roman" w:cs="Times New Roman"/>
          <w:sz w:val="24"/>
        </w:rPr>
        <w:t>argument</w:t>
      </w:r>
      <w:r w:rsidR="00A1728B" w:rsidRPr="003062F1">
        <w:rPr>
          <w:rFonts w:ascii="Times New Roman" w:hAnsi="Times New Roman" w:cs="Times New Roman"/>
          <w:sz w:val="24"/>
        </w:rPr>
        <w:t xml:space="preserve"> that</w:t>
      </w:r>
      <w:r w:rsidR="00AF3414" w:rsidRPr="003062F1">
        <w:rPr>
          <w:rFonts w:ascii="Times New Roman" w:hAnsi="Times New Roman" w:cs="Times New Roman"/>
          <w:sz w:val="24"/>
        </w:rPr>
        <w:t xml:space="preserve"> body language helps </w:t>
      </w:r>
      <w:r w:rsidR="0086384B" w:rsidRPr="003062F1">
        <w:rPr>
          <w:rFonts w:ascii="Times New Roman" w:hAnsi="Times New Roman" w:cs="Times New Roman"/>
          <w:sz w:val="24"/>
        </w:rPr>
        <w:t>enhance a</w:t>
      </w:r>
      <w:r w:rsidR="00AF3414" w:rsidRPr="003062F1">
        <w:rPr>
          <w:rFonts w:ascii="Times New Roman" w:hAnsi="Times New Roman" w:cs="Times New Roman"/>
          <w:sz w:val="24"/>
        </w:rPr>
        <w:t xml:space="preserve"> more nuanced understanding and fostering meaning negotiation between the researcher and participants. </w:t>
      </w:r>
    </w:p>
    <w:p w14:paraId="06B8B2A9" w14:textId="77777777" w:rsidR="00F2769D" w:rsidRPr="003062F1" w:rsidRDefault="00F2769D" w:rsidP="003062F1">
      <w:pPr>
        <w:spacing w:line="360" w:lineRule="auto"/>
        <w:jc w:val="left"/>
        <w:rPr>
          <w:rFonts w:ascii="Times New Roman" w:hAnsi="Times New Roman" w:cs="Times New Roman"/>
          <w:sz w:val="24"/>
        </w:rPr>
      </w:pPr>
    </w:p>
    <w:p w14:paraId="4CF074D9" w14:textId="251B4205" w:rsidR="00212683" w:rsidRPr="003062F1" w:rsidRDefault="00F2769D"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Based on what has been discussed, it can be argued that through semi-structured interviews, the researcher can collect data in a versatile way with the guidance of preset central questions. </w:t>
      </w:r>
      <w:r w:rsidR="00BD4CF5" w:rsidRPr="003062F1">
        <w:rPr>
          <w:rFonts w:ascii="Times New Roman" w:hAnsi="Times New Roman" w:cs="Times New Roman"/>
          <w:sz w:val="24"/>
        </w:rPr>
        <w:t xml:space="preserve">However, </w:t>
      </w:r>
      <w:r w:rsidRPr="003062F1">
        <w:rPr>
          <w:rFonts w:ascii="Times New Roman" w:hAnsi="Times New Roman" w:cs="Times New Roman"/>
          <w:sz w:val="24"/>
        </w:rPr>
        <w:t xml:space="preserve">as evaluated by </w:t>
      </w:r>
      <w:proofErr w:type="spellStart"/>
      <w:r w:rsidRPr="003062F1">
        <w:rPr>
          <w:rFonts w:ascii="Times New Roman" w:hAnsi="Times New Roman" w:cs="Times New Roman"/>
          <w:sz w:val="24"/>
        </w:rPr>
        <w:t>Halai</w:t>
      </w:r>
      <w:proofErr w:type="spellEnd"/>
      <w:r w:rsidRPr="003062F1">
        <w:rPr>
          <w:rFonts w:ascii="Times New Roman" w:hAnsi="Times New Roman" w:cs="Times New Roman"/>
          <w:sz w:val="24"/>
        </w:rPr>
        <w:t xml:space="preserve"> </w:t>
      </w:r>
      <w:r w:rsidRPr="003062F1">
        <w:rPr>
          <w:rFonts w:ascii="Times New Roman" w:hAnsi="Times New Roman" w:cs="Times New Roman"/>
          <w:sz w:val="24"/>
        </w:rPr>
        <w:t>(</w:t>
      </w:r>
      <w:r w:rsidRPr="003062F1">
        <w:rPr>
          <w:rFonts w:ascii="Times New Roman" w:hAnsi="Times New Roman" w:cs="Times New Roman"/>
          <w:sz w:val="24"/>
        </w:rPr>
        <w:t>2007)</w:t>
      </w:r>
      <w:r w:rsidRPr="003062F1">
        <w:rPr>
          <w:rFonts w:ascii="Times New Roman" w:hAnsi="Times New Roman" w:cs="Times New Roman"/>
          <w:sz w:val="24"/>
        </w:rPr>
        <w:t xml:space="preserve">, it </w:t>
      </w:r>
      <w:r w:rsidR="00212683" w:rsidRPr="003062F1">
        <w:rPr>
          <w:rFonts w:ascii="Times New Roman" w:hAnsi="Times New Roman" w:cs="Times New Roman"/>
          <w:sz w:val="24"/>
        </w:rPr>
        <w:t xml:space="preserve">is </w:t>
      </w:r>
      <w:r w:rsidR="00E95A39" w:rsidRPr="003062F1">
        <w:rPr>
          <w:rFonts w:ascii="Times New Roman" w:hAnsi="Times New Roman" w:cs="Times New Roman"/>
          <w:sz w:val="24"/>
        </w:rPr>
        <w:t>time-consuming,</w:t>
      </w:r>
      <w:r w:rsidRPr="003062F1">
        <w:rPr>
          <w:rFonts w:ascii="Times New Roman" w:hAnsi="Times New Roman" w:cs="Times New Roman"/>
          <w:sz w:val="24"/>
        </w:rPr>
        <w:t xml:space="preserve"> and some cultural subtle meanings may be missing during the text translation. To </w:t>
      </w:r>
      <w:r w:rsidR="00212683" w:rsidRPr="003062F1">
        <w:rPr>
          <w:rFonts w:ascii="Times New Roman" w:hAnsi="Times New Roman" w:cs="Times New Roman"/>
          <w:sz w:val="24"/>
        </w:rPr>
        <w:t xml:space="preserve">cope with this challenge, </w:t>
      </w:r>
      <w:r w:rsidR="00BD4CF5" w:rsidRPr="003062F1">
        <w:rPr>
          <w:rFonts w:ascii="Times New Roman" w:hAnsi="Times New Roman" w:cs="Times New Roman"/>
          <w:sz w:val="24"/>
        </w:rPr>
        <w:t xml:space="preserve">after the researcher translate the script from Mandarin to English, she </w:t>
      </w:r>
      <w:r w:rsidR="00212683" w:rsidRPr="003062F1">
        <w:rPr>
          <w:rFonts w:ascii="Times New Roman" w:hAnsi="Times New Roman" w:cs="Times New Roman"/>
          <w:sz w:val="24"/>
        </w:rPr>
        <w:t xml:space="preserve">would </w:t>
      </w:r>
      <w:r w:rsidR="00BD4CF5" w:rsidRPr="003062F1">
        <w:rPr>
          <w:rFonts w:ascii="Times New Roman" w:hAnsi="Times New Roman" w:cs="Times New Roman"/>
          <w:sz w:val="24"/>
        </w:rPr>
        <w:t xml:space="preserve">save both versions of the transcript and </w:t>
      </w:r>
      <w:r w:rsidR="00212683" w:rsidRPr="003062F1">
        <w:rPr>
          <w:rFonts w:ascii="Times New Roman" w:hAnsi="Times New Roman" w:cs="Times New Roman"/>
          <w:sz w:val="24"/>
        </w:rPr>
        <w:t xml:space="preserve">check with other bilingual researchers </w:t>
      </w:r>
      <w:r w:rsidR="00BD4CF5" w:rsidRPr="003062F1">
        <w:rPr>
          <w:rFonts w:ascii="Times New Roman" w:hAnsi="Times New Roman" w:cs="Times New Roman"/>
          <w:sz w:val="24"/>
        </w:rPr>
        <w:t>to review and modify her translation. The final translated version has been confirmed upon two researchers’ mutual agreemen</w:t>
      </w:r>
      <w:r w:rsidR="00212683" w:rsidRPr="003062F1">
        <w:rPr>
          <w:rFonts w:ascii="Times New Roman" w:hAnsi="Times New Roman" w:cs="Times New Roman"/>
          <w:sz w:val="24"/>
        </w:rPr>
        <w:t>ts</w:t>
      </w:r>
      <w:r w:rsidR="00184592" w:rsidRPr="003062F1">
        <w:rPr>
          <w:rFonts w:ascii="Times New Roman" w:hAnsi="Times New Roman" w:cs="Times New Roman"/>
          <w:sz w:val="24"/>
        </w:rPr>
        <w:t xml:space="preserve"> for </w:t>
      </w:r>
      <w:r w:rsidR="00212683" w:rsidRPr="003062F1">
        <w:rPr>
          <w:rFonts w:ascii="Times New Roman" w:hAnsi="Times New Roman" w:cs="Times New Roman"/>
          <w:sz w:val="24"/>
        </w:rPr>
        <w:t>enhanc</w:t>
      </w:r>
      <w:r w:rsidR="00184592" w:rsidRPr="003062F1">
        <w:rPr>
          <w:rFonts w:ascii="Times New Roman" w:hAnsi="Times New Roman" w:cs="Times New Roman"/>
          <w:sz w:val="24"/>
        </w:rPr>
        <w:t>ing</w:t>
      </w:r>
      <w:r w:rsidR="00212683" w:rsidRPr="003062F1">
        <w:rPr>
          <w:rFonts w:ascii="Times New Roman" w:hAnsi="Times New Roman" w:cs="Times New Roman"/>
          <w:sz w:val="24"/>
        </w:rPr>
        <w:t xml:space="preserve"> the credibility of gathered data (</w:t>
      </w:r>
      <w:r w:rsidR="00212683" w:rsidRPr="003062F1">
        <w:rPr>
          <w:rFonts w:ascii="Times New Roman" w:hAnsi="Times New Roman" w:cs="Times New Roman"/>
          <w:sz w:val="24"/>
        </w:rPr>
        <w:t>Denzin and Lincoln,</w:t>
      </w:r>
      <w:r w:rsidR="00212683" w:rsidRPr="003062F1">
        <w:rPr>
          <w:rFonts w:ascii="Times New Roman" w:hAnsi="Times New Roman" w:cs="Times New Roman"/>
          <w:sz w:val="24"/>
        </w:rPr>
        <w:t xml:space="preserve"> </w:t>
      </w:r>
      <w:r w:rsidR="00212683" w:rsidRPr="003062F1">
        <w:rPr>
          <w:rFonts w:ascii="Times New Roman" w:hAnsi="Times New Roman" w:cs="Times New Roman"/>
          <w:sz w:val="24"/>
        </w:rPr>
        <w:t>2007)</w:t>
      </w:r>
      <w:r w:rsidR="00212683" w:rsidRPr="003062F1">
        <w:rPr>
          <w:rFonts w:ascii="Times New Roman" w:hAnsi="Times New Roman" w:cs="Times New Roman"/>
          <w:sz w:val="24"/>
        </w:rPr>
        <w:t xml:space="preserve">.  </w:t>
      </w:r>
    </w:p>
    <w:p w14:paraId="60D5FD6C" w14:textId="77777777" w:rsidR="005E3ABE" w:rsidRPr="003062F1" w:rsidRDefault="005E3ABE" w:rsidP="003062F1">
      <w:pPr>
        <w:spacing w:line="360" w:lineRule="auto"/>
        <w:jc w:val="left"/>
        <w:rPr>
          <w:rFonts w:ascii="Times New Roman" w:hAnsi="Times New Roman" w:cs="Times New Roman"/>
          <w:sz w:val="24"/>
        </w:rPr>
      </w:pPr>
    </w:p>
    <w:p w14:paraId="72805620" w14:textId="4576A56D" w:rsidR="00E95A39" w:rsidRPr="003062F1" w:rsidRDefault="00E95A39" w:rsidP="003062F1">
      <w:pPr>
        <w:spacing w:line="360" w:lineRule="auto"/>
        <w:jc w:val="left"/>
        <w:rPr>
          <w:rFonts w:ascii="Times New Roman" w:hAnsi="Times New Roman" w:cs="Times New Roman"/>
          <w:sz w:val="24"/>
        </w:rPr>
      </w:pPr>
      <w:r w:rsidRPr="003062F1">
        <w:rPr>
          <w:rFonts w:ascii="Times New Roman" w:hAnsi="Times New Roman" w:cs="Times New Roman"/>
          <w:sz w:val="24"/>
        </w:rPr>
        <w:t>5.4 Trustworthiness</w:t>
      </w:r>
    </w:p>
    <w:p w14:paraId="199D65B8" w14:textId="7BCFCA4C" w:rsidR="00B66935" w:rsidRPr="003062F1" w:rsidRDefault="00A5295C" w:rsidP="003062F1">
      <w:pPr>
        <w:spacing w:line="360" w:lineRule="auto"/>
        <w:jc w:val="left"/>
        <w:rPr>
          <w:rFonts w:ascii="Times New Roman" w:hAnsi="Times New Roman" w:cs="Times New Roman" w:hint="eastAsia"/>
          <w:sz w:val="24"/>
        </w:rPr>
      </w:pPr>
      <w:bookmarkStart w:id="0" w:name="OLE_LINK5"/>
      <w:bookmarkStart w:id="1" w:name="OLE_LINK6"/>
      <w:r>
        <w:rPr>
          <w:rFonts w:ascii="Times New Roman" w:hAnsi="Times New Roman" w:cs="Times New Roman"/>
          <w:sz w:val="24"/>
        </w:rPr>
        <w:t>A</w:t>
      </w:r>
      <w:r w:rsidRPr="003062F1">
        <w:rPr>
          <w:rFonts w:ascii="Times New Roman" w:hAnsi="Times New Roman" w:cs="Times New Roman"/>
          <w:sz w:val="24"/>
        </w:rPr>
        <w:t xml:space="preserve">s </w:t>
      </w:r>
      <w:r>
        <w:rPr>
          <w:rFonts w:ascii="Times New Roman" w:hAnsi="Times New Roman" w:cs="Times New Roman"/>
          <w:sz w:val="24"/>
        </w:rPr>
        <w:t xml:space="preserve">identified by </w:t>
      </w:r>
      <w:r w:rsidRPr="003062F1">
        <w:rPr>
          <w:rFonts w:ascii="Times New Roman" w:hAnsi="Times New Roman" w:cs="Times New Roman"/>
          <w:sz w:val="24"/>
        </w:rPr>
        <w:t xml:space="preserve">Lincoln and Guba (1985) </w:t>
      </w:r>
      <w:r>
        <w:rPr>
          <w:rFonts w:ascii="Times New Roman" w:hAnsi="Times New Roman" w:cs="Times New Roman"/>
          <w:sz w:val="24"/>
        </w:rPr>
        <w:t xml:space="preserve">in their influential work that provides guidance in conducting research, trustworthiness in </w:t>
      </w:r>
      <w:r w:rsidR="00BA6F4D" w:rsidRPr="003062F1">
        <w:rPr>
          <w:rFonts w:ascii="Times New Roman" w:hAnsi="Times New Roman" w:cs="Times New Roman"/>
          <w:sz w:val="24"/>
        </w:rPr>
        <w:t>qualitative research</w:t>
      </w:r>
      <w:r>
        <w:rPr>
          <w:rFonts w:ascii="Times New Roman" w:hAnsi="Times New Roman" w:cs="Times New Roman"/>
          <w:sz w:val="24"/>
        </w:rPr>
        <w:t xml:space="preserve"> can be assessed through four dimensions:</w:t>
      </w:r>
      <w:r>
        <w:rPr>
          <w:rFonts w:ascii="Times New Roman" w:hAnsi="Times New Roman" w:cs="Times New Roman" w:hint="eastAsia"/>
          <w:sz w:val="24"/>
        </w:rPr>
        <w:t xml:space="preserve"> </w:t>
      </w:r>
      <w:r w:rsidR="00B66935" w:rsidRPr="003062F1">
        <w:rPr>
          <w:rFonts w:ascii="Times New Roman" w:hAnsi="Times New Roman" w:cs="Times New Roman"/>
          <w:sz w:val="24"/>
        </w:rPr>
        <w:t xml:space="preserve">credibility, dependability, confirmability, and transferability. Credibility </w:t>
      </w:r>
      <w:r>
        <w:rPr>
          <w:rFonts w:ascii="Times New Roman" w:hAnsi="Times New Roman" w:cs="Times New Roman"/>
          <w:sz w:val="24"/>
        </w:rPr>
        <w:t>relates</w:t>
      </w:r>
      <w:r w:rsidR="00B66935" w:rsidRPr="003062F1">
        <w:rPr>
          <w:rFonts w:ascii="Times New Roman" w:hAnsi="Times New Roman" w:cs="Times New Roman"/>
          <w:sz w:val="24"/>
        </w:rPr>
        <w:t xml:space="preserve"> to </w:t>
      </w:r>
      <w:r>
        <w:rPr>
          <w:rFonts w:ascii="Times New Roman" w:hAnsi="Times New Roman" w:cs="Times New Roman"/>
          <w:sz w:val="24"/>
        </w:rPr>
        <w:t xml:space="preserve">how accurately and consistently the data is understood, interpretated, and analyzed </w:t>
      </w:r>
      <w:r w:rsidR="00B66935" w:rsidRPr="003062F1">
        <w:rPr>
          <w:rFonts w:ascii="Times New Roman" w:hAnsi="Times New Roman" w:cs="Times New Roman"/>
          <w:sz w:val="24"/>
        </w:rPr>
        <w:t>(</w:t>
      </w:r>
      <w:r w:rsidRPr="00242D39">
        <w:rPr>
          <w:rFonts w:ascii="Times New Roman" w:hAnsi="Times New Roman" w:cs="Times New Roman"/>
          <w:sz w:val="24"/>
          <w:szCs w:val="20"/>
          <w:lang w:bidi="ar"/>
        </w:rPr>
        <w:t>Shenton, 2004</w:t>
      </w:r>
      <w:r w:rsidR="00B66935" w:rsidRPr="003062F1">
        <w:rPr>
          <w:rFonts w:ascii="Times New Roman" w:hAnsi="Times New Roman" w:cs="Times New Roman"/>
          <w:sz w:val="24"/>
        </w:rPr>
        <w:t xml:space="preserve">). </w:t>
      </w:r>
      <w:r w:rsidR="00071E43">
        <w:rPr>
          <w:rFonts w:ascii="Times New Roman" w:hAnsi="Times New Roman" w:cs="Times New Roman"/>
          <w:sz w:val="24"/>
        </w:rPr>
        <w:t xml:space="preserve">To achieve the accurate reflection of participants’ thoughts and experiences, </w:t>
      </w:r>
      <w:r w:rsidR="00071E43" w:rsidRPr="00071E43">
        <w:rPr>
          <w:rFonts w:ascii="Times New Roman" w:hAnsi="Times New Roman" w:cs="Times New Roman"/>
          <w:sz w:val="24"/>
        </w:rPr>
        <w:t>prior to the formal interview</w:t>
      </w:r>
      <w:r w:rsidR="00071E43">
        <w:rPr>
          <w:rFonts w:ascii="Times New Roman" w:hAnsi="Times New Roman" w:cs="Times New Roman"/>
          <w:sz w:val="24"/>
        </w:rPr>
        <w:t>,</w:t>
      </w:r>
      <w:r w:rsidR="00071E43">
        <w:rPr>
          <w:rFonts w:ascii="Times New Roman" w:hAnsi="Times New Roman" w:cs="Times New Roman" w:hint="eastAsia"/>
          <w:sz w:val="24"/>
        </w:rPr>
        <w:t xml:space="preserve"> </w:t>
      </w:r>
      <w:r w:rsidR="00071E43" w:rsidRPr="00071E43">
        <w:rPr>
          <w:rFonts w:ascii="Times New Roman" w:hAnsi="Times New Roman" w:cs="Times New Roman"/>
          <w:sz w:val="24"/>
        </w:rPr>
        <w:t>the researcher w</w:t>
      </w:r>
      <w:r w:rsidR="00230B40">
        <w:rPr>
          <w:rFonts w:ascii="Times New Roman" w:hAnsi="Times New Roman" w:cs="Times New Roman"/>
          <w:sz w:val="24"/>
        </w:rPr>
        <w:t xml:space="preserve">ould </w:t>
      </w:r>
      <w:r w:rsidR="00071E43">
        <w:rPr>
          <w:rFonts w:ascii="Times New Roman" w:hAnsi="Times New Roman" w:cs="Times New Roman"/>
          <w:sz w:val="24"/>
        </w:rPr>
        <w:t>emphasize</w:t>
      </w:r>
      <w:r w:rsidR="00071E43" w:rsidRPr="00071E43">
        <w:rPr>
          <w:rFonts w:ascii="Times New Roman" w:hAnsi="Times New Roman" w:cs="Times New Roman"/>
          <w:sz w:val="24"/>
        </w:rPr>
        <w:t xml:space="preserve"> that </w:t>
      </w:r>
      <w:r w:rsidR="00230B40">
        <w:rPr>
          <w:rFonts w:ascii="Times New Roman" w:hAnsi="Times New Roman" w:cs="Times New Roman"/>
          <w:sz w:val="24"/>
        </w:rPr>
        <w:t>participants’</w:t>
      </w:r>
      <w:r w:rsidR="00071E43" w:rsidRPr="00071E43">
        <w:rPr>
          <w:rFonts w:ascii="Times New Roman" w:hAnsi="Times New Roman" w:cs="Times New Roman"/>
          <w:sz w:val="24"/>
        </w:rPr>
        <w:t xml:space="preserve"> individual perspectives are </w:t>
      </w:r>
      <w:r w:rsidR="00230B40">
        <w:rPr>
          <w:rFonts w:ascii="Times New Roman" w:hAnsi="Times New Roman" w:cs="Times New Roman"/>
          <w:sz w:val="24"/>
        </w:rPr>
        <w:t xml:space="preserve">precious </w:t>
      </w:r>
      <w:r w:rsidR="00071E43" w:rsidRPr="00071E43">
        <w:rPr>
          <w:rFonts w:ascii="Times New Roman" w:hAnsi="Times New Roman" w:cs="Times New Roman"/>
          <w:sz w:val="24"/>
        </w:rPr>
        <w:t>and that there are no predetermined or 'right' answers.</w:t>
      </w:r>
      <w:r w:rsidR="00230B40">
        <w:rPr>
          <w:rFonts w:ascii="Times New Roman" w:hAnsi="Times New Roman" w:cs="Times New Roman"/>
          <w:sz w:val="24"/>
        </w:rPr>
        <w:t xml:space="preserve"> In terms of </w:t>
      </w:r>
      <w:r w:rsidR="00071E43">
        <w:rPr>
          <w:rFonts w:ascii="Times New Roman" w:hAnsi="Times New Roman" w:cs="Times New Roman"/>
          <w:sz w:val="24"/>
        </w:rPr>
        <w:t>the congruence between participants’ perceptions and researchers’ interpretations and</w:t>
      </w:r>
      <w:r w:rsidR="00230B40">
        <w:rPr>
          <w:rFonts w:ascii="Times New Roman" w:hAnsi="Times New Roman" w:cs="Times New Roman"/>
          <w:sz w:val="24"/>
        </w:rPr>
        <w:t xml:space="preserve"> </w:t>
      </w:r>
      <w:r w:rsidR="00071E43">
        <w:rPr>
          <w:rFonts w:ascii="Times New Roman" w:hAnsi="Times New Roman" w:cs="Times New Roman"/>
          <w:sz w:val="24"/>
        </w:rPr>
        <w:t>summarization,</w:t>
      </w:r>
      <w:r w:rsidR="00B66935" w:rsidRPr="003062F1">
        <w:rPr>
          <w:rFonts w:ascii="Times New Roman" w:hAnsi="Times New Roman" w:cs="Times New Roman"/>
          <w:sz w:val="24"/>
        </w:rPr>
        <w:t xml:space="preserve"> the researcher </w:t>
      </w:r>
      <w:r w:rsidR="00E95A39" w:rsidRPr="003062F1">
        <w:rPr>
          <w:rFonts w:ascii="Times New Roman" w:hAnsi="Times New Roman" w:cs="Times New Roman"/>
          <w:sz w:val="24"/>
        </w:rPr>
        <w:t xml:space="preserve">would </w:t>
      </w:r>
      <w:r w:rsidR="00071E43">
        <w:rPr>
          <w:rFonts w:ascii="Times New Roman" w:hAnsi="Times New Roman" w:cs="Times New Roman"/>
          <w:sz w:val="24"/>
        </w:rPr>
        <w:t>regularly</w:t>
      </w:r>
      <w:r w:rsidR="00B66935" w:rsidRPr="003062F1">
        <w:rPr>
          <w:rFonts w:ascii="Times New Roman" w:hAnsi="Times New Roman" w:cs="Times New Roman"/>
          <w:sz w:val="24"/>
        </w:rPr>
        <w:t xml:space="preserve"> </w:t>
      </w:r>
      <w:r w:rsidR="00230B40">
        <w:rPr>
          <w:rFonts w:ascii="Times New Roman" w:hAnsi="Times New Roman" w:cs="Times New Roman"/>
          <w:sz w:val="24"/>
        </w:rPr>
        <w:t>check</w:t>
      </w:r>
      <w:r w:rsidR="00071E43">
        <w:rPr>
          <w:rFonts w:ascii="Times New Roman" w:hAnsi="Times New Roman" w:cs="Times New Roman"/>
          <w:sz w:val="24"/>
        </w:rPr>
        <w:t xml:space="preserve"> her comprehension throughout</w:t>
      </w:r>
      <w:r w:rsidR="00B66935" w:rsidRPr="003062F1">
        <w:rPr>
          <w:rFonts w:ascii="Times New Roman" w:hAnsi="Times New Roman" w:cs="Times New Roman"/>
          <w:sz w:val="24"/>
        </w:rPr>
        <w:t xml:space="preserve"> the interview </w:t>
      </w:r>
      <w:r w:rsidR="00071E43">
        <w:rPr>
          <w:rFonts w:ascii="Times New Roman" w:hAnsi="Times New Roman" w:cs="Times New Roman"/>
          <w:sz w:val="24"/>
        </w:rPr>
        <w:t>process</w:t>
      </w:r>
      <w:r w:rsidR="00230B40">
        <w:rPr>
          <w:rFonts w:ascii="Times New Roman" w:hAnsi="Times New Roman" w:cs="Times New Roman"/>
          <w:sz w:val="24"/>
        </w:rPr>
        <w:t xml:space="preserve">, which would be double checked with the participants if it is needed </w:t>
      </w:r>
      <w:r w:rsidR="00071E43">
        <w:rPr>
          <w:rFonts w:ascii="Times New Roman" w:hAnsi="Times New Roman" w:cs="Times New Roman"/>
          <w:sz w:val="24"/>
        </w:rPr>
        <w:t xml:space="preserve">during the </w:t>
      </w:r>
      <w:r w:rsidR="00B66935" w:rsidRPr="003062F1">
        <w:rPr>
          <w:rFonts w:ascii="Times New Roman" w:hAnsi="Times New Roman" w:cs="Times New Roman"/>
          <w:sz w:val="24"/>
        </w:rPr>
        <w:t>data analysis</w:t>
      </w:r>
      <w:r w:rsidR="00071E43">
        <w:rPr>
          <w:rFonts w:ascii="Times New Roman" w:hAnsi="Times New Roman" w:cs="Times New Roman"/>
          <w:sz w:val="24"/>
        </w:rPr>
        <w:t xml:space="preserve"> process</w:t>
      </w:r>
      <w:r w:rsidR="00B66935" w:rsidRPr="003062F1">
        <w:rPr>
          <w:rFonts w:ascii="Times New Roman" w:hAnsi="Times New Roman" w:cs="Times New Roman"/>
          <w:sz w:val="24"/>
        </w:rPr>
        <w:t>.</w:t>
      </w:r>
      <w:r w:rsidR="00071E43">
        <w:rPr>
          <w:rFonts w:ascii="Times New Roman" w:hAnsi="Times New Roman" w:cs="Times New Roman"/>
          <w:sz w:val="24"/>
        </w:rPr>
        <w:t xml:space="preserve"> </w:t>
      </w:r>
    </w:p>
    <w:bookmarkEnd w:id="0"/>
    <w:bookmarkEnd w:id="1"/>
    <w:p w14:paraId="11E70746" w14:textId="77777777" w:rsidR="001D706D" w:rsidRDefault="00B66935"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 </w:t>
      </w:r>
    </w:p>
    <w:p w14:paraId="78D92EED" w14:textId="125D107D" w:rsidR="00E95A39" w:rsidRDefault="001D706D" w:rsidP="003062F1">
      <w:pPr>
        <w:spacing w:line="360" w:lineRule="auto"/>
        <w:jc w:val="left"/>
        <w:rPr>
          <w:rFonts w:ascii="Times New Roman" w:hAnsi="Times New Roman" w:cs="Times New Roman"/>
          <w:sz w:val="24"/>
        </w:rPr>
      </w:pPr>
      <w:r w:rsidRPr="001D706D">
        <w:rPr>
          <w:rFonts w:ascii="Times New Roman" w:hAnsi="Times New Roman" w:cs="Times New Roman"/>
          <w:sz w:val="24"/>
        </w:rPr>
        <w:t xml:space="preserve">Transferability refers to the extent to which research results from one context can be </w:t>
      </w:r>
      <w:r w:rsidRPr="001D706D">
        <w:rPr>
          <w:rFonts w:ascii="Times New Roman" w:hAnsi="Times New Roman" w:cs="Times New Roman"/>
          <w:sz w:val="24"/>
        </w:rPr>
        <w:lastRenderedPageBreak/>
        <w:t xml:space="preserve">applied to similar contexts </w:t>
      </w:r>
      <w:r>
        <w:rPr>
          <w:rFonts w:ascii="Times New Roman" w:hAnsi="Times New Roman" w:cs="Times New Roman"/>
          <w:sz w:val="24"/>
        </w:rPr>
        <w:t>(</w:t>
      </w:r>
      <w:r w:rsidRPr="001D706D">
        <w:rPr>
          <w:rFonts w:ascii="Times New Roman" w:hAnsi="Times New Roman" w:cs="Times New Roman"/>
          <w:sz w:val="24"/>
        </w:rPr>
        <w:t>Lincoln and Guba</w:t>
      </w:r>
      <w:r>
        <w:rPr>
          <w:rFonts w:ascii="Times New Roman" w:hAnsi="Times New Roman" w:cs="Times New Roman"/>
          <w:sz w:val="24"/>
        </w:rPr>
        <w:t xml:space="preserve">, </w:t>
      </w:r>
      <w:r w:rsidRPr="001D706D">
        <w:rPr>
          <w:rFonts w:ascii="Times New Roman" w:hAnsi="Times New Roman" w:cs="Times New Roman"/>
          <w:sz w:val="24"/>
        </w:rPr>
        <w:t xml:space="preserve">1985). </w:t>
      </w:r>
      <w:r>
        <w:rPr>
          <w:rFonts w:ascii="Times New Roman" w:hAnsi="Times New Roman" w:cs="Times New Roman"/>
          <w:sz w:val="24"/>
        </w:rPr>
        <w:t xml:space="preserve">Situated in the qualitative conceptualization focusing on the complexity and hybridity of the world, </w:t>
      </w:r>
      <w:proofErr w:type="spellStart"/>
      <w:r w:rsidRPr="00647310">
        <w:rPr>
          <w:rFonts w:ascii="Times New Roman" w:hAnsi="Times New Roman" w:cs="Times New Roman"/>
          <w:sz w:val="24"/>
          <w:szCs w:val="20"/>
          <w:lang w:bidi="ar"/>
        </w:rPr>
        <w:t>Gomm</w:t>
      </w:r>
      <w:proofErr w:type="spellEnd"/>
      <w:r w:rsidRPr="00647310">
        <w:rPr>
          <w:rFonts w:ascii="Times New Roman" w:hAnsi="Times New Roman" w:cs="Times New Roman"/>
          <w:sz w:val="24"/>
          <w:szCs w:val="20"/>
          <w:lang w:bidi="ar"/>
        </w:rPr>
        <w:t>,</w:t>
      </w:r>
      <w:r>
        <w:rPr>
          <w:rFonts w:ascii="Times New Roman" w:hAnsi="Times New Roman" w:cs="Times New Roman"/>
          <w:sz w:val="24"/>
          <w:szCs w:val="20"/>
          <w:lang w:bidi="ar"/>
        </w:rPr>
        <w:t xml:space="preserve"> </w:t>
      </w:r>
      <w:r w:rsidRPr="00647310">
        <w:rPr>
          <w:rFonts w:ascii="Times New Roman" w:hAnsi="Times New Roman" w:cs="Times New Roman"/>
          <w:sz w:val="24"/>
          <w:szCs w:val="20"/>
          <w:lang w:bidi="ar"/>
        </w:rPr>
        <w:t>Hammersley</w:t>
      </w:r>
      <w:r>
        <w:rPr>
          <w:rFonts w:ascii="Times New Roman" w:hAnsi="Times New Roman" w:cs="Times New Roman"/>
          <w:sz w:val="24"/>
          <w:szCs w:val="20"/>
          <w:lang w:bidi="ar"/>
        </w:rPr>
        <w:t xml:space="preserve"> </w:t>
      </w:r>
      <w:r w:rsidRPr="00647310">
        <w:rPr>
          <w:rFonts w:ascii="Times New Roman" w:hAnsi="Times New Roman" w:cs="Times New Roman"/>
          <w:sz w:val="24"/>
          <w:szCs w:val="20"/>
          <w:lang w:bidi="ar"/>
        </w:rPr>
        <w:t>and Foster</w:t>
      </w:r>
      <w:r>
        <w:rPr>
          <w:rFonts w:ascii="Times New Roman" w:hAnsi="Times New Roman" w:cs="Times New Roman"/>
          <w:sz w:val="24"/>
          <w:szCs w:val="20"/>
          <w:lang w:bidi="ar"/>
        </w:rPr>
        <w:t xml:space="preserve"> </w:t>
      </w:r>
      <w:r>
        <w:rPr>
          <w:rFonts w:cs="Times New Roman"/>
          <w:lang w:bidi="ar"/>
        </w:rPr>
        <w:t>(</w:t>
      </w:r>
      <w:r w:rsidRPr="00647310">
        <w:rPr>
          <w:rFonts w:ascii="Times New Roman" w:hAnsi="Times New Roman" w:cs="Times New Roman"/>
          <w:sz w:val="24"/>
          <w:szCs w:val="20"/>
          <w:lang w:bidi="ar"/>
        </w:rPr>
        <w:t>2000</w:t>
      </w:r>
      <w:r>
        <w:rPr>
          <w:rFonts w:cs="Times New Roman"/>
          <w:lang w:bidi="ar"/>
        </w:rPr>
        <w:t>)</w:t>
      </w:r>
      <w:r w:rsidRPr="001D706D">
        <w:rPr>
          <w:rFonts w:ascii="Times New Roman" w:hAnsi="Times New Roman" w:cs="Times New Roman"/>
          <w:sz w:val="24"/>
        </w:rPr>
        <w:t xml:space="preserve"> have raised concerns that </w:t>
      </w:r>
      <w:r w:rsidR="00855AC7">
        <w:rPr>
          <w:rFonts w:ascii="Times New Roman" w:hAnsi="Times New Roman" w:cs="Times New Roman"/>
          <w:sz w:val="24"/>
        </w:rPr>
        <w:t>transferring</w:t>
      </w:r>
      <w:r w:rsidRPr="001D706D">
        <w:rPr>
          <w:rFonts w:ascii="Times New Roman" w:hAnsi="Times New Roman" w:cs="Times New Roman"/>
          <w:sz w:val="24"/>
        </w:rPr>
        <w:t xml:space="preserve"> findings to other settings might overlook the unique</w:t>
      </w:r>
      <w:r w:rsidR="00855AC7">
        <w:rPr>
          <w:rFonts w:ascii="Times New Roman" w:hAnsi="Times New Roman" w:cs="Times New Roman"/>
          <w:sz w:val="24"/>
        </w:rPr>
        <w:t xml:space="preserve"> and intricate</w:t>
      </w:r>
      <w:r w:rsidRPr="001D706D">
        <w:rPr>
          <w:rFonts w:ascii="Times New Roman" w:hAnsi="Times New Roman" w:cs="Times New Roman"/>
          <w:sz w:val="24"/>
        </w:rPr>
        <w:t xml:space="preserve"> contextual elements. </w:t>
      </w:r>
      <w:r w:rsidR="00855AC7">
        <w:rPr>
          <w:rFonts w:ascii="Times New Roman" w:hAnsi="Times New Roman" w:cs="Times New Roman"/>
          <w:sz w:val="24"/>
        </w:rPr>
        <w:t>Nevertheless</w:t>
      </w:r>
      <w:r w:rsidRPr="001D706D">
        <w:rPr>
          <w:rFonts w:ascii="Times New Roman" w:hAnsi="Times New Roman" w:cs="Times New Roman"/>
          <w:sz w:val="24"/>
        </w:rPr>
        <w:t xml:space="preserve">, </w:t>
      </w:r>
      <w:proofErr w:type="spellStart"/>
      <w:r w:rsidR="00855AC7" w:rsidRPr="001D706D">
        <w:rPr>
          <w:rFonts w:ascii="Times New Roman" w:hAnsi="Times New Roman" w:cs="Times New Roman"/>
          <w:sz w:val="24"/>
        </w:rPr>
        <w:t>Mayring</w:t>
      </w:r>
      <w:proofErr w:type="spellEnd"/>
      <w:r w:rsidR="00855AC7" w:rsidRPr="001D706D">
        <w:rPr>
          <w:rFonts w:ascii="Times New Roman" w:hAnsi="Times New Roman" w:cs="Times New Roman"/>
          <w:sz w:val="24"/>
        </w:rPr>
        <w:t xml:space="preserve"> (20</w:t>
      </w:r>
      <w:r w:rsidR="00855AC7">
        <w:rPr>
          <w:rFonts w:ascii="Times New Roman" w:hAnsi="Times New Roman" w:cs="Times New Roman"/>
          <w:sz w:val="24"/>
        </w:rPr>
        <w:t>15</w:t>
      </w:r>
      <w:r w:rsidR="00855AC7" w:rsidRPr="001D706D">
        <w:rPr>
          <w:rFonts w:ascii="Times New Roman" w:hAnsi="Times New Roman" w:cs="Times New Roman"/>
          <w:sz w:val="24"/>
        </w:rPr>
        <w:t>)</w:t>
      </w:r>
      <w:r w:rsidR="00855AC7">
        <w:rPr>
          <w:rFonts w:ascii="Times New Roman" w:hAnsi="Times New Roman" w:cs="Times New Roman"/>
          <w:sz w:val="24"/>
        </w:rPr>
        <w:t xml:space="preserve"> </w:t>
      </w:r>
      <w:r w:rsidRPr="001D706D">
        <w:rPr>
          <w:rFonts w:ascii="Times New Roman" w:hAnsi="Times New Roman" w:cs="Times New Roman"/>
          <w:sz w:val="24"/>
        </w:rPr>
        <w:t>argue</w:t>
      </w:r>
      <w:r w:rsidR="00855AC7">
        <w:rPr>
          <w:rFonts w:ascii="Times New Roman" w:hAnsi="Times New Roman" w:cs="Times New Roman"/>
          <w:sz w:val="24"/>
        </w:rPr>
        <w:t xml:space="preserve"> that </w:t>
      </w:r>
      <w:r w:rsidRPr="001D706D">
        <w:rPr>
          <w:rFonts w:ascii="Times New Roman" w:hAnsi="Times New Roman" w:cs="Times New Roman"/>
          <w:sz w:val="24"/>
        </w:rPr>
        <w:t>transferability remains a vital aspect of qualitative research</w:t>
      </w:r>
      <w:r w:rsidR="00855AC7">
        <w:rPr>
          <w:rFonts w:ascii="Times New Roman" w:hAnsi="Times New Roman" w:cs="Times New Roman"/>
          <w:sz w:val="24"/>
        </w:rPr>
        <w:t xml:space="preserve"> from</w:t>
      </w:r>
      <w:r w:rsidR="00855AC7">
        <w:rPr>
          <w:rFonts w:ascii="Times New Roman" w:hAnsi="Times New Roman" w:cs="Times New Roman"/>
          <w:sz w:val="24"/>
        </w:rPr>
        <w:t xml:space="preserve"> the prospective of scientific inquiry</w:t>
      </w:r>
      <w:r w:rsidR="00855AC7">
        <w:rPr>
          <w:rFonts w:ascii="Times New Roman" w:hAnsi="Times New Roman" w:cs="Times New Roman"/>
          <w:sz w:val="24"/>
        </w:rPr>
        <w:t>.</w:t>
      </w:r>
      <w:r w:rsidR="00855AC7">
        <w:rPr>
          <w:rFonts w:ascii="Times New Roman" w:hAnsi="Times New Roman" w:cs="Times New Roman" w:hint="eastAsia"/>
          <w:sz w:val="24"/>
        </w:rPr>
        <w:t xml:space="preserve"> </w:t>
      </w:r>
      <w:r w:rsidR="00855AC7">
        <w:rPr>
          <w:rFonts w:ascii="Times New Roman" w:hAnsi="Times New Roman" w:cs="Times New Roman"/>
          <w:sz w:val="24"/>
        </w:rPr>
        <w:t>In this research</w:t>
      </w:r>
      <w:r w:rsidRPr="001D706D">
        <w:rPr>
          <w:rFonts w:ascii="Times New Roman" w:hAnsi="Times New Roman" w:cs="Times New Roman"/>
          <w:sz w:val="24"/>
        </w:rPr>
        <w:t xml:space="preserve">, it is proposed that </w:t>
      </w:r>
      <w:r w:rsidR="000D0BD1">
        <w:rPr>
          <w:rFonts w:ascii="Times New Roman" w:hAnsi="Times New Roman" w:cs="Times New Roman"/>
          <w:sz w:val="24"/>
        </w:rPr>
        <w:t xml:space="preserve">both </w:t>
      </w:r>
      <w:r w:rsidRPr="001D706D">
        <w:rPr>
          <w:rFonts w:ascii="Times New Roman" w:hAnsi="Times New Roman" w:cs="Times New Roman"/>
          <w:sz w:val="24"/>
        </w:rPr>
        <w:t xml:space="preserve">practitioners and researchers </w:t>
      </w:r>
      <w:r w:rsidR="000D0BD1">
        <w:rPr>
          <w:rFonts w:ascii="Times New Roman" w:hAnsi="Times New Roman" w:cs="Times New Roman"/>
          <w:sz w:val="24"/>
        </w:rPr>
        <w:t xml:space="preserve">should critically </w:t>
      </w:r>
      <w:r w:rsidRPr="001D706D">
        <w:rPr>
          <w:rFonts w:ascii="Times New Roman" w:hAnsi="Times New Roman" w:cs="Times New Roman"/>
          <w:sz w:val="24"/>
        </w:rPr>
        <w:t>assess the</w:t>
      </w:r>
      <w:r w:rsidR="000D0BD1">
        <w:rPr>
          <w:rFonts w:ascii="Times New Roman" w:hAnsi="Times New Roman" w:cs="Times New Roman"/>
          <w:sz w:val="24"/>
        </w:rPr>
        <w:t xml:space="preserve"> research</w:t>
      </w:r>
      <w:r w:rsidRPr="001D706D">
        <w:rPr>
          <w:rFonts w:ascii="Times New Roman" w:hAnsi="Times New Roman" w:cs="Times New Roman"/>
          <w:sz w:val="24"/>
        </w:rPr>
        <w:t xml:space="preserve"> </w:t>
      </w:r>
      <w:r w:rsidR="000D0BD1">
        <w:rPr>
          <w:rFonts w:ascii="Times New Roman" w:hAnsi="Times New Roman" w:cs="Times New Roman"/>
          <w:sz w:val="24"/>
        </w:rPr>
        <w:t xml:space="preserve">methodology and </w:t>
      </w:r>
      <w:r w:rsidRPr="001D706D">
        <w:rPr>
          <w:rFonts w:ascii="Times New Roman" w:hAnsi="Times New Roman" w:cs="Times New Roman"/>
          <w:sz w:val="24"/>
        </w:rPr>
        <w:t xml:space="preserve">findings </w:t>
      </w:r>
      <w:r w:rsidR="000D0BD1">
        <w:rPr>
          <w:rFonts w:ascii="Times New Roman" w:hAnsi="Times New Roman" w:cs="Times New Roman"/>
          <w:sz w:val="24"/>
        </w:rPr>
        <w:t>in terms of degree of relevance, contexts, and applicability.</w:t>
      </w:r>
      <w:r w:rsidR="000D0BD1">
        <w:rPr>
          <w:rFonts w:ascii="Times New Roman" w:hAnsi="Times New Roman" w:cs="Times New Roman" w:hint="eastAsia"/>
          <w:sz w:val="24"/>
        </w:rPr>
        <w:t xml:space="preserve"> </w:t>
      </w:r>
      <w:r w:rsidR="000D0BD1">
        <w:rPr>
          <w:rFonts w:ascii="Times New Roman" w:hAnsi="Times New Roman" w:cs="Times New Roman"/>
          <w:sz w:val="24"/>
        </w:rPr>
        <w:t>Consequently</w:t>
      </w:r>
      <w:r w:rsidRPr="001D706D">
        <w:rPr>
          <w:rFonts w:ascii="Times New Roman" w:hAnsi="Times New Roman" w:cs="Times New Roman"/>
          <w:sz w:val="24"/>
        </w:rPr>
        <w:t xml:space="preserve">, the study provides </w:t>
      </w:r>
      <w:r w:rsidR="000D0BD1">
        <w:rPr>
          <w:rFonts w:ascii="Times New Roman" w:hAnsi="Times New Roman" w:cs="Times New Roman"/>
          <w:sz w:val="24"/>
        </w:rPr>
        <w:t xml:space="preserve">thick </w:t>
      </w:r>
      <w:r w:rsidRPr="001D706D">
        <w:rPr>
          <w:rFonts w:ascii="Times New Roman" w:hAnsi="Times New Roman" w:cs="Times New Roman"/>
          <w:sz w:val="24"/>
        </w:rPr>
        <w:t xml:space="preserve">descriptions of its context, philosophical approach, findings, and methods of data collection and analysis, </w:t>
      </w:r>
      <w:r w:rsidR="0007387F">
        <w:rPr>
          <w:rFonts w:ascii="Times New Roman" w:hAnsi="Times New Roman" w:cs="Times New Roman"/>
          <w:sz w:val="24"/>
        </w:rPr>
        <w:t xml:space="preserve">attempting to </w:t>
      </w:r>
      <w:r w:rsidRPr="001D706D">
        <w:rPr>
          <w:rFonts w:ascii="Times New Roman" w:hAnsi="Times New Roman" w:cs="Times New Roman"/>
          <w:sz w:val="24"/>
        </w:rPr>
        <w:t>serv</w:t>
      </w:r>
      <w:r w:rsidR="0007387F">
        <w:rPr>
          <w:rFonts w:ascii="Times New Roman" w:hAnsi="Times New Roman" w:cs="Times New Roman"/>
          <w:sz w:val="24"/>
        </w:rPr>
        <w:t>e</w:t>
      </w:r>
      <w:r w:rsidRPr="001D706D">
        <w:rPr>
          <w:rFonts w:ascii="Times New Roman" w:hAnsi="Times New Roman" w:cs="Times New Roman"/>
          <w:sz w:val="24"/>
        </w:rPr>
        <w:t xml:space="preserve"> as a </w:t>
      </w:r>
      <w:r w:rsidR="0007387F">
        <w:rPr>
          <w:rFonts w:ascii="Times New Roman" w:hAnsi="Times New Roman" w:cs="Times New Roman"/>
          <w:sz w:val="24"/>
        </w:rPr>
        <w:t>referene</w:t>
      </w:r>
      <w:r w:rsidRPr="001D706D">
        <w:rPr>
          <w:rFonts w:ascii="Times New Roman" w:hAnsi="Times New Roman" w:cs="Times New Roman"/>
          <w:sz w:val="24"/>
        </w:rPr>
        <w:t xml:space="preserve"> for future research on sibling relationships</w:t>
      </w:r>
      <w:r w:rsidR="00F87093">
        <w:rPr>
          <w:rFonts w:ascii="Times New Roman" w:hAnsi="Times New Roman" w:cs="Times New Roman"/>
          <w:sz w:val="24"/>
        </w:rPr>
        <w:t xml:space="preserve"> and </w:t>
      </w:r>
      <w:r w:rsidR="003E4F3C">
        <w:rPr>
          <w:rFonts w:ascii="Times New Roman" w:hAnsi="Times New Roman" w:cs="Times New Roman"/>
          <w:sz w:val="24"/>
        </w:rPr>
        <w:t>policymakers</w:t>
      </w:r>
      <w:r w:rsidRPr="001D706D">
        <w:rPr>
          <w:rFonts w:ascii="Times New Roman" w:hAnsi="Times New Roman" w:cs="Times New Roman"/>
          <w:sz w:val="24"/>
        </w:rPr>
        <w:t>.</w:t>
      </w:r>
      <w:r w:rsidR="003E4F3C">
        <w:rPr>
          <w:rFonts w:ascii="Times New Roman" w:hAnsi="Times New Roman" w:cs="Times New Roman"/>
          <w:sz w:val="24"/>
        </w:rPr>
        <w:t xml:space="preserve"> This practice is also suggested by </w:t>
      </w:r>
      <w:r w:rsidR="003E4F3C" w:rsidRPr="00242D39">
        <w:rPr>
          <w:rFonts w:ascii="Times New Roman" w:hAnsi="Times New Roman" w:cs="Times New Roman"/>
          <w:sz w:val="24"/>
          <w:szCs w:val="20"/>
          <w:lang w:bidi="ar"/>
        </w:rPr>
        <w:t xml:space="preserve">Shenton </w:t>
      </w:r>
      <w:r w:rsidR="003E4F3C">
        <w:rPr>
          <w:rFonts w:ascii="Times New Roman" w:hAnsi="Times New Roman" w:cs="Times New Roman"/>
          <w:sz w:val="24"/>
          <w:szCs w:val="20"/>
          <w:lang w:bidi="ar"/>
        </w:rPr>
        <w:t>(</w:t>
      </w:r>
      <w:r w:rsidR="003E4F3C" w:rsidRPr="00242D39">
        <w:rPr>
          <w:rFonts w:ascii="Times New Roman" w:hAnsi="Times New Roman" w:cs="Times New Roman"/>
          <w:sz w:val="24"/>
          <w:szCs w:val="20"/>
          <w:lang w:bidi="ar"/>
        </w:rPr>
        <w:t>2004</w:t>
      </w:r>
      <w:r w:rsidR="003E4F3C" w:rsidRPr="003062F1">
        <w:rPr>
          <w:rFonts w:ascii="Times New Roman" w:hAnsi="Times New Roman" w:cs="Times New Roman"/>
          <w:sz w:val="24"/>
        </w:rPr>
        <w:t>)</w:t>
      </w:r>
      <w:r w:rsidR="003E4F3C">
        <w:rPr>
          <w:rFonts w:ascii="Times New Roman" w:hAnsi="Times New Roman" w:cs="Times New Roman"/>
          <w:sz w:val="24"/>
        </w:rPr>
        <w:t xml:space="preserve"> to enhance dependability, which signifies the stability of research findings over time. In this sense, as </w:t>
      </w:r>
      <w:bookmarkStart w:id="2" w:name="OLE_LINK7"/>
      <w:bookmarkStart w:id="3" w:name="OLE_LINK8"/>
      <w:bookmarkStart w:id="4" w:name="OLE_LINK9"/>
      <w:bookmarkStart w:id="5" w:name="OLE_LINK10"/>
      <w:r w:rsidR="003E4F3C" w:rsidRPr="001D706D">
        <w:rPr>
          <w:rFonts w:ascii="Times New Roman" w:hAnsi="Times New Roman" w:cs="Times New Roman"/>
          <w:sz w:val="24"/>
        </w:rPr>
        <w:t>Lincoln and Guba</w:t>
      </w:r>
      <w:r w:rsidR="003E4F3C">
        <w:rPr>
          <w:rFonts w:ascii="Times New Roman" w:hAnsi="Times New Roman" w:cs="Times New Roman"/>
          <w:sz w:val="24"/>
        </w:rPr>
        <w:t xml:space="preserve"> </w:t>
      </w:r>
      <w:r w:rsidR="003E4F3C">
        <w:rPr>
          <w:rFonts w:ascii="Times New Roman" w:hAnsi="Times New Roman" w:cs="Times New Roman"/>
          <w:sz w:val="24"/>
        </w:rPr>
        <w:t>(</w:t>
      </w:r>
      <w:r w:rsidR="003E4F3C" w:rsidRPr="001D706D">
        <w:rPr>
          <w:rFonts w:ascii="Times New Roman" w:hAnsi="Times New Roman" w:cs="Times New Roman"/>
          <w:sz w:val="24"/>
        </w:rPr>
        <w:t>1985)</w:t>
      </w:r>
      <w:bookmarkEnd w:id="2"/>
      <w:bookmarkEnd w:id="3"/>
      <w:r w:rsidR="003E4F3C">
        <w:rPr>
          <w:rFonts w:ascii="Times New Roman" w:hAnsi="Times New Roman" w:cs="Times New Roman"/>
          <w:sz w:val="24"/>
        </w:rPr>
        <w:t xml:space="preserve"> </w:t>
      </w:r>
      <w:bookmarkEnd w:id="4"/>
      <w:bookmarkEnd w:id="5"/>
      <w:r w:rsidR="003E4F3C">
        <w:rPr>
          <w:rFonts w:ascii="Times New Roman" w:hAnsi="Times New Roman" w:cs="Times New Roman"/>
          <w:sz w:val="24"/>
        </w:rPr>
        <w:t xml:space="preserve">explain, whether the research findings can be drawn through the same process under the same setting. However, considering the fluid and changing nature of </w:t>
      </w:r>
      <w:r w:rsidR="006156FD">
        <w:rPr>
          <w:rFonts w:ascii="Times New Roman" w:hAnsi="Times New Roman" w:cs="Times New Roman"/>
          <w:sz w:val="24"/>
        </w:rPr>
        <w:t xml:space="preserve">sibling relationships and situated context, it is still challenging to repeat the </w:t>
      </w:r>
      <w:proofErr w:type="gramStart"/>
      <w:r w:rsidR="00AA7F25">
        <w:rPr>
          <w:rFonts w:ascii="Times New Roman" w:hAnsi="Times New Roman" w:cs="Times New Roman"/>
          <w:sz w:val="24"/>
        </w:rPr>
        <w:t>exactly</w:t>
      </w:r>
      <w:proofErr w:type="gramEnd"/>
      <w:r w:rsidR="006156FD">
        <w:rPr>
          <w:rFonts w:ascii="Times New Roman" w:hAnsi="Times New Roman" w:cs="Times New Roman"/>
          <w:sz w:val="24"/>
        </w:rPr>
        <w:t xml:space="preserve"> same findings and is not compatible with the research aim of qualitative research to delve into specific issue in a particular context and time</w:t>
      </w:r>
      <w:r w:rsidR="00AA7F25">
        <w:rPr>
          <w:rFonts w:ascii="Times New Roman" w:hAnsi="Times New Roman" w:cs="Times New Roman"/>
          <w:sz w:val="24"/>
        </w:rPr>
        <w:t xml:space="preserve"> (</w:t>
      </w:r>
      <w:r w:rsidR="00AA7F25" w:rsidRPr="008230AB">
        <w:rPr>
          <w:rFonts w:ascii="Times New Roman" w:hAnsi="Times New Roman" w:cs="Times New Roman"/>
          <w:sz w:val="24"/>
        </w:rPr>
        <w:t>Creswell, 201</w:t>
      </w:r>
      <w:r w:rsidR="00AA7F25">
        <w:rPr>
          <w:rFonts w:ascii="Times New Roman" w:hAnsi="Times New Roman" w:cs="Times New Roman"/>
          <w:sz w:val="24"/>
        </w:rPr>
        <w:t>4</w:t>
      </w:r>
      <w:r w:rsidR="00AA7F25">
        <w:rPr>
          <w:rFonts w:ascii="Times New Roman" w:hAnsi="Times New Roman" w:cs="Times New Roman"/>
          <w:sz w:val="24"/>
        </w:rPr>
        <w:t>)</w:t>
      </w:r>
      <w:r w:rsidR="006156FD">
        <w:rPr>
          <w:rFonts w:ascii="Times New Roman" w:hAnsi="Times New Roman" w:cs="Times New Roman"/>
          <w:sz w:val="24"/>
        </w:rPr>
        <w:t>.</w:t>
      </w:r>
    </w:p>
    <w:p w14:paraId="51A3733A" w14:textId="77777777" w:rsidR="003E4F3C" w:rsidRDefault="003E4F3C" w:rsidP="003062F1">
      <w:pPr>
        <w:spacing w:line="360" w:lineRule="auto"/>
        <w:jc w:val="left"/>
        <w:rPr>
          <w:rFonts w:ascii="Times New Roman" w:hAnsi="Times New Roman" w:cs="Times New Roman"/>
          <w:sz w:val="24"/>
        </w:rPr>
      </w:pPr>
    </w:p>
    <w:p w14:paraId="28A44BEF" w14:textId="6B2EC583" w:rsidR="005A7FE3" w:rsidRDefault="00AA7F25" w:rsidP="003062F1">
      <w:pPr>
        <w:spacing w:line="360" w:lineRule="auto"/>
        <w:jc w:val="left"/>
        <w:rPr>
          <w:rFonts w:ascii="Times New Roman" w:hAnsi="Times New Roman" w:cs="Times New Roman"/>
          <w:sz w:val="24"/>
        </w:rPr>
      </w:pPr>
      <w:r w:rsidRPr="00AA7F25">
        <w:rPr>
          <w:rFonts w:ascii="Times New Roman" w:hAnsi="Times New Roman" w:cs="Times New Roman"/>
          <w:sz w:val="24"/>
        </w:rPr>
        <w:t xml:space="preserve">Confirmability </w:t>
      </w:r>
      <w:r>
        <w:rPr>
          <w:rFonts w:ascii="Times New Roman" w:hAnsi="Times New Roman" w:cs="Times New Roman"/>
          <w:sz w:val="24"/>
        </w:rPr>
        <w:t>corresponds to</w:t>
      </w:r>
      <w:r w:rsidRPr="00AA7F25">
        <w:rPr>
          <w:rFonts w:ascii="Times New Roman" w:hAnsi="Times New Roman" w:cs="Times New Roman"/>
          <w:sz w:val="24"/>
        </w:rPr>
        <w:t xml:space="preserve"> the principle that the </w:t>
      </w:r>
      <w:r>
        <w:rPr>
          <w:rFonts w:ascii="Times New Roman" w:hAnsi="Times New Roman" w:cs="Times New Roman"/>
          <w:sz w:val="24"/>
        </w:rPr>
        <w:t>gathered data</w:t>
      </w:r>
      <w:r w:rsidRPr="00AA7F25">
        <w:rPr>
          <w:rFonts w:ascii="Times New Roman" w:hAnsi="Times New Roman" w:cs="Times New Roman"/>
          <w:sz w:val="24"/>
        </w:rPr>
        <w:t xml:space="preserve"> should originate directly from the research </w:t>
      </w:r>
      <w:r w:rsidR="00825077">
        <w:rPr>
          <w:rFonts w:ascii="Times New Roman" w:hAnsi="Times New Roman" w:cs="Times New Roman"/>
          <w:sz w:val="24"/>
        </w:rPr>
        <w:t>respondents</w:t>
      </w:r>
      <w:r w:rsidRPr="00AA7F25">
        <w:rPr>
          <w:rFonts w:ascii="Times New Roman" w:hAnsi="Times New Roman" w:cs="Times New Roman"/>
          <w:sz w:val="24"/>
        </w:rPr>
        <w:t>, rather than</w:t>
      </w:r>
      <w:r w:rsidR="00825077">
        <w:rPr>
          <w:rFonts w:ascii="Times New Roman" w:hAnsi="Times New Roman" w:cs="Times New Roman"/>
          <w:sz w:val="24"/>
        </w:rPr>
        <w:t xml:space="preserve"> collected by</w:t>
      </w:r>
      <w:r w:rsidRPr="00AA7F25">
        <w:rPr>
          <w:rFonts w:ascii="Times New Roman" w:hAnsi="Times New Roman" w:cs="Times New Roman"/>
          <w:sz w:val="24"/>
        </w:rPr>
        <w:t xml:space="preserve"> researcher's own </w:t>
      </w:r>
      <w:r w:rsidR="00825077">
        <w:rPr>
          <w:rFonts w:ascii="Times New Roman" w:hAnsi="Times New Roman" w:cs="Times New Roman"/>
          <w:sz w:val="24"/>
        </w:rPr>
        <w:t>preferences (</w:t>
      </w:r>
      <w:r w:rsidR="00825077" w:rsidRPr="001D706D">
        <w:rPr>
          <w:rFonts w:ascii="Times New Roman" w:hAnsi="Times New Roman" w:cs="Times New Roman"/>
          <w:sz w:val="24"/>
        </w:rPr>
        <w:t>Lincoln and Guba</w:t>
      </w:r>
      <w:r w:rsidR="00825077">
        <w:rPr>
          <w:rFonts w:ascii="Times New Roman" w:hAnsi="Times New Roman" w:cs="Times New Roman"/>
          <w:sz w:val="24"/>
        </w:rPr>
        <w:t xml:space="preserve">, </w:t>
      </w:r>
      <w:r w:rsidR="00825077" w:rsidRPr="001D706D">
        <w:rPr>
          <w:rFonts w:ascii="Times New Roman" w:hAnsi="Times New Roman" w:cs="Times New Roman"/>
          <w:sz w:val="24"/>
        </w:rPr>
        <w:t>1985)</w:t>
      </w:r>
      <w:r w:rsidR="00825077">
        <w:rPr>
          <w:rFonts w:ascii="Times New Roman" w:hAnsi="Times New Roman" w:cs="Times New Roman"/>
          <w:sz w:val="24"/>
        </w:rPr>
        <w:t xml:space="preserve">. Correspondingly, following </w:t>
      </w:r>
      <w:r w:rsidR="00825077" w:rsidRPr="001D706D">
        <w:rPr>
          <w:rFonts w:ascii="Times New Roman" w:hAnsi="Times New Roman" w:cs="Times New Roman"/>
          <w:sz w:val="24"/>
        </w:rPr>
        <w:t>Lincoln and Guba</w:t>
      </w:r>
      <w:r w:rsidR="00825077">
        <w:rPr>
          <w:rFonts w:ascii="Times New Roman" w:hAnsi="Times New Roman" w:cs="Times New Roman"/>
          <w:sz w:val="24"/>
        </w:rPr>
        <w:t>’s</w:t>
      </w:r>
      <w:r w:rsidR="00825077">
        <w:rPr>
          <w:rFonts w:ascii="Times New Roman" w:hAnsi="Times New Roman" w:cs="Times New Roman"/>
          <w:sz w:val="24"/>
        </w:rPr>
        <w:t xml:space="preserve"> </w:t>
      </w:r>
      <w:r w:rsidR="00825077">
        <w:rPr>
          <w:rFonts w:ascii="Times New Roman" w:hAnsi="Times New Roman" w:cs="Times New Roman"/>
          <w:sz w:val="24"/>
        </w:rPr>
        <w:t>(</w:t>
      </w:r>
      <w:r w:rsidR="00825077" w:rsidRPr="001D706D">
        <w:rPr>
          <w:rFonts w:ascii="Times New Roman" w:hAnsi="Times New Roman" w:cs="Times New Roman"/>
          <w:sz w:val="24"/>
        </w:rPr>
        <w:t>1985</w:t>
      </w:r>
      <w:r w:rsidR="00825077">
        <w:rPr>
          <w:rFonts w:ascii="Times New Roman" w:hAnsi="Times New Roman" w:cs="Times New Roman"/>
          <w:sz w:val="24"/>
        </w:rPr>
        <w:t>) guidance,</w:t>
      </w:r>
      <w:r w:rsidR="00825077">
        <w:rPr>
          <w:rFonts w:ascii="Times New Roman" w:hAnsi="Times New Roman" w:cs="Times New Roman" w:hint="eastAsia"/>
          <w:sz w:val="24"/>
        </w:rPr>
        <w:t xml:space="preserve"> </w:t>
      </w:r>
      <w:r w:rsidR="00825077">
        <w:rPr>
          <w:rFonts w:ascii="Times New Roman" w:hAnsi="Times New Roman" w:cs="Times New Roman"/>
          <w:sz w:val="24"/>
        </w:rPr>
        <w:t xml:space="preserve">the researcher utilizes </w:t>
      </w:r>
      <w:r w:rsidR="00825077" w:rsidRPr="00825077">
        <w:rPr>
          <w:rFonts w:ascii="Times New Roman" w:hAnsi="Times New Roman" w:cs="Times New Roman"/>
          <w:sz w:val="24"/>
        </w:rPr>
        <w:t>an audit trail</w:t>
      </w:r>
      <w:r w:rsidR="00825077">
        <w:rPr>
          <w:rFonts w:ascii="Times New Roman" w:hAnsi="Times New Roman" w:cs="Times New Roman"/>
          <w:sz w:val="24"/>
        </w:rPr>
        <w:t xml:space="preserve">, </w:t>
      </w:r>
      <w:r w:rsidR="00825077" w:rsidRPr="00825077">
        <w:rPr>
          <w:rFonts w:ascii="Times New Roman" w:hAnsi="Times New Roman" w:cs="Times New Roman"/>
          <w:sz w:val="24"/>
        </w:rPr>
        <w:t xml:space="preserve">comprising a compilation of original data and </w:t>
      </w:r>
      <w:r w:rsidR="00825077">
        <w:rPr>
          <w:rFonts w:ascii="Times New Roman" w:hAnsi="Times New Roman" w:cs="Times New Roman"/>
          <w:sz w:val="24"/>
        </w:rPr>
        <w:t>related documents</w:t>
      </w:r>
      <w:r w:rsidR="00825077" w:rsidRPr="00825077">
        <w:rPr>
          <w:rFonts w:ascii="Times New Roman" w:hAnsi="Times New Roman" w:cs="Times New Roman"/>
          <w:sz w:val="24"/>
        </w:rPr>
        <w:t>. Th</w:t>
      </w:r>
      <w:r w:rsidR="00E43CE3">
        <w:rPr>
          <w:rFonts w:ascii="Times New Roman" w:hAnsi="Times New Roman" w:cs="Times New Roman"/>
          <w:sz w:val="24"/>
        </w:rPr>
        <w:t xml:space="preserve">e application of </w:t>
      </w:r>
      <w:proofErr w:type="spellStart"/>
      <w:proofErr w:type="gramStart"/>
      <w:r w:rsidR="00E43CE3">
        <w:rPr>
          <w:rFonts w:ascii="Times New Roman" w:hAnsi="Times New Roman" w:cs="Times New Roman"/>
          <w:sz w:val="24"/>
        </w:rPr>
        <w:t>a</w:t>
      </w:r>
      <w:proofErr w:type="spellEnd"/>
      <w:proofErr w:type="gramEnd"/>
      <w:r w:rsidR="00E43CE3">
        <w:rPr>
          <w:rFonts w:ascii="Times New Roman" w:hAnsi="Times New Roman" w:cs="Times New Roman"/>
          <w:sz w:val="24"/>
        </w:rPr>
        <w:t xml:space="preserve"> audit trail</w:t>
      </w:r>
      <w:r w:rsidR="00825077">
        <w:rPr>
          <w:rFonts w:ascii="Times New Roman" w:hAnsi="Times New Roman" w:cs="Times New Roman"/>
          <w:sz w:val="24"/>
        </w:rPr>
        <w:t xml:space="preserve">, as </w:t>
      </w:r>
      <w:r w:rsidR="00825077" w:rsidRPr="00825077">
        <w:rPr>
          <w:rFonts w:ascii="Times New Roman" w:hAnsi="Times New Roman" w:cs="Times New Roman"/>
          <w:sz w:val="24"/>
        </w:rPr>
        <w:t>Wolf</w:t>
      </w:r>
      <w:r w:rsidR="00825077" w:rsidRPr="00825077">
        <w:rPr>
          <w:rFonts w:ascii="Times New Roman" w:hAnsi="Times New Roman" w:cs="Times New Roman"/>
          <w:sz w:val="24"/>
        </w:rPr>
        <w:t xml:space="preserve"> (</w:t>
      </w:r>
      <w:r w:rsidR="00825077" w:rsidRPr="00825077">
        <w:rPr>
          <w:rFonts w:ascii="Times New Roman" w:hAnsi="Times New Roman" w:cs="Times New Roman"/>
          <w:sz w:val="24"/>
        </w:rPr>
        <w:t>2003)</w:t>
      </w:r>
      <w:r w:rsidR="00825077" w:rsidRPr="00825077">
        <w:rPr>
          <w:rFonts w:ascii="Times New Roman" w:hAnsi="Times New Roman" w:cs="Times New Roman"/>
          <w:sz w:val="24"/>
        </w:rPr>
        <w:t xml:space="preserve"> further </w:t>
      </w:r>
      <w:r w:rsidR="00825077">
        <w:rPr>
          <w:rFonts w:ascii="Times New Roman" w:hAnsi="Times New Roman" w:cs="Times New Roman"/>
          <w:sz w:val="24"/>
        </w:rPr>
        <w:t>advocates,</w:t>
      </w:r>
      <w:r w:rsidR="00825077" w:rsidRPr="00825077">
        <w:rPr>
          <w:rFonts w:ascii="Times New Roman" w:hAnsi="Times New Roman" w:cs="Times New Roman"/>
          <w:sz w:val="24"/>
        </w:rPr>
        <w:t xml:space="preserve"> serves to </w:t>
      </w:r>
      <w:r w:rsidR="00825077">
        <w:rPr>
          <w:rFonts w:ascii="Times New Roman" w:hAnsi="Times New Roman" w:cs="Times New Roman"/>
          <w:sz w:val="24"/>
        </w:rPr>
        <w:t xml:space="preserve">detail </w:t>
      </w:r>
      <w:r w:rsidR="00825077" w:rsidRPr="00825077">
        <w:rPr>
          <w:rFonts w:ascii="Times New Roman" w:hAnsi="Times New Roman" w:cs="Times New Roman"/>
          <w:sz w:val="24"/>
        </w:rPr>
        <w:t xml:space="preserve">all </w:t>
      </w:r>
      <w:r w:rsidR="00825077">
        <w:rPr>
          <w:rFonts w:ascii="Times New Roman" w:hAnsi="Times New Roman" w:cs="Times New Roman"/>
          <w:sz w:val="24"/>
        </w:rPr>
        <w:t xml:space="preserve">the </w:t>
      </w:r>
      <w:r w:rsidR="00825077" w:rsidRPr="00825077">
        <w:rPr>
          <w:rFonts w:ascii="Times New Roman" w:hAnsi="Times New Roman" w:cs="Times New Roman"/>
          <w:sz w:val="24"/>
        </w:rPr>
        <w:t>decisions and activities undertaken throughout the research process</w:t>
      </w:r>
      <w:r w:rsidR="00090259">
        <w:rPr>
          <w:rFonts w:ascii="Times New Roman" w:hAnsi="Times New Roman" w:cs="Times New Roman"/>
          <w:sz w:val="24"/>
        </w:rPr>
        <w:t xml:space="preserve">. Nevertheless, in the qualitative research where researchers negotiate and make meaning with the respondents, </w:t>
      </w:r>
      <w:r w:rsidR="005A7FE3">
        <w:rPr>
          <w:rFonts w:ascii="Times New Roman" w:hAnsi="Times New Roman" w:cs="Times New Roman"/>
          <w:sz w:val="24"/>
        </w:rPr>
        <w:t xml:space="preserve">the researcher should be aware of potentially subjective assumptions. </w:t>
      </w:r>
      <w:r w:rsidR="005A7FE3" w:rsidRPr="005A7FE3">
        <w:rPr>
          <w:rFonts w:ascii="Times New Roman" w:hAnsi="Times New Roman" w:cs="Times New Roman"/>
          <w:sz w:val="24"/>
        </w:rPr>
        <w:t>To</w:t>
      </w:r>
      <w:r w:rsidR="005A7FE3">
        <w:rPr>
          <w:rFonts w:ascii="Times New Roman" w:hAnsi="Times New Roman" w:cs="Times New Roman"/>
          <w:sz w:val="24"/>
        </w:rPr>
        <w:t xml:space="preserve"> cope with the challenge</w:t>
      </w:r>
      <w:r w:rsidR="005A7FE3" w:rsidRPr="005A7FE3">
        <w:rPr>
          <w:rFonts w:ascii="Times New Roman" w:hAnsi="Times New Roman" w:cs="Times New Roman"/>
          <w:sz w:val="24"/>
        </w:rPr>
        <w:t xml:space="preserve">, the researcher will </w:t>
      </w:r>
      <w:r w:rsidR="005A7FE3">
        <w:rPr>
          <w:rFonts w:ascii="Times New Roman" w:hAnsi="Times New Roman" w:cs="Times New Roman"/>
          <w:sz w:val="24"/>
        </w:rPr>
        <w:t>discuss</w:t>
      </w:r>
      <w:r w:rsidR="005A7FE3" w:rsidRPr="005A7FE3">
        <w:rPr>
          <w:rFonts w:ascii="Times New Roman" w:hAnsi="Times New Roman" w:cs="Times New Roman"/>
          <w:sz w:val="24"/>
        </w:rPr>
        <w:t xml:space="preserve"> with her supervisor to review the interpretations and analyses, referencing the original transcripts</w:t>
      </w:r>
      <w:r w:rsidR="005A7FE3">
        <w:rPr>
          <w:rFonts w:ascii="Times New Roman" w:hAnsi="Times New Roman" w:cs="Times New Roman"/>
          <w:sz w:val="24"/>
        </w:rPr>
        <w:t xml:space="preserve"> (</w:t>
      </w:r>
      <w:proofErr w:type="spellStart"/>
      <w:r w:rsidR="005A7FE3" w:rsidRPr="007A2D85">
        <w:rPr>
          <w:rFonts w:ascii="Times New Roman" w:hAnsi="Times New Roman" w:cs="Times New Roman"/>
          <w:sz w:val="24"/>
        </w:rPr>
        <w:t>Chenail</w:t>
      </w:r>
      <w:proofErr w:type="spellEnd"/>
      <w:r w:rsidR="005A7FE3" w:rsidRPr="007A2D85">
        <w:rPr>
          <w:rFonts w:ascii="Times New Roman" w:hAnsi="Times New Roman" w:cs="Times New Roman"/>
          <w:sz w:val="24"/>
        </w:rPr>
        <w:t>, 2011</w:t>
      </w:r>
      <w:r w:rsidR="005A7FE3">
        <w:rPr>
          <w:rFonts w:ascii="Times New Roman" w:hAnsi="Times New Roman" w:cs="Times New Roman"/>
          <w:sz w:val="24"/>
        </w:rPr>
        <w:t>)</w:t>
      </w:r>
      <w:r w:rsidR="005A7FE3">
        <w:rPr>
          <w:rFonts w:ascii="Times New Roman" w:hAnsi="Times New Roman" w:cs="Times New Roman"/>
          <w:sz w:val="24"/>
        </w:rPr>
        <w:t>.</w:t>
      </w:r>
    </w:p>
    <w:p w14:paraId="39D135F5" w14:textId="77777777" w:rsidR="00090259" w:rsidRPr="00AA7F25" w:rsidRDefault="00090259" w:rsidP="003062F1">
      <w:pPr>
        <w:spacing w:line="360" w:lineRule="auto"/>
        <w:jc w:val="left"/>
        <w:rPr>
          <w:rFonts w:ascii="Times New Roman" w:hAnsi="Times New Roman" w:cs="Times New Roman"/>
          <w:sz w:val="24"/>
        </w:rPr>
      </w:pPr>
    </w:p>
    <w:p w14:paraId="5C96F3E0" w14:textId="556DF755" w:rsidR="006A5635" w:rsidRPr="003062F1" w:rsidRDefault="006A5635"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6.1 </w:t>
      </w:r>
      <w:r w:rsidR="004060EE" w:rsidRPr="003062F1">
        <w:rPr>
          <w:rFonts w:ascii="Times New Roman" w:hAnsi="Times New Roman" w:cs="Times New Roman"/>
          <w:sz w:val="24"/>
        </w:rPr>
        <w:t>Results from the q</w:t>
      </w:r>
      <w:r w:rsidRPr="003062F1">
        <w:rPr>
          <w:rFonts w:ascii="Times New Roman" w:hAnsi="Times New Roman" w:cs="Times New Roman"/>
          <w:sz w:val="24"/>
        </w:rPr>
        <w:t xml:space="preserve">uestionnaire </w:t>
      </w:r>
    </w:p>
    <w:p w14:paraId="3A8AAC52" w14:textId="1972ECBA" w:rsidR="006A5635" w:rsidRPr="003062F1" w:rsidRDefault="000C2589" w:rsidP="003062F1">
      <w:pPr>
        <w:spacing w:line="360" w:lineRule="auto"/>
        <w:jc w:val="left"/>
        <w:rPr>
          <w:rFonts w:ascii="Times New Roman" w:hAnsi="Times New Roman" w:cs="Times New Roman"/>
          <w:sz w:val="24"/>
        </w:rPr>
      </w:pPr>
      <w:r w:rsidRPr="003062F1">
        <w:rPr>
          <w:rFonts w:ascii="Times New Roman" w:hAnsi="Times New Roman" w:cs="Times New Roman"/>
          <w:sz w:val="24"/>
        </w:rPr>
        <w:t>While</w:t>
      </w:r>
      <w:r w:rsidR="006A5635" w:rsidRPr="003062F1">
        <w:rPr>
          <w:rFonts w:ascii="Times New Roman" w:hAnsi="Times New Roman" w:cs="Times New Roman"/>
          <w:sz w:val="24"/>
        </w:rPr>
        <w:t xml:space="preserve"> the quantitative </w:t>
      </w:r>
      <w:r w:rsidRPr="003062F1">
        <w:rPr>
          <w:rFonts w:ascii="Times New Roman" w:hAnsi="Times New Roman" w:cs="Times New Roman"/>
          <w:sz w:val="24"/>
        </w:rPr>
        <w:t>data</w:t>
      </w:r>
      <w:r w:rsidR="006A5635" w:rsidRPr="003062F1">
        <w:rPr>
          <w:rFonts w:ascii="Times New Roman" w:hAnsi="Times New Roman" w:cs="Times New Roman"/>
          <w:sz w:val="24"/>
        </w:rPr>
        <w:t xml:space="preserve"> is not </w:t>
      </w:r>
      <w:r w:rsidRPr="003062F1">
        <w:rPr>
          <w:rFonts w:ascii="Times New Roman" w:hAnsi="Times New Roman" w:cs="Times New Roman"/>
          <w:sz w:val="24"/>
        </w:rPr>
        <w:t xml:space="preserve">the primary focus in </w:t>
      </w:r>
      <w:r w:rsidR="006A5635" w:rsidRPr="003062F1">
        <w:rPr>
          <w:rFonts w:ascii="Times New Roman" w:hAnsi="Times New Roman" w:cs="Times New Roman"/>
          <w:sz w:val="24"/>
        </w:rPr>
        <w:t xml:space="preserve">the qualitative phase, the results </w:t>
      </w:r>
      <w:r w:rsidRPr="003062F1">
        <w:rPr>
          <w:rFonts w:ascii="Times New Roman" w:hAnsi="Times New Roman" w:cs="Times New Roman"/>
          <w:sz w:val="24"/>
        </w:rPr>
        <w:t xml:space="preserve">from the questionnaire inform the process of </w:t>
      </w:r>
      <w:r w:rsidR="006A5635" w:rsidRPr="003062F1">
        <w:rPr>
          <w:rFonts w:ascii="Times New Roman" w:hAnsi="Times New Roman" w:cs="Times New Roman"/>
          <w:sz w:val="24"/>
        </w:rPr>
        <w:t>participants’ selection</w:t>
      </w:r>
      <w:r w:rsidRPr="003062F1">
        <w:rPr>
          <w:rFonts w:ascii="Times New Roman" w:hAnsi="Times New Roman" w:cs="Times New Roman"/>
          <w:sz w:val="24"/>
        </w:rPr>
        <w:t xml:space="preserve"> in this phase</w:t>
      </w:r>
      <w:r w:rsidR="004060EE" w:rsidRPr="003062F1">
        <w:rPr>
          <w:rFonts w:ascii="Times New Roman" w:hAnsi="Times New Roman" w:cs="Times New Roman"/>
          <w:sz w:val="24"/>
        </w:rPr>
        <w:t xml:space="preserve"> (see part 3)</w:t>
      </w:r>
      <w:r w:rsidRPr="003062F1">
        <w:rPr>
          <w:rFonts w:ascii="Times New Roman" w:hAnsi="Times New Roman" w:cs="Times New Roman"/>
          <w:sz w:val="24"/>
        </w:rPr>
        <w:t xml:space="preserve">. Besides, the questions for the qualitative interview are developed based on quantitative results. The gathered quantitative </w:t>
      </w:r>
      <w:r w:rsidR="004060EE" w:rsidRPr="003062F1">
        <w:rPr>
          <w:rFonts w:ascii="Times New Roman" w:hAnsi="Times New Roman" w:cs="Times New Roman"/>
          <w:sz w:val="24"/>
        </w:rPr>
        <w:t>data is comprised of two parts: the respondents’ demographic backgrounds and sibling relationship quality.</w:t>
      </w:r>
      <w:r w:rsidRPr="003062F1">
        <w:rPr>
          <w:rFonts w:ascii="Times New Roman" w:hAnsi="Times New Roman" w:cs="Times New Roman"/>
          <w:sz w:val="24"/>
        </w:rPr>
        <w:t xml:space="preserve"> The responses are presented in descriptive statistics a</w:t>
      </w:r>
      <w:r w:rsidR="008856D5" w:rsidRPr="003062F1">
        <w:rPr>
          <w:rFonts w:ascii="Times New Roman" w:hAnsi="Times New Roman" w:cs="Times New Roman"/>
          <w:sz w:val="24"/>
        </w:rPr>
        <w:t xml:space="preserve">nd analyzed through SPSS program. </w:t>
      </w:r>
      <w:r w:rsidR="000E7057">
        <w:rPr>
          <w:rFonts w:ascii="Times New Roman" w:hAnsi="Times New Roman" w:cs="Times New Roman"/>
          <w:sz w:val="24"/>
        </w:rPr>
        <w:t>Firstly, the</w:t>
      </w:r>
      <w:r w:rsidR="00A11ED9" w:rsidRPr="003062F1">
        <w:rPr>
          <w:rFonts w:ascii="Times New Roman" w:hAnsi="Times New Roman" w:cs="Times New Roman"/>
          <w:sz w:val="24"/>
        </w:rPr>
        <w:t xml:space="preserve"> demographic data</w:t>
      </w:r>
      <w:r w:rsidR="000E7057">
        <w:rPr>
          <w:rFonts w:ascii="Times New Roman" w:hAnsi="Times New Roman" w:cs="Times New Roman"/>
          <w:sz w:val="24"/>
        </w:rPr>
        <w:t xml:space="preserve"> would be analyzed through </w:t>
      </w:r>
      <w:r w:rsidR="008856D5" w:rsidRPr="003062F1">
        <w:rPr>
          <w:rFonts w:ascii="Times New Roman" w:hAnsi="Times New Roman" w:cs="Times New Roman"/>
          <w:sz w:val="24"/>
        </w:rPr>
        <w:t xml:space="preserve">the </w:t>
      </w:r>
      <w:r w:rsidR="00A11ED9" w:rsidRPr="003062F1">
        <w:rPr>
          <w:rFonts w:ascii="Times New Roman" w:hAnsi="Times New Roman" w:cs="Times New Roman"/>
          <w:sz w:val="24"/>
        </w:rPr>
        <w:t>frequenc</w:t>
      </w:r>
      <w:r w:rsidR="008856D5" w:rsidRPr="003062F1">
        <w:rPr>
          <w:rFonts w:ascii="Times New Roman" w:hAnsi="Times New Roman" w:cs="Times New Roman"/>
          <w:sz w:val="24"/>
        </w:rPr>
        <w:t>y</w:t>
      </w:r>
      <w:r w:rsidR="00A11ED9" w:rsidRPr="003062F1">
        <w:rPr>
          <w:rFonts w:ascii="Times New Roman" w:hAnsi="Times New Roman" w:cs="Times New Roman"/>
          <w:sz w:val="24"/>
        </w:rPr>
        <w:t xml:space="preserve"> and percentage</w:t>
      </w:r>
      <w:r w:rsidR="000E7057">
        <w:rPr>
          <w:rFonts w:ascii="Times New Roman" w:hAnsi="Times New Roman" w:cs="Times New Roman"/>
          <w:sz w:val="24"/>
        </w:rPr>
        <w:t xml:space="preserve"> to </w:t>
      </w:r>
      <w:r w:rsidR="008856D5" w:rsidRPr="003062F1">
        <w:rPr>
          <w:rFonts w:ascii="Times New Roman" w:hAnsi="Times New Roman" w:cs="Times New Roman"/>
          <w:sz w:val="24"/>
        </w:rPr>
        <w:t xml:space="preserve">present participants’ general information. </w:t>
      </w:r>
      <w:r w:rsidR="000E7057">
        <w:rPr>
          <w:rFonts w:ascii="Times New Roman" w:hAnsi="Times New Roman" w:cs="Times New Roman"/>
          <w:sz w:val="24"/>
        </w:rPr>
        <w:t xml:space="preserve">Secondly, </w:t>
      </w:r>
      <w:r w:rsidR="00BE009C">
        <w:rPr>
          <w:rFonts w:ascii="Times New Roman" w:hAnsi="Times New Roman" w:cs="Times New Roman"/>
          <w:sz w:val="24"/>
        </w:rPr>
        <w:t xml:space="preserve">data of </w:t>
      </w:r>
      <w:r w:rsidR="008856D5" w:rsidRPr="003062F1">
        <w:rPr>
          <w:rFonts w:ascii="Times New Roman" w:hAnsi="Times New Roman" w:cs="Times New Roman"/>
          <w:sz w:val="24"/>
        </w:rPr>
        <w:t>sibling relationship quality</w:t>
      </w:r>
      <w:r w:rsidR="00BE009C">
        <w:rPr>
          <w:rFonts w:ascii="Times New Roman" w:hAnsi="Times New Roman" w:cs="Times New Roman"/>
          <w:sz w:val="24"/>
        </w:rPr>
        <w:t xml:space="preserve"> which is</w:t>
      </w:r>
      <w:r w:rsidR="000E7057">
        <w:rPr>
          <w:rFonts w:ascii="Times New Roman" w:hAnsi="Times New Roman" w:cs="Times New Roman"/>
          <w:sz w:val="24"/>
        </w:rPr>
        <w:t xml:space="preserve"> gathered through </w:t>
      </w:r>
      <w:r w:rsidR="008856D5" w:rsidRPr="003062F1">
        <w:rPr>
          <w:rFonts w:ascii="Times New Roman" w:hAnsi="Times New Roman" w:cs="Times New Roman"/>
          <w:sz w:val="24"/>
        </w:rPr>
        <w:t xml:space="preserve">a 5-point Likert’s Scale, would be presented </w:t>
      </w:r>
      <w:r w:rsidR="008856D5" w:rsidRPr="003062F1">
        <w:rPr>
          <w:rFonts w:ascii="Times New Roman" w:hAnsi="Times New Roman" w:cs="Times New Roman"/>
          <w:sz w:val="24"/>
        </w:rPr>
        <w:t xml:space="preserve">through </w:t>
      </w:r>
      <w:r w:rsidR="00BE009C">
        <w:rPr>
          <w:rFonts w:ascii="Times New Roman" w:hAnsi="Times New Roman" w:cs="Times New Roman"/>
          <w:sz w:val="24"/>
        </w:rPr>
        <w:t xml:space="preserve">the </w:t>
      </w:r>
      <w:r w:rsidR="00FF12C2" w:rsidRPr="003062F1">
        <w:rPr>
          <w:rFonts w:ascii="Times New Roman" w:hAnsi="Times New Roman" w:cs="Times New Roman"/>
          <w:sz w:val="24"/>
        </w:rPr>
        <w:t>mean and Standard Deviation</w:t>
      </w:r>
      <w:r w:rsidR="00BE009C">
        <w:rPr>
          <w:rFonts w:ascii="Times New Roman" w:hAnsi="Times New Roman" w:cs="Times New Roman"/>
          <w:sz w:val="24"/>
        </w:rPr>
        <w:t xml:space="preserve"> of scores</w:t>
      </w:r>
      <w:r w:rsidR="008856D5" w:rsidRPr="003062F1">
        <w:rPr>
          <w:rFonts w:ascii="Times New Roman" w:hAnsi="Times New Roman" w:cs="Times New Roman"/>
          <w:sz w:val="24"/>
        </w:rPr>
        <w:t xml:space="preserve"> attributed to warmth and conflict dimensions. </w:t>
      </w:r>
      <w:r w:rsidR="00FF12C2" w:rsidRPr="003062F1">
        <w:rPr>
          <w:rFonts w:ascii="Times New Roman" w:hAnsi="Times New Roman" w:cs="Times New Roman"/>
          <w:sz w:val="24"/>
        </w:rPr>
        <w:t xml:space="preserve">This </w:t>
      </w:r>
      <w:r w:rsidR="00B64E6B">
        <w:rPr>
          <w:rFonts w:ascii="Times New Roman" w:hAnsi="Times New Roman" w:cs="Times New Roman"/>
          <w:sz w:val="24"/>
        </w:rPr>
        <w:t>two parts of data</w:t>
      </w:r>
      <w:r w:rsidR="00B64E6B">
        <w:rPr>
          <w:rFonts w:ascii="Times New Roman" w:hAnsi="Times New Roman" w:cs="Times New Roman" w:hint="eastAsia"/>
          <w:sz w:val="24"/>
        </w:rPr>
        <w:t xml:space="preserve"> </w:t>
      </w:r>
      <w:r w:rsidR="00B64E6B">
        <w:rPr>
          <w:rFonts w:ascii="Times New Roman" w:hAnsi="Times New Roman" w:cs="Times New Roman"/>
          <w:sz w:val="24"/>
        </w:rPr>
        <w:t>helps contribute to</w:t>
      </w:r>
      <w:r w:rsidR="00FF12C2" w:rsidRPr="003062F1">
        <w:rPr>
          <w:rFonts w:ascii="Times New Roman" w:hAnsi="Times New Roman" w:cs="Times New Roman"/>
          <w:sz w:val="24"/>
        </w:rPr>
        <w:t xml:space="preserve"> </w:t>
      </w:r>
      <w:r w:rsidR="00B64E6B">
        <w:rPr>
          <w:rFonts w:ascii="Times New Roman" w:hAnsi="Times New Roman" w:cs="Times New Roman"/>
          <w:sz w:val="24"/>
        </w:rPr>
        <w:t xml:space="preserve">the </w:t>
      </w:r>
      <w:r w:rsidR="00FF12C2" w:rsidRPr="003062F1">
        <w:rPr>
          <w:rFonts w:ascii="Times New Roman" w:hAnsi="Times New Roman" w:cs="Times New Roman"/>
          <w:sz w:val="24"/>
        </w:rPr>
        <w:t>general profile of the participants</w:t>
      </w:r>
      <w:r w:rsidR="00B64E6B">
        <w:rPr>
          <w:rFonts w:ascii="Times New Roman" w:hAnsi="Times New Roman" w:cs="Times New Roman"/>
          <w:sz w:val="24"/>
        </w:rPr>
        <w:t xml:space="preserve"> and</w:t>
      </w:r>
      <w:r w:rsidR="00FF12C2" w:rsidRPr="003062F1">
        <w:rPr>
          <w:rFonts w:ascii="Times New Roman" w:hAnsi="Times New Roman" w:cs="Times New Roman"/>
          <w:sz w:val="24"/>
        </w:rPr>
        <w:t xml:space="preserve"> </w:t>
      </w:r>
      <w:r w:rsidR="00B64E6B">
        <w:rPr>
          <w:rFonts w:ascii="Times New Roman" w:hAnsi="Times New Roman" w:cs="Times New Roman"/>
          <w:sz w:val="24"/>
        </w:rPr>
        <w:t>t</w:t>
      </w:r>
      <w:r w:rsidR="00FF12C2" w:rsidRPr="003062F1">
        <w:rPr>
          <w:rFonts w:ascii="Times New Roman" w:hAnsi="Times New Roman" w:cs="Times New Roman"/>
          <w:sz w:val="24"/>
        </w:rPr>
        <w:t>his numerical representation provides an initial understanding of the sibling dynamics among the participants, informing the direction and depth of the subsequent qualitative inquiry</w:t>
      </w:r>
      <w:r w:rsidR="0071251E">
        <w:rPr>
          <w:rFonts w:ascii="Times New Roman" w:hAnsi="Times New Roman" w:cs="Times New Roman"/>
          <w:sz w:val="24"/>
        </w:rPr>
        <w:t xml:space="preserve"> (</w:t>
      </w:r>
      <w:r w:rsidR="0071251E" w:rsidRPr="008230AB">
        <w:rPr>
          <w:rFonts w:ascii="Times New Roman" w:hAnsi="Times New Roman" w:cs="Times New Roman"/>
          <w:sz w:val="24"/>
        </w:rPr>
        <w:t>Creswell, 201</w:t>
      </w:r>
      <w:r w:rsidR="0071251E">
        <w:rPr>
          <w:rFonts w:ascii="Times New Roman" w:hAnsi="Times New Roman" w:cs="Times New Roman"/>
          <w:sz w:val="24"/>
        </w:rPr>
        <w:t>4</w:t>
      </w:r>
      <w:proofErr w:type="gramStart"/>
      <w:r w:rsidR="0071251E">
        <w:rPr>
          <w:rFonts w:ascii="Times New Roman" w:hAnsi="Times New Roman" w:cs="Times New Roman"/>
          <w:sz w:val="24"/>
        </w:rPr>
        <w:t>)</w:t>
      </w:r>
      <w:r w:rsidR="0071251E" w:rsidRPr="008230AB">
        <w:rPr>
          <w:rFonts w:ascii="Times New Roman" w:hAnsi="Times New Roman" w:cs="Times New Roman"/>
          <w:sz w:val="24"/>
        </w:rPr>
        <w:t>.</w:t>
      </w:r>
      <w:r w:rsidR="00FF12C2" w:rsidRPr="003062F1">
        <w:rPr>
          <w:rFonts w:ascii="Times New Roman" w:hAnsi="Times New Roman" w:cs="Times New Roman"/>
          <w:sz w:val="24"/>
        </w:rPr>
        <w:t>.</w:t>
      </w:r>
      <w:proofErr w:type="gramEnd"/>
    </w:p>
    <w:p w14:paraId="6B7AA838" w14:textId="77777777" w:rsidR="00FF12C2" w:rsidRPr="003062F1" w:rsidRDefault="00FF12C2" w:rsidP="003062F1">
      <w:pPr>
        <w:spacing w:line="360" w:lineRule="auto"/>
        <w:jc w:val="left"/>
        <w:rPr>
          <w:rFonts w:ascii="Times New Roman" w:hAnsi="Times New Roman" w:cs="Times New Roman"/>
          <w:sz w:val="24"/>
        </w:rPr>
      </w:pPr>
    </w:p>
    <w:p w14:paraId="6B950D88" w14:textId="6BD98D6B" w:rsidR="006A5635" w:rsidRPr="003062F1" w:rsidRDefault="000C2589" w:rsidP="003062F1">
      <w:pPr>
        <w:spacing w:line="360" w:lineRule="auto"/>
        <w:jc w:val="left"/>
        <w:rPr>
          <w:rFonts w:ascii="Times New Roman" w:hAnsi="Times New Roman" w:cs="Times New Roman"/>
          <w:sz w:val="24"/>
        </w:rPr>
      </w:pPr>
      <w:r w:rsidRPr="003062F1">
        <w:rPr>
          <w:rFonts w:ascii="Times New Roman" w:hAnsi="Times New Roman" w:cs="Times New Roman"/>
          <w:sz w:val="24"/>
        </w:rPr>
        <w:t>6.2 Thematic analysis</w:t>
      </w:r>
    </w:p>
    <w:p w14:paraId="7EF4FAAE" w14:textId="79EF88CA" w:rsidR="009E35CC" w:rsidRDefault="004133C7" w:rsidP="003062F1">
      <w:pPr>
        <w:spacing w:line="360" w:lineRule="auto"/>
        <w:jc w:val="left"/>
        <w:rPr>
          <w:rFonts w:ascii="Times New Roman" w:hAnsi="Times New Roman" w:cs="Times New Roman"/>
          <w:sz w:val="24"/>
        </w:rPr>
      </w:pPr>
      <w:r w:rsidRPr="003062F1">
        <w:rPr>
          <w:rFonts w:ascii="Times New Roman" w:hAnsi="Times New Roman" w:cs="Times New Roman"/>
          <w:sz w:val="24"/>
        </w:rPr>
        <w:t xml:space="preserve">Despite being evaluated as a time-consuming analysis, thematic analysis </w:t>
      </w:r>
      <w:r w:rsidR="00BB5513">
        <w:rPr>
          <w:rFonts w:ascii="Times New Roman" w:hAnsi="Times New Roman" w:cs="Times New Roman"/>
          <w:sz w:val="24"/>
        </w:rPr>
        <w:t xml:space="preserve">remains a </w:t>
      </w:r>
      <w:r w:rsidR="00BB5513" w:rsidRPr="00BB5513">
        <w:rPr>
          <w:rFonts w:ascii="Times New Roman" w:hAnsi="Times New Roman" w:cs="Times New Roman"/>
          <w:sz w:val="24"/>
        </w:rPr>
        <w:t>commonly</w:t>
      </w:r>
      <w:r w:rsidR="00BB5513">
        <w:rPr>
          <w:rFonts w:ascii="Times New Roman" w:hAnsi="Times New Roman" w:cs="Times New Roman"/>
          <w:sz w:val="24"/>
        </w:rPr>
        <w:t xml:space="preserve"> adopted method</w:t>
      </w:r>
      <w:r w:rsidR="004273B4" w:rsidRPr="00BB5513">
        <w:rPr>
          <w:rFonts w:ascii="Times New Roman" w:hAnsi="Times New Roman" w:cs="Times New Roman"/>
          <w:sz w:val="24"/>
        </w:rPr>
        <w:t xml:space="preserve"> in qualitative research</w:t>
      </w:r>
      <w:r w:rsidR="002F2D89" w:rsidRPr="003062F1">
        <w:rPr>
          <w:rFonts w:ascii="Times New Roman" w:hAnsi="Times New Roman" w:cs="Times New Roman"/>
          <w:sz w:val="24"/>
        </w:rPr>
        <w:t xml:space="preserve"> </w:t>
      </w:r>
      <w:r w:rsidR="00BB5513">
        <w:rPr>
          <w:rFonts w:ascii="Times New Roman" w:hAnsi="Times New Roman" w:cs="Times New Roman"/>
          <w:sz w:val="24"/>
        </w:rPr>
        <w:t>(</w:t>
      </w:r>
      <w:r w:rsidR="00BB5513" w:rsidRPr="00BB5513">
        <w:rPr>
          <w:rFonts w:ascii="Times New Roman" w:hAnsi="Times New Roman" w:cs="Times New Roman"/>
          <w:sz w:val="24"/>
        </w:rPr>
        <w:t>Guest, MacQueen</w:t>
      </w:r>
      <w:r w:rsidR="00BB5513" w:rsidRPr="00BB5513">
        <w:rPr>
          <w:rFonts w:ascii="Times New Roman" w:hAnsi="Times New Roman" w:cs="Times New Roman"/>
          <w:sz w:val="24"/>
        </w:rPr>
        <w:t xml:space="preserve"> </w:t>
      </w:r>
      <w:r w:rsidR="00BB5513" w:rsidRPr="00BB5513">
        <w:rPr>
          <w:rFonts w:ascii="Times New Roman" w:hAnsi="Times New Roman" w:cs="Times New Roman"/>
          <w:sz w:val="24"/>
        </w:rPr>
        <w:t xml:space="preserve">and </w:t>
      </w:r>
      <w:proofErr w:type="spellStart"/>
      <w:r w:rsidR="00BB5513" w:rsidRPr="00BB5513">
        <w:rPr>
          <w:rFonts w:ascii="Times New Roman" w:hAnsi="Times New Roman" w:cs="Times New Roman"/>
          <w:sz w:val="24"/>
        </w:rPr>
        <w:t>Namey</w:t>
      </w:r>
      <w:proofErr w:type="spellEnd"/>
      <w:r w:rsidR="00BB5513" w:rsidRPr="00BB5513">
        <w:rPr>
          <w:rFonts w:ascii="Times New Roman" w:hAnsi="Times New Roman" w:cs="Times New Roman"/>
          <w:sz w:val="24"/>
        </w:rPr>
        <w:t>, 2011)</w:t>
      </w:r>
      <w:r w:rsidRPr="003062F1">
        <w:rPr>
          <w:rFonts w:ascii="Times New Roman" w:hAnsi="Times New Roman" w:cs="Times New Roman"/>
          <w:sz w:val="24"/>
        </w:rPr>
        <w:t>. This analysis</w:t>
      </w:r>
      <w:r w:rsidR="00BB5513">
        <w:rPr>
          <w:rFonts w:ascii="Times New Roman" w:hAnsi="Times New Roman" w:cs="Times New Roman"/>
          <w:sz w:val="24"/>
        </w:rPr>
        <w:t xml:space="preserve"> </w:t>
      </w:r>
      <w:r w:rsidR="00987C14">
        <w:rPr>
          <w:rFonts w:ascii="Times New Roman" w:hAnsi="Times New Roman" w:cs="Times New Roman"/>
          <w:sz w:val="24"/>
        </w:rPr>
        <w:t xml:space="preserve">approach </w:t>
      </w:r>
      <w:r w:rsidR="00BB5513">
        <w:rPr>
          <w:rFonts w:ascii="Times New Roman" w:hAnsi="Times New Roman" w:cs="Times New Roman"/>
          <w:sz w:val="24"/>
        </w:rPr>
        <w:t>enables</w:t>
      </w:r>
      <w:r w:rsidR="00BB5513">
        <w:rPr>
          <w:rFonts w:ascii="Times New Roman" w:hAnsi="Times New Roman" w:cs="Times New Roman" w:hint="eastAsia"/>
          <w:sz w:val="24"/>
        </w:rPr>
        <w:t xml:space="preserve"> </w:t>
      </w:r>
      <w:r w:rsidR="002F2D89" w:rsidRPr="003062F1">
        <w:rPr>
          <w:rFonts w:ascii="Times New Roman" w:hAnsi="Times New Roman" w:cs="Times New Roman"/>
          <w:sz w:val="24"/>
        </w:rPr>
        <w:t xml:space="preserve">the researcher to </w:t>
      </w:r>
      <w:r w:rsidR="00BB5513">
        <w:rPr>
          <w:rFonts w:ascii="Times New Roman" w:hAnsi="Times New Roman" w:cs="Times New Roman"/>
          <w:sz w:val="24"/>
        </w:rPr>
        <w:t>organize</w:t>
      </w:r>
      <w:r w:rsidR="002F2D89" w:rsidRPr="003062F1">
        <w:rPr>
          <w:rFonts w:ascii="Times New Roman" w:hAnsi="Times New Roman" w:cs="Times New Roman"/>
          <w:sz w:val="24"/>
        </w:rPr>
        <w:t xml:space="preserve"> coded data into </w:t>
      </w:r>
      <w:r w:rsidR="00BB5513">
        <w:rPr>
          <w:rFonts w:ascii="Times New Roman" w:hAnsi="Times New Roman" w:cs="Times New Roman"/>
          <w:sz w:val="24"/>
        </w:rPr>
        <w:t xml:space="preserve">various </w:t>
      </w:r>
      <w:r w:rsidR="002F2D89" w:rsidRPr="003062F1">
        <w:rPr>
          <w:rFonts w:ascii="Times New Roman" w:hAnsi="Times New Roman" w:cs="Times New Roman"/>
          <w:sz w:val="24"/>
        </w:rPr>
        <w:t xml:space="preserve">themes, </w:t>
      </w:r>
      <w:r w:rsidR="00BB5513">
        <w:rPr>
          <w:rFonts w:ascii="Times New Roman" w:hAnsi="Times New Roman" w:cs="Times New Roman"/>
          <w:sz w:val="24"/>
        </w:rPr>
        <w:t>revealing</w:t>
      </w:r>
      <w:r w:rsidR="002F2D89" w:rsidRPr="003062F1">
        <w:rPr>
          <w:rFonts w:ascii="Times New Roman" w:hAnsi="Times New Roman" w:cs="Times New Roman"/>
          <w:sz w:val="24"/>
        </w:rPr>
        <w:t xml:space="preserve"> the </w:t>
      </w:r>
      <w:r w:rsidR="00BB5513">
        <w:rPr>
          <w:rFonts w:ascii="Times New Roman" w:hAnsi="Times New Roman" w:cs="Times New Roman"/>
          <w:sz w:val="24"/>
        </w:rPr>
        <w:t>complexity</w:t>
      </w:r>
      <w:r w:rsidR="002F2D89" w:rsidRPr="003062F1">
        <w:rPr>
          <w:rFonts w:ascii="Times New Roman" w:hAnsi="Times New Roman" w:cs="Times New Roman"/>
          <w:sz w:val="24"/>
        </w:rPr>
        <w:t xml:space="preserve"> and </w:t>
      </w:r>
      <w:r w:rsidR="00BB5513">
        <w:rPr>
          <w:rFonts w:ascii="Times New Roman" w:hAnsi="Times New Roman" w:cs="Times New Roman"/>
          <w:sz w:val="24"/>
        </w:rPr>
        <w:t xml:space="preserve">depth </w:t>
      </w:r>
      <w:r w:rsidR="002F2D89" w:rsidRPr="003062F1">
        <w:rPr>
          <w:rFonts w:ascii="Times New Roman" w:hAnsi="Times New Roman" w:cs="Times New Roman"/>
          <w:sz w:val="24"/>
        </w:rPr>
        <w:t xml:space="preserve">of the </w:t>
      </w:r>
      <w:r w:rsidR="001A5FD9">
        <w:rPr>
          <w:rFonts w:ascii="Times New Roman" w:hAnsi="Times New Roman" w:cs="Times New Roman"/>
          <w:sz w:val="24"/>
        </w:rPr>
        <w:t>collected data</w:t>
      </w:r>
      <w:r w:rsidR="002F2D89" w:rsidRPr="003062F1">
        <w:rPr>
          <w:rFonts w:ascii="Times New Roman" w:hAnsi="Times New Roman" w:cs="Times New Roman"/>
          <w:sz w:val="24"/>
        </w:rPr>
        <w:t xml:space="preserve"> and analysis (Braun </w:t>
      </w:r>
      <w:r w:rsidR="00BB5513">
        <w:rPr>
          <w:rFonts w:ascii="Times New Roman" w:hAnsi="Times New Roman" w:cs="Times New Roman"/>
          <w:sz w:val="24"/>
        </w:rPr>
        <w:t>and</w:t>
      </w:r>
      <w:r w:rsidR="002F2D89" w:rsidRPr="003062F1">
        <w:rPr>
          <w:rFonts w:ascii="Times New Roman" w:hAnsi="Times New Roman" w:cs="Times New Roman"/>
          <w:sz w:val="24"/>
        </w:rPr>
        <w:t xml:space="preserve"> Clarke, 20</w:t>
      </w:r>
      <w:r w:rsidR="008E684A" w:rsidRPr="003062F1">
        <w:rPr>
          <w:rFonts w:ascii="Times New Roman" w:hAnsi="Times New Roman" w:cs="Times New Roman"/>
          <w:sz w:val="24"/>
        </w:rPr>
        <w:t>06</w:t>
      </w:r>
      <w:r w:rsidR="002F2D89" w:rsidRPr="003062F1">
        <w:rPr>
          <w:rFonts w:ascii="Times New Roman" w:hAnsi="Times New Roman" w:cs="Times New Roman"/>
          <w:sz w:val="24"/>
        </w:rPr>
        <w:t xml:space="preserve">). </w:t>
      </w:r>
      <w:r w:rsidR="009E35CC">
        <w:rPr>
          <w:rFonts w:ascii="Times New Roman" w:hAnsi="Times New Roman" w:cs="Times New Roman" w:hint="eastAsia"/>
          <w:sz w:val="24"/>
        </w:rPr>
        <w:t>T</w:t>
      </w:r>
      <w:r w:rsidR="009E35CC" w:rsidRPr="009E35CC">
        <w:rPr>
          <w:rFonts w:ascii="Times New Roman" w:hAnsi="Times New Roman" w:cs="Times New Roman"/>
          <w:sz w:val="24"/>
        </w:rPr>
        <w:t xml:space="preserve">he process involves coding the </w:t>
      </w:r>
      <w:r w:rsidR="009E35CC">
        <w:rPr>
          <w:rFonts w:ascii="Times New Roman" w:hAnsi="Times New Roman" w:cs="Times New Roman"/>
          <w:sz w:val="24"/>
        </w:rPr>
        <w:t>texts</w:t>
      </w:r>
      <w:r w:rsidR="009E35CC" w:rsidRPr="009E35CC">
        <w:rPr>
          <w:rFonts w:ascii="Times New Roman" w:hAnsi="Times New Roman" w:cs="Times New Roman"/>
          <w:sz w:val="24"/>
        </w:rPr>
        <w:t>, organizing them into categories, and then integrating them into an analytical matrix</w:t>
      </w:r>
      <w:r w:rsidR="00DB4B45">
        <w:rPr>
          <w:rFonts w:ascii="Times New Roman" w:hAnsi="Times New Roman" w:cs="Times New Roman"/>
          <w:sz w:val="24"/>
        </w:rPr>
        <w:t>, which</w:t>
      </w:r>
      <w:r w:rsidR="009E35CC" w:rsidRPr="009E35CC">
        <w:rPr>
          <w:rFonts w:ascii="Times New Roman" w:hAnsi="Times New Roman" w:cs="Times New Roman"/>
          <w:sz w:val="24"/>
        </w:rPr>
        <w:t xml:space="preserve"> acts as a </w:t>
      </w:r>
      <w:r w:rsidR="007451D8">
        <w:rPr>
          <w:rFonts w:ascii="Times New Roman" w:hAnsi="Times New Roman" w:cs="Times New Roman"/>
          <w:sz w:val="24"/>
        </w:rPr>
        <w:t xml:space="preserve">foundation </w:t>
      </w:r>
      <w:r w:rsidR="009E35CC" w:rsidRPr="009E35CC">
        <w:rPr>
          <w:rFonts w:ascii="Times New Roman" w:hAnsi="Times New Roman" w:cs="Times New Roman"/>
          <w:sz w:val="24"/>
        </w:rPr>
        <w:t xml:space="preserve">for pinpointing the </w:t>
      </w:r>
      <w:r w:rsidR="00DB4B45">
        <w:rPr>
          <w:rFonts w:ascii="Times New Roman" w:hAnsi="Times New Roman" w:cs="Times New Roman"/>
          <w:sz w:val="24"/>
        </w:rPr>
        <w:t>main</w:t>
      </w:r>
      <w:r w:rsidR="009E35CC" w:rsidRPr="009E35CC">
        <w:rPr>
          <w:rFonts w:ascii="Times New Roman" w:hAnsi="Times New Roman" w:cs="Times New Roman"/>
          <w:sz w:val="24"/>
        </w:rPr>
        <w:t xml:space="preserve"> themes within the collected data. </w:t>
      </w:r>
      <w:r w:rsidR="00DB4B45">
        <w:rPr>
          <w:rFonts w:ascii="Times New Roman" w:hAnsi="Times New Roman" w:cs="Times New Roman"/>
          <w:sz w:val="24"/>
        </w:rPr>
        <w:t xml:space="preserve">As reviewed by </w:t>
      </w:r>
      <w:proofErr w:type="spellStart"/>
      <w:r w:rsidR="00DB4B45" w:rsidRPr="00625EC1">
        <w:rPr>
          <w:rFonts w:ascii="Times New Roman" w:hAnsi="Times New Roman" w:cs="Times New Roman"/>
          <w:sz w:val="24"/>
          <w:szCs w:val="20"/>
          <w:lang w:bidi="ar"/>
        </w:rPr>
        <w:t>Alhojailan</w:t>
      </w:r>
      <w:proofErr w:type="spellEnd"/>
      <w:r w:rsidR="00DB4B45">
        <w:rPr>
          <w:rFonts w:ascii="Times New Roman" w:hAnsi="Times New Roman" w:cs="Times New Roman"/>
          <w:sz w:val="24"/>
          <w:szCs w:val="20"/>
          <w:lang w:bidi="ar"/>
        </w:rPr>
        <w:t xml:space="preserve"> </w:t>
      </w:r>
      <w:r w:rsidR="00DB4B45" w:rsidRPr="00625EC1">
        <w:rPr>
          <w:rFonts w:ascii="Times New Roman" w:hAnsi="Times New Roman" w:cs="Times New Roman"/>
          <w:sz w:val="24"/>
          <w:szCs w:val="20"/>
          <w:lang w:bidi="ar"/>
        </w:rPr>
        <w:t>and Ibrahim</w:t>
      </w:r>
      <w:r w:rsidR="00DB4B45">
        <w:rPr>
          <w:rFonts w:ascii="Times New Roman" w:hAnsi="Times New Roman" w:cs="Times New Roman"/>
          <w:sz w:val="24"/>
          <w:szCs w:val="20"/>
          <w:lang w:bidi="ar"/>
        </w:rPr>
        <w:t xml:space="preserve"> (2012)</w:t>
      </w:r>
      <w:r w:rsidR="00DB4B45" w:rsidRPr="00625EC1">
        <w:rPr>
          <w:rFonts w:ascii="Times New Roman" w:hAnsi="Times New Roman" w:cs="Times New Roman"/>
          <w:sz w:val="24"/>
          <w:szCs w:val="20"/>
          <w:lang w:bidi="ar"/>
        </w:rPr>
        <w:t xml:space="preserve">, </w:t>
      </w:r>
      <w:r w:rsidR="00DB4B45">
        <w:rPr>
          <w:rFonts w:ascii="Times New Roman" w:hAnsi="Times New Roman" w:cs="Times New Roman"/>
          <w:sz w:val="24"/>
        </w:rPr>
        <w:t>a</w:t>
      </w:r>
      <w:r w:rsidR="007451D8">
        <w:rPr>
          <w:rFonts w:ascii="Times New Roman" w:hAnsi="Times New Roman" w:cs="Times New Roman"/>
          <w:sz w:val="24"/>
        </w:rPr>
        <w:t>s a flexible and creative method,</w:t>
      </w:r>
      <w:r w:rsidR="007451D8">
        <w:rPr>
          <w:rFonts w:ascii="Times New Roman" w:hAnsi="Times New Roman" w:cs="Times New Roman" w:hint="eastAsia"/>
          <w:sz w:val="24"/>
        </w:rPr>
        <w:t xml:space="preserve"> </w:t>
      </w:r>
      <w:r w:rsidR="007451D8">
        <w:rPr>
          <w:rFonts w:ascii="Times New Roman" w:hAnsi="Times New Roman" w:cs="Times New Roman"/>
          <w:sz w:val="24"/>
        </w:rPr>
        <w:t>t</w:t>
      </w:r>
      <w:r w:rsidR="009E35CC" w:rsidRPr="009E35CC">
        <w:rPr>
          <w:rFonts w:ascii="Times New Roman" w:hAnsi="Times New Roman" w:cs="Times New Roman"/>
          <w:sz w:val="24"/>
        </w:rPr>
        <w:t xml:space="preserve">hematic analysis </w:t>
      </w:r>
      <w:r w:rsidR="006F2A3C">
        <w:rPr>
          <w:rFonts w:ascii="Times New Roman" w:hAnsi="Times New Roman" w:cs="Times New Roman"/>
          <w:sz w:val="24"/>
        </w:rPr>
        <w:t>is chosen to</w:t>
      </w:r>
      <w:r w:rsidR="00DB4B45">
        <w:rPr>
          <w:rFonts w:ascii="Times New Roman" w:hAnsi="Times New Roman" w:cs="Times New Roman"/>
          <w:sz w:val="24"/>
        </w:rPr>
        <w:t xml:space="preserve"> </w:t>
      </w:r>
      <w:r w:rsidR="007451D8" w:rsidRPr="009E35CC">
        <w:rPr>
          <w:rFonts w:ascii="Times New Roman" w:hAnsi="Times New Roman" w:cs="Times New Roman"/>
          <w:sz w:val="24"/>
        </w:rPr>
        <w:t>facilitat</w:t>
      </w:r>
      <w:r w:rsidR="007451D8">
        <w:rPr>
          <w:rFonts w:ascii="Times New Roman" w:hAnsi="Times New Roman" w:cs="Times New Roman"/>
          <w:sz w:val="24"/>
        </w:rPr>
        <w:t>e</w:t>
      </w:r>
      <w:r w:rsidR="009E35CC" w:rsidRPr="009E35CC">
        <w:rPr>
          <w:rFonts w:ascii="Times New Roman" w:hAnsi="Times New Roman" w:cs="Times New Roman"/>
          <w:sz w:val="24"/>
        </w:rPr>
        <w:t xml:space="preserve"> the identification, examination, and presentation of themes and patterns f</w:t>
      </w:r>
      <w:r w:rsidR="007451D8">
        <w:rPr>
          <w:rFonts w:ascii="Times New Roman" w:hAnsi="Times New Roman" w:cs="Times New Roman"/>
          <w:sz w:val="24"/>
        </w:rPr>
        <w:t>ou</w:t>
      </w:r>
      <w:r w:rsidR="009E35CC" w:rsidRPr="009E35CC">
        <w:rPr>
          <w:rFonts w:ascii="Times New Roman" w:hAnsi="Times New Roman" w:cs="Times New Roman"/>
          <w:sz w:val="24"/>
        </w:rPr>
        <w:t>nd in the data set</w:t>
      </w:r>
      <w:r w:rsidR="00DB4B45">
        <w:rPr>
          <w:rFonts w:ascii="Times New Roman" w:hAnsi="Times New Roman" w:cs="Times New Roman"/>
          <w:sz w:val="24"/>
        </w:rPr>
        <w:t>.</w:t>
      </w:r>
    </w:p>
    <w:p w14:paraId="55B1C930" w14:textId="77777777" w:rsidR="009E35CC" w:rsidRDefault="009E35CC" w:rsidP="003062F1">
      <w:pPr>
        <w:spacing w:line="360" w:lineRule="auto"/>
        <w:jc w:val="left"/>
        <w:rPr>
          <w:rFonts w:ascii="Times New Roman" w:hAnsi="Times New Roman" w:cs="Times New Roman"/>
          <w:sz w:val="24"/>
        </w:rPr>
      </w:pPr>
    </w:p>
    <w:p w14:paraId="2EB02D1E" w14:textId="77777777" w:rsidR="004133C7" w:rsidRPr="003062F1" w:rsidRDefault="004133C7" w:rsidP="003062F1">
      <w:pPr>
        <w:spacing w:line="360" w:lineRule="auto"/>
        <w:jc w:val="left"/>
        <w:rPr>
          <w:rFonts w:ascii="Times New Roman" w:hAnsi="Times New Roman" w:cs="Times New Roman"/>
          <w:sz w:val="24"/>
        </w:rPr>
      </w:pPr>
    </w:p>
    <w:p w14:paraId="2909F6CA" w14:textId="1E60840F" w:rsidR="001E40FE" w:rsidRDefault="00864D52" w:rsidP="003062F1">
      <w:pPr>
        <w:spacing w:line="360" w:lineRule="auto"/>
        <w:jc w:val="left"/>
        <w:rPr>
          <w:rFonts w:ascii="Times New Roman" w:hAnsi="Times New Roman" w:cs="Times New Roman"/>
          <w:sz w:val="24"/>
        </w:rPr>
      </w:pPr>
      <w:r>
        <w:rPr>
          <w:rFonts w:ascii="Times New Roman" w:hAnsi="Times New Roman" w:cs="Times New Roman"/>
          <w:sz w:val="24"/>
        </w:rPr>
        <w:lastRenderedPageBreak/>
        <w:t xml:space="preserve">This research follows the </w:t>
      </w:r>
      <w:r w:rsidRPr="009A7587">
        <w:rPr>
          <w:rFonts w:ascii="Times New Roman" w:hAnsi="Times New Roman" w:cs="Times New Roman"/>
          <w:sz w:val="24"/>
        </w:rPr>
        <w:t>thematic analysis framewor</w:t>
      </w:r>
      <w:r>
        <w:rPr>
          <w:rFonts w:ascii="Times New Roman" w:hAnsi="Times New Roman" w:cs="Times New Roman"/>
          <w:sz w:val="24"/>
        </w:rPr>
        <w:t>k proposed by</w:t>
      </w:r>
      <w:r w:rsidR="009A7587" w:rsidRPr="009A7587">
        <w:rPr>
          <w:rFonts w:ascii="Times New Roman" w:hAnsi="Times New Roman" w:cs="Times New Roman"/>
          <w:sz w:val="24"/>
        </w:rPr>
        <w:t xml:space="preserve"> Braun and Clarke’s (2006)</w:t>
      </w:r>
      <w:r>
        <w:rPr>
          <w:rFonts w:ascii="Times New Roman" w:hAnsi="Times New Roman" w:cs="Times New Roman"/>
          <w:sz w:val="24"/>
        </w:rPr>
        <w:t>. Firstly, t</w:t>
      </w:r>
      <w:r w:rsidR="009A7587" w:rsidRPr="009A7587">
        <w:rPr>
          <w:rFonts w:ascii="Times New Roman" w:hAnsi="Times New Roman" w:cs="Times New Roman"/>
          <w:sz w:val="24"/>
        </w:rPr>
        <w:t xml:space="preserve">he researcher </w:t>
      </w:r>
      <w:proofErr w:type="gramStart"/>
      <w:r>
        <w:rPr>
          <w:rFonts w:ascii="Times New Roman" w:hAnsi="Times New Roman" w:cs="Times New Roman"/>
          <w:sz w:val="24"/>
        </w:rPr>
        <w:t>familiarize</w:t>
      </w:r>
      <w:proofErr w:type="gramEnd"/>
      <w:r>
        <w:rPr>
          <w:rFonts w:ascii="Times New Roman" w:hAnsi="Times New Roman" w:cs="Times New Roman"/>
          <w:sz w:val="24"/>
        </w:rPr>
        <w:t xml:space="preserve"> and understand the </w:t>
      </w:r>
      <w:r w:rsidR="009A7587" w:rsidRPr="009A7587">
        <w:rPr>
          <w:rFonts w:ascii="Times New Roman" w:hAnsi="Times New Roman" w:cs="Times New Roman"/>
          <w:sz w:val="24"/>
        </w:rPr>
        <w:t xml:space="preserve">transcripts, marking them with preliminary notes </w:t>
      </w:r>
      <w:r>
        <w:rPr>
          <w:rFonts w:ascii="Times New Roman" w:hAnsi="Times New Roman" w:cs="Times New Roman"/>
          <w:sz w:val="24"/>
        </w:rPr>
        <w:t>through</w:t>
      </w:r>
      <w:r w:rsidR="009A7587" w:rsidRPr="009A7587">
        <w:rPr>
          <w:rFonts w:ascii="Times New Roman" w:hAnsi="Times New Roman" w:cs="Times New Roman"/>
          <w:sz w:val="24"/>
        </w:rPr>
        <w:t xml:space="preserve"> highlighting</w:t>
      </w:r>
      <w:r>
        <w:rPr>
          <w:rFonts w:ascii="Times New Roman" w:hAnsi="Times New Roman" w:cs="Times New Roman"/>
          <w:sz w:val="24"/>
        </w:rPr>
        <w:t xml:space="preserve"> in different colors</w:t>
      </w:r>
      <w:r w:rsidR="009A7587" w:rsidRPr="009A7587">
        <w:rPr>
          <w:rFonts w:ascii="Times New Roman" w:hAnsi="Times New Roman" w:cs="Times New Roman"/>
          <w:sz w:val="24"/>
        </w:rPr>
        <w:t xml:space="preserve">. Specifically, responses to Research Questions 2a and 2b are coded with distinct colors. Given the intricate nature of sibling relationships, any factors that fall outside the initial interview guide's scope </w:t>
      </w:r>
      <w:r>
        <w:rPr>
          <w:rFonts w:ascii="Times New Roman" w:hAnsi="Times New Roman" w:cs="Times New Roman"/>
          <w:sz w:val="24"/>
        </w:rPr>
        <w:t>would also be</w:t>
      </w:r>
      <w:r w:rsidR="009A7587" w:rsidRPr="009A7587">
        <w:rPr>
          <w:rFonts w:ascii="Times New Roman" w:hAnsi="Times New Roman" w:cs="Times New Roman"/>
          <w:sz w:val="24"/>
        </w:rPr>
        <w:t xml:space="preserve"> marked in a </w:t>
      </w:r>
      <w:r>
        <w:rPr>
          <w:rFonts w:ascii="Times New Roman" w:hAnsi="Times New Roman" w:cs="Times New Roman"/>
          <w:sz w:val="24"/>
        </w:rPr>
        <w:t xml:space="preserve">third </w:t>
      </w:r>
      <w:r w:rsidR="009A7587" w:rsidRPr="009A7587">
        <w:rPr>
          <w:rFonts w:ascii="Times New Roman" w:hAnsi="Times New Roman" w:cs="Times New Roman"/>
          <w:sz w:val="24"/>
        </w:rPr>
        <w:t xml:space="preserve">color. Subsequently, initial codes are created within each text segment corresponding to RQ2. </w:t>
      </w:r>
      <w:r>
        <w:rPr>
          <w:rFonts w:ascii="Times New Roman" w:hAnsi="Times New Roman" w:cs="Times New Roman"/>
          <w:sz w:val="24"/>
        </w:rPr>
        <w:t>Furthermore, t</w:t>
      </w:r>
      <w:r w:rsidR="009A7587" w:rsidRPr="009A7587">
        <w:rPr>
          <w:rFonts w:ascii="Times New Roman" w:hAnsi="Times New Roman" w:cs="Times New Roman"/>
          <w:sz w:val="24"/>
        </w:rPr>
        <w:t>hese initial codes are organized systematically into various themes. As Braun and Clarke (201</w:t>
      </w:r>
      <w:r>
        <w:rPr>
          <w:rFonts w:ascii="Times New Roman" w:hAnsi="Times New Roman" w:cs="Times New Roman"/>
          <w:sz w:val="24"/>
        </w:rPr>
        <w:t>3</w:t>
      </w:r>
      <w:r w:rsidR="009A7587" w:rsidRPr="009A7587">
        <w:rPr>
          <w:rFonts w:ascii="Times New Roman" w:hAnsi="Times New Roman" w:cs="Times New Roman"/>
          <w:sz w:val="24"/>
        </w:rPr>
        <w:t>) further elucidate, these emerging themes are continually refined and evolved, drawing on their relation to the overall data and the research questions. Ultimately, the research findings and analysis are presented inductively through these themes, potentially enriching the study with a comprehensive description and a deeper insight into the complexities and dynamics of sibling relationships</w:t>
      </w:r>
      <w:r w:rsidR="0010204B">
        <w:rPr>
          <w:rFonts w:ascii="Times New Roman" w:hAnsi="Times New Roman" w:cs="Times New Roman"/>
          <w:sz w:val="24"/>
        </w:rPr>
        <w:t xml:space="preserve"> </w:t>
      </w:r>
      <w:r w:rsidR="0010204B">
        <w:rPr>
          <w:rFonts w:ascii="Times New Roman" w:hAnsi="Times New Roman" w:cs="Times New Roman"/>
          <w:sz w:val="24"/>
        </w:rPr>
        <w:t>(</w:t>
      </w:r>
      <w:r w:rsidR="0010204B" w:rsidRPr="00BB5513">
        <w:rPr>
          <w:rFonts w:ascii="Times New Roman" w:hAnsi="Times New Roman" w:cs="Times New Roman"/>
          <w:sz w:val="24"/>
        </w:rPr>
        <w:t xml:space="preserve">Guest, MacQueen and </w:t>
      </w:r>
      <w:proofErr w:type="spellStart"/>
      <w:r w:rsidR="0010204B" w:rsidRPr="00BB5513">
        <w:rPr>
          <w:rFonts w:ascii="Times New Roman" w:hAnsi="Times New Roman" w:cs="Times New Roman"/>
          <w:sz w:val="24"/>
        </w:rPr>
        <w:t>Namey</w:t>
      </w:r>
      <w:proofErr w:type="spellEnd"/>
      <w:r w:rsidR="0010204B" w:rsidRPr="00BB5513">
        <w:rPr>
          <w:rFonts w:ascii="Times New Roman" w:hAnsi="Times New Roman" w:cs="Times New Roman"/>
          <w:sz w:val="24"/>
        </w:rPr>
        <w:t>, 2011)</w:t>
      </w:r>
      <w:r>
        <w:rPr>
          <w:rFonts w:ascii="Times New Roman" w:hAnsi="Times New Roman" w:cs="Times New Roman"/>
          <w:sz w:val="24"/>
        </w:rPr>
        <w:t>.</w:t>
      </w:r>
    </w:p>
    <w:p w14:paraId="5BFE5769" w14:textId="77777777" w:rsidR="009A7587" w:rsidRPr="003062F1" w:rsidRDefault="009A7587" w:rsidP="003062F1">
      <w:pPr>
        <w:spacing w:line="360" w:lineRule="auto"/>
        <w:jc w:val="left"/>
        <w:rPr>
          <w:rFonts w:ascii="Times New Roman" w:hAnsi="Times New Roman" w:cs="Times New Roman"/>
          <w:sz w:val="24"/>
        </w:rPr>
      </w:pPr>
    </w:p>
    <w:p w14:paraId="3745A2DF" w14:textId="7C8F6371" w:rsidR="00885DCD" w:rsidRPr="003062F1" w:rsidRDefault="00000000" w:rsidP="003062F1">
      <w:pPr>
        <w:pStyle w:val="a3"/>
        <w:numPr>
          <w:ilvl w:val="0"/>
          <w:numId w:val="5"/>
        </w:numPr>
        <w:spacing w:line="360" w:lineRule="auto"/>
        <w:ind w:firstLineChars="0"/>
        <w:jc w:val="left"/>
        <w:rPr>
          <w:rFonts w:ascii="Times New Roman" w:hAnsi="Times New Roman" w:cs="Times New Roman"/>
          <w:b/>
          <w:bCs/>
          <w:sz w:val="24"/>
        </w:rPr>
      </w:pPr>
      <w:r w:rsidRPr="003062F1">
        <w:rPr>
          <w:rFonts w:ascii="Times New Roman" w:hAnsi="Times New Roman" w:cs="Times New Roman"/>
          <w:b/>
          <w:bCs/>
          <w:sz w:val="24"/>
        </w:rPr>
        <w:t>Conclusion</w:t>
      </w:r>
    </w:p>
    <w:p w14:paraId="7C5D0F19" w14:textId="520E4D30" w:rsidR="00770920" w:rsidRPr="003062F1" w:rsidRDefault="008329C2" w:rsidP="003062F1">
      <w:pPr>
        <w:spacing w:line="360" w:lineRule="auto"/>
        <w:jc w:val="left"/>
        <w:rPr>
          <w:rFonts w:ascii="Times New Roman" w:hAnsi="Times New Roman" w:cs="Times New Roman"/>
          <w:sz w:val="24"/>
        </w:rPr>
      </w:pPr>
      <w:r w:rsidRPr="003062F1">
        <w:rPr>
          <w:rFonts w:ascii="Times New Roman" w:hAnsi="Times New Roman" w:cs="Times New Roman"/>
          <w:sz w:val="24"/>
        </w:rPr>
        <w:t>In conclusion,</w:t>
      </w:r>
      <w:r w:rsidR="00584C1C" w:rsidRPr="003062F1">
        <w:rPr>
          <w:rFonts w:ascii="Times New Roman" w:hAnsi="Times New Roman" w:cs="Times New Roman"/>
          <w:sz w:val="24"/>
        </w:rPr>
        <w:t xml:space="preserve"> within</w:t>
      </w:r>
      <w:r w:rsidR="00584C1C" w:rsidRPr="003062F1">
        <w:rPr>
          <w:rFonts w:ascii="Times New Roman" w:hAnsi="Times New Roman" w:cs="Times New Roman"/>
          <w:sz w:val="24"/>
        </w:rPr>
        <w:t xml:space="preserve"> the context of evolving Chinese family policies</w:t>
      </w:r>
      <w:r w:rsidR="00584C1C" w:rsidRPr="003062F1">
        <w:rPr>
          <w:rFonts w:ascii="Times New Roman" w:hAnsi="Times New Roman" w:cs="Times New Roman"/>
          <w:sz w:val="24"/>
        </w:rPr>
        <w:t>,</w:t>
      </w:r>
      <w:r w:rsidRPr="003062F1">
        <w:rPr>
          <w:rFonts w:ascii="Times New Roman" w:hAnsi="Times New Roman" w:cs="Times New Roman"/>
          <w:sz w:val="24"/>
        </w:rPr>
        <w:t xml:space="preserve"> this research intends to delve into the dynamics of sibling relationships and their impact on children’s educational perceptions </w:t>
      </w:r>
      <w:r w:rsidR="00584C1C" w:rsidRPr="003062F1">
        <w:rPr>
          <w:rFonts w:ascii="Times New Roman" w:hAnsi="Times New Roman" w:cs="Times New Roman"/>
          <w:sz w:val="24"/>
        </w:rPr>
        <w:t>in a mixed-method approach</w:t>
      </w:r>
      <w:r w:rsidRPr="003062F1">
        <w:rPr>
          <w:rFonts w:ascii="Times New Roman" w:hAnsi="Times New Roman" w:cs="Times New Roman"/>
          <w:sz w:val="24"/>
        </w:rPr>
        <w:t xml:space="preserve">. This essay primarily focuses on the second research question which intends to explore </w:t>
      </w:r>
      <w:r w:rsidR="00080D5C" w:rsidRPr="003062F1">
        <w:rPr>
          <w:rFonts w:ascii="Times New Roman" w:hAnsi="Times New Roman" w:cs="Times New Roman"/>
          <w:sz w:val="24"/>
        </w:rPr>
        <w:t xml:space="preserve">how the </w:t>
      </w:r>
      <w:r w:rsidRPr="003062F1">
        <w:rPr>
          <w:rFonts w:ascii="Times New Roman" w:hAnsi="Times New Roman" w:cs="Times New Roman"/>
          <w:sz w:val="24"/>
        </w:rPr>
        <w:t>sibling relationships</w:t>
      </w:r>
      <w:r w:rsidR="00080D5C" w:rsidRPr="003062F1">
        <w:rPr>
          <w:rFonts w:ascii="Times New Roman" w:hAnsi="Times New Roman" w:cs="Times New Roman"/>
          <w:sz w:val="24"/>
        </w:rPr>
        <w:t>, both positive and negative, inform</w:t>
      </w:r>
      <w:r w:rsidRPr="003062F1">
        <w:rPr>
          <w:rFonts w:ascii="Times New Roman" w:hAnsi="Times New Roman" w:cs="Times New Roman"/>
          <w:sz w:val="24"/>
        </w:rPr>
        <w:t xml:space="preserve"> </w:t>
      </w:r>
      <w:r w:rsidR="00080D5C" w:rsidRPr="003062F1">
        <w:rPr>
          <w:rFonts w:ascii="Times New Roman" w:hAnsi="Times New Roman" w:cs="Times New Roman"/>
          <w:sz w:val="24"/>
        </w:rPr>
        <w:t xml:space="preserve">sibling children’s </w:t>
      </w:r>
      <w:r w:rsidRPr="003062F1">
        <w:rPr>
          <w:rFonts w:ascii="Times New Roman" w:hAnsi="Times New Roman" w:cs="Times New Roman"/>
          <w:sz w:val="24"/>
        </w:rPr>
        <w:t xml:space="preserve">educational experiences and aspirations. </w:t>
      </w:r>
      <w:r w:rsidR="00770920" w:rsidRPr="003062F1">
        <w:rPr>
          <w:rFonts w:ascii="Times New Roman" w:hAnsi="Times New Roman" w:cs="Times New Roman"/>
          <w:sz w:val="24"/>
        </w:rPr>
        <w:t>In this sense</w:t>
      </w:r>
      <w:r w:rsidR="00080D5C" w:rsidRPr="003062F1">
        <w:rPr>
          <w:rFonts w:ascii="Times New Roman" w:hAnsi="Times New Roman" w:cs="Times New Roman"/>
          <w:sz w:val="24"/>
        </w:rPr>
        <w:t xml:space="preserve">, the research embraces the </w:t>
      </w:r>
      <w:r w:rsidR="00080D5C" w:rsidRPr="003062F1">
        <w:rPr>
          <w:rFonts w:ascii="Times New Roman" w:hAnsi="Times New Roman" w:cs="Times New Roman"/>
          <w:sz w:val="24"/>
        </w:rPr>
        <w:t>diversity and varied realities shaped by the socio-cultural and familial context of the participants</w:t>
      </w:r>
      <w:r w:rsidR="00D90095" w:rsidRPr="003062F1">
        <w:rPr>
          <w:rFonts w:ascii="Times New Roman" w:hAnsi="Times New Roman" w:cs="Times New Roman"/>
          <w:sz w:val="24"/>
        </w:rPr>
        <w:t>, conforming with relativist ontology and constructivist epistemology</w:t>
      </w:r>
      <w:r w:rsidR="00080D5C" w:rsidRPr="003062F1">
        <w:rPr>
          <w:rFonts w:ascii="Times New Roman" w:hAnsi="Times New Roman" w:cs="Times New Roman"/>
          <w:sz w:val="24"/>
        </w:rPr>
        <w:t>.</w:t>
      </w:r>
      <w:r w:rsidR="00770920" w:rsidRPr="003062F1">
        <w:rPr>
          <w:rFonts w:ascii="Times New Roman" w:hAnsi="Times New Roman" w:cs="Times New Roman"/>
          <w:sz w:val="24"/>
        </w:rPr>
        <w:t xml:space="preserve"> </w:t>
      </w:r>
    </w:p>
    <w:p w14:paraId="739D0F71" w14:textId="77777777" w:rsidR="00770920" w:rsidRPr="003062F1" w:rsidRDefault="00770920" w:rsidP="003062F1">
      <w:pPr>
        <w:spacing w:line="360" w:lineRule="auto"/>
        <w:jc w:val="left"/>
        <w:rPr>
          <w:rFonts w:ascii="Times New Roman" w:hAnsi="Times New Roman" w:cs="Times New Roman"/>
          <w:sz w:val="24"/>
        </w:rPr>
      </w:pPr>
    </w:p>
    <w:p w14:paraId="0586291F" w14:textId="364A2073" w:rsidR="00885DCD" w:rsidRPr="003062F1" w:rsidRDefault="00BC528E" w:rsidP="003062F1">
      <w:pPr>
        <w:spacing w:line="360" w:lineRule="auto"/>
        <w:jc w:val="left"/>
        <w:rPr>
          <w:rFonts w:ascii="Times New Roman" w:hAnsi="Times New Roman" w:cs="Times New Roman"/>
          <w:sz w:val="24"/>
        </w:rPr>
      </w:pPr>
      <w:r w:rsidRPr="003062F1">
        <w:rPr>
          <w:rFonts w:ascii="Times New Roman" w:hAnsi="Times New Roman" w:cs="Times New Roman"/>
          <w:sz w:val="24"/>
        </w:rPr>
        <w:t>In formed by underlying philosophical perspectives, t</w:t>
      </w:r>
      <w:r w:rsidR="00770920" w:rsidRPr="003062F1">
        <w:rPr>
          <w:rFonts w:ascii="Times New Roman" w:hAnsi="Times New Roman" w:cs="Times New Roman"/>
          <w:sz w:val="24"/>
        </w:rPr>
        <w:t xml:space="preserve">o </w:t>
      </w:r>
      <w:r w:rsidR="008329C2" w:rsidRPr="003062F1">
        <w:rPr>
          <w:rFonts w:ascii="Times New Roman" w:hAnsi="Times New Roman" w:cs="Times New Roman"/>
          <w:sz w:val="24"/>
        </w:rPr>
        <w:t xml:space="preserve">address the research question, </w:t>
      </w:r>
      <w:r w:rsidR="00770920" w:rsidRPr="003062F1">
        <w:rPr>
          <w:rFonts w:ascii="Times New Roman" w:hAnsi="Times New Roman" w:cs="Times New Roman"/>
          <w:sz w:val="24"/>
        </w:rPr>
        <w:t xml:space="preserve">a structured research design is </w:t>
      </w:r>
      <w:r w:rsidR="003A53CA" w:rsidRPr="003062F1">
        <w:rPr>
          <w:rFonts w:ascii="Times New Roman" w:hAnsi="Times New Roman" w:cs="Times New Roman"/>
          <w:sz w:val="24"/>
        </w:rPr>
        <w:t>proposed</w:t>
      </w:r>
      <w:r w:rsidR="00770920" w:rsidRPr="003062F1">
        <w:rPr>
          <w:rFonts w:ascii="Times New Roman" w:hAnsi="Times New Roman" w:cs="Times New Roman"/>
          <w:sz w:val="24"/>
        </w:rPr>
        <w:t>. T</w:t>
      </w:r>
      <w:r w:rsidR="008329C2" w:rsidRPr="003062F1">
        <w:rPr>
          <w:rFonts w:ascii="Times New Roman" w:hAnsi="Times New Roman" w:cs="Times New Roman"/>
          <w:sz w:val="24"/>
        </w:rPr>
        <w:t xml:space="preserve">his </w:t>
      </w:r>
      <w:r w:rsidR="00920729" w:rsidRPr="003062F1">
        <w:rPr>
          <w:rFonts w:ascii="Times New Roman" w:hAnsi="Times New Roman" w:cs="Times New Roman"/>
          <w:sz w:val="24"/>
        </w:rPr>
        <w:t>research</w:t>
      </w:r>
      <w:r w:rsidR="008329C2" w:rsidRPr="003062F1">
        <w:rPr>
          <w:rFonts w:ascii="Times New Roman" w:hAnsi="Times New Roman" w:cs="Times New Roman"/>
          <w:sz w:val="24"/>
        </w:rPr>
        <w:t xml:space="preserve"> employs</w:t>
      </w:r>
      <w:r w:rsidR="008329C2" w:rsidRPr="003062F1">
        <w:rPr>
          <w:rFonts w:ascii="Times New Roman" w:hAnsi="Times New Roman" w:cs="Times New Roman"/>
          <w:sz w:val="24"/>
        </w:rPr>
        <w:t xml:space="preserve"> qualitative </w:t>
      </w:r>
      <w:r w:rsidR="008329C2" w:rsidRPr="003062F1">
        <w:rPr>
          <w:rFonts w:ascii="Times New Roman" w:hAnsi="Times New Roman" w:cs="Times New Roman"/>
          <w:sz w:val="24"/>
        </w:rPr>
        <w:t>semi-structured interviews</w:t>
      </w:r>
      <w:r w:rsidR="00770920" w:rsidRPr="003062F1">
        <w:rPr>
          <w:rFonts w:ascii="Times New Roman" w:hAnsi="Times New Roman" w:cs="Times New Roman"/>
          <w:sz w:val="24"/>
        </w:rPr>
        <w:t xml:space="preserve"> among prospective participants who are identified through purposive sampling. In advance to the main </w:t>
      </w:r>
      <w:r w:rsidR="00920729" w:rsidRPr="003062F1">
        <w:rPr>
          <w:rFonts w:ascii="Times New Roman" w:hAnsi="Times New Roman" w:cs="Times New Roman"/>
          <w:sz w:val="24"/>
        </w:rPr>
        <w:t>research</w:t>
      </w:r>
      <w:r w:rsidR="00770920" w:rsidRPr="003062F1">
        <w:rPr>
          <w:rFonts w:ascii="Times New Roman" w:hAnsi="Times New Roman" w:cs="Times New Roman"/>
          <w:sz w:val="24"/>
        </w:rPr>
        <w:t xml:space="preserve">, a pilot interview is adopted to refine and develop research instruments and procedure. Sequentially, thematic </w:t>
      </w:r>
      <w:r w:rsidR="00770920" w:rsidRPr="003062F1">
        <w:rPr>
          <w:rFonts w:ascii="Times New Roman" w:hAnsi="Times New Roman" w:cs="Times New Roman"/>
          <w:sz w:val="24"/>
        </w:rPr>
        <w:lastRenderedPageBreak/>
        <w:t xml:space="preserve">analysis is conducted based on the collected data. Furthermore, ethical issues are taken into consideration and would be applicable throughout the research. </w:t>
      </w:r>
      <w:r w:rsidR="003A53CA" w:rsidRPr="003062F1">
        <w:rPr>
          <w:rFonts w:ascii="Times New Roman" w:hAnsi="Times New Roman" w:cs="Times New Roman"/>
          <w:sz w:val="24"/>
        </w:rPr>
        <w:t>The research strategy, methods, sampling, ethics, and data analysis methods are consistently brought together</w:t>
      </w:r>
      <w:r w:rsidR="00920729" w:rsidRPr="003062F1">
        <w:rPr>
          <w:rFonts w:ascii="Times New Roman" w:hAnsi="Times New Roman" w:cs="Times New Roman"/>
          <w:sz w:val="24"/>
        </w:rPr>
        <w:t xml:space="preserve"> to present a comprehensive and detailed understanding of sibling families and educational implications. The research </w:t>
      </w:r>
      <w:r w:rsidR="003A53CA" w:rsidRPr="003062F1">
        <w:rPr>
          <w:rFonts w:ascii="Times New Roman" w:hAnsi="Times New Roman" w:cs="Times New Roman"/>
          <w:sz w:val="24"/>
        </w:rPr>
        <w:t>aspi</w:t>
      </w:r>
      <w:r w:rsidR="00920729" w:rsidRPr="003062F1">
        <w:rPr>
          <w:rFonts w:ascii="Times New Roman" w:hAnsi="Times New Roman" w:cs="Times New Roman"/>
          <w:sz w:val="24"/>
        </w:rPr>
        <w:t>res</w:t>
      </w:r>
      <w:r w:rsidR="003A53CA" w:rsidRPr="003062F1">
        <w:rPr>
          <w:rFonts w:ascii="Times New Roman" w:hAnsi="Times New Roman" w:cs="Times New Roman"/>
          <w:sz w:val="24"/>
        </w:rPr>
        <w:t xml:space="preserve"> to enrich the ongoing investigation about family dynamics and deliver </w:t>
      </w:r>
      <w:r w:rsidR="00612882" w:rsidRPr="003062F1">
        <w:rPr>
          <w:rFonts w:ascii="Times New Roman" w:hAnsi="Times New Roman" w:cs="Times New Roman"/>
          <w:sz w:val="24"/>
        </w:rPr>
        <w:t xml:space="preserve">educational </w:t>
      </w:r>
      <w:r w:rsidR="003A53CA" w:rsidRPr="003062F1">
        <w:rPr>
          <w:rFonts w:ascii="Times New Roman" w:hAnsi="Times New Roman" w:cs="Times New Roman"/>
          <w:sz w:val="24"/>
        </w:rPr>
        <w:t xml:space="preserve">insights </w:t>
      </w:r>
      <w:r w:rsidR="00612882" w:rsidRPr="003062F1">
        <w:rPr>
          <w:rFonts w:ascii="Times New Roman" w:hAnsi="Times New Roman" w:cs="Times New Roman"/>
          <w:sz w:val="24"/>
        </w:rPr>
        <w:t>to</w:t>
      </w:r>
      <w:r w:rsidR="003A53CA" w:rsidRPr="003062F1">
        <w:rPr>
          <w:rFonts w:ascii="Times New Roman" w:hAnsi="Times New Roman" w:cs="Times New Roman"/>
          <w:sz w:val="24"/>
        </w:rPr>
        <w:t xml:space="preserve"> Chinese families, educators, and policymakers.</w:t>
      </w:r>
    </w:p>
    <w:sectPr w:rsidR="00885DCD" w:rsidRPr="003062F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BB0973"/>
    <w:multiLevelType w:val="singleLevel"/>
    <w:tmpl w:val="F8021F58"/>
    <w:lvl w:ilvl="0">
      <w:start w:val="1"/>
      <w:numFmt w:val="decimal"/>
      <w:suff w:val="space"/>
      <w:lvlText w:val="%1."/>
      <w:lvlJc w:val="left"/>
      <w:rPr>
        <w:b/>
        <w:bCs/>
      </w:rPr>
    </w:lvl>
  </w:abstractNum>
  <w:abstractNum w:abstractNumId="1" w15:restartNumberingAfterBreak="0">
    <w:nsid w:val="02CD1A6F"/>
    <w:multiLevelType w:val="hybridMultilevel"/>
    <w:tmpl w:val="4130329E"/>
    <w:lvl w:ilvl="0" w:tplc="8BBAC2D0">
      <w:start w:val="7"/>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4074BD9"/>
    <w:multiLevelType w:val="hybridMultilevel"/>
    <w:tmpl w:val="C3DEB890"/>
    <w:lvl w:ilvl="0" w:tplc="DEC4C2EE">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B863A44"/>
    <w:multiLevelType w:val="hybridMultilevel"/>
    <w:tmpl w:val="7F08C75C"/>
    <w:lvl w:ilvl="0" w:tplc="13A2B46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EE602DE"/>
    <w:multiLevelType w:val="hybridMultilevel"/>
    <w:tmpl w:val="3F5896B6"/>
    <w:lvl w:ilvl="0" w:tplc="D3A04D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83487345">
    <w:abstractNumId w:val="0"/>
  </w:num>
  <w:num w:numId="2" w16cid:durableId="548568075">
    <w:abstractNumId w:val="3"/>
  </w:num>
  <w:num w:numId="3" w16cid:durableId="928269642">
    <w:abstractNumId w:val="4"/>
  </w:num>
  <w:num w:numId="4" w16cid:durableId="1974410571">
    <w:abstractNumId w:val="2"/>
  </w:num>
  <w:num w:numId="5" w16cid:durableId="1366908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AF1F93EC"/>
    <w:rsid w:val="7CBDB025"/>
    <w:rsid w:val="AF1F93EC"/>
    <w:rsid w:val="00005A29"/>
    <w:rsid w:val="00007A37"/>
    <w:rsid w:val="00014444"/>
    <w:rsid w:val="0002665A"/>
    <w:rsid w:val="00034FA1"/>
    <w:rsid w:val="00037CEF"/>
    <w:rsid w:val="0004021F"/>
    <w:rsid w:val="00050DFD"/>
    <w:rsid w:val="00060739"/>
    <w:rsid w:val="00071E43"/>
    <w:rsid w:val="0007387F"/>
    <w:rsid w:val="00080D5C"/>
    <w:rsid w:val="00082930"/>
    <w:rsid w:val="00084AD8"/>
    <w:rsid w:val="00090259"/>
    <w:rsid w:val="000C2589"/>
    <w:rsid w:val="000D0BD1"/>
    <w:rsid w:val="000E7057"/>
    <w:rsid w:val="000F0568"/>
    <w:rsid w:val="000F5D02"/>
    <w:rsid w:val="000F7A80"/>
    <w:rsid w:val="0010204B"/>
    <w:rsid w:val="00162C86"/>
    <w:rsid w:val="00183074"/>
    <w:rsid w:val="00184592"/>
    <w:rsid w:val="001952C7"/>
    <w:rsid w:val="001A510F"/>
    <w:rsid w:val="001A5FD9"/>
    <w:rsid w:val="001B3EA8"/>
    <w:rsid w:val="001C14A0"/>
    <w:rsid w:val="001C25DE"/>
    <w:rsid w:val="001C64C7"/>
    <w:rsid w:val="001D706D"/>
    <w:rsid w:val="001E40FE"/>
    <w:rsid w:val="001F2850"/>
    <w:rsid w:val="00200622"/>
    <w:rsid w:val="00212683"/>
    <w:rsid w:val="00217CC1"/>
    <w:rsid w:val="00230B40"/>
    <w:rsid w:val="0024569C"/>
    <w:rsid w:val="00256D6A"/>
    <w:rsid w:val="00276540"/>
    <w:rsid w:val="00285A30"/>
    <w:rsid w:val="00296878"/>
    <w:rsid w:val="002A470E"/>
    <w:rsid w:val="002A575B"/>
    <w:rsid w:val="002B143C"/>
    <w:rsid w:val="002B5361"/>
    <w:rsid w:val="002C3B0C"/>
    <w:rsid w:val="002F2D89"/>
    <w:rsid w:val="003062F1"/>
    <w:rsid w:val="00315C06"/>
    <w:rsid w:val="00360A2C"/>
    <w:rsid w:val="003615C7"/>
    <w:rsid w:val="0036515E"/>
    <w:rsid w:val="00365224"/>
    <w:rsid w:val="00387224"/>
    <w:rsid w:val="003874FC"/>
    <w:rsid w:val="00391D92"/>
    <w:rsid w:val="003921DB"/>
    <w:rsid w:val="003A53CA"/>
    <w:rsid w:val="003D2731"/>
    <w:rsid w:val="003D6CCD"/>
    <w:rsid w:val="003E4F3C"/>
    <w:rsid w:val="003E5244"/>
    <w:rsid w:val="004060EE"/>
    <w:rsid w:val="004133C7"/>
    <w:rsid w:val="004273B4"/>
    <w:rsid w:val="00445484"/>
    <w:rsid w:val="00463FA3"/>
    <w:rsid w:val="004B0912"/>
    <w:rsid w:val="004D7B9B"/>
    <w:rsid w:val="004E384B"/>
    <w:rsid w:val="004F1C2B"/>
    <w:rsid w:val="004F68F4"/>
    <w:rsid w:val="005516BD"/>
    <w:rsid w:val="00557EDF"/>
    <w:rsid w:val="00582804"/>
    <w:rsid w:val="005843D1"/>
    <w:rsid w:val="00584C1C"/>
    <w:rsid w:val="00590B57"/>
    <w:rsid w:val="005A7FE3"/>
    <w:rsid w:val="005E3ABE"/>
    <w:rsid w:val="00600D20"/>
    <w:rsid w:val="00605379"/>
    <w:rsid w:val="00607D2C"/>
    <w:rsid w:val="0061013A"/>
    <w:rsid w:val="00612882"/>
    <w:rsid w:val="006156FD"/>
    <w:rsid w:val="00617A2B"/>
    <w:rsid w:val="00630B4A"/>
    <w:rsid w:val="00645058"/>
    <w:rsid w:val="006628CE"/>
    <w:rsid w:val="0066408C"/>
    <w:rsid w:val="00693ACD"/>
    <w:rsid w:val="006943EC"/>
    <w:rsid w:val="006A5635"/>
    <w:rsid w:val="006C5AE1"/>
    <w:rsid w:val="006C7F3A"/>
    <w:rsid w:val="006D074F"/>
    <w:rsid w:val="006F2A3C"/>
    <w:rsid w:val="006F2F12"/>
    <w:rsid w:val="006F4A2C"/>
    <w:rsid w:val="006F623A"/>
    <w:rsid w:val="00702B74"/>
    <w:rsid w:val="0071251E"/>
    <w:rsid w:val="00726FAB"/>
    <w:rsid w:val="007330AF"/>
    <w:rsid w:val="00733213"/>
    <w:rsid w:val="007451D8"/>
    <w:rsid w:val="0075157D"/>
    <w:rsid w:val="007603AC"/>
    <w:rsid w:val="00770920"/>
    <w:rsid w:val="00777E4D"/>
    <w:rsid w:val="007823D3"/>
    <w:rsid w:val="00793EAB"/>
    <w:rsid w:val="007B7117"/>
    <w:rsid w:val="007B7948"/>
    <w:rsid w:val="007E05FC"/>
    <w:rsid w:val="007F3618"/>
    <w:rsid w:val="008060E3"/>
    <w:rsid w:val="00825077"/>
    <w:rsid w:val="00831BAB"/>
    <w:rsid w:val="008329C2"/>
    <w:rsid w:val="008502ED"/>
    <w:rsid w:val="00855AC7"/>
    <w:rsid w:val="0086384B"/>
    <w:rsid w:val="00864D52"/>
    <w:rsid w:val="008856D5"/>
    <w:rsid w:val="00885DCD"/>
    <w:rsid w:val="008E1337"/>
    <w:rsid w:val="008E684A"/>
    <w:rsid w:val="008F7DF3"/>
    <w:rsid w:val="00920729"/>
    <w:rsid w:val="0096376F"/>
    <w:rsid w:val="00987C14"/>
    <w:rsid w:val="009A4099"/>
    <w:rsid w:val="009A7587"/>
    <w:rsid w:val="009A79F0"/>
    <w:rsid w:val="009C2E38"/>
    <w:rsid w:val="009D0B96"/>
    <w:rsid w:val="009D1FAD"/>
    <w:rsid w:val="009D20E6"/>
    <w:rsid w:val="009E0525"/>
    <w:rsid w:val="009E35CC"/>
    <w:rsid w:val="009E5F1E"/>
    <w:rsid w:val="00A11ED9"/>
    <w:rsid w:val="00A15904"/>
    <w:rsid w:val="00A1728B"/>
    <w:rsid w:val="00A23487"/>
    <w:rsid w:val="00A2469F"/>
    <w:rsid w:val="00A5295C"/>
    <w:rsid w:val="00A83025"/>
    <w:rsid w:val="00A97208"/>
    <w:rsid w:val="00AA1DC9"/>
    <w:rsid w:val="00AA7F25"/>
    <w:rsid w:val="00AE0600"/>
    <w:rsid w:val="00AF3414"/>
    <w:rsid w:val="00B02375"/>
    <w:rsid w:val="00B2558A"/>
    <w:rsid w:val="00B35AED"/>
    <w:rsid w:val="00B450A9"/>
    <w:rsid w:val="00B646B7"/>
    <w:rsid w:val="00B64E6B"/>
    <w:rsid w:val="00B66935"/>
    <w:rsid w:val="00BA344E"/>
    <w:rsid w:val="00BA6F4D"/>
    <w:rsid w:val="00BB5513"/>
    <w:rsid w:val="00BC3C52"/>
    <w:rsid w:val="00BC528E"/>
    <w:rsid w:val="00BD4CF5"/>
    <w:rsid w:val="00BE009C"/>
    <w:rsid w:val="00C860CB"/>
    <w:rsid w:val="00CA40DE"/>
    <w:rsid w:val="00CA70C2"/>
    <w:rsid w:val="00CB3118"/>
    <w:rsid w:val="00CC5D81"/>
    <w:rsid w:val="00D57C4D"/>
    <w:rsid w:val="00D90095"/>
    <w:rsid w:val="00DA4095"/>
    <w:rsid w:val="00DB4B45"/>
    <w:rsid w:val="00DB6BDB"/>
    <w:rsid w:val="00DD04C2"/>
    <w:rsid w:val="00DE0E93"/>
    <w:rsid w:val="00E32E7F"/>
    <w:rsid w:val="00E43CE3"/>
    <w:rsid w:val="00E4659B"/>
    <w:rsid w:val="00E65F10"/>
    <w:rsid w:val="00E65F6D"/>
    <w:rsid w:val="00E72EB3"/>
    <w:rsid w:val="00E8410E"/>
    <w:rsid w:val="00E907B3"/>
    <w:rsid w:val="00E95A39"/>
    <w:rsid w:val="00EA30CD"/>
    <w:rsid w:val="00EC08AD"/>
    <w:rsid w:val="00EE0FBE"/>
    <w:rsid w:val="00EF584E"/>
    <w:rsid w:val="00F16B38"/>
    <w:rsid w:val="00F2769D"/>
    <w:rsid w:val="00F87093"/>
    <w:rsid w:val="00FA02A5"/>
    <w:rsid w:val="00FC2D87"/>
    <w:rsid w:val="00FD3970"/>
    <w:rsid w:val="00FF12C2"/>
    <w:rsid w:val="00FF3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36B11A4"/>
  <w15:docId w15:val="{7EA6AD65-95A1-CA4B-BA36-88F4E4352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rsid w:val="00B35AED"/>
    <w:pPr>
      <w:ind w:firstLineChars="200" w:firstLine="420"/>
    </w:pPr>
  </w:style>
  <w:style w:type="paragraph" w:styleId="a4">
    <w:name w:val="Normal (Web)"/>
    <w:basedOn w:val="a"/>
    <w:uiPriority w:val="99"/>
    <w:unhideWhenUsed/>
    <w:rsid w:val="009D1FAD"/>
    <w:pPr>
      <w:widowControl/>
      <w:spacing w:before="100" w:beforeAutospacing="1" w:after="100" w:afterAutospacing="1"/>
      <w:jc w:val="left"/>
    </w:pPr>
    <w:rPr>
      <w:rFonts w:ascii="SimSun" w:eastAsia="SimSun" w:hAnsi="SimSun" w:cs="SimSu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337092">
      <w:bodyDiv w:val="1"/>
      <w:marLeft w:val="0"/>
      <w:marRight w:val="0"/>
      <w:marTop w:val="0"/>
      <w:marBottom w:val="0"/>
      <w:divBdr>
        <w:top w:val="none" w:sz="0" w:space="0" w:color="auto"/>
        <w:left w:val="none" w:sz="0" w:space="0" w:color="auto"/>
        <w:bottom w:val="none" w:sz="0" w:space="0" w:color="auto"/>
        <w:right w:val="none" w:sz="0" w:space="0" w:color="auto"/>
      </w:divBdr>
    </w:div>
    <w:div w:id="555968031">
      <w:bodyDiv w:val="1"/>
      <w:marLeft w:val="0"/>
      <w:marRight w:val="0"/>
      <w:marTop w:val="0"/>
      <w:marBottom w:val="0"/>
      <w:divBdr>
        <w:top w:val="none" w:sz="0" w:space="0" w:color="auto"/>
        <w:left w:val="none" w:sz="0" w:space="0" w:color="auto"/>
        <w:bottom w:val="none" w:sz="0" w:space="0" w:color="auto"/>
        <w:right w:val="none" w:sz="0" w:space="0" w:color="auto"/>
      </w:divBdr>
      <w:divsChild>
        <w:div w:id="1385905334">
          <w:marLeft w:val="0"/>
          <w:marRight w:val="0"/>
          <w:marTop w:val="0"/>
          <w:marBottom w:val="0"/>
          <w:divBdr>
            <w:top w:val="none" w:sz="0" w:space="0" w:color="auto"/>
            <w:left w:val="none" w:sz="0" w:space="0" w:color="auto"/>
            <w:bottom w:val="none" w:sz="0" w:space="0" w:color="auto"/>
            <w:right w:val="none" w:sz="0" w:space="0" w:color="auto"/>
          </w:divBdr>
          <w:divsChild>
            <w:div w:id="987830346">
              <w:marLeft w:val="0"/>
              <w:marRight w:val="0"/>
              <w:marTop w:val="0"/>
              <w:marBottom w:val="0"/>
              <w:divBdr>
                <w:top w:val="none" w:sz="0" w:space="0" w:color="auto"/>
                <w:left w:val="none" w:sz="0" w:space="0" w:color="auto"/>
                <w:bottom w:val="none" w:sz="0" w:space="0" w:color="auto"/>
                <w:right w:val="none" w:sz="0" w:space="0" w:color="auto"/>
              </w:divBdr>
              <w:divsChild>
                <w:div w:id="195640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1906">
      <w:bodyDiv w:val="1"/>
      <w:marLeft w:val="0"/>
      <w:marRight w:val="0"/>
      <w:marTop w:val="0"/>
      <w:marBottom w:val="0"/>
      <w:divBdr>
        <w:top w:val="none" w:sz="0" w:space="0" w:color="auto"/>
        <w:left w:val="none" w:sz="0" w:space="0" w:color="auto"/>
        <w:bottom w:val="none" w:sz="0" w:space="0" w:color="auto"/>
        <w:right w:val="none" w:sz="0" w:space="0" w:color="auto"/>
      </w:divBdr>
      <w:divsChild>
        <w:div w:id="1012074847">
          <w:marLeft w:val="0"/>
          <w:marRight w:val="0"/>
          <w:marTop w:val="0"/>
          <w:marBottom w:val="0"/>
          <w:divBdr>
            <w:top w:val="none" w:sz="0" w:space="0" w:color="auto"/>
            <w:left w:val="none" w:sz="0" w:space="0" w:color="auto"/>
            <w:bottom w:val="none" w:sz="0" w:space="0" w:color="auto"/>
            <w:right w:val="none" w:sz="0" w:space="0" w:color="auto"/>
          </w:divBdr>
          <w:divsChild>
            <w:div w:id="879896671">
              <w:marLeft w:val="0"/>
              <w:marRight w:val="0"/>
              <w:marTop w:val="0"/>
              <w:marBottom w:val="0"/>
              <w:divBdr>
                <w:top w:val="none" w:sz="0" w:space="0" w:color="auto"/>
                <w:left w:val="none" w:sz="0" w:space="0" w:color="auto"/>
                <w:bottom w:val="none" w:sz="0" w:space="0" w:color="auto"/>
                <w:right w:val="none" w:sz="0" w:space="0" w:color="auto"/>
              </w:divBdr>
              <w:divsChild>
                <w:div w:id="2005012666">
                  <w:marLeft w:val="0"/>
                  <w:marRight w:val="0"/>
                  <w:marTop w:val="0"/>
                  <w:marBottom w:val="0"/>
                  <w:divBdr>
                    <w:top w:val="none" w:sz="0" w:space="0" w:color="auto"/>
                    <w:left w:val="none" w:sz="0" w:space="0" w:color="auto"/>
                    <w:bottom w:val="none" w:sz="0" w:space="0" w:color="auto"/>
                    <w:right w:val="none" w:sz="0" w:space="0" w:color="auto"/>
                  </w:divBdr>
                </w:div>
              </w:divsChild>
            </w:div>
            <w:div w:id="271129029">
              <w:marLeft w:val="0"/>
              <w:marRight w:val="0"/>
              <w:marTop w:val="0"/>
              <w:marBottom w:val="0"/>
              <w:divBdr>
                <w:top w:val="none" w:sz="0" w:space="0" w:color="auto"/>
                <w:left w:val="none" w:sz="0" w:space="0" w:color="auto"/>
                <w:bottom w:val="none" w:sz="0" w:space="0" w:color="auto"/>
                <w:right w:val="none" w:sz="0" w:space="0" w:color="auto"/>
              </w:divBdr>
              <w:divsChild>
                <w:div w:id="156633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14846">
          <w:marLeft w:val="0"/>
          <w:marRight w:val="0"/>
          <w:marTop w:val="0"/>
          <w:marBottom w:val="0"/>
          <w:divBdr>
            <w:top w:val="none" w:sz="0" w:space="0" w:color="auto"/>
            <w:left w:val="none" w:sz="0" w:space="0" w:color="auto"/>
            <w:bottom w:val="none" w:sz="0" w:space="0" w:color="auto"/>
            <w:right w:val="none" w:sz="0" w:space="0" w:color="auto"/>
          </w:divBdr>
          <w:divsChild>
            <w:div w:id="1674840009">
              <w:marLeft w:val="0"/>
              <w:marRight w:val="0"/>
              <w:marTop w:val="0"/>
              <w:marBottom w:val="0"/>
              <w:divBdr>
                <w:top w:val="none" w:sz="0" w:space="0" w:color="auto"/>
                <w:left w:val="none" w:sz="0" w:space="0" w:color="auto"/>
                <w:bottom w:val="none" w:sz="0" w:space="0" w:color="auto"/>
                <w:right w:val="none" w:sz="0" w:space="0" w:color="auto"/>
              </w:divBdr>
              <w:divsChild>
                <w:div w:id="36452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641093">
      <w:bodyDiv w:val="1"/>
      <w:marLeft w:val="0"/>
      <w:marRight w:val="0"/>
      <w:marTop w:val="0"/>
      <w:marBottom w:val="0"/>
      <w:divBdr>
        <w:top w:val="none" w:sz="0" w:space="0" w:color="auto"/>
        <w:left w:val="none" w:sz="0" w:space="0" w:color="auto"/>
        <w:bottom w:val="none" w:sz="0" w:space="0" w:color="auto"/>
        <w:right w:val="none" w:sz="0" w:space="0" w:color="auto"/>
      </w:divBdr>
    </w:div>
    <w:div w:id="1206021987">
      <w:bodyDiv w:val="1"/>
      <w:marLeft w:val="0"/>
      <w:marRight w:val="0"/>
      <w:marTop w:val="0"/>
      <w:marBottom w:val="0"/>
      <w:divBdr>
        <w:top w:val="none" w:sz="0" w:space="0" w:color="auto"/>
        <w:left w:val="none" w:sz="0" w:space="0" w:color="auto"/>
        <w:bottom w:val="none" w:sz="0" w:space="0" w:color="auto"/>
        <w:right w:val="none" w:sz="0" w:space="0" w:color="auto"/>
      </w:divBdr>
    </w:div>
    <w:div w:id="1373456493">
      <w:bodyDiv w:val="1"/>
      <w:marLeft w:val="0"/>
      <w:marRight w:val="0"/>
      <w:marTop w:val="0"/>
      <w:marBottom w:val="0"/>
      <w:divBdr>
        <w:top w:val="none" w:sz="0" w:space="0" w:color="auto"/>
        <w:left w:val="none" w:sz="0" w:space="0" w:color="auto"/>
        <w:bottom w:val="none" w:sz="0" w:space="0" w:color="auto"/>
        <w:right w:val="none" w:sz="0" w:space="0" w:color="auto"/>
      </w:divBdr>
    </w:div>
    <w:div w:id="1379622402">
      <w:bodyDiv w:val="1"/>
      <w:marLeft w:val="0"/>
      <w:marRight w:val="0"/>
      <w:marTop w:val="0"/>
      <w:marBottom w:val="0"/>
      <w:divBdr>
        <w:top w:val="none" w:sz="0" w:space="0" w:color="auto"/>
        <w:left w:val="none" w:sz="0" w:space="0" w:color="auto"/>
        <w:bottom w:val="none" w:sz="0" w:space="0" w:color="auto"/>
        <w:right w:val="none" w:sz="0" w:space="0" w:color="auto"/>
      </w:divBdr>
      <w:divsChild>
        <w:div w:id="611013270">
          <w:marLeft w:val="0"/>
          <w:marRight w:val="0"/>
          <w:marTop w:val="0"/>
          <w:marBottom w:val="0"/>
          <w:divBdr>
            <w:top w:val="none" w:sz="0" w:space="0" w:color="auto"/>
            <w:left w:val="none" w:sz="0" w:space="0" w:color="auto"/>
            <w:bottom w:val="none" w:sz="0" w:space="0" w:color="auto"/>
            <w:right w:val="none" w:sz="0" w:space="0" w:color="auto"/>
          </w:divBdr>
          <w:divsChild>
            <w:div w:id="1522401361">
              <w:marLeft w:val="0"/>
              <w:marRight w:val="0"/>
              <w:marTop w:val="0"/>
              <w:marBottom w:val="0"/>
              <w:divBdr>
                <w:top w:val="none" w:sz="0" w:space="0" w:color="auto"/>
                <w:left w:val="none" w:sz="0" w:space="0" w:color="auto"/>
                <w:bottom w:val="none" w:sz="0" w:space="0" w:color="auto"/>
                <w:right w:val="none" w:sz="0" w:space="0" w:color="auto"/>
              </w:divBdr>
              <w:divsChild>
                <w:div w:id="124683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45916">
      <w:bodyDiv w:val="1"/>
      <w:marLeft w:val="0"/>
      <w:marRight w:val="0"/>
      <w:marTop w:val="0"/>
      <w:marBottom w:val="0"/>
      <w:divBdr>
        <w:top w:val="none" w:sz="0" w:space="0" w:color="auto"/>
        <w:left w:val="none" w:sz="0" w:space="0" w:color="auto"/>
        <w:bottom w:val="none" w:sz="0" w:space="0" w:color="auto"/>
        <w:right w:val="none" w:sz="0" w:space="0" w:color="auto"/>
      </w:divBdr>
      <w:divsChild>
        <w:div w:id="2026707418">
          <w:marLeft w:val="0"/>
          <w:marRight w:val="0"/>
          <w:marTop w:val="0"/>
          <w:marBottom w:val="0"/>
          <w:divBdr>
            <w:top w:val="none" w:sz="0" w:space="0" w:color="auto"/>
            <w:left w:val="none" w:sz="0" w:space="0" w:color="auto"/>
            <w:bottom w:val="none" w:sz="0" w:space="0" w:color="auto"/>
            <w:right w:val="none" w:sz="0" w:space="0" w:color="auto"/>
          </w:divBdr>
          <w:divsChild>
            <w:div w:id="2121601890">
              <w:marLeft w:val="0"/>
              <w:marRight w:val="0"/>
              <w:marTop w:val="0"/>
              <w:marBottom w:val="0"/>
              <w:divBdr>
                <w:top w:val="none" w:sz="0" w:space="0" w:color="auto"/>
                <w:left w:val="none" w:sz="0" w:space="0" w:color="auto"/>
                <w:bottom w:val="none" w:sz="0" w:space="0" w:color="auto"/>
                <w:right w:val="none" w:sz="0" w:space="0" w:color="auto"/>
              </w:divBdr>
              <w:divsChild>
                <w:div w:id="1026910756">
                  <w:marLeft w:val="0"/>
                  <w:marRight w:val="0"/>
                  <w:marTop w:val="0"/>
                  <w:marBottom w:val="0"/>
                  <w:divBdr>
                    <w:top w:val="none" w:sz="0" w:space="0" w:color="auto"/>
                    <w:left w:val="none" w:sz="0" w:space="0" w:color="auto"/>
                    <w:bottom w:val="none" w:sz="0" w:space="0" w:color="auto"/>
                    <w:right w:val="none" w:sz="0" w:space="0" w:color="auto"/>
                  </w:divBdr>
                </w:div>
              </w:divsChild>
            </w:div>
            <w:div w:id="2090930677">
              <w:marLeft w:val="0"/>
              <w:marRight w:val="0"/>
              <w:marTop w:val="0"/>
              <w:marBottom w:val="0"/>
              <w:divBdr>
                <w:top w:val="none" w:sz="0" w:space="0" w:color="auto"/>
                <w:left w:val="none" w:sz="0" w:space="0" w:color="auto"/>
                <w:bottom w:val="none" w:sz="0" w:space="0" w:color="auto"/>
                <w:right w:val="none" w:sz="0" w:space="0" w:color="auto"/>
              </w:divBdr>
              <w:divsChild>
                <w:div w:id="45760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00372">
          <w:marLeft w:val="0"/>
          <w:marRight w:val="0"/>
          <w:marTop w:val="0"/>
          <w:marBottom w:val="0"/>
          <w:divBdr>
            <w:top w:val="none" w:sz="0" w:space="0" w:color="auto"/>
            <w:left w:val="none" w:sz="0" w:space="0" w:color="auto"/>
            <w:bottom w:val="none" w:sz="0" w:space="0" w:color="auto"/>
            <w:right w:val="none" w:sz="0" w:space="0" w:color="auto"/>
          </w:divBdr>
          <w:divsChild>
            <w:div w:id="5330805">
              <w:marLeft w:val="0"/>
              <w:marRight w:val="0"/>
              <w:marTop w:val="0"/>
              <w:marBottom w:val="0"/>
              <w:divBdr>
                <w:top w:val="none" w:sz="0" w:space="0" w:color="auto"/>
                <w:left w:val="none" w:sz="0" w:space="0" w:color="auto"/>
                <w:bottom w:val="none" w:sz="0" w:space="0" w:color="auto"/>
                <w:right w:val="none" w:sz="0" w:space="0" w:color="auto"/>
              </w:divBdr>
              <w:divsChild>
                <w:div w:id="12714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664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957</TotalTime>
  <Pages>13</Pages>
  <Words>3880</Words>
  <Characters>22116</Characters>
  <Application>Microsoft Office Word</Application>
  <DocSecurity>0</DocSecurity>
  <Lines>184</Lines>
  <Paragraphs>51</Paragraphs>
  <ScaleCrop>false</ScaleCrop>
  <Company/>
  <LinksUpToDate>false</LinksUpToDate>
  <CharactersWithSpaces>25945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小修同学</dc:creator>
  <cp:lastModifiedBy>Yuxin Xiu (2306448)</cp:lastModifiedBy>
  <cp:revision>110</cp:revision>
  <dcterms:created xsi:type="dcterms:W3CDTF">2023-11-17T16:44:00Z</dcterms:created>
  <dcterms:modified xsi:type="dcterms:W3CDTF">2024-01-17T21:29:00Z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2052-6.1.0.8274</vt:lpwstr>
  </property>
  <property fmtid="{D5CDD505-2E9C-101B-9397-08002B2CF9AE}" pid="3" name="ICV">
    <vt:lpwstr>071A9540646F49A6758A5765C2FC996E_41</vt:lpwstr>
  </property>
</Properties>
</file>