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5468E" w14:textId="77777777" w:rsidR="00FC14DB" w:rsidRDefault="00FC14DB" w:rsidP="008A286E">
      <w:pPr>
        <w:rPr>
          <w:rFonts w:ascii="Times New Roman" w:hAnsi="Times New Roman" w:cs="Times New Roman"/>
          <w:b/>
          <w:sz w:val="28"/>
          <w:szCs w:val="28"/>
        </w:rPr>
      </w:pPr>
      <w:r>
        <w:rPr>
          <w:rFonts w:ascii="Times New Roman" w:hAnsi="Times New Roman" w:cs="Times New Roman"/>
          <w:b/>
          <w:sz w:val="28"/>
          <w:szCs w:val="28"/>
        </w:rPr>
        <w:t>FULL NAME: FEDERICA PALAZZO</w:t>
      </w:r>
    </w:p>
    <w:p w14:paraId="0F10A0F6" w14:textId="77777777" w:rsidR="00FC14DB" w:rsidRDefault="00FC14DB" w:rsidP="008A286E">
      <w:pPr>
        <w:rPr>
          <w:rFonts w:ascii="Times New Roman" w:hAnsi="Times New Roman" w:cs="Times New Roman"/>
          <w:b/>
          <w:sz w:val="28"/>
          <w:szCs w:val="28"/>
        </w:rPr>
      </w:pPr>
      <w:r>
        <w:rPr>
          <w:rFonts w:ascii="Times New Roman" w:hAnsi="Times New Roman" w:cs="Times New Roman"/>
          <w:b/>
          <w:sz w:val="28"/>
          <w:szCs w:val="28"/>
        </w:rPr>
        <w:t xml:space="preserve">STUDENT NUMBER: 2223616 </w:t>
      </w:r>
    </w:p>
    <w:p w14:paraId="0BFBBC16" w14:textId="77777777" w:rsidR="00FC14DB" w:rsidRDefault="00FC14DB" w:rsidP="008A286E">
      <w:pPr>
        <w:rPr>
          <w:rFonts w:ascii="Times New Roman" w:hAnsi="Times New Roman" w:cs="Times New Roman"/>
          <w:b/>
          <w:sz w:val="28"/>
          <w:szCs w:val="28"/>
        </w:rPr>
      </w:pPr>
      <w:r>
        <w:rPr>
          <w:rFonts w:ascii="Times New Roman" w:hAnsi="Times New Roman" w:cs="Times New Roman"/>
          <w:b/>
          <w:sz w:val="28"/>
          <w:szCs w:val="28"/>
        </w:rPr>
        <w:t xml:space="preserve">ACADEMIC WRITING </w:t>
      </w:r>
    </w:p>
    <w:p w14:paraId="536B4CBE" w14:textId="77777777" w:rsidR="00FC14DB" w:rsidRDefault="00FC14DB" w:rsidP="008A286E">
      <w:pPr>
        <w:rPr>
          <w:rFonts w:ascii="Times New Roman" w:hAnsi="Times New Roman" w:cs="Times New Roman"/>
          <w:b/>
          <w:sz w:val="28"/>
          <w:szCs w:val="28"/>
        </w:rPr>
      </w:pPr>
    </w:p>
    <w:p w14:paraId="566BEA11" w14:textId="77777777" w:rsidR="00FC14DB" w:rsidRDefault="00FC14DB" w:rsidP="008A286E">
      <w:pPr>
        <w:rPr>
          <w:rFonts w:ascii="Times New Roman" w:hAnsi="Times New Roman" w:cs="Times New Roman"/>
          <w:b/>
          <w:sz w:val="28"/>
          <w:szCs w:val="28"/>
        </w:rPr>
      </w:pPr>
    </w:p>
    <w:p w14:paraId="04FF6E3D" w14:textId="77777777" w:rsidR="00FC14DB" w:rsidRDefault="00FC14DB" w:rsidP="008A286E">
      <w:pPr>
        <w:rPr>
          <w:rFonts w:ascii="Times New Roman" w:hAnsi="Times New Roman" w:cs="Times New Roman"/>
          <w:b/>
          <w:sz w:val="28"/>
          <w:szCs w:val="28"/>
        </w:rPr>
      </w:pPr>
    </w:p>
    <w:p w14:paraId="5634C864" w14:textId="77777777" w:rsidR="00FC14DB" w:rsidRDefault="00FC14DB" w:rsidP="008A286E">
      <w:pPr>
        <w:rPr>
          <w:rFonts w:ascii="Times New Roman" w:hAnsi="Times New Roman" w:cs="Times New Roman"/>
          <w:b/>
          <w:sz w:val="28"/>
          <w:szCs w:val="28"/>
        </w:rPr>
      </w:pPr>
    </w:p>
    <w:p w14:paraId="41F880F1" w14:textId="77777777" w:rsidR="00CD5AED" w:rsidRPr="007E5ED2" w:rsidRDefault="00FC14DB" w:rsidP="008A286E">
      <w:pPr>
        <w:rPr>
          <w:rFonts w:ascii="Times New Roman" w:hAnsi="Times New Roman" w:cs="Times New Roman"/>
          <w:b/>
          <w:bCs/>
          <w:sz w:val="28"/>
          <w:szCs w:val="28"/>
        </w:rPr>
      </w:pPr>
      <w:r>
        <w:rPr>
          <w:rFonts w:ascii="Times New Roman" w:hAnsi="Times New Roman" w:cs="Times New Roman"/>
          <w:b/>
          <w:sz w:val="28"/>
          <w:szCs w:val="28"/>
        </w:rPr>
        <w:t>Part</w:t>
      </w:r>
      <w:r w:rsidR="00CD5AED" w:rsidRPr="007E5ED2">
        <w:rPr>
          <w:rFonts w:ascii="Times New Roman" w:hAnsi="Times New Roman" w:cs="Times New Roman"/>
          <w:b/>
          <w:sz w:val="28"/>
          <w:szCs w:val="28"/>
        </w:rPr>
        <w:t xml:space="preserve"> 1 – </w:t>
      </w:r>
      <w:r w:rsidR="00CD5AED" w:rsidRPr="007E5ED2">
        <w:rPr>
          <w:rFonts w:ascii="Times New Roman" w:hAnsi="Times New Roman" w:cs="Times New Roman"/>
          <w:b/>
          <w:bCs/>
          <w:sz w:val="28"/>
          <w:szCs w:val="28"/>
        </w:rPr>
        <w:t>‘Report’ template document</w:t>
      </w:r>
    </w:p>
    <w:p w14:paraId="75776481" w14:textId="77777777" w:rsidR="00CD5AED" w:rsidRPr="002E4B86" w:rsidRDefault="00CD5AED" w:rsidP="008A286E">
      <w:pPr>
        <w:rPr>
          <w:rFonts w:ascii="Times New Roman" w:hAnsi="Times New Roman" w:cs="Times New Roman"/>
          <w:sz w:val="24"/>
          <w:szCs w:val="24"/>
        </w:rPr>
      </w:pPr>
      <w:r w:rsidRPr="002E4B86">
        <w:rPr>
          <w:rFonts w:ascii="Times New Roman" w:hAnsi="Times New Roman" w:cs="Times New Roman"/>
          <w:bCs/>
          <w:sz w:val="24"/>
          <w:szCs w:val="24"/>
        </w:rPr>
        <w:t>Following</w:t>
      </w:r>
      <w:r w:rsidR="00317899" w:rsidRPr="002E4B86">
        <w:rPr>
          <w:rFonts w:ascii="Times New Roman" w:hAnsi="Times New Roman" w:cs="Times New Roman"/>
          <w:bCs/>
          <w:sz w:val="24"/>
          <w:szCs w:val="24"/>
        </w:rPr>
        <w:t>s</w:t>
      </w:r>
      <w:r w:rsidRPr="002E4B86">
        <w:rPr>
          <w:rFonts w:ascii="Times New Roman" w:hAnsi="Times New Roman" w:cs="Times New Roman"/>
          <w:bCs/>
          <w:sz w:val="24"/>
          <w:szCs w:val="24"/>
        </w:rPr>
        <w:t xml:space="preserve"> are the main sections of the document that will be used to host the E-portfolio. And the purpose of each section is also mentioned under each section.</w:t>
      </w:r>
    </w:p>
    <w:p w14:paraId="0057A998" w14:textId="77777777" w:rsidR="00D45359" w:rsidRPr="002E4B86" w:rsidRDefault="008A286E"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Title Page</w:t>
      </w:r>
      <w:r w:rsidR="004A50D9" w:rsidRPr="002E4B86">
        <w:rPr>
          <w:rFonts w:ascii="Times New Roman" w:hAnsi="Times New Roman" w:cs="Times New Roman"/>
          <w:sz w:val="24"/>
          <w:szCs w:val="24"/>
        </w:rPr>
        <w:t xml:space="preserve"> - </w:t>
      </w:r>
      <w:r w:rsidR="00D00A14" w:rsidRPr="002E4B86">
        <w:rPr>
          <w:rFonts w:ascii="Times New Roman" w:hAnsi="Times New Roman" w:cs="Times New Roman"/>
          <w:sz w:val="24"/>
          <w:szCs w:val="24"/>
        </w:rPr>
        <w:t>This section</w:t>
      </w:r>
      <w:r w:rsidR="00494690" w:rsidRPr="002E4B86">
        <w:rPr>
          <w:rFonts w:ascii="Times New Roman" w:hAnsi="Times New Roman" w:cs="Times New Roman"/>
          <w:sz w:val="24"/>
          <w:szCs w:val="24"/>
        </w:rPr>
        <w:t xml:space="preserve"> which is the starting point of the report</w:t>
      </w:r>
      <w:r w:rsidR="00D00A14" w:rsidRPr="002E4B86">
        <w:rPr>
          <w:rFonts w:ascii="Times New Roman" w:hAnsi="Times New Roman" w:cs="Times New Roman"/>
          <w:sz w:val="24"/>
          <w:szCs w:val="24"/>
        </w:rPr>
        <w:t xml:space="preserve"> includes author’s name, the title of the report, </w:t>
      </w:r>
      <w:r w:rsidR="00494690" w:rsidRPr="002E4B86">
        <w:rPr>
          <w:rFonts w:ascii="Times New Roman" w:hAnsi="Times New Roman" w:cs="Times New Roman"/>
          <w:sz w:val="24"/>
          <w:szCs w:val="24"/>
        </w:rPr>
        <w:t xml:space="preserve">the report submission date </w:t>
      </w:r>
      <w:r w:rsidR="00D00A14" w:rsidRPr="002E4B86">
        <w:rPr>
          <w:rFonts w:ascii="Times New Roman" w:hAnsi="Times New Roman" w:cs="Times New Roman"/>
          <w:sz w:val="24"/>
          <w:szCs w:val="24"/>
        </w:rPr>
        <w:t>and the organization within which the repo</w:t>
      </w:r>
      <w:r w:rsidR="00494690" w:rsidRPr="002E4B86">
        <w:rPr>
          <w:rFonts w:ascii="Times New Roman" w:hAnsi="Times New Roman" w:cs="Times New Roman"/>
          <w:sz w:val="24"/>
          <w:szCs w:val="24"/>
        </w:rPr>
        <w:t xml:space="preserve">rt is written and the purpose of the section is to indicate the basic points of the report </w:t>
      </w:r>
      <w:sdt>
        <w:sdtPr>
          <w:rPr>
            <w:rFonts w:ascii="Times New Roman" w:hAnsi="Times New Roman" w:cs="Times New Roman"/>
            <w:sz w:val="24"/>
            <w:szCs w:val="24"/>
          </w:rPr>
          <w:id w:val="-1949999280"/>
          <w:citation/>
        </w:sdtPr>
        <w:sdtContent>
          <w:r w:rsidR="00494690" w:rsidRPr="002E4B86">
            <w:rPr>
              <w:rFonts w:ascii="Times New Roman" w:hAnsi="Times New Roman" w:cs="Times New Roman"/>
              <w:sz w:val="24"/>
              <w:szCs w:val="24"/>
            </w:rPr>
            <w:fldChar w:fldCharType="begin"/>
          </w:r>
          <w:r w:rsidR="00494690" w:rsidRPr="002E4B86">
            <w:rPr>
              <w:rFonts w:ascii="Times New Roman" w:hAnsi="Times New Roman" w:cs="Times New Roman"/>
              <w:sz w:val="24"/>
              <w:szCs w:val="24"/>
            </w:rPr>
            <w:instrText xml:space="preserve"> CITATION Bru20 \l 1033 </w:instrText>
          </w:r>
          <w:r w:rsidR="00494690" w:rsidRPr="002E4B86">
            <w:rPr>
              <w:rFonts w:ascii="Times New Roman" w:hAnsi="Times New Roman" w:cs="Times New Roman"/>
              <w:sz w:val="24"/>
              <w:szCs w:val="24"/>
            </w:rPr>
            <w:fldChar w:fldCharType="separate"/>
          </w:r>
          <w:r w:rsidR="00494690" w:rsidRPr="002E4B86">
            <w:rPr>
              <w:rFonts w:ascii="Times New Roman" w:hAnsi="Times New Roman" w:cs="Times New Roman"/>
              <w:noProof/>
              <w:sz w:val="24"/>
              <w:szCs w:val="24"/>
            </w:rPr>
            <w:t>(Bruner, 2020)</w:t>
          </w:r>
          <w:r w:rsidR="00494690" w:rsidRPr="002E4B86">
            <w:rPr>
              <w:rFonts w:ascii="Times New Roman" w:hAnsi="Times New Roman" w:cs="Times New Roman"/>
              <w:sz w:val="24"/>
              <w:szCs w:val="24"/>
            </w:rPr>
            <w:fldChar w:fldCharType="end"/>
          </w:r>
        </w:sdtContent>
      </w:sdt>
      <w:r w:rsidR="00494690" w:rsidRPr="002E4B86">
        <w:rPr>
          <w:rFonts w:ascii="Times New Roman" w:hAnsi="Times New Roman" w:cs="Times New Roman"/>
          <w:sz w:val="24"/>
          <w:szCs w:val="24"/>
        </w:rPr>
        <w:t>.</w:t>
      </w:r>
    </w:p>
    <w:p w14:paraId="3E11E1F1" w14:textId="77777777" w:rsidR="008A286E" w:rsidRPr="002E4B86" w:rsidRDefault="008A286E"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Content Page</w:t>
      </w:r>
      <w:r w:rsidR="00494690" w:rsidRPr="002E4B86">
        <w:rPr>
          <w:rFonts w:ascii="Times New Roman" w:hAnsi="Times New Roman" w:cs="Times New Roman"/>
          <w:sz w:val="24"/>
          <w:szCs w:val="24"/>
        </w:rPr>
        <w:t xml:space="preserve"> – This section lists down all the main headings and sub-headings of the report along with the page numbers of each heading or sub heading </w:t>
      </w:r>
      <w:sdt>
        <w:sdtPr>
          <w:rPr>
            <w:rFonts w:ascii="Times New Roman" w:hAnsi="Times New Roman" w:cs="Times New Roman"/>
            <w:sz w:val="24"/>
            <w:szCs w:val="24"/>
          </w:rPr>
          <w:id w:val="457761399"/>
          <w:citation/>
        </w:sdtPr>
        <w:sdtContent>
          <w:r w:rsidR="00494690" w:rsidRPr="002E4B86">
            <w:rPr>
              <w:rFonts w:ascii="Times New Roman" w:hAnsi="Times New Roman" w:cs="Times New Roman"/>
              <w:sz w:val="24"/>
              <w:szCs w:val="24"/>
            </w:rPr>
            <w:fldChar w:fldCharType="begin"/>
          </w:r>
          <w:r w:rsidR="00494690" w:rsidRPr="002E4B86">
            <w:rPr>
              <w:rFonts w:ascii="Times New Roman" w:hAnsi="Times New Roman" w:cs="Times New Roman"/>
              <w:sz w:val="24"/>
              <w:szCs w:val="24"/>
            </w:rPr>
            <w:instrText xml:space="preserve"> CITATION Smi22 \l 1033 </w:instrText>
          </w:r>
          <w:r w:rsidR="00494690" w:rsidRPr="002E4B86">
            <w:rPr>
              <w:rFonts w:ascii="Times New Roman" w:hAnsi="Times New Roman" w:cs="Times New Roman"/>
              <w:sz w:val="24"/>
              <w:szCs w:val="24"/>
            </w:rPr>
            <w:fldChar w:fldCharType="separate"/>
          </w:r>
          <w:r w:rsidR="00494690" w:rsidRPr="002E4B86">
            <w:rPr>
              <w:rFonts w:ascii="Times New Roman" w:hAnsi="Times New Roman" w:cs="Times New Roman"/>
              <w:noProof/>
              <w:sz w:val="24"/>
              <w:szCs w:val="24"/>
            </w:rPr>
            <w:t>(Smith, 2022)</w:t>
          </w:r>
          <w:r w:rsidR="00494690" w:rsidRPr="002E4B86">
            <w:rPr>
              <w:rFonts w:ascii="Times New Roman" w:hAnsi="Times New Roman" w:cs="Times New Roman"/>
              <w:sz w:val="24"/>
              <w:szCs w:val="24"/>
            </w:rPr>
            <w:fldChar w:fldCharType="end"/>
          </w:r>
        </w:sdtContent>
      </w:sdt>
      <w:r w:rsidR="00494690" w:rsidRPr="002E4B86">
        <w:rPr>
          <w:rFonts w:ascii="Times New Roman" w:hAnsi="Times New Roman" w:cs="Times New Roman"/>
          <w:sz w:val="24"/>
          <w:szCs w:val="24"/>
        </w:rPr>
        <w:t xml:space="preserve"> while it serves the two purposes; to give an overview on the content of the whole report and to allow the reader to navigate to the each section of the </w:t>
      </w:r>
      <w:r w:rsidR="00235E86" w:rsidRPr="002E4B86">
        <w:rPr>
          <w:rFonts w:ascii="Times New Roman" w:hAnsi="Times New Roman" w:cs="Times New Roman"/>
          <w:sz w:val="24"/>
          <w:szCs w:val="24"/>
        </w:rPr>
        <w:t>report directly</w:t>
      </w:r>
      <w:r w:rsidR="00494690" w:rsidRPr="002E4B86">
        <w:rPr>
          <w:rFonts w:ascii="Times New Roman" w:hAnsi="Times New Roman" w:cs="Times New Roman"/>
          <w:sz w:val="24"/>
          <w:szCs w:val="24"/>
        </w:rPr>
        <w:t xml:space="preserve"> </w:t>
      </w:r>
      <w:sdt>
        <w:sdtPr>
          <w:rPr>
            <w:rFonts w:ascii="Times New Roman" w:hAnsi="Times New Roman" w:cs="Times New Roman"/>
            <w:sz w:val="24"/>
            <w:szCs w:val="24"/>
          </w:rPr>
          <w:id w:val="-699011257"/>
          <w:citation/>
        </w:sdtPr>
        <w:sdtContent>
          <w:r w:rsidR="00494690" w:rsidRPr="002E4B86">
            <w:rPr>
              <w:rFonts w:ascii="Times New Roman" w:hAnsi="Times New Roman" w:cs="Times New Roman"/>
              <w:sz w:val="24"/>
              <w:szCs w:val="24"/>
            </w:rPr>
            <w:fldChar w:fldCharType="begin"/>
          </w:r>
          <w:r w:rsidR="00494690" w:rsidRPr="002E4B86">
            <w:rPr>
              <w:rFonts w:ascii="Times New Roman" w:hAnsi="Times New Roman" w:cs="Times New Roman"/>
              <w:sz w:val="24"/>
              <w:szCs w:val="24"/>
            </w:rPr>
            <w:instrText xml:space="preserve"> CITATION W3C16 \l 1033 </w:instrText>
          </w:r>
          <w:r w:rsidR="00494690" w:rsidRPr="002E4B86">
            <w:rPr>
              <w:rFonts w:ascii="Times New Roman" w:hAnsi="Times New Roman" w:cs="Times New Roman"/>
              <w:sz w:val="24"/>
              <w:szCs w:val="24"/>
            </w:rPr>
            <w:fldChar w:fldCharType="separate"/>
          </w:r>
          <w:r w:rsidR="00494690" w:rsidRPr="002E4B86">
            <w:rPr>
              <w:rFonts w:ascii="Times New Roman" w:hAnsi="Times New Roman" w:cs="Times New Roman"/>
              <w:noProof/>
              <w:sz w:val="24"/>
              <w:szCs w:val="24"/>
            </w:rPr>
            <w:t>(W3C, 2016)</w:t>
          </w:r>
          <w:r w:rsidR="00494690" w:rsidRPr="002E4B86">
            <w:rPr>
              <w:rFonts w:ascii="Times New Roman" w:hAnsi="Times New Roman" w:cs="Times New Roman"/>
              <w:sz w:val="24"/>
              <w:szCs w:val="24"/>
            </w:rPr>
            <w:fldChar w:fldCharType="end"/>
          </w:r>
        </w:sdtContent>
      </w:sdt>
      <w:r w:rsidR="00494690" w:rsidRPr="002E4B86">
        <w:rPr>
          <w:rFonts w:ascii="Times New Roman" w:hAnsi="Times New Roman" w:cs="Times New Roman"/>
          <w:sz w:val="24"/>
          <w:szCs w:val="24"/>
        </w:rPr>
        <w:t>.</w:t>
      </w:r>
    </w:p>
    <w:p w14:paraId="4F15BD75" w14:textId="77777777" w:rsidR="00413B9A" w:rsidRPr="002E4B86" w:rsidRDefault="00413B9A"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Executive Summary</w:t>
      </w:r>
      <w:r w:rsidR="00235E86" w:rsidRPr="002E4B86">
        <w:rPr>
          <w:rFonts w:ascii="Times New Roman" w:hAnsi="Times New Roman" w:cs="Times New Roman"/>
          <w:sz w:val="24"/>
          <w:szCs w:val="24"/>
        </w:rPr>
        <w:t xml:space="preserve"> </w:t>
      </w:r>
      <w:r w:rsidR="00903FDA" w:rsidRPr="002E4B86">
        <w:rPr>
          <w:rFonts w:ascii="Times New Roman" w:hAnsi="Times New Roman" w:cs="Times New Roman"/>
          <w:sz w:val="24"/>
          <w:szCs w:val="24"/>
        </w:rPr>
        <w:t>–</w:t>
      </w:r>
      <w:r w:rsidR="00235E86" w:rsidRPr="002E4B86">
        <w:rPr>
          <w:rFonts w:ascii="Times New Roman" w:hAnsi="Times New Roman" w:cs="Times New Roman"/>
          <w:sz w:val="24"/>
          <w:szCs w:val="24"/>
        </w:rPr>
        <w:t xml:space="preserve"> </w:t>
      </w:r>
      <w:r w:rsidR="00903FDA" w:rsidRPr="002E4B86">
        <w:rPr>
          <w:rFonts w:ascii="Times New Roman" w:hAnsi="Times New Roman" w:cs="Times New Roman"/>
          <w:sz w:val="24"/>
          <w:szCs w:val="24"/>
        </w:rPr>
        <w:t xml:space="preserve">This is a summary of around half of a page containing a shorter description on what is included in the report, the purpose of the report, its main findings and conclusion and it is to give a sense to the reader on whether to go on with the detailed report or not checking against the intention of the reader to read the report </w:t>
      </w:r>
      <w:sdt>
        <w:sdtPr>
          <w:rPr>
            <w:rFonts w:ascii="Times New Roman" w:hAnsi="Times New Roman" w:cs="Times New Roman"/>
            <w:sz w:val="24"/>
            <w:szCs w:val="24"/>
          </w:rPr>
          <w:id w:val="-49992945"/>
          <w:citation/>
        </w:sdtPr>
        <w:sdtContent>
          <w:r w:rsidR="00903FDA" w:rsidRPr="002E4B86">
            <w:rPr>
              <w:rFonts w:ascii="Times New Roman" w:hAnsi="Times New Roman" w:cs="Times New Roman"/>
              <w:sz w:val="24"/>
              <w:szCs w:val="24"/>
            </w:rPr>
            <w:fldChar w:fldCharType="begin"/>
          </w:r>
          <w:r w:rsidR="00903FDA" w:rsidRPr="002E4B86">
            <w:rPr>
              <w:rFonts w:ascii="Times New Roman" w:hAnsi="Times New Roman" w:cs="Times New Roman"/>
              <w:sz w:val="24"/>
              <w:szCs w:val="24"/>
            </w:rPr>
            <w:instrText xml:space="preserve"> CITATION Mal21 \l 1033 </w:instrText>
          </w:r>
          <w:r w:rsidR="00903FDA" w:rsidRPr="002E4B86">
            <w:rPr>
              <w:rFonts w:ascii="Times New Roman" w:hAnsi="Times New Roman" w:cs="Times New Roman"/>
              <w:sz w:val="24"/>
              <w:szCs w:val="24"/>
            </w:rPr>
            <w:fldChar w:fldCharType="separate"/>
          </w:r>
          <w:r w:rsidR="00903FDA" w:rsidRPr="002E4B86">
            <w:rPr>
              <w:rFonts w:ascii="Times New Roman" w:hAnsi="Times New Roman" w:cs="Times New Roman"/>
              <w:noProof/>
              <w:sz w:val="24"/>
              <w:szCs w:val="24"/>
            </w:rPr>
            <w:t>(Malsam, 2021)</w:t>
          </w:r>
          <w:r w:rsidR="00903FDA" w:rsidRPr="002E4B86">
            <w:rPr>
              <w:rFonts w:ascii="Times New Roman" w:hAnsi="Times New Roman" w:cs="Times New Roman"/>
              <w:sz w:val="24"/>
              <w:szCs w:val="24"/>
            </w:rPr>
            <w:fldChar w:fldCharType="end"/>
          </w:r>
        </w:sdtContent>
      </w:sdt>
      <w:r w:rsidR="00903FDA" w:rsidRPr="002E4B86">
        <w:rPr>
          <w:rFonts w:ascii="Times New Roman" w:hAnsi="Times New Roman" w:cs="Times New Roman"/>
          <w:sz w:val="24"/>
          <w:szCs w:val="24"/>
        </w:rPr>
        <w:t xml:space="preserve">. </w:t>
      </w:r>
    </w:p>
    <w:p w14:paraId="101210BE" w14:textId="77777777" w:rsidR="008A286E" w:rsidRPr="002E4B86" w:rsidRDefault="008A286E"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Introduction</w:t>
      </w:r>
      <w:r w:rsidR="00C8348D" w:rsidRPr="002E4B86">
        <w:rPr>
          <w:rFonts w:ascii="Times New Roman" w:hAnsi="Times New Roman" w:cs="Times New Roman"/>
          <w:sz w:val="24"/>
          <w:szCs w:val="24"/>
        </w:rPr>
        <w:t xml:space="preserve"> – This section </w:t>
      </w:r>
      <w:r w:rsidR="003775D3" w:rsidRPr="002E4B86">
        <w:rPr>
          <w:rFonts w:ascii="Times New Roman" w:hAnsi="Times New Roman" w:cs="Times New Roman"/>
          <w:sz w:val="24"/>
          <w:szCs w:val="24"/>
        </w:rPr>
        <w:t>consist</w:t>
      </w:r>
      <w:r w:rsidR="00C8348D" w:rsidRPr="002E4B86">
        <w:rPr>
          <w:rFonts w:ascii="Times New Roman" w:hAnsi="Times New Roman" w:cs="Times New Roman"/>
          <w:sz w:val="24"/>
          <w:szCs w:val="24"/>
        </w:rPr>
        <w:t xml:space="preserve"> of importance or </w:t>
      </w:r>
      <w:r w:rsidR="003775D3" w:rsidRPr="002E4B86">
        <w:rPr>
          <w:rFonts w:ascii="Times New Roman" w:hAnsi="Times New Roman" w:cs="Times New Roman"/>
          <w:sz w:val="24"/>
          <w:szCs w:val="24"/>
        </w:rPr>
        <w:t>significance</w:t>
      </w:r>
      <w:r w:rsidR="00C8348D" w:rsidRPr="002E4B86">
        <w:rPr>
          <w:rFonts w:ascii="Times New Roman" w:hAnsi="Times New Roman" w:cs="Times New Roman"/>
          <w:sz w:val="24"/>
          <w:szCs w:val="24"/>
        </w:rPr>
        <w:t xml:space="preserve"> of the problem discussed under the report, definition on the purpose of the report, scope of the report, limitations and assumptions of the report while it serve the purpose of introducing the report to the </w:t>
      </w:r>
      <w:r w:rsidR="003775D3" w:rsidRPr="002E4B86">
        <w:rPr>
          <w:rFonts w:ascii="Times New Roman" w:hAnsi="Times New Roman" w:cs="Times New Roman"/>
          <w:sz w:val="24"/>
          <w:szCs w:val="24"/>
        </w:rPr>
        <w:t>reader</w:t>
      </w:r>
      <w:r w:rsidR="00C8348D" w:rsidRPr="002E4B86">
        <w:rPr>
          <w:rFonts w:ascii="Times New Roman" w:hAnsi="Times New Roman" w:cs="Times New Roman"/>
          <w:sz w:val="24"/>
          <w:szCs w:val="24"/>
        </w:rPr>
        <w:t xml:space="preserve"> in a descriptive way </w:t>
      </w:r>
      <w:sdt>
        <w:sdtPr>
          <w:rPr>
            <w:rFonts w:ascii="Times New Roman" w:hAnsi="Times New Roman" w:cs="Times New Roman"/>
            <w:sz w:val="24"/>
            <w:szCs w:val="24"/>
          </w:rPr>
          <w:id w:val="2089334425"/>
          <w:citation/>
        </w:sdtPr>
        <w:sdtContent>
          <w:r w:rsidR="00C8348D" w:rsidRPr="002E4B86">
            <w:rPr>
              <w:rFonts w:ascii="Times New Roman" w:hAnsi="Times New Roman" w:cs="Times New Roman"/>
              <w:sz w:val="24"/>
              <w:szCs w:val="24"/>
            </w:rPr>
            <w:fldChar w:fldCharType="begin"/>
          </w:r>
          <w:r w:rsidR="00C8348D" w:rsidRPr="002E4B86">
            <w:rPr>
              <w:rFonts w:ascii="Times New Roman" w:hAnsi="Times New Roman" w:cs="Times New Roman"/>
              <w:sz w:val="24"/>
              <w:szCs w:val="24"/>
            </w:rPr>
            <w:instrText xml:space="preserve"> CITATION QUT22 \l 1033 </w:instrText>
          </w:r>
          <w:r w:rsidR="00C8348D" w:rsidRPr="002E4B86">
            <w:rPr>
              <w:rFonts w:ascii="Times New Roman" w:hAnsi="Times New Roman" w:cs="Times New Roman"/>
              <w:sz w:val="24"/>
              <w:szCs w:val="24"/>
            </w:rPr>
            <w:fldChar w:fldCharType="separate"/>
          </w:r>
          <w:r w:rsidR="00C8348D" w:rsidRPr="002E4B86">
            <w:rPr>
              <w:rFonts w:ascii="Times New Roman" w:hAnsi="Times New Roman" w:cs="Times New Roman"/>
              <w:noProof/>
              <w:sz w:val="24"/>
              <w:szCs w:val="24"/>
            </w:rPr>
            <w:t>(QUT, 2022)</w:t>
          </w:r>
          <w:r w:rsidR="00C8348D" w:rsidRPr="002E4B86">
            <w:rPr>
              <w:rFonts w:ascii="Times New Roman" w:hAnsi="Times New Roman" w:cs="Times New Roman"/>
              <w:sz w:val="24"/>
              <w:szCs w:val="24"/>
            </w:rPr>
            <w:fldChar w:fldCharType="end"/>
          </w:r>
        </w:sdtContent>
      </w:sdt>
      <w:r w:rsidR="00C8348D" w:rsidRPr="002E4B86">
        <w:rPr>
          <w:rFonts w:ascii="Times New Roman" w:hAnsi="Times New Roman" w:cs="Times New Roman"/>
          <w:sz w:val="24"/>
          <w:szCs w:val="24"/>
        </w:rPr>
        <w:t>.</w:t>
      </w:r>
    </w:p>
    <w:p w14:paraId="2018F755" w14:textId="77777777" w:rsidR="008A286E" w:rsidRPr="002E4B86" w:rsidRDefault="008A286E"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Methodology</w:t>
      </w:r>
      <w:r w:rsidR="00101FE2" w:rsidRPr="002E4B86">
        <w:rPr>
          <w:rFonts w:ascii="Times New Roman" w:hAnsi="Times New Roman" w:cs="Times New Roman"/>
          <w:sz w:val="24"/>
          <w:szCs w:val="24"/>
        </w:rPr>
        <w:t xml:space="preserve"> – This is a step-by-step </w:t>
      </w:r>
      <w:r w:rsidR="003775D3" w:rsidRPr="002E4B86">
        <w:rPr>
          <w:rFonts w:ascii="Times New Roman" w:hAnsi="Times New Roman" w:cs="Times New Roman"/>
          <w:sz w:val="24"/>
          <w:szCs w:val="24"/>
        </w:rPr>
        <w:t xml:space="preserve">explanation on how the research process was carried out covering the areas like how the research was conducted, what are the utilized research methods and why those were used </w:t>
      </w:r>
      <w:sdt>
        <w:sdtPr>
          <w:rPr>
            <w:rFonts w:ascii="Times New Roman" w:hAnsi="Times New Roman" w:cs="Times New Roman"/>
            <w:sz w:val="24"/>
            <w:szCs w:val="24"/>
          </w:rPr>
          <w:id w:val="-929586097"/>
          <w:citation/>
        </w:sdtPr>
        <w:sdtContent>
          <w:r w:rsidR="003775D3" w:rsidRPr="002E4B86">
            <w:rPr>
              <w:rFonts w:ascii="Times New Roman" w:hAnsi="Times New Roman" w:cs="Times New Roman"/>
              <w:sz w:val="24"/>
              <w:szCs w:val="24"/>
            </w:rPr>
            <w:fldChar w:fldCharType="begin"/>
          </w:r>
          <w:r w:rsidR="003775D3" w:rsidRPr="002E4B86">
            <w:rPr>
              <w:rFonts w:ascii="Times New Roman" w:hAnsi="Times New Roman" w:cs="Times New Roman"/>
              <w:sz w:val="24"/>
              <w:szCs w:val="24"/>
            </w:rPr>
            <w:instrText xml:space="preserve"> CITATION RMI22 \l 1033 </w:instrText>
          </w:r>
          <w:r w:rsidR="003775D3" w:rsidRPr="002E4B86">
            <w:rPr>
              <w:rFonts w:ascii="Times New Roman" w:hAnsi="Times New Roman" w:cs="Times New Roman"/>
              <w:sz w:val="24"/>
              <w:szCs w:val="24"/>
            </w:rPr>
            <w:fldChar w:fldCharType="separate"/>
          </w:r>
          <w:r w:rsidR="003775D3" w:rsidRPr="002E4B86">
            <w:rPr>
              <w:rFonts w:ascii="Times New Roman" w:hAnsi="Times New Roman" w:cs="Times New Roman"/>
              <w:noProof/>
              <w:sz w:val="24"/>
              <w:szCs w:val="24"/>
            </w:rPr>
            <w:t>(RMIT, 2022)</w:t>
          </w:r>
          <w:r w:rsidR="003775D3" w:rsidRPr="002E4B86">
            <w:rPr>
              <w:rFonts w:ascii="Times New Roman" w:hAnsi="Times New Roman" w:cs="Times New Roman"/>
              <w:sz w:val="24"/>
              <w:szCs w:val="24"/>
            </w:rPr>
            <w:fldChar w:fldCharType="end"/>
          </w:r>
        </w:sdtContent>
      </w:sdt>
      <w:r w:rsidR="003775D3" w:rsidRPr="002E4B86">
        <w:rPr>
          <w:rFonts w:ascii="Times New Roman" w:hAnsi="Times New Roman" w:cs="Times New Roman"/>
          <w:sz w:val="24"/>
          <w:szCs w:val="24"/>
        </w:rPr>
        <w:t xml:space="preserve"> while it specially focused on the purpose to support the findings of the report by providing a roadmap on how the author reached the conclusion </w:t>
      </w:r>
      <w:sdt>
        <w:sdtPr>
          <w:rPr>
            <w:rFonts w:ascii="Times New Roman" w:hAnsi="Times New Roman" w:cs="Times New Roman"/>
            <w:sz w:val="24"/>
            <w:szCs w:val="24"/>
          </w:rPr>
          <w:id w:val="-1351952517"/>
          <w:citation/>
        </w:sdtPr>
        <w:sdtContent>
          <w:r w:rsidR="003775D3" w:rsidRPr="002E4B86">
            <w:rPr>
              <w:rFonts w:ascii="Times New Roman" w:hAnsi="Times New Roman" w:cs="Times New Roman"/>
              <w:sz w:val="24"/>
              <w:szCs w:val="24"/>
            </w:rPr>
            <w:fldChar w:fldCharType="begin"/>
          </w:r>
          <w:r w:rsidR="003775D3" w:rsidRPr="002E4B86">
            <w:rPr>
              <w:rFonts w:ascii="Times New Roman" w:hAnsi="Times New Roman" w:cs="Times New Roman"/>
              <w:sz w:val="24"/>
              <w:szCs w:val="24"/>
            </w:rPr>
            <w:instrText xml:space="preserve">CITATION Ind22 \l 1033 </w:instrText>
          </w:r>
          <w:r w:rsidR="003775D3" w:rsidRPr="002E4B86">
            <w:rPr>
              <w:rFonts w:ascii="Times New Roman" w:hAnsi="Times New Roman" w:cs="Times New Roman"/>
              <w:sz w:val="24"/>
              <w:szCs w:val="24"/>
            </w:rPr>
            <w:fldChar w:fldCharType="separate"/>
          </w:r>
          <w:r w:rsidR="003775D3" w:rsidRPr="002E4B86">
            <w:rPr>
              <w:rFonts w:ascii="Times New Roman" w:hAnsi="Times New Roman" w:cs="Times New Roman"/>
              <w:noProof/>
              <w:sz w:val="24"/>
              <w:szCs w:val="24"/>
            </w:rPr>
            <w:t>(Indeed, 2022)</w:t>
          </w:r>
          <w:r w:rsidR="003775D3" w:rsidRPr="002E4B86">
            <w:rPr>
              <w:rFonts w:ascii="Times New Roman" w:hAnsi="Times New Roman" w:cs="Times New Roman"/>
              <w:sz w:val="24"/>
              <w:szCs w:val="24"/>
            </w:rPr>
            <w:fldChar w:fldCharType="end"/>
          </w:r>
        </w:sdtContent>
      </w:sdt>
      <w:r w:rsidR="003775D3" w:rsidRPr="002E4B86">
        <w:rPr>
          <w:rFonts w:ascii="Times New Roman" w:hAnsi="Times New Roman" w:cs="Times New Roman"/>
          <w:sz w:val="24"/>
          <w:szCs w:val="24"/>
        </w:rPr>
        <w:t xml:space="preserve">. </w:t>
      </w:r>
    </w:p>
    <w:p w14:paraId="78D53518" w14:textId="2322817B" w:rsidR="008A286E" w:rsidRPr="002E4B86" w:rsidRDefault="008B6F62"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Discussion</w:t>
      </w:r>
      <w:r w:rsidR="003775D3" w:rsidRPr="002E4B86">
        <w:rPr>
          <w:rFonts w:ascii="Times New Roman" w:hAnsi="Times New Roman" w:cs="Times New Roman"/>
          <w:sz w:val="24"/>
          <w:szCs w:val="24"/>
        </w:rPr>
        <w:t xml:space="preserve"> </w:t>
      </w:r>
      <w:r w:rsidR="00BD3F64" w:rsidRPr="002E4B86">
        <w:rPr>
          <w:rFonts w:ascii="Times New Roman" w:hAnsi="Times New Roman" w:cs="Times New Roman"/>
          <w:sz w:val="24"/>
          <w:szCs w:val="24"/>
        </w:rPr>
        <w:t>–</w:t>
      </w:r>
      <w:r w:rsidR="003775D3" w:rsidRPr="002E4B86">
        <w:rPr>
          <w:rFonts w:ascii="Times New Roman" w:hAnsi="Times New Roman" w:cs="Times New Roman"/>
          <w:sz w:val="24"/>
          <w:szCs w:val="24"/>
        </w:rPr>
        <w:t xml:space="preserve"> </w:t>
      </w:r>
      <w:r w:rsidR="00BD3F64" w:rsidRPr="002E4B86">
        <w:rPr>
          <w:rFonts w:ascii="Times New Roman" w:hAnsi="Times New Roman" w:cs="Times New Roman"/>
          <w:sz w:val="24"/>
          <w:szCs w:val="24"/>
        </w:rPr>
        <w:t xml:space="preserve">This is the section where the author describe, </w:t>
      </w:r>
      <w:r w:rsidR="00F84704" w:rsidRPr="002E4B86">
        <w:rPr>
          <w:rFonts w:ascii="Times New Roman" w:hAnsi="Times New Roman" w:cs="Times New Roman"/>
          <w:sz w:val="24"/>
          <w:szCs w:val="24"/>
        </w:rPr>
        <w:t>analyze</w:t>
      </w:r>
      <w:r w:rsidR="00BD3F64" w:rsidRPr="002E4B86">
        <w:rPr>
          <w:rFonts w:ascii="Times New Roman" w:hAnsi="Times New Roman" w:cs="Times New Roman"/>
          <w:sz w:val="24"/>
          <w:szCs w:val="24"/>
        </w:rPr>
        <w:t xml:space="preserve"> and interpret the findings of the report by linking those to the problem the report addresses while the main purpose of the section is to communicate to the reader why the findings are important and where does it fit the current literature </w:t>
      </w:r>
      <w:sdt>
        <w:sdtPr>
          <w:rPr>
            <w:rFonts w:ascii="Times New Roman" w:hAnsi="Times New Roman" w:cs="Times New Roman"/>
            <w:sz w:val="24"/>
            <w:szCs w:val="24"/>
          </w:rPr>
          <w:id w:val="1694100306"/>
          <w:citation/>
        </w:sdtPr>
        <w:sdtContent>
          <w:r w:rsidR="00BD3F64" w:rsidRPr="002E4B86">
            <w:rPr>
              <w:rFonts w:ascii="Times New Roman" w:hAnsi="Times New Roman" w:cs="Times New Roman"/>
              <w:sz w:val="24"/>
              <w:szCs w:val="24"/>
            </w:rPr>
            <w:fldChar w:fldCharType="begin"/>
          </w:r>
          <w:r w:rsidR="00BD3F64" w:rsidRPr="002E4B86">
            <w:rPr>
              <w:rFonts w:ascii="Times New Roman" w:hAnsi="Times New Roman" w:cs="Times New Roman"/>
              <w:sz w:val="24"/>
              <w:szCs w:val="24"/>
            </w:rPr>
            <w:instrText xml:space="preserve"> CITATION Dun21 \l 1033 </w:instrText>
          </w:r>
          <w:r w:rsidR="00BD3F64" w:rsidRPr="002E4B86">
            <w:rPr>
              <w:rFonts w:ascii="Times New Roman" w:hAnsi="Times New Roman" w:cs="Times New Roman"/>
              <w:sz w:val="24"/>
              <w:szCs w:val="24"/>
            </w:rPr>
            <w:fldChar w:fldCharType="separate"/>
          </w:r>
          <w:r w:rsidR="00BD3F64" w:rsidRPr="002E4B86">
            <w:rPr>
              <w:rFonts w:ascii="Times New Roman" w:hAnsi="Times New Roman" w:cs="Times New Roman"/>
              <w:noProof/>
              <w:sz w:val="24"/>
              <w:szCs w:val="24"/>
            </w:rPr>
            <w:t>(Dunton, 2021)</w:t>
          </w:r>
          <w:r w:rsidR="00BD3F64" w:rsidRPr="002E4B86">
            <w:rPr>
              <w:rFonts w:ascii="Times New Roman" w:hAnsi="Times New Roman" w:cs="Times New Roman"/>
              <w:sz w:val="24"/>
              <w:szCs w:val="24"/>
            </w:rPr>
            <w:fldChar w:fldCharType="end"/>
          </w:r>
        </w:sdtContent>
      </w:sdt>
      <w:r w:rsidR="00BD3F64" w:rsidRPr="002E4B86">
        <w:rPr>
          <w:rFonts w:ascii="Times New Roman" w:hAnsi="Times New Roman" w:cs="Times New Roman"/>
          <w:sz w:val="24"/>
          <w:szCs w:val="24"/>
        </w:rPr>
        <w:t>.</w:t>
      </w:r>
      <w:r w:rsidR="00F45356" w:rsidRPr="002E4B86">
        <w:rPr>
          <w:rFonts w:ascii="Times New Roman" w:hAnsi="Times New Roman" w:cs="Times New Roman"/>
          <w:sz w:val="24"/>
          <w:szCs w:val="24"/>
        </w:rPr>
        <w:t xml:space="preserve"> Below is the outline of the discussion section for the parts 2-4 of this report.</w:t>
      </w:r>
    </w:p>
    <w:p w14:paraId="2662C2EC" w14:textId="77777777" w:rsidR="008A286E" w:rsidRPr="002E4B86" w:rsidRDefault="008A286E" w:rsidP="008A286E">
      <w:pPr>
        <w:pStyle w:val="ListParagraph"/>
        <w:numPr>
          <w:ilvl w:val="1"/>
          <w:numId w:val="1"/>
        </w:numPr>
        <w:rPr>
          <w:rFonts w:ascii="Times New Roman" w:hAnsi="Times New Roman" w:cs="Times New Roman"/>
          <w:sz w:val="24"/>
          <w:szCs w:val="24"/>
        </w:rPr>
      </w:pPr>
      <w:r w:rsidRPr="002E4B86">
        <w:rPr>
          <w:rFonts w:ascii="Times New Roman" w:hAnsi="Times New Roman" w:cs="Times New Roman"/>
          <w:sz w:val="24"/>
          <w:szCs w:val="24"/>
        </w:rPr>
        <w:t>Academic Writing</w:t>
      </w:r>
    </w:p>
    <w:p w14:paraId="35DC8C1C" w14:textId="77777777" w:rsidR="008A286E" w:rsidRPr="002E4B86" w:rsidRDefault="008A286E" w:rsidP="008A286E">
      <w:pPr>
        <w:pStyle w:val="ListParagraph"/>
        <w:numPr>
          <w:ilvl w:val="2"/>
          <w:numId w:val="1"/>
        </w:numPr>
        <w:rPr>
          <w:rFonts w:ascii="Times New Roman" w:hAnsi="Times New Roman" w:cs="Times New Roman"/>
          <w:sz w:val="24"/>
          <w:szCs w:val="24"/>
        </w:rPr>
      </w:pPr>
      <w:r w:rsidRPr="002E4B86">
        <w:rPr>
          <w:rFonts w:ascii="Times New Roman" w:hAnsi="Times New Roman" w:cs="Times New Roman"/>
          <w:sz w:val="24"/>
          <w:szCs w:val="24"/>
        </w:rPr>
        <w:t>What is Academic Writing</w:t>
      </w:r>
    </w:p>
    <w:p w14:paraId="68F7E6BC" w14:textId="77777777" w:rsidR="008A286E" w:rsidRPr="002E4B86" w:rsidRDefault="008A286E" w:rsidP="008A286E">
      <w:pPr>
        <w:pStyle w:val="ListParagraph"/>
        <w:numPr>
          <w:ilvl w:val="2"/>
          <w:numId w:val="1"/>
        </w:numPr>
        <w:rPr>
          <w:rFonts w:ascii="Times New Roman" w:hAnsi="Times New Roman" w:cs="Times New Roman"/>
          <w:sz w:val="24"/>
          <w:szCs w:val="24"/>
        </w:rPr>
      </w:pPr>
      <w:r w:rsidRPr="002E4B86">
        <w:rPr>
          <w:rFonts w:ascii="Times New Roman" w:hAnsi="Times New Roman" w:cs="Times New Roman"/>
          <w:sz w:val="24"/>
          <w:szCs w:val="24"/>
        </w:rPr>
        <w:t>Importance of Academic Writing</w:t>
      </w:r>
    </w:p>
    <w:p w14:paraId="095BAEF7" w14:textId="77777777" w:rsidR="008A286E" w:rsidRPr="002E4B86" w:rsidRDefault="008A286E" w:rsidP="008A286E">
      <w:pPr>
        <w:pStyle w:val="ListParagraph"/>
        <w:numPr>
          <w:ilvl w:val="2"/>
          <w:numId w:val="1"/>
        </w:numPr>
        <w:rPr>
          <w:rFonts w:ascii="Times New Roman" w:hAnsi="Times New Roman" w:cs="Times New Roman"/>
          <w:sz w:val="24"/>
          <w:szCs w:val="24"/>
        </w:rPr>
      </w:pPr>
      <w:proofErr w:type="spellStart"/>
      <w:r w:rsidRPr="002E4B86">
        <w:rPr>
          <w:rFonts w:ascii="Times New Roman" w:hAnsi="Times New Roman" w:cs="Times New Roman"/>
          <w:sz w:val="24"/>
          <w:szCs w:val="24"/>
        </w:rPr>
        <w:t>TurnItIn</w:t>
      </w:r>
      <w:proofErr w:type="spellEnd"/>
      <w:r w:rsidRPr="002E4B86">
        <w:rPr>
          <w:rFonts w:ascii="Times New Roman" w:hAnsi="Times New Roman" w:cs="Times New Roman"/>
          <w:sz w:val="24"/>
          <w:szCs w:val="24"/>
        </w:rPr>
        <w:t xml:space="preserve"> similarity score, explanation and recommendations for improving the score</w:t>
      </w:r>
    </w:p>
    <w:p w14:paraId="1D53E617" w14:textId="77777777" w:rsidR="008A286E" w:rsidRPr="002E4B86" w:rsidRDefault="008A286E" w:rsidP="008A286E">
      <w:pPr>
        <w:pStyle w:val="ListParagraph"/>
        <w:numPr>
          <w:ilvl w:val="1"/>
          <w:numId w:val="1"/>
        </w:numPr>
        <w:rPr>
          <w:rFonts w:ascii="Times New Roman" w:hAnsi="Times New Roman" w:cs="Times New Roman"/>
          <w:sz w:val="24"/>
          <w:szCs w:val="24"/>
        </w:rPr>
      </w:pPr>
      <w:r w:rsidRPr="002E4B86">
        <w:rPr>
          <w:rFonts w:ascii="Times New Roman" w:hAnsi="Times New Roman" w:cs="Times New Roman"/>
          <w:sz w:val="24"/>
          <w:szCs w:val="24"/>
        </w:rPr>
        <w:t>Critical Analysis</w:t>
      </w:r>
    </w:p>
    <w:p w14:paraId="36AEC836" w14:textId="77777777" w:rsidR="008A286E" w:rsidRPr="002E4B86" w:rsidRDefault="008A286E" w:rsidP="008A286E">
      <w:pPr>
        <w:pStyle w:val="ListParagraph"/>
        <w:numPr>
          <w:ilvl w:val="2"/>
          <w:numId w:val="1"/>
        </w:numPr>
        <w:rPr>
          <w:rFonts w:ascii="Times New Roman" w:hAnsi="Times New Roman" w:cs="Times New Roman"/>
          <w:sz w:val="24"/>
          <w:szCs w:val="24"/>
        </w:rPr>
      </w:pPr>
      <w:r w:rsidRPr="002E4B86">
        <w:rPr>
          <w:rFonts w:ascii="Times New Roman" w:hAnsi="Times New Roman" w:cs="Times New Roman"/>
          <w:sz w:val="24"/>
          <w:szCs w:val="24"/>
        </w:rPr>
        <w:t>What is critical analysis?</w:t>
      </w:r>
    </w:p>
    <w:p w14:paraId="6A43A0DF" w14:textId="77777777" w:rsidR="008A286E" w:rsidRPr="002E4B86" w:rsidRDefault="008A286E" w:rsidP="008A286E">
      <w:pPr>
        <w:pStyle w:val="ListParagraph"/>
        <w:numPr>
          <w:ilvl w:val="2"/>
          <w:numId w:val="1"/>
        </w:numPr>
        <w:rPr>
          <w:rFonts w:ascii="Times New Roman" w:hAnsi="Times New Roman" w:cs="Times New Roman"/>
          <w:sz w:val="24"/>
          <w:szCs w:val="24"/>
        </w:rPr>
      </w:pPr>
      <w:r w:rsidRPr="002E4B86">
        <w:rPr>
          <w:rFonts w:ascii="Times New Roman" w:hAnsi="Times New Roman" w:cs="Times New Roman"/>
          <w:sz w:val="24"/>
          <w:szCs w:val="24"/>
        </w:rPr>
        <w:t xml:space="preserve">How the critical analysis </w:t>
      </w:r>
      <w:r w:rsidR="00966EDA" w:rsidRPr="002E4B86">
        <w:rPr>
          <w:rFonts w:ascii="Times New Roman" w:hAnsi="Times New Roman" w:cs="Times New Roman"/>
          <w:sz w:val="24"/>
          <w:szCs w:val="24"/>
        </w:rPr>
        <w:t>enhance</w:t>
      </w:r>
      <w:r w:rsidRPr="002E4B86">
        <w:rPr>
          <w:rFonts w:ascii="Times New Roman" w:hAnsi="Times New Roman" w:cs="Times New Roman"/>
          <w:sz w:val="24"/>
          <w:szCs w:val="24"/>
        </w:rPr>
        <w:t xml:space="preserve"> the </w:t>
      </w:r>
      <w:r w:rsidR="00966EDA" w:rsidRPr="002E4B86">
        <w:rPr>
          <w:rFonts w:ascii="Times New Roman" w:hAnsi="Times New Roman" w:cs="Times New Roman"/>
          <w:sz w:val="24"/>
          <w:szCs w:val="24"/>
        </w:rPr>
        <w:t>quality of work produced?</w:t>
      </w:r>
    </w:p>
    <w:p w14:paraId="3F7F825F" w14:textId="77777777" w:rsidR="0094009E" w:rsidRPr="002E4B86" w:rsidRDefault="0094009E" w:rsidP="0094009E">
      <w:pPr>
        <w:pStyle w:val="ListParagraph"/>
        <w:numPr>
          <w:ilvl w:val="1"/>
          <w:numId w:val="1"/>
        </w:numPr>
        <w:rPr>
          <w:rFonts w:ascii="Times New Roman" w:hAnsi="Times New Roman" w:cs="Times New Roman"/>
          <w:sz w:val="24"/>
          <w:szCs w:val="24"/>
        </w:rPr>
      </w:pPr>
      <w:r w:rsidRPr="002E4B86">
        <w:rPr>
          <w:rFonts w:ascii="Times New Roman" w:hAnsi="Times New Roman" w:cs="Times New Roman"/>
          <w:sz w:val="24"/>
          <w:szCs w:val="24"/>
        </w:rPr>
        <w:t>Link to video on Sense of Place and Identity</w:t>
      </w:r>
    </w:p>
    <w:p w14:paraId="19B95DEA" w14:textId="77777777" w:rsidR="008A286E" w:rsidRPr="002E4B86" w:rsidRDefault="008A286E" w:rsidP="008A286E">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Conclusion</w:t>
      </w:r>
      <w:r w:rsidR="00A73079" w:rsidRPr="002E4B86">
        <w:rPr>
          <w:rFonts w:ascii="Times New Roman" w:hAnsi="Times New Roman" w:cs="Times New Roman"/>
          <w:sz w:val="24"/>
          <w:szCs w:val="24"/>
        </w:rPr>
        <w:t xml:space="preserve"> – This </w:t>
      </w:r>
      <w:r w:rsidR="00E95A51" w:rsidRPr="002E4B86">
        <w:rPr>
          <w:rFonts w:ascii="Times New Roman" w:hAnsi="Times New Roman" w:cs="Times New Roman"/>
          <w:sz w:val="24"/>
          <w:szCs w:val="24"/>
        </w:rPr>
        <w:t xml:space="preserve">summarizes the report as a whole along with the findings, impacts of those findings and recommendations while serving for the purpose of confirming the reader that the purpose of the report has been achieved </w:t>
      </w:r>
      <w:sdt>
        <w:sdtPr>
          <w:rPr>
            <w:rFonts w:ascii="Times New Roman" w:hAnsi="Times New Roman" w:cs="Times New Roman"/>
            <w:sz w:val="24"/>
            <w:szCs w:val="24"/>
          </w:rPr>
          <w:id w:val="-2013676305"/>
          <w:citation/>
        </w:sdtPr>
        <w:sdtContent>
          <w:r w:rsidR="00E95A51" w:rsidRPr="002E4B86">
            <w:rPr>
              <w:rFonts w:ascii="Times New Roman" w:hAnsi="Times New Roman" w:cs="Times New Roman"/>
              <w:sz w:val="24"/>
              <w:szCs w:val="24"/>
            </w:rPr>
            <w:fldChar w:fldCharType="begin"/>
          </w:r>
          <w:r w:rsidR="00E95A51" w:rsidRPr="002E4B86">
            <w:rPr>
              <w:rFonts w:ascii="Times New Roman" w:hAnsi="Times New Roman" w:cs="Times New Roman"/>
              <w:sz w:val="24"/>
              <w:szCs w:val="24"/>
            </w:rPr>
            <w:instrText xml:space="preserve"> CITATION WHO11 \l 1033 </w:instrText>
          </w:r>
          <w:r w:rsidR="00E95A51" w:rsidRPr="002E4B86">
            <w:rPr>
              <w:rFonts w:ascii="Times New Roman" w:hAnsi="Times New Roman" w:cs="Times New Roman"/>
              <w:sz w:val="24"/>
              <w:szCs w:val="24"/>
            </w:rPr>
            <w:fldChar w:fldCharType="separate"/>
          </w:r>
          <w:r w:rsidR="00E95A51" w:rsidRPr="002E4B86">
            <w:rPr>
              <w:rFonts w:ascii="Times New Roman" w:hAnsi="Times New Roman" w:cs="Times New Roman"/>
              <w:noProof/>
              <w:sz w:val="24"/>
              <w:szCs w:val="24"/>
            </w:rPr>
            <w:t>(WHO, 2011)</w:t>
          </w:r>
          <w:r w:rsidR="00E95A51" w:rsidRPr="002E4B86">
            <w:rPr>
              <w:rFonts w:ascii="Times New Roman" w:hAnsi="Times New Roman" w:cs="Times New Roman"/>
              <w:sz w:val="24"/>
              <w:szCs w:val="24"/>
            </w:rPr>
            <w:fldChar w:fldCharType="end"/>
          </w:r>
        </w:sdtContent>
      </w:sdt>
      <w:r w:rsidR="00E95A51" w:rsidRPr="002E4B86">
        <w:rPr>
          <w:rFonts w:ascii="Times New Roman" w:hAnsi="Times New Roman" w:cs="Times New Roman"/>
          <w:sz w:val="24"/>
          <w:szCs w:val="24"/>
        </w:rPr>
        <w:t xml:space="preserve">. </w:t>
      </w:r>
    </w:p>
    <w:p w14:paraId="7754A6F5" w14:textId="77777777" w:rsidR="00413B9A" w:rsidRPr="002E4B86" w:rsidRDefault="008A286E" w:rsidP="00413B9A">
      <w:pPr>
        <w:pStyle w:val="ListParagraph"/>
        <w:numPr>
          <w:ilvl w:val="0"/>
          <w:numId w:val="1"/>
        </w:numPr>
        <w:rPr>
          <w:rFonts w:ascii="Times New Roman" w:hAnsi="Times New Roman" w:cs="Times New Roman"/>
          <w:sz w:val="24"/>
          <w:szCs w:val="24"/>
        </w:rPr>
      </w:pPr>
      <w:r w:rsidRPr="002E4B86">
        <w:rPr>
          <w:rFonts w:ascii="Times New Roman" w:hAnsi="Times New Roman" w:cs="Times New Roman"/>
          <w:sz w:val="24"/>
          <w:szCs w:val="24"/>
        </w:rPr>
        <w:t>List of References</w:t>
      </w:r>
      <w:r w:rsidR="00E95A51" w:rsidRPr="002E4B86">
        <w:rPr>
          <w:rFonts w:ascii="Times New Roman" w:hAnsi="Times New Roman" w:cs="Times New Roman"/>
          <w:sz w:val="24"/>
          <w:szCs w:val="24"/>
        </w:rPr>
        <w:t xml:space="preserve"> – This is usually provided at the end of the report including the details (name of the author/s, title of the source, year of the publish, publisher etc.) of all the sources from which the author took inputs to his/ her report </w:t>
      </w:r>
      <w:sdt>
        <w:sdtPr>
          <w:rPr>
            <w:rFonts w:ascii="Times New Roman" w:hAnsi="Times New Roman" w:cs="Times New Roman"/>
            <w:sz w:val="24"/>
            <w:szCs w:val="24"/>
          </w:rPr>
          <w:id w:val="1083574862"/>
          <w:citation/>
        </w:sdtPr>
        <w:sdtContent>
          <w:r w:rsidR="00BB2DA7" w:rsidRPr="002E4B86">
            <w:rPr>
              <w:rFonts w:ascii="Times New Roman" w:hAnsi="Times New Roman" w:cs="Times New Roman"/>
              <w:sz w:val="24"/>
              <w:szCs w:val="24"/>
            </w:rPr>
            <w:fldChar w:fldCharType="begin"/>
          </w:r>
          <w:r w:rsidR="00BB2DA7" w:rsidRPr="002E4B86">
            <w:rPr>
              <w:rFonts w:ascii="Times New Roman" w:hAnsi="Times New Roman" w:cs="Times New Roman"/>
              <w:sz w:val="24"/>
              <w:szCs w:val="24"/>
            </w:rPr>
            <w:instrText xml:space="preserve"> CITATION Lab04 \l 1033 </w:instrText>
          </w:r>
          <w:r w:rsidR="00BB2DA7" w:rsidRPr="002E4B86">
            <w:rPr>
              <w:rFonts w:ascii="Times New Roman" w:hAnsi="Times New Roman" w:cs="Times New Roman"/>
              <w:sz w:val="24"/>
              <w:szCs w:val="24"/>
            </w:rPr>
            <w:fldChar w:fldCharType="separate"/>
          </w:r>
          <w:r w:rsidR="00BB2DA7" w:rsidRPr="002E4B86">
            <w:rPr>
              <w:rFonts w:ascii="Times New Roman" w:hAnsi="Times New Roman" w:cs="Times New Roman"/>
              <w:noProof/>
              <w:sz w:val="24"/>
              <w:szCs w:val="24"/>
            </w:rPr>
            <w:t>(LabWrite, 2004)</w:t>
          </w:r>
          <w:r w:rsidR="00BB2DA7" w:rsidRPr="002E4B86">
            <w:rPr>
              <w:rFonts w:ascii="Times New Roman" w:hAnsi="Times New Roman" w:cs="Times New Roman"/>
              <w:sz w:val="24"/>
              <w:szCs w:val="24"/>
            </w:rPr>
            <w:fldChar w:fldCharType="end"/>
          </w:r>
        </w:sdtContent>
      </w:sdt>
      <w:r w:rsidR="00BB2DA7" w:rsidRPr="002E4B86">
        <w:rPr>
          <w:rFonts w:ascii="Times New Roman" w:hAnsi="Times New Roman" w:cs="Times New Roman"/>
          <w:sz w:val="24"/>
          <w:szCs w:val="24"/>
        </w:rPr>
        <w:t xml:space="preserve"> </w:t>
      </w:r>
      <w:r w:rsidR="00E95A51" w:rsidRPr="002E4B86">
        <w:rPr>
          <w:rFonts w:ascii="Times New Roman" w:hAnsi="Times New Roman" w:cs="Times New Roman"/>
          <w:sz w:val="24"/>
          <w:szCs w:val="24"/>
        </w:rPr>
        <w:t xml:space="preserve">and this section serves the purpose of </w:t>
      </w:r>
      <w:r w:rsidR="00BB2DA7" w:rsidRPr="002E4B86">
        <w:rPr>
          <w:rFonts w:ascii="Times New Roman" w:hAnsi="Times New Roman" w:cs="Times New Roman"/>
          <w:sz w:val="24"/>
          <w:szCs w:val="24"/>
        </w:rPr>
        <w:t xml:space="preserve">helping the writer to avoid plagiarism by specifying his own ideas and someone else’s ideas within the report </w:t>
      </w:r>
      <w:sdt>
        <w:sdtPr>
          <w:rPr>
            <w:rFonts w:ascii="Times New Roman" w:hAnsi="Times New Roman" w:cs="Times New Roman"/>
            <w:sz w:val="24"/>
            <w:szCs w:val="24"/>
          </w:rPr>
          <w:id w:val="-942762981"/>
          <w:citation/>
        </w:sdtPr>
        <w:sdtContent>
          <w:r w:rsidR="00BB2DA7" w:rsidRPr="002E4B86">
            <w:rPr>
              <w:rFonts w:ascii="Times New Roman" w:hAnsi="Times New Roman" w:cs="Times New Roman"/>
              <w:sz w:val="24"/>
              <w:szCs w:val="24"/>
            </w:rPr>
            <w:fldChar w:fldCharType="begin"/>
          </w:r>
          <w:r w:rsidR="00BB2DA7" w:rsidRPr="002E4B86">
            <w:rPr>
              <w:rFonts w:ascii="Times New Roman" w:hAnsi="Times New Roman" w:cs="Times New Roman"/>
              <w:sz w:val="24"/>
              <w:szCs w:val="24"/>
            </w:rPr>
            <w:instrText xml:space="preserve"> CITATION Lee22 \l 1033 </w:instrText>
          </w:r>
          <w:r w:rsidR="00BB2DA7" w:rsidRPr="002E4B86">
            <w:rPr>
              <w:rFonts w:ascii="Times New Roman" w:hAnsi="Times New Roman" w:cs="Times New Roman"/>
              <w:sz w:val="24"/>
              <w:szCs w:val="24"/>
            </w:rPr>
            <w:fldChar w:fldCharType="separate"/>
          </w:r>
          <w:r w:rsidR="00BB2DA7" w:rsidRPr="002E4B86">
            <w:rPr>
              <w:rFonts w:ascii="Times New Roman" w:hAnsi="Times New Roman" w:cs="Times New Roman"/>
              <w:noProof/>
              <w:sz w:val="24"/>
              <w:szCs w:val="24"/>
            </w:rPr>
            <w:t>(LeedsUniversity, 2022)</w:t>
          </w:r>
          <w:r w:rsidR="00BB2DA7" w:rsidRPr="002E4B86">
            <w:rPr>
              <w:rFonts w:ascii="Times New Roman" w:hAnsi="Times New Roman" w:cs="Times New Roman"/>
              <w:sz w:val="24"/>
              <w:szCs w:val="24"/>
            </w:rPr>
            <w:fldChar w:fldCharType="end"/>
          </w:r>
        </w:sdtContent>
      </w:sdt>
      <w:r w:rsidR="00BB2DA7" w:rsidRPr="002E4B86">
        <w:rPr>
          <w:rFonts w:ascii="Times New Roman" w:hAnsi="Times New Roman" w:cs="Times New Roman"/>
          <w:sz w:val="24"/>
          <w:szCs w:val="24"/>
        </w:rPr>
        <w:t xml:space="preserve">. </w:t>
      </w:r>
    </w:p>
    <w:p w14:paraId="0595F3C0" w14:textId="77777777" w:rsidR="003B75A2" w:rsidRPr="002E4B86" w:rsidRDefault="003B75A2" w:rsidP="003B75A2">
      <w:pPr>
        <w:rPr>
          <w:rFonts w:ascii="Times New Roman" w:hAnsi="Times New Roman" w:cs="Times New Roman"/>
          <w:sz w:val="24"/>
          <w:szCs w:val="24"/>
        </w:rPr>
      </w:pPr>
    </w:p>
    <w:p w14:paraId="64B4D20F" w14:textId="77777777" w:rsidR="002E4B86" w:rsidRDefault="002E4B86" w:rsidP="003B75A2">
      <w:pPr>
        <w:rPr>
          <w:rFonts w:ascii="Times New Roman" w:hAnsi="Times New Roman" w:cs="Times New Roman"/>
          <w:b/>
          <w:sz w:val="24"/>
          <w:szCs w:val="24"/>
        </w:rPr>
      </w:pPr>
    </w:p>
    <w:p w14:paraId="07EB63F7" w14:textId="77777777" w:rsidR="002E4B86" w:rsidRDefault="002E4B86">
      <w:pPr>
        <w:rPr>
          <w:rFonts w:ascii="Times New Roman" w:hAnsi="Times New Roman" w:cs="Times New Roman"/>
          <w:b/>
          <w:sz w:val="24"/>
          <w:szCs w:val="24"/>
        </w:rPr>
      </w:pPr>
      <w:r>
        <w:rPr>
          <w:rFonts w:ascii="Times New Roman" w:hAnsi="Times New Roman" w:cs="Times New Roman"/>
          <w:b/>
          <w:sz w:val="24"/>
          <w:szCs w:val="24"/>
        </w:rPr>
        <w:br w:type="page"/>
      </w:r>
    </w:p>
    <w:p w14:paraId="6C66BE63" w14:textId="77777777" w:rsidR="003B75A2" w:rsidRPr="007E5ED2" w:rsidRDefault="00FC1672" w:rsidP="003B75A2">
      <w:pPr>
        <w:rPr>
          <w:rFonts w:ascii="Times New Roman" w:hAnsi="Times New Roman" w:cs="Times New Roman"/>
          <w:b/>
          <w:sz w:val="28"/>
          <w:szCs w:val="28"/>
        </w:rPr>
      </w:pPr>
      <w:r w:rsidRPr="007E5ED2">
        <w:rPr>
          <w:rFonts w:ascii="Times New Roman" w:hAnsi="Times New Roman" w:cs="Times New Roman"/>
          <w:b/>
          <w:sz w:val="28"/>
          <w:szCs w:val="28"/>
        </w:rPr>
        <w:t>Part 2 – Academic Writing</w:t>
      </w:r>
    </w:p>
    <w:p w14:paraId="3CA2DCFE" w14:textId="77777777" w:rsidR="00A3105A" w:rsidRPr="002E4B86" w:rsidRDefault="00A3105A" w:rsidP="00A3105A">
      <w:pPr>
        <w:pStyle w:val="ListParagraph"/>
        <w:numPr>
          <w:ilvl w:val="2"/>
          <w:numId w:val="1"/>
        </w:numPr>
        <w:ind w:left="270"/>
        <w:rPr>
          <w:rFonts w:ascii="Times New Roman" w:hAnsi="Times New Roman" w:cs="Times New Roman"/>
          <w:b/>
          <w:sz w:val="24"/>
          <w:szCs w:val="24"/>
        </w:rPr>
      </w:pPr>
      <w:r w:rsidRPr="002E4B86">
        <w:rPr>
          <w:rFonts w:ascii="Times New Roman" w:hAnsi="Times New Roman" w:cs="Times New Roman"/>
          <w:b/>
          <w:sz w:val="24"/>
          <w:szCs w:val="24"/>
        </w:rPr>
        <w:t>What is Academic Writing</w:t>
      </w:r>
    </w:p>
    <w:p w14:paraId="4F04CDDF" w14:textId="77777777" w:rsidR="0095518A" w:rsidRPr="002E4B86" w:rsidRDefault="00C42028" w:rsidP="00A3105A">
      <w:pPr>
        <w:rPr>
          <w:rFonts w:ascii="Times New Roman" w:hAnsi="Times New Roman" w:cs="Times New Roman"/>
          <w:sz w:val="24"/>
          <w:szCs w:val="24"/>
        </w:rPr>
      </w:pPr>
      <w:r w:rsidRPr="002E4B86">
        <w:rPr>
          <w:rFonts w:ascii="Times New Roman" w:hAnsi="Times New Roman" w:cs="Times New Roman"/>
          <w:sz w:val="24"/>
          <w:szCs w:val="24"/>
        </w:rPr>
        <w:t xml:space="preserve">Academic writing is a reliable way of knowledge creation. Due to the scholarly and evidential nature of </w:t>
      </w:r>
      <w:r w:rsidR="0095518A" w:rsidRPr="002E4B86">
        <w:rPr>
          <w:rFonts w:ascii="Times New Roman" w:hAnsi="Times New Roman" w:cs="Times New Roman"/>
          <w:sz w:val="24"/>
          <w:szCs w:val="24"/>
        </w:rPr>
        <w:t>these writings are considered to be more reliable than any of the other writings. Hence the discussion about the academic writing has been highly increased when it comes to the modern society.</w:t>
      </w:r>
    </w:p>
    <w:p w14:paraId="065AB670" w14:textId="77777777" w:rsidR="00A3105A" w:rsidRPr="002E4B86" w:rsidRDefault="00A3105A" w:rsidP="00A3105A">
      <w:pPr>
        <w:rPr>
          <w:rFonts w:ascii="Times New Roman" w:hAnsi="Times New Roman" w:cs="Times New Roman"/>
          <w:sz w:val="24"/>
          <w:szCs w:val="24"/>
        </w:rPr>
      </w:pPr>
      <w:r w:rsidRPr="002E4B86">
        <w:rPr>
          <w:rFonts w:ascii="Times New Roman" w:hAnsi="Times New Roman" w:cs="Times New Roman"/>
          <w:sz w:val="24"/>
          <w:szCs w:val="24"/>
        </w:rPr>
        <w:t xml:space="preserve">Academic writing is a formal style of writing for academic purposes used in universities and scholarly publications which are in the nature of formal and unbiased, clear and precise, focused and-well structured, well sourced, correct and consistent </w:t>
      </w:r>
      <w:sdt>
        <w:sdtPr>
          <w:rPr>
            <w:rFonts w:ascii="Times New Roman" w:hAnsi="Times New Roman" w:cs="Times New Roman"/>
            <w:sz w:val="24"/>
            <w:szCs w:val="24"/>
          </w:rPr>
          <w:id w:val="272680389"/>
          <w:citation/>
        </w:sdtPr>
        <w:sdtContent>
          <w:r w:rsidRPr="002E4B86">
            <w:rPr>
              <w:rFonts w:ascii="Times New Roman" w:hAnsi="Times New Roman" w:cs="Times New Roman"/>
              <w:sz w:val="24"/>
              <w:szCs w:val="24"/>
            </w:rPr>
            <w:fldChar w:fldCharType="begin"/>
          </w:r>
          <w:r w:rsidRPr="002E4B86">
            <w:rPr>
              <w:rFonts w:ascii="Times New Roman" w:hAnsi="Times New Roman" w:cs="Times New Roman"/>
              <w:sz w:val="24"/>
              <w:szCs w:val="24"/>
            </w:rPr>
            <w:instrText xml:space="preserve"> CITATION Scr21 \l 1033 </w:instrText>
          </w:r>
          <w:r w:rsidRPr="002E4B86">
            <w:rPr>
              <w:rFonts w:ascii="Times New Roman" w:hAnsi="Times New Roman" w:cs="Times New Roman"/>
              <w:sz w:val="24"/>
              <w:szCs w:val="24"/>
            </w:rPr>
            <w:fldChar w:fldCharType="separate"/>
          </w:r>
          <w:r w:rsidRPr="002E4B86">
            <w:rPr>
              <w:rFonts w:ascii="Times New Roman" w:hAnsi="Times New Roman" w:cs="Times New Roman"/>
              <w:noProof/>
              <w:sz w:val="24"/>
              <w:szCs w:val="24"/>
            </w:rPr>
            <w:t>(Scribbr, 2021)</w:t>
          </w:r>
          <w:r w:rsidRPr="002E4B86">
            <w:rPr>
              <w:rFonts w:ascii="Times New Roman" w:hAnsi="Times New Roman" w:cs="Times New Roman"/>
              <w:sz w:val="24"/>
              <w:szCs w:val="24"/>
            </w:rPr>
            <w:fldChar w:fldCharType="end"/>
          </w:r>
        </w:sdtContent>
      </w:sdt>
      <w:r w:rsidRPr="002E4B86">
        <w:rPr>
          <w:rFonts w:ascii="Times New Roman" w:hAnsi="Times New Roman" w:cs="Times New Roman"/>
          <w:sz w:val="24"/>
          <w:szCs w:val="24"/>
        </w:rPr>
        <w:t xml:space="preserve">. Academic writing includes reading responses, book reviews, argumentative essays, literature reviews, empirical </w:t>
      </w:r>
      <w:r w:rsidR="00C353FE" w:rsidRPr="002E4B86">
        <w:rPr>
          <w:rFonts w:ascii="Times New Roman" w:hAnsi="Times New Roman" w:cs="Times New Roman"/>
          <w:sz w:val="24"/>
          <w:szCs w:val="24"/>
        </w:rPr>
        <w:t>research</w:t>
      </w:r>
      <w:r w:rsidRPr="002E4B86">
        <w:rPr>
          <w:rFonts w:ascii="Times New Roman" w:hAnsi="Times New Roman" w:cs="Times New Roman"/>
          <w:sz w:val="24"/>
          <w:szCs w:val="24"/>
        </w:rPr>
        <w:t xml:space="preserve"> articles, grant proposals, conferences </w:t>
      </w:r>
      <w:r w:rsidR="00C353FE" w:rsidRPr="002E4B86">
        <w:rPr>
          <w:rFonts w:ascii="Times New Roman" w:hAnsi="Times New Roman" w:cs="Times New Roman"/>
          <w:sz w:val="24"/>
          <w:szCs w:val="24"/>
        </w:rPr>
        <w:t>abstracts</w:t>
      </w:r>
      <w:r w:rsidRPr="002E4B86">
        <w:rPr>
          <w:rFonts w:ascii="Times New Roman" w:hAnsi="Times New Roman" w:cs="Times New Roman"/>
          <w:sz w:val="24"/>
          <w:szCs w:val="24"/>
        </w:rPr>
        <w:t xml:space="preserve">, commentaries, </w:t>
      </w:r>
      <w:r w:rsidR="00C353FE" w:rsidRPr="002E4B86">
        <w:rPr>
          <w:rFonts w:ascii="Times New Roman" w:hAnsi="Times New Roman" w:cs="Times New Roman"/>
          <w:sz w:val="24"/>
          <w:szCs w:val="24"/>
        </w:rPr>
        <w:t>memoranda</w:t>
      </w:r>
      <w:r w:rsidRPr="002E4B86">
        <w:rPr>
          <w:rFonts w:ascii="Times New Roman" w:hAnsi="Times New Roman" w:cs="Times New Roman"/>
          <w:sz w:val="24"/>
          <w:szCs w:val="24"/>
        </w:rPr>
        <w:t xml:space="preserve"> and several other writing </w:t>
      </w:r>
      <w:r w:rsidR="00C353FE" w:rsidRPr="002E4B86">
        <w:rPr>
          <w:rFonts w:ascii="Times New Roman" w:hAnsi="Times New Roman" w:cs="Times New Roman"/>
          <w:sz w:val="24"/>
          <w:szCs w:val="24"/>
        </w:rPr>
        <w:t>types</w:t>
      </w:r>
      <w:r w:rsidRPr="002E4B86">
        <w:rPr>
          <w:rFonts w:ascii="Times New Roman" w:hAnsi="Times New Roman" w:cs="Times New Roman"/>
          <w:sz w:val="24"/>
          <w:szCs w:val="24"/>
        </w:rPr>
        <w:t xml:space="preserve"> while each has its o3wn purpose, structure and linguistic feature </w:t>
      </w:r>
      <w:sdt>
        <w:sdtPr>
          <w:rPr>
            <w:rFonts w:ascii="Times New Roman" w:hAnsi="Times New Roman" w:cs="Times New Roman"/>
            <w:sz w:val="24"/>
            <w:szCs w:val="24"/>
          </w:rPr>
          <w:id w:val="-1743633895"/>
          <w:citation/>
        </w:sdtPr>
        <w:sdtContent>
          <w:r w:rsidRPr="002E4B86">
            <w:rPr>
              <w:rFonts w:ascii="Times New Roman" w:hAnsi="Times New Roman" w:cs="Times New Roman"/>
              <w:sz w:val="24"/>
              <w:szCs w:val="24"/>
            </w:rPr>
            <w:fldChar w:fldCharType="begin"/>
          </w:r>
          <w:r w:rsidRPr="002E4B86">
            <w:rPr>
              <w:rFonts w:ascii="Times New Roman" w:hAnsi="Times New Roman" w:cs="Times New Roman"/>
              <w:sz w:val="24"/>
              <w:szCs w:val="24"/>
            </w:rPr>
            <w:instrText xml:space="preserve"> CITATION Fan21 \l 1033 </w:instrText>
          </w:r>
          <w:r w:rsidRPr="002E4B86">
            <w:rPr>
              <w:rFonts w:ascii="Times New Roman" w:hAnsi="Times New Roman" w:cs="Times New Roman"/>
              <w:sz w:val="24"/>
              <w:szCs w:val="24"/>
            </w:rPr>
            <w:fldChar w:fldCharType="separate"/>
          </w:r>
          <w:r w:rsidRPr="002E4B86">
            <w:rPr>
              <w:rFonts w:ascii="Times New Roman" w:hAnsi="Times New Roman" w:cs="Times New Roman"/>
              <w:noProof/>
              <w:sz w:val="24"/>
              <w:szCs w:val="24"/>
            </w:rPr>
            <w:t>(Fang, 2021)</w:t>
          </w:r>
          <w:r w:rsidRPr="002E4B86">
            <w:rPr>
              <w:rFonts w:ascii="Times New Roman" w:hAnsi="Times New Roman" w:cs="Times New Roman"/>
              <w:sz w:val="24"/>
              <w:szCs w:val="24"/>
            </w:rPr>
            <w:fldChar w:fldCharType="end"/>
          </w:r>
        </w:sdtContent>
      </w:sdt>
      <w:r w:rsidRPr="002E4B86">
        <w:rPr>
          <w:rFonts w:ascii="Times New Roman" w:hAnsi="Times New Roman" w:cs="Times New Roman"/>
          <w:sz w:val="24"/>
          <w:szCs w:val="24"/>
        </w:rPr>
        <w:t xml:space="preserve">. These provides logical arguments and logical reasoning to methodically bring the reader into the light of the subject </w:t>
      </w:r>
      <w:sdt>
        <w:sdtPr>
          <w:rPr>
            <w:rFonts w:ascii="Times New Roman" w:hAnsi="Times New Roman" w:cs="Times New Roman"/>
            <w:sz w:val="24"/>
            <w:szCs w:val="24"/>
          </w:rPr>
          <w:id w:val="1034852156"/>
          <w:citation/>
        </w:sdtPr>
        <w:sdtContent>
          <w:r w:rsidRPr="002E4B86">
            <w:rPr>
              <w:rFonts w:ascii="Times New Roman" w:hAnsi="Times New Roman" w:cs="Times New Roman"/>
              <w:sz w:val="24"/>
              <w:szCs w:val="24"/>
            </w:rPr>
            <w:fldChar w:fldCharType="begin"/>
          </w:r>
          <w:r w:rsidRPr="002E4B86">
            <w:rPr>
              <w:rFonts w:ascii="Times New Roman" w:hAnsi="Times New Roman" w:cs="Times New Roman"/>
              <w:sz w:val="24"/>
              <w:szCs w:val="24"/>
            </w:rPr>
            <w:instrText xml:space="preserve"> CITATION Ind21 \l 1033 </w:instrText>
          </w:r>
          <w:r w:rsidRPr="002E4B86">
            <w:rPr>
              <w:rFonts w:ascii="Times New Roman" w:hAnsi="Times New Roman" w:cs="Times New Roman"/>
              <w:sz w:val="24"/>
              <w:szCs w:val="24"/>
            </w:rPr>
            <w:fldChar w:fldCharType="separate"/>
          </w:r>
          <w:r w:rsidRPr="002E4B86">
            <w:rPr>
              <w:rFonts w:ascii="Times New Roman" w:hAnsi="Times New Roman" w:cs="Times New Roman"/>
              <w:noProof/>
              <w:sz w:val="24"/>
              <w:szCs w:val="24"/>
            </w:rPr>
            <w:t>(Indeed, 2021)</w:t>
          </w:r>
          <w:r w:rsidRPr="002E4B86">
            <w:rPr>
              <w:rFonts w:ascii="Times New Roman" w:hAnsi="Times New Roman" w:cs="Times New Roman"/>
              <w:sz w:val="24"/>
              <w:szCs w:val="24"/>
            </w:rPr>
            <w:fldChar w:fldCharType="end"/>
          </w:r>
        </w:sdtContent>
      </w:sdt>
      <w:r w:rsidRPr="002E4B86">
        <w:rPr>
          <w:rFonts w:ascii="Times New Roman" w:hAnsi="Times New Roman" w:cs="Times New Roman"/>
          <w:sz w:val="24"/>
          <w:szCs w:val="24"/>
        </w:rPr>
        <w:t>.</w:t>
      </w:r>
    </w:p>
    <w:p w14:paraId="611592AB" w14:textId="77777777" w:rsidR="00A3105A" w:rsidRPr="002E4B86" w:rsidRDefault="00D5661E" w:rsidP="007E5ED2">
      <w:pPr>
        <w:pStyle w:val="ListParagraph"/>
        <w:numPr>
          <w:ilvl w:val="2"/>
          <w:numId w:val="1"/>
        </w:numPr>
        <w:ind w:left="360"/>
        <w:rPr>
          <w:rFonts w:ascii="Times New Roman" w:hAnsi="Times New Roman" w:cs="Times New Roman"/>
          <w:b/>
          <w:sz w:val="24"/>
          <w:szCs w:val="24"/>
        </w:rPr>
      </w:pPr>
      <w:r w:rsidRPr="002E4B86">
        <w:rPr>
          <w:rFonts w:ascii="Times New Roman" w:hAnsi="Times New Roman" w:cs="Times New Roman"/>
          <w:b/>
          <w:sz w:val="24"/>
          <w:szCs w:val="24"/>
        </w:rPr>
        <w:t>Importance of Academic Writing</w:t>
      </w:r>
    </w:p>
    <w:p w14:paraId="13A89BDE" w14:textId="77777777" w:rsidR="0095518A" w:rsidRPr="002E4B86" w:rsidRDefault="00B45019" w:rsidP="003B75A2">
      <w:pPr>
        <w:rPr>
          <w:rFonts w:ascii="Times New Roman" w:hAnsi="Times New Roman" w:cs="Times New Roman"/>
          <w:sz w:val="24"/>
          <w:szCs w:val="24"/>
        </w:rPr>
      </w:pPr>
      <w:r w:rsidRPr="002E4B86">
        <w:rPr>
          <w:rFonts w:ascii="Times New Roman" w:hAnsi="Times New Roman" w:cs="Times New Roman"/>
          <w:sz w:val="24"/>
          <w:szCs w:val="24"/>
        </w:rPr>
        <w:t xml:space="preserve">Importance of academic writing can be explained in various perspectives. </w:t>
      </w:r>
      <w:r w:rsidR="0095518A" w:rsidRPr="002E4B86">
        <w:rPr>
          <w:rFonts w:ascii="Times New Roman" w:hAnsi="Times New Roman" w:cs="Times New Roman"/>
          <w:sz w:val="24"/>
          <w:szCs w:val="24"/>
        </w:rPr>
        <w:t>Due to the availability of the wide range of information and the easiness of the access to information within very shorter period of time, demand for reliable information has increased in modern society. Due to that reason the importance of academic writing has become more significant.</w:t>
      </w:r>
    </w:p>
    <w:p w14:paraId="46703CC9" w14:textId="77777777" w:rsidR="00FC1672" w:rsidRPr="002E4B86" w:rsidRDefault="00C353FE" w:rsidP="003B75A2">
      <w:pPr>
        <w:rPr>
          <w:rFonts w:ascii="Times New Roman" w:hAnsi="Times New Roman" w:cs="Times New Roman"/>
          <w:sz w:val="24"/>
          <w:szCs w:val="24"/>
        </w:rPr>
      </w:pPr>
      <w:r w:rsidRPr="002E4B86">
        <w:rPr>
          <w:rFonts w:ascii="Times New Roman" w:hAnsi="Times New Roman" w:cs="Times New Roman"/>
          <w:sz w:val="24"/>
          <w:szCs w:val="24"/>
        </w:rPr>
        <w:t xml:space="preserve">As per </w:t>
      </w:r>
      <w:proofErr w:type="spellStart"/>
      <w:r w:rsidRPr="002E4B86">
        <w:rPr>
          <w:rFonts w:ascii="Times New Roman" w:hAnsi="Times New Roman" w:cs="Times New Roman"/>
          <w:sz w:val="24"/>
          <w:szCs w:val="24"/>
        </w:rPr>
        <w:t>IsEssay</w:t>
      </w:r>
      <w:proofErr w:type="spellEnd"/>
      <w:r w:rsidRPr="002E4B86">
        <w:rPr>
          <w:rFonts w:ascii="Times New Roman" w:hAnsi="Times New Roman" w:cs="Times New Roman"/>
          <w:sz w:val="24"/>
          <w:szCs w:val="24"/>
        </w:rPr>
        <w:t xml:space="preserve"> (2018), </w:t>
      </w:r>
      <w:r w:rsidR="00B45019" w:rsidRPr="002E4B86">
        <w:rPr>
          <w:rFonts w:ascii="Times New Roman" w:hAnsi="Times New Roman" w:cs="Times New Roman"/>
          <w:sz w:val="24"/>
          <w:szCs w:val="24"/>
        </w:rPr>
        <w:t xml:space="preserve">academic writing is important for students to communicate their understanding, to improve analytical thinking, critical thinking and objectivity, to enhance professionalism, to improve research skills and inculcate work ethics. </w:t>
      </w:r>
      <w:proofErr w:type="spellStart"/>
      <w:r w:rsidR="002E480B" w:rsidRPr="002E4B86">
        <w:rPr>
          <w:rFonts w:ascii="Times New Roman" w:hAnsi="Times New Roman" w:cs="Times New Roman"/>
          <w:sz w:val="24"/>
          <w:szCs w:val="24"/>
        </w:rPr>
        <w:t>Englist</w:t>
      </w:r>
      <w:proofErr w:type="spellEnd"/>
      <w:r w:rsidR="002E480B" w:rsidRPr="002E4B86">
        <w:rPr>
          <w:rFonts w:ascii="Times New Roman" w:hAnsi="Times New Roman" w:cs="Times New Roman"/>
          <w:sz w:val="24"/>
          <w:szCs w:val="24"/>
        </w:rPr>
        <w:t xml:space="preserve"> (2020) further explains that academic writing improves skills such as communication skill, critical thinking and reasoning skill, the skill to understand an audience, language skills and research skills. </w:t>
      </w:r>
      <w:r w:rsidR="00B378CE" w:rsidRPr="002E4B86">
        <w:rPr>
          <w:rFonts w:ascii="Times New Roman" w:hAnsi="Times New Roman" w:cs="Times New Roman"/>
          <w:sz w:val="24"/>
          <w:szCs w:val="24"/>
        </w:rPr>
        <w:t>Since academic writing creates a more critical thinkers, reasoners and good professionals it is very important for the betterment of the businesses as well as the whole world.</w:t>
      </w:r>
    </w:p>
    <w:p w14:paraId="5AD8BA24" w14:textId="77777777" w:rsidR="00242892" w:rsidRPr="002E4B86" w:rsidRDefault="00242892" w:rsidP="003B75A2">
      <w:pPr>
        <w:rPr>
          <w:rFonts w:ascii="Times New Roman" w:hAnsi="Times New Roman" w:cs="Times New Roman"/>
          <w:b/>
          <w:sz w:val="24"/>
          <w:szCs w:val="24"/>
        </w:rPr>
      </w:pPr>
    </w:p>
    <w:p w14:paraId="4769F016" w14:textId="77777777" w:rsidR="00242892" w:rsidRPr="002E4B86" w:rsidRDefault="00242892">
      <w:pPr>
        <w:rPr>
          <w:rFonts w:ascii="Times New Roman" w:hAnsi="Times New Roman" w:cs="Times New Roman"/>
          <w:b/>
          <w:sz w:val="24"/>
          <w:szCs w:val="24"/>
        </w:rPr>
      </w:pPr>
      <w:r w:rsidRPr="002E4B86">
        <w:rPr>
          <w:rFonts w:ascii="Times New Roman" w:hAnsi="Times New Roman" w:cs="Times New Roman"/>
          <w:b/>
          <w:sz w:val="24"/>
          <w:szCs w:val="24"/>
        </w:rPr>
        <w:br w:type="page"/>
      </w:r>
    </w:p>
    <w:p w14:paraId="462C633E" w14:textId="77777777" w:rsidR="005B5C6A" w:rsidRPr="002E4B86" w:rsidRDefault="005B5C6A" w:rsidP="003B75A2">
      <w:pPr>
        <w:rPr>
          <w:rFonts w:ascii="Times New Roman" w:hAnsi="Times New Roman" w:cs="Times New Roman"/>
          <w:b/>
          <w:sz w:val="24"/>
          <w:szCs w:val="24"/>
        </w:rPr>
      </w:pPr>
      <w:proofErr w:type="spellStart"/>
      <w:r w:rsidRPr="002E4B86">
        <w:rPr>
          <w:rFonts w:ascii="Times New Roman" w:hAnsi="Times New Roman" w:cs="Times New Roman"/>
          <w:b/>
          <w:sz w:val="24"/>
          <w:szCs w:val="24"/>
        </w:rPr>
        <w:t>TurnItIn</w:t>
      </w:r>
      <w:proofErr w:type="spellEnd"/>
      <w:r w:rsidRPr="002E4B86">
        <w:rPr>
          <w:rFonts w:ascii="Times New Roman" w:hAnsi="Times New Roman" w:cs="Times New Roman"/>
          <w:b/>
          <w:sz w:val="24"/>
          <w:szCs w:val="24"/>
        </w:rPr>
        <w:t xml:space="preserve"> Analysis</w:t>
      </w:r>
    </w:p>
    <w:p w14:paraId="2FE826E7" w14:textId="77777777" w:rsidR="005B5C6A" w:rsidRPr="002E4B86" w:rsidRDefault="00242892" w:rsidP="003B75A2">
      <w:pPr>
        <w:rPr>
          <w:rFonts w:ascii="Times New Roman" w:hAnsi="Times New Roman" w:cs="Times New Roman"/>
          <w:sz w:val="24"/>
          <w:szCs w:val="24"/>
        </w:rPr>
      </w:pPr>
      <w:r w:rsidRPr="002E4B86">
        <w:rPr>
          <w:rFonts w:ascii="Times New Roman" w:hAnsi="Times New Roman" w:cs="Times New Roman"/>
          <w:noProof/>
          <w:sz w:val="24"/>
          <w:szCs w:val="24"/>
        </w:rPr>
        <w:drawing>
          <wp:inline distT="0" distB="0" distL="0" distR="0" wp14:anchorId="27E3CA35" wp14:editId="68D12A78">
            <wp:extent cx="2011680" cy="4470400"/>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3-03-10 at 13.54.5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3799" cy="4475110"/>
                    </a:xfrm>
                    <a:prstGeom prst="rect">
                      <a:avLst/>
                    </a:prstGeom>
                  </pic:spPr>
                </pic:pic>
              </a:graphicData>
            </a:graphic>
          </wp:inline>
        </w:drawing>
      </w:r>
    </w:p>
    <w:p w14:paraId="78293C8A" w14:textId="77777777" w:rsidR="00242892" w:rsidRPr="002E4B86" w:rsidRDefault="00242892" w:rsidP="003B75A2">
      <w:pPr>
        <w:rPr>
          <w:rFonts w:ascii="Times New Roman" w:hAnsi="Times New Roman" w:cs="Times New Roman"/>
          <w:sz w:val="24"/>
          <w:szCs w:val="24"/>
        </w:rPr>
      </w:pPr>
      <w:r w:rsidRPr="002E4B86">
        <w:rPr>
          <w:rFonts w:ascii="Times New Roman" w:hAnsi="Times New Roman" w:cs="Times New Roman"/>
          <w:sz w:val="24"/>
          <w:szCs w:val="24"/>
        </w:rPr>
        <w:t xml:space="preserve">The </w:t>
      </w:r>
      <w:proofErr w:type="spellStart"/>
      <w:r w:rsidRPr="002E4B86">
        <w:rPr>
          <w:rFonts w:ascii="Times New Roman" w:hAnsi="Times New Roman" w:cs="Times New Roman"/>
          <w:sz w:val="24"/>
          <w:szCs w:val="24"/>
        </w:rPr>
        <w:t>TurnItIn</w:t>
      </w:r>
      <w:proofErr w:type="spellEnd"/>
      <w:r w:rsidRPr="002E4B86">
        <w:rPr>
          <w:rFonts w:ascii="Times New Roman" w:hAnsi="Times New Roman" w:cs="Times New Roman"/>
          <w:sz w:val="24"/>
          <w:szCs w:val="24"/>
        </w:rPr>
        <w:t xml:space="preserve"> similarity score obtained is 21%. </w:t>
      </w:r>
      <w:r w:rsidR="005A1D9E" w:rsidRPr="002E4B86">
        <w:rPr>
          <w:rFonts w:ascii="Times New Roman" w:hAnsi="Times New Roman" w:cs="Times New Roman"/>
          <w:sz w:val="24"/>
          <w:szCs w:val="24"/>
        </w:rPr>
        <w:t xml:space="preserve">This score can be considered as within the acceptable range which is from 20%-30% </w:t>
      </w:r>
      <w:sdt>
        <w:sdtPr>
          <w:rPr>
            <w:rFonts w:ascii="Times New Roman" w:hAnsi="Times New Roman" w:cs="Times New Roman"/>
            <w:sz w:val="24"/>
            <w:szCs w:val="24"/>
          </w:rPr>
          <w:id w:val="-1364288729"/>
          <w:citation/>
        </w:sdtPr>
        <w:sdtContent>
          <w:r w:rsidR="005A1D9E" w:rsidRPr="002E4B86">
            <w:rPr>
              <w:rFonts w:ascii="Times New Roman" w:hAnsi="Times New Roman" w:cs="Times New Roman"/>
              <w:sz w:val="24"/>
              <w:szCs w:val="24"/>
            </w:rPr>
            <w:fldChar w:fldCharType="begin"/>
          </w:r>
          <w:r w:rsidR="005A1D9E" w:rsidRPr="002E4B86">
            <w:rPr>
              <w:rFonts w:ascii="Times New Roman" w:hAnsi="Times New Roman" w:cs="Times New Roman"/>
              <w:sz w:val="24"/>
              <w:szCs w:val="24"/>
            </w:rPr>
            <w:instrText xml:space="preserve"> CITATION McC23 \l 1033 </w:instrText>
          </w:r>
          <w:r w:rsidR="005A1D9E" w:rsidRPr="002E4B86">
            <w:rPr>
              <w:rFonts w:ascii="Times New Roman" w:hAnsi="Times New Roman" w:cs="Times New Roman"/>
              <w:sz w:val="24"/>
              <w:szCs w:val="24"/>
            </w:rPr>
            <w:fldChar w:fldCharType="separate"/>
          </w:r>
          <w:r w:rsidR="005A1D9E" w:rsidRPr="002E4B86">
            <w:rPr>
              <w:rFonts w:ascii="Times New Roman" w:hAnsi="Times New Roman" w:cs="Times New Roman"/>
              <w:noProof/>
              <w:sz w:val="24"/>
              <w:szCs w:val="24"/>
            </w:rPr>
            <w:t>(McCord, 2023)</w:t>
          </w:r>
          <w:r w:rsidR="005A1D9E" w:rsidRPr="002E4B86">
            <w:rPr>
              <w:rFonts w:ascii="Times New Roman" w:hAnsi="Times New Roman" w:cs="Times New Roman"/>
              <w:sz w:val="24"/>
              <w:szCs w:val="24"/>
            </w:rPr>
            <w:fldChar w:fldCharType="end"/>
          </w:r>
        </w:sdtContent>
      </w:sdt>
      <w:r w:rsidR="005A1D9E" w:rsidRPr="002E4B86">
        <w:rPr>
          <w:rFonts w:ascii="Times New Roman" w:hAnsi="Times New Roman" w:cs="Times New Roman"/>
          <w:sz w:val="24"/>
          <w:szCs w:val="24"/>
        </w:rPr>
        <w:t xml:space="preserve">. The ideal </w:t>
      </w:r>
      <w:proofErr w:type="spellStart"/>
      <w:r w:rsidR="005A1D9E" w:rsidRPr="002E4B86">
        <w:rPr>
          <w:rFonts w:ascii="Times New Roman" w:hAnsi="Times New Roman" w:cs="Times New Roman"/>
          <w:sz w:val="24"/>
          <w:szCs w:val="24"/>
        </w:rPr>
        <w:t>TurnItIn</w:t>
      </w:r>
      <w:proofErr w:type="spellEnd"/>
      <w:r w:rsidR="005A1D9E" w:rsidRPr="002E4B86">
        <w:rPr>
          <w:rFonts w:ascii="Times New Roman" w:hAnsi="Times New Roman" w:cs="Times New Roman"/>
          <w:sz w:val="24"/>
          <w:szCs w:val="24"/>
        </w:rPr>
        <w:t xml:space="preserve"> score is considered to be 20% in general if not specifically mentioned </w:t>
      </w:r>
      <w:sdt>
        <w:sdtPr>
          <w:rPr>
            <w:rFonts w:ascii="Times New Roman" w:hAnsi="Times New Roman" w:cs="Times New Roman"/>
            <w:sz w:val="24"/>
            <w:szCs w:val="24"/>
          </w:rPr>
          <w:id w:val="-530881569"/>
          <w:citation/>
        </w:sdtPr>
        <w:sdtContent>
          <w:r w:rsidR="005A1D9E" w:rsidRPr="002E4B86">
            <w:rPr>
              <w:rFonts w:ascii="Times New Roman" w:hAnsi="Times New Roman" w:cs="Times New Roman"/>
              <w:sz w:val="24"/>
              <w:szCs w:val="24"/>
            </w:rPr>
            <w:fldChar w:fldCharType="begin"/>
          </w:r>
          <w:r w:rsidR="005A1D9E" w:rsidRPr="002E4B86">
            <w:rPr>
              <w:rFonts w:ascii="Times New Roman" w:hAnsi="Times New Roman" w:cs="Times New Roman"/>
              <w:sz w:val="24"/>
              <w:szCs w:val="24"/>
            </w:rPr>
            <w:instrText xml:space="preserve"> CITATION McC23 \l 1033 </w:instrText>
          </w:r>
          <w:r w:rsidR="005A1D9E" w:rsidRPr="002E4B86">
            <w:rPr>
              <w:rFonts w:ascii="Times New Roman" w:hAnsi="Times New Roman" w:cs="Times New Roman"/>
              <w:sz w:val="24"/>
              <w:szCs w:val="24"/>
            </w:rPr>
            <w:fldChar w:fldCharType="separate"/>
          </w:r>
          <w:r w:rsidR="005A1D9E" w:rsidRPr="002E4B86">
            <w:rPr>
              <w:rFonts w:ascii="Times New Roman" w:hAnsi="Times New Roman" w:cs="Times New Roman"/>
              <w:noProof/>
              <w:sz w:val="24"/>
              <w:szCs w:val="24"/>
            </w:rPr>
            <w:t>(McCord, 2023)</w:t>
          </w:r>
          <w:r w:rsidR="005A1D9E" w:rsidRPr="002E4B86">
            <w:rPr>
              <w:rFonts w:ascii="Times New Roman" w:hAnsi="Times New Roman" w:cs="Times New Roman"/>
              <w:sz w:val="24"/>
              <w:szCs w:val="24"/>
            </w:rPr>
            <w:fldChar w:fldCharType="end"/>
          </w:r>
        </w:sdtContent>
      </w:sdt>
      <w:r w:rsidR="005A1D9E" w:rsidRPr="002E4B86">
        <w:rPr>
          <w:rFonts w:ascii="Times New Roman" w:hAnsi="Times New Roman" w:cs="Times New Roman"/>
          <w:sz w:val="24"/>
          <w:szCs w:val="24"/>
        </w:rPr>
        <w:t xml:space="preserve">. </w:t>
      </w:r>
    </w:p>
    <w:p w14:paraId="6104650E" w14:textId="77777777" w:rsidR="00315324" w:rsidRPr="002E4B86" w:rsidRDefault="00315324" w:rsidP="003B75A2">
      <w:pPr>
        <w:rPr>
          <w:rFonts w:ascii="Times New Roman" w:hAnsi="Times New Roman" w:cs="Times New Roman"/>
          <w:sz w:val="24"/>
          <w:szCs w:val="24"/>
        </w:rPr>
      </w:pPr>
      <w:r w:rsidRPr="002E4B86">
        <w:rPr>
          <w:rFonts w:ascii="Times New Roman" w:hAnsi="Times New Roman" w:cs="Times New Roman"/>
          <w:sz w:val="24"/>
          <w:szCs w:val="24"/>
        </w:rPr>
        <w:t xml:space="preserve">We can use strategies like paraphrasing, doing your own work, employing quotation marks and checking for similarity score before submission in order to further reduce the similarity score of </w:t>
      </w:r>
      <w:proofErr w:type="spellStart"/>
      <w:r w:rsidRPr="002E4B86">
        <w:rPr>
          <w:rFonts w:ascii="Times New Roman" w:hAnsi="Times New Roman" w:cs="Times New Roman"/>
          <w:sz w:val="24"/>
          <w:szCs w:val="24"/>
        </w:rPr>
        <w:t>TurnItIn</w:t>
      </w:r>
      <w:proofErr w:type="spellEnd"/>
      <w:r w:rsidRPr="002E4B86">
        <w:rPr>
          <w:rFonts w:ascii="Times New Roman" w:hAnsi="Times New Roman" w:cs="Times New Roman"/>
          <w:sz w:val="24"/>
          <w:szCs w:val="24"/>
        </w:rPr>
        <w:t>.</w:t>
      </w:r>
    </w:p>
    <w:p w14:paraId="00A5ABB9" w14:textId="77777777" w:rsidR="002E4B86" w:rsidRDefault="002E4B86" w:rsidP="003B75A2">
      <w:pPr>
        <w:rPr>
          <w:rFonts w:ascii="Times New Roman" w:hAnsi="Times New Roman" w:cs="Times New Roman"/>
          <w:b/>
          <w:sz w:val="24"/>
          <w:szCs w:val="24"/>
        </w:rPr>
      </w:pPr>
    </w:p>
    <w:p w14:paraId="6EB97F51" w14:textId="77777777" w:rsidR="002E4B86" w:rsidRDefault="002E4B86">
      <w:pPr>
        <w:rPr>
          <w:rFonts w:ascii="Times New Roman" w:hAnsi="Times New Roman" w:cs="Times New Roman"/>
          <w:b/>
          <w:sz w:val="24"/>
          <w:szCs w:val="24"/>
        </w:rPr>
      </w:pPr>
      <w:r>
        <w:rPr>
          <w:rFonts w:ascii="Times New Roman" w:hAnsi="Times New Roman" w:cs="Times New Roman"/>
          <w:b/>
          <w:sz w:val="24"/>
          <w:szCs w:val="24"/>
        </w:rPr>
        <w:br w:type="page"/>
      </w:r>
    </w:p>
    <w:p w14:paraId="5D563F96" w14:textId="77777777" w:rsidR="005C4C3D" w:rsidRPr="007E5ED2" w:rsidRDefault="002E4B86" w:rsidP="003B75A2">
      <w:pPr>
        <w:rPr>
          <w:rFonts w:ascii="Times New Roman" w:hAnsi="Times New Roman" w:cs="Times New Roman"/>
          <w:b/>
          <w:sz w:val="28"/>
          <w:szCs w:val="28"/>
        </w:rPr>
      </w:pPr>
      <w:r w:rsidRPr="007E5ED2">
        <w:rPr>
          <w:rFonts w:ascii="Times New Roman" w:hAnsi="Times New Roman" w:cs="Times New Roman"/>
          <w:b/>
          <w:sz w:val="28"/>
          <w:szCs w:val="28"/>
        </w:rPr>
        <w:t>P</w:t>
      </w:r>
      <w:r w:rsidR="005C4C3D" w:rsidRPr="007E5ED2">
        <w:rPr>
          <w:rFonts w:ascii="Times New Roman" w:hAnsi="Times New Roman" w:cs="Times New Roman"/>
          <w:b/>
          <w:sz w:val="28"/>
          <w:szCs w:val="28"/>
        </w:rPr>
        <w:t>art 3 – Critical Analysis</w:t>
      </w:r>
    </w:p>
    <w:p w14:paraId="50D237C8" w14:textId="77777777" w:rsidR="00F72F69" w:rsidRPr="002E4B86" w:rsidRDefault="00F72F69" w:rsidP="002E4B86">
      <w:pPr>
        <w:pStyle w:val="ListParagraph"/>
        <w:numPr>
          <w:ilvl w:val="0"/>
          <w:numId w:val="3"/>
        </w:numPr>
        <w:ind w:left="360" w:hanging="270"/>
        <w:rPr>
          <w:rFonts w:ascii="Times New Roman" w:hAnsi="Times New Roman" w:cs="Times New Roman"/>
          <w:b/>
          <w:sz w:val="24"/>
          <w:szCs w:val="24"/>
        </w:rPr>
      </w:pPr>
      <w:r w:rsidRPr="002E4B86">
        <w:rPr>
          <w:rFonts w:ascii="Times New Roman" w:hAnsi="Times New Roman" w:cs="Times New Roman"/>
          <w:b/>
          <w:sz w:val="24"/>
          <w:szCs w:val="24"/>
        </w:rPr>
        <w:t>What is critical analysis?</w:t>
      </w:r>
    </w:p>
    <w:p w14:paraId="2BB2C8C7" w14:textId="7AF3D89E" w:rsidR="00E1336F" w:rsidRPr="002E4B86" w:rsidRDefault="00355991" w:rsidP="00315324">
      <w:pPr>
        <w:rPr>
          <w:rFonts w:ascii="Times New Roman" w:hAnsi="Times New Roman" w:cs="Times New Roman"/>
          <w:sz w:val="24"/>
          <w:szCs w:val="24"/>
        </w:rPr>
      </w:pPr>
      <w:r w:rsidRPr="002E4B86">
        <w:rPr>
          <w:rFonts w:ascii="Times New Roman" w:hAnsi="Times New Roman" w:cs="Times New Roman"/>
          <w:sz w:val="24"/>
          <w:szCs w:val="24"/>
        </w:rPr>
        <w:t xml:space="preserve">Critical Analysis involves reading and thinking about an issue in a deeper way to build up a thorough understanding and a point of view regarding the considered issue </w:t>
      </w:r>
      <w:sdt>
        <w:sdtPr>
          <w:rPr>
            <w:rFonts w:ascii="Times New Roman" w:hAnsi="Times New Roman" w:cs="Times New Roman"/>
            <w:sz w:val="24"/>
            <w:szCs w:val="24"/>
          </w:rPr>
          <w:id w:val="-1204547885"/>
          <w:citation/>
        </w:sdtPr>
        <w:sdtContent>
          <w:r w:rsidRPr="002E4B86">
            <w:rPr>
              <w:rFonts w:ascii="Times New Roman" w:hAnsi="Times New Roman" w:cs="Times New Roman"/>
              <w:sz w:val="24"/>
              <w:szCs w:val="24"/>
            </w:rPr>
            <w:fldChar w:fldCharType="begin"/>
          </w:r>
          <w:r w:rsidRPr="002E4B86">
            <w:rPr>
              <w:rFonts w:ascii="Times New Roman" w:hAnsi="Times New Roman" w:cs="Times New Roman"/>
              <w:sz w:val="24"/>
              <w:szCs w:val="24"/>
            </w:rPr>
            <w:instrText xml:space="preserve"> CITATION GCU22 \l 1033 </w:instrText>
          </w:r>
          <w:r w:rsidRPr="002E4B86">
            <w:rPr>
              <w:rFonts w:ascii="Times New Roman" w:hAnsi="Times New Roman" w:cs="Times New Roman"/>
              <w:sz w:val="24"/>
              <w:szCs w:val="24"/>
            </w:rPr>
            <w:fldChar w:fldCharType="separate"/>
          </w:r>
          <w:r w:rsidRPr="002E4B86">
            <w:rPr>
              <w:rFonts w:ascii="Times New Roman" w:hAnsi="Times New Roman" w:cs="Times New Roman"/>
              <w:noProof/>
              <w:sz w:val="24"/>
              <w:szCs w:val="24"/>
            </w:rPr>
            <w:t>(GCU, 2022)</w:t>
          </w:r>
          <w:r w:rsidRPr="002E4B86">
            <w:rPr>
              <w:rFonts w:ascii="Times New Roman" w:hAnsi="Times New Roman" w:cs="Times New Roman"/>
              <w:sz w:val="24"/>
              <w:szCs w:val="24"/>
            </w:rPr>
            <w:fldChar w:fldCharType="end"/>
          </w:r>
        </w:sdtContent>
      </w:sdt>
      <w:r w:rsidRPr="002E4B86">
        <w:rPr>
          <w:rFonts w:ascii="Times New Roman" w:hAnsi="Times New Roman" w:cs="Times New Roman"/>
          <w:sz w:val="24"/>
          <w:szCs w:val="24"/>
        </w:rPr>
        <w:t xml:space="preserve">. </w:t>
      </w:r>
      <w:r w:rsidR="004D4DFD" w:rsidRPr="002E4B86">
        <w:rPr>
          <w:rFonts w:ascii="Times New Roman" w:hAnsi="Times New Roman" w:cs="Times New Roman"/>
          <w:sz w:val="24"/>
          <w:szCs w:val="24"/>
        </w:rPr>
        <w:t xml:space="preserve"> And it further involves making an argument on the quality of evidence and decide when it can and can’t support the argument </w:t>
      </w:r>
      <w:r w:rsidR="00F84704" w:rsidRPr="002E4B86">
        <w:rPr>
          <w:rFonts w:ascii="Times New Roman" w:hAnsi="Times New Roman" w:cs="Times New Roman"/>
          <w:sz w:val="24"/>
          <w:szCs w:val="24"/>
        </w:rPr>
        <w:t>favorably</w:t>
      </w:r>
      <w:r w:rsidR="004D4DFD" w:rsidRPr="002E4B86">
        <w:rPr>
          <w:rFonts w:ascii="Times New Roman" w:hAnsi="Times New Roman" w:cs="Times New Roman"/>
          <w:sz w:val="24"/>
          <w:szCs w:val="24"/>
        </w:rPr>
        <w:t xml:space="preserve"> </w:t>
      </w:r>
      <w:sdt>
        <w:sdtPr>
          <w:rPr>
            <w:rFonts w:ascii="Times New Roman" w:hAnsi="Times New Roman" w:cs="Times New Roman"/>
            <w:sz w:val="24"/>
            <w:szCs w:val="24"/>
          </w:rPr>
          <w:id w:val="1539248395"/>
          <w:citation/>
        </w:sdtPr>
        <w:sdtContent>
          <w:r w:rsidR="004D4DFD" w:rsidRPr="002E4B86">
            <w:rPr>
              <w:rFonts w:ascii="Times New Roman" w:hAnsi="Times New Roman" w:cs="Times New Roman"/>
              <w:sz w:val="24"/>
              <w:szCs w:val="24"/>
            </w:rPr>
            <w:fldChar w:fldCharType="begin"/>
          </w:r>
          <w:r w:rsidR="004D4DFD" w:rsidRPr="002E4B86">
            <w:rPr>
              <w:rFonts w:ascii="Times New Roman" w:hAnsi="Times New Roman" w:cs="Times New Roman"/>
              <w:sz w:val="24"/>
              <w:szCs w:val="24"/>
            </w:rPr>
            <w:instrText xml:space="preserve"> CITATION UH22 \l 1033 </w:instrText>
          </w:r>
          <w:r w:rsidR="004D4DFD" w:rsidRPr="002E4B86">
            <w:rPr>
              <w:rFonts w:ascii="Times New Roman" w:hAnsi="Times New Roman" w:cs="Times New Roman"/>
              <w:sz w:val="24"/>
              <w:szCs w:val="24"/>
            </w:rPr>
            <w:fldChar w:fldCharType="separate"/>
          </w:r>
          <w:r w:rsidR="004D4DFD" w:rsidRPr="002E4B86">
            <w:rPr>
              <w:rFonts w:ascii="Times New Roman" w:hAnsi="Times New Roman" w:cs="Times New Roman"/>
              <w:noProof/>
              <w:sz w:val="24"/>
              <w:szCs w:val="24"/>
            </w:rPr>
            <w:t>(UH, 2022)</w:t>
          </w:r>
          <w:r w:rsidR="004D4DFD" w:rsidRPr="002E4B86">
            <w:rPr>
              <w:rFonts w:ascii="Times New Roman" w:hAnsi="Times New Roman" w:cs="Times New Roman"/>
              <w:sz w:val="24"/>
              <w:szCs w:val="24"/>
            </w:rPr>
            <w:fldChar w:fldCharType="end"/>
          </w:r>
        </w:sdtContent>
      </w:sdt>
      <w:r w:rsidR="004D4DFD" w:rsidRPr="002E4B86">
        <w:rPr>
          <w:rFonts w:ascii="Times New Roman" w:hAnsi="Times New Roman" w:cs="Times New Roman"/>
          <w:sz w:val="24"/>
          <w:szCs w:val="24"/>
        </w:rPr>
        <w:t xml:space="preserve">. </w:t>
      </w:r>
      <w:r w:rsidR="00E1336F" w:rsidRPr="002E4B86">
        <w:rPr>
          <w:rFonts w:ascii="Times New Roman" w:hAnsi="Times New Roman" w:cs="Times New Roman"/>
          <w:sz w:val="24"/>
          <w:szCs w:val="24"/>
        </w:rPr>
        <w:t xml:space="preserve">Within the critical analysis a deeper approach is followed where the analyst relates the new knowledge to the existing knowledge </w:t>
      </w:r>
      <w:sdt>
        <w:sdtPr>
          <w:rPr>
            <w:rFonts w:ascii="Times New Roman" w:hAnsi="Times New Roman" w:cs="Times New Roman"/>
            <w:sz w:val="24"/>
            <w:szCs w:val="24"/>
          </w:rPr>
          <w:id w:val="-284042385"/>
          <w:citation/>
        </w:sdtPr>
        <w:sdtContent>
          <w:r w:rsidR="00E1336F" w:rsidRPr="002E4B86">
            <w:rPr>
              <w:rFonts w:ascii="Times New Roman" w:hAnsi="Times New Roman" w:cs="Times New Roman"/>
              <w:sz w:val="24"/>
              <w:szCs w:val="24"/>
            </w:rPr>
            <w:fldChar w:fldCharType="begin"/>
          </w:r>
          <w:r w:rsidR="00E1336F" w:rsidRPr="002E4B86">
            <w:rPr>
              <w:rFonts w:ascii="Times New Roman" w:hAnsi="Times New Roman" w:cs="Times New Roman"/>
              <w:sz w:val="24"/>
              <w:szCs w:val="24"/>
            </w:rPr>
            <w:instrText xml:space="preserve"> CITATION UOW22 \l 1033 </w:instrText>
          </w:r>
          <w:r w:rsidR="00E1336F" w:rsidRPr="002E4B86">
            <w:rPr>
              <w:rFonts w:ascii="Times New Roman" w:hAnsi="Times New Roman" w:cs="Times New Roman"/>
              <w:sz w:val="24"/>
              <w:szCs w:val="24"/>
            </w:rPr>
            <w:fldChar w:fldCharType="separate"/>
          </w:r>
          <w:r w:rsidR="00E1336F" w:rsidRPr="002E4B86">
            <w:rPr>
              <w:rFonts w:ascii="Times New Roman" w:hAnsi="Times New Roman" w:cs="Times New Roman"/>
              <w:noProof/>
              <w:sz w:val="24"/>
              <w:szCs w:val="24"/>
            </w:rPr>
            <w:t>(UOW, 2022)</w:t>
          </w:r>
          <w:r w:rsidR="00E1336F" w:rsidRPr="002E4B86">
            <w:rPr>
              <w:rFonts w:ascii="Times New Roman" w:hAnsi="Times New Roman" w:cs="Times New Roman"/>
              <w:sz w:val="24"/>
              <w:szCs w:val="24"/>
            </w:rPr>
            <w:fldChar w:fldCharType="end"/>
          </w:r>
        </w:sdtContent>
      </w:sdt>
      <w:r w:rsidR="00E1336F" w:rsidRPr="002E4B86">
        <w:rPr>
          <w:rFonts w:ascii="Times New Roman" w:hAnsi="Times New Roman" w:cs="Times New Roman"/>
          <w:sz w:val="24"/>
          <w:szCs w:val="24"/>
        </w:rPr>
        <w:t xml:space="preserve">. </w:t>
      </w:r>
      <w:r w:rsidR="00A91608" w:rsidRPr="002E4B86">
        <w:rPr>
          <w:rFonts w:ascii="Times New Roman" w:hAnsi="Times New Roman" w:cs="Times New Roman"/>
          <w:sz w:val="24"/>
          <w:szCs w:val="24"/>
        </w:rPr>
        <w:t xml:space="preserve">Hence it involves examining theoretical models, comparing and contrasting issues and challenging the own understandings. </w:t>
      </w:r>
    </w:p>
    <w:p w14:paraId="04CD3AF6" w14:textId="77777777" w:rsidR="00F72F69" w:rsidRPr="002E4B86" w:rsidRDefault="00F72F69" w:rsidP="00315324">
      <w:pPr>
        <w:rPr>
          <w:rFonts w:ascii="Times New Roman" w:hAnsi="Times New Roman" w:cs="Times New Roman"/>
          <w:b/>
          <w:sz w:val="24"/>
          <w:szCs w:val="24"/>
        </w:rPr>
      </w:pPr>
      <w:r w:rsidRPr="002E4B86">
        <w:rPr>
          <w:rFonts w:ascii="Times New Roman" w:hAnsi="Times New Roman" w:cs="Times New Roman"/>
          <w:b/>
          <w:sz w:val="24"/>
          <w:szCs w:val="24"/>
        </w:rPr>
        <w:t>How the critical analysis enhance the quality of work produced?</w:t>
      </w:r>
    </w:p>
    <w:p w14:paraId="505B997A" w14:textId="1F878856" w:rsidR="00A109E1" w:rsidRPr="002E4B86" w:rsidRDefault="00A109E1" w:rsidP="00315324">
      <w:pPr>
        <w:rPr>
          <w:rFonts w:ascii="Times New Roman" w:hAnsi="Times New Roman" w:cs="Times New Roman"/>
          <w:sz w:val="24"/>
          <w:szCs w:val="24"/>
        </w:rPr>
      </w:pPr>
      <w:r w:rsidRPr="002E4B86">
        <w:rPr>
          <w:rFonts w:ascii="Times New Roman" w:hAnsi="Times New Roman" w:cs="Times New Roman"/>
          <w:sz w:val="24"/>
          <w:szCs w:val="24"/>
        </w:rPr>
        <w:t xml:space="preserve">Critical </w:t>
      </w:r>
      <w:r w:rsidR="00B9284A" w:rsidRPr="002E4B86">
        <w:rPr>
          <w:rFonts w:ascii="Times New Roman" w:hAnsi="Times New Roman" w:cs="Times New Roman"/>
          <w:sz w:val="24"/>
          <w:szCs w:val="24"/>
        </w:rPr>
        <w:t>analysis</w:t>
      </w:r>
      <w:r w:rsidRPr="002E4B86">
        <w:rPr>
          <w:rFonts w:ascii="Times New Roman" w:hAnsi="Times New Roman" w:cs="Times New Roman"/>
          <w:sz w:val="24"/>
          <w:szCs w:val="24"/>
        </w:rPr>
        <w:t xml:space="preserve"> improves the quality of work in different ways. </w:t>
      </w:r>
      <w:r w:rsidR="00B9284A" w:rsidRPr="002E4B86">
        <w:rPr>
          <w:rFonts w:ascii="Times New Roman" w:hAnsi="Times New Roman" w:cs="Times New Roman"/>
          <w:sz w:val="24"/>
          <w:szCs w:val="24"/>
        </w:rPr>
        <w:t xml:space="preserve">When you are working in a particular area critical analysis helps to </w:t>
      </w:r>
      <w:r w:rsidR="00F84704" w:rsidRPr="002E4B86">
        <w:rPr>
          <w:rFonts w:ascii="Times New Roman" w:hAnsi="Times New Roman" w:cs="Times New Roman"/>
          <w:sz w:val="24"/>
          <w:szCs w:val="24"/>
        </w:rPr>
        <w:t>analyze</w:t>
      </w:r>
      <w:r w:rsidR="00B9284A" w:rsidRPr="002E4B86">
        <w:rPr>
          <w:rFonts w:ascii="Times New Roman" w:hAnsi="Times New Roman" w:cs="Times New Roman"/>
          <w:sz w:val="24"/>
          <w:szCs w:val="24"/>
        </w:rPr>
        <w:t xml:space="preserve"> and understand the phenomenon, ideas, theories, concepts claims and evidences within it and obtain a thorough understanding on the same</w:t>
      </w:r>
      <w:r w:rsidR="00C40E06" w:rsidRPr="002E4B86">
        <w:rPr>
          <w:rFonts w:ascii="Times New Roman" w:hAnsi="Times New Roman" w:cs="Times New Roman"/>
          <w:sz w:val="24"/>
          <w:szCs w:val="24"/>
        </w:rPr>
        <w:t xml:space="preserve"> </w:t>
      </w:r>
      <w:sdt>
        <w:sdtPr>
          <w:rPr>
            <w:rFonts w:ascii="Times New Roman" w:hAnsi="Times New Roman" w:cs="Times New Roman"/>
            <w:sz w:val="24"/>
            <w:szCs w:val="24"/>
          </w:rPr>
          <w:id w:val="2010478609"/>
          <w:citation/>
        </w:sdtPr>
        <w:sdtContent>
          <w:r w:rsidR="00C40E06" w:rsidRPr="002E4B86">
            <w:rPr>
              <w:rFonts w:ascii="Times New Roman" w:hAnsi="Times New Roman" w:cs="Times New Roman"/>
              <w:sz w:val="24"/>
              <w:szCs w:val="24"/>
            </w:rPr>
            <w:fldChar w:fldCharType="begin"/>
          </w:r>
          <w:r w:rsidR="00C40E06" w:rsidRPr="002E4B86">
            <w:rPr>
              <w:rFonts w:ascii="Times New Roman" w:hAnsi="Times New Roman" w:cs="Times New Roman"/>
              <w:sz w:val="24"/>
              <w:szCs w:val="24"/>
            </w:rPr>
            <w:instrText xml:space="preserve"> CITATION UOW22 \l 1033 </w:instrText>
          </w:r>
          <w:r w:rsidR="00C40E06" w:rsidRPr="002E4B86">
            <w:rPr>
              <w:rFonts w:ascii="Times New Roman" w:hAnsi="Times New Roman" w:cs="Times New Roman"/>
              <w:sz w:val="24"/>
              <w:szCs w:val="24"/>
            </w:rPr>
            <w:fldChar w:fldCharType="separate"/>
          </w:r>
          <w:r w:rsidR="00C40E06" w:rsidRPr="002E4B86">
            <w:rPr>
              <w:rFonts w:ascii="Times New Roman" w:hAnsi="Times New Roman" w:cs="Times New Roman"/>
              <w:noProof/>
              <w:sz w:val="24"/>
              <w:szCs w:val="24"/>
            </w:rPr>
            <w:t>(UOW, 2022)</w:t>
          </w:r>
          <w:r w:rsidR="00C40E06" w:rsidRPr="002E4B86">
            <w:rPr>
              <w:rFonts w:ascii="Times New Roman" w:hAnsi="Times New Roman" w:cs="Times New Roman"/>
              <w:sz w:val="24"/>
              <w:szCs w:val="24"/>
            </w:rPr>
            <w:fldChar w:fldCharType="end"/>
          </w:r>
        </w:sdtContent>
      </w:sdt>
      <w:r w:rsidR="00B9284A" w:rsidRPr="002E4B86">
        <w:rPr>
          <w:rFonts w:ascii="Times New Roman" w:hAnsi="Times New Roman" w:cs="Times New Roman"/>
          <w:sz w:val="24"/>
          <w:szCs w:val="24"/>
        </w:rPr>
        <w:t xml:space="preserve">. </w:t>
      </w:r>
      <w:r w:rsidR="00AE2065" w:rsidRPr="002E4B86">
        <w:rPr>
          <w:rFonts w:ascii="Times New Roman" w:hAnsi="Times New Roman" w:cs="Times New Roman"/>
          <w:sz w:val="24"/>
          <w:szCs w:val="24"/>
        </w:rPr>
        <w:t xml:space="preserve">And also such analysis provides you a confidence over the information you derived as a result of critical analysis. Hence, critical analysis is very much important for survival, new discoveries and development of each and every subject area. </w:t>
      </w:r>
    </w:p>
    <w:p w14:paraId="651BBA4E" w14:textId="245C5E99" w:rsidR="00766852" w:rsidRPr="002E4B86" w:rsidRDefault="00C40E06" w:rsidP="00315324">
      <w:pPr>
        <w:rPr>
          <w:rFonts w:ascii="Times New Roman" w:hAnsi="Times New Roman" w:cs="Times New Roman"/>
          <w:sz w:val="24"/>
          <w:szCs w:val="24"/>
        </w:rPr>
      </w:pPr>
      <w:r w:rsidRPr="002E4B86">
        <w:rPr>
          <w:rFonts w:ascii="Times New Roman" w:hAnsi="Times New Roman" w:cs="Times New Roman"/>
          <w:sz w:val="24"/>
          <w:szCs w:val="24"/>
        </w:rPr>
        <w:t xml:space="preserve">Further critical analysis helps to look at things in a different way </w:t>
      </w:r>
      <w:sdt>
        <w:sdtPr>
          <w:rPr>
            <w:rFonts w:ascii="Times New Roman" w:hAnsi="Times New Roman" w:cs="Times New Roman"/>
            <w:sz w:val="24"/>
            <w:szCs w:val="24"/>
          </w:rPr>
          <w:id w:val="-61716967"/>
          <w:citation/>
        </w:sdtPr>
        <w:sdtContent>
          <w:r w:rsidRPr="002E4B86">
            <w:rPr>
              <w:rFonts w:ascii="Times New Roman" w:hAnsi="Times New Roman" w:cs="Times New Roman"/>
              <w:sz w:val="24"/>
              <w:szCs w:val="24"/>
            </w:rPr>
            <w:fldChar w:fldCharType="begin"/>
          </w:r>
          <w:r w:rsidRPr="002E4B86">
            <w:rPr>
              <w:rFonts w:ascii="Times New Roman" w:hAnsi="Times New Roman" w:cs="Times New Roman"/>
              <w:sz w:val="24"/>
              <w:szCs w:val="24"/>
            </w:rPr>
            <w:instrText xml:space="preserve"> CITATION Nor20 \l 1033 </w:instrText>
          </w:r>
          <w:r w:rsidRPr="002E4B86">
            <w:rPr>
              <w:rFonts w:ascii="Times New Roman" w:hAnsi="Times New Roman" w:cs="Times New Roman"/>
              <w:sz w:val="24"/>
              <w:szCs w:val="24"/>
            </w:rPr>
            <w:fldChar w:fldCharType="separate"/>
          </w:r>
          <w:r w:rsidRPr="002E4B86">
            <w:rPr>
              <w:rFonts w:ascii="Times New Roman" w:hAnsi="Times New Roman" w:cs="Times New Roman"/>
              <w:noProof/>
              <w:sz w:val="24"/>
              <w:szCs w:val="24"/>
            </w:rPr>
            <w:t>(Nordquist, 2020)</w:t>
          </w:r>
          <w:r w:rsidRPr="002E4B86">
            <w:rPr>
              <w:rFonts w:ascii="Times New Roman" w:hAnsi="Times New Roman" w:cs="Times New Roman"/>
              <w:sz w:val="24"/>
              <w:szCs w:val="24"/>
            </w:rPr>
            <w:fldChar w:fldCharType="end"/>
          </w:r>
        </w:sdtContent>
      </w:sdt>
      <w:r w:rsidRPr="002E4B86">
        <w:rPr>
          <w:rFonts w:ascii="Times New Roman" w:hAnsi="Times New Roman" w:cs="Times New Roman"/>
          <w:sz w:val="24"/>
          <w:szCs w:val="24"/>
        </w:rPr>
        <w:t xml:space="preserve">. </w:t>
      </w:r>
      <w:r w:rsidR="003E4249" w:rsidRPr="002E4B86">
        <w:rPr>
          <w:rFonts w:ascii="Times New Roman" w:hAnsi="Times New Roman" w:cs="Times New Roman"/>
          <w:sz w:val="24"/>
          <w:szCs w:val="24"/>
        </w:rPr>
        <w:t xml:space="preserve">As an example one can see a painting as an artistic creation made through lines and </w:t>
      </w:r>
      <w:r w:rsidR="00F84704" w:rsidRPr="002E4B86">
        <w:rPr>
          <w:rFonts w:ascii="Times New Roman" w:hAnsi="Times New Roman" w:cs="Times New Roman"/>
          <w:sz w:val="24"/>
          <w:szCs w:val="24"/>
        </w:rPr>
        <w:t>colors</w:t>
      </w:r>
      <w:r w:rsidR="003E4249" w:rsidRPr="002E4B86">
        <w:rPr>
          <w:rFonts w:ascii="Times New Roman" w:hAnsi="Times New Roman" w:cs="Times New Roman"/>
          <w:sz w:val="24"/>
          <w:szCs w:val="24"/>
        </w:rPr>
        <w:t xml:space="preserve">. But a </w:t>
      </w:r>
      <w:r w:rsidR="0075388D" w:rsidRPr="002E4B86">
        <w:rPr>
          <w:rFonts w:ascii="Times New Roman" w:hAnsi="Times New Roman" w:cs="Times New Roman"/>
          <w:sz w:val="24"/>
          <w:szCs w:val="24"/>
        </w:rPr>
        <w:t>critical</w:t>
      </w:r>
      <w:r w:rsidR="003E4249" w:rsidRPr="002E4B86">
        <w:rPr>
          <w:rFonts w:ascii="Times New Roman" w:hAnsi="Times New Roman" w:cs="Times New Roman"/>
          <w:sz w:val="24"/>
          <w:szCs w:val="24"/>
        </w:rPr>
        <w:t xml:space="preserve"> analyst can see the deep meaning within that drawing. </w:t>
      </w:r>
      <w:r w:rsidR="007D337E" w:rsidRPr="002E4B86">
        <w:rPr>
          <w:rFonts w:ascii="Times New Roman" w:hAnsi="Times New Roman" w:cs="Times New Roman"/>
          <w:sz w:val="24"/>
          <w:szCs w:val="24"/>
        </w:rPr>
        <w:t xml:space="preserve">And when we </w:t>
      </w:r>
      <w:r w:rsidR="00F84704" w:rsidRPr="002E4B86">
        <w:rPr>
          <w:rFonts w:ascii="Times New Roman" w:hAnsi="Times New Roman" w:cs="Times New Roman"/>
          <w:sz w:val="24"/>
          <w:szCs w:val="24"/>
        </w:rPr>
        <w:t>analyze</w:t>
      </w:r>
      <w:r w:rsidR="007D337E" w:rsidRPr="002E4B86">
        <w:rPr>
          <w:rFonts w:ascii="Times New Roman" w:hAnsi="Times New Roman" w:cs="Times New Roman"/>
          <w:sz w:val="24"/>
          <w:szCs w:val="24"/>
        </w:rPr>
        <w:t xml:space="preserve"> something critically we can see the points to be improve within that work and it will lead to a more quality final work</w:t>
      </w:r>
      <w:r w:rsidR="005A32CD" w:rsidRPr="002E4B86">
        <w:rPr>
          <w:rFonts w:ascii="Times New Roman" w:hAnsi="Times New Roman" w:cs="Times New Roman"/>
          <w:sz w:val="24"/>
          <w:szCs w:val="24"/>
        </w:rPr>
        <w:t xml:space="preserve"> </w:t>
      </w:r>
      <w:sdt>
        <w:sdtPr>
          <w:rPr>
            <w:rFonts w:ascii="Times New Roman" w:hAnsi="Times New Roman" w:cs="Times New Roman"/>
            <w:sz w:val="24"/>
            <w:szCs w:val="24"/>
          </w:rPr>
          <w:id w:val="1222330515"/>
          <w:citation/>
        </w:sdtPr>
        <w:sdtContent>
          <w:r w:rsidR="005A32CD" w:rsidRPr="002E4B86">
            <w:rPr>
              <w:rFonts w:ascii="Times New Roman" w:hAnsi="Times New Roman" w:cs="Times New Roman"/>
              <w:sz w:val="24"/>
              <w:szCs w:val="24"/>
            </w:rPr>
            <w:fldChar w:fldCharType="begin"/>
          </w:r>
          <w:r w:rsidR="005A32CD" w:rsidRPr="002E4B86">
            <w:rPr>
              <w:rFonts w:ascii="Times New Roman" w:hAnsi="Times New Roman" w:cs="Times New Roman"/>
              <w:sz w:val="24"/>
              <w:szCs w:val="24"/>
            </w:rPr>
            <w:instrText xml:space="preserve"> CITATION Nor20 \l 1033 </w:instrText>
          </w:r>
          <w:r w:rsidR="005A32CD" w:rsidRPr="002E4B86">
            <w:rPr>
              <w:rFonts w:ascii="Times New Roman" w:hAnsi="Times New Roman" w:cs="Times New Roman"/>
              <w:sz w:val="24"/>
              <w:szCs w:val="24"/>
            </w:rPr>
            <w:fldChar w:fldCharType="separate"/>
          </w:r>
          <w:r w:rsidR="005A32CD" w:rsidRPr="002E4B86">
            <w:rPr>
              <w:rFonts w:ascii="Times New Roman" w:hAnsi="Times New Roman" w:cs="Times New Roman"/>
              <w:noProof/>
              <w:sz w:val="24"/>
              <w:szCs w:val="24"/>
            </w:rPr>
            <w:t>(Nordquist, 2020)</w:t>
          </w:r>
          <w:r w:rsidR="005A32CD" w:rsidRPr="002E4B86">
            <w:rPr>
              <w:rFonts w:ascii="Times New Roman" w:hAnsi="Times New Roman" w:cs="Times New Roman"/>
              <w:sz w:val="24"/>
              <w:szCs w:val="24"/>
            </w:rPr>
            <w:fldChar w:fldCharType="end"/>
          </w:r>
        </w:sdtContent>
      </w:sdt>
      <w:r w:rsidR="007D337E" w:rsidRPr="002E4B86">
        <w:rPr>
          <w:rFonts w:ascii="Times New Roman" w:hAnsi="Times New Roman" w:cs="Times New Roman"/>
          <w:sz w:val="24"/>
          <w:szCs w:val="24"/>
        </w:rPr>
        <w:t xml:space="preserve">. </w:t>
      </w:r>
    </w:p>
    <w:p w14:paraId="73C72C22" w14:textId="77777777" w:rsidR="005A32CD" w:rsidRPr="002E4B86" w:rsidRDefault="005A32CD" w:rsidP="00315324">
      <w:pPr>
        <w:rPr>
          <w:rFonts w:ascii="Times New Roman" w:hAnsi="Times New Roman" w:cs="Times New Roman"/>
          <w:sz w:val="24"/>
          <w:szCs w:val="24"/>
        </w:rPr>
      </w:pPr>
      <w:r w:rsidRPr="002E4B86">
        <w:rPr>
          <w:rFonts w:ascii="Times New Roman" w:hAnsi="Times New Roman" w:cs="Times New Roman"/>
          <w:sz w:val="24"/>
          <w:szCs w:val="24"/>
        </w:rPr>
        <w:t xml:space="preserve">As per the above points critical analysis leads to quality work. </w:t>
      </w:r>
    </w:p>
    <w:p w14:paraId="3AF50079" w14:textId="77777777" w:rsidR="002E4B86" w:rsidRDefault="002E4B86" w:rsidP="003B75A2">
      <w:pPr>
        <w:rPr>
          <w:rFonts w:ascii="Times New Roman" w:hAnsi="Times New Roman" w:cs="Times New Roman"/>
          <w:sz w:val="24"/>
          <w:szCs w:val="24"/>
        </w:rPr>
      </w:pPr>
    </w:p>
    <w:p w14:paraId="641FFFFD" w14:textId="77777777" w:rsidR="002E4B86" w:rsidRDefault="002E4B86">
      <w:pPr>
        <w:rPr>
          <w:rFonts w:ascii="Times New Roman" w:hAnsi="Times New Roman" w:cs="Times New Roman"/>
          <w:sz w:val="24"/>
          <w:szCs w:val="24"/>
        </w:rPr>
      </w:pPr>
      <w:r>
        <w:rPr>
          <w:rFonts w:ascii="Times New Roman" w:hAnsi="Times New Roman" w:cs="Times New Roman"/>
          <w:sz w:val="24"/>
          <w:szCs w:val="24"/>
        </w:rPr>
        <w:br w:type="page"/>
      </w:r>
    </w:p>
    <w:p w14:paraId="3AAC8B8A" w14:textId="77777777" w:rsidR="005C4C3D" w:rsidRDefault="002E4B86" w:rsidP="003B75A2">
      <w:pPr>
        <w:rPr>
          <w:rFonts w:ascii="Times New Roman" w:hAnsi="Times New Roman" w:cs="Times New Roman"/>
          <w:b/>
          <w:sz w:val="28"/>
          <w:szCs w:val="28"/>
        </w:rPr>
      </w:pPr>
      <w:r w:rsidRPr="002E4B86">
        <w:rPr>
          <w:rFonts w:ascii="Times New Roman" w:hAnsi="Times New Roman" w:cs="Times New Roman"/>
          <w:b/>
          <w:sz w:val="28"/>
          <w:szCs w:val="28"/>
        </w:rPr>
        <w:t xml:space="preserve">Part 4 - </w:t>
      </w:r>
      <w:r w:rsidRPr="002E4B86">
        <w:rPr>
          <w:rFonts w:ascii="Times New Roman" w:hAnsi="Times New Roman" w:cs="Times New Roman"/>
          <w:b/>
          <w:bCs/>
          <w:sz w:val="28"/>
          <w:szCs w:val="28"/>
        </w:rPr>
        <w:t xml:space="preserve">2-minute video </w:t>
      </w:r>
      <w:r w:rsidRPr="002E4B86">
        <w:rPr>
          <w:rFonts w:ascii="Times New Roman" w:hAnsi="Times New Roman" w:cs="Times New Roman"/>
          <w:b/>
          <w:sz w:val="28"/>
          <w:szCs w:val="28"/>
        </w:rPr>
        <w:t>on Sense of Place and identity</w:t>
      </w:r>
    </w:p>
    <w:p w14:paraId="3FEC7A91" w14:textId="77777777" w:rsidR="00B56B48" w:rsidRDefault="002E4B86" w:rsidP="003B75A2">
      <w:pPr>
        <w:rPr>
          <w:rFonts w:ascii="Times New Roman" w:hAnsi="Times New Roman" w:cs="Times New Roman"/>
          <w:b/>
          <w:sz w:val="24"/>
          <w:szCs w:val="24"/>
        </w:rPr>
      </w:pPr>
      <w:r w:rsidRPr="002E4B86">
        <w:rPr>
          <w:rFonts w:ascii="Times New Roman" w:hAnsi="Times New Roman" w:cs="Times New Roman"/>
          <w:b/>
          <w:sz w:val="24"/>
          <w:szCs w:val="24"/>
        </w:rPr>
        <w:t xml:space="preserve">Link to the </w:t>
      </w:r>
      <w:r w:rsidR="00B56B48">
        <w:rPr>
          <w:rFonts w:ascii="Times New Roman" w:hAnsi="Times New Roman" w:cs="Times New Roman"/>
          <w:b/>
          <w:sz w:val="24"/>
          <w:szCs w:val="24"/>
        </w:rPr>
        <w:t>Video</w:t>
      </w:r>
    </w:p>
    <w:p w14:paraId="087205ED" w14:textId="5F93B0A4" w:rsidR="004E6024" w:rsidRDefault="00B56B48" w:rsidP="003B75A2">
      <w:pPr>
        <w:rPr>
          <w:rFonts w:ascii="Times New Roman" w:hAnsi="Times New Roman" w:cs="Times New Roman"/>
          <w:b/>
          <w:sz w:val="24"/>
          <w:szCs w:val="24"/>
        </w:rPr>
      </w:pPr>
      <w:r>
        <w:rPr>
          <w:rFonts w:ascii="Times New Roman" w:hAnsi="Times New Roman" w:cs="Times New Roman"/>
          <w:b/>
          <w:sz w:val="24"/>
          <w:szCs w:val="24"/>
        </w:rPr>
        <w:t xml:space="preserve"> https://web.microsoftstream.com/video/8610cdf1-1699-46ef-8487-6e9625665c04</w:t>
      </w:r>
    </w:p>
    <w:p w14:paraId="195A11F1" w14:textId="77777777" w:rsidR="004E6024" w:rsidRDefault="004E6024">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952937950"/>
        <w:docPartObj>
          <w:docPartGallery w:val="Bibliographies"/>
          <w:docPartUnique/>
        </w:docPartObj>
      </w:sdtPr>
      <w:sdtContent>
        <w:p w14:paraId="2F6F10E9" w14:textId="77777777" w:rsidR="004E6024" w:rsidRDefault="004E6024">
          <w:pPr>
            <w:pStyle w:val="Heading1"/>
          </w:pPr>
          <w:r>
            <w:t>References</w:t>
          </w:r>
        </w:p>
        <w:sdt>
          <w:sdtPr>
            <w:id w:val="-573587230"/>
            <w:bibliography/>
          </w:sdtPr>
          <w:sdtContent>
            <w:p w14:paraId="52E883A0" w14:textId="77777777" w:rsidR="004E6024" w:rsidRDefault="004E6024" w:rsidP="004E6024">
              <w:pPr>
                <w:pStyle w:val="Bibliography"/>
                <w:numPr>
                  <w:ilvl w:val="0"/>
                  <w:numId w:val="5"/>
                </w:numPr>
                <w:rPr>
                  <w:noProof/>
                  <w:sz w:val="24"/>
                  <w:szCs w:val="24"/>
                </w:rPr>
              </w:pPr>
              <w:r>
                <w:fldChar w:fldCharType="begin"/>
              </w:r>
              <w:r>
                <w:instrText xml:space="preserve"> BIBLIOGRAPHY </w:instrText>
              </w:r>
              <w:r>
                <w:fldChar w:fldCharType="separate"/>
              </w:r>
              <w:r>
                <w:rPr>
                  <w:noProof/>
                </w:rPr>
                <w:t xml:space="preserve">Bruner, E., 2020. </w:t>
              </w:r>
              <w:r>
                <w:rPr>
                  <w:i/>
                  <w:iCs/>
                  <w:noProof/>
                </w:rPr>
                <w:t xml:space="preserve">Title Page – Definition, Formats &amp; Examples. </w:t>
              </w:r>
              <w:r>
                <w:rPr>
                  <w:noProof/>
                </w:rPr>
                <w:t xml:space="preserve">[Online] </w:t>
              </w:r>
              <w:r>
                <w:rPr>
                  <w:noProof/>
                </w:rPr>
                <w:br/>
                <w:t xml:space="preserve">Available at: </w:t>
              </w:r>
              <w:r>
                <w:rPr>
                  <w:noProof/>
                  <w:u w:val="single"/>
                </w:rPr>
                <w:t>https://www.bachelorprint.co.uk/academic-writing/cover-page/title-page/</w:t>
              </w:r>
              <w:r>
                <w:rPr>
                  <w:noProof/>
                </w:rPr>
                <w:br/>
                <w:t>[Accessed 28 February 2023].</w:t>
              </w:r>
            </w:p>
            <w:p w14:paraId="3D0E67D1" w14:textId="77777777" w:rsidR="004E6024" w:rsidRDefault="004E6024" w:rsidP="004E6024">
              <w:pPr>
                <w:pStyle w:val="Bibliography"/>
                <w:numPr>
                  <w:ilvl w:val="0"/>
                  <w:numId w:val="5"/>
                </w:numPr>
                <w:rPr>
                  <w:noProof/>
                </w:rPr>
              </w:pPr>
              <w:r>
                <w:rPr>
                  <w:noProof/>
                </w:rPr>
                <w:t xml:space="preserve">Dunton, R., 2021. </w:t>
              </w:r>
              <w:r>
                <w:rPr>
                  <w:i/>
                  <w:iCs/>
                  <w:noProof/>
                </w:rPr>
                <w:t xml:space="preserve">Discussion Section for Research Papers. </w:t>
              </w:r>
              <w:r>
                <w:rPr>
                  <w:noProof/>
                </w:rPr>
                <w:t xml:space="preserve">[Online] </w:t>
              </w:r>
              <w:r>
                <w:rPr>
                  <w:noProof/>
                </w:rPr>
                <w:br/>
                <w:t xml:space="preserve">Available at: </w:t>
              </w:r>
              <w:r>
                <w:rPr>
                  <w:noProof/>
                  <w:u w:val="single"/>
                </w:rPr>
                <w:t>https://www.sjsu.edu/writingcenter/docs/handouts/Discussion%20Section%20for%20Research%20Papers.pdf</w:t>
              </w:r>
              <w:r>
                <w:rPr>
                  <w:noProof/>
                </w:rPr>
                <w:br/>
                <w:t>[Accessed 28 February 2023].</w:t>
              </w:r>
            </w:p>
            <w:p w14:paraId="6CB19CD5" w14:textId="77777777" w:rsidR="004E6024" w:rsidRDefault="004E6024" w:rsidP="004E6024">
              <w:pPr>
                <w:pStyle w:val="Bibliography"/>
                <w:numPr>
                  <w:ilvl w:val="0"/>
                  <w:numId w:val="5"/>
                </w:numPr>
                <w:rPr>
                  <w:noProof/>
                </w:rPr>
              </w:pPr>
              <w:r>
                <w:rPr>
                  <w:noProof/>
                </w:rPr>
                <w:t xml:space="preserve">Englist, 2020. </w:t>
              </w:r>
              <w:r>
                <w:rPr>
                  <w:i/>
                  <w:iCs/>
                  <w:noProof/>
                </w:rPr>
                <w:t xml:space="preserve">What is academic writing and why is it important?. </w:t>
              </w:r>
              <w:r>
                <w:rPr>
                  <w:noProof/>
                </w:rPr>
                <w:t xml:space="preserve">[Online] </w:t>
              </w:r>
              <w:r>
                <w:rPr>
                  <w:noProof/>
                </w:rPr>
                <w:br/>
                <w:t xml:space="preserve">Available at: </w:t>
              </w:r>
              <w:r>
                <w:rPr>
                  <w:noProof/>
                  <w:u w:val="single"/>
                </w:rPr>
                <w:t>https://englist.com/en/what-is-academic-writing/</w:t>
              </w:r>
              <w:r>
                <w:rPr>
                  <w:noProof/>
                </w:rPr>
                <w:br/>
                <w:t>[Accessed 02 March 2023].</w:t>
              </w:r>
            </w:p>
            <w:p w14:paraId="74DA8466" w14:textId="77777777" w:rsidR="004E6024" w:rsidRDefault="004E6024" w:rsidP="004E6024">
              <w:pPr>
                <w:pStyle w:val="Bibliography"/>
                <w:numPr>
                  <w:ilvl w:val="0"/>
                  <w:numId w:val="5"/>
                </w:numPr>
                <w:rPr>
                  <w:noProof/>
                </w:rPr>
              </w:pPr>
              <w:r>
                <w:rPr>
                  <w:noProof/>
                </w:rPr>
                <w:t xml:space="preserve">Fang, Z., 2021. </w:t>
              </w:r>
              <w:r>
                <w:rPr>
                  <w:i/>
                  <w:iCs/>
                  <w:noProof/>
                </w:rPr>
                <w:t xml:space="preserve">What is Academic Writing? (and Other Burning Questions About It). </w:t>
              </w:r>
              <w:r>
                <w:rPr>
                  <w:noProof/>
                </w:rPr>
                <w:t xml:space="preserve">[Online] </w:t>
              </w:r>
              <w:r>
                <w:rPr>
                  <w:noProof/>
                </w:rPr>
                <w:br/>
                <w:t xml:space="preserve">Available at: </w:t>
              </w:r>
              <w:r>
                <w:rPr>
                  <w:noProof/>
                  <w:u w:val="single"/>
                </w:rPr>
                <w:t>https://www.routledge.com/blog/article/what-is-academic-writing-and-other-burning-questions-about-it</w:t>
              </w:r>
              <w:r>
                <w:rPr>
                  <w:noProof/>
                </w:rPr>
                <w:br/>
                <w:t>[Accessed 01 March 2023].</w:t>
              </w:r>
            </w:p>
            <w:p w14:paraId="7E1621FB" w14:textId="77777777" w:rsidR="004E6024" w:rsidRDefault="004E6024" w:rsidP="004E6024">
              <w:pPr>
                <w:pStyle w:val="Bibliography"/>
                <w:numPr>
                  <w:ilvl w:val="0"/>
                  <w:numId w:val="5"/>
                </w:numPr>
                <w:rPr>
                  <w:noProof/>
                </w:rPr>
              </w:pPr>
              <w:r>
                <w:rPr>
                  <w:noProof/>
                </w:rPr>
                <w:t xml:space="preserve">GCU, 2022. </w:t>
              </w:r>
              <w:r>
                <w:rPr>
                  <w:i/>
                  <w:iCs/>
                  <w:noProof/>
                </w:rPr>
                <w:t xml:space="preserve">Critical analysis. </w:t>
              </w:r>
              <w:r>
                <w:rPr>
                  <w:noProof/>
                </w:rPr>
                <w:t xml:space="preserve">[Online] </w:t>
              </w:r>
              <w:r>
                <w:rPr>
                  <w:noProof/>
                </w:rPr>
                <w:br/>
                <w:t xml:space="preserve">Available at: </w:t>
              </w:r>
              <w:r>
                <w:rPr>
                  <w:noProof/>
                  <w:u w:val="single"/>
                </w:rPr>
                <w:t>https://www.gcu.ac.uk/aboutgcu/academicschools/gsbs/study/ldc/academicwriting/criticalanalysis</w:t>
              </w:r>
              <w:r>
                <w:rPr>
                  <w:noProof/>
                </w:rPr>
                <w:br/>
                <w:t>[Accessed 02 March 2023].</w:t>
              </w:r>
            </w:p>
            <w:p w14:paraId="32228DCD" w14:textId="77777777" w:rsidR="004E6024" w:rsidRDefault="004E6024" w:rsidP="004E6024">
              <w:pPr>
                <w:pStyle w:val="Bibliography"/>
                <w:numPr>
                  <w:ilvl w:val="0"/>
                  <w:numId w:val="5"/>
                </w:numPr>
                <w:rPr>
                  <w:noProof/>
                </w:rPr>
              </w:pPr>
              <w:r>
                <w:rPr>
                  <w:noProof/>
                </w:rPr>
                <w:t xml:space="preserve">Indeed, 2021. </w:t>
              </w:r>
              <w:r>
                <w:rPr>
                  <w:i/>
                  <w:iCs/>
                  <w:noProof/>
                </w:rPr>
                <w:t xml:space="preserve">What Is Academic Writing? Definition and 7 Types to Consider. </w:t>
              </w:r>
              <w:r>
                <w:rPr>
                  <w:noProof/>
                </w:rPr>
                <w:t xml:space="preserve">[Online] </w:t>
              </w:r>
              <w:r>
                <w:rPr>
                  <w:noProof/>
                </w:rPr>
                <w:br/>
                <w:t xml:space="preserve">Available at: </w:t>
              </w:r>
              <w:r>
                <w:rPr>
                  <w:noProof/>
                  <w:u w:val="single"/>
                </w:rPr>
                <w:t>https://www.indeed.com/career-advice/career-development/academic-writing</w:t>
              </w:r>
              <w:r>
                <w:rPr>
                  <w:noProof/>
                </w:rPr>
                <w:br/>
                <w:t>[Accessed 01 March 2023].</w:t>
              </w:r>
            </w:p>
            <w:p w14:paraId="72A6AF70" w14:textId="77777777" w:rsidR="004E6024" w:rsidRDefault="004E6024" w:rsidP="004E6024">
              <w:pPr>
                <w:pStyle w:val="Bibliography"/>
                <w:numPr>
                  <w:ilvl w:val="0"/>
                  <w:numId w:val="5"/>
                </w:numPr>
                <w:rPr>
                  <w:noProof/>
                </w:rPr>
              </w:pPr>
              <w:r>
                <w:rPr>
                  <w:noProof/>
                </w:rPr>
                <w:t xml:space="preserve">Indeed, 2022. </w:t>
              </w:r>
              <w:r>
                <w:rPr>
                  <w:i/>
                  <w:iCs/>
                  <w:noProof/>
                </w:rPr>
                <w:t xml:space="preserve">How to write a methodology in 8 steps (definition and types). </w:t>
              </w:r>
              <w:r>
                <w:rPr>
                  <w:noProof/>
                </w:rPr>
                <w:t xml:space="preserve">[Online] </w:t>
              </w:r>
              <w:r>
                <w:rPr>
                  <w:noProof/>
                </w:rPr>
                <w:br/>
                <w:t xml:space="preserve">Available at: </w:t>
              </w:r>
              <w:r>
                <w:rPr>
                  <w:noProof/>
                  <w:u w:val="single"/>
                </w:rPr>
                <w:t>https://uk.indeed.com/career-advice/career-development/how-to-write-methodology#:~:text=Writing%20a%20methodology%20is%20an,how%20you%20reached%20your%20conclusion.</w:t>
              </w:r>
              <w:r>
                <w:rPr>
                  <w:noProof/>
                </w:rPr>
                <w:br/>
                <w:t>[Accessed 28 February 2023].</w:t>
              </w:r>
            </w:p>
            <w:p w14:paraId="7FA53DD7" w14:textId="77777777" w:rsidR="004E6024" w:rsidRDefault="004E6024" w:rsidP="004E6024">
              <w:pPr>
                <w:pStyle w:val="Bibliography"/>
                <w:numPr>
                  <w:ilvl w:val="0"/>
                  <w:numId w:val="5"/>
                </w:numPr>
                <w:rPr>
                  <w:noProof/>
                </w:rPr>
              </w:pPr>
              <w:r>
                <w:rPr>
                  <w:noProof/>
                </w:rPr>
                <w:t xml:space="preserve">IsEssay, 2018. </w:t>
              </w:r>
              <w:r>
                <w:rPr>
                  <w:i/>
                  <w:iCs/>
                  <w:noProof/>
                </w:rPr>
                <w:t xml:space="preserve">Importance of Academic Writing. </w:t>
              </w:r>
              <w:r>
                <w:rPr>
                  <w:noProof/>
                </w:rPr>
                <w:t xml:space="preserve">[Online] </w:t>
              </w:r>
              <w:r>
                <w:rPr>
                  <w:noProof/>
                </w:rPr>
                <w:br/>
                <w:t xml:space="preserve">Available at: </w:t>
              </w:r>
              <w:r>
                <w:rPr>
                  <w:noProof/>
                  <w:u w:val="single"/>
                </w:rPr>
                <w:t>https://isessay.com/blog/importance-of-academic-writing/</w:t>
              </w:r>
              <w:r>
                <w:rPr>
                  <w:noProof/>
                </w:rPr>
                <w:br/>
                <w:t>[Accessed 02 March 2023].</w:t>
              </w:r>
            </w:p>
            <w:p w14:paraId="01425F5D" w14:textId="77777777" w:rsidR="004E6024" w:rsidRDefault="004E6024" w:rsidP="004E6024">
              <w:pPr>
                <w:pStyle w:val="Bibliography"/>
                <w:numPr>
                  <w:ilvl w:val="0"/>
                  <w:numId w:val="5"/>
                </w:numPr>
                <w:rPr>
                  <w:noProof/>
                </w:rPr>
              </w:pPr>
              <w:r>
                <w:rPr>
                  <w:noProof/>
                </w:rPr>
                <w:t xml:space="preserve">LabWrite, 2004. </w:t>
              </w:r>
              <w:r>
                <w:rPr>
                  <w:i/>
                  <w:iCs/>
                  <w:noProof/>
                </w:rPr>
                <w:t xml:space="preserve">Citations and References. </w:t>
              </w:r>
              <w:r>
                <w:rPr>
                  <w:noProof/>
                </w:rPr>
                <w:t xml:space="preserve">[Online] </w:t>
              </w:r>
              <w:r>
                <w:rPr>
                  <w:noProof/>
                </w:rPr>
                <w:br/>
                <w:t xml:space="preserve">Available at: </w:t>
              </w:r>
              <w:r>
                <w:rPr>
                  <w:noProof/>
                  <w:u w:val="single"/>
                </w:rPr>
                <w:t>https://labwrite.ncsu.edu/res/res-citsandrefs.html</w:t>
              </w:r>
              <w:r>
                <w:rPr>
                  <w:noProof/>
                </w:rPr>
                <w:br/>
                <w:t>[Accessed 28 February 2023].</w:t>
              </w:r>
            </w:p>
            <w:p w14:paraId="6A5128CE" w14:textId="77777777" w:rsidR="004E6024" w:rsidRDefault="004E6024" w:rsidP="004E6024">
              <w:pPr>
                <w:pStyle w:val="Bibliography"/>
                <w:numPr>
                  <w:ilvl w:val="0"/>
                  <w:numId w:val="5"/>
                </w:numPr>
                <w:rPr>
                  <w:noProof/>
                </w:rPr>
              </w:pPr>
              <w:r>
                <w:rPr>
                  <w:noProof/>
                </w:rPr>
                <w:t xml:space="preserve">LeedsUniversity, 2022. </w:t>
              </w:r>
              <w:r>
                <w:rPr>
                  <w:i/>
                  <w:iCs/>
                  <w:noProof/>
                </w:rPr>
                <w:t xml:space="preserve">Referencing explained. </w:t>
              </w:r>
              <w:r>
                <w:rPr>
                  <w:noProof/>
                </w:rPr>
                <w:t xml:space="preserve">[Online] </w:t>
              </w:r>
              <w:r>
                <w:rPr>
                  <w:noProof/>
                </w:rPr>
                <w:br/>
                <w:t xml:space="preserve">Available at: </w:t>
              </w:r>
              <w:r>
                <w:rPr>
                  <w:noProof/>
                  <w:u w:val="single"/>
                </w:rPr>
                <w:t>https://library.leeds.ac.uk/info/1402/referencing/47/referencing_explained#:~:text=Referencing%20correctly%3A,your%20ideas%2C%20arguments%20and%20opinions</w:t>
              </w:r>
              <w:r>
                <w:rPr>
                  <w:noProof/>
                </w:rPr>
                <w:br/>
                <w:t>[Accessed 28 February 2023].</w:t>
              </w:r>
            </w:p>
            <w:p w14:paraId="4697659E" w14:textId="77777777" w:rsidR="004E6024" w:rsidRDefault="004E6024" w:rsidP="004E6024">
              <w:pPr>
                <w:pStyle w:val="Bibliography"/>
                <w:numPr>
                  <w:ilvl w:val="0"/>
                  <w:numId w:val="5"/>
                </w:numPr>
                <w:rPr>
                  <w:noProof/>
                </w:rPr>
              </w:pPr>
              <w:r>
                <w:rPr>
                  <w:noProof/>
                </w:rPr>
                <w:t xml:space="preserve">Malsam, W., 2021. </w:t>
              </w:r>
              <w:r>
                <w:rPr>
                  <w:i/>
                  <w:iCs/>
                  <w:noProof/>
                </w:rPr>
                <w:t xml:space="preserve">Writing an Executive Summary. </w:t>
              </w:r>
              <w:r>
                <w:rPr>
                  <w:noProof/>
                </w:rPr>
                <w:t xml:space="preserve">[Online] </w:t>
              </w:r>
              <w:r>
                <w:rPr>
                  <w:noProof/>
                </w:rPr>
                <w:br/>
                <w:t xml:space="preserve">Available at: </w:t>
              </w:r>
              <w:r>
                <w:rPr>
                  <w:noProof/>
                  <w:u w:val="single"/>
                </w:rPr>
                <w:t>https://www.projectmanager.com/blog/write-an-executive-summary</w:t>
              </w:r>
              <w:r>
                <w:rPr>
                  <w:noProof/>
                </w:rPr>
                <w:br/>
                <w:t>[Accessed 28 February 2023].</w:t>
              </w:r>
            </w:p>
            <w:p w14:paraId="39222A3A" w14:textId="77777777" w:rsidR="004E6024" w:rsidRDefault="004E6024" w:rsidP="004E6024">
              <w:pPr>
                <w:pStyle w:val="Bibliography"/>
                <w:numPr>
                  <w:ilvl w:val="0"/>
                  <w:numId w:val="5"/>
                </w:numPr>
                <w:rPr>
                  <w:noProof/>
                </w:rPr>
              </w:pPr>
              <w:r>
                <w:rPr>
                  <w:noProof/>
                </w:rPr>
                <w:t xml:space="preserve">McCord, C., 2023. </w:t>
              </w:r>
              <w:r>
                <w:rPr>
                  <w:i/>
                  <w:iCs/>
                  <w:noProof/>
                </w:rPr>
                <w:t xml:space="preserve">TurnItIn Similarity Score. How much is too much?. </w:t>
              </w:r>
              <w:r>
                <w:rPr>
                  <w:noProof/>
                </w:rPr>
                <w:t xml:space="preserve">[Online] </w:t>
              </w:r>
              <w:r>
                <w:rPr>
                  <w:noProof/>
                </w:rPr>
                <w:br/>
                <w:t xml:space="preserve">Available at: </w:t>
              </w:r>
              <w:r>
                <w:rPr>
                  <w:noProof/>
                  <w:u w:val="single"/>
                </w:rPr>
                <w:t>https://edumanias.com/elearning/acceptable-turnitin-similarity-percentage/#:~:text=What%20is%20Acceptable%20Turnitin%20Similarity%20Percentage%20or%20Score%3F,is%20ideal%20score%20and%20is%20acceptable%20almost%20everywhere.</w:t>
              </w:r>
              <w:r>
                <w:rPr>
                  <w:noProof/>
                </w:rPr>
                <w:br/>
                <w:t>[Accessed 08 March 2023].</w:t>
              </w:r>
            </w:p>
            <w:p w14:paraId="6EBAC603" w14:textId="77777777" w:rsidR="004E6024" w:rsidRDefault="004E6024" w:rsidP="004E6024">
              <w:pPr>
                <w:pStyle w:val="Bibliography"/>
                <w:numPr>
                  <w:ilvl w:val="0"/>
                  <w:numId w:val="5"/>
                </w:numPr>
                <w:rPr>
                  <w:noProof/>
                </w:rPr>
              </w:pPr>
              <w:r>
                <w:rPr>
                  <w:noProof/>
                </w:rPr>
                <w:t xml:space="preserve">Nordquist, R., 2020. </w:t>
              </w:r>
              <w:r>
                <w:rPr>
                  <w:i/>
                  <w:iCs/>
                  <w:noProof/>
                </w:rPr>
                <w:t xml:space="preserve">Critical Analysis in Composition. </w:t>
              </w:r>
              <w:r>
                <w:rPr>
                  <w:noProof/>
                </w:rPr>
                <w:t xml:space="preserve">[Online] </w:t>
              </w:r>
              <w:r>
                <w:rPr>
                  <w:noProof/>
                </w:rPr>
                <w:br/>
                <w:t xml:space="preserve">Available at: </w:t>
              </w:r>
              <w:r>
                <w:rPr>
                  <w:noProof/>
                  <w:u w:val="single"/>
                </w:rPr>
                <w:t>https://www.thoughtco.com/what-is-critical-analysis-composition-1689810</w:t>
              </w:r>
              <w:r>
                <w:rPr>
                  <w:noProof/>
                </w:rPr>
                <w:br/>
                <w:t>[Accessed 08 March 2023].</w:t>
              </w:r>
            </w:p>
            <w:p w14:paraId="0E4B6438" w14:textId="77777777" w:rsidR="004E6024" w:rsidRDefault="004E6024" w:rsidP="004E6024">
              <w:pPr>
                <w:pStyle w:val="Bibliography"/>
                <w:numPr>
                  <w:ilvl w:val="0"/>
                  <w:numId w:val="5"/>
                </w:numPr>
                <w:rPr>
                  <w:noProof/>
                </w:rPr>
              </w:pPr>
              <w:r>
                <w:rPr>
                  <w:noProof/>
                </w:rPr>
                <w:t xml:space="preserve">QUT, 2022. </w:t>
              </w:r>
              <w:r>
                <w:rPr>
                  <w:i/>
                  <w:iCs/>
                  <w:noProof/>
                </w:rPr>
                <w:t xml:space="preserve">How to write a report. </w:t>
              </w:r>
              <w:r>
                <w:rPr>
                  <w:noProof/>
                </w:rPr>
                <w:t xml:space="preserve">[Online] </w:t>
              </w:r>
              <w:r>
                <w:rPr>
                  <w:noProof/>
                </w:rPr>
                <w:br/>
                <w:t xml:space="preserve">Available at: </w:t>
              </w:r>
              <w:r>
                <w:rPr>
                  <w:noProof/>
                  <w:u w:val="single"/>
                </w:rPr>
                <w:t>https://www.citewrite.qut.edu.au/write/writing-well/report.html</w:t>
              </w:r>
              <w:r>
                <w:rPr>
                  <w:noProof/>
                </w:rPr>
                <w:br/>
                <w:t>[Accessed 28 February 2023].</w:t>
              </w:r>
            </w:p>
            <w:p w14:paraId="7D5066DF" w14:textId="77777777" w:rsidR="004E6024" w:rsidRDefault="004E6024" w:rsidP="004E6024">
              <w:pPr>
                <w:pStyle w:val="Bibliography"/>
                <w:numPr>
                  <w:ilvl w:val="0"/>
                  <w:numId w:val="5"/>
                </w:numPr>
                <w:rPr>
                  <w:noProof/>
                </w:rPr>
              </w:pPr>
              <w:r>
                <w:rPr>
                  <w:noProof/>
                </w:rPr>
                <w:t xml:space="preserve">RMIT, 2022. </w:t>
              </w:r>
              <w:r>
                <w:rPr>
                  <w:i/>
                  <w:iCs/>
                  <w:noProof/>
                </w:rPr>
                <w:t xml:space="preserve">Methodology section in a report. </w:t>
              </w:r>
              <w:r>
                <w:rPr>
                  <w:noProof/>
                </w:rPr>
                <w:t xml:space="preserve">[Online] </w:t>
              </w:r>
              <w:r>
                <w:rPr>
                  <w:noProof/>
                </w:rPr>
                <w:br/>
                <w:t xml:space="preserve">Available at: </w:t>
              </w:r>
              <w:r>
                <w:rPr>
                  <w:noProof/>
                  <w:u w:val="single"/>
                </w:rPr>
                <w:t>https://emedia.rmit.edu.au/learninglab/content/methodology#:~:text=Method%2FMethodology,refer%20to%20other%20relevant%20studies.</w:t>
              </w:r>
              <w:r>
                <w:rPr>
                  <w:noProof/>
                </w:rPr>
                <w:br/>
                <w:t>[Accessed 28 February 2023].</w:t>
              </w:r>
            </w:p>
            <w:p w14:paraId="10877180" w14:textId="77777777" w:rsidR="004E6024" w:rsidRDefault="004E6024" w:rsidP="004E6024">
              <w:pPr>
                <w:pStyle w:val="Bibliography"/>
                <w:numPr>
                  <w:ilvl w:val="0"/>
                  <w:numId w:val="5"/>
                </w:numPr>
                <w:rPr>
                  <w:noProof/>
                </w:rPr>
              </w:pPr>
              <w:r>
                <w:rPr>
                  <w:noProof/>
                </w:rPr>
                <w:t xml:space="preserve">Scribbr, 2021. </w:t>
              </w:r>
              <w:r>
                <w:rPr>
                  <w:i/>
                  <w:iCs/>
                  <w:noProof/>
                </w:rPr>
                <w:t xml:space="preserve">What Is Academic Writing? | Dos and Don’ts for Students. </w:t>
              </w:r>
              <w:r>
                <w:rPr>
                  <w:noProof/>
                </w:rPr>
                <w:t xml:space="preserve">[Online] </w:t>
              </w:r>
              <w:r>
                <w:rPr>
                  <w:noProof/>
                </w:rPr>
                <w:br/>
                <w:t xml:space="preserve">Available at: </w:t>
              </w:r>
              <w:r>
                <w:rPr>
                  <w:noProof/>
                  <w:u w:val="single"/>
                </w:rPr>
                <w:t>https://www.scribbr.com/category/academic-writing/</w:t>
              </w:r>
              <w:r>
                <w:rPr>
                  <w:noProof/>
                </w:rPr>
                <w:br/>
                <w:t>[Accessed 01 March 2023].</w:t>
              </w:r>
            </w:p>
            <w:p w14:paraId="3719F1F9" w14:textId="77777777" w:rsidR="004E6024" w:rsidRDefault="004E6024" w:rsidP="004E6024">
              <w:pPr>
                <w:pStyle w:val="Bibliography"/>
                <w:numPr>
                  <w:ilvl w:val="0"/>
                  <w:numId w:val="5"/>
                </w:numPr>
                <w:rPr>
                  <w:noProof/>
                </w:rPr>
              </w:pPr>
              <w:r>
                <w:rPr>
                  <w:noProof/>
                </w:rPr>
                <w:t xml:space="preserve">Smith, S., 2022. </w:t>
              </w:r>
              <w:r>
                <w:rPr>
                  <w:i/>
                  <w:iCs/>
                  <w:noProof/>
                </w:rPr>
                <w:t xml:space="preserve">Structure of reports. </w:t>
              </w:r>
              <w:r>
                <w:rPr>
                  <w:noProof/>
                </w:rPr>
                <w:t xml:space="preserve">[Online] </w:t>
              </w:r>
              <w:r>
                <w:rPr>
                  <w:noProof/>
                </w:rPr>
                <w:br/>
                <w:t xml:space="preserve">Available at: </w:t>
              </w:r>
              <w:r>
                <w:rPr>
                  <w:noProof/>
                  <w:u w:val="single"/>
                </w:rPr>
                <w:t>https://www.eapfoundation.com/writing/reports/structure/</w:t>
              </w:r>
              <w:r>
                <w:rPr>
                  <w:noProof/>
                </w:rPr>
                <w:br/>
                <w:t>[Accessed 28 February 2023].</w:t>
              </w:r>
            </w:p>
            <w:p w14:paraId="7964B951" w14:textId="77777777" w:rsidR="004E6024" w:rsidRDefault="004E6024" w:rsidP="004E6024">
              <w:pPr>
                <w:pStyle w:val="Bibliography"/>
                <w:numPr>
                  <w:ilvl w:val="0"/>
                  <w:numId w:val="5"/>
                </w:numPr>
                <w:rPr>
                  <w:noProof/>
                </w:rPr>
              </w:pPr>
              <w:r>
                <w:rPr>
                  <w:noProof/>
                </w:rPr>
                <w:t xml:space="preserve">UH, 2022. </w:t>
              </w:r>
              <w:r>
                <w:rPr>
                  <w:i/>
                  <w:iCs/>
                  <w:noProof/>
                </w:rPr>
                <w:t xml:space="preserve">Critical Analysis. </w:t>
              </w:r>
              <w:r>
                <w:rPr>
                  <w:noProof/>
                </w:rPr>
                <w:t xml:space="preserve">[Online] </w:t>
              </w:r>
              <w:r>
                <w:rPr>
                  <w:noProof/>
                </w:rPr>
                <w:br/>
                <w:t xml:space="preserve">Available at: </w:t>
              </w:r>
              <w:r>
                <w:rPr>
                  <w:noProof/>
                  <w:u w:val="single"/>
                </w:rPr>
                <w:t>https://academic-skills.health.herts.ac.uk/critical-analysis/</w:t>
              </w:r>
              <w:r>
                <w:rPr>
                  <w:noProof/>
                </w:rPr>
                <w:br/>
                <w:t>[Accessed 02 March 2023].</w:t>
              </w:r>
            </w:p>
            <w:p w14:paraId="28264CCB" w14:textId="77777777" w:rsidR="004E6024" w:rsidRDefault="004E6024" w:rsidP="004E6024">
              <w:pPr>
                <w:pStyle w:val="Bibliography"/>
                <w:numPr>
                  <w:ilvl w:val="0"/>
                  <w:numId w:val="5"/>
                </w:numPr>
                <w:rPr>
                  <w:noProof/>
                </w:rPr>
              </w:pPr>
              <w:r>
                <w:rPr>
                  <w:noProof/>
                </w:rPr>
                <w:t xml:space="preserve">UOW, 2022. </w:t>
              </w:r>
              <w:r>
                <w:rPr>
                  <w:i/>
                  <w:iCs/>
                  <w:noProof/>
                </w:rPr>
                <w:t xml:space="preserve">Critical analysis. </w:t>
              </w:r>
              <w:r>
                <w:rPr>
                  <w:noProof/>
                </w:rPr>
                <w:t xml:space="preserve">[Online] </w:t>
              </w:r>
              <w:r>
                <w:rPr>
                  <w:noProof/>
                </w:rPr>
                <w:br/>
                <w:t xml:space="preserve">Available at: </w:t>
              </w:r>
              <w:r>
                <w:rPr>
                  <w:noProof/>
                  <w:u w:val="single"/>
                </w:rPr>
                <w:t>https://www.uow.edu.au/student/learning-co-op/assessments/critical-analysis/</w:t>
              </w:r>
              <w:r>
                <w:rPr>
                  <w:noProof/>
                </w:rPr>
                <w:br/>
                <w:t>[Accessed 08 March 2023].</w:t>
              </w:r>
            </w:p>
            <w:p w14:paraId="605CBEAB" w14:textId="77777777" w:rsidR="004E6024" w:rsidRDefault="004E6024" w:rsidP="004E6024">
              <w:pPr>
                <w:pStyle w:val="Bibliography"/>
                <w:numPr>
                  <w:ilvl w:val="0"/>
                  <w:numId w:val="5"/>
                </w:numPr>
                <w:rPr>
                  <w:noProof/>
                </w:rPr>
              </w:pPr>
              <w:r>
                <w:rPr>
                  <w:noProof/>
                </w:rPr>
                <w:t xml:space="preserve">W3C, 2016. </w:t>
              </w:r>
              <w:r>
                <w:rPr>
                  <w:i/>
                  <w:iCs/>
                  <w:noProof/>
                </w:rPr>
                <w:t xml:space="preserve">G64: Providing a Table of Contents. </w:t>
              </w:r>
              <w:r>
                <w:rPr>
                  <w:noProof/>
                </w:rPr>
                <w:t xml:space="preserve">[Online] </w:t>
              </w:r>
              <w:r>
                <w:rPr>
                  <w:noProof/>
                </w:rPr>
                <w:br/>
                <w:t xml:space="preserve">Available at: </w:t>
              </w:r>
              <w:r>
                <w:rPr>
                  <w:noProof/>
                  <w:u w:val="single"/>
                </w:rPr>
                <w:t>https://www.w3.org/TR/WCAG20-TECHS/G64.html#:~:text=The%20table%20of%20contents%20serves,of%20an%20on%2Dline%20document.</w:t>
              </w:r>
              <w:r>
                <w:rPr>
                  <w:noProof/>
                </w:rPr>
                <w:br/>
                <w:t>[Accessed 28 February 2023].</w:t>
              </w:r>
            </w:p>
            <w:p w14:paraId="610B856E" w14:textId="77777777" w:rsidR="004E6024" w:rsidRDefault="004E6024" w:rsidP="004E6024">
              <w:pPr>
                <w:pStyle w:val="Bibliography"/>
                <w:numPr>
                  <w:ilvl w:val="0"/>
                  <w:numId w:val="5"/>
                </w:numPr>
                <w:rPr>
                  <w:noProof/>
                </w:rPr>
              </w:pPr>
              <w:r>
                <w:rPr>
                  <w:noProof/>
                </w:rPr>
                <w:t xml:space="preserve">WHO, 2011. </w:t>
              </w:r>
              <w:r>
                <w:rPr>
                  <w:i/>
                  <w:iCs/>
                  <w:noProof/>
                </w:rPr>
                <w:t xml:space="preserve">Report conclusion. </w:t>
              </w:r>
              <w:r>
                <w:rPr>
                  <w:noProof/>
                </w:rPr>
                <w:t xml:space="preserve">[Online] </w:t>
              </w:r>
              <w:r>
                <w:rPr>
                  <w:noProof/>
                </w:rPr>
                <w:br/>
                <w:t xml:space="preserve">Available at: </w:t>
              </w:r>
              <w:r>
                <w:rPr>
                  <w:noProof/>
                  <w:u w:val="single"/>
                </w:rPr>
                <w:t>http://colelearning.net/who/module3/page40.html#:~:text=A%20conclusion%20summarizes%20the%20report,A%20conclusion%20demonstrates%20good%20organization.</w:t>
              </w:r>
              <w:r>
                <w:rPr>
                  <w:noProof/>
                </w:rPr>
                <w:br/>
                <w:t>[Accessed 28 February 2023].</w:t>
              </w:r>
            </w:p>
            <w:p w14:paraId="120AA89A" w14:textId="77777777" w:rsidR="004E6024" w:rsidRDefault="004E6024" w:rsidP="004E6024">
              <w:r>
                <w:rPr>
                  <w:b/>
                  <w:bCs/>
                  <w:noProof/>
                </w:rPr>
                <w:fldChar w:fldCharType="end"/>
              </w:r>
            </w:p>
          </w:sdtContent>
        </w:sdt>
      </w:sdtContent>
    </w:sdt>
    <w:p w14:paraId="3DF2D50B" w14:textId="77777777" w:rsidR="002E4B86" w:rsidRPr="002E4B86" w:rsidRDefault="002E4B86" w:rsidP="003B75A2">
      <w:pPr>
        <w:rPr>
          <w:rFonts w:ascii="Times New Roman" w:hAnsi="Times New Roman" w:cs="Times New Roman"/>
          <w:b/>
          <w:sz w:val="24"/>
          <w:szCs w:val="24"/>
        </w:rPr>
      </w:pPr>
    </w:p>
    <w:sectPr w:rsidR="002E4B86" w:rsidRPr="002E4B8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A6F7F" w14:textId="77777777" w:rsidR="00E23117" w:rsidRDefault="00E23117" w:rsidP="00A81F49">
      <w:pPr>
        <w:spacing w:after="0" w:line="240" w:lineRule="auto"/>
      </w:pPr>
      <w:r>
        <w:separator/>
      </w:r>
    </w:p>
  </w:endnote>
  <w:endnote w:type="continuationSeparator" w:id="0">
    <w:p w14:paraId="565CB660" w14:textId="77777777" w:rsidR="00E23117" w:rsidRDefault="00E23117" w:rsidP="00A81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005164"/>
      <w:docPartObj>
        <w:docPartGallery w:val="Page Numbers (Bottom of Page)"/>
        <w:docPartUnique/>
      </w:docPartObj>
    </w:sdtPr>
    <w:sdtEndPr>
      <w:rPr>
        <w:noProof/>
      </w:rPr>
    </w:sdtEndPr>
    <w:sdtContent>
      <w:p w14:paraId="7A776676" w14:textId="77777777" w:rsidR="00A81F49" w:rsidRDefault="00A81F49">
        <w:pPr>
          <w:pStyle w:val="Footer"/>
          <w:jc w:val="center"/>
        </w:pPr>
        <w:r>
          <w:fldChar w:fldCharType="begin"/>
        </w:r>
        <w:r>
          <w:instrText xml:space="preserve"> PAGE   \* MERGEFORMAT </w:instrText>
        </w:r>
        <w:r>
          <w:fldChar w:fldCharType="separate"/>
        </w:r>
        <w:r w:rsidR="004E6024">
          <w:rPr>
            <w:noProof/>
          </w:rPr>
          <w:t>9</w:t>
        </w:r>
        <w:r>
          <w:rPr>
            <w:noProof/>
          </w:rPr>
          <w:fldChar w:fldCharType="end"/>
        </w:r>
      </w:p>
    </w:sdtContent>
  </w:sdt>
  <w:p w14:paraId="51A2C1B7" w14:textId="77777777" w:rsidR="00A81F49" w:rsidRDefault="00A81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52181" w14:textId="77777777" w:rsidR="00E23117" w:rsidRDefault="00E23117" w:rsidP="00A81F49">
      <w:pPr>
        <w:spacing w:after="0" w:line="240" w:lineRule="auto"/>
      </w:pPr>
      <w:r>
        <w:separator/>
      </w:r>
    </w:p>
  </w:footnote>
  <w:footnote w:type="continuationSeparator" w:id="0">
    <w:p w14:paraId="286ED5B8" w14:textId="77777777" w:rsidR="00E23117" w:rsidRDefault="00E23117" w:rsidP="00A81F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454D"/>
    <w:multiLevelType w:val="hybridMultilevel"/>
    <w:tmpl w:val="C7CC8D7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15:restartNumberingAfterBreak="0">
    <w:nsid w:val="0EFC1636"/>
    <w:multiLevelType w:val="hybridMultilevel"/>
    <w:tmpl w:val="83D05A4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15:restartNumberingAfterBreak="0">
    <w:nsid w:val="1171415E"/>
    <w:multiLevelType w:val="hybridMultilevel"/>
    <w:tmpl w:val="07441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A371DE"/>
    <w:multiLevelType w:val="hybridMultilevel"/>
    <w:tmpl w:val="7FBCAB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A4484E"/>
    <w:multiLevelType w:val="hybridMultilevel"/>
    <w:tmpl w:val="49244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1941434">
    <w:abstractNumId w:val="3"/>
  </w:num>
  <w:num w:numId="2" w16cid:durableId="541788871">
    <w:abstractNumId w:val="0"/>
  </w:num>
  <w:num w:numId="3" w16cid:durableId="1429932637">
    <w:abstractNumId w:val="1"/>
  </w:num>
  <w:num w:numId="4" w16cid:durableId="1581597957">
    <w:abstractNumId w:val="4"/>
  </w:num>
  <w:num w:numId="5" w16cid:durableId="19818387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114"/>
    <w:rsid w:val="00027CC7"/>
    <w:rsid w:val="00101FE2"/>
    <w:rsid w:val="00235E86"/>
    <w:rsid w:val="00242892"/>
    <w:rsid w:val="00282448"/>
    <w:rsid w:val="002929CF"/>
    <w:rsid w:val="002E480B"/>
    <w:rsid w:val="002E4B86"/>
    <w:rsid w:val="00315324"/>
    <w:rsid w:val="00317899"/>
    <w:rsid w:val="00355991"/>
    <w:rsid w:val="003775D3"/>
    <w:rsid w:val="0038585B"/>
    <w:rsid w:val="003923D2"/>
    <w:rsid w:val="003B75A2"/>
    <w:rsid w:val="003E4249"/>
    <w:rsid w:val="00413B9A"/>
    <w:rsid w:val="00494690"/>
    <w:rsid w:val="004A50D9"/>
    <w:rsid w:val="004D406C"/>
    <w:rsid w:val="004D4DFD"/>
    <w:rsid w:val="004E6024"/>
    <w:rsid w:val="005A1D9E"/>
    <w:rsid w:val="005A32CD"/>
    <w:rsid w:val="005B5C6A"/>
    <w:rsid w:val="005C4C3D"/>
    <w:rsid w:val="00750E68"/>
    <w:rsid w:val="0075388D"/>
    <w:rsid w:val="00766852"/>
    <w:rsid w:val="007D337E"/>
    <w:rsid w:val="007E5ED2"/>
    <w:rsid w:val="00843B72"/>
    <w:rsid w:val="008850B0"/>
    <w:rsid w:val="008A286E"/>
    <w:rsid w:val="008B6F62"/>
    <w:rsid w:val="008C0576"/>
    <w:rsid w:val="00903FDA"/>
    <w:rsid w:val="0094009E"/>
    <w:rsid w:val="0095518A"/>
    <w:rsid w:val="00966EDA"/>
    <w:rsid w:val="00A109E1"/>
    <w:rsid w:val="00A1371E"/>
    <w:rsid w:val="00A137EC"/>
    <w:rsid w:val="00A3105A"/>
    <w:rsid w:val="00A73079"/>
    <w:rsid w:val="00A81F49"/>
    <w:rsid w:val="00A91608"/>
    <w:rsid w:val="00AE2065"/>
    <w:rsid w:val="00AE653A"/>
    <w:rsid w:val="00B378CE"/>
    <w:rsid w:val="00B45019"/>
    <w:rsid w:val="00B56B48"/>
    <w:rsid w:val="00B72B99"/>
    <w:rsid w:val="00B9284A"/>
    <w:rsid w:val="00BB2DA7"/>
    <w:rsid w:val="00BD3F64"/>
    <w:rsid w:val="00C05114"/>
    <w:rsid w:val="00C353FE"/>
    <w:rsid w:val="00C40E06"/>
    <w:rsid w:val="00C42028"/>
    <w:rsid w:val="00C8348D"/>
    <w:rsid w:val="00CD5AED"/>
    <w:rsid w:val="00D00A14"/>
    <w:rsid w:val="00D5661E"/>
    <w:rsid w:val="00E1336F"/>
    <w:rsid w:val="00E23117"/>
    <w:rsid w:val="00E95A51"/>
    <w:rsid w:val="00F17AC8"/>
    <w:rsid w:val="00F45356"/>
    <w:rsid w:val="00F72F69"/>
    <w:rsid w:val="00F84704"/>
    <w:rsid w:val="00FC14DB"/>
    <w:rsid w:val="00FC1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36179"/>
  <w15:chartTrackingRefBased/>
  <w15:docId w15:val="{E1E4E1AE-0BAA-4638-ADF5-EF7F228D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0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86E"/>
    <w:pPr>
      <w:ind w:left="720"/>
      <w:contextualSpacing/>
    </w:pPr>
  </w:style>
  <w:style w:type="paragraph" w:styleId="Header">
    <w:name w:val="header"/>
    <w:basedOn w:val="Normal"/>
    <w:link w:val="HeaderChar"/>
    <w:uiPriority w:val="99"/>
    <w:unhideWhenUsed/>
    <w:rsid w:val="00A81F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1F49"/>
  </w:style>
  <w:style w:type="paragraph" w:styleId="Footer">
    <w:name w:val="footer"/>
    <w:basedOn w:val="Normal"/>
    <w:link w:val="FooterChar"/>
    <w:uiPriority w:val="99"/>
    <w:unhideWhenUsed/>
    <w:rsid w:val="00A81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F49"/>
  </w:style>
  <w:style w:type="character" w:customStyle="1" w:styleId="Heading1Char">
    <w:name w:val="Heading 1 Char"/>
    <w:basedOn w:val="DefaultParagraphFont"/>
    <w:link w:val="Heading1"/>
    <w:uiPriority w:val="9"/>
    <w:rsid w:val="004E6024"/>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E6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6781">
      <w:bodyDiv w:val="1"/>
      <w:marLeft w:val="0"/>
      <w:marRight w:val="0"/>
      <w:marTop w:val="0"/>
      <w:marBottom w:val="0"/>
      <w:divBdr>
        <w:top w:val="none" w:sz="0" w:space="0" w:color="auto"/>
        <w:left w:val="none" w:sz="0" w:space="0" w:color="auto"/>
        <w:bottom w:val="none" w:sz="0" w:space="0" w:color="auto"/>
        <w:right w:val="none" w:sz="0" w:space="0" w:color="auto"/>
      </w:divBdr>
    </w:div>
    <w:div w:id="108857639">
      <w:bodyDiv w:val="1"/>
      <w:marLeft w:val="0"/>
      <w:marRight w:val="0"/>
      <w:marTop w:val="0"/>
      <w:marBottom w:val="0"/>
      <w:divBdr>
        <w:top w:val="none" w:sz="0" w:space="0" w:color="auto"/>
        <w:left w:val="none" w:sz="0" w:space="0" w:color="auto"/>
        <w:bottom w:val="none" w:sz="0" w:space="0" w:color="auto"/>
        <w:right w:val="none" w:sz="0" w:space="0" w:color="auto"/>
      </w:divBdr>
    </w:div>
    <w:div w:id="219246941">
      <w:bodyDiv w:val="1"/>
      <w:marLeft w:val="0"/>
      <w:marRight w:val="0"/>
      <w:marTop w:val="0"/>
      <w:marBottom w:val="0"/>
      <w:divBdr>
        <w:top w:val="none" w:sz="0" w:space="0" w:color="auto"/>
        <w:left w:val="none" w:sz="0" w:space="0" w:color="auto"/>
        <w:bottom w:val="none" w:sz="0" w:space="0" w:color="auto"/>
        <w:right w:val="none" w:sz="0" w:space="0" w:color="auto"/>
      </w:divBdr>
    </w:div>
    <w:div w:id="262959547">
      <w:bodyDiv w:val="1"/>
      <w:marLeft w:val="0"/>
      <w:marRight w:val="0"/>
      <w:marTop w:val="0"/>
      <w:marBottom w:val="0"/>
      <w:divBdr>
        <w:top w:val="none" w:sz="0" w:space="0" w:color="auto"/>
        <w:left w:val="none" w:sz="0" w:space="0" w:color="auto"/>
        <w:bottom w:val="none" w:sz="0" w:space="0" w:color="auto"/>
        <w:right w:val="none" w:sz="0" w:space="0" w:color="auto"/>
      </w:divBdr>
    </w:div>
    <w:div w:id="330723078">
      <w:bodyDiv w:val="1"/>
      <w:marLeft w:val="0"/>
      <w:marRight w:val="0"/>
      <w:marTop w:val="0"/>
      <w:marBottom w:val="0"/>
      <w:divBdr>
        <w:top w:val="none" w:sz="0" w:space="0" w:color="auto"/>
        <w:left w:val="none" w:sz="0" w:space="0" w:color="auto"/>
        <w:bottom w:val="none" w:sz="0" w:space="0" w:color="auto"/>
        <w:right w:val="none" w:sz="0" w:space="0" w:color="auto"/>
      </w:divBdr>
    </w:div>
    <w:div w:id="332804257">
      <w:bodyDiv w:val="1"/>
      <w:marLeft w:val="0"/>
      <w:marRight w:val="0"/>
      <w:marTop w:val="0"/>
      <w:marBottom w:val="0"/>
      <w:divBdr>
        <w:top w:val="none" w:sz="0" w:space="0" w:color="auto"/>
        <w:left w:val="none" w:sz="0" w:space="0" w:color="auto"/>
        <w:bottom w:val="none" w:sz="0" w:space="0" w:color="auto"/>
        <w:right w:val="none" w:sz="0" w:space="0" w:color="auto"/>
      </w:divBdr>
    </w:div>
    <w:div w:id="400325366">
      <w:bodyDiv w:val="1"/>
      <w:marLeft w:val="0"/>
      <w:marRight w:val="0"/>
      <w:marTop w:val="0"/>
      <w:marBottom w:val="0"/>
      <w:divBdr>
        <w:top w:val="none" w:sz="0" w:space="0" w:color="auto"/>
        <w:left w:val="none" w:sz="0" w:space="0" w:color="auto"/>
        <w:bottom w:val="none" w:sz="0" w:space="0" w:color="auto"/>
        <w:right w:val="none" w:sz="0" w:space="0" w:color="auto"/>
      </w:divBdr>
    </w:div>
    <w:div w:id="714819243">
      <w:bodyDiv w:val="1"/>
      <w:marLeft w:val="0"/>
      <w:marRight w:val="0"/>
      <w:marTop w:val="0"/>
      <w:marBottom w:val="0"/>
      <w:divBdr>
        <w:top w:val="none" w:sz="0" w:space="0" w:color="auto"/>
        <w:left w:val="none" w:sz="0" w:space="0" w:color="auto"/>
        <w:bottom w:val="none" w:sz="0" w:space="0" w:color="auto"/>
        <w:right w:val="none" w:sz="0" w:space="0" w:color="auto"/>
      </w:divBdr>
    </w:div>
    <w:div w:id="781798628">
      <w:bodyDiv w:val="1"/>
      <w:marLeft w:val="0"/>
      <w:marRight w:val="0"/>
      <w:marTop w:val="0"/>
      <w:marBottom w:val="0"/>
      <w:divBdr>
        <w:top w:val="none" w:sz="0" w:space="0" w:color="auto"/>
        <w:left w:val="none" w:sz="0" w:space="0" w:color="auto"/>
        <w:bottom w:val="none" w:sz="0" w:space="0" w:color="auto"/>
        <w:right w:val="none" w:sz="0" w:space="0" w:color="auto"/>
      </w:divBdr>
    </w:div>
    <w:div w:id="786773465">
      <w:bodyDiv w:val="1"/>
      <w:marLeft w:val="0"/>
      <w:marRight w:val="0"/>
      <w:marTop w:val="0"/>
      <w:marBottom w:val="0"/>
      <w:divBdr>
        <w:top w:val="none" w:sz="0" w:space="0" w:color="auto"/>
        <w:left w:val="none" w:sz="0" w:space="0" w:color="auto"/>
        <w:bottom w:val="none" w:sz="0" w:space="0" w:color="auto"/>
        <w:right w:val="none" w:sz="0" w:space="0" w:color="auto"/>
      </w:divBdr>
    </w:div>
    <w:div w:id="856695034">
      <w:bodyDiv w:val="1"/>
      <w:marLeft w:val="0"/>
      <w:marRight w:val="0"/>
      <w:marTop w:val="0"/>
      <w:marBottom w:val="0"/>
      <w:divBdr>
        <w:top w:val="none" w:sz="0" w:space="0" w:color="auto"/>
        <w:left w:val="none" w:sz="0" w:space="0" w:color="auto"/>
        <w:bottom w:val="none" w:sz="0" w:space="0" w:color="auto"/>
        <w:right w:val="none" w:sz="0" w:space="0" w:color="auto"/>
      </w:divBdr>
    </w:div>
    <w:div w:id="884366033">
      <w:bodyDiv w:val="1"/>
      <w:marLeft w:val="0"/>
      <w:marRight w:val="0"/>
      <w:marTop w:val="0"/>
      <w:marBottom w:val="0"/>
      <w:divBdr>
        <w:top w:val="none" w:sz="0" w:space="0" w:color="auto"/>
        <w:left w:val="none" w:sz="0" w:space="0" w:color="auto"/>
        <w:bottom w:val="none" w:sz="0" w:space="0" w:color="auto"/>
        <w:right w:val="none" w:sz="0" w:space="0" w:color="auto"/>
      </w:divBdr>
    </w:div>
    <w:div w:id="912080661">
      <w:bodyDiv w:val="1"/>
      <w:marLeft w:val="0"/>
      <w:marRight w:val="0"/>
      <w:marTop w:val="0"/>
      <w:marBottom w:val="0"/>
      <w:divBdr>
        <w:top w:val="none" w:sz="0" w:space="0" w:color="auto"/>
        <w:left w:val="none" w:sz="0" w:space="0" w:color="auto"/>
        <w:bottom w:val="none" w:sz="0" w:space="0" w:color="auto"/>
        <w:right w:val="none" w:sz="0" w:space="0" w:color="auto"/>
      </w:divBdr>
    </w:div>
    <w:div w:id="931668293">
      <w:bodyDiv w:val="1"/>
      <w:marLeft w:val="0"/>
      <w:marRight w:val="0"/>
      <w:marTop w:val="0"/>
      <w:marBottom w:val="0"/>
      <w:divBdr>
        <w:top w:val="none" w:sz="0" w:space="0" w:color="auto"/>
        <w:left w:val="none" w:sz="0" w:space="0" w:color="auto"/>
        <w:bottom w:val="none" w:sz="0" w:space="0" w:color="auto"/>
        <w:right w:val="none" w:sz="0" w:space="0" w:color="auto"/>
      </w:divBdr>
    </w:div>
    <w:div w:id="935867593">
      <w:bodyDiv w:val="1"/>
      <w:marLeft w:val="0"/>
      <w:marRight w:val="0"/>
      <w:marTop w:val="0"/>
      <w:marBottom w:val="0"/>
      <w:divBdr>
        <w:top w:val="none" w:sz="0" w:space="0" w:color="auto"/>
        <w:left w:val="none" w:sz="0" w:space="0" w:color="auto"/>
        <w:bottom w:val="none" w:sz="0" w:space="0" w:color="auto"/>
        <w:right w:val="none" w:sz="0" w:space="0" w:color="auto"/>
      </w:divBdr>
    </w:div>
    <w:div w:id="953245988">
      <w:bodyDiv w:val="1"/>
      <w:marLeft w:val="0"/>
      <w:marRight w:val="0"/>
      <w:marTop w:val="0"/>
      <w:marBottom w:val="0"/>
      <w:divBdr>
        <w:top w:val="none" w:sz="0" w:space="0" w:color="auto"/>
        <w:left w:val="none" w:sz="0" w:space="0" w:color="auto"/>
        <w:bottom w:val="none" w:sz="0" w:space="0" w:color="auto"/>
        <w:right w:val="none" w:sz="0" w:space="0" w:color="auto"/>
      </w:divBdr>
    </w:div>
    <w:div w:id="955023235">
      <w:bodyDiv w:val="1"/>
      <w:marLeft w:val="0"/>
      <w:marRight w:val="0"/>
      <w:marTop w:val="0"/>
      <w:marBottom w:val="0"/>
      <w:divBdr>
        <w:top w:val="none" w:sz="0" w:space="0" w:color="auto"/>
        <w:left w:val="none" w:sz="0" w:space="0" w:color="auto"/>
        <w:bottom w:val="none" w:sz="0" w:space="0" w:color="auto"/>
        <w:right w:val="none" w:sz="0" w:space="0" w:color="auto"/>
      </w:divBdr>
    </w:div>
    <w:div w:id="1013649582">
      <w:bodyDiv w:val="1"/>
      <w:marLeft w:val="0"/>
      <w:marRight w:val="0"/>
      <w:marTop w:val="0"/>
      <w:marBottom w:val="0"/>
      <w:divBdr>
        <w:top w:val="none" w:sz="0" w:space="0" w:color="auto"/>
        <w:left w:val="none" w:sz="0" w:space="0" w:color="auto"/>
        <w:bottom w:val="none" w:sz="0" w:space="0" w:color="auto"/>
        <w:right w:val="none" w:sz="0" w:space="0" w:color="auto"/>
      </w:divBdr>
    </w:div>
    <w:div w:id="1140342872">
      <w:bodyDiv w:val="1"/>
      <w:marLeft w:val="0"/>
      <w:marRight w:val="0"/>
      <w:marTop w:val="0"/>
      <w:marBottom w:val="0"/>
      <w:divBdr>
        <w:top w:val="none" w:sz="0" w:space="0" w:color="auto"/>
        <w:left w:val="none" w:sz="0" w:space="0" w:color="auto"/>
        <w:bottom w:val="none" w:sz="0" w:space="0" w:color="auto"/>
        <w:right w:val="none" w:sz="0" w:space="0" w:color="auto"/>
      </w:divBdr>
    </w:div>
    <w:div w:id="1145123590">
      <w:bodyDiv w:val="1"/>
      <w:marLeft w:val="0"/>
      <w:marRight w:val="0"/>
      <w:marTop w:val="0"/>
      <w:marBottom w:val="0"/>
      <w:divBdr>
        <w:top w:val="none" w:sz="0" w:space="0" w:color="auto"/>
        <w:left w:val="none" w:sz="0" w:space="0" w:color="auto"/>
        <w:bottom w:val="none" w:sz="0" w:space="0" w:color="auto"/>
        <w:right w:val="none" w:sz="0" w:space="0" w:color="auto"/>
      </w:divBdr>
    </w:div>
    <w:div w:id="1183470657">
      <w:bodyDiv w:val="1"/>
      <w:marLeft w:val="0"/>
      <w:marRight w:val="0"/>
      <w:marTop w:val="0"/>
      <w:marBottom w:val="0"/>
      <w:divBdr>
        <w:top w:val="none" w:sz="0" w:space="0" w:color="auto"/>
        <w:left w:val="none" w:sz="0" w:space="0" w:color="auto"/>
        <w:bottom w:val="none" w:sz="0" w:space="0" w:color="auto"/>
        <w:right w:val="none" w:sz="0" w:space="0" w:color="auto"/>
      </w:divBdr>
    </w:div>
    <w:div w:id="1193959599">
      <w:bodyDiv w:val="1"/>
      <w:marLeft w:val="0"/>
      <w:marRight w:val="0"/>
      <w:marTop w:val="0"/>
      <w:marBottom w:val="0"/>
      <w:divBdr>
        <w:top w:val="none" w:sz="0" w:space="0" w:color="auto"/>
        <w:left w:val="none" w:sz="0" w:space="0" w:color="auto"/>
        <w:bottom w:val="none" w:sz="0" w:space="0" w:color="auto"/>
        <w:right w:val="none" w:sz="0" w:space="0" w:color="auto"/>
      </w:divBdr>
    </w:div>
    <w:div w:id="1219560613">
      <w:bodyDiv w:val="1"/>
      <w:marLeft w:val="0"/>
      <w:marRight w:val="0"/>
      <w:marTop w:val="0"/>
      <w:marBottom w:val="0"/>
      <w:divBdr>
        <w:top w:val="none" w:sz="0" w:space="0" w:color="auto"/>
        <w:left w:val="none" w:sz="0" w:space="0" w:color="auto"/>
        <w:bottom w:val="none" w:sz="0" w:space="0" w:color="auto"/>
        <w:right w:val="none" w:sz="0" w:space="0" w:color="auto"/>
      </w:divBdr>
    </w:div>
    <w:div w:id="1270970803">
      <w:bodyDiv w:val="1"/>
      <w:marLeft w:val="0"/>
      <w:marRight w:val="0"/>
      <w:marTop w:val="0"/>
      <w:marBottom w:val="0"/>
      <w:divBdr>
        <w:top w:val="none" w:sz="0" w:space="0" w:color="auto"/>
        <w:left w:val="none" w:sz="0" w:space="0" w:color="auto"/>
        <w:bottom w:val="none" w:sz="0" w:space="0" w:color="auto"/>
        <w:right w:val="none" w:sz="0" w:space="0" w:color="auto"/>
      </w:divBdr>
    </w:div>
    <w:div w:id="1507592345">
      <w:bodyDiv w:val="1"/>
      <w:marLeft w:val="0"/>
      <w:marRight w:val="0"/>
      <w:marTop w:val="0"/>
      <w:marBottom w:val="0"/>
      <w:divBdr>
        <w:top w:val="none" w:sz="0" w:space="0" w:color="auto"/>
        <w:left w:val="none" w:sz="0" w:space="0" w:color="auto"/>
        <w:bottom w:val="none" w:sz="0" w:space="0" w:color="auto"/>
        <w:right w:val="none" w:sz="0" w:space="0" w:color="auto"/>
      </w:divBdr>
    </w:div>
    <w:div w:id="1723676612">
      <w:bodyDiv w:val="1"/>
      <w:marLeft w:val="0"/>
      <w:marRight w:val="0"/>
      <w:marTop w:val="0"/>
      <w:marBottom w:val="0"/>
      <w:divBdr>
        <w:top w:val="none" w:sz="0" w:space="0" w:color="auto"/>
        <w:left w:val="none" w:sz="0" w:space="0" w:color="auto"/>
        <w:bottom w:val="none" w:sz="0" w:space="0" w:color="auto"/>
        <w:right w:val="none" w:sz="0" w:space="0" w:color="auto"/>
      </w:divBdr>
    </w:div>
    <w:div w:id="1743018499">
      <w:bodyDiv w:val="1"/>
      <w:marLeft w:val="0"/>
      <w:marRight w:val="0"/>
      <w:marTop w:val="0"/>
      <w:marBottom w:val="0"/>
      <w:divBdr>
        <w:top w:val="none" w:sz="0" w:space="0" w:color="auto"/>
        <w:left w:val="none" w:sz="0" w:space="0" w:color="auto"/>
        <w:bottom w:val="none" w:sz="0" w:space="0" w:color="auto"/>
        <w:right w:val="none" w:sz="0" w:space="0" w:color="auto"/>
      </w:divBdr>
    </w:div>
    <w:div w:id="1882738991">
      <w:bodyDiv w:val="1"/>
      <w:marLeft w:val="0"/>
      <w:marRight w:val="0"/>
      <w:marTop w:val="0"/>
      <w:marBottom w:val="0"/>
      <w:divBdr>
        <w:top w:val="none" w:sz="0" w:space="0" w:color="auto"/>
        <w:left w:val="none" w:sz="0" w:space="0" w:color="auto"/>
        <w:bottom w:val="none" w:sz="0" w:space="0" w:color="auto"/>
        <w:right w:val="none" w:sz="0" w:space="0" w:color="auto"/>
      </w:divBdr>
    </w:div>
    <w:div w:id="1953899679">
      <w:bodyDiv w:val="1"/>
      <w:marLeft w:val="0"/>
      <w:marRight w:val="0"/>
      <w:marTop w:val="0"/>
      <w:marBottom w:val="0"/>
      <w:divBdr>
        <w:top w:val="none" w:sz="0" w:space="0" w:color="auto"/>
        <w:left w:val="none" w:sz="0" w:space="0" w:color="auto"/>
        <w:bottom w:val="none" w:sz="0" w:space="0" w:color="auto"/>
        <w:right w:val="none" w:sz="0" w:space="0" w:color="auto"/>
      </w:divBdr>
    </w:div>
    <w:div w:id="197633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Bru20</b:Tag>
    <b:SourceType>InternetSite</b:SourceType>
    <b:Guid>{7D190719-6B79-4244-A239-65987022B378}</b:Guid>
    <b:Title>Title Page – Definition, Formats &amp; Examples</b:Title>
    <b:Year>2020</b:Year>
    <b:YearAccessed>2023</b:YearAccessed>
    <b:MonthAccessed>February</b:MonthAccessed>
    <b:DayAccessed>28</b:DayAccessed>
    <b:URL>https://www.bachelorprint.co.uk/academic-writing/cover-page/title-page/</b:URL>
    <b:Author>
      <b:Author>
        <b:NameList>
          <b:Person>
            <b:Last>Bruner</b:Last>
            <b:First>Elisabeth</b:First>
          </b:Person>
        </b:NameList>
      </b:Author>
    </b:Author>
    <b:RefOrder>1</b:RefOrder>
  </b:Source>
  <b:Source>
    <b:Tag>Smi22</b:Tag>
    <b:SourceType>InternetSite</b:SourceType>
    <b:Guid>{884368CB-0A10-4422-A090-5B731D6B5D87}</b:Guid>
    <b:Title>Structure of reports</b:Title>
    <b:Year>2022</b:Year>
    <b:YearAccessed>2023</b:YearAccessed>
    <b:MonthAccessed>February</b:MonthAccessed>
    <b:DayAccessed>28</b:DayAccessed>
    <b:URL>https://www.eapfoundation.com/writing/reports/structure/</b:URL>
    <b:Author>
      <b:Author>
        <b:NameList>
          <b:Person>
            <b:Last>Smith</b:Last>
            <b:First>Sheldon</b:First>
          </b:Person>
        </b:NameList>
      </b:Author>
    </b:Author>
    <b:RefOrder>2</b:RefOrder>
  </b:Source>
  <b:Source>
    <b:Tag>W3C16</b:Tag>
    <b:SourceType>InternetSite</b:SourceType>
    <b:Guid>{1AF09776-723D-4509-B5B4-22CB662CDD9A}</b:Guid>
    <b:Title>G64: Providing a Table of Contents</b:Title>
    <b:Year>2016</b:Year>
    <b:YearAccessed>2023</b:YearAccessed>
    <b:MonthAccessed>February</b:MonthAccessed>
    <b:DayAccessed>28</b:DayAccessed>
    <b:URL>https://www.w3.org/TR/WCAG20-TECHS/G64.html#:~:text=The%20table%20of%20contents%20serves,of%20an%20on%2Dline%20document.</b:URL>
    <b:Author>
      <b:Author>
        <b:NameList>
          <b:Person>
            <b:Last>W3C</b:Last>
          </b:Person>
        </b:NameList>
      </b:Author>
    </b:Author>
    <b:RefOrder>3</b:RefOrder>
  </b:Source>
  <b:Source>
    <b:Tag>Mal21</b:Tag>
    <b:SourceType>InternetSite</b:SourceType>
    <b:Guid>{598CFD2B-C936-43EF-B8EF-A76C3482B5FD}</b:Guid>
    <b:Title>Writing an Executive Summary</b:Title>
    <b:Year>2021</b:Year>
    <b:YearAccessed>2023</b:YearAccessed>
    <b:MonthAccessed>February</b:MonthAccessed>
    <b:DayAccessed>28</b:DayAccessed>
    <b:URL>https://www.projectmanager.com/blog/write-an-executive-summary</b:URL>
    <b:Author>
      <b:Author>
        <b:NameList>
          <b:Person>
            <b:Last>Malsam</b:Last>
            <b:First>William</b:First>
          </b:Person>
        </b:NameList>
      </b:Author>
    </b:Author>
    <b:RefOrder>4</b:RefOrder>
  </b:Source>
  <b:Source>
    <b:Tag>QUT22</b:Tag>
    <b:SourceType>InternetSite</b:SourceType>
    <b:Guid>{8B96745E-BC8F-4E17-85D0-21D121DE8579}</b:Guid>
    <b:Title>How to write a report</b:Title>
    <b:Year>2022</b:Year>
    <b:YearAccessed>2023</b:YearAccessed>
    <b:MonthAccessed>February</b:MonthAccessed>
    <b:DayAccessed>28</b:DayAccessed>
    <b:URL>https://www.citewrite.qut.edu.au/write/writing-well/report.html</b:URL>
    <b:Author>
      <b:Author>
        <b:NameList>
          <b:Person>
            <b:Last>QUT</b:Last>
          </b:Person>
        </b:NameList>
      </b:Author>
    </b:Author>
    <b:RefOrder>5</b:RefOrder>
  </b:Source>
  <b:Source>
    <b:Tag>RMI22</b:Tag>
    <b:SourceType>InternetSite</b:SourceType>
    <b:Guid>{DBB53C04-F2A8-4A6A-A5FF-BA12C9F8A6DD}</b:Guid>
    <b:Title>Methodology section in a report</b:Title>
    <b:Year>2022</b:Year>
    <b:YearAccessed>2023</b:YearAccessed>
    <b:MonthAccessed>February</b:MonthAccessed>
    <b:DayAccessed>28</b:DayAccessed>
    <b:URL>https://emedia.rmit.edu.au/learninglab/content/methodology#:~:text=Method%2FMethodology,refer%20to%20other%20relevant%20studies.</b:URL>
    <b:Author>
      <b:Author>
        <b:NameList>
          <b:Person>
            <b:Last>RMIT</b:Last>
          </b:Person>
        </b:NameList>
      </b:Author>
    </b:Author>
    <b:RefOrder>6</b:RefOrder>
  </b:Source>
  <b:Source>
    <b:Tag>Ind22</b:Tag>
    <b:SourceType>InternetSite</b:SourceType>
    <b:Guid>{10550E47-3B0B-4227-AE19-5C9DE7BFA838}</b:Guid>
    <b:Author>
      <b:Author>
        <b:NameList>
          <b:Person>
            <b:Last>Indeed</b:Last>
          </b:Person>
        </b:NameList>
      </b:Author>
    </b:Author>
    <b:Title>How to write a methodology in 8 steps (definition and types)</b:Title>
    <b:Year>2022</b:Year>
    <b:YearAccessed>2023</b:YearAccessed>
    <b:MonthAccessed>February</b:MonthAccessed>
    <b:DayAccessed>28</b:DayAccessed>
    <b:URL>https://uk.indeed.com/career-advice/career-development/how-to-write-methodology#:~:text=Writing%20a%20methodology%20is%20an,how%20you%20reached%20your%20conclusion.</b:URL>
    <b:RefOrder>7</b:RefOrder>
  </b:Source>
  <b:Source>
    <b:Tag>Dun21</b:Tag>
    <b:SourceType>InternetSite</b:SourceType>
    <b:Guid>{EEC1EEC1-BB13-416E-BD4D-C8B6494B0E3E}</b:Guid>
    <b:Title>Discussion Section for Research Papers</b:Title>
    <b:Year>2021</b:Year>
    <b:YearAccessed>2023</b:YearAccessed>
    <b:MonthAccessed>February</b:MonthAccessed>
    <b:DayAccessed>28</b:DayAccessed>
    <b:URL>https://www.sjsu.edu/writingcenter/docs/handouts/Discussion%20Section%20for%20Research%20Papers.pdf</b:URL>
    <b:Author>
      <b:Author>
        <b:NameList>
          <b:Person>
            <b:Last>Dunton</b:Last>
            <b:First>Rowan</b:First>
          </b:Person>
        </b:NameList>
      </b:Author>
    </b:Author>
    <b:RefOrder>8</b:RefOrder>
  </b:Source>
  <b:Source>
    <b:Tag>WHO11</b:Tag>
    <b:SourceType>InternetSite</b:SourceType>
    <b:Guid>{2529A2CB-84EB-4EA3-A455-727D5F58E6DD}</b:Guid>
    <b:Title>Report conclusion</b:Title>
    <b:Year>2011</b:Year>
    <b:YearAccessed>2023</b:YearAccessed>
    <b:MonthAccessed>February</b:MonthAccessed>
    <b:DayAccessed>28</b:DayAccessed>
    <b:URL>http://colelearning.net/who/module3/page40.html#:~:text=A%20conclusion%20summarizes%20the%20report,A%20conclusion%20demonstrates%20good%20organization.</b:URL>
    <b:Author>
      <b:Author>
        <b:NameList>
          <b:Person>
            <b:Last>WHO</b:Last>
          </b:Person>
        </b:NameList>
      </b:Author>
    </b:Author>
    <b:RefOrder>9</b:RefOrder>
  </b:Source>
  <b:Source>
    <b:Tag>Lab04</b:Tag>
    <b:SourceType>InternetSite</b:SourceType>
    <b:Guid>{1EB77D0E-DD77-4A8E-8AA9-0702111C20F9}</b:Guid>
    <b:Title>Citations and References</b:Title>
    <b:Year>2004</b:Year>
    <b:YearAccessed>2023</b:YearAccessed>
    <b:MonthAccessed>February</b:MonthAccessed>
    <b:DayAccessed>28</b:DayAccessed>
    <b:URL>https://labwrite.ncsu.edu/res/res-citsandrefs.html</b:URL>
    <b:Author>
      <b:Author>
        <b:NameList>
          <b:Person>
            <b:Last>LabWrite</b:Last>
          </b:Person>
        </b:NameList>
      </b:Author>
    </b:Author>
    <b:RefOrder>10</b:RefOrder>
  </b:Source>
  <b:Source>
    <b:Tag>Lee22</b:Tag>
    <b:SourceType>InternetSite</b:SourceType>
    <b:Guid>{CD8A264E-9B11-4B53-BEE8-4B37399EFA4E}</b:Guid>
    <b:Title>Referencing explained</b:Title>
    <b:Year>2022</b:Year>
    <b:YearAccessed>2023</b:YearAccessed>
    <b:MonthAccessed>February</b:MonthAccessed>
    <b:DayAccessed>28</b:DayAccessed>
    <b:URL>https://library.leeds.ac.uk/info/1402/referencing/47/referencing_explained#:~:text=Referencing%20correctly%3A,your%20ideas%2C%20arguments%20and%20opinions</b:URL>
    <b:Author>
      <b:Author>
        <b:NameList>
          <b:Person>
            <b:Last>LeedsUniversity</b:Last>
          </b:Person>
        </b:NameList>
      </b:Author>
    </b:Author>
    <b:RefOrder>11</b:RefOrder>
  </b:Source>
  <b:Source>
    <b:Tag>Scr21</b:Tag>
    <b:SourceType>InternetSite</b:SourceType>
    <b:Guid>{0D42AB5A-BDAB-4A70-8478-A55E4F661FA8}</b:Guid>
    <b:Title>What Is Academic Writing? | Dos and Don’ts for Students</b:Title>
    <b:Year>2021</b:Year>
    <b:YearAccessed>2023</b:YearAccessed>
    <b:MonthAccessed>March</b:MonthAccessed>
    <b:DayAccessed>01</b:DayAccessed>
    <b:URL>https://www.scribbr.com/category/academic-writing/</b:URL>
    <b:Author>
      <b:Author>
        <b:NameList>
          <b:Person>
            <b:Last>Scribbr</b:Last>
          </b:Person>
        </b:NameList>
      </b:Author>
    </b:Author>
    <b:RefOrder>12</b:RefOrder>
  </b:Source>
  <b:Source>
    <b:Tag>Fan21</b:Tag>
    <b:SourceType>InternetSite</b:SourceType>
    <b:Guid>{75D9340E-4B58-4B1C-BD6F-80865787D31E}</b:Guid>
    <b:Title>What is Academic Writing? (and Other Burning Questions About It)</b:Title>
    <b:Year>2021</b:Year>
    <b:YearAccessed>2023</b:YearAccessed>
    <b:MonthAccessed>March</b:MonthAccessed>
    <b:DayAccessed>01</b:DayAccessed>
    <b:URL>https://www.routledge.com/blog/article/what-is-academic-writing-and-other-burning-questions-about-it</b:URL>
    <b:Author>
      <b:Author>
        <b:NameList>
          <b:Person>
            <b:Last>Fang</b:Last>
            <b:First>Zhihui</b:First>
          </b:Person>
        </b:NameList>
      </b:Author>
    </b:Author>
    <b:RefOrder>13</b:RefOrder>
  </b:Source>
  <b:Source>
    <b:Tag>Ind21</b:Tag>
    <b:SourceType>InternetSite</b:SourceType>
    <b:Guid>{A52514DB-BACE-4627-996C-D90AC5333F8E}</b:Guid>
    <b:Title>What Is Academic Writing? Definition and 7 Types to Consider</b:Title>
    <b:Year>2021</b:Year>
    <b:YearAccessed>2023</b:YearAccessed>
    <b:MonthAccessed>March</b:MonthAccessed>
    <b:DayAccessed>01</b:DayAccessed>
    <b:URL>https://www.indeed.com/career-advice/career-development/academic-writing</b:URL>
    <b:Author>
      <b:Author>
        <b:NameList>
          <b:Person>
            <b:Last>Indeed</b:Last>
          </b:Person>
        </b:NameList>
      </b:Author>
    </b:Author>
    <b:RefOrder>14</b:RefOrder>
  </b:Source>
  <b:Source>
    <b:Tag>Eng20</b:Tag>
    <b:SourceType>InternetSite</b:SourceType>
    <b:Guid>{173CAD4D-A9B3-4F38-9C8F-092C8BFD74BB}</b:Guid>
    <b:Author>
      <b:Author>
        <b:NameList>
          <b:Person>
            <b:Last>Englist</b:Last>
          </b:Person>
        </b:NameList>
      </b:Author>
    </b:Author>
    <b:Title>What is academic writing and why is it important?</b:Title>
    <b:Year>2020</b:Year>
    <b:YearAccessed>2023</b:YearAccessed>
    <b:MonthAccessed>March</b:MonthAccessed>
    <b:DayAccessed>02</b:DayAccessed>
    <b:URL>https://englist.com/en/what-is-academic-writing/</b:URL>
    <b:RefOrder>20</b:RefOrder>
  </b:Source>
  <b:Source>
    <b:Tag>IsE18</b:Tag>
    <b:SourceType>InternetSite</b:SourceType>
    <b:Guid>{E206B713-7F2D-4F27-B4E2-4A724234E338}</b:Guid>
    <b:Author>
      <b:Author>
        <b:NameList>
          <b:Person>
            <b:Last>IsEssay</b:Last>
          </b:Person>
        </b:NameList>
      </b:Author>
    </b:Author>
    <b:Title>Importance of Academic Writing</b:Title>
    <b:Year>2018</b:Year>
    <b:YearAccessed>2023</b:YearAccessed>
    <b:MonthAccessed>March</b:MonthAccessed>
    <b:DayAccessed>02</b:DayAccessed>
    <b:URL>https://isessay.com/blog/importance-of-academic-writing/</b:URL>
    <b:RefOrder>21</b:RefOrder>
  </b:Source>
  <b:Source>
    <b:Tag>GCU22</b:Tag>
    <b:SourceType>InternetSite</b:SourceType>
    <b:Guid>{E81F05E7-F7A2-4731-9C47-3C710BA999F1}</b:Guid>
    <b:Title>Critical analysis</b:Title>
    <b:Year>2022</b:Year>
    <b:YearAccessed>2023</b:YearAccessed>
    <b:MonthAccessed>March</b:MonthAccessed>
    <b:DayAccessed>02</b:DayAccessed>
    <b:URL>https://www.gcu.ac.uk/aboutgcu/academicschools/gsbs/study/ldc/academicwriting/criticalanalysis</b:URL>
    <b:Author>
      <b:Author>
        <b:NameList>
          <b:Person>
            <b:Last>GCU</b:Last>
          </b:Person>
        </b:NameList>
      </b:Author>
    </b:Author>
    <b:RefOrder>16</b:RefOrder>
  </b:Source>
  <b:Source>
    <b:Tag>UH22</b:Tag>
    <b:SourceType>InternetSite</b:SourceType>
    <b:Guid>{018EDAD9-BAE9-4173-B436-F262875A37D8}</b:Guid>
    <b:Title>Critical Analysis</b:Title>
    <b:Year>2022</b:Year>
    <b:YearAccessed>2023</b:YearAccessed>
    <b:MonthAccessed>March</b:MonthAccessed>
    <b:DayAccessed>02</b:DayAccessed>
    <b:URL>https://academic-skills.health.herts.ac.uk/critical-analysis/</b:URL>
    <b:Author>
      <b:Author>
        <b:NameList>
          <b:Person>
            <b:Last>UH</b:Last>
          </b:Person>
        </b:NameList>
      </b:Author>
    </b:Author>
    <b:RefOrder>17</b:RefOrder>
  </b:Source>
  <b:Source>
    <b:Tag>McC23</b:Tag>
    <b:SourceType>InternetSite</b:SourceType>
    <b:Guid>{C0FE0347-7AF8-4073-BCA3-FDD0FF887D61}</b:Guid>
    <b:Title>TurnItIn Similarity Score. How much is too much?</b:Title>
    <b:Year>2023</b:Year>
    <b:YearAccessed>2023</b:YearAccessed>
    <b:MonthAccessed>March</b:MonthAccessed>
    <b:DayAccessed>08</b:DayAccessed>
    <b:URL>https://edumanias.com/elearning/acceptable-turnitin-similarity-percentage/#:~:text=What%20is%20Acceptable%20Turnitin%20Similarity%20Percentage%20or%20Score%3F,is%20ideal%20score%20and%20is%20acceptable%20almost%20everywhere.</b:URL>
    <b:Author>
      <b:Author>
        <b:NameList>
          <b:Person>
            <b:Last>McCord</b:Last>
            <b:First>Cherie</b:First>
          </b:Person>
        </b:NameList>
      </b:Author>
    </b:Author>
    <b:RefOrder>15</b:RefOrder>
  </b:Source>
  <b:Source>
    <b:Tag>UOW22</b:Tag>
    <b:SourceType>InternetSite</b:SourceType>
    <b:Guid>{AE6DF24B-84B7-4C01-AC0A-993CA93B33EB}</b:Guid>
    <b:Title>Critical analysis</b:Title>
    <b:Year>2022</b:Year>
    <b:YearAccessed>2023</b:YearAccessed>
    <b:MonthAccessed>March</b:MonthAccessed>
    <b:DayAccessed>08</b:DayAccessed>
    <b:URL>https://www.uow.edu.au/student/learning-co-op/assessments/critical-analysis/</b:URL>
    <b:Author>
      <b:Author>
        <b:NameList>
          <b:Person>
            <b:Last>UOW</b:Last>
          </b:Person>
        </b:NameList>
      </b:Author>
    </b:Author>
    <b:RefOrder>18</b:RefOrder>
  </b:Source>
  <b:Source>
    <b:Tag>Nor20</b:Tag>
    <b:SourceType>InternetSite</b:SourceType>
    <b:Guid>{780C9C29-2B00-4D19-8D7B-77A832E928EE}</b:Guid>
    <b:Title>Critical Analysis in Composition</b:Title>
    <b:Year>2020</b:Year>
    <b:YearAccessed>2023</b:YearAccessed>
    <b:MonthAccessed>March</b:MonthAccessed>
    <b:DayAccessed>08</b:DayAccessed>
    <b:URL>https://www.thoughtco.com/what-is-critical-analysis-composition-1689810</b:URL>
    <b:Author>
      <b:Author>
        <b:NameList>
          <b:Person>
            <b:Last>Nordquist</b:Last>
            <b:First>Richard</b:First>
          </b:Person>
        </b:NameList>
      </b:Author>
    </b:Author>
    <b:RefOrder>19</b:RefOrder>
  </b:Source>
</b:Sources>
</file>

<file path=customXml/itemProps1.xml><?xml version="1.0" encoding="utf-8"?>
<ds:datastoreItem xmlns:ds="http://schemas.openxmlformats.org/officeDocument/2006/customXml" ds:itemID="{78BFD77A-46AF-4547-80B6-7038DA004D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1885</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Federica Palazzo</cp:lastModifiedBy>
  <cp:revision>4</cp:revision>
  <dcterms:created xsi:type="dcterms:W3CDTF">2023-03-10T14:39:00Z</dcterms:created>
  <dcterms:modified xsi:type="dcterms:W3CDTF">2023-03-10T14:45:00Z</dcterms:modified>
</cp:coreProperties>
</file>