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A95BA1" w14:textId="1BEBFE11" w:rsidR="00B14F3F" w:rsidRDefault="00744906">
      <w:r>
        <w:rPr>
          <w:noProof/>
        </w:rPr>
        <mc:AlternateContent>
          <mc:Choice Requires="wps">
            <w:drawing>
              <wp:anchor distT="0" distB="0" distL="114300" distR="114300" simplePos="0" relativeHeight="251663360" behindDoc="0" locked="0" layoutInCell="1" allowOverlap="1" wp14:anchorId="52CDFC54" wp14:editId="2F9FAE02">
                <wp:simplePos x="0" y="0"/>
                <wp:positionH relativeFrom="margin">
                  <wp:align>center</wp:align>
                </wp:positionH>
                <wp:positionV relativeFrom="paragraph">
                  <wp:posOffset>0</wp:posOffset>
                </wp:positionV>
                <wp:extent cx="6707605" cy="1828800"/>
                <wp:effectExtent l="0" t="0" r="0" b="0"/>
                <wp:wrapNone/>
                <wp:docPr id="399297947" name="Text Box 1"/>
                <wp:cNvGraphicFramePr/>
                <a:graphic xmlns:a="http://schemas.openxmlformats.org/drawingml/2006/main">
                  <a:graphicData uri="http://schemas.microsoft.com/office/word/2010/wordprocessingShape">
                    <wps:wsp>
                      <wps:cNvSpPr txBox="1"/>
                      <wps:spPr>
                        <a:xfrm>
                          <a:off x="0" y="0"/>
                          <a:ext cx="6707605" cy="1828800"/>
                        </a:xfrm>
                        <a:prstGeom prst="rect">
                          <a:avLst/>
                        </a:prstGeom>
                        <a:noFill/>
                        <a:ln>
                          <a:noFill/>
                        </a:ln>
                      </wps:spPr>
                      <wps:txbx>
                        <w:txbxContent>
                          <w:p w14:paraId="63F6B491" w14:textId="2198EB83" w:rsidR="00744906" w:rsidRPr="0094228A" w:rsidRDefault="0094228A" w:rsidP="00744906">
                            <w:pPr>
                              <w:jc w:val="center"/>
                              <w:rPr>
                                <w:b/>
                                <w:noProof/>
                                <w:sz w:val="36"/>
                                <w:szCs w:val="36"/>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sidRPr="0094228A">
                              <w:rPr>
                                <w:b/>
                                <w:noProof/>
                                <w:sz w:val="36"/>
                                <w:szCs w:val="36"/>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Attention Deficint-Hyperactivity Disorder (</w:t>
                            </w:r>
                            <w:r w:rsidR="00744906" w:rsidRPr="0094228A">
                              <w:rPr>
                                <w:b/>
                                <w:noProof/>
                                <w:sz w:val="36"/>
                                <w:szCs w:val="36"/>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ADHD</w:t>
                            </w:r>
                            <w:r w:rsidRPr="0094228A">
                              <w:rPr>
                                <w:b/>
                                <w:noProof/>
                                <w:sz w:val="36"/>
                                <w:szCs w:val="36"/>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52CDFC54" id="_x0000_t202" coordsize="21600,21600" o:spt="202" path="m,l,21600r21600,l21600,xe">
                <v:stroke joinstyle="miter"/>
                <v:path gradientshapeok="t" o:connecttype="rect"/>
              </v:shapetype>
              <v:shape id="Text Box 1" o:spid="_x0000_s1026" type="#_x0000_t202" style="position:absolute;margin-left:0;margin-top:0;width:528.15pt;height:2in;z-index:251663360;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" filled="f" stroked="f">
                <v:textbox style="mso-fit-shape-to-text:t">
                  <w:txbxContent>
                    <w:p w14:paraId="63F6B491" w14:textId="2198EB83" w:rsidR="00744906" w:rsidRPr="0094228A" w:rsidRDefault="0094228A" w:rsidP="00744906">
                      <w:pPr>
                        <w:jc w:val="center"/>
                        <w:rPr>
                          <w:b/>
                          <w:noProof/>
                          <w:sz w:val="36"/>
                          <w:szCs w:val="36"/>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sidRPr="0094228A">
                        <w:rPr>
                          <w:b/>
                          <w:noProof/>
                          <w:sz w:val="36"/>
                          <w:szCs w:val="36"/>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Attention Deficint-Hyperactivity Disorder (</w:t>
                      </w:r>
                      <w:r w:rsidR="00744906" w:rsidRPr="0094228A">
                        <w:rPr>
                          <w:b/>
                          <w:noProof/>
                          <w:sz w:val="36"/>
                          <w:szCs w:val="36"/>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ADHD</w:t>
                      </w:r>
                      <w:r w:rsidRPr="0094228A">
                        <w:rPr>
                          <w:b/>
                          <w:noProof/>
                          <w:sz w:val="36"/>
                          <w:szCs w:val="36"/>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w:t>
                      </w:r>
                    </w:p>
                  </w:txbxContent>
                </v:textbox>
                <w10:wrap anchorx="margin"/>
              </v:shape>
            </w:pict>
          </mc:Fallback>
        </mc:AlternateContent>
      </w:r>
    </w:p>
    <w:p w14:paraId="0FAFA444" w14:textId="6C076E46" w:rsidR="00F829EB" w:rsidRPr="00F829EB" w:rsidRDefault="00DF5682" w:rsidP="00F829EB">
      <w:r>
        <w:rPr>
          <w:noProof/>
        </w:rPr>
        <mc:AlternateContent>
          <mc:Choice Requires="wps">
            <w:drawing>
              <wp:anchor distT="45720" distB="45720" distL="114300" distR="114300" simplePos="0" relativeHeight="251659264" behindDoc="0" locked="0" layoutInCell="1" allowOverlap="1" wp14:anchorId="1574C856" wp14:editId="73BA8BA2">
                <wp:simplePos x="0" y="0"/>
                <wp:positionH relativeFrom="margin">
                  <wp:align>right</wp:align>
                </wp:positionH>
                <wp:positionV relativeFrom="paragraph">
                  <wp:posOffset>2251276</wp:posOffset>
                </wp:positionV>
                <wp:extent cx="6045835" cy="859790"/>
                <wp:effectExtent l="0" t="0" r="12065" b="165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5835" cy="859790"/>
                        </a:xfrm>
                        <a:prstGeom prst="rect">
                          <a:avLst/>
                        </a:prstGeom>
                        <a:solidFill>
                          <a:schemeClr val="accent2">
                            <a:lumMod val="40000"/>
                            <a:lumOff val="60000"/>
                          </a:schemeClr>
                        </a:solidFill>
                        <a:ln w="9525">
                          <a:solidFill>
                            <a:srgbClr val="000000"/>
                          </a:solidFill>
                          <a:miter lim="800000"/>
                          <a:headEnd/>
                          <a:tailEnd/>
                        </a:ln>
                      </wps:spPr>
                      <wps:txbx>
                        <w:txbxContent>
                          <w:p w14:paraId="65AA6237" w14:textId="0D75C925" w:rsidR="005B78FE" w:rsidRPr="00DF5682" w:rsidRDefault="005B78FE" w:rsidP="005B78FE">
                            <w:pPr>
                              <w:spacing w:before="100" w:beforeAutospacing="1" w:after="100" w:afterAutospacing="1" w:line="240" w:lineRule="auto"/>
                              <w:rPr>
                                <w:rFonts w:ascii="Arial" w:hAnsi="Arial" w:cs="Arial"/>
                                <w:sz w:val="16"/>
                                <w:szCs w:val="16"/>
                                <w:lang w:val="cy-GB"/>
                              </w:rPr>
                            </w:pPr>
                            <w:r w:rsidRPr="00DF5682">
                              <w:rPr>
                                <w:rFonts w:ascii="Arial" w:eastAsia="Times New Roman" w:hAnsi="Arial" w:cs="Arial"/>
                                <w:b/>
                                <w:bCs/>
                                <w:kern w:val="0"/>
                                <w:sz w:val="16"/>
                                <w:szCs w:val="16"/>
                                <w:lang w:val="cy-GB" w:eastAsia="en-GB"/>
                                <w14:ligatures w14:val="none"/>
                              </w:rPr>
                              <w:t>Dadansoddiad Beirniadol o Ddiagnosis -</w:t>
                            </w:r>
                            <w:r w:rsidRPr="00DF5682">
                              <w:rPr>
                                <w:rFonts w:ascii="Arial" w:eastAsia="Times New Roman" w:hAnsi="Arial" w:cs="Arial"/>
                                <w:kern w:val="0"/>
                                <w:sz w:val="16"/>
                                <w:szCs w:val="16"/>
                                <w:lang w:val="cy-GB" w:eastAsia="en-GB"/>
                                <w14:ligatures w14:val="none"/>
                              </w:rPr>
                              <w:t xml:space="preserve"> Er bod diagnosis yn gallu cynnig eglurder a mynediad at gymorth, mae dadleuon yn parhau. Mae rhai ymchwilwyr yn mynegi pryderon am orddiagnosio, yn enwedig bechgyn, (Soni 2023). Gall disgwyliadau diwylliannol hefyd ddylanwadu ar adnabod (Welsh Gov 2021). Mae beirniaid yn dadlau bod perygl o feddygoli ymddygiadau plentyndod arferol (Soni 2023).</w:t>
                            </w:r>
                            <w:r w:rsidRPr="00DF5682">
                              <w:rPr>
                                <w:rFonts w:ascii="Arial" w:hAnsi="Arial" w:cs="Arial"/>
                                <w:sz w:val="16"/>
                                <w:szCs w:val="16"/>
                                <w:lang w:val="cy-GB"/>
                              </w:rPr>
                              <w:t xml:space="preserve"> Felly, dylid sicrhau bod y diagnosis yn gynhwysfawr ac yn canolbwyntio ar y plentyn.</w:t>
                            </w:r>
                          </w:p>
                          <w:p w14:paraId="26E3DD84" w14:textId="77777777" w:rsidR="005B78FE" w:rsidRPr="005B78FE" w:rsidRDefault="005B78FE" w:rsidP="005B78FE">
                            <w:pPr>
                              <w:spacing w:before="100" w:beforeAutospacing="1" w:after="100" w:afterAutospacing="1" w:line="240" w:lineRule="auto"/>
                              <w:rPr>
                                <w:rFonts w:ascii="Arial" w:eastAsia="Times New Roman" w:hAnsi="Arial" w:cs="Arial"/>
                                <w:kern w:val="0"/>
                                <w:sz w:val="20"/>
                                <w:szCs w:val="20"/>
                                <w:lang w:val="cy-GB" w:eastAsia="en-GB"/>
                                <w14:ligatures w14:val="none"/>
                              </w:rPr>
                            </w:pPr>
                          </w:p>
                          <w:p w14:paraId="3E5DD5C5" w14:textId="132C31E2" w:rsidR="00613D06" w:rsidRPr="00431CB4" w:rsidRDefault="00613D06" w:rsidP="00613D06">
                            <w:pPr>
                              <w:jc w:val="center"/>
                              <w:rPr>
                                <w:rFonts w:ascii="Arial" w:hAnsi="Arial" w:cs="Arial"/>
                                <w:color w:val="000000" w:themeColor="text1"/>
                                <w:sz w:val="16"/>
                                <w:szCs w:val="16"/>
                                <w:lang w:val="cy-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74C856" id="Text Box 2" o:spid="_x0000_s1027" type="#_x0000_t202" style="position:absolute;margin-left:424.85pt;margin-top:177.25pt;width:476.05pt;height:67.7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" fillcolor="#f6c5ac [1301]">
                <v:textbox>
                  <w:txbxContent>
                    <w:p w14:paraId="65AA6237" w14:textId="0D75C925" w:rsidR="005B78FE" w:rsidRPr="00DF5682" w:rsidRDefault="005B78FE" w:rsidP="005B78FE">
                      <w:pPr>
                        <w:spacing w:before="100" w:beforeAutospacing="1" w:after="100" w:afterAutospacing="1" w:line="240" w:lineRule="auto"/>
                        <w:rPr>
                          <w:rFonts w:ascii="Arial" w:hAnsi="Arial" w:cs="Arial"/>
                          <w:sz w:val="16"/>
                          <w:szCs w:val="16"/>
                          <w:lang w:val="cy-GB"/>
                        </w:rPr>
                      </w:pPr>
                      <w:r w:rsidRPr="00DF5682">
                        <w:rPr>
                          <w:rFonts w:ascii="Arial" w:eastAsia="Times New Roman" w:hAnsi="Arial" w:cs="Arial"/>
                          <w:b/>
                          <w:bCs/>
                          <w:kern w:val="0"/>
                          <w:sz w:val="16"/>
                          <w:szCs w:val="16"/>
                          <w:lang w:val="cy-GB" w:eastAsia="en-GB"/>
                          <w14:ligatures w14:val="none"/>
                        </w:rPr>
                        <w:t>Dadansoddiad Beirniadol o Ddiagnosis -</w:t>
                      </w:r>
                      <w:r w:rsidRPr="00DF5682">
                        <w:rPr>
                          <w:rFonts w:ascii="Arial" w:eastAsia="Times New Roman" w:hAnsi="Arial" w:cs="Arial"/>
                          <w:kern w:val="0"/>
                          <w:sz w:val="16"/>
                          <w:szCs w:val="16"/>
                          <w:lang w:val="cy-GB" w:eastAsia="en-GB"/>
                          <w14:ligatures w14:val="none"/>
                        </w:rPr>
                        <w:t xml:space="preserve"> Er bod diagnosis yn gallu cynnig eglurder a mynediad at gymorth, mae dadleuon yn parhau. Mae rhai ymchwilwyr yn mynegi pryderon am orddiagnosio, yn enwedig bechgyn, (Soni 2023). Gall disgwyliadau diwylliannol hefyd ddylanwadu ar adnabod (Welsh Gov 2021). Mae beirniaid yn dadlau bod perygl o feddygoli ymddygiadau plentyndod arferol (Soni 2023).</w:t>
                      </w:r>
                      <w:r w:rsidRPr="00DF5682">
                        <w:rPr>
                          <w:rFonts w:ascii="Arial" w:hAnsi="Arial" w:cs="Arial"/>
                          <w:sz w:val="16"/>
                          <w:szCs w:val="16"/>
                          <w:lang w:val="cy-GB"/>
                        </w:rPr>
                        <w:t xml:space="preserve"> Felly, dylid sicrhau bod y diagnosis yn gynhwysfawr ac yn canolbwyntio ar y plentyn.</w:t>
                      </w:r>
                    </w:p>
                    <w:p w14:paraId="26E3DD84" w14:textId="77777777" w:rsidR="005B78FE" w:rsidRPr="005B78FE" w:rsidRDefault="005B78FE" w:rsidP="005B78FE">
                      <w:pPr>
                        <w:spacing w:before="100" w:beforeAutospacing="1" w:after="100" w:afterAutospacing="1" w:line="240" w:lineRule="auto"/>
                        <w:rPr>
                          <w:rFonts w:ascii="Arial" w:eastAsia="Times New Roman" w:hAnsi="Arial" w:cs="Arial"/>
                          <w:kern w:val="0"/>
                          <w:sz w:val="20"/>
                          <w:szCs w:val="20"/>
                          <w:lang w:val="cy-GB" w:eastAsia="en-GB"/>
                          <w14:ligatures w14:val="none"/>
                        </w:rPr>
                      </w:pPr>
                    </w:p>
                    <w:p w14:paraId="3E5DD5C5" w14:textId="132C31E2" w:rsidR="00613D06" w:rsidRPr="00431CB4" w:rsidRDefault="00613D06" w:rsidP="00613D06">
                      <w:pPr>
                        <w:jc w:val="center"/>
                        <w:rPr>
                          <w:rFonts w:ascii="Arial" w:hAnsi="Arial" w:cs="Arial"/>
                          <w:color w:val="000000" w:themeColor="text1"/>
                          <w:sz w:val="16"/>
                          <w:szCs w:val="16"/>
                          <w:lang w:val="cy-GB"/>
                        </w:rPr>
                      </w:pPr>
                    </w:p>
                  </w:txbxContent>
                </v:textbox>
                <w10:wrap type="square" anchorx="margin"/>
              </v:shape>
            </w:pict>
          </mc:Fallback>
        </mc:AlternateContent>
      </w:r>
      <w:r>
        <w:rPr>
          <w:noProof/>
        </w:rPr>
        <mc:AlternateContent>
          <mc:Choice Requires="wps">
            <w:drawing>
              <wp:anchor distT="45720" distB="45720" distL="114300" distR="114300" simplePos="0" relativeHeight="251661312" behindDoc="0" locked="0" layoutInCell="1" allowOverlap="1" wp14:anchorId="7D37A288" wp14:editId="3A5E4265">
                <wp:simplePos x="0" y="0"/>
                <wp:positionH relativeFrom="page">
                  <wp:posOffset>480695</wp:posOffset>
                </wp:positionH>
                <wp:positionV relativeFrom="paragraph">
                  <wp:posOffset>296545</wp:posOffset>
                </wp:positionV>
                <wp:extent cx="9084310" cy="1725930"/>
                <wp:effectExtent l="0" t="0" r="21590" b="26670"/>
                <wp:wrapSquare wrapText="bothSides"/>
                <wp:docPr id="106933147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84310" cy="1725930"/>
                        </a:xfrm>
                        <a:prstGeom prst="rect">
                          <a:avLst/>
                        </a:prstGeom>
                        <a:solidFill>
                          <a:srgbClr val="FFFF00"/>
                        </a:solidFill>
                        <a:ln w="9525">
                          <a:solidFill>
                            <a:srgbClr val="000000"/>
                          </a:solidFill>
                          <a:miter lim="800000"/>
                          <a:headEnd/>
                          <a:tailEnd/>
                        </a:ln>
                      </wps:spPr>
                      <wps:txbx>
                        <w:txbxContent>
                          <w:p w14:paraId="159739FC" w14:textId="29E064D5" w:rsidR="005B78FE" w:rsidRPr="00DF5682" w:rsidRDefault="005B78FE" w:rsidP="005B78FE">
                            <w:pPr>
                              <w:spacing w:before="100" w:beforeAutospacing="1" w:after="100" w:afterAutospacing="1" w:line="240" w:lineRule="auto"/>
                              <w:outlineLvl w:val="1"/>
                              <w:rPr>
                                <w:rFonts w:ascii="Arial" w:eastAsia="Times New Roman" w:hAnsi="Arial" w:cs="Arial"/>
                                <w:b/>
                                <w:bCs/>
                                <w:kern w:val="0"/>
                                <w:sz w:val="16"/>
                                <w:szCs w:val="16"/>
                                <w:lang w:val="cy-GB" w:eastAsia="en-GB"/>
                                <w14:ligatures w14:val="none"/>
                              </w:rPr>
                            </w:pPr>
                            <w:r w:rsidRPr="00DF5682">
                              <w:rPr>
                                <w:rFonts w:ascii="Arial" w:eastAsia="Times New Roman" w:hAnsi="Arial" w:cs="Arial"/>
                                <w:b/>
                                <w:bCs/>
                                <w:kern w:val="0"/>
                                <w:sz w:val="16"/>
                                <w:szCs w:val="16"/>
                                <w:lang w:val="cy-GB" w:eastAsia="en-GB"/>
                                <w14:ligatures w14:val="none"/>
                              </w:rPr>
                              <w:t xml:space="preserve">Beth yw ADHD?  </w:t>
                            </w:r>
                            <w:r w:rsidRPr="00DF5682">
                              <w:rPr>
                                <w:rFonts w:ascii="Arial" w:eastAsia="Times New Roman" w:hAnsi="Arial" w:cs="Arial"/>
                                <w:kern w:val="0"/>
                                <w:sz w:val="16"/>
                                <w:szCs w:val="16"/>
                                <w:lang w:val="cy-GB" w:eastAsia="en-GB"/>
                                <w14:ligatures w14:val="none"/>
                              </w:rPr>
                              <w:t xml:space="preserve">Yn </w:t>
                            </w:r>
                            <w:r w:rsidRPr="00DF5682">
                              <w:rPr>
                                <w:rFonts w:ascii="Arial" w:hAnsi="Arial" w:cs="Arial"/>
                                <w:sz w:val="16"/>
                                <w:szCs w:val="16"/>
                                <w:lang w:val="cy-GB"/>
                              </w:rPr>
                              <w:t>ô</w:t>
                            </w:r>
                            <w:r w:rsidRPr="00DF5682">
                              <w:rPr>
                                <w:rFonts w:ascii="Arial" w:eastAsia="Times New Roman" w:hAnsi="Arial" w:cs="Arial"/>
                                <w:kern w:val="0"/>
                                <w:sz w:val="16"/>
                                <w:szCs w:val="16"/>
                                <w:lang w:val="cy-GB" w:eastAsia="en-GB"/>
                                <w14:ligatures w14:val="none"/>
                              </w:rPr>
                              <w:t xml:space="preserve">l (Welsh Government 2021) Anhwylder Diffyg Canolbwyntio a Gorfywiogrwydd (ADHD) yw cyflwr niwroddatblygiadol sy’n effeithio ar ymddygiad, sylw, a hunanreoleiddio (NHS 2025). </w:t>
                            </w:r>
                            <w:r w:rsidRPr="00DF5682">
                              <w:rPr>
                                <w:rFonts w:ascii="Arial" w:hAnsi="Arial" w:cs="Arial"/>
                                <w:sz w:val="16"/>
                                <w:szCs w:val="16"/>
                                <w:lang w:val="cy-GB"/>
                              </w:rPr>
                              <w:t>F</w:t>
                            </w:r>
                            <w:r w:rsidRPr="00DF5682">
                              <w:rPr>
                                <w:rFonts w:ascii="Arial" w:eastAsia="Times New Roman" w:hAnsi="Arial" w:cs="Arial"/>
                                <w:kern w:val="0"/>
                                <w:sz w:val="16"/>
                                <w:szCs w:val="16"/>
                                <w:lang w:val="cy-GB" w:eastAsia="en-GB"/>
                                <w14:ligatures w14:val="none"/>
                              </w:rPr>
                              <w:t xml:space="preserve">el arfer gan batrymau parhaus o ddiffyg canolbwyntio, gorfywiogrwydd a ymddygiad byrbwyll sy’n amharu ar </w:t>
                            </w:r>
                            <w:r w:rsidRPr="00DF5682">
                              <w:rPr>
                                <w:rFonts w:ascii="Arial" w:hAnsi="Arial" w:cs="Arial"/>
                                <w:sz w:val="16"/>
                                <w:szCs w:val="16"/>
                                <w:lang w:val="cy-GB"/>
                              </w:rPr>
                              <w:t>gw</w:t>
                            </w:r>
                            <w:r w:rsidRPr="00DF5682">
                              <w:rPr>
                                <w:rFonts w:ascii="Arial" w:eastAsia="Times New Roman" w:hAnsi="Arial" w:cs="Arial"/>
                                <w:kern w:val="0"/>
                                <w:sz w:val="16"/>
                                <w:szCs w:val="16"/>
                                <w:lang w:val="cy-GB" w:eastAsia="en-GB"/>
                                <w14:ligatures w14:val="none"/>
                              </w:rPr>
                              <w:t xml:space="preserve">eithrediad a datblygiad dyddiol (NICE 2018). </w:t>
                            </w:r>
                            <w:r w:rsidRPr="00DF5682">
                              <w:rPr>
                                <w:rFonts w:ascii="Arial" w:hAnsi="Arial" w:cs="Arial"/>
                                <w:sz w:val="16"/>
                                <w:szCs w:val="16"/>
                                <w:lang w:val="cy-GB"/>
                              </w:rPr>
                              <w:t>Mae</w:t>
                            </w:r>
                            <w:r w:rsidRPr="00DF5682">
                              <w:rPr>
                                <w:rFonts w:ascii="Arial" w:eastAsia="Times New Roman" w:hAnsi="Arial" w:cs="Arial"/>
                                <w:kern w:val="0"/>
                                <w:sz w:val="16"/>
                                <w:szCs w:val="16"/>
                                <w:lang w:val="cy-GB" w:eastAsia="en-GB"/>
                                <w14:ligatures w14:val="none"/>
                              </w:rPr>
                              <w:t xml:space="preserve"> ADHD </w:t>
                            </w:r>
                            <w:r w:rsidRPr="00DF5682">
                              <w:rPr>
                                <w:rFonts w:ascii="Arial" w:hAnsi="Arial" w:cs="Arial"/>
                                <w:sz w:val="16"/>
                                <w:szCs w:val="16"/>
                                <w:lang w:val="cy-GB"/>
                              </w:rPr>
                              <w:t>cael ei</w:t>
                            </w:r>
                            <w:r w:rsidRPr="00DF5682">
                              <w:rPr>
                                <w:rFonts w:ascii="Arial" w:eastAsia="Times New Roman" w:hAnsi="Arial" w:cs="Arial"/>
                                <w:kern w:val="0"/>
                                <w:sz w:val="16"/>
                                <w:szCs w:val="16"/>
                                <w:lang w:val="cy-GB" w:eastAsia="en-GB"/>
                                <w14:ligatures w14:val="none"/>
                              </w:rPr>
                              <w:t xml:space="preserve"> adnabod yn aml yn ystod plentyndod, ond gall barhau i oedolyn (NHS 2023). </w:t>
                            </w:r>
                            <w:r w:rsidRPr="00DF5682">
                              <w:rPr>
                                <w:rFonts w:ascii="Arial" w:hAnsi="Arial" w:cs="Arial"/>
                                <w:sz w:val="16"/>
                                <w:szCs w:val="16"/>
                                <w:lang w:val="cy-GB"/>
                              </w:rPr>
                              <w:t xml:space="preserve">Nid dim ond ymddygiad drwg, ond yn adlewyrchu gwahaniaethau mewn datblygiad yr ymennydd, yn enwedig mewn meysydd sydd gysylltiedig a swyddogaethau gweithredol fel cynllunio, cof a rheoleiddio emosiynau </w:t>
                            </w:r>
                            <w:r w:rsidRPr="00DF5682">
                              <w:rPr>
                                <w:rStyle w:val="Strong"/>
                                <w:rFonts w:ascii="Arial" w:hAnsi="Arial" w:cs="Arial"/>
                                <w:b w:val="0"/>
                                <w:bCs w:val="0"/>
                                <w:sz w:val="16"/>
                                <w:szCs w:val="16"/>
                                <w:lang w:val="cy-GB"/>
                              </w:rPr>
                              <w:t>(Soni 2023).</w:t>
                            </w:r>
                          </w:p>
                          <w:p w14:paraId="65982BF2" w14:textId="77777777" w:rsidR="005B78FE" w:rsidRPr="00DF5682" w:rsidRDefault="005B78FE" w:rsidP="005B78FE">
                            <w:pPr>
                              <w:spacing w:before="100" w:beforeAutospacing="1" w:after="100" w:afterAutospacing="1" w:line="240" w:lineRule="auto"/>
                              <w:rPr>
                                <w:rFonts w:ascii="Arial" w:eastAsia="Times New Roman" w:hAnsi="Arial" w:cs="Arial"/>
                                <w:kern w:val="0"/>
                                <w:sz w:val="16"/>
                                <w:szCs w:val="16"/>
                                <w:lang w:val="cy-GB" w:eastAsia="en-GB"/>
                                <w14:ligatures w14:val="none"/>
                              </w:rPr>
                            </w:pPr>
                            <w:r w:rsidRPr="00DF5682">
                              <w:rPr>
                                <w:rFonts w:ascii="Arial" w:eastAsia="Times New Roman" w:hAnsi="Arial" w:cs="Arial"/>
                                <w:kern w:val="0"/>
                                <w:sz w:val="16"/>
                                <w:szCs w:val="16"/>
                                <w:lang w:val="cy-GB" w:eastAsia="en-GB"/>
                                <w14:ligatures w14:val="none"/>
                              </w:rPr>
                              <w:t>Y tri priff fath yw: • Yn bennaf yn anystyriol • Yn bennaf yn orfywiog-byrbwyll • Cyflwyniad cyfunol</w:t>
                            </w:r>
                          </w:p>
                          <w:p w14:paraId="19DAD3FC" w14:textId="77777777" w:rsidR="005B78FE" w:rsidRPr="00DF5682" w:rsidRDefault="005B78FE" w:rsidP="005B78FE">
                            <w:pPr>
                              <w:spacing w:before="100" w:beforeAutospacing="1" w:after="100" w:afterAutospacing="1" w:line="240" w:lineRule="auto"/>
                              <w:rPr>
                                <w:rFonts w:ascii="Arial" w:eastAsia="Times New Roman" w:hAnsi="Arial" w:cs="Arial"/>
                                <w:kern w:val="0"/>
                                <w:sz w:val="16"/>
                                <w:szCs w:val="16"/>
                                <w:lang w:val="cy-GB" w:eastAsia="en-GB"/>
                                <w14:ligatures w14:val="none"/>
                              </w:rPr>
                            </w:pPr>
                            <w:r w:rsidRPr="00DF5682">
                              <w:rPr>
                                <w:rFonts w:ascii="Arial" w:eastAsia="Times New Roman" w:hAnsi="Arial" w:cs="Arial"/>
                                <w:kern w:val="0"/>
                                <w:sz w:val="16"/>
                                <w:szCs w:val="16"/>
                                <w:lang w:val="cy-GB" w:eastAsia="en-GB"/>
                                <w14:ligatures w14:val="none"/>
                              </w:rPr>
                              <w:t>Yn ôl (Soni 2023), mae dealltwriaeth feirniadol o ADHD yn herio hen stereoteipiau e.e. “bechgyn drygionus” ac yn cydnabod yr amrywiaeth o ffyrdd y gall ymddangos ar draws rhywiau, diwylliannau a amgylcheddau (Welsh Gov 2021).</w:t>
                            </w:r>
                          </w:p>
                          <w:p w14:paraId="42307784" w14:textId="69E29F2E" w:rsidR="005B78FE" w:rsidRPr="00DF5682" w:rsidRDefault="005B78FE" w:rsidP="005B78FE">
                            <w:pPr>
                              <w:spacing w:before="100" w:beforeAutospacing="1" w:after="100" w:afterAutospacing="1" w:line="240" w:lineRule="auto"/>
                              <w:outlineLvl w:val="1"/>
                              <w:rPr>
                                <w:rFonts w:ascii="Arial" w:eastAsia="Times New Roman" w:hAnsi="Arial" w:cs="Arial"/>
                                <w:b/>
                                <w:bCs/>
                                <w:kern w:val="0"/>
                                <w:sz w:val="16"/>
                                <w:szCs w:val="16"/>
                                <w:lang w:val="cy-GB" w:eastAsia="en-GB"/>
                                <w14:ligatures w14:val="none"/>
                              </w:rPr>
                            </w:pPr>
                            <w:r w:rsidRPr="00DF5682">
                              <w:rPr>
                                <w:rFonts w:ascii="Arial" w:eastAsia="Times New Roman" w:hAnsi="Arial" w:cs="Arial"/>
                                <w:b/>
                                <w:bCs/>
                                <w:kern w:val="0"/>
                                <w:sz w:val="16"/>
                                <w:szCs w:val="16"/>
                                <w:lang w:val="cy-GB" w:eastAsia="en-GB"/>
                                <w14:ligatures w14:val="none"/>
                              </w:rPr>
                              <w:t xml:space="preserve">Sut caiff ADHD ei Adnabod? </w:t>
                            </w:r>
                            <w:r w:rsidRPr="00DF5682">
                              <w:rPr>
                                <w:rFonts w:ascii="Arial" w:eastAsia="Times New Roman" w:hAnsi="Arial" w:cs="Arial"/>
                                <w:kern w:val="0"/>
                                <w:sz w:val="16"/>
                                <w:szCs w:val="16"/>
                                <w:lang w:val="cy-GB" w:eastAsia="en-GB"/>
                                <w14:ligatures w14:val="none"/>
                              </w:rPr>
                              <w:t>Yn ôl (NHS 2023), fel arfer, mae adnabod yn cam cyntaf cyn diagnosis ac yn dechrau pan mae pryderon yn cael eu codi gan rieni, athrawon neu weithwyr iechyd proffesiynol (Welsh Gov 2021).</w:t>
                            </w:r>
                          </w:p>
                          <w:p w14:paraId="32854C6A" w14:textId="2C502B22" w:rsidR="00D11FA1" w:rsidRPr="00431CB4" w:rsidRDefault="00D11FA1">
                            <w:pPr>
                              <w:rPr>
                                <w:lang w:val="cy-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37A288" id="_x0000_s1028" type="#_x0000_t202" style="position:absolute;margin-left:37.85pt;margin-top:23.35pt;width:715.3pt;height:135.9pt;z-index:2516613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" fillcolor="yellow">
                <v:textbox>
                  <w:txbxContent>
                    <w:p w14:paraId="159739FC" w14:textId="29E064D5" w:rsidR="005B78FE" w:rsidRPr="00DF5682" w:rsidRDefault="005B78FE" w:rsidP="005B78FE">
                      <w:pPr>
                        <w:spacing w:before="100" w:beforeAutospacing="1" w:after="100" w:afterAutospacing="1" w:line="240" w:lineRule="auto"/>
                        <w:outlineLvl w:val="1"/>
                        <w:rPr>
                          <w:rFonts w:ascii="Arial" w:eastAsia="Times New Roman" w:hAnsi="Arial" w:cs="Arial"/>
                          <w:b/>
                          <w:bCs/>
                          <w:kern w:val="0"/>
                          <w:sz w:val="16"/>
                          <w:szCs w:val="16"/>
                          <w:lang w:val="cy-GB" w:eastAsia="en-GB"/>
                          <w14:ligatures w14:val="none"/>
                        </w:rPr>
                      </w:pPr>
                      <w:r w:rsidRPr="00DF5682">
                        <w:rPr>
                          <w:rFonts w:ascii="Arial" w:eastAsia="Times New Roman" w:hAnsi="Arial" w:cs="Arial"/>
                          <w:b/>
                          <w:bCs/>
                          <w:kern w:val="0"/>
                          <w:sz w:val="16"/>
                          <w:szCs w:val="16"/>
                          <w:lang w:val="cy-GB" w:eastAsia="en-GB"/>
                          <w14:ligatures w14:val="none"/>
                        </w:rPr>
                        <w:t xml:space="preserve">Beth yw ADHD?  </w:t>
                      </w:r>
                      <w:r w:rsidRPr="00DF5682">
                        <w:rPr>
                          <w:rFonts w:ascii="Arial" w:eastAsia="Times New Roman" w:hAnsi="Arial" w:cs="Arial"/>
                          <w:kern w:val="0"/>
                          <w:sz w:val="16"/>
                          <w:szCs w:val="16"/>
                          <w:lang w:val="cy-GB" w:eastAsia="en-GB"/>
                          <w14:ligatures w14:val="none"/>
                        </w:rPr>
                        <w:t xml:space="preserve">Yn </w:t>
                      </w:r>
                      <w:r w:rsidRPr="00DF5682">
                        <w:rPr>
                          <w:rFonts w:ascii="Arial" w:hAnsi="Arial" w:cs="Arial"/>
                          <w:sz w:val="16"/>
                          <w:szCs w:val="16"/>
                          <w:lang w:val="cy-GB"/>
                        </w:rPr>
                        <w:t>ô</w:t>
                      </w:r>
                      <w:r w:rsidRPr="00DF5682">
                        <w:rPr>
                          <w:rFonts w:ascii="Arial" w:eastAsia="Times New Roman" w:hAnsi="Arial" w:cs="Arial"/>
                          <w:kern w:val="0"/>
                          <w:sz w:val="16"/>
                          <w:szCs w:val="16"/>
                          <w:lang w:val="cy-GB" w:eastAsia="en-GB"/>
                          <w14:ligatures w14:val="none"/>
                        </w:rPr>
                        <w:t xml:space="preserve">l (Welsh Government 2021) Anhwylder Diffyg Canolbwyntio a Gorfywiogrwydd (ADHD) yw cyflwr niwroddatblygiadol sy’n effeithio ar ymddygiad, sylw, a hunanreoleiddio (NHS 2025). </w:t>
                      </w:r>
                      <w:r w:rsidRPr="00DF5682">
                        <w:rPr>
                          <w:rFonts w:ascii="Arial" w:hAnsi="Arial" w:cs="Arial"/>
                          <w:sz w:val="16"/>
                          <w:szCs w:val="16"/>
                          <w:lang w:val="cy-GB"/>
                        </w:rPr>
                        <w:t>F</w:t>
                      </w:r>
                      <w:r w:rsidRPr="00DF5682">
                        <w:rPr>
                          <w:rFonts w:ascii="Arial" w:eastAsia="Times New Roman" w:hAnsi="Arial" w:cs="Arial"/>
                          <w:kern w:val="0"/>
                          <w:sz w:val="16"/>
                          <w:szCs w:val="16"/>
                          <w:lang w:val="cy-GB" w:eastAsia="en-GB"/>
                          <w14:ligatures w14:val="none"/>
                        </w:rPr>
                        <w:t xml:space="preserve">el arfer gan batrymau parhaus o ddiffyg canolbwyntio, gorfywiogrwydd a ymddygiad byrbwyll sy’n amharu ar </w:t>
                      </w:r>
                      <w:r w:rsidRPr="00DF5682">
                        <w:rPr>
                          <w:rFonts w:ascii="Arial" w:hAnsi="Arial" w:cs="Arial"/>
                          <w:sz w:val="16"/>
                          <w:szCs w:val="16"/>
                          <w:lang w:val="cy-GB"/>
                        </w:rPr>
                        <w:t>gw</w:t>
                      </w:r>
                      <w:r w:rsidRPr="00DF5682">
                        <w:rPr>
                          <w:rFonts w:ascii="Arial" w:eastAsia="Times New Roman" w:hAnsi="Arial" w:cs="Arial"/>
                          <w:kern w:val="0"/>
                          <w:sz w:val="16"/>
                          <w:szCs w:val="16"/>
                          <w:lang w:val="cy-GB" w:eastAsia="en-GB"/>
                          <w14:ligatures w14:val="none"/>
                        </w:rPr>
                        <w:t xml:space="preserve">eithrediad a datblygiad dyddiol (NICE 2018). </w:t>
                      </w:r>
                      <w:r w:rsidRPr="00DF5682">
                        <w:rPr>
                          <w:rFonts w:ascii="Arial" w:hAnsi="Arial" w:cs="Arial"/>
                          <w:sz w:val="16"/>
                          <w:szCs w:val="16"/>
                          <w:lang w:val="cy-GB"/>
                        </w:rPr>
                        <w:t>Mae</w:t>
                      </w:r>
                      <w:r w:rsidRPr="00DF5682">
                        <w:rPr>
                          <w:rFonts w:ascii="Arial" w:eastAsia="Times New Roman" w:hAnsi="Arial" w:cs="Arial"/>
                          <w:kern w:val="0"/>
                          <w:sz w:val="16"/>
                          <w:szCs w:val="16"/>
                          <w:lang w:val="cy-GB" w:eastAsia="en-GB"/>
                          <w14:ligatures w14:val="none"/>
                        </w:rPr>
                        <w:t xml:space="preserve"> ADHD </w:t>
                      </w:r>
                      <w:r w:rsidRPr="00DF5682">
                        <w:rPr>
                          <w:rFonts w:ascii="Arial" w:hAnsi="Arial" w:cs="Arial"/>
                          <w:sz w:val="16"/>
                          <w:szCs w:val="16"/>
                          <w:lang w:val="cy-GB"/>
                        </w:rPr>
                        <w:t>cael ei</w:t>
                      </w:r>
                      <w:r w:rsidRPr="00DF5682">
                        <w:rPr>
                          <w:rFonts w:ascii="Arial" w:eastAsia="Times New Roman" w:hAnsi="Arial" w:cs="Arial"/>
                          <w:kern w:val="0"/>
                          <w:sz w:val="16"/>
                          <w:szCs w:val="16"/>
                          <w:lang w:val="cy-GB" w:eastAsia="en-GB"/>
                          <w14:ligatures w14:val="none"/>
                        </w:rPr>
                        <w:t xml:space="preserve"> adnabod yn aml yn ystod plentyndod, ond gall barhau i oedolyn (NHS 2023). </w:t>
                      </w:r>
                      <w:r w:rsidRPr="00DF5682">
                        <w:rPr>
                          <w:rFonts w:ascii="Arial" w:hAnsi="Arial" w:cs="Arial"/>
                          <w:sz w:val="16"/>
                          <w:szCs w:val="16"/>
                          <w:lang w:val="cy-GB"/>
                        </w:rPr>
                        <w:t xml:space="preserve">Nid dim ond ymddygiad drwg, ond yn adlewyrchu gwahaniaethau mewn datblygiad yr ymennydd, yn enwedig mewn meysydd sydd gysylltiedig a swyddogaethau gweithredol fel cynllunio, cof a rheoleiddio emosiynau </w:t>
                      </w:r>
                      <w:r w:rsidRPr="00DF5682">
                        <w:rPr>
                          <w:rStyle w:val="Strong"/>
                          <w:rFonts w:ascii="Arial" w:hAnsi="Arial" w:cs="Arial"/>
                          <w:b w:val="0"/>
                          <w:bCs w:val="0"/>
                          <w:sz w:val="16"/>
                          <w:szCs w:val="16"/>
                          <w:lang w:val="cy-GB"/>
                        </w:rPr>
                        <w:t>(Soni 2023).</w:t>
                      </w:r>
                    </w:p>
                    <w:p w14:paraId="65982BF2" w14:textId="77777777" w:rsidR="005B78FE" w:rsidRPr="00DF5682" w:rsidRDefault="005B78FE" w:rsidP="005B78FE">
                      <w:pPr>
                        <w:spacing w:before="100" w:beforeAutospacing="1" w:after="100" w:afterAutospacing="1" w:line="240" w:lineRule="auto"/>
                        <w:rPr>
                          <w:rFonts w:ascii="Arial" w:eastAsia="Times New Roman" w:hAnsi="Arial" w:cs="Arial"/>
                          <w:kern w:val="0"/>
                          <w:sz w:val="16"/>
                          <w:szCs w:val="16"/>
                          <w:lang w:val="cy-GB" w:eastAsia="en-GB"/>
                          <w14:ligatures w14:val="none"/>
                        </w:rPr>
                      </w:pPr>
                      <w:r w:rsidRPr="00DF5682">
                        <w:rPr>
                          <w:rFonts w:ascii="Arial" w:eastAsia="Times New Roman" w:hAnsi="Arial" w:cs="Arial"/>
                          <w:kern w:val="0"/>
                          <w:sz w:val="16"/>
                          <w:szCs w:val="16"/>
                          <w:lang w:val="cy-GB" w:eastAsia="en-GB"/>
                          <w14:ligatures w14:val="none"/>
                        </w:rPr>
                        <w:t>Y tri priff fath yw: • Yn bennaf yn anystyriol • Yn bennaf yn orfywiog-byrbwyll • Cyflwyniad cyfunol</w:t>
                      </w:r>
                    </w:p>
                    <w:p w14:paraId="19DAD3FC" w14:textId="77777777" w:rsidR="005B78FE" w:rsidRPr="00DF5682" w:rsidRDefault="005B78FE" w:rsidP="005B78FE">
                      <w:pPr>
                        <w:spacing w:before="100" w:beforeAutospacing="1" w:after="100" w:afterAutospacing="1" w:line="240" w:lineRule="auto"/>
                        <w:rPr>
                          <w:rFonts w:ascii="Arial" w:eastAsia="Times New Roman" w:hAnsi="Arial" w:cs="Arial"/>
                          <w:kern w:val="0"/>
                          <w:sz w:val="16"/>
                          <w:szCs w:val="16"/>
                          <w:lang w:val="cy-GB" w:eastAsia="en-GB"/>
                          <w14:ligatures w14:val="none"/>
                        </w:rPr>
                      </w:pPr>
                      <w:r w:rsidRPr="00DF5682">
                        <w:rPr>
                          <w:rFonts w:ascii="Arial" w:eastAsia="Times New Roman" w:hAnsi="Arial" w:cs="Arial"/>
                          <w:kern w:val="0"/>
                          <w:sz w:val="16"/>
                          <w:szCs w:val="16"/>
                          <w:lang w:val="cy-GB" w:eastAsia="en-GB"/>
                          <w14:ligatures w14:val="none"/>
                        </w:rPr>
                        <w:t>Yn ôl (Soni 2023), mae dealltwriaeth feirniadol o ADHD yn herio hen stereoteipiau e.e. “bechgyn drygionus” ac yn cydnabod yr amrywiaeth o ffyrdd y gall ymddangos ar draws rhywiau, diwylliannau a amgylcheddau (Welsh Gov 2021).</w:t>
                      </w:r>
                    </w:p>
                    <w:p w14:paraId="42307784" w14:textId="69E29F2E" w:rsidR="005B78FE" w:rsidRPr="00DF5682" w:rsidRDefault="005B78FE" w:rsidP="005B78FE">
                      <w:pPr>
                        <w:spacing w:before="100" w:beforeAutospacing="1" w:after="100" w:afterAutospacing="1" w:line="240" w:lineRule="auto"/>
                        <w:outlineLvl w:val="1"/>
                        <w:rPr>
                          <w:rFonts w:ascii="Arial" w:eastAsia="Times New Roman" w:hAnsi="Arial" w:cs="Arial"/>
                          <w:b/>
                          <w:bCs/>
                          <w:kern w:val="0"/>
                          <w:sz w:val="16"/>
                          <w:szCs w:val="16"/>
                          <w:lang w:val="cy-GB" w:eastAsia="en-GB"/>
                          <w14:ligatures w14:val="none"/>
                        </w:rPr>
                      </w:pPr>
                      <w:r w:rsidRPr="00DF5682">
                        <w:rPr>
                          <w:rFonts w:ascii="Arial" w:eastAsia="Times New Roman" w:hAnsi="Arial" w:cs="Arial"/>
                          <w:b/>
                          <w:bCs/>
                          <w:kern w:val="0"/>
                          <w:sz w:val="16"/>
                          <w:szCs w:val="16"/>
                          <w:lang w:val="cy-GB" w:eastAsia="en-GB"/>
                          <w14:ligatures w14:val="none"/>
                        </w:rPr>
                        <w:t xml:space="preserve">Sut caiff ADHD ei Adnabod? </w:t>
                      </w:r>
                      <w:r w:rsidRPr="00DF5682">
                        <w:rPr>
                          <w:rFonts w:ascii="Arial" w:eastAsia="Times New Roman" w:hAnsi="Arial" w:cs="Arial"/>
                          <w:kern w:val="0"/>
                          <w:sz w:val="16"/>
                          <w:szCs w:val="16"/>
                          <w:lang w:val="cy-GB" w:eastAsia="en-GB"/>
                          <w14:ligatures w14:val="none"/>
                        </w:rPr>
                        <w:t>Yn ôl (NHS 2023), fel arfer, mae adnabod yn cam cyntaf cyn diagnosis ac yn dechrau pan mae pryderon yn cael eu codi gan rieni, athrawon neu weithwyr iechyd proffesiynol (Welsh Gov 2021).</w:t>
                      </w:r>
                    </w:p>
                    <w:p w14:paraId="32854C6A" w14:textId="2C502B22" w:rsidR="00D11FA1" w:rsidRPr="00431CB4" w:rsidRDefault="00D11FA1">
                      <w:pPr>
                        <w:rPr>
                          <w:lang w:val="cy-GB"/>
                        </w:rPr>
                      </w:pPr>
                    </w:p>
                  </w:txbxContent>
                </v:textbox>
                <w10:wrap type="square" anchorx="page"/>
              </v:shape>
            </w:pict>
          </mc:Fallback>
        </mc:AlternateContent>
      </w:r>
    </w:p>
    <w:p w14:paraId="1EF5E3DF" w14:textId="3E8AC07E" w:rsidR="00F829EB" w:rsidRDefault="00DF5682" w:rsidP="005B78FE">
      <w:pPr>
        <w:tabs>
          <w:tab w:val="left" w:pos="2719"/>
        </w:tabs>
        <w:ind w:firstLine="720"/>
      </w:pPr>
      <w:r>
        <w:rPr>
          <w:noProof/>
        </w:rPr>
        <mc:AlternateContent>
          <mc:Choice Requires="wps">
            <w:drawing>
              <wp:anchor distT="45720" distB="45720" distL="114300" distR="114300" simplePos="0" relativeHeight="251667456" behindDoc="0" locked="0" layoutInCell="1" allowOverlap="1" wp14:anchorId="2696B3C7" wp14:editId="58476790">
                <wp:simplePos x="0" y="0"/>
                <wp:positionH relativeFrom="column">
                  <wp:posOffset>2526030</wp:posOffset>
                </wp:positionH>
                <wp:positionV relativeFrom="paragraph">
                  <wp:posOffset>3041015</wp:posOffset>
                </wp:positionV>
                <wp:extent cx="6406515" cy="2026920"/>
                <wp:effectExtent l="0" t="0" r="13335" b="11430"/>
                <wp:wrapSquare wrapText="bothSides"/>
                <wp:docPr id="2565290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6515" cy="2026920"/>
                        </a:xfrm>
                        <a:prstGeom prst="rect">
                          <a:avLst/>
                        </a:prstGeom>
                        <a:solidFill>
                          <a:srgbClr val="92D050"/>
                        </a:solidFill>
                        <a:ln w="9525">
                          <a:solidFill>
                            <a:srgbClr val="000000"/>
                          </a:solidFill>
                          <a:miter lim="800000"/>
                          <a:headEnd/>
                          <a:tailEnd/>
                        </a:ln>
                      </wps:spPr>
                      <wps:txbx>
                        <w:txbxContent>
                          <w:p w14:paraId="601F01BD" w14:textId="77777777" w:rsidR="00DF5682" w:rsidRPr="00DF5682" w:rsidRDefault="00DF5682" w:rsidP="00DF5682">
                            <w:pPr>
                              <w:spacing w:before="100" w:beforeAutospacing="1" w:after="100" w:afterAutospacing="1" w:line="240" w:lineRule="auto"/>
                              <w:outlineLvl w:val="1"/>
                              <w:rPr>
                                <w:rFonts w:ascii="Arial" w:eastAsia="Times New Roman" w:hAnsi="Arial" w:cs="Arial"/>
                                <w:b/>
                                <w:bCs/>
                                <w:kern w:val="0"/>
                                <w:sz w:val="16"/>
                                <w:szCs w:val="16"/>
                                <w:lang w:val="cy-GB" w:eastAsia="en-GB"/>
                                <w14:ligatures w14:val="none"/>
                              </w:rPr>
                            </w:pPr>
                            <w:r w:rsidRPr="00DF5682">
                              <w:rPr>
                                <w:rFonts w:ascii="Arial" w:eastAsia="Times New Roman" w:hAnsi="Arial" w:cs="Arial"/>
                                <w:b/>
                                <w:bCs/>
                                <w:kern w:val="0"/>
                                <w:sz w:val="16"/>
                                <w:szCs w:val="16"/>
                                <w:lang w:val="cy-GB" w:eastAsia="en-GB"/>
                                <w14:ligatures w14:val="none"/>
                              </w:rPr>
                              <w:t>Rhwystr i Adnabod a Diagnosio</w:t>
                            </w:r>
                          </w:p>
                          <w:p w14:paraId="2092A1B4" w14:textId="2AE7C035" w:rsidR="00DF5682" w:rsidRPr="00DF5682" w:rsidRDefault="00DF5682" w:rsidP="00DF5682">
                            <w:pPr>
                              <w:numPr>
                                <w:ilvl w:val="0"/>
                                <w:numId w:val="3"/>
                              </w:numPr>
                              <w:spacing w:before="100" w:beforeAutospacing="1" w:after="100" w:afterAutospacing="1" w:line="240" w:lineRule="auto"/>
                              <w:rPr>
                                <w:rFonts w:ascii="Arial" w:eastAsia="Times New Roman" w:hAnsi="Arial" w:cs="Arial"/>
                                <w:kern w:val="0"/>
                                <w:sz w:val="16"/>
                                <w:szCs w:val="16"/>
                                <w:lang w:val="cy-GB" w:eastAsia="en-GB"/>
                                <w14:ligatures w14:val="none"/>
                              </w:rPr>
                            </w:pPr>
                            <w:r w:rsidRPr="00DF5682">
                              <w:rPr>
                                <w:rFonts w:ascii="Arial" w:eastAsia="Times New Roman" w:hAnsi="Arial" w:cs="Arial"/>
                                <w:kern w:val="0"/>
                                <w:sz w:val="16"/>
                                <w:szCs w:val="16"/>
                                <w:lang w:val="cy-GB" w:eastAsia="en-GB"/>
                                <w14:ligatures w14:val="none"/>
                              </w:rPr>
                              <w:t>Diffyg Ymwybyddiaeth – Nid yw llawer o r</w:t>
                            </w:r>
                            <w:r w:rsidR="00636876">
                              <w:rPr>
                                <w:rFonts w:ascii="Arial" w:eastAsia="Times New Roman" w:hAnsi="Arial" w:cs="Arial"/>
                                <w:kern w:val="0"/>
                                <w:sz w:val="16"/>
                                <w:szCs w:val="16"/>
                                <w:lang w:val="cy-GB" w:eastAsia="en-GB"/>
                                <w14:ligatures w14:val="none"/>
                              </w:rPr>
                              <w:t>h</w:t>
                            </w:r>
                            <w:r w:rsidRPr="00DF5682">
                              <w:rPr>
                                <w:rFonts w:ascii="Arial" w:eastAsia="Times New Roman" w:hAnsi="Arial" w:cs="Arial"/>
                                <w:kern w:val="0"/>
                                <w:sz w:val="16"/>
                                <w:szCs w:val="16"/>
                                <w:lang w:val="cy-GB" w:eastAsia="en-GB"/>
                                <w14:ligatures w14:val="none"/>
                              </w:rPr>
                              <w:t>ieni ac addysgwyr yn adnabod symptomau ADHD, yn enwedig y rhai anystyriol (Welsh Gov 2021).</w:t>
                            </w:r>
                          </w:p>
                          <w:p w14:paraId="34523B67" w14:textId="77777777" w:rsidR="00DF5682" w:rsidRPr="00DF5682" w:rsidRDefault="00DF5682" w:rsidP="00DF5682">
                            <w:pPr>
                              <w:numPr>
                                <w:ilvl w:val="0"/>
                                <w:numId w:val="3"/>
                              </w:numPr>
                              <w:spacing w:before="100" w:beforeAutospacing="1" w:after="100" w:afterAutospacing="1" w:line="240" w:lineRule="auto"/>
                              <w:rPr>
                                <w:rFonts w:ascii="Arial" w:eastAsia="Times New Roman" w:hAnsi="Arial" w:cs="Arial"/>
                                <w:kern w:val="0"/>
                                <w:sz w:val="16"/>
                                <w:szCs w:val="16"/>
                                <w:lang w:val="cy-GB" w:eastAsia="en-GB"/>
                                <w14:ligatures w14:val="none"/>
                              </w:rPr>
                            </w:pPr>
                            <w:r w:rsidRPr="00DF5682">
                              <w:rPr>
                                <w:rFonts w:ascii="Arial" w:eastAsia="Times New Roman" w:hAnsi="Arial" w:cs="Arial"/>
                                <w:kern w:val="0"/>
                                <w:sz w:val="16"/>
                                <w:szCs w:val="16"/>
                                <w:lang w:val="cy-GB" w:eastAsia="en-GB"/>
                                <w14:ligatures w14:val="none"/>
                              </w:rPr>
                              <w:t>Rhagfarn Rhywedd – Mae merched yn llai tebygol o gael diagnosis oherwydd symptomau tawelach (Young Minds d.d).</w:t>
                            </w:r>
                          </w:p>
                          <w:p w14:paraId="51BD9D0F" w14:textId="77777777" w:rsidR="00DF5682" w:rsidRPr="00DF5682" w:rsidRDefault="00DF5682" w:rsidP="00DF5682">
                            <w:pPr>
                              <w:numPr>
                                <w:ilvl w:val="0"/>
                                <w:numId w:val="3"/>
                              </w:numPr>
                              <w:spacing w:before="100" w:beforeAutospacing="1" w:after="100" w:afterAutospacing="1" w:line="240" w:lineRule="auto"/>
                              <w:rPr>
                                <w:rFonts w:ascii="Arial" w:eastAsia="Times New Roman" w:hAnsi="Arial" w:cs="Arial"/>
                                <w:kern w:val="0"/>
                                <w:sz w:val="16"/>
                                <w:szCs w:val="16"/>
                                <w:lang w:val="cy-GB" w:eastAsia="en-GB"/>
                                <w14:ligatures w14:val="none"/>
                              </w:rPr>
                            </w:pPr>
                            <w:r w:rsidRPr="00DF5682">
                              <w:rPr>
                                <w:rFonts w:ascii="Arial" w:eastAsia="Times New Roman" w:hAnsi="Arial" w:cs="Arial"/>
                                <w:kern w:val="0"/>
                                <w:sz w:val="16"/>
                                <w:szCs w:val="16"/>
                                <w:lang w:val="cy-GB" w:eastAsia="en-GB"/>
                                <w14:ligatures w14:val="none"/>
                              </w:rPr>
                              <w:t>Stigma a Chamddealltwriaeth – Gall stereoteipiau negyddol oedi ceisio cymorth (NHS 2023).</w:t>
                            </w:r>
                          </w:p>
                          <w:p w14:paraId="723F1C97" w14:textId="77777777" w:rsidR="00DF5682" w:rsidRPr="00DF5682" w:rsidRDefault="00DF5682" w:rsidP="00DF5682">
                            <w:pPr>
                              <w:numPr>
                                <w:ilvl w:val="0"/>
                                <w:numId w:val="3"/>
                              </w:numPr>
                              <w:spacing w:before="100" w:beforeAutospacing="1" w:after="100" w:afterAutospacing="1" w:line="240" w:lineRule="auto"/>
                              <w:rPr>
                                <w:rFonts w:ascii="Arial" w:eastAsia="Times New Roman" w:hAnsi="Arial" w:cs="Arial"/>
                                <w:kern w:val="0"/>
                                <w:sz w:val="16"/>
                                <w:szCs w:val="16"/>
                                <w:lang w:val="cy-GB" w:eastAsia="en-GB"/>
                                <w14:ligatures w14:val="none"/>
                              </w:rPr>
                            </w:pPr>
                            <w:r w:rsidRPr="00DF5682">
                              <w:rPr>
                                <w:rFonts w:ascii="Arial" w:eastAsia="Times New Roman" w:hAnsi="Arial" w:cs="Arial"/>
                                <w:kern w:val="0"/>
                                <w:sz w:val="16"/>
                                <w:szCs w:val="16"/>
                                <w:lang w:val="cy-GB" w:eastAsia="en-GB"/>
                                <w14:ligatures w14:val="none"/>
                              </w:rPr>
                              <w:t>Amseroedd Aros Hir – Gall oedi mewn asesiadau ar draws y DU, gan gynnwys Cymru, effeithio ar ymyrraeth gynnar (Children’s Commissioner for Wales d.d).</w:t>
                            </w:r>
                          </w:p>
                          <w:p w14:paraId="7A38CC61" w14:textId="77777777" w:rsidR="00DF5682" w:rsidRPr="00DF5682" w:rsidRDefault="00DF5682" w:rsidP="00DF5682">
                            <w:pPr>
                              <w:numPr>
                                <w:ilvl w:val="0"/>
                                <w:numId w:val="3"/>
                              </w:numPr>
                              <w:spacing w:before="100" w:beforeAutospacing="1" w:after="100" w:afterAutospacing="1" w:line="240" w:lineRule="auto"/>
                              <w:rPr>
                                <w:rFonts w:ascii="Arial" w:eastAsia="Times New Roman" w:hAnsi="Arial" w:cs="Arial"/>
                                <w:kern w:val="0"/>
                                <w:sz w:val="16"/>
                                <w:szCs w:val="16"/>
                                <w:lang w:val="cy-GB" w:eastAsia="en-GB"/>
                                <w14:ligatures w14:val="none"/>
                              </w:rPr>
                            </w:pPr>
                            <w:r w:rsidRPr="00DF5682">
                              <w:rPr>
                                <w:rFonts w:ascii="Arial" w:eastAsia="Times New Roman" w:hAnsi="Arial" w:cs="Arial"/>
                                <w:kern w:val="0"/>
                                <w:sz w:val="16"/>
                                <w:szCs w:val="16"/>
                                <w:lang w:val="cy-GB" w:eastAsia="en-GB"/>
                                <w14:ligatures w14:val="none"/>
                              </w:rPr>
                              <w:t>Anghydraddoldebau Cymdeithasol ac Economaidd – Gall mynediad at wasanaethau amrywio yn ôl adnoddau ac eiriolaeth (Welsh Gov 2021).</w:t>
                            </w:r>
                          </w:p>
                          <w:p w14:paraId="7005AB6F" w14:textId="77777777" w:rsidR="00DF5682" w:rsidRPr="00DF5682" w:rsidRDefault="00DF5682" w:rsidP="00DF5682">
                            <w:pPr>
                              <w:numPr>
                                <w:ilvl w:val="0"/>
                                <w:numId w:val="3"/>
                              </w:numPr>
                              <w:spacing w:before="100" w:beforeAutospacing="1" w:after="100" w:afterAutospacing="1" w:line="240" w:lineRule="auto"/>
                              <w:rPr>
                                <w:rFonts w:ascii="Arial" w:eastAsia="Times New Roman" w:hAnsi="Arial" w:cs="Arial"/>
                                <w:kern w:val="0"/>
                                <w:sz w:val="16"/>
                                <w:szCs w:val="16"/>
                                <w:lang w:val="cy-GB" w:eastAsia="en-GB"/>
                                <w14:ligatures w14:val="none"/>
                              </w:rPr>
                            </w:pPr>
                            <w:r w:rsidRPr="00DF5682">
                              <w:rPr>
                                <w:rFonts w:ascii="Arial" w:eastAsia="Times New Roman" w:hAnsi="Arial" w:cs="Arial"/>
                                <w:kern w:val="0"/>
                                <w:sz w:val="16"/>
                                <w:szCs w:val="16"/>
                                <w:lang w:val="cy-GB" w:eastAsia="en-GB"/>
                                <w14:ligatures w14:val="none"/>
                              </w:rPr>
                              <w:t>Cyflyrau Cydfodoli – Mae ADHD yn aml yn cyd-ddigwydd ag anghenion eraill, gan gymhlethu diagnosis (NICE 2018).</w:t>
                            </w:r>
                          </w:p>
                          <w:p w14:paraId="248EA774" w14:textId="77777777" w:rsidR="00DF5682" w:rsidRPr="00DF5682" w:rsidRDefault="00DF5682" w:rsidP="00DF5682">
                            <w:pPr>
                              <w:rPr>
                                <w:sz w:val="16"/>
                                <w:szCs w:val="16"/>
                                <w:lang w:val="cy-GB"/>
                              </w:rPr>
                            </w:pPr>
                            <w:r w:rsidRPr="00DF5682">
                              <w:rPr>
                                <w:rFonts w:ascii="Arial" w:eastAsia="Times New Roman" w:hAnsi="Arial" w:cs="Arial"/>
                                <w:b/>
                                <w:bCs/>
                                <w:kern w:val="0"/>
                                <w:sz w:val="16"/>
                                <w:szCs w:val="16"/>
                                <w:lang w:val="cy-GB" w:eastAsia="en-GB"/>
                                <w14:ligatures w14:val="none"/>
                              </w:rPr>
                              <w:t xml:space="preserve">Mewnwelediad Beirniadol - </w:t>
                            </w:r>
                            <w:r w:rsidRPr="00DF5682">
                              <w:rPr>
                                <w:rFonts w:ascii="Arial" w:eastAsia="Times New Roman" w:hAnsi="Arial" w:cs="Arial"/>
                                <w:kern w:val="0"/>
                                <w:sz w:val="16"/>
                                <w:szCs w:val="16"/>
                                <w:lang w:val="cy-GB" w:eastAsia="en-GB"/>
                                <w14:ligatures w14:val="none"/>
                              </w:rPr>
                              <w:t>Mae rhwystrau hyn yn tynnu sylw at anghydraddoldebau systemig. Fel y pwysleisir mewn polisi yng Nghymru, rhaid i wasanaethau fod yn fwy cyfartal ac ymatebol i anghenion plant (Welsh Gov 2021).</w:t>
                            </w:r>
                          </w:p>
                          <w:p w14:paraId="51651FA5" w14:textId="72E16E14" w:rsidR="005B78FE" w:rsidRDefault="005B78FE">
                            <w:pPr>
                              <w:rPr>
                                <w:sz w:val="20"/>
                                <w:szCs w:val="20"/>
                                <w:lang w:val="cy-GB"/>
                              </w:rPr>
                            </w:pPr>
                          </w:p>
                          <w:p w14:paraId="3DF435BB" w14:textId="77777777" w:rsidR="005B78FE" w:rsidRDefault="005B78FE">
                            <w:pPr>
                              <w:rPr>
                                <w:sz w:val="20"/>
                                <w:szCs w:val="20"/>
                                <w:lang w:val="cy-GB"/>
                              </w:rPr>
                            </w:pPr>
                          </w:p>
                          <w:p w14:paraId="06778C89" w14:textId="77777777" w:rsidR="005B78FE" w:rsidRDefault="005B78FE">
                            <w:pPr>
                              <w:rPr>
                                <w:sz w:val="20"/>
                                <w:szCs w:val="20"/>
                                <w:lang w:val="cy-GB"/>
                              </w:rPr>
                            </w:pPr>
                          </w:p>
                          <w:p w14:paraId="2E09EA3C" w14:textId="77777777" w:rsidR="005B78FE" w:rsidRDefault="005B78FE">
                            <w:pPr>
                              <w:rPr>
                                <w:sz w:val="20"/>
                                <w:szCs w:val="20"/>
                                <w:lang w:val="cy-GB"/>
                              </w:rPr>
                            </w:pPr>
                          </w:p>
                          <w:p w14:paraId="3AC033F6" w14:textId="77777777" w:rsidR="005B78FE" w:rsidRDefault="005B78FE">
                            <w:pPr>
                              <w:rPr>
                                <w:sz w:val="20"/>
                                <w:szCs w:val="20"/>
                                <w:lang w:val="cy-GB"/>
                              </w:rPr>
                            </w:pPr>
                          </w:p>
                          <w:p w14:paraId="6EBB217F" w14:textId="77777777" w:rsidR="005B78FE" w:rsidRDefault="005B78FE">
                            <w:pPr>
                              <w:rPr>
                                <w:sz w:val="20"/>
                                <w:szCs w:val="20"/>
                                <w:lang w:val="cy-GB"/>
                              </w:rPr>
                            </w:pPr>
                          </w:p>
                          <w:p w14:paraId="6AC1542F" w14:textId="77777777" w:rsidR="005B78FE" w:rsidRDefault="005B78FE">
                            <w:pPr>
                              <w:rPr>
                                <w:sz w:val="20"/>
                                <w:szCs w:val="20"/>
                                <w:lang w:val="cy-GB"/>
                              </w:rPr>
                            </w:pPr>
                          </w:p>
                          <w:p w14:paraId="1F8939BE" w14:textId="77777777" w:rsidR="005B78FE" w:rsidRDefault="005B78FE">
                            <w:pPr>
                              <w:rPr>
                                <w:sz w:val="20"/>
                                <w:szCs w:val="20"/>
                                <w:lang w:val="cy-GB"/>
                              </w:rPr>
                            </w:pPr>
                          </w:p>
                          <w:p w14:paraId="2DF422BC" w14:textId="77777777" w:rsidR="005B78FE" w:rsidRDefault="005B78FE">
                            <w:pPr>
                              <w:rPr>
                                <w:sz w:val="20"/>
                                <w:szCs w:val="20"/>
                                <w:lang w:val="cy-GB"/>
                              </w:rPr>
                            </w:pPr>
                          </w:p>
                          <w:p w14:paraId="3D670A41" w14:textId="77777777" w:rsidR="005B78FE" w:rsidRPr="005B78FE" w:rsidRDefault="005B78FE">
                            <w:pPr>
                              <w:rPr>
                                <w:sz w:val="20"/>
                                <w:szCs w:val="20"/>
                                <w:lang w:val="cy-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96B3C7" id="_x0000_s1029" type="#_x0000_t202" style="position:absolute;left:0;text-align:left;margin-left:198.9pt;margin-top:239.45pt;width:504.45pt;height:159.6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" fillcolor="#92d050">
                <v:textbox>
                  <w:txbxContent>
                    <w:p w14:paraId="601F01BD" w14:textId="77777777" w:rsidR="00DF5682" w:rsidRPr="00DF5682" w:rsidRDefault="00DF5682" w:rsidP="00DF5682">
                      <w:pPr>
                        <w:spacing w:before="100" w:beforeAutospacing="1" w:after="100" w:afterAutospacing="1" w:line="240" w:lineRule="auto"/>
                        <w:outlineLvl w:val="1"/>
                        <w:rPr>
                          <w:rFonts w:ascii="Arial" w:eastAsia="Times New Roman" w:hAnsi="Arial" w:cs="Arial"/>
                          <w:b/>
                          <w:bCs/>
                          <w:kern w:val="0"/>
                          <w:sz w:val="16"/>
                          <w:szCs w:val="16"/>
                          <w:lang w:val="cy-GB" w:eastAsia="en-GB"/>
                          <w14:ligatures w14:val="none"/>
                        </w:rPr>
                      </w:pPr>
                      <w:r w:rsidRPr="00DF5682">
                        <w:rPr>
                          <w:rFonts w:ascii="Arial" w:eastAsia="Times New Roman" w:hAnsi="Arial" w:cs="Arial"/>
                          <w:b/>
                          <w:bCs/>
                          <w:kern w:val="0"/>
                          <w:sz w:val="16"/>
                          <w:szCs w:val="16"/>
                          <w:lang w:val="cy-GB" w:eastAsia="en-GB"/>
                          <w14:ligatures w14:val="none"/>
                        </w:rPr>
                        <w:t>Rhwystr i Adnabod a Diagnosio</w:t>
                      </w:r>
                    </w:p>
                    <w:p w14:paraId="2092A1B4" w14:textId="2AE7C035" w:rsidR="00DF5682" w:rsidRPr="00DF5682" w:rsidRDefault="00DF5682" w:rsidP="00DF5682">
                      <w:pPr>
                        <w:numPr>
                          <w:ilvl w:val="0"/>
                          <w:numId w:val="3"/>
                        </w:numPr>
                        <w:spacing w:before="100" w:beforeAutospacing="1" w:after="100" w:afterAutospacing="1" w:line="240" w:lineRule="auto"/>
                        <w:rPr>
                          <w:rFonts w:ascii="Arial" w:eastAsia="Times New Roman" w:hAnsi="Arial" w:cs="Arial"/>
                          <w:kern w:val="0"/>
                          <w:sz w:val="16"/>
                          <w:szCs w:val="16"/>
                          <w:lang w:val="cy-GB" w:eastAsia="en-GB"/>
                          <w14:ligatures w14:val="none"/>
                        </w:rPr>
                      </w:pPr>
                      <w:r w:rsidRPr="00DF5682">
                        <w:rPr>
                          <w:rFonts w:ascii="Arial" w:eastAsia="Times New Roman" w:hAnsi="Arial" w:cs="Arial"/>
                          <w:kern w:val="0"/>
                          <w:sz w:val="16"/>
                          <w:szCs w:val="16"/>
                          <w:lang w:val="cy-GB" w:eastAsia="en-GB"/>
                          <w14:ligatures w14:val="none"/>
                        </w:rPr>
                        <w:t>Diffyg Ymwybyddiaeth – Nid yw llawer o r</w:t>
                      </w:r>
                      <w:r w:rsidR="00636876">
                        <w:rPr>
                          <w:rFonts w:ascii="Arial" w:eastAsia="Times New Roman" w:hAnsi="Arial" w:cs="Arial"/>
                          <w:kern w:val="0"/>
                          <w:sz w:val="16"/>
                          <w:szCs w:val="16"/>
                          <w:lang w:val="cy-GB" w:eastAsia="en-GB"/>
                          <w14:ligatures w14:val="none"/>
                        </w:rPr>
                        <w:t>h</w:t>
                      </w:r>
                      <w:r w:rsidRPr="00DF5682">
                        <w:rPr>
                          <w:rFonts w:ascii="Arial" w:eastAsia="Times New Roman" w:hAnsi="Arial" w:cs="Arial"/>
                          <w:kern w:val="0"/>
                          <w:sz w:val="16"/>
                          <w:szCs w:val="16"/>
                          <w:lang w:val="cy-GB" w:eastAsia="en-GB"/>
                          <w14:ligatures w14:val="none"/>
                        </w:rPr>
                        <w:t>ieni ac addysgwyr yn adnabod symptomau ADHD, yn enwedig y rhai anystyriol (Welsh Gov 2021).</w:t>
                      </w:r>
                    </w:p>
                    <w:p w14:paraId="34523B67" w14:textId="77777777" w:rsidR="00DF5682" w:rsidRPr="00DF5682" w:rsidRDefault="00DF5682" w:rsidP="00DF5682">
                      <w:pPr>
                        <w:numPr>
                          <w:ilvl w:val="0"/>
                          <w:numId w:val="3"/>
                        </w:numPr>
                        <w:spacing w:before="100" w:beforeAutospacing="1" w:after="100" w:afterAutospacing="1" w:line="240" w:lineRule="auto"/>
                        <w:rPr>
                          <w:rFonts w:ascii="Arial" w:eastAsia="Times New Roman" w:hAnsi="Arial" w:cs="Arial"/>
                          <w:kern w:val="0"/>
                          <w:sz w:val="16"/>
                          <w:szCs w:val="16"/>
                          <w:lang w:val="cy-GB" w:eastAsia="en-GB"/>
                          <w14:ligatures w14:val="none"/>
                        </w:rPr>
                      </w:pPr>
                      <w:r w:rsidRPr="00DF5682">
                        <w:rPr>
                          <w:rFonts w:ascii="Arial" w:eastAsia="Times New Roman" w:hAnsi="Arial" w:cs="Arial"/>
                          <w:kern w:val="0"/>
                          <w:sz w:val="16"/>
                          <w:szCs w:val="16"/>
                          <w:lang w:val="cy-GB" w:eastAsia="en-GB"/>
                          <w14:ligatures w14:val="none"/>
                        </w:rPr>
                        <w:t>Rhagfarn Rhywedd – Mae merched yn llai tebygol o gael diagnosis oherwydd symptomau tawelach (Young Minds d.d).</w:t>
                      </w:r>
                    </w:p>
                    <w:p w14:paraId="51BD9D0F" w14:textId="77777777" w:rsidR="00DF5682" w:rsidRPr="00DF5682" w:rsidRDefault="00DF5682" w:rsidP="00DF5682">
                      <w:pPr>
                        <w:numPr>
                          <w:ilvl w:val="0"/>
                          <w:numId w:val="3"/>
                        </w:numPr>
                        <w:spacing w:before="100" w:beforeAutospacing="1" w:after="100" w:afterAutospacing="1" w:line="240" w:lineRule="auto"/>
                        <w:rPr>
                          <w:rFonts w:ascii="Arial" w:eastAsia="Times New Roman" w:hAnsi="Arial" w:cs="Arial"/>
                          <w:kern w:val="0"/>
                          <w:sz w:val="16"/>
                          <w:szCs w:val="16"/>
                          <w:lang w:val="cy-GB" w:eastAsia="en-GB"/>
                          <w14:ligatures w14:val="none"/>
                        </w:rPr>
                      </w:pPr>
                      <w:r w:rsidRPr="00DF5682">
                        <w:rPr>
                          <w:rFonts w:ascii="Arial" w:eastAsia="Times New Roman" w:hAnsi="Arial" w:cs="Arial"/>
                          <w:kern w:val="0"/>
                          <w:sz w:val="16"/>
                          <w:szCs w:val="16"/>
                          <w:lang w:val="cy-GB" w:eastAsia="en-GB"/>
                          <w14:ligatures w14:val="none"/>
                        </w:rPr>
                        <w:t>Stigma a Chamddealltwriaeth – Gall stereoteipiau negyddol oedi ceisio cymorth (NHS 2023).</w:t>
                      </w:r>
                    </w:p>
                    <w:p w14:paraId="723F1C97" w14:textId="77777777" w:rsidR="00DF5682" w:rsidRPr="00DF5682" w:rsidRDefault="00DF5682" w:rsidP="00DF5682">
                      <w:pPr>
                        <w:numPr>
                          <w:ilvl w:val="0"/>
                          <w:numId w:val="3"/>
                        </w:numPr>
                        <w:spacing w:before="100" w:beforeAutospacing="1" w:after="100" w:afterAutospacing="1" w:line="240" w:lineRule="auto"/>
                        <w:rPr>
                          <w:rFonts w:ascii="Arial" w:eastAsia="Times New Roman" w:hAnsi="Arial" w:cs="Arial"/>
                          <w:kern w:val="0"/>
                          <w:sz w:val="16"/>
                          <w:szCs w:val="16"/>
                          <w:lang w:val="cy-GB" w:eastAsia="en-GB"/>
                          <w14:ligatures w14:val="none"/>
                        </w:rPr>
                      </w:pPr>
                      <w:r w:rsidRPr="00DF5682">
                        <w:rPr>
                          <w:rFonts w:ascii="Arial" w:eastAsia="Times New Roman" w:hAnsi="Arial" w:cs="Arial"/>
                          <w:kern w:val="0"/>
                          <w:sz w:val="16"/>
                          <w:szCs w:val="16"/>
                          <w:lang w:val="cy-GB" w:eastAsia="en-GB"/>
                          <w14:ligatures w14:val="none"/>
                        </w:rPr>
                        <w:t>Amseroedd Aros Hir – Gall oedi mewn asesiadau ar draws y DU, gan gynnwys Cymru, effeithio ar ymyrraeth gynnar (Children’s Commissioner for Wales d.d).</w:t>
                      </w:r>
                    </w:p>
                    <w:p w14:paraId="7A38CC61" w14:textId="77777777" w:rsidR="00DF5682" w:rsidRPr="00DF5682" w:rsidRDefault="00DF5682" w:rsidP="00DF5682">
                      <w:pPr>
                        <w:numPr>
                          <w:ilvl w:val="0"/>
                          <w:numId w:val="3"/>
                        </w:numPr>
                        <w:spacing w:before="100" w:beforeAutospacing="1" w:after="100" w:afterAutospacing="1" w:line="240" w:lineRule="auto"/>
                        <w:rPr>
                          <w:rFonts w:ascii="Arial" w:eastAsia="Times New Roman" w:hAnsi="Arial" w:cs="Arial"/>
                          <w:kern w:val="0"/>
                          <w:sz w:val="16"/>
                          <w:szCs w:val="16"/>
                          <w:lang w:val="cy-GB" w:eastAsia="en-GB"/>
                          <w14:ligatures w14:val="none"/>
                        </w:rPr>
                      </w:pPr>
                      <w:r w:rsidRPr="00DF5682">
                        <w:rPr>
                          <w:rFonts w:ascii="Arial" w:eastAsia="Times New Roman" w:hAnsi="Arial" w:cs="Arial"/>
                          <w:kern w:val="0"/>
                          <w:sz w:val="16"/>
                          <w:szCs w:val="16"/>
                          <w:lang w:val="cy-GB" w:eastAsia="en-GB"/>
                          <w14:ligatures w14:val="none"/>
                        </w:rPr>
                        <w:t>Anghydraddoldebau Cymdeithasol ac Economaidd – Gall mynediad at wasanaethau amrywio yn ôl adnoddau ac eiriolaeth (Welsh Gov 2021).</w:t>
                      </w:r>
                    </w:p>
                    <w:p w14:paraId="7005AB6F" w14:textId="77777777" w:rsidR="00DF5682" w:rsidRPr="00DF5682" w:rsidRDefault="00DF5682" w:rsidP="00DF5682">
                      <w:pPr>
                        <w:numPr>
                          <w:ilvl w:val="0"/>
                          <w:numId w:val="3"/>
                        </w:numPr>
                        <w:spacing w:before="100" w:beforeAutospacing="1" w:after="100" w:afterAutospacing="1" w:line="240" w:lineRule="auto"/>
                        <w:rPr>
                          <w:rFonts w:ascii="Arial" w:eastAsia="Times New Roman" w:hAnsi="Arial" w:cs="Arial"/>
                          <w:kern w:val="0"/>
                          <w:sz w:val="16"/>
                          <w:szCs w:val="16"/>
                          <w:lang w:val="cy-GB" w:eastAsia="en-GB"/>
                          <w14:ligatures w14:val="none"/>
                        </w:rPr>
                      </w:pPr>
                      <w:r w:rsidRPr="00DF5682">
                        <w:rPr>
                          <w:rFonts w:ascii="Arial" w:eastAsia="Times New Roman" w:hAnsi="Arial" w:cs="Arial"/>
                          <w:kern w:val="0"/>
                          <w:sz w:val="16"/>
                          <w:szCs w:val="16"/>
                          <w:lang w:val="cy-GB" w:eastAsia="en-GB"/>
                          <w14:ligatures w14:val="none"/>
                        </w:rPr>
                        <w:t>Cyflyrau Cydfodoli – Mae ADHD yn aml yn cyd-ddigwydd ag anghenion eraill, gan gymhlethu diagnosis (NICE 2018).</w:t>
                      </w:r>
                    </w:p>
                    <w:p w14:paraId="248EA774" w14:textId="77777777" w:rsidR="00DF5682" w:rsidRPr="00DF5682" w:rsidRDefault="00DF5682" w:rsidP="00DF5682">
                      <w:pPr>
                        <w:rPr>
                          <w:sz w:val="16"/>
                          <w:szCs w:val="16"/>
                          <w:lang w:val="cy-GB"/>
                        </w:rPr>
                      </w:pPr>
                      <w:r w:rsidRPr="00DF5682">
                        <w:rPr>
                          <w:rFonts w:ascii="Arial" w:eastAsia="Times New Roman" w:hAnsi="Arial" w:cs="Arial"/>
                          <w:b/>
                          <w:bCs/>
                          <w:kern w:val="0"/>
                          <w:sz w:val="16"/>
                          <w:szCs w:val="16"/>
                          <w:lang w:val="cy-GB" w:eastAsia="en-GB"/>
                          <w14:ligatures w14:val="none"/>
                        </w:rPr>
                        <w:t xml:space="preserve">Mewnwelediad Beirniadol - </w:t>
                      </w:r>
                      <w:r w:rsidRPr="00DF5682">
                        <w:rPr>
                          <w:rFonts w:ascii="Arial" w:eastAsia="Times New Roman" w:hAnsi="Arial" w:cs="Arial"/>
                          <w:kern w:val="0"/>
                          <w:sz w:val="16"/>
                          <w:szCs w:val="16"/>
                          <w:lang w:val="cy-GB" w:eastAsia="en-GB"/>
                          <w14:ligatures w14:val="none"/>
                        </w:rPr>
                        <w:t>Mae rhwystrau hyn yn tynnu sylw at anghydraddoldebau systemig. Fel y pwysleisir mewn polisi yng Nghymru, rhaid i wasanaethau fod yn fwy cyfartal ac ymatebol i anghenion plant (Welsh Gov 2021).</w:t>
                      </w:r>
                    </w:p>
                    <w:p w14:paraId="51651FA5" w14:textId="72E16E14" w:rsidR="005B78FE" w:rsidRDefault="005B78FE">
                      <w:pPr>
                        <w:rPr>
                          <w:sz w:val="20"/>
                          <w:szCs w:val="20"/>
                          <w:lang w:val="cy-GB"/>
                        </w:rPr>
                      </w:pPr>
                    </w:p>
                    <w:p w14:paraId="3DF435BB" w14:textId="77777777" w:rsidR="005B78FE" w:rsidRDefault="005B78FE">
                      <w:pPr>
                        <w:rPr>
                          <w:sz w:val="20"/>
                          <w:szCs w:val="20"/>
                          <w:lang w:val="cy-GB"/>
                        </w:rPr>
                      </w:pPr>
                    </w:p>
                    <w:p w14:paraId="06778C89" w14:textId="77777777" w:rsidR="005B78FE" w:rsidRDefault="005B78FE">
                      <w:pPr>
                        <w:rPr>
                          <w:sz w:val="20"/>
                          <w:szCs w:val="20"/>
                          <w:lang w:val="cy-GB"/>
                        </w:rPr>
                      </w:pPr>
                    </w:p>
                    <w:p w14:paraId="2E09EA3C" w14:textId="77777777" w:rsidR="005B78FE" w:rsidRDefault="005B78FE">
                      <w:pPr>
                        <w:rPr>
                          <w:sz w:val="20"/>
                          <w:szCs w:val="20"/>
                          <w:lang w:val="cy-GB"/>
                        </w:rPr>
                      </w:pPr>
                    </w:p>
                    <w:p w14:paraId="3AC033F6" w14:textId="77777777" w:rsidR="005B78FE" w:rsidRDefault="005B78FE">
                      <w:pPr>
                        <w:rPr>
                          <w:sz w:val="20"/>
                          <w:szCs w:val="20"/>
                          <w:lang w:val="cy-GB"/>
                        </w:rPr>
                      </w:pPr>
                    </w:p>
                    <w:p w14:paraId="6EBB217F" w14:textId="77777777" w:rsidR="005B78FE" w:rsidRDefault="005B78FE">
                      <w:pPr>
                        <w:rPr>
                          <w:sz w:val="20"/>
                          <w:szCs w:val="20"/>
                          <w:lang w:val="cy-GB"/>
                        </w:rPr>
                      </w:pPr>
                    </w:p>
                    <w:p w14:paraId="6AC1542F" w14:textId="77777777" w:rsidR="005B78FE" w:rsidRDefault="005B78FE">
                      <w:pPr>
                        <w:rPr>
                          <w:sz w:val="20"/>
                          <w:szCs w:val="20"/>
                          <w:lang w:val="cy-GB"/>
                        </w:rPr>
                      </w:pPr>
                    </w:p>
                    <w:p w14:paraId="1F8939BE" w14:textId="77777777" w:rsidR="005B78FE" w:rsidRDefault="005B78FE">
                      <w:pPr>
                        <w:rPr>
                          <w:sz w:val="20"/>
                          <w:szCs w:val="20"/>
                          <w:lang w:val="cy-GB"/>
                        </w:rPr>
                      </w:pPr>
                    </w:p>
                    <w:p w14:paraId="2DF422BC" w14:textId="77777777" w:rsidR="005B78FE" w:rsidRDefault="005B78FE">
                      <w:pPr>
                        <w:rPr>
                          <w:sz w:val="20"/>
                          <w:szCs w:val="20"/>
                          <w:lang w:val="cy-GB"/>
                        </w:rPr>
                      </w:pPr>
                    </w:p>
                    <w:p w14:paraId="3D670A41" w14:textId="77777777" w:rsidR="005B78FE" w:rsidRPr="005B78FE" w:rsidRDefault="005B78FE">
                      <w:pPr>
                        <w:rPr>
                          <w:sz w:val="20"/>
                          <w:szCs w:val="20"/>
                          <w:lang w:val="cy-GB"/>
                        </w:rPr>
                      </w:pPr>
                    </w:p>
                  </w:txbxContent>
                </v:textbox>
                <w10:wrap type="square"/>
              </v:shape>
            </w:pict>
          </mc:Fallback>
        </mc:AlternateContent>
      </w:r>
      <w:r w:rsidR="005B78FE">
        <w:rPr>
          <w:noProof/>
        </w:rPr>
        <mc:AlternateContent>
          <mc:Choice Requires="wps">
            <w:drawing>
              <wp:anchor distT="45720" distB="45720" distL="114300" distR="114300" simplePos="0" relativeHeight="251665408" behindDoc="0" locked="0" layoutInCell="1" allowOverlap="1" wp14:anchorId="426356C8" wp14:editId="32329602">
                <wp:simplePos x="0" y="0"/>
                <wp:positionH relativeFrom="column">
                  <wp:posOffset>-782620</wp:posOffset>
                </wp:positionH>
                <wp:positionV relativeFrom="paragraph">
                  <wp:posOffset>1747720</wp:posOffset>
                </wp:positionV>
                <wp:extent cx="3194050" cy="2706370"/>
                <wp:effectExtent l="0" t="0" r="25400" b="17780"/>
                <wp:wrapSquare wrapText="bothSides"/>
                <wp:docPr id="9565334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94050" cy="2706370"/>
                        </a:xfrm>
                        <a:prstGeom prst="rect">
                          <a:avLst/>
                        </a:prstGeom>
                        <a:solidFill>
                          <a:schemeClr val="accent1">
                            <a:lumMod val="40000"/>
                            <a:lumOff val="60000"/>
                          </a:schemeClr>
                        </a:solidFill>
                        <a:ln w="9525">
                          <a:solidFill>
                            <a:srgbClr val="000000"/>
                          </a:solidFill>
                          <a:miter lim="800000"/>
                          <a:headEnd/>
                          <a:tailEnd/>
                        </a:ln>
                      </wps:spPr>
                      <wps:txbx>
                        <w:txbxContent>
                          <w:p w14:paraId="076BE431" w14:textId="581026C5" w:rsidR="005B78FE" w:rsidRPr="00DF5682" w:rsidRDefault="005B78FE" w:rsidP="005B78FE">
                            <w:pPr>
                              <w:spacing w:before="100" w:beforeAutospacing="1" w:after="100" w:afterAutospacing="1" w:line="240" w:lineRule="auto"/>
                              <w:rPr>
                                <w:rFonts w:ascii="Arial" w:eastAsia="Times New Roman" w:hAnsi="Arial" w:cs="Arial"/>
                                <w:kern w:val="0"/>
                                <w:sz w:val="16"/>
                                <w:szCs w:val="16"/>
                                <w:lang w:val="cy-GB" w:eastAsia="en-GB"/>
                                <w14:ligatures w14:val="none"/>
                              </w:rPr>
                            </w:pPr>
                            <w:r w:rsidRPr="00DF5682">
                              <w:rPr>
                                <w:rFonts w:ascii="Arial" w:eastAsia="Times New Roman" w:hAnsi="Arial" w:cs="Arial"/>
                                <w:b/>
                                <w:bCs/>
                                <w:kern w:val="0"/>
                                <w:sz w:val="16"/>
                                <w:szCs w:val="16"/>
                                <w:lang w:val="cy-GB" w:eastAsia="en-GB"/>
                                <w14:ligatures w14:val="none"/>
                              </w:rPr>
                              <w:t xml:space="preserve">Prif Arwyddion mewn Plant - </w:t>
                            </w:r>
                            <w:r w:rsidRPr="00DF5682">
                              <w:rPr>
                                <w:rFonts w:ascii="Arial" w:eastAsia="Times New Roman" w:hAnsi="Arial" w:cs="Arial"/>
                                <w:kern w:val="0"/>
                                <w:sz w:val="16"/>
                                <w:szCs w:val="16"/>
                                <w:lang w:val="cy-GB" w:eastAsia="en-GB"/>
                                <w14:ligatures w14:val="none"/>
                              </w:rPr>
                              <w:t>Mae ymddygiadau sydd yn ymwneud ag anystyriaeth, gorfywiogrwydd a byrbwylltra yn gyffredin (NICE 2018). Fodd bynnag, rhaid i’r ymddygiadau hyn fod yn barhaus, ac yn anghyson a datblygiad y plentyn, ac yn bresennol mewn mwy nag un lleoliad (</w:t>
                            </w:r>
                            <w:r w:rsidR="00481328">
                              <w:rPr>
                                <w:rFonts w:ascii="Arial" w:eastAsia="Times New Roman" w:hAnsi="Arial" w:cs="Arial"/>
                                <w:kern w:val="0"/>
                                <w:sz w:val="16"/>
                                <w:szCs w:val="16"/>
                                <w:lang w:val="cy-GB" w:eastAsia="en-GB"/>
                                <w14:ligatures w14:val="none"/>
                              </w:rPr>
                              <w:t>Doctor O’Donavan 2025)</w:t>
                            </w:r>
                            <w:r w:rsidRPr="00DF5682">
                              <w:rPr>
                                <w:rFonts w:ascii="Arial" w:eastAsia="Times New Roman" w:hAnsi="Arial" w:cs="Arial"/>
                                <w:kern w:val="0"/>
                                <w:sz w:val="16"/>
                                <w:szCs w:val="16"/>
                                <w:lang w:val="cy-GB" w:eastAsia="en-GB"/>
                                <w14:ligatures w14:val="none"/>
                              </w:rPr>
                              <w:t>. Mae safbwynt beirniadol yn pwysleisio bod llawer o blant yn dangos yr ymddygiadau hyn o bryd i’w gilydd, felly mae arsylwi gofalus dros amser yn hanfodol yn bwysig (Soni 2023). Yn ol (Welsh Gov 2021), gall ADHD ymddangos yn wahanol mewn merched, gan ddangos mwy o symptomau anystyriol, sydd yn gallu arwain at oedi wrth adnabod a chefnogi (YoungMinds d.d).</w:t>
                            </w:r>
                          </w:p>
                          <w:p w14:paraId="6AA5AB43" w14:textId="51BF1725" w:rsidR="005B78FE" w:rsidRPr="00DF5682" w:rsidRDefault="005B78FE" w:rsidP="005B78FE">
                            <w:pPr>
                              <w:spacing w:before="100" w:beforeAutospacing="1" w:after="100" w:afterAutospacing="1" w:line="240" w:lineRule="auto"/>
                              <w:rPr>
                                <w:rFonts w:ascii="Arial" w:eastAsia="Times New Roman" w:hAnsi="Arial" w:cs="Arial"/>
                                <w:kern w:val="0"/>
                                <w:sz w:val="16"/>
                                <w:szCs w:val="16"/>
                                <w:lang w:val="cy-GB" w:eastAsia="en-GB"/>
                                <w14:ligatures w14:val="none"/>
                              </w:rPr>
                            </w:pPr>
                            <w:r w:rsidRPr="00DF5682">
                              <w:rPr>
                                <w:rFonts w:ascii="Arial" w:eastAsia="Times New Roman" w:hAnsi="Arial" w:cs="Arial"/>
                                <w:b/>
                                <w:bCs/>
                                <w:kern w:val="0"/>
                                <w:sz w:val="16"/>
                                <w:szCs w:val="16"/>
                                <w:lang w:val="cy-GB" w:eastAsia="en-GB"/>
                                <w14:ligatures w14:val="none"/>
                              </w:rPr>
                              <w:t xml:space="preserve">Diagnosis ADHD - </w:t>
                            </w:r>
                            <w:r w:rsidRPr="00DF5682">
                              <w:rPr>
                                <w:rFonts w:ascii="Arial" w:eastAsia="Times New Roman" w:hAnsi="Arial" w:cs="Arial"/>
                                <w:kern w:val="0"/>
                                <w:sz w:val="16"/>
                                <w:szCs w:val="16"/>
                                <w:lang w:val="cy-GB" w:eastAsia="en-GB"/>
                                <w14:ligatures w14:val="none"/>
                              </w:rPr>
                              <w:t>Nid oes un prawf sy’n gallu diagnosio ADHD.</w:t>
                            </w:r>
                            <w:r w:rsidRPr="00DF5682">
                              <w:rPr>
                                <w:rFonts w:ascii="Arial" w:hAnsi="Arial" w:cs="Arial"/>
                                <w:sz w:val="16"/>
                                <w:szCs w:val="16"/>
                                <w:lang w:val="cy-GB"/>
                              </w:rPr>
                              <w:t xml:space="preserve"> Yn hytrach, mae’n golygu cynnal asesiad gan amryw o weithwyr proffesiynol yn unol </w:t>
                            </w:r>
                            <w:r w:rsidR="00636876">
                              <w:rPr>
                                <w:rFonts w:ascii="Arial" w:hAnsi="Arial" w:cs="Arial"/>
                                <w:sz w:val="16"/>
                                <w:szCs w:val="16"/>
                                <w:lang w:val="cy-GB"/>
                              </w:rPr>
                              <w:t>a</w:t>
                            </w:r>
                            <w:r w:rsidRPr="00DF5682">
                              <w:rPr>
                                <w:rFonts w:ascii="Arial" w:hAnsi="Arial" w:cs="Arial"/>
                                <w:sz w:val="16"/>
                                <w:szCs w:val="16"/>
                                <w:lang w:val="cy-GB"/>
                              </w:rPr>
                              <w:t>’r canllawiau</w:t>
                            </w:r>
                            <w:r w:rsidRPr="00DF5682">
                              <w:rPr>
                                <w:rFonts w:ascii="Arial" w:eastAsia="Times New Roman" w:hAnsi="Arial" w:cs="Arial"/>
                                <w:kern w:val="0"/>
                                <w:sz w:val="16"/>
                                <w:szCs w:val="16"/>
                                <w:lang w:val="cy-GB" w:eastAsia="en-GB"/>
                                <w14:ligatures w14:val="none"/>
                              </w:rPr>
                              <w:t xml:space="preserve"> NICE (NICE 2018). Mae’r broses ddiagnostig yn cynnwys hanes datblygiadol, arsylwadau ymddygiadol, adroddiadau gan r</w:t>
                            </w:r>
                            <w:r w:rsidR="00636876">
                              <w:rPr>
                                <w:rFonts w:ascii="Arial" w:eastAsia="Times New Roman" w:hAnsi="Arial" w:cs="Arial"/>
                                <w:kern w:val="0"/>
                                <w:sz w:val="16"/>
                                <w:szCs w:val="16"/>
                                <w:lang w:val="cy-GB" w:eastAsia="en-GB"/>
                                <w14:ligatures w14:val="none"/>
                              </w:rPr>
                              <w:t>hi</w:t>
                            </w:r>
                            <w:r w:rsidRPr="00DF5682">
                              <w:rPr>
                                <w:rFonts w:ascii="Arial" w:eastAsia="Times New Roman" w:hAnsi="Arial" w:cs="Arial"/>
                                <w:kern w:val="0"/>
                                <w:sz w:val="16"/>
                                <w:szCs w:val="16"/>
                                <w:lang w:val="cy-GB" w:eastAsia="en-GB"/>
                                <w14:ligatures w14:val="none"/>
                              </w:rPr>
                              <w:t xml:space="preserve">eni ac athrawon.(NHS 2023). Fel arfer, mae diagnosis yn cael ei wneud gan arbenigwyr megis pediatryddion, seiciatryddion neu seicolegwyr clinigol (NHS 2023). Rhaid i symptomau fod yn bresennol cyn 12 </w:t>
                            </w:r>
                            <w:r w:rsidR="00636876" w:rsidRPr="00DF5682">
                              <w:rPr>
                                <w:rFonts w:ascii="Arial" w:eastAsia="Times New Roman" w:hAnsi="Arial" w:cs="Arial"/>
                                <w:kern w:val="0"/>
                                <w:sz w:val="16"/>
                                <w:szCs w:val="16"/>
                                <w:lang w:val="cy-GB" w:eastAsia="en-GB"/>
                                <w14:ligatures w14:val="none"/>
                              </w:rPr>
                              <w:t xml:space="preserve">leiaf chwe mis, ac effeithio’n sylweddol </w:t>
                            </w:r>
                            <w:r w:rsidRPr="00DF5682">
                              <w:rPr>
                                <w:rFonts w:ascii="Arial" w:eastAsia="Times New Roman" w:hAnsi="Arial" w:cs="Arial"/>
                                <w:kern w:val="0"/>
                                <w:sz w:val="16"/>
                                <w:szCs w:val="16"/>
                                <w:lang w:val="cy-GB" w:eastAsia="en-GB"/>
                                <w14:ligatures w14:val="none"/>
                              </w:rPr>
                              <w:t>oed, parhau am o ar weithrediad (NICE 2018).</w:t>
                            </w:r>
                          </w:p>
                          <w:p w14:paraId="41FEE4EA" w14:textId="3FC76374" w:rsidR="00744906" w:rsidRPr="005B78FE" w:rsidRDefault="00744906">
                            <w:pPr>
                              <w:rPr>
                                <w:lang w:val="cy-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6356C8" id="_x0000_s1030" type="#_x0000_t202" style="position:absolute;left:0;text-align:left;margin-left:-61.6pt;margin-top:137.6pt;width:251.5pt;height:213.1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" fillcolor="#83caeb [1300]">
                <v:textbox>
                  <w:txbxContent>
                    <w:p w14:paraId="076BE431" w14:textId="581026C5" w:rsidR="005B78FE" w:rsidRPr="00DF5682" w:rsidRDefault="005B78FE" w:rsidP="005B78FE">
                      <w:pPr>
                        <w:spacing w:before="100" w:beforeAutospacing="1" w:after="100" w:afterAutospacing="1" w:line="240" w:lineRule="auto"/>
                        <w:rPr>
                          <w:rFonts w:ascii="Arial" w:eastAsia="Times New Roman" w:hAnsi="Arial" w:cs="Arial"/>
                          <w:kern w:val="0"/>
                          <w:sz w:val="16"/>
                          <w:szCs w:val="16"/>
                          <w:lang w:val="cy-GB" w:eastAsia="en-GB"/>
                          <w14:ligatures w14:val="none"/>
                        </w:rPr>
                      </w:pPr>
                      <w:r w:rsidRPr="00DF5682">
                        <w:rPr>
                          <w:rFonts w:ascii="Arial" w:eastAsia="Times New Roman" w:hAnsi="Arial" w:cs="Arial"/>
                          <w:b/>
                          <w:bCs/>
                          <w:kern w:val="0"/>
                          <w:sz w:val="16"/>
                          <w:szCs w:val="16"/>
                          <w:lang w:val="cy-GB" w:eastAsia="en-GB"/>
                          <w14:ligatures w14:val="none"/>
                        </w:rPr>
                        <w:t xml:space="preserve">Prif Arwyddion mewn Plant - </w:t>
                      </w:r>
                      <w:r w:rsidRPr="00DF5682">
                        <w:rPr>
                          <w:rFonts w:ascii="Arial" w:eastAsia="Times New Roman" w:hAnsi="Arial" w:cs="Arial"/>
                          <w:kern w:val="0"/>
                          <w:sz w:val="16"/>
                          <w:szCs w:val="16"/>
                          <w:lang w:val="cy-GB" w:eastAsia="en-GB"/>
                          <w14:ligatures w14:val="none"/>
                        </w:rPr>
                        <w:t>Mae ymddygiadau sydd yn ymwneud ag anystyriaeth, gorfywiogrwydd a byrbwylltra yn gyffredin (NICE 2018). Fodd bynnag, rhaid i’r ymddygiadau hyn fod yn barhaus, ac yn anghyson a datblygiad y plentyn, ac yn bresennol mewn mwy nag un lleoliad (</w:t>
                      </w:r>
                      <w:r w:rsidR="00481328">
                        <w:rPr>
                          <w:rFonts w:ascii="Arial" w:eastAsia="Times New Roman" w:hAnsi="Arial" w:cs="Arial"/>
                          <w:kern w:val="0"/>
                          <w:sz w:val="16"/>
                          <w:szCs w:val="16"/>
                          <w:lang w:val="cy-GB" w:eastAsia="en-GB"/>
                          <w14:ligatures w14:val="none"/>
                        </w:rPr>
                        <w:t>Doctor O’Donavan 2025)</w:t>
                      </w:r>
                      <w:r w:rsidRPr="00DF5682">
                        <w:rPr>
                          <w:rFonts w:ascii="Arial" w:eastAsia="Times New Roman" w:hAnsi="Arial" w:cs="Arial"/>
                          <w:kern w:val="0"/>
                          <w:sz w:val="16"/>
                          <w:szCs w:val="16"/>
                          <w:lang w:val="cy-GB" w:eastAsia="en-GB"/>
                          <w14:ligatures w14:val="none"/>
                        </w:rPr>
                        <w:t>. Mae safbwynt beirniadol yn pwysleisio bod llawer o blant yn dangos yr ymddygiadau hyn o bryd i’w gilydd, felly mae arsylwi gofalus dros amser yn hanfodol yn bwysig (Soni 2023). Yn ol (Welsh Gov 2021), gall ADHD ymddangos yn wahanol mewn merched, gan ddangos mwy o symptomau anystyriol, sydd yn gallu arwain at oedi wrth adnabod a chefnogi (YoungMinds d.d).</w:t>
                      </w:r>
                    </w:p>
                    <w:p w14:paraId="6AA5AB43" w14:textId="51BF1725" w:rsidR="005B78FE" w:rsidRPr="00DF5682" w:rsidRDefault="005B78FE" w:rsidP="005B78FE">
                      <w:pPr>
                        <w:spacing w:before="100" w:beforeAutospacing="1" w:after="100" w:afterAutospacing="1" w:line="240" w:lineRule="auto"/>
                        <w:rPr>
                          <w:rFonts w:ascii="Arial" w:eastAsia="Times New Roman" w:hAnsi="Arial" w:cs="Arial"/>
                          <w:kern w:val="0"/>
                          <w:sz w:val="16"/>
                          <w:szCs w:val="16"/>
                          <w:lang w:val="cy-GB" w:eastAsia="en-GB"/>
                          <w14:ligatures w14:val="none"/>
                        </w:rPr>
                      </w:pPr>
                      <w:r w:rsidRPr="00DF5682">
                        <w:rPr>
                          <w:rFonts w:ascii="Arial" w:eastAsia="Times New Roman" w:hAnsi="Arial" w:cs="Arial"/>
                          <w:b/>
                          <w:bCs/>
                          <w:kern w:val="0"/>
                          <w:sz w:val="16"/>
                          <w:szCs w:val="16"/>
                          <w:lang w:val="cy-GB" w:eastAsia="en-GB"/>
                          <w14:ligatures w14:val="none"/>
                        </w:rPr>
                        <w:t xml:space="preserve">Diagnosis ADHD - </w:t>
                      </w:r>
                      <w:r w:rsidRPr="00DF5682">
                        <w:rPr>
                          <w:rFonts w:ascii="Arial" w:eastAsia="Times New Roman" w:hAnsi="Arial" w:cs="Arial"/>
                          <w:kern w:val="0"/>
                          <w:sz w:val="16"/>
                          <w:szCs w:val="16"/>
                          <w:lang w:val="cy-GB" w:eastAsia="en-GB"/>
                          <w14:ligatures w14:val="none"/>
                        </w:rPr>
                        <w:t>Nid oes un prawf sy’n gallu diagnosio ADHD.</w:t>
                      </w:r>
                      <w:r w:rsidRPr="00DF5682">
                        <w:rPr>
                          <w:rFonts w:ascii="Arial" w:hAnsi="Arial" w:cs="Arial"/>
                          <w:sz w:val="16"/>
                          <w:szCs w:val="16"/>
                          <w:lang w:val="cy-GB"/>
                        </w:rPr>
                        <w:t xml:space="preserve"> Yn hytrach, mae’n golygu cynnal asesiad gan amryw o weithwyr proffesiynol yn unol </w:t>
                      </w:r>
                      <w:r w:rsidR="00636876">
                        <w:rPr>
                          <w:rFonts w:ascii="Arial" w:hAnsi="Arial" w:cs="Arial"/>
                          <w:sz w:val="16"/>
                          <w:szCs w:val="16"/>
                          <w:lang w:val="cy-GB"/>
                        </w:rPr>
                        <w:t>a</w:t>
                      </w:r>
                      <w:r w:rsidRPr="00DF5682">
                        <w:rPr>
                          <w:rFonts w:ascii="Arial" w:hAnsi="Arial" w:cs="Arial"/>
                          <w:sz w:val="16"/>
                          <w:szCs w:val="16"/>
                          <w:lang w:val="cy-GB"/>
                        </w:rPr>
                        <w:t>’r canllawiau</w:t>
                      </w:r>
                      <w:r w:rsidRPr="00DF5682">
                        <w:rPr>
                          <w:rFonts w:ascii="Arial" w:eastAsia="Times New Roman" w:hAnsi="Arial" w:cs="Arial"/>
                          <w:kern w:val="0"/>
                          <w:sz w:val="16"/>
                          <w:szCs w:val="16"/>
                          <w:lang w:val="cy-GB" w:eastAsia="en-GB"/>
                          <w14:ligatures w14:val="none"/>
                        </w:rPr>
                        <w:t xml:space="preserve"> NICE (NICE 2018). Mae’r broses ddiagnostig yn cynnwys hanes datblygiadol, arsylwadau ymddygiadol, adroddiadau gan r</w:t>
                      </w:r>
                      <w:r w:rsidR="00636876">
                        <w:rPr>
                          <w:rFonts w:ascii="Arial" w:eastAsia="Times New Roman" w:hAnsi="Arial" w:cs="Arial"/>
                          <w:kern w:val="0"/>
                          <w:sz w:val="16"/>
                          <w:szCs w:val="16"/>
                          <w:lang w:val="cy-GB" w:eastAsia="en-GB"/>
                          <w14:ligatures w14:val="none"/>
                        </w:rPr>
                        <w:t>hi</w:t>
                      </w:r>
                      <w:r w:rsidRPr="00DF5682">
                        <w:rPr>
                          <w:rFonts w:ascii="Arial" w:eastAsia="Times New Roman" w:hAnsi="Arial" w:cs="Arial"/>
                          <w:kern w:val="0"/>
                          <w:sz w:val="16"/>
                          <w:szCs w:val="16"/>
                          <w:lang w:val="cy-GB" w:eastAsia="en-GB"/>
                          <w14:ligatures w14:val="none"/>
                        </w:rPr>
                        <w:t xml:space="preserve">eni ac athrawon.(NHS 2023). Fel arfer, mae diagnosis yn cael ei wneud gan arbenigwyr megis pediatryddion, seiciatryddion neu seicolegwyr clinigol (NHS 2023). Rhaid i symptomau fod yn bresennol cyn 12 </w:t>
                      </w:r>
                      <w:r w:rsidR="00636876" w:rsidRPr="00DF5682">
                        <w:rPr>
                          <w:rFonts w:ascii="Arial" w:eastAsia="Times New Roman" w:hAnsi="Arial" w:cs="Arial"/>
                          <w:kern w:val="0"/>
                          <w:sz w:val="16"/>
                          <w:szCs w:val="16"/>
                          <w:lang w:val="cy-GB" w:eastAsia="en-GB"/>
                          <w14:ligatures w14:val="none"/>
                        </w:rPr>
                        <w:t xml:space="preserve">leiaf chwe mis, ac effeithio’n sylweddol </w:t>
                      </w:r>
                      <w:r w:rsidRPr="00DF5682">
                        <w:rPr>
                          <w:rFonts w:ascii="Arial" w:eastAsia="Times New Roman" w:hAnsi="Arial" w:cs="Arial"/>
                          <w:kern w:val="0"/>
                          <w:sz w:val="16"/>
                          <w:szCs w:val="16"/>
                          <w:lang w:val="cy-GB" w:eastAsia="en-GB"/>
                          <w14:ligatures w14:val="none"/>
                        </w:rPr>
                        <w:t>oed, parhau am o ar weithrediad (NICE 2018).</w:t>
                      </w:r>
                    </w:p>
                    <w:p w14:paraId="41FEE4EA" w14:textId="3FC76374" w:rsidR="00744906" w:rsidRPr="005B78FE" w:rsidRDefault="00744906">
                      <w:pPr>
                        <w:rPr>
                          <w:lang w:val="cy-GB"/>
                        </w:rPr>
                      </w:pPr>
                    </w:p>
                  </w:txbxContent>
                </v:textbox>
                <w10:wrap type="square"/>
              </v:shape>
            </w:pict>
          </mc:Fallback>
        </mc:AlternateContent>
      </w:r>
      <w:r w:rsidR="005B78FE">
        <w:tab/>
      </w:r>
    </w:p>
    <w:p w14:paraId="2E7D9E79" w14:textId="203641A2" w:rsidR="005B78FE" w:rsidRDefault="005B78FE" w:rsidP="005B78FE">
      <w:pPr>
        <w:tabs>
          <w:tab w:val="left" w:pos="2719"/>
        </w:tabs>
        <w:ind w:firstLine="720"/>
      </w:pPr>
    </w:p>
    <w:p w14:paraId="2F4EBCC6" w14:textId="40C33773" w:rsidR="005B78FE" w:rsidRDefault="00C7114F" w:rsidP="005B78FE">
      <w:pPr>
        <w:tabs>
          <w:tab w:val="left" w:pos="2719"/>
        </w:tabs>
        <w:ind w:firstLine="720"/>
      </w:pPr>
      <w:r>
        <w:rPr>
          <w:noProof/>
        </w:rPr>
        <w:lastRenderedPageBreak/>
        <mc:AlternateContent>
          <mc:Choice Requires="wps">
            <w:drawing>
              <wp:anchor distT="45720" distB="45720" distL="114300" distR="114300" simplePos="0" relativeHeight="251671552" behindDoc="0" locked="0" layoutInCell="1" allowOverlap="1" wp14:anchorId="52BDCA51" wp14:editId="3AD09A25">
                <wp:simplePos x="0" y="0"/>
                <wp:positionH relativeFrom="margin">
                  <wp:posOffset>-755650</wp:posOffset>
                </wp:positionH>
                <wp:positionV relativeFrom="paragraph">
                  <wp:posOffset>69850</wp:posOffset>
                </wp:positionV>
                <wp:extent cx="8807450" cy="2123440"/>
                <wp:effectExtent l="0" t="0" r="12700" b="10160"/>
                <wp:wrapSquare wrapText="bothSides"/>
                <wp:docPr id="20492611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07450" cy="2123440"/>
                        </a:xfrm>
                        <a:prstGeom prst="rect">
                          <a:avLst/>
                        </a:prstGeom>
                        <a:solidFill>
                          <a:schemeClr val="accent1">
                            <a:lumMod val="20000"/>
                            <a:lumOff val="80000"/>
                          </a:schemeClr>
                        </a:solidFill>
                        <a:ln w="9525">
                          <a:solidFill>
                            <a:srgbClr val="000000"/>
                          </a:solidFill>
                          <a:miter lim="800000"/>
                          <a:headEnd/>
                          <a:tailEnd/>
                        </a:ln>
                      </wps:spPr>
                      <wps:txbx>
                        <w:txbxContent>
                          <w:p w14:paraId="3D399D10" w14:textId="436CBFEB" w:rsidR="00FB0144" w:rsidRPr="00DF5682" w:rsidRDefault="00FB0144" w:rsidP="00DF5682">
                            <w:pPr>
                              <w:spacing w:before="100" w:beforeAutospacing="1" w:after="100" w:afterAutospacing="1" w:line="240" w:lineRule="auto"/>
                              <w:outlineLvl w:val="2"/>
                              <w:rPr>
                                <w:rFonts w:ascii="Arial" w:eastAsia="Times New Roman" w:hAnsi="Arial" w:cs="Arial"/>
                                <w:b/>
                                <w:bCs/>
                                <w:kern w:val="0"/>
                                <w:sz w:val="16"/>
                                <w:szCs w:val="16"/>
                                <w:lang w:val="cy-GB" w:eastAsia="en-GB"/>
                                <w14:ligatures w14:val="none"/>
                              </w:rPr>
                            </w:pPr>
                            <w:r w:rsidRPr="00DF5682">
                              <w:rPr>
                                <w:rFonts w:ascii="Arial" w:eastAsia="Times New Roman" w:hAnsi="Arial" w:cs="Arial"/>
                                <w:b/>
                                <w:bCs/>
                                <w:kern w:val="0"/>
                                <w:sz w:val="16"/>
                                <w:szCs w:val="16"/>
                                <w:lang w:val="cy-GB" w:eastAsia="en-GB"/>
                                <w14:ligatures w14:val="none"/>
                              </w:rPr>
                              <w:t xml:space="preserve">Sut mae plant ag ADHD yn cael eu hanablu?  </w:t>
                            </w:r>
                            <w:r w:rsidRPr="00DF5682">
                              <w:rPr>
                                <w:rFonts w:ascii="Arial" w:eastAsia="Times New Roman" w:hAnsi="Arial" w:cs="Arial"/>
                                <w:kern w:val="0"/>
                                <w:sz w:val="16"/>
                                <w:szCs w:val="16"/>
                                <w:lang w:val="cy-GB" w:eastAsia="en-GB"/>
                                <w14:ligatures w14:val="none"/>
                              </w:rPr>
                              <w:t>Yn ôl Williams (2023), nid ADHD sy’n anablu plant ond rhwystrau cymdeithasol fel amgylcheddau, agweddau a systemau.</w:t>
                            </w:r>
                          </w:p>
                          <w:p w14:paraId="70456A5D" w14:textId="02542777" w:rsidR="00FB0144" w:rsidRPr="00DF5682" w:rsidRDefault="00FB0144" w:rsidP="00FB0144">
                            <w:pPr>
                              <w:spacing w:before="100" w:beforeAutospacing="1" w:after="100" w:afterAutospacing="1" w:line="240" w:lineRule="auto"/>
                              <w:rPr>
                                <w:rFonts w:ascii="Arial" w:eastAsia="Times New Roman" w:hAnsi="Arial" w:cs="Arial"/>
                                <w:kern w:val="0"/>
                                <w:sz w:val="16"/>
                                <w:szCs w:val="16"/>
                                <w:lang w:val="cy-GB" w:eastAsia="en-GB"/>
                                <w14:ligatures w14:val="none"/>
                              </w:rPr>
                            </w:pPr>
                            <w:r w:rsidRPr="00DF5682">
                              <w:rPr>
                                <w:rFonts w:ascii="Arial" w:eastAsia="Times New Roman" w:hAnsi="Arial" w:cs="Arial"/>
                                <w:b/>
                                <w:bCs/>
                                <w:kern w:val="0"/>
                                <w:sz w:val="16"/>
                                <w:szCs w:val="16"/>
                                <w:lang w:val="cy-GB" w:eastAsia="en-GB"/>
                                <w14:ligatures w14:val="none"/>
                              </w:rPr>
                              <w:t xml:space="preserve">Addysg </w:t>
                            </w:r>
                            <w:r w:rsidRPr="00DF5682">
                              <w:rPr>
                                <w:rFonts w:ascii="Arial" w:eastAsia="Times New Roman" w:hAnsi="Arial" w:cs="Arial"/>
                                <w:kern w:val="0"/>
                                <w:sz w:val="16"/>
                                <w:szCs w:val="16"/>
                                <w:lang w:val="cy-GB" w:eastAsia="en-GB"/>
                                <w14:ligatures w14:val="none"/>
                              </w:rPr>
                              <w:t>- Strwythurau anhyblyg ac ysgolion prif ffrwd heb gefnogaeth briodol - Amgylcheddau nad ydynt yn ystyried anghenion synhwyraidd - Rhieni’n dadgofrestru oherwydd diffyg darpariaeth</w:t>
                            </w:r>
                          </w:p>
                          <w:p w14:paraId="3F9A1E1B" w14:textId="61D2948C" w:rsidR="00FB0144" w:rsidRPr="00DF5682" w:rsidRDefault="00FB0144" w:rsidP="00FB0144">
                            <w:pPr>
                              <w:spacing w:before="100" w:beforeAutospacing="1" w:after="100" w:afterAutospacing="1" w:line="240" w:lineRule="auto"/>
                              <w:rPr>
                                <w:rFonts w:ascii="Arial" w:eastAsia="Times New Roman" w:hAnsi="Arial" w:cs="Arial"/>
                                <w:kern w:val="0"/>
                                <w:sz w:val="16"/>
                                <w:szCs w:val="16"/>
                                <w:lang w:val="cy-GB" w:eastAsia="en-GB"/>
                                <w14:ligatures w14:val="none"/>
                              </w:rPr>
                            </w:pPr>
                            <w:r w:rsidRPr="00DF5682">
                              <w:rPr>
                                <w:rFonts w:ascii="Arial" w:eastAsia="Times New Roman" w:hAnsi="Arial" w:cs="Arial"/>
                                <w:b/>
                                <w:bCs/>
                                <w:kern w:val="0"/>
                                <w:sz w:val="16"/>
                                <w:szCs w:val="16"/>
                                <w:lang w:val="cy-GB" w:eastAsia="en-GB"/>
                                <w14:ligatures w14:val="none"/>
                              </w:rPr>
                              <w:t>Agweddau</w:t>
                            </w:r>
                            <w:r w:rsidRPr="00DF5682">
                              <w:rPr>
                                <w:rFonts w:ascii="Arial" w:eastAsia="Times New Roman" w:hAnsi="Arial" w:cs="Arial"/>
                                <w:kern w:val="0"/>
                                <w:sz w:val="16"/>
                                <w:szCs w:val="16"/>
                                <w:lang w:val="cy-GB" w:eastAsia="en-GB"/>
                                <w14:ligatures w14:val="none"/>
                              </w:rPr>
                              <w:t xml:space="preserve"> - Stereoteipiau a rhagfarn - Diffyg dealltwriaeth o ADHD - Amgylcheddau llai cynhwysol</w:t>
                            </w:r>
                          </w:p>
                          <w:p w14:paraId="6F5C980D" w14:textId="72DFE0E1" w:rsidR="00FB0144" w:rsidRPr="00DF5682" w:rsidRDefault="00FB0144" w:rsidP="00DF5682">
                            <w:pPr>
                              <w:spacing w:before="100" w:beforeAutospacing="1" w:after="100" w:afterAutospacing="1" w:line="240" w:lineRule="auto"/>
                              <w:rPr>
                                <w:rFonts w:ascii="Arial" w:eastAsia="Times New Roman" w:hAnsi="Arial" w:cs="Arial"/>
                                <w:kern w:val="0"/>
                                <w:sz w:val="16"/>
                                <w:szCs w:val="16"/>
                                <w:lang w:val="cy-GB" w:eastAsia="en-GB"/>
                                <w14:ligatures w14:val="none"/>
                              </w:rPr>
                            </w:pPr>
                            <w:r w:rsidRPr="00DF5682">
                              <w:rPr>
                                <w:rFonts w:ascii="Arial" w:eastAsia="Times New Roman" w:hAnsi="Arial" w:cs="Arial"/>
                                <w:b/>
                                <w:bCs/>
                                <w:kern w:val="0"/>
                                <w:sz w:val="16"/>
                                <w:szCs w:val="16"/>
                                <w:lang w:val="cy-GB" w:eastAsia="en-GB"/>
                                <w14:ligatures w14:val="none"/>
                              </w:rPr>
                              <w:t>Amgylcheddol / Synhwyraidd</w:t>
                            </w:r>
                            <w:r w:rsidRPr="00DF5682">
                              <w:rPr>
                                <w:rFonts w:ascii="Arial" w:eastAsia="Times New Roman" w:hAnsi="Arial" w:cs="Arial"/>
                                <w:kern w:val="0"/>
                                <w:sz w:val="16"/>
                                <w:szCs w:val="16"/>
                                <w:lang w:val="cy-GB" w:eastAsia="en-GB"/>
                                <w14:ligatures w14:val="none"/>
                              </w:rPr>
                              <w:t xml:space="preserve"> - Sŵn a goleuadau’n gorlwytho</w:t>
                            </w:r>
                            <w:r w:rsidR="00DF5682" w:rsidRPr="00DF5682">
                              <w:rPr>
                                <w:rFonts w:ascii="Arial" w:eastAsia="Times New Roman" w:hAnsi="Arial" w:cs="Arial"/>
                                <w:kern w:val="0"/>
                                <w:sz w:val="16"/>
                                <w:szCs w:val="16"/>
                                <w:lang w:val="cy-GB" w:eastAsia="en-GB"/>
                                <w14:ligatures w14:val="none"/>
                              </w:rPr>
                              <w:t xml:space="preserve"> - </w:t>
                            </w:r>
                            <w:r w:rsidRPr="00DF5682">
                              <w:rPr>
                                <w:rFonts w:ascii="Arial" w:eastAsia="Times New Roman" w:hAnsi="Arial" w:cs="Arial"/>
                                <w:kern w:val="0"/>
                                <w:sz w:val="16"/>
                                <w:szCs w:val="16"/>
                                <w:lang w:val="cy-GB" w:eastAsia="en-GB"/>
                                <w14:ligatures w14:val="none"/>
                              </w:rPr>
                              <w:t>Dim mannau tawel</w:t>
                            </w:r>
                            <w:r w:rsidR="00DF5682" w:rsidRPr="00DF5682">
                              <w:rPr>
                                <w:rFonts w:ascii="Arial" w:eastAsia="Times New Roman" w:hAnsi="Arial" w:cs="Arial"/>
                                <w:kern w:val="0"/>
                                <w:sz w:val="16"/>
                                <w:szCs w:val="16"/>
                                <w:lang w:val="cy-GB" w:eastAsia="en-GB"/>
                                <w14:ligatures w14:val="none"/>
                              </w:rPr>
                              <w:t xml:space="preserve"> - </w:t>
                            </w:r>
                            <w:r w:rsidRPr="00DF5682">
                              <w:rPr>
                                <w:rFonts w:ascii="Arial" w:eastAsia="Times New Roman" w:hAnsi="Arial" w:cs="Arial"/>
                                <w:kern w:val="0"/>
                                <w:sz w:val="16"/>
                                <w:szCs w:val="16"/>
                                <w:lang w:val="cy-GB" w:eastAsia="en-GB"/>
                                <w14:ligatures w14:val="none"/>
                              </w:rPr>
                              <w:t>Anhawster canolbwyntio mewn lleoliadau prysur</w:t>
                            </w:r>
                          </w:p>
                          <w:p w14:paraId="278A9725" w14:textId="5EECCEEE" w:rsidR="00FB0144" w:rsidRPr="00DF5682" w:rsidRDefault="00FB0144" w:rsidP="00DF5682">
                            <w:pPr>
                              <w:spacing w:before="100" w:beforeAutospacing="1" w:after="100" w:afterAutospacing="1" w:line="240" w:lineRule="auto"/>
                              <w:rPr>
                                <w:rFonts w:ascii="Arial" w:eastAsia="Times New Roman" w:hAnsi="Arial" w:cs="Arial"/>
                                <w:kern w:val="0"/>
                                <w:sz w:val="16"/>
                                <w:szCs w:val="16"/>
                                <w:lang w:val="cy-GB" w:eastAsia="en-GB"/>
                                <w14:ligatures w14:val="none"/>
                              </w:rPr>
                            </w:pPr>
                            <w:r w:rsidRPr="00DF5682">
                              <w:rPr>
                                <w:rFonts w:ascii="Arial" w:eastAsia="Times New Roman" w:hAnsi="Arial" w:cs="Arial"/>
                                <w:b/>
                                <w:bCs/>
                                <w:kern w:val="0"/>
                                <w:sz w:val="16"/>
                                <w:szCs w:val="16"/>
                                <w:lang w:val="cy-GB" w:eastAsia="en-GB"/>
                                <w14:ligatures w14:val="none"/>
                              </w:rPr>
                              <w:t>Gwasanaethau / Cyfathrebu</w:t>
                            </w:r>
                            <w:r w:rsidR="00DF5682" w:rsidRPr="00DF5682">
                              <w:rPr>
                                <w:rFonts w:ascii="Arial" w:eastAsia="Times New Roman" w:hAnsi="Arial" w:cs="Arial"/>
                                <w:kern w:val="0"/>
                                <w:sz w:val="16"/>
                                <w:szCs w:val="16"/>
                                <w:lang w:val="cy-GB" w:eastAsia="en-GB"/>
                                <w14:ligatures w14:val="none"/>
                              </w:rPr>
                              <w:t xml:space="preserve"> - </w:t>
                            </w:r>
                            <w:r w:rsidRPr="00DF5682">
                              <w:rPr>
                                <w:rFonts w:ascii="Arial" w:eastAsia="Times New Roman" w:hAnsi="Arial" w:cs="Arial"/>
                                <w:kern w:val="0"/>
                                <w:sz w:val="16"/>
                                <w:szCs w:val="16"/>
                                <w:lang w:val="cy-GB" w:eastAsia="en-GB"/>
                                <w14:ligatures w14:val="none"/>
                              </w:rPr>
                              <w:t>Llwybrau gofal dryslyd</w:t>
                            </w:r>
                            <w:r w:rsidR="00DF5682" w:rsidRPr="00DF5682">
                              <w:rPr>
                                <w:rFonts w:ascii="Arial" w:eastAsia="Times New Roman" w:hAnsi="Arial" w:cs="Arial"/>
                                <w:kern w:val="0"/>
                                <w:sz w:val="16"/>
                                <w:szCs w:val="16"/>
                                <w:lang w:val="cy-GB" w:eastAsia="en-GB"/>
                                <w14:ligatures w14:val="none"/>
                              </w:rPr>
                              <w:t xml:space="preserve"> - </w:t>
                            </w:r>
                            <w:r w:rsidRPr="00DF5682">
                              <w:rPr>
                                <w:rFonts w:ascii="Arial" w:eastAsia="Times New Roman" w:hAnsi="Arial" w:cs="Arial"/>
                                <w:kern w:val="0"/>
                                <w:sz w:val="16"/>
                                <w:szCs w:val="16"/>
                                <w:lang w:val="cy-GB" w:eastAsia="en-GB"/>
                                <w14:ligatures w14:val="none"/>
                              </w:rPr>
                              <w:t>Diffyg cydlynu</w:t>
                            </w:r>
                            <w:r w:rsidR="00DF5682" w:rsidRPr="00DF5682">
                              <w:rPr>
                                <w:rFonts w:ascii="Arial" w:eastAsia="Times New Roman" w:hAnsi="Arial" w:cs="Arial"/>
                                <w:kern w:val="0"/>
                                <w:sz w:val="16"/>
                                <w:szCs w:val="16"/>
                                <w:lang w:val="cy-GB" w:eastAsia="en-GB"/>
                                <w14:ligatures w14:val="none"/>
                              </w:rPr>
                              <w:t xml:space="preserve"> - </w:t>
                            </w:r>
                            <w:r w:rsidRPr="00DF5682">
                              <w:rPr>
                                <w:rFonts w:ascii="Arial" w:eastAsia="Times New Roman" w:hAnsi="Arial" w:cs="Arial"/>
                                <w:kern w:val="0"/>
                                <w:sz w:val="16"/>
                                <w:szCs w:val="16"/>
                                <w:lang w:val="cy-GB" w:eastAsia="en-GB"/>
                                <w14:ligatures w14:val="none"/>
                              </w:rPr>
                              <w:t>Mynediad cyfyngedig at gymorth arbenigol</w:t>
                            </w:r>
                          </w:p>
                          <w:p w14:paraId="53465AEC" w14:textId="642AC5A8" w:rsidR="00FB0144" w:rsidRPr="00DF5682" w:rsidRDefault="00FB0144" w:rsidP="00DF5682">
                            <w:pPr>
                              <w:spacing w:before="100" w:beforeAutospacing="1" w:after="100" w:afterAutospacing="1" w:line="240" w:lineRule="auto"/>
                              <w:rPr>
                                <w:rFonts w:ascii="Arial" w:eastAsia="Times New Roman" w:hAnsi="Arial" w:cs="Arial"/>
                                <w:kern w:val="0"/>
                                <w:sz w:val="16"/>
                                <w:szCs w:val="16"/>
                                <w:lang w:val="cy-GB" w:eastAsia="en-GB"/>
                                <w14:ligatures w14:val="none"/>
                              </w:rPr>
                            </w:pPr>
                            <w:r w:rsidRPr="00DF5682">
                              <w:rPr>
                                <w:rFonts w:ascii="Arial" w:eastAsia="Times New Roman" w:hAnsi="Arial" w:cs="Arial"/>
                                <w:b/>
                                <w:bCs/>
                                <w:kern w:val="0"/>
                                <w:sz w:val="16"/>
                                <w:szCs w:val="16"/>
                                <w:lang w:val="cy-GB" w:eastAsia="en-GB"/>
                                <w14:ligatures w14:val="none"/>
                              </w:rPr>
                              <w:t>Cyfoedion</w:t>
                            </w:r>
                            <w:r w:rsidR="00DF5682" w:rsidRPr="00DF5682">
                              <w:rPr>
                                <w:rFonts w:ascii="Arial" w:eastAsia="Times New Roman" w:hAnsi="Arial" w:cs="Arial"/>
                                <w:kern w:val="0"/>
                                <w:sz w:val="16"/>
                                <w:szCs w:val="16"/>
                                <w:lang w:val="cy-GB" w:eastAsia="en-GB"/>
                                <w14:ligatures w14:val="none"/>
                              </w:rPr>
                              <w:t xml:space="preserve"> - </w:t>
                            </w:r>
                            <w:r w:rsidRPr="00DF5682">
                              <w:rPr>
                                <w:rFonts w:ascii="Arial" w:eastAsia="Times New Roman" w:hAnsi="Arial" w:cs="Arial"/>
                                <w:kern w:val="0"/>
                                <w:sz w:val="16"/>
                                <w:szCs w:val="16"/>
                                <w:lang w:val="cy-GB" w:eastAsia="en-GB"/>
                                <w14:ligatures w14:val="none"/>
                              </w:rPr>
                              <w:t>Camddehongli ymddygiad</w:t>
                            </w:r>
                            <w:r w:rsidR="00DF5682" w:rsidRPr="00DF5682">
                              <w:rPr>
                                <w:rFonts w:ascii="Arial" w:eastAsia="Times New Roman" w:hAnsi="Arial" w:cs="Arial"/>
                                <w:kern w:val="0"/>
                                <w:sz w:val="16"/>
                                <w:szCs w:val="16"/>
                                <w:lang w:val="cy-GB" w:eastAsia="en-GB"/>
                                <w14:ligatures w14:val="none"/>
                              </w:rPr>
                              <w:t xml:space="preserve"> - </w:t>
                            </w:r>
                            <w:r w:rsidRPr="00DF5682">
                              <w:rPr>
                                <w:rFonts w:ascii="Arial" w:eastAsia="Times New Roman" w:hAnsi="Arial" w:cs="Arial"/>
                                <w:kern w:val="0"/>
                                <w:sz w:val="16"/>
                                <w:szCs w:val="16"/>
                                <w:lang w:val="cy-GB" w:eastAsia="en-GB"/>
                                <w14:ligatures w14:val="none"/>
                              </w:rPr>
                              <w:t>Cosbi ymddygiad sy’n gysylltiedig ag ADHD</w:t>
                            </w:r>
                            <w:r w:rsidR="00DF5682" w:rsidRPr="00DF5682">
                              <w:rPr>
                                <w:rFonts w:ascii="Arial" w:eastAsia="Times New Roman" w:hAnsi="Arial" w:cs="Arial"/>
                                <w:kern w:val="0"/>
                                <w:sz w:val="16"/>
                                <w:szCs w:val="16"/>
                                <w:lang w:val="cy-GB" w:eastAsia="en-GB"/>
                                <w14:ligatures w14:val="none"/>
                              </w:rPr>
                              <w:t xml:space="preserve"> - </w:t>
                            </w:r>
                            <w:r w:rsidRPr="00DF5682">
                              <w:rPr>
                                <w:rFonts w:ascii="Arial" w:eastAsia="Times New Roman" w:hAnsi="Arial" w:cs="Arial"/>
                                <w:kern w:val="0"/>
                                <w:sz w:val="16"/>
                                <w:szCs w:val="16"/>
                                <w:lang w:val="cy-GB" w:eastAsia="en-GB"/>
                                <w14:ligatures w14:val="none"/>
                              </w:rPr>
                              <w:t>Unigedd ac allgáu cymdeithasol</w:t>
                            </w:r>
                          </w:p>
                          <w:p w14:paraId="0DC69827" w14:textId="6B1B6416" w:rsidR="00FB0144" w:rsidRPr="00DF5682" w:rsidRDefault="00FB0144" w:rsidP="00DF5682">
                            <w:pPr>
                              <w:spacing w:before="100" w:beforeAutospacing="1" w:after="100" w:afterAutospacing="1" w:line="240" w:lineRule="auto"/>
                              <w:outlineLvl w:val="2"/>
                              <w:rPr>
                                <w:rFonts w:ascii="Arial" w:eastAsia="Times New Roman" w:hAnsi="Arial" w:cs="Arial"/>
                                <w:b/>
                                <w:bCs/>
                                <w:kern w:val="0"/>
                                <w:sz w:val="16"/>
                                <w:szCs w:val="16"/>
                                <w:lang w:val="cy-GB" w:eastAsia="en-GB"/>
                                <w14:ligatures w14:val="none"/>
                              </w:rPr>
                            </w:pPr>
                            <w:r w:rsidRPr="00DF5682">
                              <w:rPr>
                                <w:rFonts w:ascii="Arial" w:eastAsia="Times New Roman" w:hAnsi="Arial" w:cs="Arial"/>
                                <w:b/>
                                <w:bCs/>
                                <w:kern w:val="0"/>
                                <w:sz w:val="16"/>
                                <w:szCs w:val="16"/>
                                <w:lang w:val="cy-GB" w:eastAsia="en-GB"/>
                                <w14:ligatures w14:val="none"/>
                              </w:rPr>
                              <w:t>Effaith</w:t>
                            </w:r>
                            <w:r w:rsidR="00DF5682" w:rsidRPr="00DF5682">
                              <w:rPr>
                                <w:rFonts w:ascii="Arial" w:eastAsia="Times New Roman" w:hAnsi="Arial" w:cs="Arial"/>
                                <w:b/>
                                <w:bCs/>
                                <w:kern w:val="0"/>
                                <w:sz w:val="16"/>
                                <w:szCs w:val="16"/>
                                <w:lang w:val="cy-GB" w:eastAsia="en-GB"/>
                                <w14:ligatures w14:val="none"/>
                              </w:rPr>
                              <w:t xml:space="preserve"> - </w:t>
                            </w:r>
                            <w:r w:rsidRPr="00DF5682">
                              <w:rPr>
                                <w:rFonts w:ascii="Arial" w:eastAsia="Times New Roman" w:hAnsi="Arial" w:cs="Arial"/>
                                <w:kern w:val="0"/>
                                <w:sz w:val="16"/>
                                <w:szCs w:val="16"/>
                                <w:lang w:val="cy-GB" w:eastAsia="en-GB"/>
                                <w14:ligatures w14:val="none"/>
                              </w:rPr>
                              <w:t>Allgau o’r ysgol</w:t>
                            </w:r>
                            <w:r w:rsidR="00DF5682" w:rsidRPr="00DF5682">
                              <w:rPr>
                                <w:rFonts w:ascii="Arial" w:eastAsia="Times New Roman" w:hAnsi="Arial" w:cs="Arial"/>
                                <w:b/>
                                <w:bCs/>
                                <w:kern w:val="0"/>
                                <w:sz w:val="16"/>
                                <w:szCs w:val="16"/>
                                <w:lang w:val="cy-GB" w:eastAsia="en-GB"/>
                                <w14:ligatures w14:val="none"/>
                              </w:rPr>
                              <w:t xml:space="preserve"> - </w:t>
                            </w:r>
                            <w:r w:rsidRPr="00DF5682">
                              <w:rPr>
                                <w:rFonts w:ascii="Arial" w:eastAsia="Times New Roman" w:hAnsi="Arial" w:cs="Arial"/>
                                <w:kern w:val="0"/>
                                <w:sz w:val="16"/>
                                <w:szCs w:val="16"/>
                                <w:lang w:val="cy-GB" w:eastAsia="en-GB"/>
                                <w14:ligatures w14:val="none"/>
                              </w:rPr>
                              <w:t>Straen ac iechyd meddwl gwael</w:t>
                            </w:r>
                            <w:r w:rsidR="00DF5682" w:rsidRPr="00DF5682">
                              <w:rPr>
                                <w:rFonts w:ascii="Arial" w:eastAsia="Times New Roman" w:hAnsi="Arial" w:cs="Arial"/>
                                <w:b/>
                                <w:bCs/>
                                <w:kern w:val="0"/>
                                <w:sz w:val="16"/>
                                <w:szCs w:val="16"/>
                                <w:lang w:val="cy-GB" w:eastAsia="en-GB"/>
                                <w14:ligatures w14:val="none"/>
                              </w:rPr>
                              <w:t xml:space="preserve"> - </w:t>
                            </w:r>
                            <w:r w:rsidRPr="00DF5682">
                              <w:rPr>
                                <w:rFonts w:ascii="Arial" w:eastAsia="Times New Roman" w:hAnsi="Arial" w:cs="Arial"/>
                                <w:kern w:val="0"/>
                                <w:sz w:val="16"/>
                                <w:szCs w:val="16"/>
                                <w:lang w:val="cy-GB" w:eastAsia="en-GB"/>
                                <w14:ligatures w14:val="none"/>
                              </w:rPr>
                              <w:t>Anghydraddoldebau addysgol</w:t>
                            </w:r>
                            <w:r w:rsidR="00DF5682" w:rsidRPr="00DF5682">
                              <w:rPr>
                                <w:rFonts w:ascii="Arial" w:eastAsia="Times New Roman" w:hAnsi="Arial" w:cs="Arial"/>
                                <w:b/>
                                <w:bCs/>
                                <w:kern w:val="0"/>
                                <w:sz w:val="16"/>
                                <w:szCs w:val="16"/>
                                <w:lang w:val="cy-GB" w:eastAsia="en-GB"/>
                                <w14:ligatures w14:val="none"/>
                              </w:rPr>
                              <w:t xml:space="preserve"> – </w:t>
                            </w:r>
                            <w:r w:rsidRPr="00DF5682">
                              <w:rPr>
                                <w:rFonts w:ascii="Arial" w:eastAsia="Times New Roman" w:hAnsi="Arial" w:cs="Arial"/>
                                <w:kern w:val="0"/>
                                <w:sz w:val="16"/>
                                <w:szCs w:val="16"/>
                                <w:lang w:val="cy-GB" w:eastAsia="en-GB"/>
                                <w14:ligatures w14:val="none"/>
                              </w:rPr>
                              <w:t>Hunan</w:t>
                            </w:r>
                            <w:r w:rsidR="00DF5682" w:rsidRPr="00DF5682">
                              <w:rPr>
                                <w:rFonts w:ascii="Arial" w:eastAsia="Times New Roman" w:hAnsi="Arial" w:cs="Arial"/>
                                <w:kern w:val="0"/>
                                <w:sz w:val="16"/>
                                <w:szCs w:val="16"/>
                                <w:lang w:val="cy-GB" w:eastAsia="en-GB"/>
                                <w14:ligatures w14:val="none"/>
                              </w:rPr>
                              <w:t xml:space="preserve"> </w:t>
                            </w:r>
                            <w:r w:rsidRPr="00DF5682">
                              <w:rPr>
                                <w:rFonts w:ascii="Arial" w:eastAsia="Times New Roman" w:hAnsi="Arial" w:cs="Arial"/>
                                <w:kern w:val="0"/>
                                <w:sz w:val="16"/>
                                <w:szCs w:val="16"/>
                                <w:lang w:val="cy-GB" w:eastAsia="en-GB"/>
                                <w14:ligatures w14:val="none"/>
                              </w:rPr>
                              <w:t>barch isel</w:t>
                            </w:r>
                            <w:r w:rsidRPr="00DF5682">
                              <w:rPr>
                                <w:rFonts w:ascii="Arial" w:eastAsia="Times New Roman" w:hAnsi="Arial" w:cs="Arial"/>
                                <w:b/>
                                <w:bCs/>
                                <w:kern w:val="0"/>
                                <w:sz w:val="16"/>
                                <w:szCs w:val="16"/>
                                <w:lang w:val="cy-GB" w:eastAsia="en-GB"/>
                                <w14:ligatures w14:val="none"/>
                              </w:rPr>
                              <w:t>.</w:t>
                            </w:r>
                          </w:p>
                          <w:p w14:paraId="562F9AB0" w14:textId="382CB30D" w:rsidR="00FB0144" w:rsidRPr="00DF5682" w:rsidRDefault="00FB0144">
                            <w:pPr>
                              <w:rPr>
                                <w:lang w:val="cy-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BDCA51" id="_x0000_s1031" type="#_x0000_t202" style="position:absolute;left:0;text-align:left;margin-left:-59.5pt;margin-top:5.5pt;width:693.5pt;height:167.2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" fillcolor="#c1e4f5 [660]">
                <v:textbox>
                  <w:txbxContent>
                    <w:p w14:paraId="3D399D10" w14:textId="436CBFEB" w:rsidR="00FB0144" w:rsidRPr="00DF5682" w:rsidRDefault="00FB0144" w:rsidP="00DF5682">
                      <w:pPr>
                        <w:spacing w:before="100" w:beforeAutospacing="1" w:after="100" w:afterAutospacing="1" w:line="240" w:lineRule="auto"/>
                        <w:outlineLvl w:val="2"/>
                        <w:rPr>
                          <w:rFonts w:ascii="Arial" w:eastAsia="Times New Roman" w:hAnsi="Arial" w:cs="Arial"/>
                          <w:b/>
                          <w:bCs/>
                          <w:kern w:val="0"/>
                          <w:sz w:val="16"/>
                          <w:szCs w:val="16"/>
                          <w:lang w:val="cy-GB" w:eastAsia="en-GB"/>
                          <w14:ligatures w14:val="none"/>
                        </w:rPr>
                      </w:pPr>
                      <w:r w:rsidRPr="00DF5682">
                        <w:rPr>
                          <w:rFonts w:ascii="Arial" w:eastAsia="Times New Roman" w:hAnsi="Arial" w:cs="Arial"/>
                          <w:b/>
                          <w:bCs/>
                          <w:kern w:val="0"/>
                          <w:sz w:val="16"/>
                          <w:szCs w:val="16"/>
                          <w:lang w:val="cy-GB" w:eastAsia="en-GB"/>
                          <w14:ligatures w14:val="none"/>
                        </w:rPr>
                        <w:t xml:space="preserve">Sut mae plant ag ADHD yn cael eu hanablu?  </w:t>
                      </w:r>
                      <w:r w:rsidRPr="00DF5682">
                        <w:rPr>
                          <w:rFonts w:ascii="Arial" w:eastAsia="Times New Roman" w:hAnsi="Arial" w:cs="Arial"/>
                          <w:kern w:val="0"/>
                          <w:sz w:val="16"/>
                          <w:szCs w:val="16"/>
                          <w:lang w:val="cy-GB" w:eastAsia="en-GB"/>
                          <w14:ligatures w14:val="none"/>
                        </w:rPr>
                        <w:t>Yn ôl Williams (2023), nid ADHD sy’n anablu plant ond rhwystrau cymdeithasol fel amgylcheddau, agweddau a systemau.</w:t>
                      </w:r>
                    </w:p>
                    <w:p w14:paraId="70456A5D" w14:textId="02542777" w:rsidR="00FB0144" w:rsidRPr="00DF5682" w:rsidRDefault="00FB0144" w:rsidP="00FB0144">
                      <w:pPr>
                        <w:spacing w:before="100" w:beforeAutospacing="1" w:after="100" w:afterAutospacing="1" w:line="240" w:lineRule="auto"/>
                        <w:rPr>
                          <w:rFonts w:ascii="Arial" w:eastAsia="Times New Roman" w:hAnsi="Arial" w:cs="Arial"/>
                          <w:kern w:val="0"/>
                          <w:sz w:val="16"/>
                          <w:szCs w:val="16"/>
                          <w:lang w:val="cy-GB" w:eastAsia="en-GB"/>
                          <w14:ligatures w14:val="none"/>
                        </w:rPr>
                      </w:pPr>
                      <w:r w:rsidRPr="00DF5682">
                        <w:rPr>
                          <w:rFonts w:ascii="Arial" w:eastAsia="Times New Roman" w:hAnsi="Arial" w:cs="Arial"/>
                          <w:b/>
                          <w:bCs/>
                          <w:kern w:val="0"/>
                          <w:sz w:val="16"/>
                          <w:szCs w:val="16"/>
                          <w:lang w:val="cy-GB" w:eastAsia="en-GB"/>
                          <w14:ligatures w14:val="none"/>
                        </w:rPr>
                        <w:t xml:space="preserve">Addysg </w:t>
                      </w:r>
                      <w:r w:rsidRPr="00DF5682">
                        <w:rPr>
                          <w:rFonts w:ascii="Arial" w:eastAsia="Times New Roman" w:hAnsi="Arial" w:cs="Arial"/>
                          <w:kern w:val="0"/>
                          <w:sz w:val="16"/>
                          <w:szCs w:val="16"/>
                          <w:lang w:val="cy-GB" w:eastAsia="en-GB"/>
                          <w14:ligatures w14:val="none"/>
                        </w:rPr>
                        <w:t>- Strwythurau anhyblyg ac ysgolion prif ffrwd heb gefnogaeth briodol - Amgylcheddau nad ydynt yn ystyried anghenion synhwyraidd - Rhieni’n dadgofrestru oherwydd diffyg darpariaeth</w:t>
                      </w:r>
                    </w:p>
                    <w:p w14:paraId="3F9A1E1B" w14:textId="61D2948C" w:rsidR="00FB0144" w:rsidRPr="00DF5682" w:rsidRDefault="00FB0144" w:rsidP="00FB0144">
                      <w:pPr>
                        <w:spacing w:before="100" w:beforeAutospacing="1" w:after="100" w:afterAutospacing="1" w:line="240" w:lineRule="auto"/>
                        <w:rPr>
                          <w:rFonts w:ascii="Arial" w:eastAsia="Times New Roman" w:hAnsi="Arial" w:cs="Arial"/>
                          <w:kern w:val="0"/>
                          <w:sz w:val="16"/>
                          <w:szCs w:val="16"/>
                          <w:lang w:val="cy-GB" w:eastAsia="en-GB"/>
                          <w14:ligatures w14:val="none"/>
                        </w:rPr>
                      </w:pPr>
                      <w:r w:rsidRPr="00DF5682">
                        <w:rPr>
                          <w:rFonts w:ascii="Arial" w:eastAsia="Times New Roman" w:hAnsi="Arial" w:cs="Arial"/>
                          <w:b/>
                          <w:bCs/>
                          <w:kern w:val="0"/>
                          <w:sz w:val="16"/>
                          <w:szCs w:val="16"/>
                          <w:lang w:val="cy-GB" w:eastAsia="en-GB"/>
                          <w14:ligatures w14:val="none"/>
                        </w:rPr>
                        <w:t>Agweddau</w:t>
                      </w:r>
                      <w:r w:rsidRPr="00DF5682">
                        <w:rPr>
                          <w:rFonts w:ascii="Arial" w:eastAsia="Times New Roman" w:hAnsi="Arial" w:cs="Arial"/>
                          <w:kern w:val="0"/>
                          <w:sz w:val="16"/>
                          <w:szCs w:val="16"/>
                          <w:lang w:val="cy-GB" w:eastAsia="en-GB"/>
                          <w14:ligatures w14:val="none"/>
                        </w:rPr>
                        <w:t xml:space="preserve"> - Stereoteipiau a rhagfarn - Diffyg dealltwriaeth o ADHD - Amgylcheddau llai cynhwysol</w:t>
                      </w:r>
                    </w:p>
                    <w:p w14:paraId="6F5C980D" w14:textId="72DFE0E1" w:rsidR="00FB0144" w:rsidRPr="00DF5682" w:rsidRDefault="00FB0144" w:rsidP="00DF5682">
                      <w:pPr>
                        <w:spacing w:before="100" w:beforeAutospacing="1" w:after="100" w:afterAutospacing="1" w:line="240" w:lineRule="auto"/>
                        <w:rPr>
                          <w:rFonts w:ascii="Arial" w:eastAsia="Times New Roman" w:hAnsi="Arial" w:cs="Arial"/>
                          <w:kern w:val="0"/>
                          <w:sz w:val="16"/>
                          <w:szCs w:val="16"/>
                          <w:lang w:val="cy-GB" w:eastAsia="en-GB"/>
                          <w14:ligatures w14:val="none"/>
                        </w:rPr>
                      </w:pPr>
                      <w:r w:rsidRPr="00DF5682">
                        <w:rPr>
                          <w:rFonts w:ascii="Arial" w:eastAsia="Times New Roman" w:hAnsi="Arial" w:cs="Arial"/>
                          <w:b/>
                          <w:bCs/>
                          <w:kern w:val="0"/>
                          <w:sz w:val="16"/>
                          <w:szCs w:val="16"/>
                          <w:lang w:val="cy-GB" w:eastAsia="en-GB"/>
                          <w14:ligatures w14:val="none"/>
                        </w:rPr>
                        <w:t>Amgylcheddol / Synhwyraidd</w:t>
                      </w:r>
                      <w:r w:rsidRPr="00DF5682">
                        <w:rPr>
                          <w:rFonts w:ascii="Arial" w:eastAsia="Times New Roman" w:hAnsi="Arial" w:cs="Arial"/>
                          <w:kern w:val="0"/>
                          <w:sz w:val="16"/>
                          <w:szCs w:val="16"/>
                          <w:lang w:val="cy-GB" w:eastAsia="en-GB"/>
                          <w14:ligatures w14:val="none"/>
                        </w:rPr>
                        <w:t xml:space="preserve"> - Sŵn a goleuadau’n gorlwytho</w:t>
                      </w:r>
                      <w:r w:rsidR="00DF5682" w:rsidRPr="00DF5682">
                        <w:rPr>
                          <w:rFonts w:ascii="Arial" w:eastAsia="Times New Roman" w:hAnsi="Arial" w:cs="Arial"/>
                          <w:kern w:val="0"/>
                          <w:sz w:val="16"/>
                          <w:szCs w:val="16"/>
                          <w:lang w:val="cy-GB" w:eastAsia="en-GB"/>
                          <w14:ligatures w14:val="none"/>
                        </w:rPr>
                        <w:t xml:space="preserve"> - </w:t>
                      </w:r>
                      <w:r w:rsidRPr="00DF5682">
                        <w:rPr>
                          <w:rFonts w:ascii="Arial" w:eastAsia="Times New Roman" w:hAnsi="Arial" w:cs="Arial"/>
                          <w:kern w:val="0"/>
                          <w:sz w:val="16"/>
                          <w:szCs w:val="16"/>
                          <w:lang w:val="cy-GB" w:eastAsia="en-GB"/>
                          <w14:ligatures w14:val="none"/>
                        </w:rPr>
                        <w:t>Dim mannau tawel</w:t>
                      </w:r>
                      <w:r w:rsidR="00DF5682" w:rsidRPr="00DF5682">
                        <w:rPr>
                          <w:rFonts w:ascii="Arial" w:eastAsia="Times New Roman" w:hAnsi="Arial" w:cs="Arial"/>
                          <w:kern w:val="0"/>
                          <w:sz w:val="16"/>
                          <w:szCs w:val="16"/>
                          <w:lang w:val="cy-GB" w:eastAsia="en-GB"/>
                          <w14:ligatures w14:val="none"/>
                        </w:rPr>
                        <w:t xml:space="preserve"> - </w:t>
                      </w:r>
                      <w:r w:rsidRPr="00DF5682">
                        <w:rPr>
                          <w:rFonts w:ascii="Arial" w:eastAsia="Times New Roman" w:hAnsi="Arial" w:cs="Arial"/>
                          <w:kern w:val="0"/>
                          <w:sz w:val="16"/>
                          <w:szCs w:val="16"/>
                          <w:lang w:val="cy-GB" w:eastAsia="en-GB"/>
                          <w14:ligatures w14:val="none"/>
                        </w:rPr>
                        <w:t>Anhawster canolbwyntio mewn lleoliadau prysur</w:t>
                      </w:r>
                    </w:p>
                    <w:p w14:paraId="278A9725" w14:textId="5EECCEEE" w:rsidR="00FB0144" w:rsidRPr="00DF5682" w:rsidRDefault="00FB0144" w:rsidP="00DF5682">
                      <w:pPr>
                        <w:spacing w:before="100" w:beforeAutospacing="1" w:after="100" w:afterAutospacing="1" w:line="240" w:lineRule="auto"/>
                        <w:rPr>
                          <w:rFonts w:ascii="Arial" w:eastAsia="Times New Roman" w:hAnsi="Arial" w:cs="Arial"/>
                          <w:kern w:val="0"/>
                          <w:sz w:val="16"/>
                          <w:szCs w:val="16"/>
                          <w:lang w:val="cy-GB" w:eastAsia="en-GB"/>
                          <w14:ligatures w14:val="none"/>
                        </w:rPr>
                      </w:pPr>
                      <w:r w:rsidRPr="00DF5682">
                        <w:rPr>
                          <w:rFonts w:ascii="Arial" w:eastAsia="Times New Roman" w:hAnsi="Arial" w:cs="Arial"/>
                          <w:b/>
                          <w:bCs/>
                          <w:kern w:val="0"/>
                          <w:sz w:val="16"/>
                          <w:szCs w:val="16"/>
                          <w:lang w:val="cy-GB" w:eastAsia="en-GB"/>
                          <w14:ligatures w14:val="none"/>
                        </w:rPr>
                        <w:t>Gwasanaethau / Cyfathrebu</w:t>
                      </w:r>
                      <w:r w:rsidR="00DF5682" w:rsidRPr="00DF5682">
                        <w:rPr>
                          <w:rFonts w:ascii="Arial" w:eastAsia="Times New Roman" w:hAnsi="Arial" w:cs="Arial"/>
                          <w:kern w:val="0"/>
                          <w:sz w:val="16"/>
                          <w:szCs w:val="16"/>
                          <w:lang w:val="cy-GB" w:eastAsia="en-GB"/>
                          <w14:ligatures w14:val="none"/>
                        </w:rPr>
                        <w:t xml:space="preserve"> - </w:t>
                      </w:r>
                      <w:r w:rsidRPr="00DF5682">
                        <w:rPr>
                          <w:rFonts w:ascii="Arial" w:eastAsia="Times New Roman" w:hAnsi="Arial" w:cs="Arial"/>
                          <w:kern w:val="0"/>
                          <w:sz w:val="16"/>
                          <w:szCs w:val="16"/>
                          <w:lang w:val="cy-GB" w:eastAsia="en-GB"/>
                          <w14:ligatures w14:val="none"/>
                        </w:rPr>
                        <w:t>Llwybrau gofal dryslyd</w:t>
                      </w:r>
                      <w:r w:rsidR="00DF5682" w:rsidRPr="00DF5682">
                        <w:rPr>
                          <w:rFonts w:ascii="Arial" w:eastAsia="Times New Roman" w:hAnsi="Arial" w:cs="Arial"/>
                          <w:kern w:val="0"/>
                          <w:sz w:val="16"/>
                          <w:szCs w:val="16"/>
                          <w:lang w:val="cy-GB" w:eastAsia="en-GB"/>
                          <w14:ligatures w14:val="none"/>
                        </w:rPr>
                        <w:t xml:space="preserve"> - </w:t>
                      </w:r>
                      <w:r w:rsidRPr="00DF5682">
                        <w:rPr>
                          <w:rFonts w:ascii="Arial" w:eastAsia="Times New Roman" w:hAnsi="Arial" w:cs="Arial"/>
                          <w:kern w:val="0"/>
                          <w:sz w:val="16"/>
                          <w:szCs w:val="16"/>
                          <w:lang w:val="cy-GB" w:eastAsia="en-GB"/>
                          <w14:ligatures w14:val="none"/>
                        </w:rPr>
                        <w:t>Diffyg cydlynu</w:t>
                      </w:r>
                      <w:r w:rsidR="00DF5682" w:rsidRPr="00DF5682">
                        <w:rPr>
                          <w:rFonts w:ascii="Arial" w:eastAsia="Times New Roman" w:hAnsi="Arial" w:cs="Arial"/>
                          <w:kern w:val="0"/>
                          <w:sz w:val="16"/>
                          <w:szCs w:val="16"/>
                          <w:lang w:val="cy-GB" w:eastAsia="en-GB"/>
                          <w14:ligatures w14:val="none"/>
                        </w:rPr>
                        <w:t xml:space="preserve"> - </w:t>
                      </w:r>
                      <w:r w:rsidRPr="00DF5682">
                        <w:rPr>
                          <w:rFonts w:ascii="Arial" w:eastAsia="Times New Roman" w:hAnsi="Arial" w:cs="Arial"/>
                          <w:kern w:val="0"/>
                          <w:sz w:val="16"/>
                          <w:szCs w:val="16"/>
                          <w:lang w:val="cy-GB" w:eastAsia="en-GB"/>
                          <w14:ligatures w14:val="none"/>
                        </w:rPr>
                        <w:t>Mynediad cyfyngedig at gymorth arbenigol</w:t>
                      </w:r>
                    </w:p>
                    <w:p w14:paraId="53465AEC" w14:textId="642AC5A8" w:rsidR="00FB0144" w:rsidRPr="00DF5682" w:rsidRDefault="00FB0144" w:rsidP="00DF5682">
                      <w:pPr>
                        <w:spacing w:before="100" w:beforeAutospacing="1" w:after="100" w:afterAutospacing="1" w:line="240" w:lineRule="auto"/>
                        <w:rPr>
                          <w:rFonts w:ascii="Arial" w:eastAsia="Times New Roman" w:hAnsi="Arial" w:cs="Arial"/>
                          <w:kern w:val="0"/>
                          <w:sz w:val="16"/>
                          <w:szCs w:val="16"/>
                          <w:lang w:val="cy-GB" w:eastAsia="en-GB"/>
                          <w14:ligatures w14:val="none"/>
                        </w:rPr>
                      </w:pPr>
                      <w:r w:rsidRPr="00DF5682">
                        <w:rPr>
                          <w:rFonts w:ascii="Arial" w:eastAsia="Times New Roman" w:hAnsi="Arial" w:cs="Arial"/>
                          <w:b/>
                          <w:bCs/>
                          <w:kern w:val="0"/>
                          <w:sz w:val="16"/>
                          <w:szCs w:val="16"/>
                          <w:lang w:val="cy-GB" w:eastAsia="en-GB"/>
                          <w14:ligatures w14:val="none"/>
                        </w:rPr>
                        <w:t>Cyfoedion</w:t>
                      </w:r>
                      <w:r w:rsidR="00DF5682" w:rsidRPr="00DF5682">
                        <w:rPr>
                          <w:rFonts w:ascii="Arial" w:eastAsia="Times New Roman" w:hAnsi="Arial" w:cs="Arial"/>
                          <w:kern w:val="0"/>
                          <w:sz w:val="16"/>
                          <w:szCs w:val="16"/>
                          <w:lang w:val="cy-GB" w:eastAsia="en-GB"/>
                          <w14:ligatures w14:val="none"/>
                        </w:rPr>
                        <w:t xml:space="preserve"> - </w:t>
                      </w:r>
                      <w:r w:rsidRPr="00DF5682">
                        <w:rPr>
                          <w:rFonts w:ascii="Arial" w:eastAsia="Times New Roman" w:hAnsi="Arial" w:cs="Arial"/>
                          <w:kern w:val="0"/>
                          <w:sz w:val="16"/>
                          <w:szCs w:val="16"/>
                          <w:lang w:val="cy-GB" w:eastAsia="en-GB"/>
                          <w14:ligatures w14:val="none"/>
                        </w:rPr>
                        <w:t>Camddehongli ymddygiad</w:t>
                      </w:r>
                      <w:r w:rsidR="00DF5682" w:rsidRPr="00DF5682">
                        <w:rPr>
                          <w:rFonts w:ascii="Arial" w:eastAsia="Times New Roman" w:hAnsi="Arial" w:cs="Arial"/>
                          <w:kern w:val="0"/>
                          <w:sz w:val="16"/>
                          <w:szCs w:val="16"/>
                          <w:lang w:val="cy-GB" w:eastAsia="en-GB"/>
                          <w14:ligatures w14:val="none"/>
                        </w:rPr>
                        <w:t xml:space="preserve"> - </w:t>
                      </w:r>
                      <w:r w:rsidRPr="00DF5682">
                        <w:rPr>
                          <w:rFonts w:ascii="Arial" w:eastAsia="Times New Roman" w:hAnsi="Arial" w:cs="Arial"/>
                          <w:kern w:val="0"/>
                          <w:sz w:val="16"/>
                          <w:szCs w:val="16"/>
                          <w:lang w:val="cy-GB" w:eastAsia="en-GB"/>
                          <w14:ligatures w14:val="none"/>
                        </w:rPr>
                        <w:t>Cosbi ymddygiad sy’n gysylltiedig ag ADHD</w:t>
                      </w:r>
                      <w:r w:rsidR="00DF5682" w:rsidRPr="00DF5682">
                        <w:rPr>
                          <w:rFonts w:ascii="Arial" w:eastAsia="Times New Roman" w:hAnsi="Arial" w:cs="Arial"/>
                          <w:kern w:val="0"/>
                          <w:sz w:val="16"/>
                          <w:szCs w:val="16"/>
                          <w:lang w:val="cy-GB" w:eastAsia="en-GB"/>
                          <w14:ligatures w14:val="none"/>
                        </w:rPr>
                        <w:t xml:space="preserve"> - </w:t>
                      </w:r>
                      <w:r w:rsidRPr="00DF5682">
                        <w:rPr>
                          <w:rFonts w:ascii="Arial" w:eastAsia="Times New Roman" w:hAnsi="Arial" w:cs="Arial"/>
                          <w:kern w:val="0"/>
                          <w:sz w:val="16"/>
                          <w:szCs w:val="16"/>
                          <w:lang w:val="cy-GB" w:eastAsia="en-GB"/>
                          <w14:ligatures w14:val="none"/>
                        </w:rPr>
                        <w:t>Unigedd ac allgáu cymdeithasol</w:t>
                      </w:r>
                    </w:p>
                    <w:p w14:paraId="0DC69827" w14:textId="6B1B6416" w:rsidR="00FB0144" w:rsidRPr="00DF5682" w:rsidRDefault="00FB0144" w:rsidP="00DF5682">
                      <w:pPr>
                        <w:spacing w:before="100" w:beforeAutospacing="1" w:after="100" w:afterAutospacing="1" w:line="240" w:lineRule="auto"/>
                        <w:outlineLvl w:val="2"/>
                        <w:rPr>
                          <w:rFonts w:ascii="Arial" w:eastAsia="Times New Roman" w:hAnsi="Arial" w:cs="Arial"/>
                          <w:b/>
                          <w:bCs/>
                          <w:kern w:val="0"/>
                          <w:sz w:val="16"/>
                          <w:szCs w:val="16"/>
                          <w:lang w:val="cy-GB" w:eastAsia="en-GB"/>
                          <w14:ligatures w14:val="none"/>
                        </w:rPr>
                      </w:pPr>
                      <w:r w:rsidRPr="00DF5682">
                        <w:rPr>
                          <w:rFonts w:ascii="Arial" w:eastAsia="Times New Roman" w:hAnsi="Arial" w:cs="Arial"/>
                          <w:b/>
                          <w:bCs/>
                          <w:kern w:val="0"/>
                          <w:sz w:val="16"/>
                          <w:szCs w:val="16"/>
                          <w:lang w:val="cy-GB" w:eastAsia="en-GB"/>
                          <w14:ligatures w14:val="none"/>
                        </w:rPr>
                        <w:t>Effaith</w:t>
                      </w:r>
                      <w:r w:rsidR="00DF5682" w:rsidRPr="00DF5682">
                        <w:rPr>
                          <w:rFonts w:ascii="Arial" w:eastAsia="Times New Roman" w:hAnsi="Arial" w:cs="Arial"/>
                          <w:b/>
                          <w:bCs/>
                          <w:kern w:val="0"/>
                          <w:sz w:val="16"/>
                          <w:szCs w:val="16"/>
                          <w:lang w:val="cy-GB" w:eastAsia="en-GB"/>
                          <w14:ligatures w14:val="none"/>
                        </w:rPr>
                        <w:t xml:space="preserve"> - </w:t>
                      </w:r>
                      <w:r w:rsidRPr="00DF5682">
                        <w:rPr>
                          <w:rFonts w:ascii="Arial" w:eastAsia="Times New Roman" w:hAnsi="Arial" w:cs="Arial"/>
                          <w:kern w:val="0"/>
                          <w:sz w:val="16"/>
                          <w:szCs w:val="16"/>
                          <w:lang w:val="cy-GB" w:eastAsia="en-GB"/>
                          <w14:ligatures w14:val="none"/>
                        </w:rPr>
                        <w:t>Allgau o’r ysgol</w:t>
                      </w:r>
                      <w:r w:rsidR="00DF5682" w:rsidRPr="00DF5682">
                        <w:rPr>
                          <w:rFonts w:ascii="Arial" w:eastAsia="Times New Roman" w:hAnsi="Arial" w:cs="Arial"/>
                          <w:b/>
                          <w:bCs/>
                          <w:kern w:val="0"/>
                          <w:sz w:val="16"/>
                          <w:szCs w:val="16"/>
                          <w:lang w:val="cy-GB" w:eastAsia="en-GB"/>
                          <w14:ligatures w14:val="none"/>
                        </w:rPr>
                        <w:t xml:space="preserve"> - </w:t>
                      </w:r>
                      <w:r w:rsidRPr="00DF5682">
                        <w:rPr>
                          <w:rFonts w:ascii="Arial" w:eastAsia="Times New Roman" w:hAnsi="Arial" w:cs="Arial"/>
                          <w:kern w:val="0"/>
                          <w:sz w:val="16"/>
                          <w:szCs w:val="16"/>
                          <w:lang w:val="cy-GB" w:eastAsia="en-GB"/>
                          <w14:ligatures w14:val="none"/>
                        </w:rPr>
                        <w:t>Straen ac iechyd meddwl gwael</w:t>
                      </w:r>
                      <w:r w:rsidR="00DF5682" w:rsidRPr="00DF5682">
                        <w:rPr>
                          <w:rFonts w:ascii="Arial" w:eastAsia="Times New Roman" w:hAnsi="Arial" w:cs="Arial"/>
                          <w:b/>
                          <w:bCs/>
                          <w:kern w:val="0"/>
                          <w:sz w:val="16"/>
                          <w:szCs w:val="16"/>
                          <w:lang w:val="cy-GB" w:eastAsia="en-GB"/>
                          <w14:ligatures w14:val="none"/>
                        </w:rPr>
                        <w:t xml:space="preserve"> - </w:t>
                      </w:r>
                      <w:r w:rsidRPr="00DF5682">
                        <w:rPr>
                          <w:rFonts w:ascii="Arial" w:eastAsia="Times New Roman" w:hAnsi="Arial" w:cs="Arial"/>
                          <w:kern w:val="0"/>
                          <w:sz w:val="16"/>
                          <w:szCs w:val="16"/>
                          <w:lang w:val="cy-GB" w:eastAsia="en-GB"/>
                          <w14:ligatures w14:val="none"/>
                        </w:rPr>
                        <w:t>Anghydraddoldebau addysgol</w:t>
                      </w:r>
                      <w:r w:rsidR="00DF5682" w:rsidRPr="00DF5682">
                        <w:rPr>
                          <w:rFonts w:ascii="Arial" w:eastAsia="Times New Roman" w:hAnsi="Arial" w:cs="Arial"/>
                          <w:b/>
                          <w:bCs/>
                          <w:kern w:val="0"/>
                          <w:sz w:val="16"/>
                          <w:szCs w:val="16"/>
                          <w:lang w:val="cy-GB" w:eastAsia="en-GB"/>
                          <w14:ligatures w14:val="none"/>
                        </w:rPr>
                        <w:t xml:space="preserve"> – </w:t>
                      </w:r>
                      <w:r w:rsidRPr="00DF5682">
                        <w:rPr>
                          <w:rFonts w:ascii="Arial" w:eastAsia="Times New Roman" w:hAnsi="Arial" w:cs="Arial"/>
                          <w:kern w:val="0"/>
                          <w:sz w:val="16"/>
                          <w:szCs w:val="16"/>
                          <w:lang w:val="cy-GB" w:eastAsia="en-GB"/>
                          <w14:ligatures w14:val="none"/>
                        </w:rPr>
                        <w:t>Hunan</w:t>
                      </w:r>
                      <w:r w:rsidR="00DF5682" w:rsidRPr="00DF5682">
                        <w:rPr>
                          <w:rFonts w:ascii="Arial" w:eastAsia="Times New Roman" w:hAnsi="Arial" w:cs="Arial"/>
                          <w:kern w:val="0"/>
                          <w:sz w:val="16"/>
                          <w:szCs w:val="16"/>
                          <w:lang w:val="cy-GB" w:eastAsia="en-GB"/>
                          <w14:ligatures w14:val="none"/>
                        </w:rPr>
                        <w:t xml:space="preserve"> </w:t>
                      </w:r>
                      <w:r w:rsidRPr="00DF5682">
                        <w:rPr>
                          <w:rFonts w:ascii="Arial" w:eastAsia="Times New Roman" w:hAnsi="Arial" w:cs="Arial"/>
                          <w:kern w:val="0"/>
                          <w:sz w:val="16"/>
                          <w:szCs w:val="16"/>
                          <w:lang w:val="cy-GB" w:eastAsia="en-GB"/>
                          <w14:ligatures w14:val="none"/>
                        </w:rPr>
                        <w:t>barch isel</w:t>
                      </w:r>
                      <w:r w:rsidRPr="00DF5682">
                        <w:rPr>
                          <w:rFonts w:ascii="Arial" w:eastAsia="Times New Roman" w:hAnsi="Arial" w:cs="Arial"/>
                          <w:b/>
                          <w:bCs/>
                          <w:kern w:val="0"/>
                          <w:sz w:val="16"/>
                          <w:szCs w:val="16"/>
                          <w:lang w:val="cy-GB" w:eastAsia="en-GB"/>
                          <w14:ligatures w14:val="none"/>
                        </w:rPr>
                        <w:t>.</w:t>
                      </w:r>
                    </w:p>
                    <w:p w14:paraId="562F9AB0" w14:textId="382CB30D" w:rsidR="00FB0144" w:rsidRPr="00DF5682" w:rsidRDefault="00FB0144">
                      <w:pPr>
                        <w:rPr>
                          <w:lang w:val="cy-GB"/>
                        </w:rPr>
                      </w:pPr>
                    </w:p>
                  </w:txbxContent>
                </v:textbox>
                <w10:wrap type="square" anchorx="margin"/>
              </v:shape>
            </w:pict>
          </mc:Fallback>
        </mc:AlternateContent>
      </w:r>
    </w:p>
    <w:p w14:paraId="51013ADF" w14:textId="3F92DBA6" w:rsidR="005B78FE" w:rsidRDefault="005B78FE" w:rsidP="005B78FE">
      <w:pPr>
        <w:tabs>
          <w:tab w:val="left" w:pos="2719"/>
        </w:tabs>
        <w:ind w:firstLine="720"/>
      </w:pPr>
    </w:p>
    <w:p w14:paraId="09A90CC6" w14:textId="337A256F" w:rsidR="00F829EB" w:rsidRPr="00F829EB" w:rsidRDefault="00C7114F" w:rsidP="00F829EB">
      <w:r>
        <w:rPr>
          <w:noProof/>
        </w:rPr>
        <mc:AlternateContent>
          <mc:Choice Requires="wps">
            <w:drawing>
              <wp:anchor distT="45720" distB="45720" distL="114300" distR="114300" simplePos="0" relativeHeight="251673600" behindDoc="0" locked="0" layoutInCell="1" allowOverlap="1" wp14:anchorId="26A050DE" wp14:editId="0480E2F0">
                <wp:simplePos x="0" y="0"/>
                <wp:positionH relativeFrom="column">
                  <wp:posOffset>-831850</wp:posOffset>
                </wp:positionH>
                <wp:positionV relativeFrom="paragraph">
                  <wp:posOffset>1626870</wp:posOffset>
                </wp:positionV>
                <wp:extent cx="6921500" cy="3448050"/>
                <wp:effectExtent l="0" t="0" r="12700" b="19050"/>
                <wp:wrapSquare wrapText="bothSides"/>
                <wp:docPr id="8355248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21500" cy="3448050"/>
                        </a:xfrm>
                        <a:prstGeom prst="rect">
                          <a:avLst/>
                        </a:prstGeom>
                        <a:solidFill>
                          <a:schemeClr val="accent2">
                            <a:lumMod val="40000"/>
                            <a:lumOff val="60000"/>
                          </a:schemeClr>
                        </a:solidFill>
                        <a:ln w="9525">
                          <a:solidFill>
                            <a:srgbClr val="000000"/>
                          </a:solidFill>
                          <a:miter lim="800000"/>
                          <a:headEnd/>
                          <a:tailEnd/>
                        </a:ln>
                      </wps:spPr>
                      <wps:txbx>
                        <w:txbxContent>
                          <w:p w14:paraId="63E6573C" w14:textId="77777777" w:rsidR="00683014" w:rsidRPr="00683014" w:rsidRDefault="00683014" w:rsidP="00683014">
                            <w:pPr>
                              <w:spacing w:before="100" w:beforeAutospacing="1" w:after="100" w:afterAutospacing="1" w:line="240" w:lineRule="auto"/>
                              <w:outlineLvl w:val="1"/>
                              <w:rPr>
                                <w:rFonts w:ascii="Arial" w:eastAsia="Times New Roman" w:hAnsi="Arial" w:cs="Arial"/>
                                <w:b/>
                                <w:bCs/>
                                <w:kern w:val="0"/>
                                <w:sz w:val="16"/>
                                <w:szCs w:val="16"/>
                                <w:lang w:eastAsia="en-GB"/>
                                <w14:ligatures w14:val="none"/>
                              </w:rPr>
                            </w:pPr>
                            <w:r w:rsidRPr="00683014">
                              <w:rPr>
                                <w:rFonts w:ascii="Arial" w:eastAsia="Times New Roman" w:hAnsi="Arial" w:cs="Arial"/>
                                <w:b/>
                                <w:bCs/>
                                <w:kern w:val="0"/>
                                <w:sz w:val="16"/>
                                <w:szCs w:val="16"/>
                                <w:lang w:eastAsia="en-GB"/>
                                <w14:ligatures w14:val="none"/>
                              </w:rPr>
                              <w:t>Cefnogaeth Briodol ar gyfer ADHD</w:t>
                            </w:r>
                          </w:p>
                          <w:p w14:paraId="16AD93D5" w14:textId="77777777" w:rsidR="00683014" w:rsidRPr="00683014" w:rsidRDefault="00683014" w:rsidP="00683014">
                            <w:pPr>
                              <w:spacing w:before="100" w:beforeAutospacing="1" w:after="100" w:afterAutospacing="1" w:line="240" w:lineRule="auto"/>
                              <w:rPr>
                                <w:rFonts w:ascii="Arial" w:eastAsia="Times New Roman" w:hAnsi="Arial" w:cs="Arial"/>
                                <w:kern w:val="0"/>
                                <w:sz w:val="16"/>
                                <w:szCs w:val="16"/>
                                <w:lang w:eastAsia="en-GB"/>
                                <w14:ligatures w14:val="none"/>
                              </w:rPr>
                            </w:pPr>
                            <w:r w:rsidRPr="00683014">
                              <w:rPr>
                                <w:rFonts w:ascii="Arial" w:eastAsia="Times New Roman" w:hAnsi="Arial" w:cs="Arial"/>
                                <w:kern w:val="0"/>
                                <w:sz w:val="16"/>
                                <w:szCs w:val="16"/>
                                <w:lang w:eastAsia="en-GB"/>
                                <w14:ligatures w14:val="none"/>
                              </w:rPr>
                              <w:t>Mae cefnogaeth effeithiol yn gofyn am ddull aml haenog ac unigol (NICE 2018).</w:t>
                            </w:r>
                          </w:p>
                          <w:p w14:paraId="1C0D0F99" w14:textId="77777777" w:rsidR="00683014" w:rsidRPr="00683014" w:rsidRDefault="00683014" w:rsidP="00683014">
                            <w:pPr>
                              <w:numPr>
                                <w:ilvl w:val="0"/>
                                <w:numId w:val="10"/>
                              </w:numPr>
                              <w:spacing w:before="100" w:beforeAutospacing="1" w:after="100" w:afterAutospacing="1" w:line="240" w:lineRule="auto"/>
                              <w:rPr>
                                <w:rFonts w:ascii="Arial" w:eastAsia="Times New Roman" w:hAnsi="Arial" w:cs="Arial"/>
                                <w:kern w:val="0"/>
                                <w:sz w:val="16"/>
                                <w:szCs w:val="16"/>
                                <w:lang w:eastAsia="en-GB"/>
                                <w14:ligatures w14:val="none"/>
                              </w:rPr>
                            </w:pPr>
                            <w:r w:rsidRPr="00683014">
                              <w:rPr>
                                <w:rFonts w:ascii="Arial" w:eastAsia="Times New Roman" w:hAnsi="Arial" w:cs="Arial"/>
                                <w:b/>
                                <w:bCs/>
                                <w:kern w:val="0"/>
                                <w:sz w:val="16"/>
                                <w:szCs w:val="16"/>
                                <w:lang w:eastAsia="en-GB"/>
                                <w14:ligatures w14:val="none"/>
                              </w:rPr>
                              <w:t>Cefnogaeth Addysgol</w:t>
                            </w:r>
                            <w:r w:rsidRPr="00683014">
                              <w:rPr>
                                <w:rFonts w:ascii="Arial" w:eastAsia="Times New Roman" w:hAnsi="Arial" w:cs="Arial"/>
                                <w:kern w:val="0"/>
                                <w:sz w:val="16"/>
                                <w:szCs w:val="16"/>
                                <w:lang w:eastAsia="en-GB"/>
                                <w14:ligatures w14:val="none"/>
                              </w:rPr>
                              <w:t xml:space="preserve"> – Cod ADY Cymru, strategaethau cynhwysol, cymhorthion gweledol, seibiannau symud (Welsh Gov 2021).</w:t>
                            </w:r>
                          </w:p>
                          <w:p w14:paraId="3C1C236B" w14:textId="21724DE1" w:rsidR="00683014" w:rsidRPr="00683014" w:rsidRDefault="00683014" w:rsidP="00683014">
                            <w:pPr>
                              <w:numPr>
                                <w:ilvl w:val="0"/>
                                <w:numId w:val="10"/>
                              </w:numPr>
                              <w:spacing w:before="100" w:beforeAutospacing="1" w:after="100" w:afterAutospacing="1" w:line="240" w:lineRule="auto"/>
                              <w:rPr>
                                <w:rFonts w:ascii="Arial" w:eastAsia="Times New Roman" w:hAnsi="Arial" w:cs="Arial"/>
                                <w:kern w:val="0"/>
                                <w:sz w:val="16"/>
                                <w:szCs w:val="16"/>
                                <w:lang w:eastAsia="en-GB"/>
                                <w14:ligatures w14:val="none"/>
                              </w:rPr>
                            </w:pPr>
                            <w:r w:rsidRPr="00683014">
                              <w:rPr>
                                <w:rFonts w:ascii="Arial" w:eastAsia="Times New Roman" w:hAnsi="Arial" w:cs="Arial"/>
                                <w:b/>
                                <w:bCs/>
                                <w:kern w:val="0"/>
                                <w:sz w:val="16"/>
                                <w:szCs w:val="16"/>
                                <w:lang w:eastAsia="en-GB"/>
                                <w14:ligatures w14:val="none"/>
                              </w:rPr>
                              <w:t>Ymyriadau Ymddygiadol</w:t>
                            </w:r>
                            <w:r w:rsidRPr="00683014">
                              <w:rPr>
                                <w:rFonts w:ascii="Arial" w:eastAsia="Times New Roman" w:hAnsi="Arial" w:cs="Arial"/>
                                <w:kern w:val="0"/>
                                <w:sz w:val="16"/>
                                <w:szCs w:val="16"/>
                                <w:lang w:eastAsia="en-GB"/>
                                <w14:ligatures w14:val="none"/>
                              </w:rPr>
                              <w:t xml:space="preserve"> – Systemau gwobrwyo a threfnau cyson (NICE 20</w:t>
                            </w:r>
                            <w:r w:rsidR="00C91C33">
                              <w:rPr>
                                <w:rFonts w:ascii="Arial" w:eastAsia="Times New Roman" w:hAnsi="Arial" w:cs="Arial"/>
                                <w:kern w:val="0"/>
                                <w:sz w:val="16"/>
                                <w:szCs w:val="16"/>
                                <w:lang w:eastAsia="en-GB"/>
                                <w14:ligatures w14:val="none"/>
                              </w:rPr>
                              <w:t>16</w:t>
                            </w:r>
                            <w:r w:rsidRPr="00683014">
                              <w:rPr>
                                <w:rFonts w:ascii="Arial" w:eastAsia="Times New Roman" w:hAnsi="Arial" w:cs="Arial"/>
                                <w:kern w:val="0"/>
                                <w:sz w:val="16"/>
                                <w:szCs w:val="16"/>
                                <w:lang w:eastAsia="en-GB"/>
                                <w14:ligatures w14:val="none"/>
                              </w:rPr>
                              <w:t>).</w:t>
                            </w:r>
                          </w:p>
                          <w:p w14:paraId="1E879A9D" w14:textId="10476FE7" w:rsidR="00683014" w:rsidRPr="00683014" w:rsidRDefault="00683014" w:rsidP="00683014">
                            <w:pPr>
                              <w:numPr>
                                <w:ilvl w:val="0"/>
                                <w:numId w:val="10"/>
                              </w:numPr>
                              <w:spacing w:before="100" w:beforeAutospacing="1" w:after="100" w:afterAutospacing="1" w:line="240" w:lineRule="auto"/>
                              <w:rPr>
                                <w:rFonts w:ascii="Arial" w:eastAsia="Times New Roman" w:hAnsi="Arial" w:cs="Arial"/>
                                <w:kern w:val="0"/>
                                <w:sz w:val="16"/>
                                <w:szCs w:val="16"/>
                                <w:lang w:eastAsia="en-GB"/>
                                <w14:ligatures w14:val="none"/>
                              </w:rPr>
                            </w:pPr>
                            <w:r w:rsidRPr="00683014">
                              <w:rPr>
                                <w:rFonts w:ascii="Arial" w:eastAsia="Times New Roman" w:hAnsi="Arial" w:cs="Arial"/>
                                <w:b/>
                                <w:bCs/>
                                <w:kern w:val="0"/>
                                <w:sz w:val="16"/>
                                <w:szCs w:val="16"/>
                                <w:lang w:eastAsia="en-GB"/>
                                <w14:ligatures w14:val="none"/>
                              </w:rPr>
                              <w:t>Cefnogaeth i R</w:t>
                            </w:r>
                            <w:r w:rsidR="00481328">
                              <w:rPr>
                                <w:rFonts w:ascii="Arial" w:eastAsia="Times New Roman" w:hAnsi="Arial" w:cs="Arial"/>
                                <w:b/>
                                <w:bCs/>
                                <w:kern w:val="0"/>
                                <w:sz w:val="16"/>
                                <w:szCs w:val="16"/>
                                <w:lang w:eastAsia="en-GB"/>
                                <w14:ligatures w14:val="none"/>
                              </w:rPr>
                              <w:t>h</w:t>
                            </w:r>
                            <w:r w:rsidRPr="00683014">
                              <w:rPr>
                                <w:rFonts w:ascii="Arial" w:eastAsia="Times New Roman" w:hAnsi="Arial" w:cs="Arial"/>
                                <w:b/>
                                <w:bCs/>
                                <w:kern w:val="0"/>
                                <w:sz w:val="16"/>
                                <w:szCs w:val="16"/>
                                <w:lang w:eastAsia="en-GB"/>
                                <w14:ligatures w14:val="none"/>
                              </w:rPr>
                              <w:t>ieni</w:t>
                            </w:r>
                            <w:r w:rsidRPr="00683014">
                              <w:rPr>
                                <w:rFonts w:ascii="Arial" w:eastAsia="Times New Roman" w:hAnsi="Arial" w:cs="Arial"/>
                                <w:kern w:val="0"/>
                                <w:sz w:val="16"/>
                                <w:szCs w:val="16"/>
                                <w:lang w:eastAsia="en-GB"/>
                                <w14:ligatures w14:val="none"/>
                              </w:rPr>
                              <w:t xml:space="preserve"> – Rhaglenni rhianta sy’n lleihau straen teuluol (</w:t>
                            </w:r>
                            <w:r w:rsidR="00481328">
                              <w:rPr>
                                <w:rFonts w:ascii="Arial" w:eastAsia="Times New Roman" w:hAnsi="Arial" w:cs="Arial"/>
                                <w:kern w:val="0"/>
                                <w:sz w:val="16"/>
                                <w:szCs w:val="16"/>
                                <w:lang w:eastAsia="en-GB"/>
                                <w14:ligatures w14:val="none"/>
                              </w:rPr>
                              <w:t>BPS 2021)</w:t>
                            </w:r>
                            <w:r w:rsidRPr="00683014">
                              <w:rPr>
                                <w:rFonts w:ascii="Arial" w:eastAsia="Times New Roman" w:hAnsi="Arial" w:cs="Arial"/>
                                <w:kern w:val="0"/>
                                <w:sz w:val="16"/>
                                <w:szCs w:val="16"/>
                                <w:lang w:eastAsia="en-GB"/>
                                <w14:ligatures w14:val="none"/>
                              </w:rPr>
                              <w:t>.</w:t>
                            </w:r>
                          </w:p>
                          <w:p w14:paraId="53432B3C" w14:textId="77777777" w:rsidR="00683014" w:rsidRPr="00683014" w:rsidRDefault="00683014" w:rsidP="00683014">
                            <w:pPr>
                              <w:numPr>
                                <w:ilvl w:val="0"/>
                                <w:numId w:val="10"/>
                              </w:numPr>
                              <w:spacing w:before="100" w:beforeAutospacing="1" w:after="100" w:afterAutospacing="1" w:line="240" w:lineRule="auto"/>
                              <w:rPr>
                                <w:rFonts w:ascii="Arial" w:eastAsia="Times New Roman" w:hAnsi="Arial" w:cs="Arial"/>
                                <w:kern w:val="0"/>
                                <w:sz w:val="16"/>
                                <w:szCs w:val="16"/>
                                <w:lang w:eastAsia="en-GB"/>
                                <w14:ligatures w14:val="none"/>
                              </w:rPr>
                            </w:pPr>
                            <w:r w:rsidRPr="00683014">
                              <w:rPr>
                                <w:rFonts w:ascii="Arial" w:eastAsia="Times New Roman" w:hAnsi="Arial" w:cs="Arial"/>
                                <w:b/>
                                <w:bCs/>
                                <w:kern w:val="0"/>
                                <w:sz w:val="16"/>
                                <w:szCs w:val="16"/>
                                <w:lang w:eastAsia="en-GB"/>
                                <w14:ligatures w14:val="none"/>
                              </w:rPr>
                              <w:t>Cefnogaeth Feddygol</w:t>
                            </w:r>
                            <w:r w:rsidRPr="00683014">
                              <w:rPr>
                                <w:rFonts w:ascii="Arial" w:eastAsia="Times New Roman" w:hAnsi="Arial" w:cs="Arial"/>
                                <w:kern w:val="0"/>
                                <w:sz w:val="16"/>
                                <w:szCs w:val="16"/>
                                <w:lang w:eastAsia="en-GB"/>
                                <w14:ligatures w14:val="none"/>
                              </w:rPr>
                              <w:t xml:space="preserve"> – Meddyginiaeth lle bo’n briodol, ochr yn ochr ag ymyriadau eraill (NHS 2023).</w:t>
                            </w:r>
                          </w:p>
                          <w:p w14:paraId="52DE9176" w14:textId="77777777" w:rsidR="00683014" w:rsidRPr="00683014" w:rsidRDefault="00683014" w:rsidP="00683014">
                            <w:pPr>
                              <w:numPr>
                                <w:ilvl w:val="0"/>
                                <w:numId w:val="10"/>
                              </w:numPr>
                              <w:spacing w:before="100" w:beforeAutospacing="1" w:after="100" w:afterAutospacing="1" w:line="240" w:lineRule="auto"/>
                              <w:rPr>
                                <w:rFonts w:ascii="Arial" w:eastAsia="Times New Roman" w:hAnsi="Arial" w:cs="Arial"/>
                                <w:kern w:val="0"/>
                                <w:sz w:val="16"/>
                                <w:szCs w:val="16"/>
                                <w:lang w:eastAsia="en-GB"/>
                                <w14:ligatures w14:val="none"/>
                              </w:rPr>
                            </w:pPr>
                            <w:r w:rsidRPr="00683014">
                              <w:rPr>
                                <w:rFonts w:ascii="Arial" w:eastAsia="Times New Roman" w:hAnsi="Arial" w:cs="Arial"/>
                                <w:b/>
                                <w:bCs/>
                                <w:kern w:val="0"/>
                                <w:sz w:val="16"/>
                                <w:szCs w:val="16"/>
                                <w:lang w:eastAsia="en-GB"/>
                                <w14:ligatures w14:val="none"/>
                              </w:rPr>
                              <w:t>Cefnogaeth Emosiynol a Chymdeithasol</w:t>
                            </w:r>
                            <w:r w:rsidRPr="00683014">
                              <w:rPr>
                                <w:rFonts w:ascii="Arial" w:eastAsia="Times New Roman" w:hAnsi="Arial" w:cs="Arial"/>
                                <w:kern w:val="0"/>
                                <w:sz w:val="16"/>
                                <w:szCs w:val="16"/>
                                <w:lang w:eastAsia="en-GB"/>
                                <w14:ligatures w14:val="none"/>
                              </w:rPr>
                              <w:t xml:space="preserve"> – Cwnsela, llythrennedd emosiynol, grwpiau cymdeithasol (YoungMinds d.d).</w:t>
                            </w:r>
                          </w:p>
                          <w:p w14:paraId="3F7F2E97" w14:textId="77777777" w:rsidR="00683014" w:rsidRDefault="00683014" w:rsidP="00683014">
                            <w:pPr>
                              <w:numPr>
                                <w:ilvl w:val="0"/>
                                <w:numId w:val="10"/>
                              </w:numPr>
                              <w:spacing w:before="100" w:beforeAutospacing="1" w:after="100" w:afterAutospacing="1" w:line="240" w:lineRule="auto"/>
                              <w:rPr>
                                <w:rFonts w:ascii="Arial" w:eastAsia="Times New Roman" w:hAnsi="Arial" w:cs="Arial"/>
                                <w:kern w:val="0"/>
                                <w:sz w:val="16"/>
                                <w:szCs w:val="16"/>
                                <w:lang w:eastAsia="en-GB"/>
                                <w14:ligatures w14:val="none"/>
                              </w:rPr>
                            </w:pPr>
                            <w:r w:rsidRPr="00683014">
                              <w:rPr>
                                <w:rFonts w:ascii="Arial" w:eastAsia="Times New Roman" w:hAnsi="Arial" w:cs="Arial"/>
                                <w:b/>
                                <w:bCs/>
                                <w:kern w:val="0"/>
                                <w:sz w:val="16"/>
                                <w:szCs w:val="16"/>
                                <w:lang w:eastAsia="en-GB"/>
                                <w14:ligatures w14:val="none"/>
                              </w:rPr>
                              <w:t>Cydweithio Amlasiantaethol</w:t>
                            </w:r>
                            <w:r w:rsidRPr="00683014">
                              <w:rPr>
                                <w:rFonts w:ascii="Arial" w:eastAsia="Times New Roman" w:hAnsi="Arial" w:cs="Arial"/>
                                <w:kern w:val="0"/>
                                <w:sz w:val="16"/>
                                <w:szCs w:val="16"/>
                                <w:lang w:eastAsia="en-GB"/>
                                <w14:ligatures w14:val="none"/>
                              </w:rPr>
                              <w:t xml:space="preserve"> – Dull Cymru o gydweithio rhwng gwasanaethau (Welsh Gov 2021).</w:t>
                            </w:r>
                          </w:p>
                          <w:p w14:paraId="0DE54621" w14:textId="77777777" w:rsidR="00C7114F" w:rsidRDefault="00C7114F" w:rsidP="00C7114F">
                            <w:pPr>
                              <w:pStyle w:val="ListParagraph"/>
                              <w:rPr>
                                <w:rFonts w:ascii="Arial" w:hAnsi="Arial" w:cs="Arial"/>
                                <w:sz w:val="16"/>
                                <w:szCs w:val="16"/>
                                <w:lang w:val="cy-GB"/>
                              </w:rPr>
                            </w:pPr>
                            <w:r w:rsidRPr="00C7114F">
                              <w:rPr>
                                <w:rFonts w:ascii="Arial" w:hAnsi="Arial" w:cs="Arial"/>
                                <w:sz w:val="16"/>
                                <w:szCs w:val="16"/>
                                <w:lang w:val="cy-GB"/>
                              </w:rPr>
                              <w:t xml:space="preserve">Mae cefnogaeth effeithiol yn gofyn am ddull aml haenog ac unigol (NICE 2018). Mae hyn yn cynnwys meddyginiaeth, ymyriadau ymddygiadol, cefnogaeth addysgol ac ymyriadau seicolegol. Yn ôl y </w:t>
                            </w:r>
                            <w:r w:rsidRPr="00C7114F">
                              <w:rPr>
                                <w:rStyle w:val="whitespace-normal"/>
                                <w:rFonts w:ascii="Arial" w:hAnsi="Arial" w:cs="Arial"/>
                                <w:sz w:val="16"/>
                                <w:szCs w:val="16"/>
                                <w:lang w:val="cy-GB"/>
                              </w:rPr>
                              <w:t>National Institute for Health and Care Excellence</w:t>
                            </w:r>
                            <w:r w:rsidRPr="00C7114F">
                              <w:rPr>
                                <w:rFonts w:ascii="Arial" w:hAnsi="Arial" w:cs="Arial"/>
                                <w:sz w:val="16"/>
                                <w:szCs w:val="16"/>
                                <w:lang w:val="cy-GB"/>
                              </w:rPr>
                              <w:t xml:space="preserve"> (2018), dylid teilwra’r cymorth i anghenion unigol y plentyn, gan gynnwys addasiadau yn yr ysgol megis seibiannau symud, cymhorthion gweledol a lleihau ysgogiadau. Gall ymyriadau ymddygiadol gynnwys strategaethau fel systemau gwobrwyo, trefniadau clir a hyfforddiant i rieni i gefnogi rheoli ymddygiad yn gyson. Mewn rhai achosion, gall meddyginiaeth, megis methylphenidate, gael ei ragnodi i wella canolbwyntio a lleihau byrbwylltra a gorfywiogrwydd. Yn ogystal, gall cefnogaeth seicolegol, fel therapi ymddygiadol gwybyddol (CBT), helpu plant hŷn i ddatblygu sgiliau hunanreoleiddio ac ymwybyddiaeth emosiynol. Mae dull amlasiantaethol sy’n cynnwys cydweithio rhwng ysgolion, teuluoedd a gwasanaethau iechyd yn hanfodol i sicrhau cefnogaeth gyson ac effeithiol ar draws pob amgylchedd.</w:t>
                            </w:r>
                          </w:p>
                          <w:p w14:paraId="296840B9" w14:textId="77777777" w:rsidR="00C7114F" w:rsidRDefault="00C7114F" w:rsidP="00C7114F">
                            <w:pPr>
                              <w:pStyle w:val="ListParagraph"/>
                              <w:rPr>
                                <w:rFonts w:ascii="Arial" w:hAnsi="Arial" w:cs="Arial"/>
                                <w:sz w:val="16"/>
                                <w:szCs w:val="16"/>
                                <w:lang w:val="cy-GB"/>
                              </w:rPr>
                            </w:pPr>
                          </w:p>
                          <w:p w14:paraId="0D2B1EB7" w14:textId="674A533D" w:rsidR="00683014" w:rsidRPr="00C7114F" w:rsidRDefault="00683014" w:rsidP="00C7114F">
                            <w:pPr>
                              <w:pStyle w:val="ListParagraph"/>
                              <w:rPr>
                                <w:rFonts w:ascii="Arial" w:hAnsi="Arial" w:cs="Arial"/>
                                <w:sz w:val="16"/>
                                <w:szCs w:val="16"/>
                                <w:lang w:val="cy-GB"/>
                              </w:rPr>
                            </w:pPr>
                            <w:r w:rsidRPr="00C7114F">
                              <w:rPr>
                                <w:rFonts w:ascii="Arial" w:eastAsia="Times New Roman" w:hAnsi="Arial" w:cs="Arial"/>
                                <w:b/>
                                <w:bCs/>
                                <w:kern w:val="0"/>
                                <w:sz w:val="16"/>
                                <w:szCs w:val="16"/>
                                <w:lang w:val="cy-GB" w:eastAsia="en-GB"/>
                                <w14:ligatures w14:val="none"/>
                              </w:rPr>
                              <w:t>Gwerthusiad Beirniadol:</w:t>
                            </w:r>
                            <w:r w:rsidRPr="00C7114F">
                              <w:rPr>
                                <w:rFonts w:ascii="Arial" w:eastAsia="Times New Roman" w:hAnsi="Arial" w:cs="Arial"/>
                                <w:kern w:val="0"/>
                                <w:sz w:val="16"/>
                                <w:szCs w:val="16"/>
                                <w:lang w:val="cy-GB" w:eastAsia="en-GB"/>
                                <w14:ligatures w14:val="none"/>
                              </w:rPr>
                              <w:t xml:space="preserve"> Er bod strategaethau ar gael, mae eu heffeithiolrwydd yn dibynnu ar adnoddau, hyfforddiant staff ac ymyrraeth gynnar (Children’s Commissioner for Wales 2019). </w:t>
                            </w:r>
                            <w:r w:rsidRPr="00636876">
                              <w:rPr>
                                <w:rFonts w:ascii="Arial" w:eastAsia="Times New Roman" w:hAnsi="Arial" w:cs="Arial"/>
                                <w:kern w:val="0"/>
                                <w:sz w:val="16"/>
                                <w:szCs w:val="16"/>
                                <w:lang w:val="cy-GB" w:eastAsia="en-GB"/>
                                <w14:ligatures w14:val="none"/>
                              </w:rPr>
                              <w:t>Mae polisi yng Nghymru yn pwysleisio dull sy’n canolbwyntio ar gryfderau (Welsh Gov 2021).</w:t>
                            </w:r>
                            <w:r w:rsidR="0094228A" w:rsidRPr="00636876">
                              <w:rPr>
                                <w:rFonts w:ascii="Arial" w:eastAsia="Times New Roman" w:hAnsi="Arial" w:cs="Arial"/>
                                <w:kern w:val="0"/>
                                <w:sz w:val="16"/>
                                <w:szCs w:val="16"/>
                                <w:lang w:val="cy-GB" w:eastAsia="en-GB"/>
                                <w14:ligatures w14:val="none"/>
                              </w:rPr>
                              <w:t xml:space="preserve"> Yn ôl </w:t>
                            </w:r>
                            <w:r w:rsidR="00481328" w:rsidRPr="00636876">
                              <w:rPr>
                                <w:rFonts w:ascii="Arial" w:eastAsia="Times New Roman" w:hAnsi="Arial" w:cs="Arial"/>
                                <w:kern w:val="0"/>
                                <w:sz w:val="16"/>
                                <w:szCs w:val="16"/>
                                <w:lang w:val="cy-GB" w:eastAsia="en-GB"/>
                                <w14:ligatures w14:val="none"/>
                              </w:rPr>
                              <w:t>(</w:t>
                            </w:r>
                            <w:r w:rsidR="0094228A" w:rsidRPr="00636876">
                              <w:rPr>
                                <w:rFonts w:ascii="Arial" w:eastAsia="Times New Roman" w:hAnsi="Arial" w:cs="Arial"/>
                                <w:kern w:val="0"/>
                                <w:sz w:val="16"/>
                                <w:szCs w:val="16"/>
                                <w:lang w:val="cy-GB" w:eastAsia="en-GB"/>
                                <w14:ligatures w14:val="none"/>
                              </w:rPr>
                              <w:t>Barkley and Poi</w:t>
                            </w:r>
                            <w:r w:rsidR="00481328" w:rsidRPr="00636876">
                              <w:rPr>
                                <w:rFonts w:ascii="Arial" w:eastAsia="Times New Roman" w:hAnsi="Arial" w:cs="Arial"/>
                                <w:kern w:val="0"/>
                                <w:sz w:val="16"/>
                                <w:szCs w:val="16"/>
                                <w:lang w:val="cy-GB" w:eastAsia="en-GB"/>
                                <w14:ligatures w14:val="none"/>
                              </w:rPr>
                              <w:t>llion 1994), mae ardaloedd bach tawel a gosod amcanion eglur gynorthwyo plant I ymgysylltu am gyfnod estynedig, gan osgoi teimlo dan orfod.</w:t>
                            </w:r>
                            <w:r w:rsidR="00C7114F" w:rsidRPr="00636876">
                              <w:rPr>
                                <w:rFonts w:ascii="Arial" w:eastAsia="Times New Roman" w:hAnsi="Arial" w:cs="Arial"/>
                                <w:kern w:val="0"/>
                                <w:sz w:val="16"/>
                                <w:szCs w:val="16"/>
                                <w:lang w:val="cy-GB" w:eastAsia="en-GB"/>
                                <w14:ligatures w14:val="none"/>
                              </w:rPr>
                              <w:t xml:space="preserve"> </w:t>
                            </w:r>
                          </w:p>
                          <w:p w14:paraId="36917C88" w14:textId="69D0FE53" w:rsidR="00683014" w:rsidRPr="00C7114F" w:rsidRDefault="00683014">
                            <w:pPr>
                              <w:rPr>
                                <w:sz w:val="16"/>
                                <w:szCs w:val="16"/>
                                <w:lang w:val="cy-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A050DE" id="_x0000_s1032" type="#_x0000_t202" style="position:absolute;margin-left:-65.5pt;margin-top:128.1pt;width:545pt;height:271.5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" fillcolor="#f6c5ac [1301]">
                <v:textbox>
                  <w:txbxContent>
                    <w:p w14:paraId="63E6573C" w14:textId="77777777" w:rsidR="00683014" w:rsidRPr="00683014" w:rsidRDefault="00683014" w:rsidP="00683014">
                      <w:pPr>
                        <w:spacing w:before="100" w:beforeAutospacing="1" w:after="100" w:afterAutospacing="1" w:line="240" w:lineRule="auto"/>
                        <w:outlineLvl w:val="1"/>
                        <w:rPr>
                          <w:rFonts w:ascii="Arial" w:eastAsia="Times New Roman" w:hAnsi="Arial" w:cs="Arial"/>
                          <w:b/>
                          <w:bCs/>
                          <w:kern w:val="0"/>
                          <w:sz w:val="16"/>
                          <w:szCs w:val="16"/>
                          <w:lang w:eastAsia="en-GB"/>
                          <w14:ligatures w14:val="none"/>
                        </w:rPr>
                      </w:pPr>
                      <w:r w:rsidRPr="00683014">
                        <w:rPr>
                          <w:rFonts w:ascii="Arial" w:eastAsia="Times New Roman" w:hAnsi="Arial" w:cs="Arial"/>
                          <w:b/>
                          <w:bCs/>
                          <w:kern w:val="0"/>
                          <w:sz w:val="16"/>
                          <w:szCs w:val="16"/>
                          <w:lang w:eastAsia="en-GB"/>
                          <w14:ligatures w14:val="none"/>
                        </w:rPr>
                        <w:t>Cefnogaeth Briodol ar gyfer ADHD</w:t>
                      </w:r>
                    </w:p>
                    <w:p w14:paraId="16AD93D5" w14:textId="77777777" w:rsidR="00683014" w:rsidRPr="00683014" w:rsidRDefault="00683014" w:rsidP="00683014">
                      <w:pPr>
                        <w:spacing w:before="100" w:beforeAutospacing="1" w:after="100" w:afterAutospacing="1" w:line="240" w:lineRule="auto"/>
                        <w:rPr>
                          <w:rFonts w:ascii="Arial" w:eastAsia="Times New Roman" w:hAnsi="Arial" w:cs="Arial"/>
                          <w:kern w:val="0"/>
                          <w:sz w:val="16"/>
                          <w:szCs w:val="16"/>
                          <w:lang w:eastAsia="en-GB"/>
                          <w14:ligatures w14:val="none"/>
                        </w:rPr>
                      </w:pPr>
                      <w:r w:rsidRPr="00683014">
                        <w:rPr>
                          <w:rFonts w:ascii="Arial" w:eastAsia="Times New Roman" w:hAnsi="Arial" w:cs="Arial"/>
                          <w:kern w:val="0"/>
                          <w:sz w:val="16"/>
                          <w:szCs w:val="16"/>
                          <w:lang w:eastAsia="en-GB"/>
                          <w14:ligatures w14:val="none"/>
                        </w:rPr>
                        <w:t>Mae cefnogaeth effeithiol yn gofyn am ddull aml haenog ac unigol (NICE 2018).</w:t>
                      </w:r>
                    </w:p>
                    <w:p w14:paraId="1C0D0F99" w14:textId="77777777" w:rsidR="00683014" w:rsidRPr="00683014" w:rsidRDefault="00683014" w:rsidP="00683014">
                      <w:pPr>
                        <w:numPr>
                          <w:ilvl w:val="0"/>
                          <w:numId w:val="10"/>
                        </w:numPr>
                        <w:spacing w:before="100" w:beforeAutospacing="1" w:after="100" w:afterAutospacing="1" w:line="240" w:lineRule="auto"/>
                        <w:rPr>
                          <w:rFonts w:ascii="Arial" w:eastAsia="Times New Roman" w:hAnsi="Arial" w:cs="Arial"/>
                          <w:kern w:val="0"/>
                          <w:sz w:val="16"/>
                          <w:szCs w:val="16"/>
                          <w:lang w:eastAsia="en-GB"/>
                          <w14:ligatures w14:val="none"/>
                        </w:rPr>
                      </w:pPr>
                      <w:r w:rsidRPr="00683014">
                        <w:rPr>
                          <w:rFonts w:ascii="Arial" w:eastAsia="Times New Roman" w:hAnsi="Arial" w:cs="Arial"/>
                          <w:b/>
                          <w:bCs/>
                          <w:kern w:val="0"/>
                          <w:sz w:val="16"/>
                          <w:szCs w:val="16"/>
                          <w:lang w:eastAsia="en-GB"/>
                          <w14:ligatures w14:val="none"/>
                        </w:rPr>
                        <w:t>Cefnogaeth Addysgol</w:t>
                      </w:r>
                      <w:r w:rsidRPr="00683014">
                        <w:rPr>
                          <w:rFonts w:ascii="Arial" w:eastAsia="Times New Roman" w:hAnsi="Arial" w:cs="Arial"/>
                          <w:kern w:val="0"/>
                          <w:sz w:val="16"/>
                          <w:szCs w:val="16"/>
                          <w:lang w:eastAsia="en-GB"/>
                          <w14:ligatures w14:val="none"/>
                        </w:rPr>
                        <w:t xml:space="preserve"> – Cod ADY Cymru, strategaethau cynhwysol, cymhorthion gweledol, seibiannau symud (Welsh Gov 2021).</w:t>
                      </w:r>
                    </w:p>
                    <w:p w14:paraId="3C1C236B" w14:textId="21724DE1" w:rsidR="00683014" w:rsidRPr="00683014" w:rsidRDefault="00683014" w:rsidP="00683014">
                      <w:pPr>
                        <w:numPr>
                          <w:ilvl w:val="0"/>
                          <w:numId w:val="10"/>
                        </w:numPr>
                        <w:spacing w:before="100" w:beforeAutospacing="1" w:after="100" w:afterAutospacing="1" w:line="240" w:lineRule="auto"/>
                        <w:rPr>
                          <w:rFonts w:ascii="Arial" w:eastAsia="Times New Roman" w:hAnsi="Arial" w:cs="Arial"/>
                          <w:kern w:val="0"/>
                          <w:sz w:val="16"/>
                          <w:szCs w:val="16"/>
                          <w:lang w:eastAsia="en-GB"/>
                          <w14:ligatures w14:val="none"/>
                        </w:rPr>
                      </w:pPr>
                      <w:r w:rsidRPr="00683014">
                        <w:rPr>
                          <w:rFonts w:ascii="Arial" w:eastAsia="Times New Roman" w:hAnsi="Arial" w:cs="Arial"/>
                          <w:b/>
                          <w:bCs/>
                          <w:kern w:val="0"/>
                          <w:sz w:val="16"/>
                          <w:szCs w:val="16"/>
                          <w:lang w:eastAsia="en-GB"/>
                          <w14:ligatures w14:val="none"/>
                        </w:rPr>
                        <w:t>Ymyriadau Ymddygiadol</w:t>
                      </w:r>
                      <w:r w:rsidRPr="00683014">
                        <w:rPr>
                          <w:rFonts w:ascii="Arial" w:eastAsia="Times New Roman" w:hAnsi="Arial" w:cs="Arial"/>
                          <w:kern w:val="0"/>
                          <w:sz w:val="16"/>
                          <w:szCs w:val="16"/>
                          <w:lang w:eastAsia="en-GB"/>
                          <w14:ligatures w14:val="none"/>
                        </w:rPr>
                        <w:t xml:space="preserve"> – Systemau gwobrwyo a threfnau cyson (NICE 20</w:t>
                      </w:r>
                      <w:r w:rsidR="00C91C33">
                        <w:rPr>
                          <w:rFonts w:ascii="Arial" w:eastAsia="Times New Roman" w:hAnsi="Arial" w:cs="Arial"/>
                          <w:kern w:val="0"/>
                          <w:sz w:val="16"/>
                          <w:szCs w:val="16"/>
                          <w:lang w:eastAsia="en-GB"/>
                          <w14:ligatures w14:val="none"/>
                        </w:rPr>
                        <w:t>16</w:t>
                      </w:r>
                      <w:r w:rsidRPr="00683014">
                        <w:rPr>
                          <w:rFonts w:ascii="Arial" w:eastAsia="Times New Roman" w:hAnsi="Arial" w:cs="Arial"/>
                          <w:kern w:val="0"/>
                          <w:sz w:val="16"/>
                          <w:szCs w:val="16"/>
                          <w:lang w:eastAsia="en-GB"/>
                          <w14:ligatures w14:val="none"/>
                        </w:rPr>
                        <w:t>).</w:t>
                      </w:r>
                    </w:p>
                    <w:p w14:paraId="1E879A9D" w14:textId="10476FE7" w:rsidR="00683014" w:rsidRPr="00683014" w:rsidRDefault="00683014" w:rsidP="00683014">
                      <w:pPr>
                        <w:numPr>
                          <w:ilvl w:val="0"/>
                          <w:numId w:val="10"/>
                        </w:numPr>
                        <w:spacing w:before="100" w:beforeAutospacing="1" w:after="100" w:afterAutospacing="1" w:line="240" w:lineRule="auto"/>
                        <w:rPr>
                          <w:rFonts w:ascii="Arial" w:eastAsia="Times New Roman" w:hAnsi="Arial" w:cs="Arial"/>
                          <w:kern w:val="0"/>
                          <w:sz w:val="16"/>
                          <w:szCs w:val="16"/>
                          <w:lang w:eastAsia="en-GB"/>
                          <w14:ligatures w14:val="none"/>
                        </w:rPr>
                      </w:pPr>
                      <w:r w:rsidRPr="00683014">
                        <w:rPr>
                          <w:rFonts w:ascii="Arial" w:eastAsia="Times New Roman" w:hAnsi="Arial" w:cs="Arial"/>
                          <w:b/>
                          <w:bCs/>
                          <w:kern w:val="0"/>
                          <w:sz w:val="16"/>
                          <w:szCs w:val="16"/>
                          <w:lang w:eastAsia="en-GB"/>
                          <w14:ligatures w14:val="none"/>
                        </w:rPr>
                        <w:t>Cefnogaeth i R</w:t>
                      </w:r>
                      <w:r w:rsidR="00481328">
                        <w:rPr>
                          <w:rFonts w:ascii="Arial" w:eastAsia="Times New Roman" w:hAnsi="Arial" w:cs="Arial"/>
                          <w:b/>
                          <w:bCs/>
                          <w:kern w:val="0"/>
                          <w:sz w:val="16"/>
                          <w:szCs w:val="16"/>
                          <w:lang w:eastAsia="en-GB"/>
                          <w14:ligatures w14:val="none"/>
                        </w:rPr>
                        <w:t>h</w:t>
                      </w:r>
                      <w:r w:rsidRPr="00683014">
                        <w:rPr>
                          <w:rFonts w:ascii="Arial" w:eastAsia="Times New Roman" w:hAnsi="Arial" w:cs="Arial"/>
                          <w:b/>
                          <w:bCs/>
                          <w:kern w:val="0"/>
                          <w:sz w:val="16"/>
                          <w:szCs w:val="16"/>
                          <w:lang w:eastAsia="en-GB"/>
                          <w14:ligatures w14:val="none"/>
                        </w:rPr>
                        <w:t>ieni</w:t>
                      </w:r>
                      <w:r w:rsidRPr="00683014">
                        <w:rPr>
                          <w:rFonts w:ascii="Arial" w:eastAsia="Times New Roman" w:hAnsi="Arial" w:cs="Arial"/>
                          <w:kern w:val="0"/>
                          <w:sz w:val="16"/>
                          <w:szCs w:val="16"/>
                          <w:lang w:eastAsia="en-GB"/>
                          <w14:ligatures w14:val="none"/>
                        </w:rPr>
                        <w:t xml:space="preserve"> – Rhaglenni rhianta sy’n lleihau straen teuluol (</w:t>
                      </w:r>
                      <w:r w:rsidR="00481328">
                        <w:rPr>
                          <w:rFonts w:ascii="Arial" w:eastAsia="Times New Roman" w:hAnsi="Arial" w:cs="Arial"/>
                          <w:kern w:val="0"/>
                          <w:sz w:val="16"/>
                          <w:szCs w:val="16"/>
                          <w:lang w:eastAsia="en-GB"/>
                          <w14:ligatures w14:val="none"/>
                        </w:rPr>
                        <w:t>BPS 2021)</w:t>
                      </w:r>
                      <w:r w:rsidRPr="00683014">
                        <w:rPr>
                          <w:rFonts w:ascii="Arial" w:eastAsia="Times New Roman" w:hAnsi="Arial" w:cs="Arial"/>
                          <w:kern w:val="0"/>
                          <w:sz w:val="16"/>
                          <w:szCs w:val="16"/>
                          <w:lang w:eastAsia="en-GB"/>
                          <w14:ligatures w14:val="none"/>
                        </w:rPr>
                        <w:t>.</w:t>
                      </w:r>
                    </w:p>
                    <w:p w14:paraId="53432B3C" w14:textId="77777777" w:rsidR="00683014" w:rsidRPr="00683014" w:rsidRDefault="00683014" w:rsidP="00683014">
                      <w:pPr>
                        <w:numPr>
                          <w:ilvl w:val="0"/>
                          <w:numId w:val="10"/>
                        </w:numPr>
                        <w:spacing w:before="100" w:beforeAutospacing="1" w:after="100" w:afterAutospacing="1" w:line="240" w:lineRule="auto"/>
                        <w:rPr>
                          <w:rFonts w:ascii="Arial" w:eastAsia="Times New Roman" w:hAnsi="Arial" w:cs="Arial"/>
                          <w:kern w:val="0"/>
                          <w:sz w:val="16"/>
                          <w:szCs w:val="16"/>
                          <w:lang w:eastAsia="en-GB"/>
                          <w14:ligatures w14:val="none"/>
                        </w:rPr>
                      </w:pPr>
                      <w:r w:rsidRPr="00683014">
                        <w:rPr>
                          <w:rFonts w:ascii="Arial" w:eastAsia="Times New Roman" w:hAnsi="Arial" w:cs="Arial"/>
                          <w:b/>
                          <w:bCs/>
                          <w:kern w:val="0"/>
                          <w:sz w:val="16"/>
                          <w:szCs w:val="16"/>
                          <w:lang w:eastAsia="en-GB"/>
                          <w14:ligatures w14:val="none"/>
                        </w:rPr>
                        <w:t>Cefnogaeth Feddygol</w:t>
                      </w:r>
                      <w:r w:rsidRPr="00683014">
                        <w:rPr>
                          <w:rFonts w:ascii="Arial" w:eastAsia="Times New Roman" w:hAnsi="Arial" w:cs="Arial"/>
                          <w:kern w:val="0"/>
                          <w:sz w:val="16"/>
                          <w:szCs w:val="16"/>
                          <w:lang w:eastAsia="en-GB"/>
                          <w14:ligatures w14:val="none"/>
                        </w:rPr>
                        <w:t xml:space="preserve"> – Meddyginiaeth lle bo’n briodol, ochr yn ochr ag ymyriadau eraill (NHS 2023).</w:t>
                      </w:r>
                    </w:p>
                    <w:p w14:paraId="52DE9176" w14:textId="77777777" w:rsidR="00683014" w:rsidRPr="00683014" w:rsidRDefault="00683014" w:rsidP="00683014">
                      <w:pPr>
                        <w:numPr>
                          <w:ilvl w:val="0"/>
                          <w:numId w:val="10"/>
                        </w:numPr>
                        <w:spacing w:before="100" w:beforeAutospacing="1" w:after="100" w:afterAutospacing="1" w:line="240" w:lineRule="auto"/>
                        <w:rPr>
                          <w:rFonts w:ascii="Arial" w:eastAsia="Times New Roman" w:hAnsi="Arial" w:cs="Arial"/>
                          <w:kern w:val="0"/>
                          <w:sz w:val="16"/>
                          <w:szCs w:val="16"/>
                          <w:lang w:eastAsia="en-GB"/>
                          <w14:ligatures w14:val="none"/>
                        </w:rPr>
                      </w:pPr>
                      <w:r w:rsidRPr="00683014">
                        <w:rPr>
                          <w:rFonts w:ascii="Arial" w:eastAsia="Times New Roman" w:hAnsi="Arial" w:cs="Arial"/>
                          <w:b/>
                          <w:bCs/>
                          <w:kern w:val="0"/>
                          <w:sz w:val="16"/>
                          <w:szCs w:val="16"/>
                          <w:lang w:eastAsia="en-GB"/>
                          <w14:ligatures w14:val="none"/>
                        </w:rPr>
                        <w:t>Cefnogaeth Emosiynol a Chymdeithasol</w:t>
                      </w:r>
                      <w:r w:rsidRPr="00683014">
                        <w:rPr>
                          <w:rFonts w:ascii="Arial" w:eastAsia="Times New Roman" w:hAnsi="Arial" w:cs="Arial"/>
                          <w:kern w:val="0"/>
                          <w:sz w:val="16"/>
                          <w:szCs w:val="16"/>
                          <w:lang w:eastAsia="en-GB"/>
                          <w14:ligatures w14:val="none"/>
                        </w:rPr>
                        <w:t xml:space="preserve"> – Cwnsela, llythrennedd emosiynol, grwpiau cymdeithasol (YoungMinds d.d).</w:t>
                      </w:r>
                    </w:p>
                    <w:p w14:paraId="3F7F2E97" w14:textId="77777777" w:rsidR="00683014" w:rsidRDefault="00683014" w:rsidP="00683014">
                      <w:pPr>
                        <w:numPr>
                          <w:ilvl w:val="0"/>
                          <w:numId w:val="10"/>
                        </w:numPr>
                        <w:spacing w:before="100" w:beforeAutospacing="1" w:after="100" w:afterAutospacing="1" w:line="240" w:lineRule="auto"/>
                        <w:rPr>
                          <w:rFonts w:ascii="Arial" w:eastAsia="Times New Roman" w:hAnsi="Arial" w:cs="Arial"/>
                          <w:kern w:val="0"/>
                          <w:sz w:val="16"/>
                          <w:szCs w:val="16"/>
                          <w:lang w:eastAsia="en-GB"/>
                          <w14:ligatures w14:val="none"/>
                        </w:rPr>
                      </w:pPr>
                      <w:r w:rsidRPr="00683014">
                        <w:rPr>
                          <w:rFonts w:ascii="Arial" w:eastAsia="Times New Roman" w:hAnsi="Arial" w:cs="Arial"/>
                          <w:b/>
                          <w:bCs/>
                          <w:kern w:val="0"/>
                          <w:sz w:val="16"/>
                          <w:szCs w:val="16"/>
                          <w:lang w:eastAsia="en-GB"/>
                          <w14:ligatures w14:val="none"/>
                        </w:rPr>
                        <w:t>Cydweithio Amlasiantaethol</w:t>
                      </w:r>
                      <w:r w:rsidRPr="00683014">
                        <w:rPr>
                          <w:rFonts w:ascii="Arial" w:eastAsia="Times New Roman" w:hAnsi="Arial" w:cs="Arial"/>
                          <w:kern w:val="0"/>
                          <w:sz w:val="16"/>
                          <w:szCs w:val="16"/>
                          <w:lang w:eastAsia="en-GB"/>
                          <w14:ligatures w14:val="none"/>
                        </w:rPr>
                        <w:t xml:space="preserve"> – Dull Cymru o gydweithio rhwng gwasanaethau (Welsh Gov 2021).</w:t>
                      </w:r>
                    </w:p>
                    <w:p w14:paraId="0DE54621" w14:textId="77777777" w:rsidR="00C7114F" w:rsidRDefault="00C7114F" w:rsidP="00C7114F">
                      <w:pPr>
                        <w:pStyle w:val="ListParagraph"/>
                        <w:rPr>
                          <w:rFonts w:ascii="Arial" w:hAnsi="Arial" w:cs="Arial"/>
                          <w:sz w:val="16"/>
                          <w:szCs w:val="16"/>
                          <w:lang w:val="cy-GB"/>
                        </w:rPr>
                      </w:pPr>
                      <w:r w:rsidRPr="00C7114F">
                        <w:rPr>
                          <w:rFonts w:ascii="Arial" w:hAnsi="Arial" w:cs="Arial"/>
                          <w:sz w:val="16"/>
                          <w:szCs w:val="16"/>
                          <w:lang w:val="cy-GB"/>
                        </w:rPr>
                        <w:t xml:space="preserve">Mae cefnogaeth effeithiol yn gofyn am ddull aml haenog ac unigol (NICE 2018). Mae hyn yn cynnwys meddyginiaeth, ymyriadau ymddygiadol, cefnogaeth addysgol ac ymyriadau seicolegol. Yn ôl y </w:t>
                      </w:r>
                      <w:r w:rsidRPr="00C7114F">
                        <w:rPr>
                          <w:rStyle w:val="whitespace-normal"/>
                          <w:rFonts w:ascii="Arial" w:hAnsi="Arial" w:cs="Arial"/>
                          <w:sz w:val="16"/>
                          <w:szCs w:val="16"/>
                          <w:lang w:val="cy-GB"/>
                        </w:rPr>
                        <w:t>National Institute for Health and Care Excellence</w:t>
                      </w:r>
                      <w:r w:rsidRPr="00C7114F">
                        <w:rPr>
                          <w:rFonts w:ascii="Arial" w:hAnsi="Arial" w:cs="Arial"/>
                          <w:sz w:val="16"/>
                          <w:szCs w:val="16"/>
                          <w:lang w:val="cy-GB"/>
                        </w:rPr>
                        <w:t xml:space="preserve"> (2018), dylid teilwra’r cymorth i anghenion unigol y plentyn, gan gynnwys addasiadau yn yr ysgol megis seibiannau symud, cymhorthion gweledol a lleihau ysgogiadau. Gall ymyriadau ymddygiadol gynnwys strategaethau fel systemau gwobrwyo, trefniadau clir a hyfforddiant i rieni i gefnogi rheoli ymddygiad yn gyson. Mewn rhai achosion, gall meddyginiaeth, megis methylphenidate, gael ei ragnodi i wella canolbwyntio a lleihau byrbwylltra a gorfywiogrwydd. Yn ogystal, gall cefnogaeth seicolegol, fel therapi ymddygiadol gwybyddol (CBT), helpu plant hŷn i ddatblygu sgiliau hunanreoleiddio ac ymwybyddiaeth emosiynol. Mae dull amlasiantaethol sy’n cynnwys cydweithio rhwng ysgolion, teuluoedd a gwasanaethau iechyd yn hanfodol i sicrhau cefnogaeth gyson ac effeithiol ar draws pob amgylchedd.</w:t>
                      </w:r>
                    </w:p>
                    <w:p w14:paraId="296840B9" w14:textId="77777777" w:rsidR="00C7114F" w:rsidRDefault="00C7114F" w:rsidP="00C7114F">
                      <w:pPr>
                        <w:pStyle w:val="ListParagraph"/>
                        <w:rPr>
                          <w:rFonts w:ascii="Arial" w:hAnsi="Arial" w:cs="Arial"/>
                          <w:sz w:val="16"/>
                          <w:szCs w:val="16"/>
                          <w:lang w:val="cy-GB"/>
                        </w:rPr>
                      </w:pPr>
                    </w:p>
                    <w:p w14:paraId="0D2B1EB7" w14:textId="674A533D" w:rsidR="00683014" w:rsidRPr="00C7114F" w:rsidRDefault="00683014" w:rsidP="00C7114F">
                      <w:pPr>
                        <w:pStyle w:val="ListParagraph"/>
                        <w:rPr>
                          <w:rFonts w:ascii="Arial" w:hAnsi="Arial" w:cs="Arial"/>
                          <w:sz w:val="16"/>
                          <w:szCs w:val="16"/>
                          <w:lang w:val="cy-GB"/>
                        </w:rPr>
                      </w:pPr>
                      <w:r w:rsidRPr="00C7114F">
                        <w:rPr>
                          <w:rFonts w:ascii="Arial" w:eastAsia="Times New Roman" w:hAnsi="Arial" w:cs="Arial"/>
                          <w:b/>
                          <w:bCs/>
                          <w:kern w:val="0"/>
                          <w:sz w:val="16"/>
                          <w:szCs w:val="16"/>
                          <w:lang w:val="cy-GB" w:eastAsia="en-GB"/>
                          <w14:ligatures w14:val="none"/>
                        </w:rPr>
                        <w:t>Gwerthusiad Beirniadol:</w:t>
                      </w:r>
                      <w:r w:rsidRPr="00C7114F">
                        <w:rPr>
                          <w:rFonts w:ascii="Arial" w:eastAsia="Times New Roman" w:hAnsi="Arial" w:cs="Arial"/>
                          <w:kern w:val="0"/>
                          <w:sz w:val="16"/>
                          <w:szCs w:val="16"/>
                          <w:lang w:val="cy-GB" w:eastAsia="en-GB"/>
                          <w14:ligatures w14:val="none"/>
                        </w:rPr>
                        <w:t xml:space="preserve"> Er bod strategaethau ar gael, mae eu heffeithiolrwydd yn dibynnu ar adnoddau, hyfforddiant staff ac ymyrraeth gynnar (Children’s Commissioner for Wales 2019). </w:t>
                      </w:r>
                      <w:r w:rsidRPr="00636876">
                        <w:rPr>
                          <w:rFonts w:ascii="Arial" w:eastAsia="Times New Roman" w:hAnsi="Arial" w:cs="Arial"/>
                          <w:kern w:val="0"/>
                          <w:sz w:val="16"/>
                          <w:szCs w:val="16"/>
                          <w:lang w:val="cy-GB" w:eastAsia="en-GB"/>
                          <w14:ligatures w14:val="none"/>
                        </w:rPr>
                        <w:t>Mae polisi yng Nghymru yn pwysleisio dull sy’n canolbwyntio ar gryfderau (Welsh Gov 2021).</w:t>
                      </w:r>
                      <w:r w:rsidR="0094228A" w:rsidRPr="00636876">
                        <w:rPr>
                          <w:rFonts w:ascii="Arial" w:eastAsia="Times New Roman" w:hAnsi="Arial" w:cs="Arial"/>
                          <w:kern w:val="0"/>
                          <w:sz w:val="16"/>
                          <w:szCs w:val="16"/>
                          <w:lang w:val="cy-GB" w:eastAsia="en-GB"/>
                          <w14:ligatures w14:val="none"/>
                        </w:rPr>
                        <w:t xml:space="preserve"> Yn ôl </w:t>
                      </w:r>
                      <w:r w:rsidR="00481328" w:rsidRPr="00636876">
                        <w:rPr>
                          <w:rFonts w:ascii="Arial" w:eastAsia="Times New Roman" w:hAnsi="Arial" w:cs="Arial"/>
                          <w:kern w:val="0"/>
                          <w:sz w:val="16"/>
                          <w:szCs w:val="16"/>
                          <w:lang w:val="cy-GB" w:eastAsia="en-GB"/>
                          <w14:ligatures w14:val="none"/>
                        </w:rPr>
                        <w:t>(</w:t>
                      </w:r>
                      <w:r w:rsidR="0094228A" w:rsidRPr="00636876">
                        <w:rPr>
                          <w:rFonts w:ascii="Arial" w:eastAsia="Times New Roman" w:hAnsi="Arial" w:cs="Arial"/>
                          <w:kern w:val="0"/>
                          <w:sz w:val="16"/>
                          <w:szCs w:val="16"/>
                          <w:lang w:val="cy-GB" w:eastAsia="en-GB"/>
                          <w14:ligatures w14:val="none"/>
                        </w:rPr>
                        <w:t>Barkley and Poi</w:t>
                      </w:r>
                      <w:r w:rsidR="00481328" w:rsidRPr="00636876">
                        <w:rPr>
                          <w:rFonts w:ascii="Arial" w:eastAsia="Times New Roman" w:hAnsi="Arial" w:cs="Arial"/>
                          <w:kern w:val="0"/>
                          <w:sz w:val="16"/>
                          <w:szCs w:val="16"/>
                          <w:lang w:val="cy-GB" w:eastAsia="en-GB"/>
                          <w14:ligatures w14:val="none"/>
                        </w:rPr>
                        <w:t>llion 1994), mae ardaloedd bach tawel a gosod amcanion eglur gynorthwyo plant I ymgysylltu am gyfnod estynedig, gan osgoi teimlo dan orfod.</w:t>
                      </w:r>
                      <w:r w:rsidR="00C7114F" w:rsidRPr="00636876">
                        <w:rPr>
                          <w:rFonts w:ascii="Arial" w:eastAsia="Times New Roman" w:hAnsi="Arial" w:cs="Arial"/>
                          <w:kern w:val="0"/>
                          <w:sz w:val="16"/>
                          <w:szCs w:val="16"/>
                          <w:lang w:val="cy-GB" w:eastAsia="en-GB"/>
                          <w14:ligatures w14:val="none"/>
                        </w:rPr>
                        <w:t xml:space="preserve"> </w:t>
                      </w:r>
                    </w:p>
                    <w:p w14:paraId="36917C88" w14:textId="69D0FE53" w:rsidR="00683014" w:rsidRPr="00C7114F" w:rsidRDefault="00683014">
                      <w:pPr>
                        <w:rPr>
                          <w:sz w:val="16"/>
                          <w:szCs w:val="16"/>
                          <w:lang w:val="cy-GB"/>
                        </w:rPr>
                      </w:pPr>
                    </w:p>
                  </w:txbxContent>
                </v:textbox>
                <w10:wrap type="square"/>
              </v:shape>
            </w:pict>
          </mc:Fallback>
        </mc:AlternateContent>
      </w:r>
    </w:p>
    <w:p w14:paraId="1DF75683" w14:textId="4F2D9E31" w:rsidR="00F829EB" w:rsidRPr="00F829EB" w:rsidRDefault="00F829EB" w:rsidP="00F829EB"/>
    <w:p w14:paraId="10BA86B8" w14:textId="67E4CA55" w:rsidR="00F829EB" w:rsidRPr="00F829EB" w:rsidRDefault="00F829EB" w:rsidP="00F829EB"/>
    <w:p w14:paraId="57DD5866" w14:textId="32533863" w:rsidR="00C7114F" w:rsidRDefault="00C7114F" w:rsidP="00F829EB">
      <w:pPr>
        <w:rPr>
          <w:u w:val="single"/>
        </w:rPr>
      </w:pPr>
    </w:p>
    <w:p w14:paraId="2F07C272" w14:textId="4F4AC0B9" w:rsidR="00C7114F" w:rsidRDefault="00C7114F" w:rsidP="00F829EB">
      <w:pPr>
        <w:rPr>
          <w:u w:val="single"/>
        </w:rPr>
      </w:pPr>
    </w:p>
    <w:p w14:paraId="478BC4C8" w14:textId="52066578" w:rsidR="00C7114F" w:rsidRDefault="00C7114F" w:rsidP="00F829EB">
      <w:pPr>
        <w:rPr>
          <w:u w:val="single"/>
        </w:rPr>
      </w:pPr>
      <w:r>
        <w:rPr>
          <w:noProof/>
        </w:rPr>
        <mc:AlternateContent>
          <mc:Choice Requires="wps">
            <w:drawing>
              <wp:anchor distT="45720" distB="45720" distL="114300" distR="114300" simplePos="0" relativeHeight="251677696" behindDoc="0" locked="0" layoutInCell="1" allowOverlap="1" wp14:anchorId="429A5BA2" wp14:editId="041A9B46">
                <wp:simplePos x="0" y="0"/>
                <wp:positionH relativeFrom="column">
                  <wp:posOffset>6213475</wp:posOffset>
                </wp:positionH>
                <wp:positionV relativeFrom="paragraph">
                  <wp:posOffset>292100</wp:posOffset>
                </wp:positionV>
                <wp:extent cx="3272155" cy="1725930"/>
                <wp:effectExtent l="0" t="0" r="23495" b="26670"/>
                <wp:wrapSquare wrapText="bothSides"/>
                <wp:docPr id="3891438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2155" cy="1725930"/>
                        </a:xfrm>
                        <a:prstGeom prst="rect">
                          <a:avLst/>
                        </a:prstGeom>
                        <a:solidFill>
                          <a:srgbClr val="FFC6C6"/>
                        </a:solidFill>
                        <a:ln w="9525">
                          <a:solidFill>
                            <a:srgbClr val="000000"/>
                          </a:solidFill>
                          <a:miter lim="800000"/>
                          <a:headEnd/>
                          <a:tailEnd/>
                        </a:ln>
                      </wps:spPr>
                      <wps:txbx>
                        <w:txbxContent>
                          <w:p w14:paraId="2086A309" w14:textId="77777777" w:rsidR="00683014" w:rsidRPr="00683014" w:rsidRDefault="00683014" w:rsidP="00683014">
                            <w:pPr>
                              <w:spacing w:before="100" w:beforeAutospacing="1" w:after="100" w:afterAutospacing="1" w:line="240" w:lineRule="auto"/>
                              <w:outlineLvl w:val="1"/>
                              <w:rPr>
                                <w:rFonts w:ascii="Arial" w:eastAsia="Times New Roman" w:hAnsi="Arial" w:cs="Arial"/>
                                <w:b/>
                                <w:bCs/>
                                <w:kern w:val="0"/>
                                <w:sz w:val="16"/>
                                <w:szCs w:val="16"/>
                                <w:lang w:eastAsia="en-GB"/>
                                <w14:ligatures w14:val="none"/>
                              </w:rPr>
                            </w:pPr>
                            <w:r w:rsidRPr="00683014">
                              <w:rPr>
                                <w:rFonts w:ascii="Arial" w:eastAsia="Times New Roman" w:hAnsi="Arial" w:cs="Arial"/>
                                <w:b/>
                                <w:bCs/>
                                <w:kern w:val="0"/>
                                <w:sz w:val="16"/>
                                <w:szCs w:val="16"/>
                                <w:lang w:eastAsia="en-GB"/>
                                <w14:ligatures w14:val="none"/>
                              </w:rPr>
                              <w:t>Casgliad</w:t>
                            </w:r>
                          </w:p>
                          <w:p w14:paraId="682959FF" w14:textId="4385AF52" w:rsidR="00683014" w:rsidRPr="00683014" w:rsidRDefault="00683014" w:rsidP="00683014">
                            <w:pPr>
                              <w:spacing w:before="100" w:beforeAutospacing="1" w:after="100" w:afterAutospacing="1" w:line="240" w:lineRule="auto"/>
                              <w:rPr>
                                <w:rFonts w:ascii="Arial" w:eastAsia="Times New Roman" w:hAnsi="Arial" w:cs="Arial"/>
                                <w:kern w:val="0"/>
                                <w:sz w:val="16"/>
                                <w:szCs w:val="16"/>
                                <w:lang w:eastAsia="en-GB"/>
                                <w14:ligatures w14:val="none"/>
                              </w:rPr>
                            </w:pPr>
                            <w:r w:rsidRPr="00683014">
                              <w:rPr>
                                <w:rFonts w:ascii="Arial" w:eastAsia="Times New Roman" w:hAnsi="Arial" w:cs="Arial"/>
                                <w:kern w:val="0"/>
                                <w:sz w:val="16"/>
                                <w:szCs w:val="16"/>
                                <w:lang w:eastAsia="en-GB"/>
                                <w14:ligatures w14:val="none"/>
                              </w:rPr>
                              <w:t xml:space="preserve">Yn ol (NHS 2023), mae ADHD yn gyflwr niwroddatblygiadol cymhleth sy’n gofyn am adnabod gofalus, diagnosis trylwyr a chefnogaeth gyfanrwyddol (NICE 2018). Er bod ymwybyddiaeth wedi gwella, mae rhwystrau fel stigma, anghydraddoldebau ac oedi mewn diagnosis yn parhau i effeithio ar ganlyniadau yng Nghymru a’r DU (Welsh Gov 2021). Mae dull beirniadol yn pwysleisio y dylid deall ADHD fel gwahaniaeth yn hytrach na dim ond anhwylder. Trwy ymarfer cynhwysol, gwasanaethau cyfartal a chydnabod cryfderau, gall plant ag ADHD </w:t>
                            </w:r>
                            <w:r>
                              <w:rPr>
                                <w:rFonts w:ascii="Arial" w:eastAsia="Times New Roman" w:hAnsi="Arial" w:cs="Arial"/>
                                <w:kern w:val="0"/>
                                <w:sz w:val="16"/>
                                <w:szCs w:val="16"/>
                                <w:lang w:eastAsia="en-GB"/>
                                <w14:ligatures w14:val="none"/>
                              </w:rPr>
                              <w:t>llwyddo.</w:t>
                            </w:r>
                            <w:r w:rsidRPr="00683014">
                              <w:rPr>
                                <w:rFonts w:ascii="Arial" w:eastAsia="Times New Roman" w:hAnsi="Arial" w:cs="Arial"/>
                                <w:kern w:val="0"/>
                                <w:sz w:val="16"/>
                                <w:szCs w:val="16"/>
                                <w:lang w:eastAsia="en-GB"/>
                                <w14:ligatures w14:val="none"/>
                              </w:rPr>
                              <w:t xml:space="preserve"> (Welsh Gov 2021)</w:t>
                            </w:r>
                          </w:p>
                          <w:p w14:paraId="0F79F2F4" w14:textId="552161F7" w:rsidR="00683014" w:rsidRDefault="0068301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9A5BA2" id="_x0000_s1033" type="#_x0000_t202" style="position:absolute;margin-left:489.25pt;margin-top:23pt;width:257.65pt;height:135.9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" fillcolor="#ffc6c6">
                <v:textbox>
                  <w:txbxContent>
                    <w:p w14:paraId="2086A309" w14:textId="77777777" w:rsidR="00683014" w:rsidRPr="00683014" w:rsidRDefault="00683014" w:rsidP="00683014">
                      <w:pPr>
                        <w:spacing w:before="100" w:beforeAutospacing="1" w:after="100" w:afterAutospacing="1" w:line="240" w:lineRule="auto"/>
                        <w:outlineLvl w:val="1"/>
                        <w:rPr>
                          <w:rFonts w:ascii="Arial" w:eastAsia="Times New Roman" w:hAnsi="Arial" w:cs="Arial"/>
                          <w:b/>
                          <w:bCs/>
                          <w:kern w:val="0"/>
                          <w:sz w:val="16"/>
                          <w:szCs w:val="16"/>
                          <w:lang w:eastAsia="en-GB"/>
                          <w14:ligatures w14:val="none"/>
                        </w:rPr>
                      </w:pPr>
                      <w:r w:rsidRPr="00683014">
                        <w:rPr>
                          <w:rFonts w:ascii="Arial" w:eastAsia="Times New Roman" w:hAnsi="Arial" w:cs="Arial"/>
                          <w:b/>
                          <w:bCs/>
                          <w:kern w:val="0"/>
                          <w:sz w:val="16"/>
                          <w:szCs w:val="16"/>
                          <w:lang w:eastAsia="en-GB"/>
                          <w14:ligatures w14:val="none"/>
                        </w:rPr>
                        <w:t>Casgliad</w:t>
                      </w:r>
                    </w:p>
                    <w:p w14:paraId="682959FF" w14:textId="4385AF52" w:rsidR="00683014" w:rsidRPr="00683014" w:rsidRDefault="00683014" w:rsidP="00683014">
                      <w:pPr>
                        <w:spacing w:before="100" w:beforeAutospacing="1" w:after="100" w:afterAutospacing="1" w:line="240" w:lineRule="auto"/>
                        <w:rPr>
                          <w:rFonts w:ascii="Arial" w:eastAsia="Times New Roman" w:hAnsi="Arial" w:cs="Arial"/>
                          <w:kern w:val="0"/>
                          <w:sz w:val="16"/>
                          <w:szCs w:val="16"/>
                          <w:lang w:eastAsia="en-GB"/>
                          <w14:ligatures w14:val="none"/>
                        </w:rPr>
                      </w:pPr>
                      <w:r w:rsidRPr="00683014">
                        <w:rPr>
                          <w:rFonts w:ascii="Arial" w:eastAsia="Times New Roman" w:hAnsi="Arial" w:cs="Arial"/>
                          <w:kern w:val="0"/>
                          <w:sz w:val="16"/>
                          <w:szCs w:val="16"/>
                          <w:lang w:eastAsia="en-GB"/>
                          <w14:ligatures w14:val="none"/>
                        </w:rPr>
                        <w:t xml:space="preserve">Yn ol (NHS 2023), mae ADHD yn gyflwr niwroddatblygiadol cymhleth sy’n gofyn am adnabod gofalus, diagnosis trylwyr a chefnogaeth gyfanrwyddol (NICE 2018). Er bod ymwybyddiaeth wedi gwella, mae rhwystrau fel stigma, anghydraddoldebau ac oedi mewn diagnosis yn parhau i effeithio ar ganlyniadau yng Nghymru a’r DU (Welsh Gov 2021). Mae dull beirniadol yn pwysleisio y dylid deall ADHD fel gwahaniaeth yn hytrach na dim ond anhwylder. Trwy ymarfer cynhwysol, gwasanaethau cyfartal a chydnabod cryfderau, gall plant ag ADHD </w:t>
                      </w:r>
                      <w:r>
                        <w:rPr>
                          <w:rFonts w:ascii="Arial" w:eastAsia="Times New Roman" w:hAnsi="Arial" w:cs="Arial"/>
                          <w:kern w:val="0"/>
                          <w:sz w:val="16"/>
                          <w:szCs w:val="16"/>
                          <w:lang w:eastAsia="en-GB"/>
                          <w14:ligatures w14:val="none"/>
                        </w:rPr>
                        <w:t>llwyddo.</w:t>
                      </w:r>
                      <w:r w:rsidRPr="00683014">
                        <w:rPr>
                          <w:rFonts w:ascii="Arial" w:eastAsia="Times New Roman" w:hAnsi="Arial" w:cs="Arial"/>
                          <w:kern w:val="0"/>
                          <w:sz w:val="16"/>
                          <w:szCs w:val="16"/>
                          <w:lang w:eastAsia="en-GB"/>
                          <w14:ligatures w14:val="none"/>
                        </w:rPr>
                        <w:t xml:space="preserve"> (Welsh Gov 2021)</w:t>
                      </w:r>
                    </w:p>
                    <w:p w14:paraId="0F79F2F4" w14:textId="552161F7" w:rsidR="00683014" w:rsidRDefault="00683014"/>
                  </w:txbxContent>
                </v:textbox>
                <w10:wrap type="square"/>
              </v:shape>
            </w:pict>
          </mc:Fallback>
        </mc:AlternateContent>
      </w:r>
    </w:p>
    <w:p w14:paraId="6EDA95D4" w14:textId="5A6F8A54" w:rsidR="00C7114F" w:rsidRDefault="00C7114F" w:rsidP="00F829EB">
      <w:pPr>
        <w:rPr>
          <w:u w:val="single"/>
        </w:rPr>
      </w:pPr>
      <w:r>
        <w:rPr>
          <w:noProof/>
        </w:rPr>
        <mc:AlternateContent>
          <mc:Choice Requires="wps">
            <w:drawing>
              <wp:anchor distT="45720" distB="45720" distL="114300" distR="114300" simplePos="0" relativeHeight="251679744" behindDoc="0" locked="0" layoutInCell="1" allowOverlap="1" wp14:anchorId="29EC01F2" wp14:editId="529393F0">
                <wp:simplePos x="0" y="0"/>
                <wp:positionH relativeFrom="margin">
                  <wp:posOffset>6292850</wp:posOffset>
                </wp:positionH>
                <wp:positionV relativeFrom="paragraph">
                  <wp:posOffset>2187575</wp:posOffset>
                </wp:positionV>
                <wp:extent cx="3162300" cy="426720"/>
                <wp:effectExtent l="0" t="0" r="19050" b="11430"/>
                <wp:wrapSquare wrapText="bothSides"/>
                <wp:docPr id="17953217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2300" cy="426720"/>
                        </a:xfrm>
                        <a:prstGeom prst="rect">
                          <a:avLst/>
                        </a:prstGeom>
                        <a:solidFill>
                          <a:srgbClr val="FFFFFF"/>
                        </a:solidFill>
                        <a:ln w="9525">
                          <a:solidFill>
                            <a:srgbClr val="000000"/>
                          </a:solidFill>
                          <a:miter lim="800000"/>
                          <a:headEnd/>
                          <a:tailEnd/>
                        </a:ln>
                      </wps:spPr>
                      <wps:txbx>
                        <w:txbxContent>
                          <w:p w14:paraId="7DC7F97D" w14:textId="77777777" w:rsidR="00683014" w:rsidRPr="00683014" w:rsidRDefault="00683014" w:rsidP="00683014">
                            <w:pPr>
                              <w:spacing w:before="100" w:beforeAutospacing="1" w:after="100" w:afterAutospacing="1" w:line="240" w:lineRule="auto"/>
                              <w:jc w:val="center"/>
                              <w:outlineLvl w:val="2"/>
                              <w:rPr>
                                <w:rFonts w:ascii="Arial" w:eastAsia="Times New Roman" w:hAnsi="Arial" w:cs="Arial"/>
                                <w:b/>
                                <w:bCs/>
                                <w:color w:val="EE0000"/>
                                <w:kern w:val="0"/>
                                <w:sz w:val="20"/>
                                <w:szCs w:val="20"/>
                                <w:lang w:val="cy-GB" w:eastAsia="en-GB"/>
                                <w14:ligatures w14:val="none"/>
                              </w:rPr>
                            </w:pPr>
                            <w:r w:rsidRPr="00683014">
                              <w:rPr>
                                <w:rFonts w:ascii="Arial" w:eastAsia="Times New Roman" w:hAnsi="Arial" w:cs="Arial"/>
                                <w:b/>
                                <w:bCs/>
                                <w:color w:val="EE0000"/>
                                <w:kern w:val="0"/>
                                <w:sz w:val="20"/>
                                <w:szCs w:val="20"/>
                                <w:lang w:val="cy-GB" w:eastAsia="en-GB"/>
                                <w14:ligatures w14:val="none"/>
                              </w:rPr>
                              <w:t>Neges Allweddol - Nid y plentyn sydd angen newid – mae angen i gymdeithas addasu.</w:t>
                            </w:r>
                          </w:p>
                          <w:p w14:paraId="7174AE0C" w14:textId="56DD2B03" w:rsidR="00683014" w:rsidRDefault="00683014" w:rsidP="00683014">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EC01F2" id="_x0000_s1034" type="#_x0000_t202" style="position:absolute;margin-left:495.5pt;margin-top:172.25pt;width:249pt;height:33.6pt;z-index:2516797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">
                <v:textbox>
                  <w:txbxContent>
                    <w:p w14:paraId="7DC7F97D" w14:textId="77777777" w:rsidR="00683014" w:rsidRPr="00683014" w:rsidRDefault="00683014" w:rsidP="00683014">
                      <w:pPr>
                        <w:spacing w:before="100" w:beforeAutospacing="1" w:after="100" w:afterAutospacing="1" w:line="240" w:lineRule="auto"/>
                        <w:jc w:val="center"/>
                        <w:outlineLvl w:val="2"/>
                        <w:rPr>
                          <w:rFonts w:ascii="Arial" w:eastAsia="Times New Roman" w:hAnsi="Arial" w:cs="Arial"/>
                          <w:b/>
                          <w:bCs/>
                          <w:color w:val="EE0000"/>
                          <w:kern w:val="0"/>
                          <w:sz w:val="20"/>
                          <w:szCs w:val="20"/>
                          <w:lang w:val="cy-GB" w:eastAsia="en-GB"/>
                          <w14:ligatures w14:val="none"/>
                        </w:rPr>
                      </w:pPr>
                      <w:r w:rsidRPr="00683014">
                        <w:rPr>
                          <w:rFonts w:ascii="Arial" w:eastAsia="Times New Roman" w:hAnsi="Arial" w:cs="Arial"/>
                          <w:b/>
                          <w:bCs/>
                          <w:color w:val="EE0000"/>
                          <w:kern w:val="0"/>
                          <w:sz w:val="20"/>
                          <w:szCs w:val="20"/>
                          <w:lang w:val="cy-GB" w:eastAsia="en-GB"/>
                          <w14:ligatures w14:val="none"/>
                        </w:rPr>
                        <w:t>Neges Allweddol - Nid y plentyn sydd angen newid – mae angen i gymdeithas addasu.</w:t>
                      </w:r>
                    </w:p>
                    <w:p w14:paraId="7174AE0C" w14:textId="56DD2B03" w:rsidR="00683014" w:rsidRDefault="00683014" w:rsidP="00683014">
                      <w:pPr>
                        <w:jc w:val="center"/>
                      </w:pPr>
                    </w:p>
                  </w:txbxContent>
                </v:textbox>
                <w10:wrap type="square" anchorx="margin"/>
              </v:shape>
            </w:pict>
          </mc:Fallback>
        </mc:AlternateContent>
      </w:r>
    </w:p>
    <w:p w14:paraId="348A2044" w14:textId="77777777" w:rsidR="00C7114F" w:rsidRDefault="00C7114F" w:rsidP="00F829EB">
      <w:pPr>
        <w:rPr>
          <w:u w:val="single"/>
        </w:rPr>
      </w:pPr>
    </w:p>
    <w:p w14:paraId="77549092" w14:textId="77777777" w:rsidR="00C7114F" w:rsidRDefault="00C7114F" w:rsidP="00F829EB">
      <w:pPr>
        <w:rPr>
          <w:u w:val="single"/>
        </w:rPr>
      </w:pPr>
    </w:p>
    <w:p w14:paraId="33B1CB23" w14:textId="77777777" w:rsidR="00C7114F" w:rsidRDefault="00C7114F" w:rsidP="00F829EB">
      <w:pPr>
        <w:rPr>
          <w:u w:val="single"/>
        </w:rPr>
      </w:pPr>
    </w:p>
    <w:p w14:paraId="6C6F05C5" w14:textId="77777777" w:rsidR="00C7114F" w:rsidRDefault="00C7114F" w:rsidP="00F829EB">
      <w:pPr>
        <w:rPr>
          <w:u w:val="single"/>
        </w:rPr>
      </w:pPr>
    </w:p>
    <w:p w14:paraId="1CE92451" w14:textId="77777777" w:rsidR="00C7114F" w:rsidRDefault="00C7114F" w:rsidP="00F829EB">
      <w:pPr>
        <w:rPr>
          <w:u w:val="single"/>
        </w:rPr>
      </w:pPr>
    </w:p>
    <w:p w14:paraId="4443622D" w14:textId="7A3D4E13" w:rsidR="00F829EB" w:rsidRDefault="00E20715" w:rsidP="00F829EB">
      <w:pPr>
        <w:rPr>
          <w:u w:val="single"/>
        </w:rPr>
      </w:pPr>
      <w:r>
        <w:rPr>
          <w:u w:val="single"/>
        </w:rPr>
        <w:t xml:space="preserve">Cyfeiriadau </w:t>
      </w:r>
    </w:p>
    <w:p w14:paraId="438B82D5" w14:textId="17A5D87C" w:rsidR="00481328" w:rsidRPr="00481328" w:rsidRDefault="00481328" w:rsidP="00481328">
      <w:pPr>
        <w:spacing w:after="0" w:line="240" w:lineRule="auto"/>
        <w:rPr>
          <w:rFonts w:ascii="Arial" w:eastAsia="Times New Roman" w:hAnsi="Arial" w:cs="Arial"/>
          <w:kern w:val="0"/>
          <w:lang w:eastAsia="en-GB"/>
          <w14:ligatures w14:val="none"/>
        </w:rPr>
      </w:pPr>
      <w:r w:rsidRPr="00481328">
        <w:rPr>
          <w:rFonts w:ascii="Arial" w:eastAsia="Times New Roman" w:hAnsi="Arial" w:cs="Arial"/>
          <w:kern w:val="0"/>
          <w:lang w:eastAsia="en-GB"/>
          <w14:ligatures w14:val="none"/>
        </w:rPr>
        <w:t xml:space="preserve">Barkley, R.A. and Poillion, M.J. (1994). </w:t>
      </w:r>
      <w:r w:rsidRPr="00C91C33">
        <w:rPr>
          <w:rFonts w:ascii="Arial" w:eastAsia="Times New Roman" w:hAnsi="Arial" w:cs="Arial"/>
          <w:i/>
          <w:iCs/>
          <w:kern w:val="0"/>
          <w:lang w:eastAsia="en-GB"/>
          <w14:ligatures w14:val="none"/>
        </w:rPr>
        <w:t>Attention Deficit Hyperactivity Disorder: A Handbook for Diagnosis and Treatment. Behavioral Disorders,</w:t>
      </w:r>
      <w:r w:rsidRPr="00481328">
        <w:rPr>
          <w:rFonts w:ascii="Arial" w:eastAsia="Times New Roman" w:hAnsi="Arial" w:cs="Arial"/>
          <w:kern w:val="0"/>
          <w:lang w:eastAsia="en-GB"/>
          <w14:ligatures w14:val="none"/>
        </w:rPr>
        <w:t xml:space="preserve"> 19(2), pp.150–152. doi:</w:t>
      </w:r>
      <w:r>
        <w:rPr>
          <w:rFonts w:ascii="Arial" w:eastAsia="Times New Roman" w:hAnsi="Arial" w:cs="Arial"/>
          <w:kern w:val="0"/>
          <w:lang w:eastAsia="en-GB"/>
          <w14:ligatures w14:val="none"/>
        </w:rPr>
        <w:t xml:space="preserve"> </w:t>
      </w:r>
      <w:hyperlink r:id="rId7" w:history="1">
        <w:r w:rsidRPr="00210033">
          <w:rPr>
            <w:rStyle w:val="Hyperlink"/>
            <w:rFonts w:ascii="Arial" w:eastAsia="Times New Roman" w:hAnsi="Arial" w:cs="Arial"/>
            <w:kern w:val="0"/>
            <w:lang w:eastAsia="en-GB"/>
            <w14:ligatures w14:val="none"/>
          </w:rPr>
          <w:t>https://doi.org/10.1177/019874299401900205</w:t>
        </w:r>
      </w:hyperlink>
      <w:r>
        <w:rPr>
          <w:rFonts w:ascii="Arial" w:eastAsia="Times New Roman" w:hAnsi="Arial" w:cs="Arial"/>
          <w:kern w:val="0"/>
          <w:lang w:eastAsia="en-GB"/>
          <w14:ligatures w14:val="none"/>
        </w:rPr>
        <w:t xml:space="preserve"> (Darllenwyd 29</w:t>
      </w:r>
      <w:r w:rsidR="00C91C33">
        <w:rPr>
          <w:rFonts w:ascii="Arial" w:eastAsia="Times New Roman" w:hAnsi="Arial" w:cs="Arial"/>
          <w:kern w:val="0"/>
          <w:lang w:eastAsia="en-GB"/>
          <w14:ligatures w14:val="none"/>
        </w:rPr>
        <w:t xml:space="preserve"> Ebrill</w:t>
      </w:r>
      <w:r>
        <w:rPr>
          <w:rFonts w:ascii="Arial" w:eastAsia="Times New Roman" w:hAnsi="Arial" w:cs="Arial"/>
          <w:kern w:val="0"/>
          <w:lang w:eastAsia="en-GB"/>
          <w14:ligatures w14:val="none"/>
        </w:rPr>
        <w:t>2026)</w:t>
      </w:r>
    </w:p>
    <w:p w14:paraId="33C673F1" w14:textId="77777777" w:rsidR="00481328" w:rsidRDefault="00481328" w:rsidP="00481328">
      <w:pPr>
        <w:spacing w:after="0" w:line="240" w:lineRule="auto"/>
        <w:rPr>
          <w:rFonts w:ascii="Times New Roman" w:eastAsia="Times New Roman" w:hAnsi="Times New Roman" w:cs="Times New Roman"/>
          <w:kern w:val="0"/>
          <w:lang w:eastAsia="en-GB"/>
          <w14:ligatures w14:val="none"/>
        </w:rPr>
      </w:pPr>
    </w:p>
    <w:p w14:paraId="5296EE44" w14:textId="59D97A00" w:rsidR="00C91C33" w:rsidRPr="00C91C33" w:rsidRDefault="00C91C33" w:rsidP="00C91C33">
      <w:pPr>
        <w:spacing w:after="0" w:line="240" w:lineRule="auto"/>
        <w:rPr>
          <w:rFonts w:ascii="Arial" w:eastAsia="Times New Roman" w:hAnsi="Arial" w:cs="Arial"/>
          <w:kern w:val="0"/>
          <w:lang w:eastAsia="en-GB"/>
          <w14:ligatures w14:val="none"/>
        </w:rPr>
      </w:pPr>
      <w:r w:rsidRPr="00C91C33">
        <w:rPr>
          <w:rFonts w:ascii="Arial" w:eastAsia="Times New Roman" w:hAnsi="Arial" w:cs="Arial"/>
          <w:kern w:val="0"/>
          <w:lang w:eastAsia="en-GB"/>
          <w14:ligatures w14:val="none"/>
        </w:rPr>
        <w:t xml:space="preserve">BPS. (2021). </w:t>
      </w:r>
      <w:r w:rsidRPr="00C91C33">
        <w:rPr>
          <w:rFonts w:ascii="Arial" w:eastAsia="Times New Roman" w:hAnsi="Arial" w:cs="Arial"/>
          <w:i/>
          <w:iCs/>
          <w:kern w:val="0"/>
          <w:lang w:eastAsia="en-GB"/>
          <w14:ligatures w14:val="none"/>
        </w:rPr>
        <w:t>Support for autism and ADHD</w:t>
      </w:r>
      <w:r w:rsidRPr="00C91C33">
        <w:rPr>
          <w:rFonts w:ascii="Arial" w:eastAsia="Times New Roman" w:hAnsi="Arial" w:cs="Arial"/>
          <w:kern w:val="0"/>
          <w:lang w:eastAsia="en-GB"/>
          <w14:ligatures w14:val="none"/>
        </w:rPr>
        <w:t xml:space="preserve">.Available at: </w:t>
      </w:r>
      <w:hyperlink r:id="rId8" w:history="1">
        <w:r w:rsidRPr="00210033">
          <w:rPr>
            <w:rStyle w:val="Hyperlink"/>
            <w:rFonts w:ascii="Arial" w:eastAsia="Times New Roman" w:hAnsi="Arial" w:cs="Arial"/>
            <w:kern w:val="0"/>
            <w:lang w:eastAsia="en-GB"/>
            <w14:ligatures w14:val="none"/>
          </w:rPr>
          <w:t>https://www.bps.org.uk/psychologist/support-autism-and-adhd</w:t>
        </w:r>
      </w:hyperlink>
      <w:r>
        <w:rPr>
          <w:rFonts w:ascii="Arial" w:eastAsia="Times New Roman" w:hAnsi="Arial" w:cs="Arial"/>
          <w:kern w:val="0"/>
          <w:lang w:eastAsia="en-GB"/>
          <w14:ligatures w14:val="none"/>
        </w:rPr>
        <w:t xml:space="preserve"> (Darllenwyd 30 Ebrill 2026)</w:t>
      </w:r>
    </w:p>
    <w:p w14:paraId="0D63BFEB" w14:textId="79C9B17B" w:rsidR="00E20715" w:rsidRPr="00572EC8" w:rsidRDefault="00E20715" w:rsidP="00E20715">
      <w:pPr>
        <w:pStyle w:val="NormalWeb"/>
        <w:rPr>
          <w:rFonts w:ascii="Arial" w:hAnsi="Arial" w:cs="Arial"/>
          <w:color w:val="000000"/>
        </w:rPr>
      </w:pPr>
      <w:r w:rsidRPr="00572EC8">
        <w:rPr>
          <w:rFonts w:ascii="Arial" w:hAnsi="Arial" w:cs="Arial"/>
          <w:color w:val="000000"/>
        </w:rPr>
        <w:t>Children’s Commissioner for Wales. (2019). </w:t>
      </w:r>
      <w:r w:rsidRPr="00572EC8">
        <w:rPr>
          <w:rFonts w:ascii="Arial" w:hAnsi="Arial" w:cs="Arial"/>
          <w:i/>
          <w:iCs/>
          <w:color w:val="000000"/>
        </w:rPr>
        <w:t>Home - Children’s Commissioner for Wales</w:t>
      </w:r>
      <w:r w:rsidRPr="00572EC8">
        <w:rPr>
          <w:rFonts w:ascii="Arial" w:hAnsi="Arial" w:cs="Arial"/>
          <w:color w:val="000000"/>
        </w:rPr>
        <w:t xml:space="preserve">. Available at: </w:t>
      </w:r>
      <w:hyperlink r:id="rId9" w:history="1">
        <w:r w:rsidRPr="00572EC8">
          <w:rPr>
            <w:rStyle w:val="Hyperlink"/>
            <w:rFonts w:ascii="Arial" w:hAnsi="Arial" w:cs="Arial"/>
          </w:rPr>
          <w:t>https://www.childcomwales.org.uk/</w:t>
        </w:r>
      </w:hyperlink>
      <w:r w:rsidRPr="00572EC8">
        <w:rPr>
          <w:rFonts w:ascii="Arial" w:hAnsi="Arial" w:cs="Arial"/>
          <w:color w:val="000000"/>
        </w:rPr>
        <w:t xml:space="preserve"> </w:t>
      </w:r>
      <w:r>
        <w:rPr>
          <w:rFonts w:ascii="Arial" w:hAnsi="Arial" w:cs="Arial"/>
          <w:color w:val="000000"/>
        </w:rPr>
        <w:t>(Darllenwyd 29</w:t>
      </w:r>
      <w:r w:rsidR="00C91C33">
        <w:rPr>
          <w:rFonts w:ascii="Arial" w:hAnsi="Arial" w:cs="Arial"/>
          <w:color w:val="000000"/>
        </w:rPr>
        <w:t xml:space="preserve"> Ebrill </w:t>
      </w:r>
      <w:r>
        <w:rPr>
          <w:rFonts w:ascii="Arial" w:hAnsi="Arial" w:cs="Arial"/>
          <w:color w:val="000000"/>
        </w:rPr>
        <w:t>2026)</w:t>
      </w:r>
    </w:p>
    <w:p w14:paraId="46C653FE" w14:textId="584D2CC5" w:rsidR="00E20715" w:rsidRPr="00572EC8" w:rsidRDefault="00E20715" w:rsidP="00E20715">
      <w:pPr>
        <w:pStyle w:val="NormalWeb"/>
        <w:rPr>
          <w:rFonts w:ascii="Arial" w:hAnsi="Arial" w:cs="Arial"/>
          <w:color w:val="000000"/>
        </w:rPr>
      </w:pPr>
      <w:r w:rsidRPr="00572EC8">
        <w:rPr>
          <w:rFonts w:ascii="Arial" w:hAnsi="Arial" w:cs="Arial"/>
          <w:color w:val="000000"/>
        </w:rPr>
        <w:t>Children’s Commissioner for Wales. (n.d.). </w:t>
      </w:r>
      <w:r w:rsidRPr="00572EC8">
        <w:rPr>
          <w:rFonts w:ascii="Arial" w:hAnsi="Arial" w:cs="Arial"/>
          <w:i/>
          <w:iCs/>
          <w:color w:val="000000"/>
        </w:rPr>
        <w:t>No Wrong Door: bringing services together to meet children’s needs</w:t>
      </w:r>
      <w:r w:rsidRPr="00572EC8">
        <w:rPr>
          <w:rFonts w:ascii="Arial" w:hAnsi="Arial" w:cs="Arial"/>
          <w:color w:val="000000"/>
        </w:rPr>
        <w:t xml:space="preserve">. Available at: </w:t>
      </w:r>
      <w:hyperlink r:id="rId10" w:history="1">
        <w:r w:rsidRPr="00572EC8">
          <w:rPr>
            <w:rStyle w:val="Hyperlink"/>
            <w:rFonts w:ascii="Arial" w:hAnsi="Arial" w:cs="Arial"/>
          </w:rPr>
          <w:t>https://www.childcomwales.org.uk/publications/no-wrong-door-bringing-services-together-to-meet-childrens-needs/</w:t>
        </w:r>
      </w:hyperlink>
      <w:r w:rsidRPr="00572EC8">
        <w:rPr>
          <w:rFonts w:ascii="Arial" w:hAnsi="Arial" w:cs="Arial"/>
          <w:color w:val="000000"/>
        </w:rPr>
        <w:t xml:space="preserve"> </w:t>
      </w:r>
      <w:r>
        <w:rPr>
          <w:rFonts w:ascii="Arial" w:hAnsi="Arial" w:cs="Arial"/>
          <w:color w:val="000000"/>
        </w:rPr>
        <w:t xml:space="preserve"> (Darllenwyd 29</w:t>
      </w:r>
      <w:r w:rsidR="00C91C33">
        <w:rPr>
          <w:rFonts w:ascii="Arial" w:hAnsi="Arial" w:cs="Arial"/>
          <w:color w:val="000000"/>
        </w:rPr>
        <w:t xml:space="preserve"> Ebrill </w:t>
      </w:r>
      <w:r>
        <w:rPr>
          <w:rFonts w:ascii="Arial" w:hAnsi="Arial" w:cs="Arial"/>
          <w:color w:val="000000"/>
        </w:rPr>
        <w:t>2026)</w:t>
      </w:r>
    </w:p>
    <w:p w14:paraId="64D6D8C7" w14:textId="60E5E08E" w:rsidR="00481328" w:rsidRPr="00481328" w:rsidRDefault="00481328" w:rsidP="00481328">
      <w:pPr>
        <w:spacing w:after="0" w:line="240" w:lineRule="auto"/>
        <w:rPr>
          <w:rFonts w:ascii="Arial" w:eastAsia="Times New Roman" w:hAnsi="Arial" w:cs="Arial"/>
          <w:kern w:val="0"/>
          <w:lang w:eastAsia="en-GB"/>
          <w14:ligatures w14:val="none"/>
        </w:rPr>
      </w:pPr>
      <w:r w:rsidRPr="00481328">
        <w:rPr>
          <w:rFonts w:ascii="Arial" w:eastAsia="Times New Roman" w:hAnsi="Arial" w:cs="Arial"/>
          <w:kern w:val="0"/>
          <w:lang w:eastAsia="en-GB"/>
          <w14:ligatures w14:val="none"/>
        </w:rPr>
        <w:t xml:space="preserve">Doctor O’Donovan (2025) </w:t>
      </w:r>
      <w:r w:rsidRPr="00C91C33">
        <w:rPr>
          <w:rFonts w:ascii="Arial" w:eastAsia="Times New Roman" w:hAnsi="Arial" w:cs="Arial"/>
          <w:i/>
          <w:iCs/>
          <w:kern w:val="0"/>
          <w:lang w:eastAsia="en-GB"/>
          <w14:ligatures w14:val="none"/>
        </w:rPr>
        <w:t>Could your child have ADHD (Attention-Deficit/Hyperactivity Disorder)? What to look for.</w:t>
      </w:r>
      <w:r w:rsidRPr="00481328">
        <w:rPr>
          <w:rFonts w:ascii="Arial" w:eastAsia="Times New Roman" w:hAnsi="Arial" w:cs="Arial"/>
          <w:kern w:val="0"/>
          <w:lang w:eastAsia="en-GB"/>
          <w14:ligatures w14:val="none"/>
        </w:rPr>
        <w:t xml:space="preserve"> Available at: </w:t>
      </w:r>
      <w:hyperlink r:id="rId11" w:history="1">
        <w:r w:rsidRPr="00210033">
          <w:rPr>
            <w:rStyle w:val="Hyperlink"/>
            <w:rFonts w:ascii="Arial" w:eastAsia="Times New Roman" w:hAnsi="Arial" w:cs="Arial"/>
            <w:kern w:val="0"/>
            <w:lang w:eastAsia="en-GB"/>
            <w14:ligatures w14:val="none"/>
          </w:rPr>
          <w:t>https://www.youtube.com</w:t>
        </w:r>
      </w:hyperlink>
      <w:r>
        <w:rPr>
          <w:rFonts w:ascii="Arial" w:eastAsia="Times New Roman" w:hAnsi="Arial" w:cs="Arial"/>
          <w:kern w:val="0"/>
          <w:lang w:eastAsia="en-GB"/>
          <w14:ligatures w14:val="none"/>
        </w:rPr>
        <w:t xml:space="preserve"> </w:t>
      </w:r>
      <w:r w:rsidRPr="00481328">
        <w:rPr>
          <w:rFonts w:ascii="Arial" w:eastAsia="Times New Roman" w:hAnsi="Arial" w:cs="Arial"/>
          <w:kern w:val="0"/>
          <w:lang w:eastAsia="en-GB"/>
          <w14:ligatures w14:val="none"/>
        </w:rPr>
        <w:t xml:space="preserve">(Darllenwyd: 30 </w:t>
      </w:r>
      <w:r w:rsidR="00C91C33">
        <w:rPr>
          <w:rFonts w:ascii="Arial" w:eastAsia="Times New Roman" w:hAnsi="Arial" w:cs="Arial"/>
          <w:kern w:val="0"/>
          <w:lang w:eastAsia="en-GB"/>
          <w14:ligatures w14:val="none"/>
        </w:rPr>
        <w:t>Ebrill</w:t>
      </w:r>
      <w:r w:rsidRPr="00481328">
        <w:rPr>
          <w:rFonts w:ascii="Arial" w:eastAsia="Times New Roman" w:hAnsi="Arial" w:cs="Arial"/>
          <w:kern w:val="0"/>
          <w:lang w:eastAsia="en-GB"/>
          <w14:ligatures w14:val="none"/>
        </w:rPr>
        <w:t xml:space="preserve"> 2026).</w:t>
      </w:r>
    </w:p>
    <w:p w14:paraId="7375CC49" w14:textId="0669D029" w:rsidR="00E20715" w:rsidRPr="00572EC8" w:rsidRDefault="00E20715" w:rsidP="00E20715">
      <w:pPr>
        <w:pStyle w:val="NormalWeb"/>
        <w:rPr>
          <w:rFonts w:ascii="Arial" w:hAnsi="Arial" w:cs="Arial"/>
          <w:color w:val="000000"/>
        </w:rPr>
      </w:pPr>
      <w:r w:rsidRPr="00572EC8">
        <w:rPr>
          <w:rFonts w:ascii="Arial" w:hAnsi="Arial" w:cs="Arial"/>
        </w:rPr>
        <w:t xml:space="preserve">GOV.WALES. (n.d.). </w:t>
      </w:r>
      <w:r w:rsidRPr="00572EC8">
        <w:rPr>
          <w:rFonts w:ascii="Arial" w:hAnsi="Arial" w:cs="Arial"/>
          <w:i/>
          <w:iCs/>
        </w:rPr>
        <w:t>The Additional Learning Needs Code and regulations: children’s rights impact assessment [HTML</w:t>
      </w:r>
      <w:r w:rsidRPr="00572EC8">
        <w:rPr>
          <w:rFonts w:ascii="Arial" w:hAnsi="Arial" w:cs="Arial"/>
        </w:rPr>
        <w:t xml:space="preserve">]. Available at: </w:t>
      </w:r>
      <w:hyperlink r:id="rId12" w:history="1">
        <w:r w:rsidRPr="00572EC8">
          <w:rPr>
            <w:rStyle w:val="Hyperlink"/>
            <w:rFonts w:ascii="Arial" w:hAnsi="Arial" w:cs="Arial"/>
          </w:rPr>
          <w:t>https://www.gov.wales/additional-learning-needs-code-and-regulations-childrens-rights-impact-assessment-html</w:t>
        </w:r>
      </w:hyperlink>
      <w:r>
        <w:rPr>
          <w:rFonts w:ascii="Arial" w:hAnsi="Arial" w:cs="Arial"/>
        </w:rPr>
        <w:t xml:space="preserve"> </w:t>
      </w:r>
      <w:r>
        <w:rPr>
          <w:rFonts w:ascii="Arial" w:hAnsi="Arial" w:cs="Arial"/>
          <w:color w:val="000000"/>
        </w:rPr>
        <w:t>(Darllenwyd 29</w:t>
      </w:r>
      <w:r w:rsidR="00C91C33">
        <w:rPr>
          <w:rFonts w:ascii="Arial" w:hAnsi="Arial" w:cs="Arial"/>
          <w:color w:val="000000"/>
        </w:rPr>
        <w:t xml:space="preserve"> Ebrill </w:t>
      </w:r>
      <w:r>
        <w:rPr>
          <w:rFonts w:ascii="Arial" w:hAnsi="Arial" w:cs="Arial"/>
          <w:color w:val="000000"/>
        </w:rPr>
        <w:t>2026)</w:t>
      </w:r>
    </w:p>
    <w:p w14:paraId="1F94F356" w14:textId="59066713" w:rsidR="00C91C33" w:rsidRPr="00C91C33" w:rsidRDefault="00C91C33" w:rsidP="00C91C33">
      <w:pPr>
        <w:spacing w:after="0" w:line="240" w:lineRule="auto"/>
        <w:rPr>
          <w:rFonts w:ascii="Arial" w:eastAsia="Times New Roman" w:hAnsi="Arial" w:cs="Arial"/>
          <w:kern w:val="0"/>
          <w:lang w:eastAsia="en-GB"/>
          <w14:ligatures w14:val="none"/>
        </w:rPr>
      </w:pPr>
      <w:r w:rsidRPr="00C91C33">
        <w:rPr>
          <w:rFonts w:ascii="Arial" w:eastAsia="Times New Roman" w:hAnsi="Arial" w:cs="Arial"/>
          <w:kern w:val="0"/>
          <w:lang w:eastAsia="en-GB"/>
          <w14:ligatures w14:val="none"/>
        </w:rPr>
        <w:t xml:space="preserve">NHS (2016). </w:t>
      </w:r>
      <w:r w:rsidRPr="00C91C33">
        <w:rPr>
          <w:rFonts w:ascii="Arial" w:eastAsia="Times New Roman" w:hAnsi="Arial" w:cs="Arial"/>
          <w:i/>
          <w:iCs/>
          <w:kern w:val="0"/>
          <w:lang w:eastAsia="en-GB"/>
          <w14:ligatures w14:val="none"/>
        </w:rPr>
        <w:t>Attention deficit hyperactivity disorder (ADHD). GOSH Hospital site</w:t>
      </w:r>
      <w:r w:rsidRPr="00C91C33">
        <w:rPr>
          <w:rFonts w:ascii="Arial" w:eastAsia="Times New Roman" w:hAnsi="Arial" w:cs="Arial"/>
          <w:kern w:val="0"/>
          <w:lang w:eastAsia="en-GB"/>
          <w14:ligatures w14:val="none"/>
        </w:rPr>
        <w:t xml:space="preserve">. Available at: </w:t>
      </w:r>
      <w:hyperlink r:id="rId13" w:history="1">
        <w:r w:rsidRPr="00210033">
          <w:rPr>
            <w:rStyle w:val="Hyperlink"/>
            <w:rFonts w:ascii="Arial" w:eastAsia="Times New Roman" w:hAnsi="Arial" w:cs="Arial"/>
            <w:kern w:val="0"/>
            <w:lang w:eastAsia="en-GB"/>
            <w14:ligatures w14:val="none"/>
          </w:rPr>
          <w:t>https://www.gosh.nhs.uk/conditions-and-treatments/general-medical-conditions/attention-deficit-hyperactivity-disorder-adhd/</w:t>
        </w:r>
      </w:hyperlink>
      <w:r>
        <w:rPr>
          <w:rFonts w:ascii="Arial" w:eastAsia="Times New Roman" w:hAnsi="Arial" w:cs="Arial"/>
          <w:kern w:val="0"/>
          <w:lang w:eastAsia="en-GB"/>
          <w14:ligatures w14:val="none"/>
        </w:rPr>
        <w:t xml:space="preserve">  (Darllenwyd 26 Ebrill 2026)</w:t>
      </w:r>
    </w:p>
    <w:p w14:paraId="7439591B" w14:textId="77777777" w:rsidR="00C91C33" w:rsidRDefault="00C91C33" w:rsidP="00E20715">
      <w:pPr>
        <w:pStyle w:val="NormalWeb"/>
        <w:rPr>
          <w:rFonts w:ascii="Arial" w:hAnsi="Arial" w:cs="Arial"/>
          <w:color w:val="000000"/>
        </w:rPr>
      </w:pPr>
    </w:p>
    <w:p w14:paraId="50B12844" w14:textId="4E2296E2" w:rsidR="00E20715" w:rsidRPr="00572EC8" w:rsidRDefault="00E20715" w:rsidP="00E20715">
      <w:pPr>
        <w:pStyle w:val="NormalWeb"/>
        <w:rPr>
          <w:rFonts w:ascii="Arial" w:hAnsi="Arial" w:cs="Arial"/>
          <w:color w:val="000000"/>
        </w:rPr>
      </w:pPr>
      <w:r w:rsidRPr="00572EC8">
        <w:rPr>
          <w:rFonts w:ascii="Arial" w:hAnsi="Arial" w:cs="Arial"/>
          <w:color w:val="000000"/>
        </w:rPr>
        <w:lastRenderedPageBreak/>
        <w:t xml:space="preserve"> NHS (2025). </w:t>
      </w:r>
      <w:r w:rsidRPr="00572EC8">
        <w:rPr>
          <w:rFonts w:ascii="Arial" w:hAnsi="Arial" w:cs="Arial"/>
          <w:i/>
          <w:iCs/>
          <w:color w:val="000000"/>
        </w:rPr>
        <w:t>ADHD in children and young people</w:t>
      </w:r>
      <w:r w:rsidRPr="00572EC8">
        <w:rPr>
          <w:rFonts w:ascii="Arial" w:hAnsi="Arial" w:cs="Arial"/>
          <w:color w:val="000000"/>
        </w:rPr>
        <w:t>.</w:t>
      </w:r>
      <w:r>
        <w:rPr>
          <w:rFonts w:ascii="Arial" w:hAnsi="Arial" w:cs="Arial"/>
          <w:color w:val="000000"/>
        </w:rPr>
        <w:t xml:space="preserve"> </w:t>
      </w:r>
      <w:r w:rsidRPr="00572EC8">
        <w:rPr>
          <w:rFonts w:ascii="Arial" w:hAnsi="Arial" w:cs="Arial"/>
          <w:color w:val="000000"/>
        </w:rPr>
        <w:t xml:space="preserve">nhs.uk. Available at: </w:t>
      </w:r>
      <w:hyperlink r:id="rId14" w:history="1">
        <w:r w:rsidRPr="00572EC8">
          <w:rPr>
            <w:rStyle w:val="Hyperlink"/>
            <w:rFonts w:ascii="Arial" w:hAnsi="Arial" w:cs="Arial"/>
          </w:rPr>
          <w:t>https://www.nhs.uk/conditions/adhd-children-teenagers/</w:t>
        </w:r>
      </w:hyperlink>
      <w:r w:rsidRPr="00572EC8">
        <w:rPr>
          <w:rFonts w:ascii="Arial" w:hAnsi="Arial" w:cs="Arial"/>
          <w:color w:val="000000"/>
        </w:rPr>
        <w:t xml:space="preserve"> </w:t>
      </w:r>
      <w:r>
        <w:rPr>
          <w:rFonts w:ascii="Arial" w:hAnsi="Arial" w:cs="Arial"/>
          <w:color w:val="000000"/>
        </w:rPr>
        <w:t>(Darllenwyd 26</w:t>
      </w:r>
      <w:r w:rsidR="00C91C33">
        <w:rPr>
          <w:rFonts w:ascii="Arial" w:hAnsi="Arial" w:cs="Arial"/>
          <w:color w:val="000000"/>
        </w:rPr>
        <w:t xml:space="preserve"> Ebrill </w:t>
      </w:r>
      <w:r>
        <w:rPr>
          <w:rFonts w:ascii="Arial" w:hAnsi="Arial" w:cs="Arial"/>
          <w:color w:val="000000"/>
        </w:rPr>
        <w:t>2026)</w:t>
      </w:r>
    </w:p>
    <w:p w14:paraId="30148F03" w14:textId="77777777" w:rsidR="00E20715" w:rsidRDefault="00E20715" w:rsidP="00E20715">
      <w:pPr>
        <w:pStyle w:val="NormalWeb"/>
        <w:rPr>
          <w:rFonts w:ascii="Arial" w:hAnsi="Arial" w:cs="Arial"/>
          <w:color w:val="000000"/>
        </w:rPr>
      </w:pPr>
    </w:p>
    <w:p w14:paraId="19588B4F" w14:textId="63910614" w:rsidR="00E20715" w:rsidRPr="00572EC8" w:rsidRDefault="00E20715" w:rsidP="00E20715">
      <w:pPr>
        <w:pStyle w:val="NormalWeb"/>
        <w:rPr>
          <w:rFonts w:ascii="Arial" w:hAnsi="Arial" w:cs="Arial"/>
          <w:color w:val="000000"/>
        </w:rPr>
      </w:pPr>
      <w:r w:rsidRPr="00572EC8">
        <w:rPr>
          <w:rFonts w:ascii="Arial" w:hAnsi="Arial" w:cs="Arial"/>
          <w:color w:val="000000"/>
        </w:rPr>
        <w:t>NICE (2018). </w:t>
      </w:r>
      <w:r w:rsidRPr="00572EC8">
        <w:rPr>
          <w:rFonts w:ascii="Arial" w:hAnsi="Arial" w:cs="Arial"/>
          <w:i/>
          <w:iCs/>
          <w:color w:val="000000"/>
        </w:rPr>
        <w:t>Attention Deficit Hyperactivity disorder: Diagnosis and Management | Guidance | NICE</w:t>
      </w:r>
      <w:r w:rsidRPr="00572EC8">
        <w:rPr>
          <w:rFonts w:ascii="Arial" w:hAnsi="Arial" w:cs="Arial"/>
          <w:color w:val="000000"/>
        </w:rPr>
        <w:t xml:space="preserve">. Nice.org.uk. Available at: </w:t>
      </w:r>
      <w:hyperlink r:id="rId15" w:history="1">
        <w:r w:rsidRPr="00572EC8">
          <w:rPr>
            <w:rStyle w:val="Hyperlink"/>
            <w:rFonts w:ascii="Arial" w:hAnsi="Arial" w:cs="Arial"/>
          </w:rPr>
          <w:t>https://www.nice.org.uk/guidance/ng87</w:t>
        </w:r>
      </w:hyperlink>
      <w:r w:rsidRPr="00572EC8">
        <w:rPr>
          <w:rFonts w:ascii="Arial" w:hAnsi="Arial" w:cs="Arial"/>
          <w:color w:val="000000"/>
        </w:rPr>
        <w:t xml:space="preserve"> </w:t>
      </w:r>
      <w:r>
        <w:rPr>
          <w:rFonts w:ascii="Arial" w:hAnsi="Arial" w:cs="Arial"/>
          <w:color w:val="000000"/>
        </w:rPr>
        <w:t>(Darllenwyd 29</w:t>
      </w:r>
      <w:r w:rsidR="00C91C33">
        <w:rPr>
          <w:rFonts w:ascii="Arial" w:hAnsi="Arial" w:cs="Arial"/>
          <w:color w:val="000000"/>
        </w:rPr>
        <w:t xml:space="preserve"> Ebrill </w:t>
      </w:r>
      <w:r>
        <w:rPr>
          <w:rFonts w:ascii="Arial" w:hAnsi="Arial" w:cs="Arial"/>
          <w:color w:val="000000"/>
        </w:rPr>
        <w:t>2026)</w:t>
      </w:r>
    </w:p>
    <w:p w14:paraId="74E51C0E" w14:textId="77777777" w:rsidR="00E20715" w:rsidRPr="00572EC8" w:rsidRDefault="00E20715" w:rsidP="00E20715">
      <w:pPr>
        <w:pStyle w:val="NormalWeb"/>
        <w:spacing w:before="0" w:beforeAutospacing="0" w:after="0" w:afterAutospacing="0" w:line="360" w:lineRule="atLeast"/>
        <w:rPr>
          <w:rFonts w:ascii="Arial" w:hAnsi="Arial" w:cs="Arial"/>
          <w:color w:val="000000"/>
        </w:rPr>
      </w:pPr>
    </w:p>
    <w:p w14:paraId="7C5236CD" w14:textId="1F1B203E" w:rsidR="00E20715" w:rsidRPr="00572EC8" w:rsidRDefault="00E20715" w:rsidP="00E20715">
      <w:pPr>
        <w:pStyle w:val="NormalWeb"/>
        <w:rPr>
          <w:rFonts w:ascii="Arial" w:hAnsi="Arial" w:cs="Arial"/>
          <w:color w:val="000000"/>
        </w:rPr>
      </w:pPr>
      <w:r w:rsidRPr="00572EC8">
        <w:rPr>
          <w:rFonts w:ascii="Arial" w:hAnsi="Arial" w:cs="Arial"/>
          <w:color w:val="000000"/>
        </w:rPr>
        <w:t>Soni, A. (2023). </w:t>
      </w:r>
      <w:r w:rsidRPr="00572EC8">
        <w:rPr>
          <w:rFonts w:ascii="Arial" w:hAnsi="Arial" w:cs="Arial"/>
          <w:i/>
          <w:iCs/>
          <w:color w:val="000000"/>
        </w:rPr>
        <w:t>ADHD – spotting the signs</w:t>
      </w:r>
      <w:r w:rsidRPr="00572EC8">
        <w:rPr>
          <w:rFonts w:ascii="Arial" w:hAnsi="Arial" w:cs="Arial"/>
          <w:color w:val="000000"/>
        </w:rPr>
        <w:t>.</w:t>
      </w:r>
      <w:r>
        <w:rPr>
          <w:rFonts w:ascii="Arial" w:hAnsi="Arial" w:cs="Arial"/>
          <w:color w:val="000000"/>
        </w:rPr>
        <w:t xml:space="preserve"> </w:t>
      </w:r>
      <w:r w:rsidRPr="00572EC8">
        <w:rPr>
          <w:rFonts w:ascii="Arial" w:hAnsi="Arial" w:cs="Arial"/>
          <w:color w:val="000000"/>
        </w:rPr>
        <w:t xml:space="preserve">BPS. Available at: </w:t>
      </w:r>
      <w:hyperlink r:id="rId16" w:history="1">
        <w:r w:rsidRPr="00572EC8">
          <w:rPr>
            <w:rStyle w:val="Hyperlink"/>
            <w:rFonts w:ascii="Arial" w:hAnsi="Arial" w:cs="Arial"/>
          </w:rPr>
          <w:t>https://www.bps.org.uk/psychologist/adhd-spotting-signs</w:t>
        </w:r>
      </w:hyperlink>
      <w:r w:rsidRPr="00572EC8">
        <w:rPr>
          <w:rFonts w:ascii="Arial" w:hAnsi="Arial" w:cs="Arial"/>
          <w:color w:val="000000"/>
        </w:rPr>
        <w:t xml:space="preserve"> </w:t>
      </w:r>
      <w:r>
        <w:rPr>
          <w:rFonts w:ascii="Arial" w:hAnsi="Arial" w:cs="Arial"/>
          <w:color w:val="000000"/>
        </w:rPr>
        <w:t>(Darllenwyd 29</w:t>
      </w:r>
      <w:r w:rsidR="00C91C33">
        <w:rPr>
          <w:rFonts w:ascii="Arial" w:hAnsi="Arial" w:cs="Arial"/>
          <w:color w:val="000000"/>
        </w:rPr>
        <w:t xml:space="preserve"> Ebrill </w:t>
      </w:r>
      <w:r>
        <w:rPr>
          <w:rFonts w:ascii="Arial" w:hAnsi="Arial" w:cs="Arial"/>
          <w:color w:val="000000"/>
        </w:rPr>
        <w:t>2026)</w:t>
      </w:r>
    </w:p>
    <w:p w14:paraId="1521C71F" w14:textId="77777777" w:rsidR="00E20715" w:rsidRDefault="00E20715" w:rsidP="00E20715">
      <w:pPr>
        <w:pStyle w:val="NormalWeb"/>
        <w:rPr>
          <w:rFonts w:ascii="Arial" w:hAnsi="Arial" w:cs="Arial"/>
          <w:color w:val="000000"/>
        </w:rPr>
      </w:pPr>
    </w:p>
    <w:p w14:paraId="3D00BC4F" w14:textId="272698B6" w:rsidR="00E20715" w:rsidRPr="00572EC8" w:rsidRDefault="00E20715" w:rsidP="00E20715">
      <w:pPr>
        <w:pStyle w:val="NormalWeb"/>
        <w:rPr>
          <w:rFonts w:ascii="Arial" w:hAnsi="Arial" w:cs="Arial"/>
          <w:color w:val="000000"/>
        </w:rPr>
      </w:pPr>
      <w:r w:rsidRPr="00572EC8">
        <w:rPr>
          <w:rFonts w:ascii="Arial" w:hAnsi="Arial" w:cs="Arial"/>
          <w:color w:val="000000"/>
        </w:rPr>
        <w:t>Welsh Government (2021). </w:t>
      </w:r>
      <w:r w:rsidRPr="00572EC8">
        <w:rPr>
          <w:rFonts w:ascii="Arial" w:hAnsi="Arial" w:cs="Arial"/>
          <w:i/>
          <w:iCs/>
          <w:color w:val="000000"/>
        </w:rPr>
        <w:t>The Additional Learning Needs Code</w:t>
      </w:r>
      <w:r w:rsidRPr="00572EC8">
        <w:rPr>
          <w:rFonts w:ascii="Arial" w:hAnsi="Arial" w:cs="Arial"/>
          <w:color w:val="000000"/>
        </w:rPr>
        <w:t xml:space="preserve">. GOV.WALES. Available at: </w:t>
      </w:r>
      <w:hyperlink r:id="rId17" w:history="1">
        <w:r w:rsidRPr="00572EC8">
          <w:rPr>
            <w:rStyle w:val="Hyperlink"/>
            <w:rFonts w:ascii="Arial" w:hAnsi="Arial" w:cs="Arial"/>
          </w:rPr>
          <w:t>https://www.gov.wales/additional-learning-needs-code</w:t>
        </w:r>
      </w:hyperlink>
      <w:r w:rsidRPr="00572EC8">
        <w:rPr>
          <w:rFonts w:ascii="Arial" w:hAnsi="Arial" w:cs="Arial"/>
          <w:color w:val="000000"/>
        </w:rPr>
        <w:t xml:space="preserve"> </w:t>
      </w:r>
      <w:r>
        <w:rPr>
          <w:rFonts w:ascii="Arial" w:hAnsi="Arial" w:cs="Arial"/>
          <w:color w:val="000000"/>
        </w:rPr>
        <w:t>(Darllenwyd 26</w:t>
      </w:r>
      <w:r w:rsidR="00C91C33">
        <w:rPr>
          <w:rFonts w:ascii="Arial" w:hAnsi="Arial" w:cs="Arial"/>
          <w:color w:val="000000"/>
        </w:rPr>
        <w:t xml:space="preserve"> Ebrill </w:t>
      </w:r>
      <w:r>
        <w:rPr>
          <w:rFonts w:ascii="Arial" w:hAnsi="Arial" w:cs="Arial"/>
          <w:color w:val="000000"/>
        </w:rPr>
        <w:t>2026)</w:t>
      </w:r>
    </w:p>
    <w:p w14:paraId="0471F5C6" w14:textId="77777777" w:rsidR="00E20715" w:rsidRDefault="00E20715" w:rsidP="00E20715">
      <w:pPr>
        <w:pStyle w:val="NormalWeb"/>
        <w:rPr>
          <w:rFonts w:ascii="Arial" w:hAnsi="Arial" w:cs="Arial"/>
          <w:color w:val="000000"/>
        </w:rPr>
      </w:pPr>
    </w:p>
    <w:p w14:paraId="532899D4" w14:textId="125090DA" w:rsidR="00E20715" w:rsidRPr="00572EC8" w:rsidRDefault="00E20715" w:rsidP="00E20715">
      <w:pPr>
        <w:pStyle w:val="NormalWeb"/>
        <w:rPr>
          <w:rFonts w:ascii="Arial" w:hAnsi="Arial" w:cs="Arial"/>
          <w:color w:val="000000"/>
        </w:rPr>
      </w:pPr>
      <w:r w:rsidRPr="00572EC8">
        <w:rPr>
          <w:rFonts w:ascii="Arial" w:hAnsi="Arial" w:cs="Arial"/>
          <w:color w:val="000000"/>
        </w:rPr>
        <w:t>Welsh Government (2021). </w:t>
      </w:r>
      <w:r w:rsidRPr="00572EC8">
        <w:rPr>
          <w:rFonts w:ascii="Arial" w:hAnsi="Arial" w:cs="Arial"/>
          <w:i/>
          <w:iCs/>
          <w:color w:val="000000"/>
        </w:rPr>
        <w:t>The Additional Learning Needs Code</w:t>
      </w:r>
      <w:r w:rsidRPr="00572EC8">
        <w:rPr>
          <w:rFonts w:ascii="Arial" w:hAnsi="Arial" w:cs="Arial"/>
          <w:color w:val="000000"/>
        </w:rPr>
        <w:t xml:space="preserve">. GOV.WALES. Available at: </w:t>
      </w:r>
      <w:hyperlink r:id="rId18" w:history="1">
        <w:r w:rsidRPr="00572EC8">
          <w:rPr>
            <w:rStyle w:val="Hyperlink"/>
            <w:rFonts w:ascii="Arial" w:hAnsi="Arial" w:cs="Arial"/>
          </w:rPr>
          <w:t>https://www.gov.wales/additional-learning-needs-code</w:t>
        </w:r>
      </w:hyperlink>
      <w:r w:rsidRPr="00572EC8">
        <w:rPr>
          <w:rFonts w:ascii="Arial" w:hAnsi="Arial" w:cs="Arial"/>
          <w:color w:val="000000"/>
        </w:rPr>
        <w:t xml:space="preserve"> </w:t>
      </w:r>
      <w:r>
        <w:rPr>
          <w:rFonts w:ascii="Arial" w:hAnsi="Arial" w:cs="Arial"/>
          <w:color w:val="000000"/>
        </w:rPr>
        <w:t>(Darllenwyd 26</w:t>
      </w:r>
      <w:r w:rsidR="00C91C33">
        <w:rPr>
          <w:rFonts w:ascii="Arial" w:hAnsi="Arial" w:cs="Arial"/>
          <w:color w:val="000000"/>
        </w:rPr>
        <w:t xml:space="preserve"> Ebrill </w:t>
      </w:r>
      <w:r>
        <w:rPr>
          <w:rFonts w:ascii="Arial" w:hAnsi="Arial" w:cs="Arial"/>
          <w:color w:val="000000"/>
        </w:rPr>
        <w:t>2026)</w:t>
      </w:r>
    </w:p>
    <w:p w14:paraId="57A23607" w14:textId="77777777" w:rsidR="00E20715" w:rsidRPr="00572EC8" w:rsidRDefault="00E20715" w:rsidP="00E20715">
      <w:pPr>
        <w:pStyle w:val="NormalWeb"/>
        <w:spacing w:before="0" w:beforeAutospacing="0" w:after="0" w:afterAutospacing="0" w:line="360" w:lineRule="atLeast"/>
        <w:rPr>
          <w:rFonts w:ascii="Arial" w:hAnsi="Arial" w:cs="Arial"/>
          <w:color w:val="000000"/>
        </w:rPr>
      </w:pPr>
    </w:p>
    <w:p w14:paraId="11AF5D2A" w14:textId="77777777" w:rsidR="00E20715" w:rsidRDefault="00E20715" w:rsidP="00F829EB">
      <w:pPr>
        <w:rPr>
          <w:u w:val="single"/>
        </w:rPr>
      </w:pPr>
    </w:p>
    <w:p w14:paraId="01F0D3E5" w14:textId="77777777" w:rsidR="00E20715" w:rsidRPr="00E20715" w:rsidRDefault="00E20715" w:rsidP="00F829EB">
      <w:pPr>
        <w:rPr>
          <w:u w:val="single"/>
        </w:rPr>
      </w:pPr>
    </w:p>
    <w:p w14:paraId="516B7CF1" w14:textId="71C8ACFE" w:rsidR="00F829EB" w:rsidRPr="00F829EB" w:rsidRDefault="00F829EB" w:rsidP="00F829EB"/>
    <w:p w14:paraId="0FB8DFE3" w14:textId="77777777" w:rsidR="00F829EB" w:rsidRPr="00F829EB" w:rsidRDefault="00F829EB" w:rsidP="00F829EB"/>
    <w:sectPr w:rsidR="00F829EB" w:rsidRPr="00F829EB" w:rsidSect="00613D06">
      <w:headerReference w:type="even" r:id="rId19"/>
      <w:headerReference w:type="default" r:id="rId20"/>
      <w:footerReference w:type="even" r:id="rId21"/>
      <w:footerReference w:type="default" r:id="rId22"/>
      <w:headerReference w:type="first" r:id="rId23"/>
      <w:footerReference w:type="first" r:id="rId2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2EA0C1" w14:textId="77777777" w:rsidR="00561581" w:rsidRDefault="00561581" w:rsidP="00613D06">
      <w:pPr>
        <w:spacing w:after="0" w:line="240" w:lineRule="auto"/>
      </w:pPr>
      <w:r>
        <w:separator/>
      </w:r>
    </w:p>
  </w:endnote>
  <w:endnote w:type="continuationSeparator" w:id="0">
    <w:p w14:paraId="5D894AAA" w14:textId="77777777" w:rsidR="00561581" w:rsidRDefault="00561581" w:rsidP="00613D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A06B11" w14:textId="77777777" w:rsidR="001234B0" w:rsidRDefault="001234B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F67C11" w14:textId="77777777" w:rsidR="001234B0" w:rsidRDefault="001234B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303BD1" w14:textId="77777777" w:rsidR="001234B0" w:rsidRDefault="001234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BD48EA" w14:textId="77777777" w:rsidR="00561581" w:rsidRDefault="00561581" w:rsidP="00613D06">
      <w:pPr>
        <w:spacing w:after="0" w:line="240" w:lineRule="auto"/>
      </w:pPr>
      <w:r>
        <w:separator/>
      </w:r>
    </w:p>
  </w:footnote>
  <w:footnote w:type="continuationSeparator" w:id="0">
    <w:p w14:paraId="2D96F643" w14:textId="77777777" w:rsidR="00561581" w:rsidRDefault="00561581" w:rsidP="00613D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45AAB" w14:textId="77777777" w:rsidR="001234B0" w:rsidRDefault="001234B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43068B" w14:textId="27BEC263" w:rsidR="00613D06" w:rsidRDefault="00613D06">
    <w:pPr>
      <w:pStyle w:val="Header"/>
    </w:pPr>
    <w:r>
      <w:t>ECEY6006C</w:t>
    </w:r>
    <w:r>
      <w:ptab w:relativeTo="margin" w:alignment="center" w:leader="none"/>
    </w:r>
    <w:r>
      <w:t>2413994</w:t>
    </w:r>
    <w:r>
      <w:ptab w:relativeTo="margin" w:alignment="right" w:leader="none"/>
    </w:r>
    <w:r w:rsidR="001234B0">
      <w:t xml:space="preserve">1048 </w:t>
    </w:r>
    <w:r>
      <w:t>GEIRIAU</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C5299" w14:textId="77777777" w:rsidR="001234B0" w:rsidRDefault="001234B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1D3093"/>
    <w:multiLevelType w:val="multilevel"/>
    <w:tmpl w:val="7C3A1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0F858E2"/>
    <w:multiLevelType w:val="multilevel"/>
    <w:tmpl w:val="3AA071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00411A1"/>
    <w:multiLevelType w:val="multilevel"/>
    <w:tmpl w:val="1D48A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1E23A94"/>
    <w:multiLevelType w:val="multilevel"/>
    <w:tmpl w:val="18967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1E4560"/>
    <w:multiLevelType w:val="multilevel"/>
    <w:tmpl w:val="8B26B7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AF26697"/>
    <w:multiLevelType w:val="multilevel"/>
    <w:tmpl w:val="D6EEF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4AC1794"/>
    <w:multiLevelType w:val="multilevel"/>
    <w:tmpl w:val="76D8B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4D34BFE"/>
    <w:multiLevelType w:val="multilevel"/>
    <w:tmpl w:val="25CA3E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57E4FDD"/>
    <w:multiLevelType w:val="multilevel"/>
    <w:tmpl w:val="0EA4E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DF8663A"/>
    <w:multiLevelType w:val="multilevel"/>
    <w:tmpl w:val="3350C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16565835">
    <w:abstractNumId w:val="6"/>
  </w:num>
  <w:num w:numId="2" w16cid:durableId="769007156">
    <w:abstractNumId w:val="1"/>
  </w:num>
  <w:num w:numId="3" w16cid:durableId="191501461">
    <w:abstractNumId w:val="4"/>
  </w:num>
  <w:num w:numId="4" w16cid:durableId="2071146171">
    <w:abstractNumId w:val="8"/>
  </w:num>
  <w:num w:numId="5" w16cid:durableId="1354913465">
    <w:abstractNumId w:val="9"/>
  </w:num>
  <w:num w:numId="6" w16cid:durableId="2140613185">
    <w:abstractNumId w:val="2"/>
  </w:num>
  <w:num w:numId="7" w16cid:durableId="1122186088">
    <w:abstractNumId w:val="0"/>
  </w:num>
  <w:num w:numId="8" w16cid:durableId="1703433953">
    <w:abstractNumId w:val="5"/>
  </w:num>
  <w:num w:numId="9" w16cid:durableId="775758943">
    <w:abstractNumId w:val="3"/>
  </w:num>
  <w:num w:numId="10" w16cid:durableId="12616413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3D06"/>
    <w:rsid w:val="001234B0"/>
    <w:rsid w:val="001A1A9F"/>
    <w:rsid w:val="00213CFD"/>
    <w:rsid w:val="00256E1C"/>
    <w:rsid w:val="002B3E47"/>
    <w:rsid w:val="003D46DD"/>
    <w:rsid w:val="003E65D7"/>
    <w:rsid w:val="00431CB4"/>
    <w:rsid w:val="00465CB5"/>
    <w:rsid w:val="00481328"/>
    <w:rsid w:val="00561581"/>
    <w:rsid w:val="0056419D"/>
    <w:rsid w:val="005B78FE"/>
    <w:rsid w:val="00613D06"/>
    <w:rsid w:val="00636876"/>
    <w:rsid w:val="00683014"/>
    <w:rsid w:val="00744906"/>
    <w:rsid w:val="00772401"/>
    <w:rsid w:val="0085642B"/>
    <w:rsid w:val="008F0E2E"/>
    <w:rsid w:val="0094228A"/>
    <w:rsid w:val="009C1904"/>
    <w:rsid w:val="00A92F47"/>
    <w:rsid w:val="00B14F3F"/>
    <w:rsid w:val="00C0543A"/>
    <w:rsid w:val="00C7114F"/>
    <w:rsid w:val="00C91C33"/>
    <w:rsid w:val="00D11FA1"/>
    <w:rsid w:val="00DF5682"/>
    <w:rsid w:val="00DF7EE0"/>
    <w:rsid w:val="00E20715"/>
    <w:rsid w:val="00F829EB"/>
    <w:rsid w:val="00FA15B8"/>
    <w:rsid w:val="00FB01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DE16E5"/>
  <w15:chartTrackingRefBased/>
  <w15:docId w15:val="{16DB9816-1E7D-4074-87A8-1E7E68A166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3D0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13D0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13D0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13D0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13D0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13D0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13D0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13D0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13D0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3D0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13D0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13D0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13D0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13D0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13D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13D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13D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13D06"/>
    <w:rPr>
      <w:rFonts w:eastAsiaTheme="majorEastAsia" w:cstheme="majorBidi"/>
      <w:color w:val="272727" w:themeColor="text1" w:themeTint="D8"/>
    </w:rPr>
  </w:style>
  <w:style w:type="paragraph" w:styleId="Title">
    <w:name w:val="Title"/>
    <w:basedOn w:val="Normal"/>
    <w:next w:val="Normal"/>
    <w:link w:val="TitleChar"/>
    <w:uiPriority w:val="10"/>
    <w:qFormat/>
    <w:rsid w:val="00613D0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13D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13D0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13D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13D06"/>
    <w:pPr>
      <w:spacing w:before="160"/>
      <w:jc w:val="center"/>
    </w:pPr>
    <w:rPr>
      <w:i/>
      <w:iCs/>
      <w:color w:val="404040" w:themeColor="text1" w:themeTint="BF"/>
    </w:rPr>
  </w:style>
  <w:style w:type="character" w:customStyle="1" w:styleId="QuoteChar">
    <w:name w:val="Quote Char"/>
    <w:basedOn w:val="DefaultParagraphFont"/>
    <w:link w:val="Quote"/>
    <w:uiPriority w:val="29"/>
    <w:rsid w:val="00613D06"/>
    <w:rPr>
      <w:i/>
      <w:iCs/>
      <w:color w:val="404040" w:themeColor="text1" w:themeTint="BF"/>
    </w:rPr>
  </w:style>
  <w:style w:type="paragraph" w:styleId="ListParagraph">
    <w:name w:val="List Paragraph"/>
    <w:basedOn w:val="Normal"/>
    <w:uiPriority w:val="34"/>
    <w:qFormat/>
    <w:rsid w:val="00613D06"/>
    <w:pPr>
      <w:ind w:left="720"/>
      <w:contextualSpacing/>
    </w:pPr>
  </w:style>
  <w:style w:type="character" w:styleId="IntenseEmphasis">
    <w:name w:val="Intense Emphasis"/>
    <w:basedOn w:val="DefaultParagraphFont"/>
    <w:uiPriority w:val="21"/>
    <w:qFormat/>
    <w:rsid w:val="00613D06"/>
    <w:rPr>
      <w:i/>
      <w:iCs/>
      <w:color w:val="0F4761" w:themeColor="accent1" w:themeShade="BF"/>
    </w:rPr>
  </w:style>
  <w:style w:type="paragraph" w:styleId="IntenseQuote">
    <w:name w:val="Intense Quote"/>
    <w:basedOn w:val="Normal"/>
    <w:next w:val="Normal"/>
    <w:link w:val="IntenseQuoteChar"/>
    <w:uiPriority w:val="30"/>
    <w:qFormat/>
    <w:rsid w:val="00613D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13D06"/>
    <w:rPr>
      <w:i/>
      <w:iCs/>
      <w:color w:val="0F4761" w:themeColor="accent1" w:themeShade="BF"/>
    </w:rPr>
  </w:style>
  <w:style w:type="character" w:styleId="IntenseReference">
    <w:name w:val="Intense Reference"/>
    <w:basedOn w:val="DefaultParagraphFont"/>
    <w:uiPriority w:val="32"/>
    <w:qFormat/>
    <w:rsid w:val="00613D06"/>
    <w:rPr>
      <w:b/>
      <w:bCs/>
      <w:smallCaps/>
      <w:color w:val="0F4761" w:themeColor="accent1" w:themeShade="BF"/>
      <w:spacing w:val="5"/>
    </w:rPr>
  </w:style>
  <w:style w:type="paragraph" w:styleId="Header">
    <w:name w:val="header"/>
    <w:basedOn w:val="Normal"/>
    <w:link w:val="HeaderChar"/>
    <w:uiPriority w:val="99"/>
    <w:unhideWhenUsed/>
    <w:rsid w:val="00613D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3D06"/>
  </w:style>
  <w:style w:type="paragraph" w:styleId="Footer">
    <w:name w:val="footer"/>
    <w:basedOn w:val="Normal"/>
    <w:link w:val="FooterChar"/>
    <w:uiPriority w:val="99"/>
    <w:unhideWhenUsed/>
    <w:rsid w:val="00613D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3D06"/>
  </w:style>
  <w:style w:type="paragraph" w:styleId="NoSpacing">
    <w:name w:val="No Spacing"/>
    <w:link w:val="NoSpacingChar"/>
    <w:uiPriority w:val="1"/>
    <w:qFormat/>
    <w:rsid w:val="00D11FA1"/>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D11FA1"/>
    <w:rPr>
      <w:rFonts w:eastAsiaTheme="minorEastAsia"/>
      <w:kern w:val="0"/>
      <w:sz w:val="22"/>
      <w:szCs w:val="22"/>
      <w:lang w:eastAsia="en-GB"/>
      <w14:ligatures w14:val="none"/>
    </w:rPr>
  </w:style>
  <w:style w:type="paragraph" w:styleId="NormalWeb">
    <w:name w:val="Normal (Web)"/>
    <w:basedOn w:val="Normal"/>
    <w:uiPriority w:val="99"/>
    <w:unhideWhenUsed/>
    <w:rsid w:val="005B78FE"/>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5B78FE"/>
    <w:rPr>
      <w:b/>
      <w:bCs/>
    </w:rPr>
  </w:style>
  <w:style w:type="character" w:styleId="Hyperlink">
    <w:name w:val="Hyperlink"/>
    <w:basedOn w:val="DefaultParagraphFont"/>
    <w:uiPriority w:val="99"/>
    <w:unhideWhenUsed/>
    <w:rsid w:val="00E20715"/>
    <w:rPr>
      <w:color w:val="467886" w:themeColor="hyperlink"/>
      <w:u w:val="single"/>
    </w:rPr>
  </w:style>
  <w:style w:type="character" w:styleId="UnresolvedMention">
    <w:name w:val="Unresolved Mention"/>
    <w:basedOn w:val="DefaultParagraphFont"/>
    <w:uiPriority w:val="99"/>
    <w:semiHidden/>
    <w:unhideWhenUsed/>
    <w:rsid w:val="00481328"/>
    <w:rPr>
      <w:color w:val="605E5C"/>
      <w:shd w:val="clear" w:color="auto" w:fill="E1DFDD"/>
    </w:rPr>
  </w:style>
  <w:style w:type="character" w:styleId="FollowedHyperlink">
    <w:name w:val="FollowedHyperlink"/>
    <w:basedOn w:val="DefaultParagraphFont"/>
    <w:uiPriority w:val="99"/>
    <w:semiHidden/>
    <w:unhideWhenUsed/>
    <w:rsid w:val="00481328"/>
    <w:rPr>
      <w:color w:val="96607D" w:themeColor="followedHyperlink"/>
      <w:u w:val="single"/>
    </w:rPr>
  </w:style>
  <w:style w:type="character" w:customStyle="1" w:styleId="whitespace-normal">
    <w:name w:val="whitespace-normal"/>
    <w:basedOn w:val="DefaultParagraphFont"/>
    <w:rsid w:val="00C711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ps.org.uk/psychologist/support-autism-and-adhd" TargetMode="External"/><Relationship Id="rId13" Type="http://schemas.openxmlformats.org/officeDocument/2006/relationships/hyperlink" Target="https://www.gosh.nhs.uk/conditions-and-treatments/general-medical-conditions/attention-deficit-hyperactivity-disorder-adhd/" TargetMode="External"/><Relationship Id="rId18" Type="http://schemas.openxmlformats.org/officeDocument/2006/relationships/hyperlink" Target="https://www.gov.wales/additional-learning-needs-code"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s://doi.org/10.1177/019874299401900205" TargetMode="External"/><Relationship Id="rId12" Type="http://schemas.openxmlformats.org/officeDocument/2006/relationships/hyperlink" Target="https://www.gov.wales/additional-learning-needs-code-and-regulations-childrens-rights-impact-assessment-html" TargetMode="External"/><Relationship Id="rId17" Type="http://schemas.openxmlformats.org/officeDocument/2006/relationships/hyperlink" Target="https://www.gov.wales/additional-learning-needs-code"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bps.org.uk/psychologist/adhd-spotting-signs" TargetMode="Externa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 TargetMode="External"/><Relationship Id="rId24"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s://www.nice.org.uk/guidance/ng87" TargetMode="External"/><Relationship Id="rId23" Type="http://schemas.openxmlformats.org/officeDocument/2006/relationships/header" Target="header3.xml"/><Relationship Id="rId10" Type="http://schemas.openxmlformats.org/officeDocument/2006/relationships/hyperlink" Target="https://www.childcomwales.org.uk/publications/no-wrong-door-bringing-services-together-to-meet-childrens-needs/"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childcomwales.org.uk/" TargetMode="External"/><Relationship Id="rId14" Type="http://schemas.openxmlformats.org/officeDocument/2006/relationships/hyperlink" Target="https://www.nhs.uk/conditions/adhd-children-teenagers/"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495</Words>
  <Characters>2828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ceinwen jones</dc:creator>
  <cp:keywords/>
  <dc:description/>
  <cp:lastModifiedBy>ceinwen jones</cp:lastModifiedBy>
  <cp:revision>11</cp:revision>
  <dcterms:created xsi:type="dcterms:W3CDTF">2026-04-27T16:23:00Z</dcterms:created>
  <dcterms:modified xsi:type="dcterms:W3CDTF">2026-05-04T15:01:00Z</dcterms:modified>
</cp:coreProperties>
</file>