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E2157B" w14:textId="4525BB6B" w:rsidR="0099091E" w:rsidRDefault="1130C7FA">
      <w:pPr>
        <w:pStyle w:val="Title"/>
      </w:pPr>
      <w:r>
        <w:t>A comparison of the marketi</w:t>
      </w:r>
      <w:bookmarkStart w:id="0" w:name="_GoBack"/>
      <w:bookmarkEnd w:id="0"/>
      <w:r>
        <w:t>ng methods of two multinational hotel brands</w:t>
      </w:r>
      <w:r w:rsidR="2E83317E">
        <w:t xml:space="preserve"> </w:t>
      </w:r>
    </w:p>
    <w:p w14:paraId="19B1502F" w14:textId="5F949ED0" w:rsidR="0099091E" w:rsidRDefault="0099091E" w:rsidP="1130C7FA"/>
    <w:p w14:paraId="00000001" w14:textId="6C9470D5" w:rsidR="0099091E" w:rsidRDefault="2E83317E">
      <w:pPr>
        <w:pStyle w:val="Title"/>
      </w:pPr>
      <w:r>
        <w:t>Marriott and Ibis</w:t>
      </w:r>
    </w:p>
    <w:p w14:paraId="23C6388F" w14:textId="0960C6A2" w:rsidR="1130C7FA" w:rsidRDefault="1130C7FA" w:rsidP="1130C7FA"/>
    <w:p w14:paraId="2344A270" w14:textId="18AF6399" w:rsidR="0AA97572" w:rsidRDefault="0AA97572" w:rsidP="1130C7FA">
      <w:r>
        <w:t xml:space="preserve">Assignment </w:t>
      </w:r>
      <w:r w:rsidR="3BB559FF">
        <w:t>by:</w:t>
      </w:r>
      <w:r>
        <w:t xml:space="preserve"> Sharmin Akter</w:t>
      </w:r>
      <w:r w:rsidR="00526EDF">
        <w:t xml:space="preserve"> Miah</w:t>
      </w:r>
    </w:p>
    <w:p w14:paraId="4B05A92E" w14:textId="3A052A27" w:rsidR="379FFD7F" w:rsidRDefault="379FFD7F" w:rsidP="1130C7FA">
      <w:r>
        <w:t xml:space="preserve">Student </w:t>
      </w:r>
      <w:r w:rsidR="3C1F35B1">
        <w:t>number:</w:t>
      </w:r>
      <w:r>
        <w:t xml:space="preserve"> </w:t>
      </w:r>
      <w:r w:rsidR="508FE5C8">
        <w:t>2209262</w:t>
      </w:r>
    </w:p>
    <w:p w14:paraId="72BB02B9" w14:textId="3647E34B" w:rsidR="508FE5C8" w:rsidRDefault="508FE5C8" w:rsidP="1130C7FA">
      <w:r>
        <w:t xml:space="preserve">The Module </w:t>
      </w:r>
      <w:r w:rsidR="354EC39B">
        <w:t>name:</w:t>
      </w:r>
      <w:r>
        <w:t xml:space="preserve"> Marketing </w:t>
      </w:r>
      <w:r w:rsidR="00939E07">
        <w:t>Essentials:</w:t>
      </w:r>
      <w:r>
        <w:t xml:space="preserve"> </w:t>
      </w:r>
      <w:r w:rsidR="38FF2462">
        <w:t>BMIH1005</w:t>
      </w:r>
    </w:p>
    <w:p w14:paraId="5E5C7AFC" w14:textId="770E0CAA" w:rsidR="38FF2462" w:rsidRDefault="38FF2462" w:rsidP="1130C7FA">
      <w:r>
        <w:t xml:space="preserve">Name of </w:t>
      </w:r>
      <w:r w:rsidR="112358B5">
        <w:t>lecturer:</w:t>
      </w:r>
      <w:r>
        <w:t xml:space="preserve"> Ruth Taylor Davi</w:t>
      </w:r>
      <w:r w:rsidR="1B07CC98">
        <w:t>es</w:t>
      </w:r>
    </w:p>
    <w:p w14:paraId="0D3C7B31" w14:textId="741B34FC" w:rsidR="1B07CC98" w:rsidRDefault="1B07CC98" w:rsidP="1130C7FA">
      <w:r>
        <w:t>Date: 3/11/2022</w:t>
      </w:r>
    </w:p>
    <w:p w14:paraId="18FD5FD9" w14:textId="0691DF40" w:rsidR="1130C7FA" w:rsidRDefault="1130C7FA" w:rsidP="1130C7FA"/>
    <w:p w14:paraId="4874873F" w14:textId="6D03FB0E" w:rsidR="1130C7FA" w:rsidRDefault="1130C7FA" w:rsidP="1130C7FA">
      <w:pPr>
        <w:rPr>
          <w:b/>
          <w:bCs/>
        </w:rPr>
      </w:pPr>
    </w:p>
    <w:p w14:paraId="122F32D4" w14:textId="7F307D12" w:rsidR="1130C7FA" w:rsidRDefault="1130C7FA" w:rsidP="1130C7FA"/>
    <w:p w14:paraId="049D7E7A" w14:textId="69809B59" w:rsidR="1130C7FA" w:rsidRDefault="1130C7FA" w:rsidP="1130C7FA"/>
    <w:p w14:paraId="1F26F135" w14:textId="4201CEE6" w:rsidR="1130C7FA" w:rsidRDefault="1130C7FA" w:rsidP="1130C7FA"/>
    <w:p w14:paraId="7AA833C4" w14:textId="2A1005AB" w:rsidR="1130C7FA" w:rsidRDefault="1130C7FA" w:rsidP="1130C7FA"/>
    <w:p w14:paraId="00000002" w14:textId="77777777" w:rsidR="0099091E" w:rsidRDefault="0099091E">
      <w:pPr>
        <w:pStyle w:val="Title"/>
      </w:pPr>
    </w:p>
    <w:p w14:paraId="00000003" w14:textId="77777777" w:rsidR="0099091E" w:rsidRDefault="0099091E"/>
    <w:p w14:paraId="0000000C" w14:textId="77777777" w:rsidR="0099091E" w:rsidRDefault="0099091E" w:rsidP="1130C7FA"/>
    <w:p w14:paraId="00000015" w14:textId="53BB6D8F" w:rsidR="0099091E" w:rsidRDefault="0099091E">
      <w:pPr>
        <w:pStyle w:val="Heading1"/>
      </w:pPr>
    </w:p>
    <w:p w14:paraId="71962C5B" w14:textId="2D73BBE1" w:rsidR="1130C7FA" w:rsidRDefault="1130C7FA"/>
    <w:p w14:paraId="362CF7EF" w14:textId="325DD795" w:rsidR="1130C7FA" w:rsidRDefault="1130C7FA"/>
    <w:p w14:paraId="49291006" w14:textId="07E991BF" w:rsidR="1130C7FA" w:rsidRDefault="1130C7FA"/>
    <w:p w14:paraId="418275DA" w14:textId="7AC32C60" w:rsidR="1130C7FA" w:rsidRDefault="1130C7FA"/>
    <w:p w14:paraId="00000016" w14:textId="1F0993CF" w:rsidR="0099091E" w:rsidRDefault="1130C7FA">
      <w:r>
        <w:t xml:space="preserve">The successful marketing of a hotel is dependent on its ability to manage </w:t>
      </w:r>
      <w:r w:rsidR="7BCFD1D0">
        <w:t>a few</w:t>
      </w:r>
      <w:r>
        <w:t xml:space="preserve"> crucial areas. These areas </w:t>
      </w:r>
      <w:r w:rsidR="43918303">
        <w:t>include</w:t>
      </w:r>
      <w:r>
        <w:t xml:space="preserve"> what the business will produce, how much a hotel will charge for its goods and services, how a hotel will deliver its goods and services to its guests, and how a hotel will interact with its customers about its products. In the hospitality industry, Product, Price, Place, and Promotion are usually referred to as the "4 Ps" (Constantinides, 2006). Place refers to the physical location of a business. Marketing in the hotel industry has gotten more sophisticated over time. </w:t>
      </w:r>
      <w:bookmarkStart w:id="1" w:name="_Int_bdOnmmom"/>
      <w:r w:rsidR="36C4563B">
        <w:t>Because of</w:t>
      </w:r>
      <w:bookmarkEnd w:id="1"/>
      <w:r>
        <w:t xml:space="preserve"> this, the model was expanded to include a fifth 'P': people. And until not so long ago, two further 'Ps </w:t>
      </w:r>
      <w:proofErr w:type="gramStart"/>
      <w:r>
        <w:t>were</w:t>
      </w:r>
      <w:proofErr w:type="gramEnd"/>
      <w:r>
        <w:t xml:space="preserve"> added, namely Process and Physical evidence. These two Ps were created primarily for service industries, such as the hotel sector. These components of service marketing in the hotel industry are now often referred to as the "7 Ps." These components are usually referred to as the "marketing mix" and addressing them is vital for a successful marketing of a hotel (</w:t>
      </w:r>
      <w:r w:rsidR="259A2B39">
        <w:t>Saikali</w:t>
      </w:r>
      <w:r>
        <w:t xml:space="preserve"> et al., 2017).</w:t>
      </w:r>
    </w:p>
    <w:p w14:paraId="00000017" w14:textId="2AF67E31" w:rsidR="0099091E" w:rsidRDefault="1130C7FA">
      <w:r>
        <w:t xml:space="preserve">Marriott International's corporate culture has always put a focus on the concepts of innovation, service, and the development of industry-leading results. Marriott International has reached a more competitive position in contrast to its rivals by using three separate conceptual frameworks, including the technique stated in Porter's Five Forces, resource-based methods, and the rational approach. Because the firm employs </w:t>
      </w:r>
      <w:r w:rsidR="5F504C0A">
        <w:t>a</w:t>
      </w:r>
      <w:r>
        <w:t xml:space="preserve"> reasonable method, this has been done (Weatherford and Kimes, 2013). Marriott International was able to pinpoint the source of their competitive advantage by using these tactics. The major goal of this research is to explain how Marriott International, Inc. has effectively coped with strategy adjustments and battled with significant competitors in the hotel industry (Hormby et al, 2020).</w:t>
      </w:r>
    </w:p>
    <w:p w14:paraId="00000018" w14:textId="77777777" w:rsidR="0099091E" w:rsidRDefault="00566AE7">
      <w:r>
        <w:t>With over 950 locations in 55 countries, Ibis is considered the most popular cheap hotel brand in Europe. Ibis maintains the high</w:t>
      </w:r>
      <w:r>
        <w:t xml:space="preserve">est quality of service and comfort in the industry while offering the most competitive pricing on the market. The Ibis Standard ensures its worldwide customer a constant product that comprises the following components: a contemporary room, bedding that is </w:t>
      </w:r>
      <w:r>
        <w:t xml:space="preserve">connected and soundproofed to improve comfort, breakfast served from 4:00 AM to 12:00 NOON, and a variety of culinary options. Since 1997, Ibis has had the distinction of being the first hotel brand to get ISO 9001 certification on a continual basis. This </w:t>
      </w:r>
      <w:r>
        <w:t xml:space="preserve">International Standard </w:t>
      </w:r>
      <w:r>
        <w:lastRenderedPageBreak/>
        <w:t xml:space="preserve">addresses the quality of reception service provided at all hours of the day and night. It also includes lodging, a kitchenette, breakfast from 4:00 to 12:00, and bar service. There are now 758 ibis hotels with ISO 9001 certification </w:t>
      </w:r>
      <w:r>
        <w:t>for their quality management systems in 21 countries (Mamahit et al., 2019).</w:t>
      </w:r>
    </w:p>
    <w:p w14:paraId="00000019" w14:textId="428539BB" w:rsidR="0099091E" w:rsidRDefault="0099091E">
      <w:pPr>
        <w:pStyle w:val="Heading1"/>
        <w:rPr>
          <w:rFonts w:ascii="Times New Roman" w:eastAsia="Times New Roman" w:hAnsi="Times New Roman" w:cs="Times New Roman"/>
          <w:sz w:val="28"/>
          <w:szCs w:val="28"/>
        </w:rPr>
      </w:pPr>
    </w:p>
    <w:p w14:paraId="0000001A" w14:textId="5741EAA5" w:rsidR="0099091E" w:rsidRDefault="1130C7FA">
      <w:r>
        <w:t xml:space="preserve">The marking mix of Marriott includes products it offers, </w:t>
      </w:r>
      <w:bookmarkStart w:id="2" w:name="_Int_zt0wuAcx"/>
      <w:r w:rsidR="6E643387">
        <w:t>diverse ways</w:t>
      </w:r>
      <w:bookmarkEnd w:id="2"/>
      <w:r>
        <w:t xml:space="preserve"> to price things, and marketing events. The marketing mix of the company is partly to thank for the success of the Marriott brand on the market. The marketing plan for Marriott helps the brand and organization reach their business goals.</w:t>
      </w:r>
    </w:p>
    <w:p w14:paraId="0000001B" w14:textId="6596C853" w:rsidR="0099091E" w:rsidRDefault="1130C7FA">
      <w:r>
        <w:t xml:space="preserve">The Marriott hotel chain is </w:t>
      </w:r>
      <w:bookmarkStart w:id="3" w:name="_Int_vPmPF6nL"/>
      <w:r>
        <w:t>well-known</w:t>
      </w:r>
      <w:bookmarkEnd w:id="3"/>
      <w:r>
        <w:t xml:space="preserve">. Marriott is good at making people feel welcome. Hotels, hospitality management, and resorts are put into basic, real, and improved categories. Hotels make the most money for them because they meet customers' needs and wants. Clients can choose from hotel brands such as The Ritz-Carlton, St. Regis, JW Marriott, BULGARI, Le MERIDIEN, Westin, Renaissance, Gaylord, Courtyard, </w:t>
      </w:r>
      <w:r w:rsidR="608EAFA3">
        <w:t>Four points</w:t>
      </w:r>
      <w:r>
        <w:t xml:space="preserve">, and Spring Hill Suites (Zhang et al., 2015). The look and idea behind a brand make it stand out. Marriott's success around the world depends on keeping </w:t>
      </w:r>
      <w:bookmarkStart w:id="4" w:name="_Int_7cKJ7x71"/>
      <w:r w:rsidR="2F4EAD1F">
        <w:t>all</w:t>
      </w:r>
      <w:bookmarkEnd w:id="4"/>
      <w:r>
        <w:t xml:space="preserve"> its brands' locations, atmospheres, and customer services the same. The COVID-19 pandemic hurt the company's profits, but they improved their services by sterilizing, isolating, and cleaning.</w:t>
      </w:r>
    </w:p>
    <w:p w14:paraId="0000001C" w14:textId="77777777" w:rsidR="0099091E" w:rsidRDefault="00566AE7">
      <w:r>
        <w:t>Their goal is to offer the bes</w:t>
      </w:r>
      <w:r>
        <w:t>t products at fair prices and with great customer service. Marriott's pricing strategy makes the most money for the company without changing its brand. Prices at Marriott hotels are based on rules about value and quality (Wind, 2003). Prices for hotel room</w:t>
      </w:r>
      <w:r>
        <w:t>s are based on how many people want to stay there, how much it costs to advertise, and how much it costs to keep the hotel running. The prices of Marriott's products change as the market and competition change (Simões, 2021).</w:t>
      </w:r>
    </w:p>
    <w:p w14:paraId="0000001D" w14:textId="6342CA3F" w:rsidR="0099091E" w:rsidRDefault="00566AE7">
      <w:r>
        <w:t>Over 100 nations have Marriott</w:t>
      </w:r>
      <w:r>
        <w:t xml:space="preserve"> hotels. Hotels that are owned by Marriott may be close to the airport, major roads, and the center market. Location-specific information helps Marriott attract professionals who buy rooms near airports, travelers who want to stay near </w:t>
      </w:r>
      <w:r w:rsidR="00DF5C7C">
        <w:t>roads</w:t>
      </w:r>
      <w:r>
        <w:t xml:space="preserve"> and tourists </w:t>
      </w:r>
      <w:r>
        <w:t xml:space="preserve">who stay in towns near markets. This has given Marriott more customers. Marriott builds its hotel portfolio by using both its own and third-party channels. The amount of money and work </w:t>
      </w:r>
      <w:r>
        <w:lastRenderedPageBreak/>
        <w:t xml:space="preserve">needed to keep accurate inventory data across different systems may go </w:t>
      </w:r>
      <w:r>
        <w:t>down (Hormby et al., 2020).</w:t>
      </w:r>
    </w:p>
    <w:p w14:paraId="0000001E" w14:textId="1221656A" w:rsidR="0099091E" w:rsidRDefault="1130C7FA">
      <w:r>
        <w:t xml:space="preserve">Marketing for Marriott is done online. As a multinational company, they have set up a website where customers can book hotel rooms ahead of time and look at </w:t>
      </w:r>
      <w:bookmarkStart w:id="5" w:name="_Int_JcgZCAr2"/>
      <w:r w:rsidR="013C3D0B">
        <w:t>all</w:t>
      </w:r>
      <w:bookmarkEnd w:id="5"/>
      <w:r>
        <w:t xml:space="preserve"> their products. It does this through ads, videos, and campaigns on different social media sites. The Marriott Bonvoy program gives </w:t>
      </w:r>
      <w:bookmarkStart w:id="6" w:name="_Int_1X3Nn9JO"/>
      <w:r w:rsidR="76AD913C">
        <w:t>benefits</w:t>
      </w:r>
      <w:bookmarkEnd w:id="6"/>
      <w:r>
        <w:t xml:space="preserve"> to hotel customers. To keep customers coming back, Marriott gives discounts. It also advertises products that have just come out to get new customers.</w:t>
      </w:r>
    </w:p>
    <w:p w14:paraId="0000001F" w14:textId="2B2B3179" w:rsidR="0099091E" w:rsidRDefault="0099091E">
      <w:pPr>
        <w:pStyle w:val="Heading1"/>
        <w:rPr>
          <w:rFonts w:ascii="Times New Roman" w:eastAsia="Times New Roman" w:hAnsi="Times New Roman" w:cs="Times New Roman"/>
          <w:sz w:val="28"/>
          <w:szCs w:val="28"/>
        </w:rPr>
      </w:pPr>
    </w:p>
    <w:p w14:paraId="00000020" w14:textId="77777777" w:rsidR="0099091E" w:rsidRDefault="00566AE7">
      <w:r>
        <w:t>As part of the Ibis Marketing Strategy, a brand analysis is conducted using the marketing mix framework, which lays an emphasis on the 4Ps. There are several marketing tactics, including the introduction of new products</w:t>
      </w:r>
      <w:r>
        <w:t>, the adoption of a unique price strategy, the organization of different forms of promotions, and many more. The market success of the Ibis brand may be partially attributable to these commercial techniques, which are based on the brand's marketing mix (Do</w:t>
      </w:r>
      <w:r>
        <w:t>minici, 2009).</w:t>
      </w:r>
    </w:p>
    <w:p w14:paraId="00000021" w14:textId="30FCDEA7" w:rsidR="0099091E" w:rsidRDefault="1130C7FA">
      <w:r>
        <w:t xml:space="preserve">Ibis hotels are one of the most well-known hotel brands in the world, catering to consumers worldwide. Ibis's marketing mix includes many hotel categories. The room is </w:t>
      </w:r>
      <w:r w:rsidR="175B1EA4">
        <w:t>soundproof</w:t>
      </w:r>
      <w:r>
        <w:t xml:space="preserve"> and modern. There is available office space and blackout curtains. The guest bathroom is pleasant and large. We only utilize FSC- and Ecolabel-approved products. Ibis hotel rooms provide climate control and flat-screen TVs for watching movies. Customers may get support around-the-clock. Additionally, breakfast is served every day from 4 AM until noon. Everything is accessible for both early and late risers (Nelwan. 2020). The bar offers midday refreshments. They guarantee to address consumer concerns within 15 minutes. These Ibis hotels appeal to design fans. Each level has a different appearance. Breakfast and other facilities are offered. Larger beds, fluffy duvets, and exquisite pillows. It serves families. They provide a children's lobby and brunch. Infants are provided with bottle warmers. It also targets travelers on a budget. They provide affordable </w:t>
      </w:r>
      <w:r w:rsidR="009AF507">
        <w:t>accommodation</w:t>
      </w:r>
      <w:r>
        <w:t xml:space="preserve"> with quality bedding and complimentary Wi-Fi. They provide an affordable, unlimited breakfast buffet. The service offers 24-hour check-in and other benefits at a discounted rate (VERBOZ, 2013).</w:t>
      </w:r>
    </w:p>
    <w:p w14:paraId="00000022" w14:textId="4C4F9DDB" w:rsidR="0099091E" w:rsidRDefault="1130C7FA">
      <w:r>
        <w:lastRenderedPageBreak/>
        <w:t xml:space="preserve">Ibis hotels compete for business with holiday and seasonal specials. They provide 20% off throughout holidays and seasons. Ibis' </w:t>
      </w:r>
      <w:r w:rsidR="04AB8D9A">
        <w:t>mixed marketing</w:t>
      </w:r>
      <w:r>
        <w:t xml:space="preserve"> pricing approach ensures customers the best price. If a consumer discovers an identical item at a lower price, they will match it and add 10%. Every day, the Extra Saver Package includes a one-night stay, a breakfast buffet, and 100 Le Club Accor Hotels reward points. Ibis hotels provide discounts for 15-day bookings (Obelenytė, 2018). They may select from over 1400 hotels. Hotel and room pricing vary. Demand influences pricing throughout the year (Nurtirtawaty, 2021).</w:t>
      </w:r>
    </w:p>
    <w:p w14:paraId="00000023" w14:textId="77777777" w:rsidR="0099091E" w:rsidRDefault="00566AE7">
      <w:r>
        <w:t>Ibis Hotels &amp; Resorts is a global hotel chain that manages over 2,000 properties spread across more than 65 countries. They provide their services to areas in</w:t>
      </w:r>
      <w:r>
        <w:t xml:space="preserve"> Africa, the Middle East, Asia-Pacific, Latin America, and Europe. The fact that hotels under the Ibis brand name can be found in every major city on the face of the earth illustrates that the company caters to customers from all over the world (Nurtirtawa</w:t>
      </w:r>
      <w:r>
        <w:t>ty et al., 2021).</w:t>
      </w:r>
    </w:p>
    <w:p w14:paraId="00000024" w14:textId="1B4E7640" w:rsidR="0099091E" w:rsidRDefault="0099091E">
      <w:pPr>
        <w:pStyle w:val="Heading1"/>
        <w:rPr>
          <w:rFonts w:ascii="Times New Roman" w:eastAsia="Times New Roman" w:hAnsi="Times New Roman" w:cs="Times New Roman"/>
          <w:sz w:val="28"/>
          <w:szCs w:val="28"/>
        </w:rPr>
      </w:pPr>
    </w:p>
    <w:p w14:paraId="00000025" w14:textId="6D7467C8" w:rsidR="0099091E" w:rsidRDefault="1130C7FA">
      <w:r>
        <w:t xml:space="preserve">Product policy, price policy, communication policy, and distribution policy are the four areas that Marketing Mix divides its tools under (Borden, 1964). These four Ps are further subdivided into specific tools that are used in accordance with the company's target audience. Overarching company goals may be derived from these and translated into </w:t>
      </w:r>
      <w:bookmarkStart w:id="7" w:name="_Int_wcqvyfC0"/>
      <w:r w:rsidR="58B63972">
        <w:t>projects</w:t>
      </w:r>
      <w:bookmarkEnd w:id="7"/>
      <w:r>
        <w:t>. The tasks are outlined in the marketing plan and are done throughout time depending on milestones. A company may then analyze the results to assess the campaign's efficacy and make any necessary modifications for the future.</w:t>
      </w:r>
    </w:p>
    <w:p w14:paraId="00000026" w14:textId="77777777" w:rsidR="0099091E" w:rsidRDefault="0099091E"/>
    <w:p w14:paraId="00000027" w14:textId="77777777" w:rsidR="0099091E" w:rsidRDefault="00566AE7">
      <w:pPr>
        <w:pStyle w:val="Heading1"/>
        <w:rPr>
          <w:rFonts w:ascii="Times New Roman" w:eastAsia="Times New Roman" w:hAnsi="Times New Roman" w:cs="Times New Roman"/>
          <w:sz w:val="24"/>
          <w:szCs w:val="24"/>
        </w:rPr>
      </w:pPr>
      <w:bookmarkStart w:id="8" w:name="_2et92p0" w:colFirst="0" w:colLast="0"/>
      <w:bookmarkEnd w:id="8"/>
      <w:r>
        <w:br w:type="page"/>
      </w:r>
      <w:r>
        <w:rPr>
          <w:rFonts w:ascii="Times New Roman" w:eastAsia="Times New Roman" w:hAnsi="Times New Roman" w:cs="Times New Roman"/>
          <w:sz w:val="28"/>
          <w:szCs w:val="28"/>
        </w:rPr>
        <w:lastRenderedPageBreak/>
        <w:t>References</w:t>
      </w:r>
    </w:p>
    <w:p w14:paraId="00000028" w14:textId="77777777" w:rsidR="0099091E" w:rsidRDefault="0099091E"/>
    <w:p w14:paraId="00000029" w14:textId="77777777" w:rsidR="0099091E" w:rsidRDefault="00566AE7">
      <w:pPr>
        <w:rPr>
          <w:color w:val="000000"/>
        </w:rPr>
      </w:pPr>
      <w:r>
        <w:rPr>
          <w:color w:val="000000"/>
          <w:highlight w:val="white"/>
        </w:rPr>
        <w:t>Hormby, S., Morrison, J., Dave, P., Meyers, M. and Tenca, T., 2020. Marriott International increases revenue by implementing a group pricing optimizer. </w:t>
      </w:r>
      <w:r>
        <w:rPr>
          <w:i/>
          <w:color w:val="000000"/>
          <w:highlight w:val="white"/>
        </w:rPr>
        <w:t>I</w:t>
      </w:r>
      <w:r>
        <w:rPr>
          <w:i/>
          <w:color w:val="000000"/>
          <w:highlight w:val="white"/>
        </w:rPr>
        <w:t>nterfaces</w:t>
      </w:r>
      <w:r>
        <w:rPr>
          <w:color w:val="000000"/>
          <w:highlight w:val="white"/>
        </w:rPr>
        <w:t>, </w:t>
      </w:r>
      <w:r>
        <w:rPr>
          <w:i/>
          <w:color w:val="000000"/>
          <w:highlight w:val="white"/>
        </w:rPr>
        <w:t>40</w:t>
      </w:r>
      <w:r>
        <w:rPr>
          <w:color w:val="000000"/>
          <w:highlight w:val="white"/>
        </w:rPr>
        <w:t>(1), pp.47-57.</w:t>
      </w:r>
    </w:p>
    <w:p w14:paraId="0000002A" w14:textId="77777777" w:rsidR="0099091E" w:rsidRDefault="00566AE7">
      <w:pPr>
        <w:rPr>
          <w:color w:val="000000"/>
          <w:highlight w:val="white"/>
        </w:rPr>
      </w:pPr>
      <w:r>
        <w:rPr>
          <w:color w:val="000000"/>
          <w:highlight w:val="white"/>
        </w:rPr>
        <w:t>Mamahit, N.I., Worang, F.G. and Rumokoy, F.S., 2019. Factor analysis on employee retention at Ibis Hotel Manado. </w:t>
      </w:r>
      <w:r>
        <w:rPr>
          <w:i/>
          <w:color w:val="000000"/>
          <w:highlight w:val="white"/>
        </w:rPr>
        <w:t>Jurnal EMBA: Jurnal Riset Ekonomi, Manajemen, Bisnis dan Akuntansi</w:t>
      </w:r>
      <w:r>
        <w:rPr>
          <w:color w:val="000000"/>
          <w:highlight w:val="white"/>
        </w:rPr>
        <w:t>, </w:t>
      </w:r>
      <w:r>
        <w:rPr>
          <w:i/>
          <w:color w:val="000000"/>
          <w:highlight w:val="white"/>
        </w:rPr>
        <w:t>7</w:t>
      </w:r>
      <w:r>
        <w:rPr>
          <w:color w:val="000000"/>
          <w:highlight w:val="white"/>
        </w:rPr>
        <w:t>(1).</w:t>
      </w:r>
    </w:p>
    <w:p w14:paraId="0000002B" w14:textId="77777777" w:rsidR="0099091E" w:rsidRDefault="00566AE7">
      <w:pPr>
        <w:rPr>
          <w:color w:val="000000"/>
        </w:rPr>
      </w:pPr>
      <w:r>
        <w:rPr>
          <w:color w:val="000000"/>
          <w:highlight w:val="white"/>
        </w:rPr>
        <w:t xml:space="preserve">Nurtirtawaty, I.G.A.S., Murni, N.G.N.S., </w:t>
      </w:r>
      <w:r>
        <w:rPr>
          <w:color w:val="000000"/>
          <w:highlight w:val="white"/>
        </w:rPr>
        <w:t>Bagiastuti, N.K. and Ruki, M., 2021. Digital marketing strategy through mobile application to increase room sales At Ibis Styles Bali Legian Hotel. </w:t>
      </w:r>
      <w:r>
        <w:rPr>
          <w:i/>
          <w:color w:val="000000"/>
          <w:highlight w:val="white"/>
        </w:rPr>
        <w:t>Journal of Applied Sciences in Travel and Hospitality</w:t>
      </w:r>
      <w:r>
        <w:rPr>
          <w:color w:val="000000"/>
          <w:highlight w:val="white"/>
        </w:rPr>
        <w:t>, </w:t>
      </w:r>
      <w:r>
        <w:rPr>
          <w:i/>
          <w:color w:val="000000"/>
          <w:highlight w:val="white"/>
        </w:rPr>
        <w:t>4</w:t>
      </w:r>
      <w:r>
        <w:rPr>
          <w:color w:val="000000"/>
          <w:highlight w:val="white"/>
        </w:rPr>
        <w:t>(2), pp.93-100.</w:t>
      </w:r>
    </w:p>
    <w:p w14:paraId="0000002C" w14:textId="77777777" w:rsidR="0099091E" w:rsidRDefault="00566AE7">
      <w:pPr>
        <w:rPr>
          <w:color w:val="000000"/>
          <w:highlight w:val="white"/>
        </w:rPr>
      </w:pPr>
      <w:r>
        <w:rPr>
          <w:color w:val="000000"/>
          <w:highlight w:val="white"/>
        </w:rPr>
        <w:t>Siakalli, M., Masouras, A. and Papad</w:t>
      </w:r>
      <w:r>
        <w:rPr>
          <w:color w:val="000000"/>
          <w:highlight w:val="white"/>
        </w:rPr>
        <w:t>emetriou, C., 2017. e-Marketing in the hotel industry: marketing mix strategies. In </w:t>
      </w:r>
      <w:r>
        <w:rPr>
          <w:i/>
          <w:color w:val="000000"/>
          <w:highlight w:val="white"/>
        </w:rPr>
        <w:t>Strategic innovative marketing</w:t>
      </w:r>
      <w:r>
        <w:rPr>
          <w:color w:val="000000"/>
          <w:highlight w:val="white"/>
        </w:rPr>
        <w:t> (pp. 123-129). Springer, Cham.</w:t>
      </w:r>
    </w:p>
    <w:p w14:paraId="0000002D" w14:textId="77777777" w:rsidR="0099091E" w:rsidRDefault="00566AE7">
      <w:pPr>
        <w:rPr>
          <w:color w:val="000000"/>
          <w:highlight w:val="white"/>
        </w:rPr>
      </w:pPr>
      <w:r>
        <w:rPr>
          <w:color w:val="000000"/>
          <w:highlight w:val="white"/>
        </w:rPr>
        <w:t>Simões, A.V.C., 2021. </w:t>
      </w:r>
      <w:r>
        <w:rPr>
          <w:i/>
          <w:color w:val="000000"/>
          <w:highlight w:val="white"/>
        </w:rPr>
        <w:t>Equity valuation of Marriott International</w:t>
      </w:r>
      <w:r>
        <w:rPr>
          <w:color w:val="000000"/>
          <w:highlight w:val="white"/>
        </w:rPr>
        <w:t> (Doctoral dissertation).</w:t>
      </w:r>
    </w:p>
    <w:p w14:paraId="0000002E" w14:textId="77777777" w:rsidR="0099091E" w:rsidRDefault="00566AE7">
      <w:pPr>
        <w:rPr>
          <w:color w:val="000000"/>
          <w:highlight w:val="white"/>
        </w:rPr>
      </w:pPr>
      <w:r>
        <w:rPr>
          <w:color w:val="000000"/>
          <w:highlight w:val="white"/>
        </w:rPr>
        <w:t>VERBOZ, S., BUCAK, T. and ATAY, L., 2013. Product Differentiation in International Accommodation Establishments: The Case of Accor Hotels. </w:t>
      </w:r>
      <w:r>
        <w:rPr>
          <w:i/>
          <w:color w:val="000000"/>
          <w:highlight w:val="white"/>
        </w:rPr>
        <w:t>Consortium Journal of Hospitality &amp; Tourism</w:t>
      </w:r>
      <w:r>
        <w:rPr>
          <w:color w:val="000000"/>
          <w:highlight w:val="white"/>
        </w:rPr>
        <w:t>, </w:t>
      </w:r>
      <w:r>
        <w:rPr>
          <w:i/>
          <w:color w:val="000000"/>
          <w:highlight w:val="white"/>
        </w:rPr>
        <w:t>18</w:t>
      </w:r>
      <w:r>
        <w:rPr>
          <w:color w:val="000000"/>
          <w:highlight w:val="white"/>
        </w:rPr>
        <w:t>(2).</w:t>
      </w:r>
    </w:p>
    <w:p w14:paraId="0000002F" w14:textId="3B2E2F6D" w:rsidR="0099091E" w:rsidRDefault="00566AE7">
      <w:pPr>
        <w:rPr>
          <w:color w:val="000000"/>
          <w:highlight w:val="white"/>
        </w:rPr>
      </w:pPr>
      <w:r>
        <w:rPr>
          <w:color w:val="000000"/>
          <w:highlight w:val="white"/>
        </w:rPr>
        <w:t xml:space="preserve">Zhang, Y., Shu, S., Ji, Z. and Wang, Y., 2015, March. A study of </w:t>
      </w:r>
      <w:r>
        <w:rPr>
          <w:color w:val="000000"/>
          <w:highlight w:val="white"/>
        </w:rPr>
        <w:t xml:space="preserve">the commercial application of big data of the international hotel group in China: based on the case study of </w:t>
      </w:r>
      <w:r w:rsidR="00DF5C7C">
        <w:rPr>
          <w:color w:val="000000"/>
          <w:highlight w:val="white"/>
        </w:rPr>
        <w:t>Marriott</w:t>
      </w:r>
      <w:r>
        <w:rPr>
          <w:color w:val="000000"/>
          <w:highlight w:val="white"/>
        </w:rPr>
        <w:t xml:space="preserve"> international. In </w:t>
      </w:r>
      <w:r>
        <w:rPr>
          <w:i/>
          <w:color w:val="000000"/>
          <w:highlight w:val="white"/>
        </w:rPr>
        <w:t>2015 IEEE First International Conference on Big Data Computing Service and Applications</w:t>
      </w:r>
      <w:r>
        <w:rPr>
          <w:color w:val="000000"/>
          <w:highlight w:val="white"/>
        </w:rPr>
        <w:t> (pp. 412-417). IEEE.</w:t>
      </w:r>
    </w:p>
    <w:p w14:paraId="00000030" w14:textId="77777777" w:rsidR="0099091E" w:rsidRDefault="00566AE7">
      <w:pPr>
        <w:rPr>
          <w:color w:val="000000"/>
          <w:highlight w:val="white"/>
        </w:rPr>
      </w:pPr>
      <w:r>
        <w:rPr>
          <w:color w:val="000000"/>
          <w:highlight w:val="white"/>
        </w:rPr>
        <w:t>Nurtirtawat</w:t>
      </w:r>
      <w:r>
        <w:rPr>
          <w:color w:val="000000"/>
          <w:highlight w:val="white"/>
        </w:rPr>
        <w:t>y, I.G.A.S., Murni, N.G.N.S., Bagiastuti, N.K. and Ruki, M., 2021. Digital marketing strategy through mobile application to increase room sales At Ibis Styles Bali Legian Hotel. </w:t>
      </w:r>
      <w:r>
        <w:rPr>
          <w:i/>
          <w:color w:val="000000"/>
          <w:highlight w:val="white"/>
        </w:rPr>
        <w:t>Journal of Applied Sciences in Travel and Hospitality</w:t>
      </w:r>
      <w:r>
        <w:rPr>
          <w:color w:val="000000"/>
          <w:highlight w:val="white"/>
        </w:rPr>
        <w:t>, </w:t>
      </w:r>
      <w:r>
        <w:rPr>
          <w:i/>
          <w:color w:val="000000"/>
          <w:highlight w:val="white"/>
        </w:rPr>
        <w:t>4</w:t>
      </w:r>
      <w:r>
        <w:rPr>
          <w:color w:val="000000"/>
          <w:highlight w:val="white"/>
        </w:rPr>
        <w:t xml:space="preserve">(2), pp.93-100. </w:t>
      </w:r>
    </w:p>
    <w:p w14:paraId="00000031" w14:textId="11136176" w:rsidR="0099091E" w:rsidRDefault="1130C7FA">
      <w:pPr>
        <w:rPr>
          <w:color w:val="000000"/>
          <w:highlight w:val="white"/>
        </w:rPr>
      </w:pPr>
      <w:r w:rsidRPr="1130C7FA">
        <w:rPr>
          <w:color w:val="000000" w:themeColor="text1"/>
          <w:highlight w:val="white"/>
        </w:rPr>
        <w:t xml:space="preserve">Obelenytė, R., 2018. Impact of </w:t>
      </w:r>
      <w:r w:rsidR="1A115441" w:rsidRPr="1130C7FA">
        <w:rPr>
          <w:color w:val="000000" w:themeColor="text1"/>
          <w:highlight w:val="white"/>
        </w:rPr>
        <w:t>social media</w:t>
      </w:r>
      <w:r w:rsidRPr="1130C7FA">
        <w:rPr>
          <w:color w:val="000000" w:themeColor="text1"/>
          <w:highlight w:val="white"/>
        </w:rPr>
        <w:t xml:space="preserve"> on Marketing Activities on case of Hotel Ibis Kaunas Centre. </w:t>
      </w:r>
    </w:p>
    <w:p w14:paraId="00000032" w14:textId="77777777" w:rsidR="0099091E" w:rsidRDefault="00566AE7">
      <w:pPr>
        <w:rPr>
          <w:color w:val="000000"/>
          <w:highlight w:val="white"/>
        </w:rPr>
      </w:pPr>
      <w:r>
        <w:rPr>
          <w:color w:val="000000"/>
          <w:highlight w:val="white"/>
        </w:rPr>
        <w:t>Weatherford, L.R. and Kimes, S.E., 2013. A comparison of forecasting methods for hotel revenue management. </w:t>
      </w:r>
      <w:r>
        <w:rPr>
          <w:i/>
          <w:color w:val="000000"/>
          <w:highlight w:val="white"/>
        </w:rPr>
        <w:t>International journal of forecasting</w:t>
      </w:r>
      <w:r>
        <w:rPr>
          <w:color w:val="000000"/>
          <w:highlight w:val="white"/>
        </w:rPr>
        <w:t>, </w:t>
      </w:r>
      <w:r>
        <w:rPr>
          <w:i/>
          <w:color w:val="000000"/>
          <w:highlight w:val="white"/>
        </w:rPr>
        <w:t>19</w:t>
      </w:r>
      <w:r>
        <w:rPr>
          <w:color w:val="000000"/>
          <w:highlight w:val="white"/>
        </w:rPr>
        <w:t>(3), pp.</w:t>
      </w:r>
      <w:r>
        <w:rPr>
          <w:color w:val="000000"/>
          <w:highlight w:val="white"/>
        </w:rPr>
        <w:t xml:space="preserve">401-415. </w:t>
      </w:r>
    </w:p>
    <w:p w14:paraId="00000033" w14:textId="77777777" w:rsidR="0099091E" w:rsidRDefault="00566AE7">
      <w:pPr>
        <w:rPr>
          <w:color w:val="000000"/>
          <w:highlight w:val="white"/>
        </w:rPr>
      </w:pPr>
      <w:r>
        <w:rPr>
          <w:color w:val="000000"/>
          <w:highlight w:val="white"/>
        </w:rPr>
        <w:lastRenderedPageBreak/>
        <w:t>Wind, J., Green, P.E., Shifflet, D. and Scarbrough, M., 2003. Courtyard by Marriott: Designing a hotel facility with consumer-based marketing models. </w:t>
      </w:r>
      <w:r>
        <w:rPr>
          <w:i/>
          <w:color w:val="000000"/>
          <w:highlight w:val="white"/>
        </w:rPr>
        <w:t>Interfaces</w:t>
      </w:r>
      <w:r>
        <w:rPr>
          <w:color w:val="000000"/>
          <w:highlight w:val="white"/>
        </w:rPr>
        <w:t>, </w:t>
      </w:r>
      <w:r>
        <w:rPr>
          <w:i/>
          <w:color w:val="000000"/>
          <w:highlight w:val="white"/>
        </w:rPr>
        <w:t>19</w:t>
      </w:r>
      <w:r>
        <w:rPr>
          <w:color w:val="000000"/>
          <w:highlight w:val="white"/>
        </w:rPr>
        <w:t xml:space="preserve">(1), pp.25-47. </w:t>
      </w:r>
    </w:p>
    <w:p w14:paraId="00000034" w14:textId="2924AD6E" w:rsidR="0099091E" w:rsidRDefault="1130C7FA">
      <w:pPr>
        <w:rPr>
          <w:color w:val="000000"/>
          <w:highlight w:val="white"/>
        </w:rPr>
      </w:pPr>
      <w:r w:rsidRPr="1130C7FA">
        <w:rPr>
          <w:color w:val="000000" w:themeColor="text1"/>
          <w:highlight w:val="white"/>
        </w:rPr>
        <w:t xml:space="preserve">Constantinides, E., 2006. The marketing </w:t>
      </w:r>
      <w:r w:rsidR="768F7128" w:rsidRPr="1130C7FA">
        <w:rPr>
          <w:color w:val="000000" w:themeColor="text1"/>
          <w:highlight w:val="white"/>
        </w:rPr>
        <w:t>mixes</w:t>
      </w:r>
      <w:r w:rsidRPr="1130C7FA">
        <w:rPr>
          <w:color w:val="000000" w:themeColor="text1"/>
          <w:highlight w:val="white"/>
        </w:rPr>
        <w:t xml:space="preserve"> revisited: towards the 21st century marketing. </w:t>
      </w:r>
      <w:r w:rsidRPr="1130C7FA">
        <w:rPr>
          <w:i/>
          <w:iCs/>
          <w:color w:val="000000" w:themeColor="text1"/>
          <w:highlight w:val="white"/>
        </w:rPr>
        <w:t>Journal of marketing management</w:t>
      </w:r>
      <w:r w:rsidRPr="1130C7FA">
        <w:rPr>
          <w:color w:val="000000" w:themeColor="text1"/>
          <w:highlight w:val="white"/>
        </w:rPr>
        <w:t>, </w:t>
      </w:r>
      <w:r w:rsidRPr="1130C7FA">
        <w:rPr>
          <w:i/>
          <w:iCs/>
          <w:color w:val="000000" w:themeColor="text1"/>
          <w:highlight w:val="white"/>
        </w:rPr>
        <w:t>22</w:t>
      </w:r>
      <w:r w:rsidRPr="1130C7FA">
        <w:rPr>
          <w:color w:val="000000" w:themeColor="text1"/>
          <w:highlight w:val="white"/>
        </w:rPr>
        <w:t xml:space="preserve">(3-4), pp.407-438. </w:t>
      </w:r>
    </w:p>
    <w:p w14:paraId="00000035" w14:textId="77777777" w:rsidR="0099091E" w:rsidRDefault="00566AE7">
      <w:pPr>
        <w:rPr>
          <w:color w:val="000000"/>
          <w:highlight w:val="white"/>
        </w:rPr>
      </w:pPr>
      <w:r>
        <w:rPr>
          <w:color w:val="000000"/>
          <w:highlight w:val="white"/>
        </w:rPr>
        <w:t>Borden, N.H., 1964. The concept of the marketing mix. </w:t>
      </w:r>
      <w:r>
        <w:rPr>
          <w:i/>
          <w:color w:val="000000"/>
          <w:highlight w:val="white"/>
        </w:rPr>
        <w:t>Journal of advertising research</w:t>
      </w:r>
      <w:r>
        <w:rPr>
          <w:color w:val="000000"/>
          <w:highlight w:val="white"/>
        </w:rPr>
        <w:t>, </w:t>
      </w:r>
      <w:r>
        <w:rPr>
          <w:i/>
          <w:color w:val="000000"/>
          <w:highlight w:val="white"/>
        </w:rPr>
        <w:t>4</w:t>
      </w:r>
      <w:r>
        <w:rPr>
          <w:color w:val="000000"/>
          <w:highlight w:val="white"/>
        </w:rPr>
        <w:t>(2), pp.2-7.</w:t>
      </w:r>
    </w:p>
    <w:p w14:paraId="00000036" w14:textId="77777777" w:rsidR="0099091E" w:rsidRDefault="00566AE7">
      <w:pPr>
        <w:rPr>
          <w:color w:val="000000"/>
          <w:highlight w:val="white"/>
        </w:rPr>
      </w:pPr>
      <w:r>
        <w:rPr>
          <w:color w:val="000000"/>
          <w:highlight w:val="white"/>
        </w:rPr>
        <w:t xml:space="preserve"> Dominici, G., 2009. From marketing mix to e-marketing mix: a literature </w:t>
      </w:r>
      <w:r>
        <w:rPr>
          <w:color w:val="000000"/>
          <w:highlight w:val="white"/>
        </w:rPr>
        <w:t>overview and classification. </w:t>
      </w:r>
      <w:r>
        <w:rPr>
          <w:i/>
          <w:color w:val="000000"/>
          <w:highlight w:val="white"/>
        </w:rPr>
        <w:t>International journal of business and management</w:t>
      </w:r>
      <w:r>
        <w:rPr>
          <w:color w:val="000000"/>
          <w:highlight w:val="white"/>
        </w:rPr>
        <w:t>, </w:t>
      </w:r>
      <w:r>
        <w:rPr>
          <w:i/>
          <w:color w:val="000000"/>
          <w:highlight w:val="white"/>
        </w:rPr>
        <w:t>4</w:t>
      </w:r>
      <w:r>
        <w:rPr>
          <w:color w:val="000000"/>
          <w:highlight w:val="white"/>
        </w:rPr>
        <w:t>(9), pp.17-24. Dominici, G., 2009. From marketing mix to e-marketing mix: a literature overview and classification. </w:t>
      </w:r>
      <w:r>
        <w:rPr>
          <w:i/>
          <w:color w:val="000000"/>
          <w:highlight w:val="white"/>
        </w:rPr>
        <w:t>International journal of business and management</w:t>
      </w:r>
      <w:r>
        <w:rPr>
          <w:color w:val="000000"/>
          <w:highlight w:val="white"/>
        </w:rPr>
        <w:t>, </w:t>
      </w:r>
      <w:r>
        <w:rPr>
          <w:i/>
          <w:color w:val="000000"/>
          <w:highlight w:val="white"/>
        </w:rPr>
        <w:t>4</w:t>
      </w:r>
      <w:r>
        <w:rPr>
          <w:color w:val="000000"/>
          <w:highlight w:val="white"/>
        </w:rPr>
        <w:t>(9), pp.1</w:t>
      </w:r>
      <w:r>
        <w:rPr>
          <w:color w:val="000000"/>
          <w:highlight w:val="white"/>
        </w:rPr>
        <w:t>7-24.</w:t>
      </w:r>
    </w:p>
    <w:p w14:paraId="00000037" w14:textId="77777777" w:rsidR="0099091E" w:rsidRDefault="00566AE7">
      <w:pPr>
        <w:rPr>
          <w:color w:val="000000"/>
        </w:rPr>
      </w:pPr>
      <w:r>
        <w:rPr>
          <w:color w:val="000000"/>
        </w:rPr>
        <w:t>Nelwan, J.C., 2020. ANALYZING LOGISTICS MANAGEMENT AT IBIS HOTEL MANADO. Jurnal EMBA: Jurnal Riset Ekonomi, Manajemen, Bisnis dan Akuntansi, 8(4).</w:t>
      </w:r>
    </w:p>
    <w:sectPr w:rsidR="0099091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int2:observations>
    <int2:textHash int2:hashCode="MKN3YI+YItSAJb" int2:id="634GTn7I">
      <int2:state int2:type="LegacyProofing" int2:value="Rejected"/>
    </int2:textHash>
    <int2:textHash int2:hashCode="5nm5VLaOwlvcnV" int2:id="G3s7xh8Q">
      <int2:state int2:type="LegacyProofing" int2:value="Rejected"/>
    </int2:textHash>
    <int2:textHash int2:hashCode="Y/X8TtxNzk1smm" int2:id="dbXzcXQ7">
      <int2:state int2:type="LegacyProofing" int2:value="Rejected"/>
    </int2:textHash>
    <int2:textHash int2:hashCode="Gw+IM2wKVRNSdQ" int2:id="BcXUBfFD">
      <int2:state int2:type="LegacyProofing" int2:value="Rejected"/>
    </int2:textHash>
    <int2:textHash int2:hashCode="Akcm2yU6p8Ummh" int2:id="fZ6Lr5e7">
      <int2:state int2:type="LegacyProofing" int2:value="Rejected"/>
    </int2:textHash>
    <int2:textHash int2:hashCode="gfZrMNNEU5nN+M" int2:id="pN8aiOy9">
      <int2:state int2:type="LegacyProofing" int2:value="Rejected"/>
    </int2:textHash>
    <int2:textHash int2:hashCode="GnIWEc7nT38Zj2" int2:id="W5Y7ss2l">
      <int2:state int2:type="LegacyProofing" int2:value="Rejected"/>
    </int2:textHash>
    <int2:textHash int2:hashCode="5AjN9oTtdToPp4" int2:id="MwvTxX6z">
      <int2:state int2:type="LegacyProofing" int2:value="Rejected"/>
    </int2:textHash>
    <int2:textHash int2:hashCode="JRmQkqHFOWP0kC" int2:id="4j6Tq2Rs">
      <int2:state int2:type="LegacyProofing" int2:value="Rejected"/>
    </int2:textHash>
    <int2:textHash int2:hashCode="v7S5kibm896Qtn" int2:id="RKIIu9j4">
      <int2:state int2:type="LegacyProofing" int2:value="Rejected"/>
    </int2:textHash>
    <int2:textHash int2:hashCode="Lw87aNWW8kFI1q" int2:id="iP74W1Vj">
      <int2:state int2:type="LegacyProofing" int2:value="Rejected"/>
    </int2:textHash>
    <int2:textHash int2:hashCode="ThecIYPnN9XkAT" int2:id="aNvD3KXJ">
      <int2:state int2:type="LegacyProofing" int2:value="Rejected"/>
    </int2:textHash>
    <int2:textHash int2:hashCode="A9o6mthfXQH/UU" int2:id="q1GUupQp">
      <int2:state int2:type="LegacyProofing" int2:value="Rejected"/>
    </int2:textHash>
    <int2:textHash int2:hashCode="RZEl83c2+kUgtf" int2:id="P4FrjtWi">
      <int2:state int2:type="LegacyProofing" int2:value="Rejected"/>
    </int2:textHash>
    <int2:textHash int2:hashCode="SYieCcqph3CxCn" int2:id="Gk4vPR5C">
      <int2:state int2:type="LegacyProofing" int2:value="Rejected"/>
    </int2:textHash>
    <int2:bookmark int2:bookmarkName="_Int_zt0wuAcx" int2:invalidationBookmarkName="" int2:hashCode="SyDlj8g609TV2I" int2:id="KvgL1UXZ"/>
    <int2:bookmark int2:bookmarkName="_Int_wcqvyfC0" int2:invalidationBookmarkName="" int2:hashCode="FPIvK7SiZrD1EU" int2:id="frfaz2hl"/>
    <int2:bookmark int2:bookmarkName="_Int_1X3Nn9JO" int2:invalidationBookmarkName="" int2:hashCode="tqcwyYw1JGlkHi" int2:id="C0BHXufx"/>
    <int2:bookmark int2:bookmarkName="_Int_JcgZCAr2" int2:invalidationBookmarkName="" int2:hashCode="FhxCN58vOqq4SL" int2:id="p1Kpmrl0"/>
    <int2:bookmark int2:bookmarkName="_Int_7cKJ7x71" int2:invalidationBookmarkName="" int2:hashCode="FhxCN58vOqq4SL" int2:id="1DA1UZZ7"/>
    <int2:bookmark int2:bookmarkName="_Int_vPmPF6nL" int2:invalidationBookmarkName="" int2:hashCode="1fD8LHeY0AVJFe" int2:id="pWMrwpIq">
      <int2:state int2:type="LegacyProofing" int2:value="Rejected"/>
    </int2:bookmark>
    <int2:bookmark int2:bookmarkName="_Int_bdOnmmom" int2:invalidationBookmarkName="" int2:hashCode="NYAzzAmakBcmhI" int2:id="8Cdw1kuO">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99091E"/>
    <w:rsid w:val="001334BF"/>
    <w:rsid w:val="003D02A5"/>
    <w:rsid w:val="00526EDF"/>
    <w:rsid w:val="00566AE7"/>
    <w:rsid w:val="00939E07"/>
    <w:rsid w:val="0099091E"/>
    <w:rsid w:val="009AF507"/>
    <w:rsid w:val="009F7AB6"/>
    <w:rsid w:val="00DF5C7C"/>
    <w:rsid w:val="013C3D0B"/>
    <w:rsid w:val="01AF73F1"/>
    <w:rsid w:val="04AB8D9A"/>
    <w:rsid w:val="08F16285"/>
    <w:rsid w:val="0AA97572"/>
    <w:rsid w:val="0DC4D3A8"/>
    <w:rsid w:val="0F73A548"/>
    <w:rsid w:val="112358B5"/>
    <w:rsid w:val="1130C7FA"/>
    <w:rsid w:val="1534B240"/>
    <w:rsid w:val="175B1EA4"/>
    <w:rsid w:val="1A115441"/>
    <w:rsid w:val="1B07CC98"/>
    <w:rsid w:val="1C471497"/>
    <w:rsid w:val="206463A8"/>
    <w:rsid w:val="22003409"/>
    <w:rsid w:val="24A2C89C"/>
    <w:rsid w:val="24A9EBD9"/>
    <w:rsid w:val="259A2B39"/>
    <w:rsid w:val="26D3A52C"/>
    <w:rsid w:val="2A663E0C"/>
    <w:rsid w:val="2AF8E1C3"/>
    <w:rsid w:val="2C94B224"/>
    <w:rsid w:val="2E83317E"/>
    <w:rsid w:val="2F4EAD1F"/>
    <w:rsid w:val="306F73B9"/>
    <w:rsid w:val="320B441A"/>
    <w:rsid w:val="32D7CB07"/>
    <w:rsid w:val="354EC39B"/>
    <w:rsid w:val="360F6BC9"/>
    <w:rsid w:val="36C4563B"/>
    <w:rsid w:val="379FFD7F"/>
    <w:rsid w:val="38FF2462"/>
    <w:rsid w:val="39470C8B"/>
    <w:rsid w:val="3A1655FF"/>
    <w:rsid w:val="3AE2DCEC"/>
    <w:rsid w:val="3BB559FF"/>
    <w:rsid w:val="3C09EBBD"/>
    <w:rsid w:val="3C1F35B1"/>
    <w:rsid w:val="3D4DF6C1"/>
    <w:rsid w:val="41C63DF0"/>
    <w:rsid w:val="43918303"/>
    <w:rsid w:val="4C9CBE9D"/>
    <w:rsid w:val="4CB5E5FF"/>
    <w:rsid w:val="4E5FCA09"/>
    <w:rsid w:val="508FE5C8"/>
    <w:rsid w:val="51895722"/>
    <w:rsid w:val="5369EBA1"/>
    <w:rsid w:val="57F898A6"/>
    <w:rsid w:val="58B63972"/>
    <w:rsid w:val="5A4463FB"/>
    <w:rsid w:val="5C210703"/>
    <w:rsid w:val="5F504C0A"/>
    <w:rsid w:val="608EAFA3"/>
    <w:rsid w:val="6260EE20"/>
    <w:rsid w:val="6667D856"/>
    <w:rsid w:val="6D2EDF37"/>
    <w:rsid w:val="6E643387"/>
    <w:rsid w:val="6ECAAF98"/>
    <w:rsid w:val="768F7128"/>
    <w:rsid w:val="76AD913C"/>
    <w:rsid w:val="7BCFD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9C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0"/>
      <w:outlineLvl w:val="0"/>
    </w:pPr>
    <w:rPr>
      <w:rFonts w:ascii="Calibri" w:eastAsia="Calibri" w:hAnsi="Calibri" w:cs="Calibri"/>
      <w:color w:val="2F5496"/>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line="240" w:lineRule="auto"/>
    </w:pPr>
    <w:rPr>
      <w:rFonts w:ascii="Calibri" w:eastAsia="Calibri" w:hAnsi="Calibri" w:cs="Calibri"/>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0"/>
      <w:outlineLvl w:val="0"/>
    </w:pPr>
    <w:rPr>
      <w:rFonts w:ascii="Calibri" w:eastAsia="Calibri" w:hAnsi="Calibri" w:cs="Calibri"/>
      <w:color w:val="2F5496"/>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line="240" w:lineRule="auto"/>
    </w:pPr>
    <w:rPr>
      <w:rFonts w:ascii="Calibri" w:eastAsia="Calibri" w:hAnsi="Calibri" w:cs="Calibri"/>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63b35f8ea2314361" Type="http://schemas.microsoft.com/office/2020/10/relationships/intelligence" Target="intelligence2.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1792</Words>
  <Characters>10219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2022-11-04T12:01:00Z</dcterms:created>
  <dcterms:modified xsi:type="dcterms:W3CDTF">2022-11-04T12:01:00Z</dcterms:modified>
</cp:coreProperties>
</file>