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2025C" w14:textId="77777777" w:rsidR="002B546A" w:rsidRPr="00664958" w:rsidRDefault="002B546A" w:rsidP="003479D6">
      <w:pPr>
        <w:pStyle w:val="Title"/>
        <w:jc w:val="both"/>
      </w:pPr>
      <w:bookmarkStart w:id="0" w:name="_Hlk168018071"/>
      <w:bookmarkEnd w:id="0"/>
    </w:p>
    <w:p w14:paraId="14F86B00" w14:textId="1B50FFA2" w:rsidR="004177A0" w:rsidRDefault="004177A0" w:rsidP="00DA7293">
      <w:pPr>
        <w:pStyle w:val="Title"/>
        <w:jc w:val="both"/>
        <w:rPr>
          <w:rFonts w:ascii="Arial" w:hAnsi="Arial" w:cs="Arial"/>
        </w:rPr>
      </w:pPr>
      <w:r>
        <w:t xml:space="preserve">                                       </w:t>
      </w:r>
      <w:r w:rsidR="002B546A" w:rsidRPr="003479D6">
        <w:rPr>
          <w:rFonts w:ascii="Arial" w:hAnsi="Arial" w:cs="Arial"/>
        </w:rPr>
        <w:t>Consultancy Repor</w:t>
      </w:r>
      <w:r w:rsidR="00DA7293">
        <w:rPr>
          <w:rFonts w:ascii="Arial" w:hAnsi="Arial" w:cs="Arial"/>
        </w:rPr>
        <w:t>t</w:t>
      </w:r>
    </w:p>
    <w:p w14:paraId="23E0B589" w14:textId="717B33F8" w:rsidR="005F6940" w:rsidRPr="005F6940" w:rsidRDefault="005F6940" w:rsidP="005F6940">
      <w:pPr>
        <w:rPr>
          <w:rFonts w:ascii="Arial" w:hAnsi="Arial" w:cs="Arial"/>
          <w:b/>
          <w:bCs/>
          <w:i/>
          <w:iCs/>
          <w:sz w:val="28"/>
          <w:szCs w:val="28"/>
        </w:rPr>
      </w:pPr>
      <w:r>
        <w:t xml:space="preserve">                                                 </w:t>
      </w:r>
      <w:r w:rsidRPr="005F6940">
        <w:rPr>
          <w:rFonts w:ascii="Arial" w:hAnsi="Arial" w:cs="Arial"/>
          <w:b/>
          <w:bCs/>
          <w:i/>
          <w:iCs/>
          <w:sz w:val="28"/>
          <w:szCs w:val="28"/>
        </w:rPr>
        <w:t>Customer Service Department</w:t>
      </w:r>
    </w:p>
    <w:p w14:paraId="30CBE2CB" w14:textId="0050CFEF" w:rsidR="003479D6" w:rsidRDefault="004177A0" w:rsidP="002B546A">
      <w:pPr>
        <w:rPr>
          <w:rFonts w:ascii="Arial" w:hAnsi="Arial" w:cs="Arial"/>
          <w:sz w:val="28"/>
          <w:szCs w:val="28"/>
        </w:rPr>
      </w:pPr>
      <w:r>
        <w:rPr>
          <w:rFonts w:ascii="Arial" w:hAnsi="Arial" w:cs="Arial"/>
          <w:noProof/>
          <w:sz w:val="28"/>
          <w:szCs w:val="28"/>
        </w:rPr>
        <w:drawing>
          <wp:inline distT="0" distB="0" distL="0" distR="0" wp14:anchorId="08668AF0" wp14:editId="566BB6CA">
            <wp:extent cx="2145392" cy="1714500"/>
            <wp:effectExtent l="0" t="0" r="0" b="0"/>
            <wp:docPr id="132454972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49727" name="Graphic 1324549727"/>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73049" cy="1736602"/>
                    </a:xfrm>
                    <a:prstGeom prst="rect">
                      <a:avLst/>
                    </a:prstGeom>
                  </pic:spPr>
                </pic:pic>
              </a:graphicData>
            </a:graphic>
          </wp:inline>
        </w:drawing>
      </w:r>
      <w:r w:rsidR="00DA7293">
        <w:rPr>
          <w:rFonts w:ascii="Arial" w:hAnsi="Arial" w:cs="Arial"/>
          <w:sz w:val="28"/>
          <w:szCs w:val="28"/>
        </w:rPr>
        <w:t xml:space="preserve">          </w:t>
      </w:r>
      <w:bookmarkStart w:id="1" w:name="_Hlk168020785"/>
    </w:p>
    <w:bookmarkEnd w:id="1"/>
    <w:p w14:paraId="594A17B3" w14:textId="77777777" w:rsidR="003479D6" w:rsidRDefault="003479D6" w:rsidP="002B546A">
      <w:pPr>
        <w:rPr>
          <w:rFonts w:ascii="Arial" w:hAnsi="Arial" w:cs="Arial"/>
          <w:sz w:val="28"/>
          <w:szCs w:val="28"/>
        </w:rPr>
      </w:pPr>
    </w:p>
    <w:p w14:paraId="53B99C25" w14:textId="77777777" w:rsidR="003479D6" w:rsidRPr="003479D6" w:rsidRDefault="003479D6" w:rsidP="002B546A">
      <w:pPr>
        <w:rPr>
          <w:rFonts w:ascii="Arial" w:hAnsi="Arial" w:cs="Arial"/>
          <w:sz w:val="28"/>
          <w:szCs w:val="28"/>
        </w:rPr>
      </w:pPr>
    </w:p>
    <w:p w14:paraId="646D80AC" w14:textId="179B333E" w:rsidR="002B546A" w:rsidRPr="003479D6" w:rsidRDefault="002B546A" w:rsidP="002B546A">
      <w:pPr>
        <w:rPr>
          <w:rFonts w:ascii="Arial" w:hAnsi="Arial" w:cs="Arial"/>
        </w:rPr>
      </w:pPr>
      <w:r w:rsidRPr="003479D6">
        <w:rPr>
          <w:rFonts w:ascii="Arial" w:hAnsi="Arial" w:cs="Arial"/>
          <w:b/>
          <w:bCs/>
        </w:rPr>
        <w:t xml:space="preserve">Consultancy </w:t>
      </w:r>
      <w:r w:rsidR="005F6940">
        <w:rPr>
          <w:rFonts w:ascii="Arial" w:hAnsi="Arial" w:cs="Arial"/>
          <w:b/>
          <w:bCs/>
        </w:rPr>
        <w:t xml:space="preserve">Company </w:t>
      </w:r>
      <w:r w:rsidRPr="003479D6">
        <w:rPr>
          <w:rFonts w:ascii="Arial" w:hAnsi="Arial" w:cs="Arial"/>
          <w:b/>
          <w:bCs/>
        </w:rPr>
        <w:t>Name</w:t>
      </w:r>
      <w:r w:rsidRPr="003479D6">
        <w:rPr>
          <w:rFonts w:ascii="Arial" w:hAnsi="Arial" w:cs="Arial"/>
        </w:rPr>
        <w:t>: RM Consultancy Ltd.</w:t>
      </w:r>
    </w:p>
    <w:p w14:paraId="666BF589" w14:textId="234E65D7" w:rsidR="002B546A" w:rsidRPr="00664958" w:rsidRDefault="00B4199E" w:rsidP="002B546A">
      <w:r>
        <w:rPr>
          <w:noProof/>
        </w:rPr>
        <w:drawing>
          <wp:inline distT="0" distB="0" distL="0" distR="0" wp14:anchorId="11A5AC9E" wp14:editId="6361C03C">
            <wp:extent cx="3448050" cy="1555750"/>
            <wp:effectExtent l="0" t="0" r="0" b="0"/>
            <wp:docPr id="1415853544" name="Picture 5"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853544" name="Picture 5" descr="A close-up of a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48050" cy="1555750"/>
                    </a:xfrm>
                    <a:prstGeom prst="rect">
                      <a:avLst/>
                    </a:prstGeom>
                  </pic:spPr>
                </pic:pic>
              </a:graphicData>
            </a:graphic>
          </wp:inline>
        </w:drawing>
      </w:r>
    </w:p>
    <w:p w14:paraId="5565BE21" w14:textId="77777777" w:rsidR="003479D6" w:rsidRDefault="003479D6">
      <w:pPr>
        <w:spacing w:line="259" w:lineRule="auto"/>
        <w:jc w:val="left"/>
      </w:pPr>
    </w:p>
    <w:p w14:paraId="7FF64ECE" w14:textId="77777777" w:rsidR="003479D6" w:rsidRDefault="003479D6">
      <w:pPr>
        <w:spacing w:line="259" w:lineRule="auto"/>
        <w:jc w:val="left"/>
      </w:pPr>
    </w:p>
    <w:p w14:paraId="005F0362" w14:textId="77777777" w:rsidR="003479D6" w:rsidRDefault="003479D6">
      <w:pPr>
        <w:spacing w:line="259" w:lineRule="auto"/>
        <w:jc w:val="left"/>
      </w:pPr>
    </w:p>
    <w:p w14:paraId="0B07E8AD" w14:textId="77777777" w:rsidR="003479D6" w:rsidRDefault="003479D6">
      <w:pPr>
        <w:spacing w:line="259" w:lineRule="auto"/>
        <w:jc w:val="left"/>
      </w:pPr>
    </w:p>
    <w:p w14:paraId="0CB16945" w14:textId="77777777" w:rsidR="003479D6" w:rsidRDefault="003479D6" w:rsidP="003479D6">
      <w:pPr>
        <w:spacing w:line="259" w:lineRule="auto"/>
        <w:jc w:val="left"/>
      </w:pPr>
    </w:p>
    <w:p w14:paraId="0EFDB337" w14:textId="0D20232F" w:rsidR="003479D6" w:rsidRDefault="003479D6" w:rsidP="003479D6">
      <w:pPr>
        <w:spacing w:line="259" w:lineRule="auto"/>
        <w:jc w:val="left"/>
      </w:pPr>
      <w:r>
        <w:t>Name: Corina Maria Danila</w:t>
      </w:r>
    </w:p>
    <w:p w14:paraId="35D10F03" w14:textId="77777777" w:rsidR="003479D6" w:rsidRDefault="003479D6" w:rsidP="003479D6">
      <w:pPr>
        <w:spacing w:line="259" w:lineRule="auto"/>
        <w:jc w:val="left"/>
      </w:pPr>
      <w:r>
        <w:t>Student ID Number: 2118573</w:t>
      </w:r>
    </w:p>
    <w:p w14:paraId="3039AB40" w14:textId="77777777" w:rsidR="003479D6" w:rsidRDefault="003479D6" w:rsidP="003479D6">
      <w:pPr>
        <w:spacing w:line="259" w:lineRule="auto"/>
        <w:jc w:val="left"/>
      </w:pPr>
      <w:r>
        <w:t>Module Title: Organisational Consultancy (BMIH6005)</w:t>
      </w:r>
    </w:p>
    <w:p w14:paraId="56B780A7" w14:textId="2F6B82D4" w:rsidR="002B546A" w:rsidRPr="00664958" w:rsidRDefault="003479D6" w:rsidP="003479D6">
      <w:pPr>
        <w:spacing w:line="259" w:lineRule="auto"/>
        <w:jc w:val="left"/>
      </w:pPr>
      <w:r>
        <w:t>Lecturer: Jaliya de Silva</w:t>
      </w:r>
      <w:r w:rsidR="002B546A" w:rsidRPr="00664958">
        <w:br w:type="page"/>
      </w:r>
    </w:p>
    <w:sdt>
      <w:sdtPr>
        <w:rPr>
          <w:rFonts w:ascii="Times New Roman" w:eastAsiaTheme="minorHAnsi" w:hAnsi="Times New Roman" w:cstheme="minorBidi"/>
          <w:color w:val="auto"/>
          <w:kern w:val="2"/>
          <w:sz w:val="24"/>
          <w:szCs w:val="22"/>
          <w:lang w:val="en-GB"/>
        </w:rPr>
        <w:id w:val="-1467895086"/>
        <w:docPartObj>
          <w:docPartGallery w:val="Table of Contents"/>
          <w:docPartUnique/>
        </w:docPartObj>
      </w:sdtPr>
      <w:sdtEndPr>
        <w:rPr>
          <w:b/>
          <w:bCs/>
          <w:noProof/>
        </w:rPr>
      </w:sdtEndPr>
      <w:sdtContent>
        <w:p w14:paraId="58CF787C" w14:textId="77777777" w:rsidR="006108A0" w:rsidRPr="00664958" w:rsidRDefault="006108A0" w:rsidP="006108A0">
          <w:pPr>
            <w:pStyle w:val="TOCHeading"/>
            <w:spacing w:line="360" w:lineRule="auto"/>
            <w:jc w:val="center"/>
            <w:rPr>
              <w:rFonts w:ascii="Times New Roman" w:hAnsi="Times New Roman" w:cs="Times New Roman"/>
              <w:b/>
              <w:bCs/>
              <w:color w:val="auto"/>
              <w:sz w:val="28"/>
              <w:szCs w:val="28"/>
              <w:lang w:val="en-GB"/>
            </w:rPr>
          </w:pPr>
          <w:r w:rsidRPr="00664958">
            <w:rPr>
              <w:rFonts w:ascii="Times New Roman" w:hAnsi="Times New Roman" w:cs="Times New Roman"/>
              <w:b/>
              <w:bCs/>
              <w:color w:val="auto"/>
              <w:sz w:val="28"/>
              <w:szCs w:val="28"/>
              <w:lang w:val="en-GB"/>
            </w:rPr>
            <w:t>Table of Contents</w:t>
          </w:r>
        </w:p>
        <w:p w14:paraId="2A4E0384" w14:textId="77777777" w:rsidR="00CA1592" w:rsidRDefault="00BE206E">
          <w:pPr>
            <w:pStyle w:val="TOC1"/>
            <w:tabs>
              <w:tab w:val="left" w:pos="440"/>
              <w:tab w:val="right" w:leader="dot" w:pos="9016"/>
            </w:tabs>
            <w:rPr>
              <w:rFonts w:asciiTheme="minorHAnsi" w:eastAsiaTheme="minorEastAsia" w:hAnsiTheme="minorHAnsi"/>
              <w:noProof/>
              <w:kern w:val="0"/>
              <w:sz w:val="22"/>
              <w:lang w:val="en-US"/>
            </w:rPr>
          </w:pPr>
          <w:r w:rsidRPr="00664958">
            <w:fldChar w:fldCharType="begin"/>
          </w:r>
          <w:r w:rsidR="006108A0" w:rsidRPr="00664958">
            <w:instrText xml:space="preserve"> TOC \o "1-3" \h \z \u </w:instrText>
          </w:r>
          <w:r w:rsidRPr="00664958">
            <w:fldChar w:fldCharType="separate"/>
          </w:r>
          <w:hyperlink w:anchor="_Toc166961387" w:history="1">
            <w:r w:rsidR="00CA1592" w:rsidRPr="007C14C7">
              <w:rPr>
                <w:rStyle w:val="Hyperlink"/>
                <w:noProof/>
              </w:rPr>
              <w:t>1.</w:t>
            </w:r>
            <w:r w:rsidR="00CA1592">
              <w:rPr>
                <w:rFonts w:asciiTheme="minorHAnsi" w:eastAsiaTheme="minorEastAsia" w:hAnsiTheme="minorHAnsi"/>
                <w:noProof/>
                <w:kern w:val="0"/>
                <w:sz w:val="22"/>
                <w:lang w:val="en-US"/>
              </w:rPr>
              <w:tab/>
            </w:r>
            <w:r w:rsidR="00CA1592" w:rsidRPr="007C14C7">
              <w:rPr>
                <w:rStyle w:val="Hyperlink"/>
                <w:noProof/>
              </w:rPr>
              <w:t>Executive Summary</w:t>
            </w:r>
            <w:r w:rsidR="00CA1592">
              <w:rPr>
                <w:noProof/>
                <w:webHidden/>
              </w:rPr>
              <w:tab/>
            </w:r>
            <w:r>
              <w:rPr>
                <w:noProof/>
                <w:webHidden/>
              </w:rPr>
              <w:fldChar w:fldCharType="begin"/>
            </w:r>
            <w:r w:rsidR="00CA1592">
              <w:rPr>
                <w:noProof/>
                <w:webHidden/>
              </w:rPr>
              <w:instrText xml:space="preserve"> PAGEREF _Toc166961387 \h </w:instrText>
            </w:r>
            <w:r>
              <w:rPr>
                <w:noProof/>
                <w:webHidden/>
              </w:rPr>
            </w:r>
            <w:r>
              <w:rPr>
                <w:noProof/>
                <w:webHidden/>
              </w:rPr>
              <w:fldChar w:fldCharType="separate"/>
            </w:r>
            <w:r w:rsidR="00CA1592">
              <w:rPr>
                <w:noProof/>
                <w:webHidden/>
              </w:rPr>
              <w:t>3</w:t>
            </w:r>
            <w:r>
              <w:rPr>
                <w:noProof/>
                <w:webHidden/>
              </w:rPr>
              <w:fldChar w:fldCharType="end"/>
            </w:r>
          </w:hyperlink>
        </w:p>
        <w:p w14:paraId="0DE9A9F6" w14:textId="77777777" w:rsidR="00CA1592" w:rsidRDefault="00000000">
          <w:pPr>
            <w:pStyle w:val="TOC1"/>
            <w:tabs>
              <w:tab w:val="left" w:pos="440"/>
              <w:tab w:val="right" w:leader="dot" w:pos="9016"/>
            </w:tabs>
            <w:rPr>
              <w:rFonts w:asciiTheme="minorHAnsi" w:eastAsiaTheme="minorEastAsia" w:hAnsiTheme="minorHAnsi"/>
              <w:noProof/>
              <w:kern w:val="0"/>
              <w:sz w:val="22"/>
              <w:lang w:val="en-US"/>
            </w:rPr>
          </w:pPr>
          <w:hyperlink w:anchor="_Toc166961388" w:history="1">
            <w:r w:rsidR="00CA1592" w:rsidRPr="007C14C7">
              <w:rPr>
                <w:rStyle w:val="Hyperlink"/>
                <w:noProof/>
              </w:rPr>
              <w:t>2.</w:t>
            </w:r>
            <w:r w:rsidR="00CA1592">
              <w:rPr>
                <w:rFonts w:asciiTheme="minorHAnsi" w:eastAsiaTheme="minorEastAsia" w:hAnsiTheme="minorHAnsi"/>
                <w:noProof/>
                <w:kern w:val="0"/>
                <w:sz w:val="22"/>
                <w:lang w:val="en-US"/>
              </w:rPr>
              <w:tab/>
            </w:r>
            <w:r w:rsidR="00CA1592" w:rsidRPr="007C14C7">
              <w:rPr>
                <w:rStyle w:val="Hyperlink"/>
                <w:noProof/>
              </w:rPr>
              <w:t>Introduction</w:t>
            </w:r>
            <w:r w:rsidR="00CA1592">
              <w:rPr>
                <w:noProof/>
                <w:webHidden/>
              </w:rPr>
              <w:tab/>
            </w:r>
            <w:r w:rsidR="00BE206E">
              <w:rPr>
                <w:noProof/>
                <w:webHidden/>
              </w:rPr>
              <w:fldChar w:fldCharType="begin"/>
            </w:r>
            <w:r w:rsidR="00CA1592">
              <w:rPr>
                <w:noProof/>
                <w:webHidden/>
              </w:rPr>
              <w:instrText xml:space="preserve"> PAGEREF _Toc166961388 \h </w:instrText>
            </w:r>
            <w:r w:rsidR="00BE206E">
              <w:rPr>
                <w:noProof/>
                <w:webHidden/>
              </w:rPr>
            </w:r>
            <w:r w:rsidR="00BE206E">
              <w:rPr>
                <w:noProof/>
                <w:webHidden/>
              </w:rPr>
              <w:fldChar w:fldCharType="separate"/>
            </w:r>
            <w:r w:rsidR="00CA1592">
              <w:rPr>
                <w:noProof/>
                <w:webHidden/>
              </w:rPr>
              <w:t>6</w:t>
            </w:r>
            <w:r w:rsidR="00BE206E">
              <w:rPr>
                <w:noProof/>
                <w:webHidden/>
              </w:rPr>
              <w:fldChar w:fldCharType="end"/>
            </w:r>
          </w:hyperlink>
        </w:p>
        <w:p w14:paraId="5829EF06" w14:textId="77777777" w:rsidR="00CA1592" w:rsidRDefault="00000000">
          <w:pPr>
            <w:pStyle w:val="TOC2"/>
            <w:tabs>
              <w:tab w:val="left" w:pos="880"/>
              <w:tab w:val="right" w:leader="dot" w:pos="9016"/>
            </w:tabs>
            <w:rPr>
              <w:rFonts w:asciiTheme="minorHAnsi" w:eastAsiaTheme="minorEastAsia" w:hAnsiTheme="minorHAnsi"/>
              <w:noProof/>
              <w:kern w:val="0"/>
              <w:sz w:val="22"/>
              <w:lang w:val="en-US"/>
            </w:rPr>
          </w:pPr>
          <w:hyperlink w:anchor="_Toc166961389" w:history="1">
            <w:r w:rsidR="00CA1592" w:rsidRPr="007C14C7">
              <w:rPr>
                <w:rStyle w:val="Hyperlink"/>
                <w:noProof/>
              </w:rPr>
              <w:t>2.1</w:t>
            </w:r>
            <w:r w:rsidR="00CA1592">
              <w:rPr>
                <w:rFonts w:asciiTheme="minorHAnsi" w:eastAsiaTheme="minorEastAsia" w:hAnsiTheme="minorHAnsi"/>
                <w:noProof/>
                <w:kern w:val="0"/>
                <w:sz w:val="22"/>
                <w:lang w:val="en-US"/>
              </w:rPr>
              <w:tab/>
            </w:r>
            <w:r w:rsidR="00CA1592" w:rsidRPr="007C14C7">
              <w:rPr>
                <w:rStyle w:val="Hyperlink"/>
                <w:noProof/>
              </w:rPr>
              <w:t>Issue to be discussed</w:t>
            </w:r>
            <w:r w:rsidR="00CA1592">
              <w:rPr>
                <w:noProof/>
                <w:webHidden/>
              </w:rPr>
              <w:tab/>
            </w:r>
            <w:r w:rsidR="00BE206E">
              <w:rPr>
                <w:noProof/>
                <w:webHidden/>
              </w:rPr>
              <w:fldChar w:fldCharType="begin"/>
            </w:r>
            <w:r w:rsidR="00CA1592">
              <w:rPr>
                <w:noProof/>
                <w:webHidden/>
              </w:rPr>
              <w:instrText xml:space="preserve"> PAGEREF _Toc166961389 \h </w:instrText>
            </w:r>
            <w:r w:rsidR="00BE206E">
              <w:rPr>
                <w:noProof/>
                <w:webHidden/>
              </w:rPr>
            </w:r>
            <w:r w:rsidR="00BE206E">
              <w:rPr>
                <w:noProof/>
                <w:webHidden/>
              </w:rPr>
              <w:fldChar w:fldCharType="separate"/>
            </w:r>
            <w:r w:rsidR="00CA1592">
              <w:rPr>
                <w:noProof/>
                <w:webHidden/>
              </w:rPr>
              <w:t>6</w:t>
            </w:r>
            <w:r w:rsidR="00BE206E">
              <w:rPr>
                <w:noProof/>
                <w:webHidden/>
              </w:rPr>
              <w:fldChar w:fldCharType="end"/>
            </w:r>
          </w:hyperlink>
        </w:p>
        <w:p w14:paraId="5BC39CE8" w14:textId="77777777" w:rsidR="00CA1592" w:rsidRDefault="00000000">
          <w:pPr>
            <w:pStyle w:val="TOC2"/>
            <w:tabs>
              <w:tab w:val="left" w:pos="880"/>
              <w:tab w:val="right" w:leader="dot" w:pos="9016"/>
            </w:tabs>
            <w:rPr>
              <w:rFonts w:asciiTheme="minorHAnsi" w:eastAsiaTheme="minorEastAsia" w:hAnsiTheme="minorHAnsi"/>
              <w:noProof/>
              <w:kern w:val="0"/>
              <w:sz w:val="22"/>
              <w:lang w:val="en-US"/>
            </w:rPr>
          </w:pPr>
          <w:hyperlink w:anchor="_Toc166961390" w:history="1">
            <w:r w:rsidR="00CA1592" w:rsidRPr="007C14C7">
              <w:rPr>
                <w:rStyle w:val="Hyperlink"/>
                <w:noProof/>
              </w:rPr>
              <w:t>2.2</w:t>
            </w:r>
            <w:r w:rsidR="00CA1592">
              <w:rPr>
                <w:rFonts w:asciiTheme="minorHAnsi" w:eastAsiaTheme="minorEastAsia" w:hAnsiTheme="minorHAnsi"/>
                <w:noProof/>
                <w:kern w:val="0"/>
                <w:sz w:val="22"/>
                <w:lang w:val="en-US"/>
              </w:rPr>
              <w:tab/>
            </w:r>
            <w:r w:rsidR="00CA1592" w:rsidRPr="007C14C7">
              <w:rPr>
                <w:rStyle w:val="Hyperlink"/>
                <w:noProof/>
              </w:rPr>
              <w:t>Hotel Background</w:t>
            </w:r>
            <w:r w:rsidR="00CA1592">
              <w:rPr>
                <w:noProof/>
                <w:webHidden/>
              </w:rPr>
              <w:tab/>
            </w:r>
            <w:r w:rsidR="00BE206E">
              <w:rPr>
                <w:noProof/>
                <w:webHidden/>
              </w:rPr>
              <w:fldChar w:fldCharType="begin"/>
            </w:r>
            <w:r w:rsidR="00CA1592">
              <w:rPr>
                <w:noProof/>
                <w:webHidden/>
              </w:rPr>
              <w:instrText xml:space="preserve"> PAGEREF _Toc166961390 \h </w:instrText>
            </w:r>
            <w:r w:rsidR="00BE206E">
              <w:rPr>
                <w:noProof/>
                <w:webHidden/>
              </w:rPr>
            </w:r>
            <w:r w:rsidR="00BE206E">
              <w:rPr>
                <w:noProof/>
                <w:webHidden/>
              </w:rPr>
              <w:fldChar w:fldCharType="separate"/>
            </w:r>
            <w:r w:rsidR="00CA1592">
              <w:rPr>
                <w:noProof/>
                <w:webHidden/>
              </w:rPr>
              <w:t>6</w:t>
            </w:r>
            <w:r w:rsidR="00BE206E">
              <w:rPr>
                <w:noProof/>
                <w:webHidden/>
              </w:rPr>
              <w:fldChar w:fldCharType="end"/>
            </w:r>
          </w:hyperlink>
        </w:p>
        <w:p w14:paraId="7A67676A" w14:textId="77777777" w:rsidR="00CA1592" w:rsidRDefault="00000000">
          <w:pPr>
            <w:pStyle w:val="TOC2"/>
            <w:tabs>
              <w:tab w:val="right" w:leader="dot" w:pos="9016"/>
            </w:tabs>
            <w:rPr>
              <w:rFonts w:asciiTheme="minorHAnsi" w:eastAsiaTheme="minorEastAsia" w:hAnsiTheme="minorHAnsi"/>
              <w:noProof/>
              <w:kern w:val="0"/>
              <w:sz w:val="22"/>
              <w:lang w:val="en-US"/>
            </w:rPr>
          </w:pPr>
          <w:hyperlink w:anchor="_Toc166961391" w:history="1">
            <w:r w:rsidR="00CA1592" w:rsidRPr="007C14C7">
              <w:rPr>
                <w:rStyle w:val="Hyperlink"/>
                <w:noProof/>
              </w:rPr>
              <w:t>2.3 Consultancy Background</w:t>
            </w:r>
            <w:r w:rsidR="00CA1592">
              <w:rPr>
                <w:noProof/>
                <w:webHidden/>
              </w:rPr>
              <w:tab/>
            </w:r>
            <w:r w:rsidR="00BE206E">
              <w:rPr>
                <w:noProof/>
                <w:webHidden/>
              </w:rPr>
              <w:fldChar w:fldCharType="begin"/>
            </w:r>
            <w:r w:rsidR="00CA1592">
              <w:rPr>
                <w:noProof/>
                <w:webHidden/>
              </w:rPr>
              <w:instrText xml:space="preserve"> PAGEREF _Toc166961391 \h </w:instrText>
            </w:r>
            <w:r w:rsidR="00BE206E">
              <w:rPr>
                <w:noProof/>
                <w:webHidden/>
              </w:rPr>
            </w:r>
            <w:r w:rsidR="00BE206E">
              <w:rPr>
                <w:noProof/>
                <w:webHidden/>
              </w:rPr>
              <w:fldChar w:fldCharType="separate"/>
            </w:r>
            <w:r w:rsidR="00CA1592">
              <w:rPr>
                <w:noProof/>
                <w:webHidden/>
              </w:rPr>
              <w:t>7</w:t>
            </w:r>
            <w:r w:rsidR="00BE206E">
              <w:rPr>
                <w:noProof/>
                <w:webHidden/>
              </w:rPr>
              <w:fldChar w:fldCharType="end"/>
            </w:r>
          </w:hyperlink>
        </w:p>
        <w:p w14:paraId="6BF7465D" w14:textId="77777777" w:rsidR="00CA1592" w:rsidRDefault="00000000">
          <w:pPr>
            <w:pStyle w:val="TOC1"/>
            <w:tabs>
              <w:tab w:val="left" w:pos="440"/>
              <w:tab w:val="right" w:leader="dot" w:pos="9016"/>
            </w:tabs>
            <w:rPr>
              <w:rFonts w:asciiTheme="minorHAnsi" w:eastAsiaTheme="minorEastAsia" w:hAnsiTheme="minorHAnsi"/>
              <w:noProof/>
              <w:kern w:val="0"/>
              <w:sz w:val="22"/>
              <w:lang w:val="en-US"/>
            </w:rPr>
          </w:pPr>
          <w:hyperlink w:anchor="_Toc166961392" w:history="1">
            <w:r w:rsidR="00CA1592" w:rsidRPr="007C14C7">
              <w:rPr>
                <w:rStyle w:val="Hyperlink"/>
                <w:noProof/>
              </w:rPr>
              <w:t>3.</w:t>
            </w:r>
            <w:r w:rsidR="00CA1592">
              <w:rPr>
                <w:rFonts w:asciiTheme="minorHAnsi" w:eastAsiaTheme="minorEastAsia" w:hAnsiTheme="minorHAnsi"/>
                <w:noProof/>
                <w:kern w:val="0"/>
                <w:sz w:val="22"/>
                <w:lang w:val="en-US"/>
              </w:rPr>
              <w:tab/>
            </w:r>
            <w:r w:rsidR="00CA1592" w:rsidRPr="007C14C7">
              <w:rPr>
                <w:rStyle w:val="Hyperlink"/>
                <w:noProof/>
              </w:rPr>
              <w:t>Analysis</w:t>
            </w:r>
            <w:r w:rsidR="00CA1592">
              <w:rPr>
                <w:noProof/>
                <w:webHidden/>
              </w:rPr>
              <w:tab/>
            </w:r>
            <w:r w:rsidR="00BE206E">
              <w:rPr>
                <w:noProof/>
                <w:webHidden/>
              </w:rPr>
              <w:fldChar w:fldCharType="begin"/>
            </w:r>
            <w:r w:rsidR="00CA1592">
              <w:rPr>
                <w:noProof/>
                <w:webHidden/>
              </w:rPr>
              <w:instrText xml:space="preserve"> PAGEREF _Toc166961392 \h </w:instrText>
            </w:r>
            <w:r w:rsidR="00BE206E">
              <w:rPr>
                <w:noProof/>
                <w:webHidden/>
              </w:rPr>
            </w:r>
            <w:r w:rsidR="00BE206E">
              <w:rPr>
                <w:noProof/>
                <w:webHidden/>
              </w:rPr>
              <w:fldChar w:fldCharType="separate"/>
            </w:r>
            <w:r w:rsidR="00CA1592">
              <w:rPr>
                <w:noProof/>
                <w:webHidden/>
              </w:rPr>
              <w:t>8</w:t>
            </w:r>
            <w:r w:rsidR="00BE206E">
              <w:rPr>
                <w:noProof/>
                <w:webHidden/>
              </w:rPr>
              <w:fldChar w:fldCharType="end"/>
            </w:r>
          </w:hyperlink>
        </w:p>
        <w:p w14:paraId="08535D8B" w14:textId="77777777" w:rsidR="00CA1592" w:rsidRDefault="00000000">
          <w:pPr>
            <w:pStyle w:val="TOC2"/>
            <w:tabs>
              <w:tab w:val="left" w:pos="880"/>
              <w:tab w:val="right" w:leader="dot" w:pos="9016"/>
            </w:tabs>
            <w:rPr>
              <w:rFonts w:asciiTheme="minorHAnsi" w:eastAsiaTheme="minorEastAsia" w:hAnsiTheme="minorHAnsi"/>
              <w:noProof/>
              <w:kern w:val="0"/>
              <w:sz w:val="22"/>
              <w:lang w:val="en-US"/>
            </w:rPr>
          </w:pPr>
          <w:hyperlink w:anchor="_Toc166961393" w:history="1">
            <w:r w:rsidR="00CA1592" w:rsidRPr="007C14C7">
              <w:rPr>
                <w:rStyle w:val="Hyperlink"/>
                <w:noProof/>
              </w:rPr>
              <w:t>3.1</w:t>
            </w:r>
            <w:r w:rsidR="00CA1592">
              <w:rPr>
                <w:rFonts w:asciiTheme="minorHAnsi" w:eastAsiaTheme="minorEastAsia" w:hAnsiTheme="minorHAnsi"/>
                <w:noProof/>
                <w:kern w:val="0"/>
                <w:sz w:val="22"/>
                <w:lang w:val="en-US"/>
              </w:rPr>
              <w:tab/>
            </w:r>
            <w:r w:rsidR="00CA1592" w:rsidRPr="007C14C7">
              <w:rPr>
                <w:rStyle w:val="Hyperlink"/>
                <w:noProof/>
              </w:rPr>
              <w:t>STEEPLE Analysis</w:t>
            </w:r>
            <w:r w:rsidR="00CA1592">
              <w:rPr>
                <w:noProof/>
                <w:webHidden/>
              </w:rPr>
              <w:tab/>
            </w:r>
            <w:r w:rsidR="00BE206E">
              <w:rPr>
                <w:noProof/>
                <w:webHidden/>
              </w:rPr>
              <w:fldChar w:fldCharType="begin"/>
            </w:r>
            <w:r w:rsidR="00CA1592">
              <w:rPr>
                <w:noProof/>
                <w:webHidden/>
              </w:rPr>
              <w:instrText xml:space="preserve"> PAGEREF _Toc166961393 \h </w:instrText>
            </w:r>
            <w:r w:rsidR="00BE206E">
              <w:rPr>
                <w:noProof/>
                <w:webHidden/>
              </w:rPr>
            </w:r>
            <w:r w:rsidR="00BE206E">
              <w:rPr>
                <w:noProof/>
                <w:webHidden/>
              </w:rPr>
              <w:fldChar w:fldCharType="separate"/>
            </w:r>
            <w:r w:rsidR="00CA1592">
              <w:rPr>
                <w:noProof/>
                <w:webHidden/>
              </w:rPr>
              <w:t>8</w:t>
            </w:r>
            <w:r w:rsidR="00BE206E">
              <w:rPr>
                <w:noProof/>
                <w:webHidden/>
              </w:rPr>
              <w:fldChar w:fldCharType="end"/>
            </w:r>
          </w:hyperlink>
        </w:p>
        <w:p w14:paraId="01384570" w14:textId="77777777" w:rsidR="00CA1592" w:rsidRDefault="00000000">
          <w:pPr>
            <w:pStyle w:val="TOC2"/>
            <w:tabs>
              <w:tab w:val="left" w:pos="880"/>
              <w:tab w:val="right" w:leader="dot" w:pos="9016"/>
            </w:tabs>
            <w:rPr>
              <w:rFonts w:asciiTheme="minorHAnsi" w:eastAsiaTheme="minorEastAsia" w:hAnsiTheme="minorHAnsi"/>
              <w:noProof/>
              <w:kern w:val="0"/>
              <w:sz w:val="22"/>
              <w:lang w:val="en-US"/>
            </w:rPr>
          </w:pPr>
          <w:hyperlink w:anchor="_Toc166961394" w:history="1">
            <w:r w:rsidR="00CA1592" w:rsidRPr="007C14C7">
              <w:rPr>
                <w:rStyle w:val="Hyperlink"/>
                <w:noProof/>
              </w:rPr>
              <w:t>3.2</w:t>
            </w:r>
            <w:r w:rsidR="00CA1592">
              <w:rPr>
                <w:rFonts w:asciiTheme="minorHAnsi" w:eastAsiaTheme="minorEastAsia" w:hAnsiTheme="minorHAnsi"/>
                <w:noProof/>
                <w:kern w:val="0"/>
                <w:sz w:val="22"/>
                <w:lang w:val="en-US"/>
              </w:rPr>
              <w:tab/>
            </w:r>
            <w:r w:rsidR="00CA1592" w:rsidRPr="007C14C7">
              <w:rPr>
                <w:rStyle w:val="Hyperlink"/>
                <w:noProof/>
              </w:rPr>
              <w:t>SOAR Analysis</w:t>
            </w:r>
            <w:r w:rsidR="00CA1592">
              <w:rPr>
                <w:noProof/>
                <w:webHidden/>
              </w:rPr>
              <w:tab/>
            </w:r>
            <w:r w:rsidR="00BE206E">
              <w:rPr>
                <w:noProof/>
                <w:webHidden/>
              </w:rPr>
              <w:fldChar w:fldCharType="begin"/>
            </w:r>
            <w:r w:rsidR="00CA1592">
              <w:rPr>
                <w:noProof/>
                <w:webHidden/>
              </w:rPr>
              <w:instrText xml:space="preserve"> PAGEREF _Toc166961394 \h </w:instrText>
            </w:r>
            <w:r w:rsidR="00BE206E">
              <w:rPr>
                <w:noProof/>
                <w:webHidden/>
              </w:rPr>
            </w:r>
            <w:r w:rsidR="00BE206E">
              <w:rPr>
                <w:noProof/>
                <w:webHidden/>
              </w:rPr>
              <w:fldChar w:fldCharType="separate"/>
            </w:r>
            <w:r w:rsidR="00CA1592">
              <w:rPr>
                <w:noProof/>
                <w:webHidden/>
              </w:rPr>
              <w:t>12</w:t>
            </w:r>
            <w:r w:rsidR="00BE206E">
              <w:rPr>
                <w:noProof/>
                <w:webHidden/>
              </w:rPr>
              <w:fldChar w:fldCharType="end"/>
            </w:r>
          </w:hyperlink>
        </w:p>
        <w:p w14:paraId="66CC860B" w14:textId="77777777" w:rsidR="00CA1592" w:rsidRDefault="00000000">
          <w:pPr>
            <w:pStyle w:val="TOC2"/>
            <w:tabs>
              <w:tab w:val="left" w:pos="880"/>
              <w:tab w:val="right" w:leader="dot" w:pos="9016"/>
            </w:tabs>
            <w:rPr>
              <w:rFonts w:asciiTheme="minorHAnsi" w:eastAsiaTheme="minorEastAsia" w:hAnsiTheme="minorHAnsi"/>
              <w:noProof/>
              <w:kern w:val="0"/>
              <w:sz w:val="22"/>
              <w:lang w:val="en-US"/>
            </w:rPr>
          </w:pPr>
          <w:hyperlink w:anchor="_Toc166961395" w:history="1">
            <w:r w:rsidR="00CA1592" w:rsidRPr="007C14C7">
              <w:rPr>
                <w:rStyle w:val="Hyperlink"/>
                <w:noProof/>
              </w:rPr>
              <w:t>3.3</w:t>
            </w:r>
            <w:r w:rsidR="00CA1592">
              <w:rPr>
                <w:rFonts w:asciiTheme="minorHAnsi" w:eastAsiaTheme="minorEastAsia" w:hAnsiTheme="minorHAnsi"/>
                <w:noProof/>
                <w:kern w:val="0"/>
                <w:sz w:val="22"/>
                <w:lang w:val="en-US"/>
              </w:rPr>
              <w:tab/>
            </w:r>
            <w:r w:rsidR="00CA1592" w:rsidRPr="007C14C7">
              <w:rPr>
                <w:rStyle w:val="Hyperlink"/>
                <w:noProof/>
              </w:rPr>
              <w:t>TOWS Matrix</w:t>
            </w:r>
            <w:r w:rsidR="00CA1592">
              <w:rPr>
                <w:noProof/>
                <w:webHidden/>
              </w:rPr>
              <w:tab/>
            </w:r>
            <w:r w:rsidR="00BE206E">
              <w:rPr>
                <w:noProof/>
                <w:webHidden/>
              </w:rPr>
              <w:fldChar w:fldCharType="begin"/>
            </w:r>
            <w:r w:rsidR="00CA1592">
              <w:rPr>
                <w:noProof/>
                <w:webHidden/>
              </w:rPr>
              <w:instrText xml:space="preserve"> PAGEREF _Toc166961395 \h </w:instrText>
            </w:r>
            <w:r w:rsidR="00BE206E">
              <w:rPr>
                <w:noProof/>
                <w:webHidden/>
              </w:rPr>
            </w:r>
            <w:r w:rsidR="00BE206E">
              <w:rPr>
                <w:noProof/>
                <w:webHidden/>
              </w:rPr>
              <w:fldChar w:fldCharType="separate"/>
            </w:r>
            <w:r w:rsidR="00CA1592">
              <w:rPr>
                <w:noProof/>
                <w:webHidden/>
              </w:rPr>
              <w:t>14</w:t>
            </w:r>
            <w:r w:rsidR="00BE206E">
              <w:rPr>
                <w:noProof/>
                <w:webHidden/>
              </w:rPr>
              <w:fldChar w:fldCharType="end"/>
            </w:r>
          </w:hyperlink>
        </w:p>
        <w:p w14:paraId="4F3F4237" w14:textId="77777777" w:rsidR="00CA1592" w:rsidRDefault="00000000">
          <w:pPr>
            <w:pStyle w:val="TOC1"/>
            <w:tabs>
              <w:tab w:val="left" w:pos="440"/>
              <w:tab w:val="right" w:leader="dot" w:pos="9016"/>
            </w:tabs>
            <w:rPr>
              <w:rFonts w:asciiTheme="minorHAnsi" w:eastAsiaTheme="minorEastAsia" w:hAnsiTheme="minorHAnsi"/>
              <w:noProof/>
              <w:kern w:val="0"/>
              <w:sz w:val="22"/>
              <w:lang w:val="en-US"/>
            </w:rPr>
          </w:pPr>
          <w:hyperlink w:anchor="_Toc166961396" w:history="1">
            <w:r w:rsidR="00CA1592" w:rsidRPr="007C14C7">
              <w:rPr>
                <w:rStyle w:val="Hyperlink"/>
                <w:noProof/>
              </w:rPr>
              <w:t>4.</w:t>
            </w:r>
            <w:r w:rsidR="00CA1592">
              <w:rPr>
                <w:rFonts w:asciiTheme="minorHAnsi" w:eastAsiaTheme="minorEastAsia" w:hAnsiTheme="minorHAnsi"/>
                <w:noProof/>
                <w:kern w:val="0"/>
                <w:sz w:val="22"/>
                <w:lang w:val="en-US"/>
              </w:rPr>
              <w:tab/>
            </w:r>
            <w:r w:rsidR="00CA1592" w:rsidRPr="007C14C7">
              <w:rPr>
                <w:rStyle w:val="Hyperlink"/>
                <w:noProof/>
              </w:rPr>
              <w:t>Recommendations and Change Management</w:t>
            </w:r>
            <w:r w:rsidR="00CA1592">
              <w:rPr>
                <w:noProof/>
                <w:webHidden/>
              </w:rPr>
              <w:tab/>
            </w:r>
            <w:r w:rsidR="00BE206E">
              <w:rPr>
                <w:noProof/>
                <w:webHidden/>
              </w:rPr>
              <w:fldChar w:fldCharType="begin"/>
            </w:r>
            <w:r w:rsidR="00CA1592">
              <w:rPr>
                <w:noProof/>
                <w:webHidden/>
              </w:rPr>
              <w:instrText xml:space="preserve"> PAGEREF _Toc166961396 \h </w:instrText>
            </w:r>
            <w:r w:rsidR="00BE206E">
              <w:rPr>
                <w:noProof/>
                <w:webHidden/>
              </w:rPr>
            </w:r>
            <w:r w:rsidR="00BE206E">
              <w:rPr>
                <w:noProof/>
                <w:webHidden/>
              </w:rPr>
              <w:fldChar w:fldCharType="separate"/>
            </w:r>
            <w:r w:rsidR="00CA1592">
              <w:rPr>
                <w:noProof/>
                <w:webHidden/>
              </w:rPr>
              <w:t>17</w:t>
            </w:r>
            <w:r w:rsidR="00BE206E">
              <w:rPr>
                <w:noProof/>
                <w:webHidden/>
              </w:rPr>
              <w:fldChar w:fldCharType="end"/>
            </w:r>
          </w:hyperlink>
        </w:p>
        <w:p w14:paraId="48DC24B4" w14:textId="77777777" w:rsidR="00CA1592" w:rsidRDefault="00000000">
          <w:pPr>
            <w:pStyle w:val="TOC1"/>
            <w:tabs>
              <w:tab w:val="left" w:pos="440"/>
              <w:tab w:val="right" w:leader="dot" w:pos="9016"/>
            </w:tabs>
            <w:rPr>
              <w:rFonts w:asciiTheme="minorHAnsi" w:eastAsiaTheme="minorEastAsia" w:hAnsiTheme="minorHAnsi"/>
              <w:noProof/>
              <w:kern w:val="0"/>
              <w:sz w:val="22"/>
              <w:lang w:val="en-US"/>
            </w:rPr>
          </w:pPr>
          <w:hyperlink w:anchor="_Toc166961397" w:history="1">
            <w:r w:rsidR="00CA1592" w:rsidRPr="007C14C7">
              <w:rPr>
                <w:rStyle w:val="Hyperlink"/>
                <w:noProof/>
              </w:rPr>
              <w:t>5.</w:t>
            </w:r>
            <w:r w:rsidR="00CA1592">
              <w:rPr>
                <w:rFonts w:asciiTheme="minorHAnsi" w:eastAsiaTheme="minorEastAsia" w:hAnsiTheme="minorHAnsi"/>
                <w:noProof/>
                <w:kern w:val="0"/>
                <w:sz w:val="22"/>
                <w:lang w:val="en-US"/>
              </w:rPr>
              <w:tab/>
            </w:r>
            <w:r w:rsidR="00CA1592" w:rsidRPr="007C14C7">
              <w:rPr>
                <w:rStyle w:val="Hyperlink"/>
                <w:noProof/>
              </w:rPr>
              <w:t>Action Plan</w:t>
            </w:r>
            <w:r w:rsidR="00CA1592">
              <w:rPr>
                <w:noProof/>
                <w:webHidden/>
              </w:rPr>
              <w:tab/>
            </w:r>
            <w:r w:rsidR="00BE206E">
              <w:rPr>
                <w:noProof/>
                <w:webHidden/>
              </w:rPr>
              <w:fldChar w:fldCharType="begin"/>
            </w:r>
            <w:r w:rsidR="00CA1592">
              <w:rPr>
                <w:noProof/>
                <w:webHidden/>
              </w:rPr>
              <w:instrText xml:space="preserve"> PAGEREF _Toc166961397 \h </w:instrText>
            </w:r>
            <w:r w:rsidR="00BE206E">
              <w:rPr>
                <w:noProof/>
                <w:webHidden/>
              </w:rPr>
            </w:r>
            <w:r w:rsidR="00BE206E">
              <w:rPr>
                <w:noProof/>
                <w:webHidden/>
              </w:rPr>
              <w:fldChar w:fldCharType="separate"/>
            </w:r>
            <w:r w:rsidR="00CA1592">
              <w:rPr>
                <w:noProof/>
                <w:webHidden/>
              </w:rPr>
              <w:t>25</w:t>
            </w:r>
            <w:r w:rsidR="00BE206E">
              <w:rPr>
                <w:noProof/>
                <w:webHidden/>
              </w:rPr>
              <w:fldChar w:fldCharType="end"/>
            </w:r>
          </w:hyperlink>
        </w:p>
        <w:p w14:paraId="4078D65F" w14:textId="77777777" w:rsidR="00CA1592" w:rsidRDefault="00000000">
          <w:pPr>
            <w:pStyle w:val="TOC1"/>
            <w:tabs>
              <w:tab w:val="left" w:pos="440"/>
              <w:tab w:val="right" w:leader="dot" w:pos="9016"/>
            </w:tabs>
            <w:rPr>
              <w:rFonts w:asciiTheme="minorHAnsi" w:eastAsiaTheme="minorEastAsia" w:hAnsiTheme="minorHAnsi"/>
              <w:noProof/>
              <w:kern w:val="0"/>
              <w:sz w:val="22"/>
              <w:lang w:val="en-US"/>
            </w:rPr>
          </w:pPr>
          <w:hyperlink w:anchor="_Toc166961398" w:history="1">
            <w:r w:rsidR="00CA1592" w:rsidRPr="007C14C7">
              <w:rPr>
                <w:rStyle w:val="Hyperlink"/>
                <w:noProof/>
              </w:rPr>
              <w:t>6.</w:t>
            </w:r>
            <w:r w:rsidR="00CA1592">
              <w:rPr>
                <w:rFonts w:asciiTheme="minorHAnsi" w:eastAsiaTheme="minorEastAsia" w:hAnsiTheme="minorHAnsi"/>
                <w:noProof/>
                <w:kern w:val="0"/>
                <w:sz w:val="22"/>
                <w:lang w:val="en-US"/>
              </w:rPr>
              <w:tab/>
            </w:r>
            <w:r w:rsidR="00CA1592" w:rsidRPr="007C14C7">
              <w:rPr>
                <w:rStyle w:val="Hyperlink"/>
                <w:noProof/>
              </w:rPr>
              <w:t>Conclusion</w:t>
            </w:r>
            <w:r w:rsidR="00CA1592">
              <w:rPr>
                <w:noProof/>
                <w:webHidden/>
              </w:rPr>
              <w:tab/>
            </w:r>
            <w:r w:rsidR="00BE206E">
              <w:rPr>
                <w:noProof/>
                <w:webHidden/>
              </w:rPr>
              <w:fldChar w:fldCharType="begin"/>
            </w:r>
            <w:r w:rsidR="00CA1592">
              <w:rPr>
                <w:noProof/>
                <w:webHidden/>
              </w:rPr>
              <w:instrText xml:space="preserve"> PAGEREF _Toc166961398 \h </w:instrText>
            </w:r>
            <w:r w:rsidR="00BE206E">
              <w:rPr>
                <w:noProof/>
                <w:webHidden/>
              </w:rPr>
            </w:r>
            <w:r w:rsidR="00BE206E">
              <w:rPr>
                <w:noProof/>
                <w:webHidden/>
              </w:rPr>
              <w:fldChar w:fldCharType="separate"/>
            </w:r>
            <w:r w:rsidR="00CA1592">
              <w:rPr>
                <w:noProof/>
                <w:webHidden/>
              </w:rPr>
              <w:t>29</w:t>
            </w:r>
            <w:r w:rsidR="00BE206E">
              <w:rPr>
                <w:noProof/>
                <w:webHidden/>
              </w:rPr>
              <w:fldChar w:fldCharType="end"/>
            </w:r>
          </w:hyperlink>
        </w:p>
        <w:p w14:paraId="76C4D133" w14:textId="77777777" w:rsidR="00CA1592" w:rsidRDefault="00000000">
          <w:pPr>
            <w:pStyle w:val="TOC1"/>
            <w:tabs>
              <w:tab w:val="left" w:pos="440"/>
              <w:tab w:val="right" w:leader="dot" w:pos="9016"/>
            </w:tabs>
            <w:rPr>
              <w:rFonts w:asciiTheme="minorHAnsi" w:eastAsiaTheme="minorEastAsia" w:hAnsiTheme="minorHAnsi"/>
              <w:noProof/>
              <w:kern w:val="0"/>
              <w:sz w:val="22"/>
              <w:lang w:val="en-US"/>
            </w:rPr>
          </w:pPr>
          <w:hyperlink w:anchor="_Toc166961399" w:history="1">
            <w:r w:rsidR="00CA1592" w:rsidRPr="007C14C7">
              <w:rPr>
                <w:rStyle w:val="Hyperlink"/>
                <w:noProof/>
              </w:rPr>
              <w:t>7.</w:t>
            </w:r>
            <w:r w:rsidR="00CA1592">
              <w:rPr>
                <w:rFonts w:asciiTheme="minorHAnsi" w:eastAsiaTheme="minorEastAsia" w:hAnsiTheme="minorHAnsi"/>
                <w:noProof/>
                <w:kern w:val="0"/>
                <w:sz w:val="22"/>
                <w:lang w:val="en-US"/>
              </w:rPr>
              <w:tab/>
            </w:r>
            <w:r w:rsidR="00CA1592" w:rsidRPr="007C14C7">
              <w:rPr>
                <w:rStyle w:val="Hyperlink"/>
                <w:noProof/>
              </w:rPr>
              <w:t>Reference List</w:t>
            </w:r>
            <w:r w:rsidR="00CA1592">
              <w:rPr>
                <w:noProof/>
                <w:webHidden/>
              </w:rPr>
              <w:tab/>
            </w:r>
            <w:r w:rsidR="00BE206E">
              <w:rPr>
                <w:noProof/>
                <w:webHidden/>
              </w:rPr>
              <w:fldChar w:fldCharType="begin"/>
            </w:r>
            <w:r w:rsidR="00CA1592">
              <w:rPr>
                <w:noProof/>
                <w:webHidden/>
              </w:rPr>
              <w:instrText xml:space="preserve"> PAGEREF _Toc166961399 \h </w:instrText>
            </w:r>
            <w:r w:rsidR="00BE206E">
              <w:rPr>
                <w:noProof/>
                <w:webHidden/>
              </w:rPr>
            </w:r>
            <w:r w:rsidR="00BE206E">
              <w:rPr>
                <w:noProof/>
                <w:webHidden/>
              </w:rPr>
              <w:fldChar w:fldCharType="separate"/>
            </w:r>
            <w:r w:rsidR="00CA1592">
              <w:rPr>
                <w:noProof/>
                <w:webHidden/>
              </w:rPr>
              <w:t>31</w:t>
            </w:r>
            <w:r w:rsidR="00BE206E">
              <w:rPr>
                <w:noProof/>
                <w:webHidden/>
              </w:rPr>
              <w:fldChar w:fldCharType="end"/>
            </w:r>
          </w:hyperlink>
        </w:p>
        <w:p w14:paraId="779A97CC" w14:textId="77777777" w:rsidR="006108A0" w:rsidRPr="00664958" w:rsidRDefault="00BE206E">
          <w:r w:rsidRPr="00664958">
            <w:rPr>
              <w:b/>
              <w:bCs/>
              <w:noProof/>
            </w:rPr>
            <w:fldChar w:fldCharType="end"/>
          </w:r>
        </w:p>
      </w:sdtContent>
    </w:sdt>
    <w:p w14:paraId="00BE5A22" w14:textId="77777777" w:rsidR="002B546A" w:rsidRPr="00664958" w:rsidRDefault="002B546A">
      <w:pPr>
        <w:spacing w:line="259" w:lineRule="auto"/>
        <w:jc w:val="left"/>
      </w:pPr>
      <w:r w:rsidRPr="00664958">
        <w:br w:type="page"/>
      </w:r>
    </w:p>
    <w:p w14:paraId="219488EB" w14:textId="77777777" w:rsidR="002B546A" w:rsidRPr="00111FAC" w:rsidRDefault="002B546A" w:rsidP="00205350">
      <w:pPr>
        <w:pStyle w:val="Heading1"/>
        <w:numPr>
          <w:ilvl w:val="0"/>
          <w:numId w:val="1"/>
        </w:numPr>
        <w:rPr>
          <w:rFonts w:ascii="Arial" w:hAnsi="Arial" w:cs="Arial"/>
        </w:rPr>
      </w:pPr>
      <w:bookmarkStart w:id="2" w:name="_Toc166961387"/>
      <w:r w:rsidRPr="00111FAC">
        <w:rPr>
          <w:rFonts w:ascii="Arial" w:hAnsi="Arial" w:cs="Arial"/>
        </w:rPr>
        <w:lastRenderedPageBreak/>
        <w:t>Executive Summary</w:t>
      </w:r>
      <w:bookmarkEnd w:id="2"/>
    </w:p>
    <w:p w14:paraId="5A556C8C" w14:textId="77777777" w:rsidR="00187187" w:rsidRPr="00111FAC" w:rsidRDefault="00187187" w:rsidP="00187187">
      <w:pPr>
        <w:rPr>
          <w:rFonts w:ascii="Arial" w:hAnsi="Arial" w:cs="Arial"/>
          <w:szCs w:val="24"/>
        </w:rPr>
      </w:pPr>
      <w:r w:rsidRPr="00111FAC">
        <w:rPr>
          <w:rFonts w:ascii="Arial" w:hAnsi="Arial" w:cs="Arial"/>
          <w:szCs w:val="24"/>
        </w:rPr>
        <w:t xml:space="preserve">In accordance with the first part of the study, the issues of </w:t>
      </w:r>
      <w:r w:rsidR="00FE0685" w:rsidRPr="00111FAC">
        <w:rPr>
          <w:rFonts w:ascii="Arial" w:hAnsi="Arial" w:cs="Arial"/>
          <w:szCs w:val="24"/>
        </w:rPr>
        <w:t>Hilton London</w:t>
      </w:r>
      <w:r w:rsidRPr="00111FAC">
        <w:rPr>
          <w:rFonts w:ascii="Arial" w:hAnsi="Arial" w:cs="Arial"/>
          <w:szCs w:val="24"/>
        </w:rPr>
        <w:t xml:space="preserve"> have been discussed. The organisation has been facing the major issue of </w:t>
      </w:r>
      <w:r w:rsidR="00FE0685" w:rsidRPr="00111FAC">
        <w:rPr>
          <w:rFonts w:ascii="Arial" w:hAnsi="Arial" w:cs="Arial"/>
          <w:szCs w:val="24"/>
        </w:rPr>
        <w:t>customer service quality</w:t>
      </w:r>
      <w:r w:rsidRPr="00111FAC">
        <w:rPr>
          <w:rFonts w:ascii="Arial" w:hAnsi="Arial" w:cs="Arial"/>
          <w:szCs w:val="24"/>
        </w:rPr>
        <w:t xml:space="preserve"> after the pandemic. </w:t>
      </w:r>
      <w:r w:rsidR="00FE0685" w:rsidRPr="00111FAC">
        <w:rPr>
          <w:rFonts w:ascii="Arial" w:hAnsi="Arial" w:cs="Arial"/>
          <w:szCs w:val="24"/>
        </w:rPr>
        <w:t xml:space="preserve">Lack of the number of employees has been the reason for the improper customer service quality issues. </w:t>
      </w:r>
      <w:r w:rsidRPr="00111FAC">
        <w:rPr>
          <w:rFonts w:ascii="Arial" w:hAnsi="Arial" w:cs="Arial"/>
          <w:szCs w:val="24"/>
        </w:rPr>
        <w:t xml:space="preserve">High inflation and living expenses have been the reason for the reduction in the number of employees in the organisation. Besides that, the organisation has also been affected by the challenge of new employment trends. There are several trends including the adaptation of new technology as well as the hybrid working opportunities among the employees. </w:t>
      </w:r>
      <w:r w:rsidR="00FE0685" w:rsidRPr="00111FAC">
        <w:rPr>
          <w:rFonts w:ascii="Arial" w:hAnsi="Arial" w:cs="Arial"/>
          <w:szCs w:val="24"/>
        </w:rPr>
        <w:t>Hilton London</w:t>
      </w:r>
      <w:r w:rsidRPr="00111FAC">
        <w:rPr>
          <w:rFonts w:ascii="Arial" w:hAnsi="Arial" w:cs="Arial"/>
          <w:szCs w:val="24"/>
        </w:rPr>
        <w:t xml:space="preserve"> needs to focus on providing of such opportunities to the employees otherwise </w:t>
      </w:r>
      <w:r w:rsidR="00FE0685" w:rsidRPr="00111FAC">
        <w:rPr>
          <w:rFonts w:ascii="Arial" w:hAnsi="Arial" w:cs="Arial"/>
          <w:szCs w:val="24"/>
        </w:rPr>
        <w:t>this is creating lack of motivation among them</w:t>
      </w:r>
      <w:r w:rsidRPr="00111FAC">
        <w:rPr>
          <w:rFonts w:ascii="Arial" w:hAnsi="Arial" w:cs="Arial"/>
          <w:szCs w:val="24"/>
        </w:rPr>
        <w:t>.</w:t>
      </w:r>
      <w:r w:rsidR="00FE0685" w:rsidRPr="00111FAC">
        <w:rPr>
          <w:rFonts w:ascii="Arial" w:hAnsi="Arial" w:cs="Arial"/>
          <w:szCs w:val="24"/>
        </w:rPr>
        <w:t xml:space="preserve"> This can affect the customer service quality afterwards. Thereafter, improvement in the customer quality requires the betterment of the employees. Then only employees of Hilton Hotel will be able to provide quality customer services in Hilton London. </w:t>
      </w:r>
      <w:r w:rsidRPr="00111FAC">
        <w:rPr>
          <w:rFonts w:ascii="Arial" w:hAnsi="Arial" w:cs="Arial"/>
          <w:szCs w:val="24"/>
        </w:rPr>
        <w:t xml:space="preserve"> On the other hand, the expense for the hiring of employees is continuously increasing. It can affect the organisation and its employees for the purpose of recruiting new employees to mitigate the staff shortage. Besides that, retention of the employees in the organisation has been a challenge for the business. </w:t>
      </w:r>
    </w:p>
    <w:p w14:paraId="1A321FA6" w14:textId="77777777" w:rsidR="00187187" w:rsidRPr="00111FAC" w:rsidRDefault="00187187" w:rsidP="00187187">
      <w:pPr>
        <w:rPr>
          <w:rFonts w:ascii="Arial" w:hAnsi="Arial" w:cs="Arial"/>
          <w:szCs w:val="24"/>
        </w:rPr>
      </w:pPr>
      <w:r w:rsidRPr="00111FAC">
        <w:rPr>
          <w:rFonts w:ascii="Arial" w:hAnsi="Arial" w:cs="Arial"/>
          <w:szCs w:val="24"/>
        </w:rPr>
        <w:t xml:space="preserve">According to the analysis of the hospitality industry, it has been reflected that 43% of the hotels have faced the challenges of operating with a low number of employees. The impact of covid-19 has been strong in the hospitality industry. Changes in the habits of the employees can be reflected after this situation. This has been the reason for the creating of new employment Trends affecting the job roles in the hospitality industry. A Steeple analysis has been conducted to understand the factors affecting the performance of </w:t>
      </w:r>
      <w:r w:rsidR="00FE0685" w:rsidRPr="00111FAC">
        <w:rPr>
          <w:rFonts w:ascii="Arial" w:hAnsi="Arial" w:cs="Arial"/>
          <w:szCs w:val="24"/>
        </w:rPr>
        <w:t>Hilton London</w:t>
      </w:r>
      <w:r w:rsidRPr="00111FAC">
        <w:rPr>
          <w:rFonts w:ascii="Arial" w:hAnsi="Arial" w:cs="Arial"/>
          <w:szCs w:val="24"/>
        </w:rPr>
        <w:t>. Changes in the demography in the UK have been reflected in accordance with the increase in Migration of the people. Besides that, Lifestyle changes among individuals can be reflected by people being inclined towards more amount of spending. Technological improvements have been adopted in accordance with the implementation of automation in the operations department. The hospitality industry has been using robotics and automatic solutions for the management of operations. Inflation rate in the UK has affected the organisation as it has been noted as 4.7% in 2024. </w:t>
      </w:r>
      <w:r w:rsidR="00FE0685" w:rsidRPr="00111FAC">
        <w:rPr>
          <w:rFonts w:ascii="Arial" w:hAnsi="Arial" w:cs="Arial"/>
          <w:szCs w:val="24"/>
        </w:rPr>
        <w:t xml:space="preserve">This can reduce the purchasing </w:t>
      </w:r>
      <w:r w:rsidR="00FE0685" w:rsidRPr="00111FAC">
        <w:rPr>
          <w:rFonts w:ascii="Arial" w:hAnsi="Arial" w:cs="Arial"/>
          <w:szCs w:val="24"/>
        </w:rPr>
        <w:lastRenderedPageBreak/>
        <w:t xml:space="preserve">power of customers and that can affect the customer service department in Hilton London. </w:t>
      </w:r>
    </w:p>
    <w:p w14:paraId="0FF4EAF0" w14:textId="77777777" w:rsidR="00187187" w:rsidRPr="00111FAC" w:rsidRDefault="00187187" w:rsidP="00187187">
      <w:pPr>
        <w:rPr>
          <w:rFonts w:ascii="Arial" w:hAnsi="Arial" w:cs="Arial"/>
          <w:szCs w:val="24"/>
        </w:rPr>
      </w:pPr>
      <w:r w:rsidRPr="00111FAC">
        <w:rPr>
          <w:rFonts w:ascii="Arial" w:hAnsi="Arial" w:cs="Arial"/>
          <w:szCs w:val="24"/>
        </w:rPr>
        <w:t xml:space="preserve">On the other hand, the employment rate in the UK has been denoted as 75% which has almost stagnant over the years. Cost of living for individuals in the UK has been increasing. Climate change and sustainability trends have been adopted in the organisation for the purpose of the protection of the environment. Political factors such as Brexit have been the reason for the shortage of employees. Individuals are returning to the EU and that can create a low number of employees in the hospitality industry. </w:t>
      </w:r>
      <w:r w:rsidR="00FE0685" w:rsidRPr="00111FAC">
        <w:rPr>
          <w:rFonts w:ascii="Arial" w:hAnsi="Arial" w:cs="Arial"/>
          <w:szCs w:val="24"/>
        </w:rPr>
        <w:t>Hilton London</w:t>
      </w:r>
      <w:r w:rsidRPr="00111FAC">
        <w:rPr>
          <w:rFonts w:ascii="Arial" w:hAnsi="Arial" w:cs="Arial"/>
          <w:szCs w:val="24"/>
        </w:rPr>
        <w:t xml:space="preserve"> needs to implement employment regulations in accordance with the Employment Act 2002 as well as the Health and Safety Act 1974.</w:t>
      </w:r>
      <w:r w:rsidR="00FE0685" w:rsidRPr="00111FAC">
        <w:rPr>
          <w:rFonts w:ascii="Arial" w:hAnsi="Arial" w:cs="Arial"/>
          <w:szCs w:val="24"/>
        </w:rPr>
        <w:t xml:space="preserve"> This will be responsible for creating a safe environment for the employees and customers in Hilton London. Improvement in quality of services </w:t>
      </w:r>
      <w:r w:rsidR="00E914B8" w:rsidRPr="00111FAC">
        <w:rPr>
          <w:rFonts w:ascii="Arial" w:hAnsi="Arial" w:cs="Arial"/>
          <w:szCs w:val="24"/>
        </w:rPr>
        <w:t>towards customers will be possible.</w:t>
      </w:r>
      <w:r w:rsidRPr="00111FAC">
        <w:rPr>
          <w:rFonts w:ascii="Arial" w:hAnsi="Arial" w:cs="Arial"/>
          <w:szCs w:val="24"/>
        </w:rPr>
        <w:t xml:space="preserve"> In accordance with the eradication of the staff shortage, the organisation can focus on the diversity and inclusion of the employees. Staff from different countries can also be attracted to the scenario.</w:t>
      </w:r>
    </w:p>
    <w:p w14:paraId="41E5C58A" w14:textId="77777777" w:rsidR="00187187" w:rsidRPr="00111FAC" w:rsidRDefault="00187187" w:rsidP="00187187">
      <w:pPr>
        <w:rPr>
          <w:rFonts w:ascii="Arial" w:hAnsi="Arial" w:cs="Arial"/>
          <w:szCs w:val="24"/>
        </w:rPr>
      </w:pPr>
      <w:r w:rsidRPr="00111FAC">
        <w:rPr>
          <w:rFonts w:ascii="Arial" w:hAnsi="Arial" w:cs="Arial"/>
          <w:szCs w:val="24"/>
        </w:rPr>
        <w:t xml:space="preserve">With the above Analysis of data, it has identified the strengths and weaknesses of </w:t>
      </w:r>
      <w:r w:rsidR="00FE0685" w:rsidRPr="00111FAC">
        <w:rPr>
          <w:rFonts w:ascii="Arial" w:hAnsi="Arial" w:cs="Arial"/>
          <w:szCs w:val="24"/>
        </w:rPr>
        <w:t>Hilton London</w:t>
      </w:r>
      <w:r w:rsidRPr="00111FAC">
        <w:rPr>
          <w:rFonts w:ascii="Arial" w:hAnsi="Arial" w:cs="Arial"/>
          <w:szCs w:val="24"/>
        </w:rPr>
        <w:t>. Some of the strengths of the organisation can be regarded as the old heritage design as well as the prime location and luxury amenities. On the other hand, the weakness of the organ</w:t>
      </w:r>
      <w:r w:rsidR="00E914B8" w:rsidRPr="00111FAC">
        <w:rPr>
          <w:rFonts w:ascii="Arial" w:hAnsi="Arial" w:cs="Arial"/>
          <w:szCs w:val="24"/>
        </w:rPr>
        <w:t>isation can be regarded as the l</w:t>
      </w:r>
      <w:r w:rsidRPr="00111FAC">
        <w:rPr>
          <w:rFonts w:ascii="Arial" w:hAnsi="Arial" w:cs="Arial"/>
          <w:szCs w:val="24"/>
        </w:rPr>
        <w:t xml:space="preserve">imited presence of the hotel as well as dependency upon the traditional booking system. The organisation has not been capable of diversifying its product portfolio. Staffing shortest can be regarded as another weakness for the organisation in its achievement of success. On the other hand, opportunities for the organisation have been identified as the expansion of the organisation in its international market. </w:t>
      </w:r>
      <w:r w:rsidR="00E914B8" w:rsidRPr="00111FAC">
        <w:rPr>
          <w:rFonts w:ascii="Arial" w:hAnsi="Arial" w:cs="Arial"/>
          <w:szCs w:val="24"/>
        </w:rPr>
        <w:t xml:space="preserve">Enhancement in customer service will be possible with the help of international expansion. </w:t>
      </w:r>
      <w:r w:rsidRPr="00111FAC">
        <w:rPr>
          <w:rFonts w:ascii="Arial" w:hAnsi="Arial" w:cs="Arial"/>
          <w:szCs w:val="24"/>
        </w:rPr>
        <w:t xml:space="preserve">The organisation can also focus on the improvement of its digital presence and online services. Achievement of sustainability can be helpful for the business in its success. </w:t>
      </w:r>
      <w:r w:rsidR="00FE0685" w:rsidRPr="00111FAC">
        <w:rPr>
          <w:rFonts w:ascii="Arial" w:hAnsi="Arial" w:cs="Arial"/>
          <w:szCs w:val="24"/>
        </w:rPr>
        <w:t>Hilton London</w:t>
      </w:r>
      <w:r w:rsidRPr="00111FAC">
        <w:rPr>
          <w:rFonts w:ascii="Arial" w:hAnsi="Arial" w:cs="Arial"/>
          <w:szCs w:val="24"/>
        </w:rPr>
        <w:t xml:space="preserve"> can also improve its collaboration with other organisations for better services. Hospitality schools and colleges can be partnered by the organisation so that the staffing needs of the organisation can be met. </w:t>
      </w:r>
    </w:p>
    <w:p w14:paraId="26D81C7F" w14:textId="77777777" w:rsidR="00664958" w:rsidRPr="00111FAC" w:rsidRDefault="00187187" w:rsidP="00187187">
      <w:pPr>
        <w:rPr>
          <w:rFonts w:ascii="Arial" w:hAnsi="Arial" w:cs="Arial"/>
          <w:szCs w:val="24"/>
        </w:rPr>
      </w:pPr>
      <w:r w:rsidRPr="00111FAC">
        <w:rPr>
          <w:rFonts w:ascii="Arial" w:hAnsi="Arial" w:cs="Arial"/>
          <w:szCs w:val="24"/>
        </w:rPr>
        <w:t xml:space="preserve">The challenge of shortage of staffing can be made through the help of the partnership with the educational institution along with the social media drive for </w:t>
      </w:r>
      <w:r w:rsidRPr="00111FAC">
        <w:rPr>
          <w:rFonts w:ascii="Arial" w:hAnsi="Arial" w:cs="Arial"/>
          <w:szCs w:val="24"/>
        </w:rPr>
        <w:lastRenderedPageBreak/>
        <w:t xml:space="preserve">hiring. </w:t>
      </w:r>
      <w:r w:rsidR="00E914B8" w:rsidRPr="00111FAC">
        <w:rPr>
          <w:rFonts w:ascii="Arial" w:hAnsi="Arial" w:cs="Arial"/>
          <w:szCs w:val="24"/>
        </w:rPr>
        <w:t xml:space="preserve">With the help of </w:t>
      </w:r>
      <w:r w:rsidR="00172F51" w:rsidRPr="00111FAC">
        <w:rPr>
          <w:rFonts w:ascii="Arial" w:hAnsi="Arial" w:cs="Arial"/>
          <w:szCs w:val="24"/>
        </w:rPr>
        <w:t xml:space="preserve">better recruitment, customer service can be improved. </w:t>
      </w:r>
      <w:r w:rsidRPr="00111FAC">
        <w:rPr>
          <w:rFonts w:ascii="Arial" w:hAnsi="Arial" w:cs="Arial"/>
          <w:szCs w:val="24"/>
        </w:rPr>
        <w:t xml:space="preserve">Employee referral programs can also be initiated which can motivate the existing employees to share the information of hiring with family members and friends. The organisation can eradicate the issue of the employment trend by providing hybrid work opportunities to staff in the </w:t>
      </w:r>
      <w:r w:rsidR="00FE0685" w:rsidRPr="00111FAC">
        <w:rPr>
          <w:rFonts w:ascii="Arial" w:hAnsi="Arial" w:cs="Arial"/>
          <w:szCs w:val="24"/>
        </w:rPr>
        <w:t>customer service</w:t>
      </w:r>
      <w:r w:rsidRPr="00111FAC">
        <w:rPr>
          <w:rFonts w:ascii="Arial" w:hAnsi="Arial" w:cs="Arial"/>
          <w:szCs w:val="24"/>
        </w:rPr>
        <w:t xml:space="preserve"> department. In addition to that, the organisation </w:t>
      </w:r>
      <w:proofErr w:type="gramStart"/>
      <w:r w:rsidRPr="00111FAC">
        <w:rPr>
          <w:rFonts w:ascii="Arial" w:hAnsi="Arial" w:cs="Arial"/>
          <w:szCs w:val="24"/>
        </w:rPr>
        <w:t>has the opportunity to</w:t>
      </w:r>
      <w:proofErr w:type="gramEnd"/>
      <w:r w:rsidRPr="00111FAC">
        <w:rPr>
          <w:rFonts w:ascii="Arial" w:hAnsi="Arial" w:cs="Arial"/>
          <w:szCs w:val="24"/>
        </w:rPr>
        <w:t xml:space="preserve"> enhance the skills of the employees through the help of programs and initiatives. Expenses related to hiring can be managed with the help of a focus on the retention of staff. In this way, performance-based inc</w:t>
      </w:r>
      <w:r w:rsidR="00172F51" w:rsidRPr="00111FAC">
        <w:rPr>
          <w:rFonts w:ascii="Arial" w:hAnsi="Arial" w:cs="Arial"/>
          <w:szCs w:val="24"/>
        </w:rPr>
        <w:t>entives can be provided to the e</w:t>
      </w:r>
      <w:r w:rsidRPr="00111FAC">
        <w:rPr>
          <w:rFonts w:ascii="Arial" w:hAnsi="Arial" w:cs="Arial"/>
          <w:szCs w:val="24"/>
        </w:rPr>
        <w:t>mployees. Moreover,</w:t>
      </w:r>
      <w:r w:rsidR="00664958" w:rsidRPr="00111FAC">
        <w:rPr>
          <w:rFonts w:ascii="Arial" w:hAnsi="Arial" w:cs="Arial"/>
          <w:szCs w:val="24"/>
        </w:rPr>
        <w:t> they</w:t>
      </w:r>
      <w:r w:rsidRPr="00111FAC">
        <w:rPr>
          <w:rFonts w:ascii="Arial" w:hAnsi="Arial" w:cs="Arial"/>
          <w:szCs w:val="24"/>
        </w:rPr>
        <w:t xml:space="preserve"> can be provided with training through AI tools and software.</w:t>
      </w:r>
    </w:p>
    <w:p w14:paraId="1DA46E3E" w14:textId="5FE079C2" w:rsidR="00A97CC5" w:rsidRDefault="00187187" w:rsidP="00187187">
      <w:pPr>
        <w:rPr>
          <w:rFonts w:ascii="Arial" w:hAnsi="Arial" w:cs="Arial"/>
          <w:szCs w:val="24"/>
        </w:rPr>
      </w:pPr>
      <w:r w:rsidRPr="00111FAC">
        <w:rPr>
          <w:rFonts w:ascii="Arial" w:hAnsi="Arial" w:cs="Arial"/>
          <w:szCs w:val="24"/>
        </w:rPr>
        <w:t>Finally,</w:t>
      </w:r>
      <w:r w:rsidR="00664958" w:rsidRPr="00111FAC">
        <w:rPr>
          <w:rFonts w:ascii="Arial" w:hAnsi="Arial" w:cs="Arial"/>
          <w:szCs w:val="24"/>
        </w:rPr>
        <w:t> retention</w:t>
      </w:r>
      <w:r w:rsidRPr="00111FAC">
        <w:rPr>
          <w:rFonts w:ascii="Arial" w:hAnsi="Arial" w:cs="Arial"/>
          <w:szCs w:val="24"/>
        </w:rPr>
        <w:t xml:space="preserve"> of the employees can be done with the help of the proper work-life balance. A positive work environment can be provided to the Employees for the betterment of their retention. Health and well-being of the employees can be focused on in this scenario as well. Change management policies such as Lewin’s</w:t>
      </w:r>
      <w:r w:rsidR="00664958" w:rsidRPr="00111FAC">
        <w:rPr>
          <w:rFonts w:ascii="Arial" w:hAnsi="Arial" w:cs="Arial"/>
          <w:szCs w:val="24"/>
        </w:rPr>
        <w:t> Change</w:t>
      </w:r>
      <w:r w:rsidRPr="00111FAC">
        <w:rPr>
          <w:rFonts w:ascii="Arial" w:hAnsi="Arial" w:cs="Arial"/>
          <w:szCs w:val="24"/>
        </w:rPr>
        <w:t xml:space="preserve"> management strategy can be adopted for the purpose of the implementation of hybrid working management. In addition to that, Kotter's Change management policy has been utilised for the achievement of change in the adaptation of AI tools</w:t>
      </w:r>
      <w:r w:rsidR="00E506CA" w:rsidRPr="00111FAC">
        <w:rPr>
          <w:rFonts w:ascii="Arial" w:hAnsi="Arial" w:cs="Arial"/>
          <w:szCs w:val="24"/>
        </w:rPr>
        <w:t xml:space="preserve"> in customer service department</w:t>
      </w:r>
      <w:r w:rsidRPr="00111FAC">
        <w:rPr>
          <w:rFonts w:ascii="Arial" w:hAnsi="Arial" w:cs="Arial"/>
          <w:szCs w:val="24"/>
        </w:rPr>
        <w:t xml:space="preserve">. It can be concluded that the study has been capable of identifying the issues faced by </w:t>
      </w:r>
      <w:r w:rsidR="00FE0685" w:rsidRPr="00111FAC">
        <w:rPr>
          <w:rFonts w:ascii="Arial" w:hAnsi="Arial" w:cs="Arial"/>
          <w:szCs w:val="24"/>
        </w:rPr>
        <w:t>Hilton London</w:t>
      </w:r>
      <w:r w:rsidRPr="00111FAC">
        <w:rPr>
          <w:rFonts w:ascii="Arial" w:hAnsi="Arial" w:cs="Arial"/>
          <w:szCs w:val="24"/>
        </w:rPr>
        <w:t>. Recommendations for the eradication of the issues have been reflected in accordance with the discussion. </w:t>
      </w:r>
    </w:p>
    <w:p w14:paraId="1826B597" w14:textId="77777777" w:rsidR="00D64A64" w:rsidRDefault="00D64A64" w:rsidP="00187187">
      <w:pPr>
        <w:rPr>
          <w:rFonts w:ascii="Arial" w:hAnsi="Arial" w:cs="Arial"/>
          <w:szCs w:val="24"/>
        </w:rPr>
      </w:pPr>
    </w:p>
    <w:p w14:paraId="4C2CB261" w14:textId="77777777" w:rsidR="00D64A64" w:rsidRDefault="00D64A64" w:rsidP="00187187">
      <w:pPr>
        <w:rPr>
          <w:rFonts w:ascii="Arial" w:hAnsi="Arial" w:cs="Arial"/>
          <w:szCs w:val="24"/>
        </w:rPr>
      </w:pPr>
    </w:p>
    <w:p w14:paraId="534381FE" w14:textId="77777777" w:rsidR="00D64A64" w:rsidRDefault="00D64A64" w:rsidP="00187187">
      <w:pPr>
        <w:rPr>
          <w:rFonts w:ascii="Arial" w:hAnsi="Arial" w:cs="Arial"/>
          <w:szCs w:val="24"/>
        </w:rPr>
      </w:pPr>
    </w:p>
    <w:p w14:paraId="6A4B8BEC" w14:textId="77777777" w:rsidR="00D64A64" w:rsidRDefault="00D64A64" w:rsidP="00187187">
      <w:pPr>
        <w:rPr>
          <w:rFonts w:ascii="Arial" w:hAnsi="Arial" w:cs="Arial"/>
          <w:szCs w:val="24"/>
        </w:rPr>
      </w:pPr>
    </w:p>
    <w:p w14:paraId="52C5F112" w14:textId="77777777" w:rsidR="00D64A64" w:rsidRDefault="00D64A64" w:rsidP="00187187">
      <w:pPr>
        <w:rPr>
          <w:rFonts w:ascii="Arial" w:hAnsi="Arial" w:cs="Arial"/>
          <w:szCs w:val="24"/>
        </w:rPr>
      </w:pPr>
    </w:p>
    <w:p w14:paraId="4C722E0C" w14:textId="77777777" w:rsidR="00D64A64" w:rsidRDefault="00D64A64" w:rsidP="00187187">
      <w:pPr>
        <w:rPr>
          <w:rFonts w:ascii="Arial" w:hAnsi="Arial" w:cs="Arial"/>
          <w:szCs w:val="24"/>
        </w:rPr>
      </w:pPr>
    </w:p>
    <w:p w14:paraId="0EC4E978" w14:textId="77777777" w:rsidR="00D64A64" w:rsidRPr="00D64A64" w:rsidRDefault="00D64A64" w:rsidP="00187187">
      <w:pPr>
        <w:rPr>
          <w:rFonts w:ascii="Arial" w:hAnsi="Arial" w:cs="Arial"/>
          <w:szCs w:val="24"/>
        </w:rPr>
      </w:pPr>
    </w:p>
    <w:p w14:paraId="4825F9FE" w14:textId="77777777" w:rsidR="002B546A" w:rsidRPr="00111FAC" w:rsidRDefault="002B546A" w:rsidP="00205350">
      <w:pPr>
        <w:pStyle w:val="Heading1"/>
        <w:numPr>
          <w:ilvl w:val="0"/>
          <w:numId w:val="1"/>
        </w:numPr>
        <w:rPr>
          <w:rFonts w:ascii="Arial" w:hAnsi="Arial" w:cs="Arial"/>
        </w:rPr>
      </w:pPr>
      <w:bookmarkStart w:id="3" w:name="_Toc166961388"/>
      <w:r w:rsidRPr="00111FAC">
        <w:rPr>
          <w:rFonts w:ascii="Arial" w:hAnsi="Arial" w:cs="Arial"/>
        </w:rPr>
        <w:lastRenderedPageBreak/>
        <w:t>Introduction</w:t>
      </w:r>
      <w:bookmarkEnd w:id="3"/>
    </w:p>
    <w:p w14:paraId="73F46B53" w14:textId="12AF71FB" w:rsidR="00B3506B" w:rsidRPr="00111FAC" w:rsidRDefault="00111FAC" w:rsidP="00111FAC">
      <w:pPr>
        <w:pStyle w:val="Heading2"/>
      </w:pPr>
      <w:bookmarkStart w:id="4" w:name="_Toc166961389"/>
      <w:r>
        <w:t xml:space="preserve"> </w:t>
      </w:r>
      <w:r w:rsidR="00B3506B" w:rsidRPr="00111FAC">
        <w:t xml:space="preserve">Issue to be </w:t>
      </w:r>
      <w:proofErr w:type="gramStart"/>
      <w:r w:rsidR="00B3506B" w:rsidRPr="00111FAC">
        <w:t>discussed</w:t>
      </w:r>
      <w:bookmarkEnd w:id="4"/>
      <w:proofErr w:type="gramEnd"/>
    </w:p>
    <w:p w14:paraId="02C63822" w14:textId="77777777" w:rsidR="000C128B" w:rsidRPr="00111FAC" w:rsidRDefault="000C128B" w:rsidP="000C128B">
      <w:pPr>
        <w:rPr>
          <w:rFonts w:ascii="Arial" w:hAnsi="Arial" w:cs="Arial"/>
        </w:rPr>
      </w:pPr>
      <w:r w:rsidRPr="00111FAC">
        <w:rPr>
          <w:rFonts w:ascii="Arial" w:hAnsi="Arial" w:cs="Arial"/>
        </w:rPr>
        <w:t xml:space="preserve">Hospitality is one of the significant </w:t>
      </w:r>
      <w:r w:rsidR="00F05E2C" w:rsidRPr="00111FAC">
        <w:rPr>
          <w:rFonts w:ascii="Arial" w:hAnsi="Arial" w:cs="Arial"/>
        </w:rPr>
        <w:t>industries</w:t>
      </w:r>
      <w:r w:rsidRPr="00111FAC">
        <w:rPr>
          <w:rFonts w:ascii="Arial" w:hAnsi="Arial" w:cs="Arial"/>
        </w:rPr>
        <w:t xml:space="preserve"> in the UK economy.</w:t>
      </w:r>
      <w:r w:rsidR="00F05E2C" w:rsidRPr="00111FAC">
        <w:rPr>
          <w:rFonts w:ascii="Arial" w:hAnsi="Arial" w:cs="Arial"/>
        </w:rPr>
        <w:t xml:space="preserve"> The industry includes various types of businesses such as hotels, restaurants, café, and bars. It is also the third largest employer in the country, as 3.5 million people are employed in the industry.</w:t>
      </w:r>
      <w:r w:rsidR="002244FD" w:rsidRPr="00111FAC">
        <w:rPr>
          <w:rFonts w:ascii="Arial" w:hAnsi="Arial" w:cs="Arial"/>
        </w:rPr>
        <w:t xml:space="preserve"> It directly contributes £93 billion annually to the UK economy and it generated £54 billion in tax receipts in 2022 (ukhospitality.org.uk, 2023). The industry has shown rapid growth over the years with technological developments and an increase in travel and tourism trends. However, the hospitality industry was one of the most affected sectors during the COVID-19 pandemic. Lockdowns directly affected the operations of hotel businesses as services require physical contact and manual operations</w:t>
      </w:r>
      <w:r w:rsidR="004C199E" w:rsidRPr="00111FAC">
        <w:rPr>
          <w:rFonts w:ascii="Arial" w:hAnsi="Arial" w:cs="Arial"/>
        </w:rPr>
        <w:t xml:space="preserve"> (</w:t>
      </w:r>
      <w:r w:rsidR="004C199E" w:rsidRPr="00111FAC">
        <w:rPr>
          <w:rFonts w:ascii="Arial" w:hAnsi="Arial" w:cs="Arial"/>
          <w:shd w:val="clear" w:color="auto" w:fill="FFFFFF"/>
        </w:rPr>
        <w:t>Wahab, 2021)</w:t>
      </w:r>
      <w:r w:rsidR="002244FD" w:rsidRPr="00111FAC">
        <w:rPr>
          <w:rFonts w:ascii="Arial" w:hAnsi="Arial" w:cs="Arial"/>
        </w:rPr>
        <w:t xml:space="preserve">. </w:t>
      </w:r>
      <w:r w:rsidR="00A918C7" w:rsidRPr="00111FAC">
        <w:rPr>
          <w:rFonts w:ascii="Arial" w:hAnsi="Arial" w:cs="Arial"/>
        </w:rPr>
        <w:t>In the post-pandemic business environment, the hospitality industry is still facing issues such as staff shortages, high competition and changing trends.</w:t>
      </w:r>
    </w:p>
    <w:p w14:paraId="09640FE6" w14:textId="24364F7D" w:rsidR="00274945" w:rsidRPr="00111FAC" w:rsidRDefault="00274945" w:rsidP="000C128B">
      <w:pPr>
        <w:rPr>
          <w:rFonts w:ascii="Arial" w:hAnsi="Arial" w:cs="Arial"/>
        </w:rPr>
      </w:pPr>
      <w:r w:rsidRPr="00111FAC">
        <w:rPr>
          <w:rFonts w:ascii="Arial" w:hAnsi="Arial" w:cs="Arial"/>
        </w:rPr>
        <w:t xml:space="preserve">The key concern for the UK hospitality industry is </w:t>
      </w:r>
      <w:r w:rsidR="00DD720E" w:rsidRPr="00111FAC">
        <w:rPr>
          <w:rFonts w:ascii="Arial" w:hAnsi="Arial" w:cs="Arial"/>
        </w:rPr>
        <w:t>customer service quality</w:t>
      </w:r>
      <w:r w:rsidRPr="00111FAC">
        <w:rPr>
          <w:rFonts w:ascii="Arial" w:hAnsi="Arial" w:cs="Arial"/>
        </w:rPr>
        <w:t xml:space="preserve">, as </w:t>
      </w:r>
      <w:r w:rsidR="00DD720E" w:rsidRPr="00111FAC">
        <w:rPr>
          <w:rFonts w:ascii="Arial" w:hAnsi="Arial" w:cs="Arial"/>
        </w:rPr>
        <w:t>it directly affects guest satisfaction and loyalty in a competitive market</w:t>
      </w:r>
      <w:r w:rsidRPr="00111FAC">
        <w:rPr>
          <w:rFonts w:ascii="Arial" w:hAnsi="Arial" w:cs="Arial"/>
        </w:rPr>
        <w:t>.</w:t>
      </w:r>
      <w:r w:rsidR="00FE0685" w:rsidRPr="00111FAC">
        <w:rPr>
          <w:rFonts w:ascii="Arial" w:hAnsi="Arial" w:cs="Arial"/>
        </w:rPr>
        <w:t xml:space="preserve"> </w:t>
      </w:r>
      <w:r w:rsidR="00540959" w:rsidRPr="00111FAC">
        <w:rPr>
          <w:rFonts w:ascii="Arial" w:hAnsi="Arial" w:cs="Arial"/>
        </w:rPr>
        <w:t xml:space="preserve">The service quality in the hospitality business depends on various factors such as employee skills, affordability, accessibility, </w:t>
      </w:r>
      <w:proofErr w:type="gramStart"/>
      <w:r w:rsidR="00540959" w:rsidRPr="00111FAC">
        <w:rPr>
          <w:rFonts w:ascii="Arial" w:hAnsi="Arial" w:cs="Arial"/>
        </w:rPr>
        <w:t>responsiveness</w:t>
      </w:r>
      <w:proofErr w:type="gramEnd"/>
      <w:r w:rsidR="00540959" w:rsidRPr="00111FAC">
        <w:rPr>
          <w:rFonts w:ascii="Arial" w:hAnsi="Arial" w:cs="Arial"/>
        </w:rPr>
        <w:t xml:space="preserve"> and adequacy of services</w:t>
      </w:r>
      <w:r w:rsidR="004C199E" w:rsidRPr="00111FAC">
        <w:rPr>
          <w:rFonts w:ascii="Arial" w:hAnsi="Arial" w:cs="Arial"/>
        </w:rPr>
        <w:t xml:space="preserve"> (</w:t>
      </w:r>
      <w:proofErr w:type="spellStart"/>
      <w:r w:rsidR="004C199E" w:rsidRPr="00111FAC">
        <w:rPr>
          <w:rFonts w:ascii="Arial" w:hAnsi="Arial" w:cs="Arial"/>
          <w:shd w:val="clear" w:color="auto" w:fill="FFFFFF"/>
        </w:rPr>
        <w:t>Vu</w:t>
      </w:r>
      <w:r w:rsidR="004C199E" w:rsidRPr="00111FAC">
        <w:rPr>
          <w:rFonts w:ascii="Arial" w:hAnsi="Arial" w:cs="Arial"/>
          <w:i/>
          <w:iCs/>
          <w:shd w:val="clear" w:color="auto" w:fill="FFFFFF"/>
        </w:rPr>
        <w:t>et</w:t>
      </w:r>
      <w:proofErr w:type="spellEnd"/>
      <w:r w:rsidR="004C199E" w:rsidRPr="00111FAC">
        <w:rPr>
          <w:rFonts w:ascii="Arial" w:hAnsi="Arial" w:cs="Arial"/>
          <w:i/>
          <w:iCs/>
          <w:shd w:val="clear" w:color="auto" w:fill="FFFFFF"/>
        </w:rPr>
        <w:t xml:space="preserve"> al.,</w:t>
      </w:r>
      <w:r w:rsidR="004C199E" w:rsidRPr="00111FAC">
        <w:rPr>
          <w:rFonts w:ascii="Arial" w:hAnsi="Arial" w:cs="Arial"/>
          <w:shd w:val="clear" w:color="auto" w:fill="FFFFFF"/>
        </w:rPr>
        <w:t xml:space="preserve"> 2020)</w:t>
      </w:r>
      <w:r w:rsidR="00540959" w:rsidRPr="00111FAC">
        <w:rPr>
          <w:rFonts w:ascii="Arial" w:hAnsi="Arial" w:cs="Arial"/>
        </w:rPr>
        <w:t>.</w:t>
      </w:r>
      <w:r w:rsidR="00111FAC">
        <w:rPr>
          <w:rFonts w:ascii="Arial" w:hAnsi="Arial" w:cs="Arial"/>
        </w:rPr>
        <w:t xml:space="preserve"> </w:t>
      </w:r>
      <w:proofErr w:type="gramStart"/>
      <w:r w:rsidR="00540959" w:rsidRPr="00111FAC">
        <w:rPr>
          <w:rFonts w:ascii="Arial" w:hAnsi="Arial" w:cs="Arial"/>
        </w:rPr>
        <w:t>Managing</w:t>
      </w:r>
      <w:proofErr w:type="gramEnd"/>
      <w:r w:rsidR="00540959" w:rsidRPr="00111FAC">
        <w:rPr>
          <w:rFonts w:ascii="Arial" w:hAnsi="Arial" w:cs="Arial"/>
        </w:rPr>
        <w:t xml:space="preserve"> the right balance between all these areas of service quality can be challenging in a complex business environment</w:t>
      </w:r>
      <w:r w:rsidRPr="00111FAC">
        <w:rPr>
          <w:rFonts w:ascii="Arial" w:hAnsi="Arial" w:cs="Arial"/>
        </w:rPr>
        <w:t xml:space="preserve">. Another reason for this issue is higher competition. An increasing number of hospitality businesses and </w:t>
      </w:r>
      <w:r w:rsidR="00936999" w:rsidRPr="00111FAC">
        <w:rPr>
          <w:rFonts w:ascii="Arial" w:hAnsi="Arial" w:cs="Arial"/>
        </w:rPr>
        <w:t xml:space="preserve">the changing expectations of </w:t>
      </w:r>
      <w:r w:rsidR="00111FAC">
        <w:rPr>
          <w:rFonts w:ascii="Arial" w:hAnsi="Arial" w:cs="Arial"/>
        </w:rPr>
        <w:t>customers are</w:t>
      </w:r>
      <w:r w:rsidR="00936999" w:rsidRPr="00111FAC">
        <w:rPr>
          <w:rFonts w:ascii="Arial" w:hAnsi="Arial" w:cs="Arial"/>
        </w:rPr>
        <w:t xml:space="preserve"> creating the need for change (</w:t>
      </w:r>
      <w:r w:rsidR="00936999" w:rsidRPr="00111FAC">
        <w:rPr>
          <w:rFonts w:ascii="Arial" w:hAnsi="Arial" w:cs="Arial"/>
          <w:shd w:val="clear" w:color="auto" w:fill="FFFFFF"/>
        </w:rPr>
        <w:t>Altinay and Arici, 2022)</w:t>
      </w:r>
      <w:r w:rsidR="00ED5778" w:rsidRPr="00111FAC">
        <w:rPr>
          <w:rFonts w:ascii="Arial" w:hAnsi="Arial" w:cs="Arial"/>
        </w:rPr>
        <w:t xml:space="preserve">. </w:t>
      </w:r>
      <w:r w:rsidR="001F22E1" w:rsidRPr="00111FAC">
        <w:rPr>
          <w:rFonts w:ascii="Arial" w:hAnsi="Arial" w:cs="Arial"/>
        </w:rPr>
        <w:t xml:space="preserve">Global brands and old businesses are </w:t>
      </w:r>
      <w:r w:rsidR="00111FAC" w:rsidRPr="00111FAC">
        <w:rPr>
          <w:rFonts w:ascii="Arial" w:hAnsi="Arial" w:cs="Arial"/>
        </w:rPr>
        <w:t>using the</w:t>
      </w:r>
      <w:r w:rsidR="00936999" w:rsidRPr="00111FAC">
        <w:rPr>
          <w:rFonts w:ascii="Arial" w:hAnsi="Arial" w:cs="Arial"/>
        </w:rPr>
        <w:t xml:space="preserve"> </w:t>
      </w:r>
      <w:r w:rsidR="001F22E1" w:rsidRPr="00111FAC">
        <w:rPr>
          <w:rFonts w:ascii="Arial" w:hAnsi="Arial" w:cs="Arial"/>
        </w:rPr>
        <w:t>best talents</w:t>
      </w:r>
      <w:r w:rsidR="00936999" w:rsidRPr="00111FAC">
        <w:rPr>
          <w:rFonts w:ascii="Arial" w:hAnsi="Arial" w:cs="Arial"/>
        </w:rPr>
        <w:t xml:space="preserve"> and technologies</w:t>
      </w:r>
      <w:r w:rsidR="001F22E1" w:rsidRPr="00111FAC">
        <w:rPr>
          <w:rFonts w:ascii="Arial" w:hAnsi="Arial" w:cs="Arial"/>
        </w:rPr>
        <w:t xml:space="preserve"> to offer quality services to customers. </w:t>
      </w:r>
      <w:r w:rsidR="00ED5778" w:rsidRPr="00111FAC">
        <w:rPr>
          <w:rFonts w:ascii="Arial" w:hAnsi="Arial" w:cs="Arial"/>
        </w:rPr>
        <w:t xml:space="preserve">The </w:t>
      </w:r>
      <w:r w:rsidR="00235A4B" w:rsidRPr="00111FAC">
        <w:rPr>
          <w:rFonts w:ascii="Arial" w:hAnsi="Arial" w:cs="Arial"/>
        </w:rPr>
        <w:t xml:space="preserve">Hilton </w:t>
      </w:r>
      <w:r w:rsidR="00540959" w:rsidRPr="00111FAC">
        <w:rPr>
          <w:rFonts w:ascii="Arial" w:hAnsi="Arial" w:cs="Arial"/>
        </w:rPr>
        <w:t>London</w:t>
      </w:r>
      <w:r w:rsidR="00FE0685" w:rsidRPr="00111FAC">
        <w:rPr>
          <w:rFonts w:ascii="Arial" w:hAnsi="Arial" w:cs="Arial"/>
        </w:rPr>
        <w:t xml:space="preserve"> </w:t>
      </w:r>
      <w:r w:rsidR="00DD720E" w:rsidRPr="00111FAC">
        <w:rPr>
          <w:rFonts w:ascii="Arial" w:hAnsi="Arial" w:cs="Arial"/>
        </w:rPr>
        <w:t>Metropole</w:t>
      </w:r>
      <w:r w:rsidR="00FE0685" w:rsidRPr="00111FAC">
        <w:rPr>
          <w:rFonts w:ascii="Arial" w:hAnsi="Arial" w:cs="Arial"/>
          <w:b/>
          <w:bCs/>
          <w:i/>
          <w:iCs/>
        </w:rPr>
        <w:t xml:space="preserve"> </w:t>
      </w:r>
      <w:r w:rsidR="00ED5778" w:rsidRPr="00111FAC">
        <w:rPr>
          <w:rFonts w:ascii="Arial" w:hAnsi="Arial" w:cs="Arial"/>
        </w:rPr>
        <w:t xml:space="preserve">is a popular name in the UK hospitality </w:t>
      </w:r>
      <w:proofErr w:type="gramStart"/>
      <w:r w:rsidR="00ED5778" w:rsidRPr="00111FAC">
        <w:rPr>
          <w:rFonts w:ascii="Arial" w:hAnsi="Arial" w:cs="Arial"/>
        </w:rPr>
        <w:t>industry</w:t>
      </w:r>
      <w:proofErr w:type="gramEnd"/>
      <w:r w:rsidR="00ED5778" w:rsidRPr="00111FAC">
        <w:rPr>
          <w:rFonts w:ascii="Arial" w:hAnsi="Arial" w:cs="Arial"/>
        </w:rPr>
        <w:t xml:space="preserve"> and it is </w:t>
      </w:r>
      <w:r w:rsidR="00540959" w:rsidRPr="00111FAC">
        <w:rPr>
          <w:rFonts w:ascii="Arial" w:hAnsi="Arial" w:cs="Arial"/>
        </w:rPr>
        <w:t>facing the issue of managing high-quality standards and guest satisfaction due to weakness in internal operations</w:t>
      </w:r>
      <w:r w:rsidRPr="00111FAC">
        <w:rPr>
          <w:rFonts w:ascii="Arial" w:hAnsi="Arial" w:cs="Arial"/>
        </w:rPr>
        <w:t>.</w:t>
      </w:r>
      <w:r w:rsidR="00A41211" w:rsidRPr="00111FAC">
        <w:rPr>
          <w:rFonts w:ascii="Arial" w:hAnsi="Arial" w:cs="Arial"/>
        </w:rPr>
        <w:t xml:space="preserve"> The business needs consultancy services to gain professional insight into </w:t>
      </w:r>
      <w:r w:rsidR="00DD720E" w:rsidRPr="00111FAC">
        <w:rPr>
          <w:rFonts w:ascii="Arial" w:hAnsi="Arial" w:cs="Arial"/>
        </w:rPr>
        <w:t>customer services</w:t>
      </w:r>
      <w:r w:rsidR="00A41211" w:rsidRPr="00111FAC">
        <w:rPr>
          <w:rFonts w:ascii="Arial" w:hAnsi="Arial" w:cs="Arial"/>
        </w:rPr>
        <w:t xml:space="preserve"> and </w:t>
      </w:r>
      <w:r w:rsidR="00DD720E" w:rsidRPr="00111FAC">
        <w:rPr>
          <w:rFonts w:ascii="Arial" w:hAnsi="Arial" w:cs="Arial"/>
        </w:rPr>
        <w:t>improve overall guest satisfaction</w:t>
      </w:r>
      <w:r w:rsidR="00A41211" w:rsidRPr="00111FAC">
        <w:rPr>
          <w:rFonts w:ascii="Arial" w:hAnsi="Arial" w:cs="Arial"/>
        </w:rPr>
        <w:t>.</w:t>
      </w:r>
    </w:p>
    <w:p w14:paraId="5EC2B017" w14:textId="4C55CD3D" w:rsidR="00B3506B" w:rsidRPr="00111FAC" w:rsidRDefault="00111FAC" w:rsidP="00111FAC">
      <w:pPr>
        <w:pStyle w:val="Heading2"/>
      </w:pPr>
      <w:bookmarkStart w:id="5" w:name="_Toc166961390"/>
      <w:r>
        <w:t xml:space="preserve"> </w:t>
      </w:r>
      <w:r w:rsidR="00B3506B" w:rsidRPr="00111FAC">
        <w:t>Hotel Background</w:t>
      </w:r>
      <w:bookmarkEnd w:id="5"/>
    </w:p>
    <w:p w14:paraId="6DEA4267" w14:textId="53C9E0A9" w:rsidR="008C6049" w:rsidRPr="00111FAC" w:rsidRDefault="008C6049" w:rsidP="008C6049">
      <w:pPr>
        <w:rPr>
          <w:rFonts w:ascii="Arial" w:hAnsi="Arial" w:cs="Arial"/>
        </w:rPr>
      </w:pPr>
      <w:r w:rsidRPr="00111FAC">
        <w:rPr>
          <w:rFonts w:ascii="Arial" w:hAnsi="Arial" w:cs="Arial"/>
          <w:b/>
          <w:bCs/>
          <w:i/>
          <w:iCs/>
        </w:rPr>
        <w:t xml:space="preserve">The </w:t>
      </w:r>
      <w:r w:rsidR="00DD720E" w:rsidRPr="00111FAC">
        <w:rPr>
          <w:rFonts w:ascii="Arial" w:hAnsi="Arial" w:cs="Arial"/>
          <w:b/>
          <w:bCs/>
          <w:i/>
          <w:iCs/>
        </w:rPr>
        <w:t xml:space="preserve">Hilton Hotel </w:t>
      </w:r>
      <w:r w:rsidRPr="00111FAC">
        <w:rPr>
          <w:rFonts w:ascii="Arial" w:hAnsi="Arial" w:cs="Arial"/>
        </w:rPr>
        <w:t xml:space="preserve">is </w:t>
      </w:r>
      <w:r w:rsidR="00DD720E" w:rsidRPr="00111FAC">
        <w:rPr>
          <w:rFonts w:ascii="Arial" w:hAnsi="Arial" w:cs="Arial"/>
        </w:rPr>
        <w:t xml:space="preserve">an American multinational hotel </w:t>
      </w:r>
      <w:r w:rsidR="00D64A64" w:rsidRPr="00111FAC">
        <w:rPr>
          <w:rFonts w:ascii="Arial" w:hAnsi="Arial" w:cs="Arial"/>
        </w:rPr>
        <w:t>chain which</w:t>
      </w:r>
      <w:r w:rsidR="00DD720E" w:rsidRPr="00111FAC">
        <w:rPr>
          <w:rFonts w:ascii="Arial" w:hAnsi="Arial" w:cs="Arial"/>
        </w:rPr>
        <w:t xml:space="preserve"> was founded by Conrad Hilton in 1925 (hilton.com, 2023)</w:t>
      </w:r>
      <w:r w:rsidRPr="00111FAC">
        <w:rPr>
          <w:rFonts w:ascii="Arial" w:hAnsi="Arial" w:cs="Arial"/>
        </w:rPr>
        <w:t xml:space="preserve">.  It is considered one of the most prestigious and luxurious hotels in the </w:t>
      </w:r>
      <w:r w:rsidR="00D64A64" w:rsidRPr="00111FAC">
        <w:rPr>
          <w:rFonts w:ascii="Arial" w:hAnsi="Arial" w:cs="Arial"/>
        </w:rPr>
        <w:t>world. The</w:t>
      </w:r>
      <w:r w:rsidR="00D5651D" w:rsidRPr="00111FAC">
        <w:rPr>
          <w:rFonts w:ascii="Arial" w:hAnsi="Arial" w:cs="Arial"/>
        </w:rPr>
        <w:t xml:space="preserve"> hotel has served more than 3 </w:t>
      </w:r>
      <w:r w:rsidR="00D5651D" w:rsidRPr="00111FAC">
        <w:rPr>
          <w:rFonts w:ascii="Arial" w:hAnsi="Arial" w:cs="Arial"/>
        </w:rPr>
        <w:lastRenderedPageBreak/>
        <w:t xml:space="preserve">billion guests in 100 years of its </w:t>
      </w:r>
      <w:r w:rsidR="00111FAC" w:rsidRPr="00111FAC">
        <w:rPr>
          <w:rFonts w:ascii="Arial" w:hAnsi="Arial" w:cs="Arial"/>
        </w:rPr>
        <w:t>service. The</w:t>
      </w:r>
      <w:r w:rsidR="00D5651D" w:rsidRPr="00111FAC">
        <w:rPr>
          <w:rFonts w:ascii="Arial" w:hAnsi="Arial" w:cs="Arial"/>
        </w:rPr>
        <w:t xml:space="preserve"> Hilton Hotel debuted in the UK in 1963 and t</w:t>
      </w:r>
      <w:r w:rsidR="005F53D0" w:rsidRPr="00111FAC">
        <w:rPr>
          <w:rFonts w:ascii="Arial" w:hAnsi="Arial" w:cs="Arial"/>
        </w:rPr>
        <w:t xml:space="preserve">he location of this hotel is a major highlight, as customers can find designer boutiques, incredible </w:t>
      </w:r>
      <w:proofErr w:type="gramStart"/>
      <w:r w:rsidR="005F53D0" w:rsidRPr="00111FAC">
        <w:rPr>
          <w:rFonts w:ascii="Arial" w:hAnsi="Arial" w:cs="Arial"/>
        </w:rPr>
        <w:t>restaurants</w:t>
      </w:r>
      <w:proofErr w:type="gramEnd"/>
      <w:r w:rsidR="005F53D0" w:rsidRPr="00111FAC">
        <w:rPr>
          <w:rFonts w:ascii="Arial" w:hAnsi="Arial" w:cs="Arial"/>
        </w:rPr>
        <w:t xml:space="preserve"> and art galleries at the steps. </w:t>
      </w:r>
      <w:r w:rsidR="008C573B" w:rsidRPr="00111FAC">
        <w:rPr>
          <w:rFonts w:ascii="Arial" w:hAnsi="Arial" w:cs="Arial"/>
        </w:rPr>
        <w:t xml:space="preserve">There are more than </w:t>
      </w:r>
      <w:r w:rsidR="00D5651D" w:rsidRPr="00111FAC">
        <w:rPr>
          <w:rFonts w:ascii="Arial" w:hAnsi="Arial" w:cs="Arial"/>
        </w:rPr>
        <w:t>453</w:t>
      </w:r>
      <w:r w:rsidR="008C573B" w:rsidRPr="00111FAC">
        <w:rPr>
          <w:rFonts w:ascii="Arial" w:hAnsi="Arial" w:cs="Arial"/>
        </w:rPr>
        <w:t xml:space="preserve"> rooms and </w:t>
      </w:r>
      <w:r w:rsidR="00D5651D" w:rsidRPr="00111FAC">
        <w:rPr>
          <w:rFonts w:ascii="Arial" w:hAnsi="Arial" w:cs="Arial"/>
        </w:rPr>
        <w:t>56 suites</w:t>
      </w:r>
      <w:r w:rsidR="008C573B" w:rsidRPr="00111FAC">
        <w:rPr>
          <w:rFonts w:ascii="Arial" w:hAnsi="Arial" w:cs="Arial"/>
        </w:rPr>
        <w:t xml:space="preserve"> in the hotels</w:t>
      </w:r>
      <w:r w:rsidR="00D5651D" w:rsidRPr="00111FAC">
        <w:rPr>
          <w:rFonts w:ascii="Arial" w:hAnsi="Arial" w:cs="Arial"/>
        </w:rPr>
        <w:t xml:space="preserve"> (hilton.com, 2023)</w:t>
      </w:r>
      <w:r w:rsidR="008C573B" w:rsidRPr="00111FAC">
        <w:rPr>
          <w:rFonts w:ascii="Arial" w:hAnsi="Arial" w:cs="Arial"/>
        </w:rPr>
        <w:t xml:space="preserve">. </w:t>
      </w:r>
      <w:r w:rsidR="00D5651D" w:rsidRPr="00111FAC">
        <w:rPr>
          <w:rFonts w:ascii="Arial" w:hAnsi="Arial" w:cs="Arial"/>
        </w:rPr>
        <w:t>The hotel also offers 16 flexible meeting rooms for small and large events.</w:t>
      </w:r>
      <w:r w:rsidR="00111FAC">
        <w:rPr>
          <w:rFonts w:ascii="Arial" w:hAnsi="Arial" w:cs="Arial"/>
        </w:rPr>
        <w:t xml:space="preserve"> </w:t>
      </w:r>
      <w:proofErr w:type="gramStart"/>
      <w:r w:rsidR="005F53D0" w:rsidRPr="00111FAC">
        <w:rPr>
          <w:rFonts w:ascii="Arial" w:hAnsi="Arial" w:cs="Arial"/>
        </w:rPr>
        <w:t>The</w:t>
      </w:r>
      <w:proofErr w:type="gramEnd"/>
      <w:r w:rsidR="005F53D0" w:rsidRPr="00111FAC">
        <w:rPr>
          <w:rFonts w:ascii="Arial" w:hAnsi="Arial" w:cs="Arial"/>
        </w:rPr>
        <w:t xml:space="preserve"> demand for luxury hotel services</w:t>
      </w:r>
      <w:r w:rsidR="005412FC" w:rsidRPr="00111FAC">
        <w:rPr>
          <w:rFonts w:ascii="Arial" w:hAnsi="Arial" w:cs="Arial"/>
        </w:rPr>
        <w:t xml:space="preserve"> has increased </w:t>
      </w:r>
      <w:r w:rsidR="00907C7C" w:rsidRPr="00111FAC">
        <w:rPr>
          <w:rFonts w:ascii="Arial" w:hAnsi="Arial" w:cs="Arial"/>
        </w:rPr>
        <w:t>post-COVID</w:t>
      </w:r>
      <w:r w:rsidR="005412FC" w:rsidRPr="00111FAC">
        <w:rPr>
          <w:rFonts w:ascii="Arial" w:hAnsi="Arial" w:cs="Arial"/>
        </w:rPr>
        <w:t xml:space="preserve"> with the resurgence in demand for travel. </w:t>
      </w:r>
      <w:r w:rsidR="00D74EEE" w:rsidRPr="00111FAC">
        <w:rPr>
          <w:rFonts w:ascii="Arial" w:hAnsi="Arial" w:cs="Arial"/>
        </w:rPr>
        <w:t>Currently, t</w:t>
      </w:r>
      <w:r w:rsidR="008C573B" w:rsidRPr="00111FAC">
        <w:rPr>
          <w:rFonts w:ascii="Arial" w:hAnsi="Arial" w:cs="Arial"/>
        </w:rPr>
        <w:t xml:space="preserve">he hotel is facing </w:t>
      </w:r>
      <w:r w:rsidR="00D5651D" w:rsidRPr="00111FAC">
        <w:rPr>
          <w:rFonts w:ascii="Arial" w:hAnsi="Arial" w:cs="Arial"/>
        </w:rPr>
        <w:t>service quality</w:t>
      </w:r>
      <w:r w:rsidR="008C573B" w:rsidRPr="00111FAC">
        <w:rPr>
          <w:rFonts w:ascii="Arial" w:hAnsi="Arial" w:cs="Arial"/>
        </w:rPr>
        <w:t xml:space="preserve"> issues </w:t>
      </w:r>
      <w:r w:rsidR="00D5651D" w:rsidRPr="00111FAC">
        <w:rPr>
          <w:rFonts w:ascii="Arial" w:hAnsi="Arial" w:cs="Arial"/>
        </w:rPr>
        <w:t>and lower guest satisfaction</w:t>
      </w:r>
      <w:r w:rsidR="00C5680A" w:rsidRPr="00111FAC">
        <w:rPr>
          <w:rFonts w:ascii="Arial" w:hAnsi="Arial" w:cs="Arial"/>
        </w:rPr>
        <w:t xml:space="preserve"> (yelp.com, 2023)</w:t>
      </w:r>
      <w:r w:rsidR="008C573B" w:rsidRPr="00111FAC">
        <w:rPr>
          <w:rFonts w:ascii="Arial" w:hAnsi="Arial" w:cs="Arial"/>
        </w:rPr>
        <w:t>.</w:t>
      </w:r>
      <w:r w:rsidR="00111FAC">
        <w:rPr>
          <w:rFonts w:ascii="Arial" w:hAnsi="Arial" w:cs="Arial"/>
        </w:rPr>
        <w:t xml:space="preserve"> </w:t>
      </w:r>
      <w:proofErr w:type="gramStart"/>
      <w:r w:rsidR="00C5680A" w:rsidRPr="00111FAC">
        <w:rPr>
          <w:rFonts w:ascii="Arial" w:hAnsi="Arial" w:cs="Arial"/>
        </w:rPr>
        <w:t>Negative</w:t>
      </w:r>
      <w:proofErr w:type="gramEnd"/>
      <w:r w:rsidR="00C5680A" w:rsidRPr="00111FAC">
        <w:rPr>
          <w:rFonts w:ascii="Arial" w:hAnsi="Arial" w:cs="Arial"/>
        </w:rPr>
        <w:t xml:space="preserve"> reviews and dissatisfied customers are affecting the public image of the hotel.</w:t>
      </w:r>
    </w:p>
    <w:p w14:paraId="4F025517" w14:textId="6E2CA61F" w:rsidR="00B3506B" w:rsidRPr="00664958" w:rsidRDefault="00B3506B" w:rsidP="00111FAC">
      <w:pPr>
        <w:pStyle w:val="Heading2"/>
      </w:pPr>
      <w:bookmarkStart w:id="6" w:name="_Toc166961391"/>
      <w:r w:rsidRPr="00664958">
        <w:t xml:space="preserve"> Consultancy Background</w:t>
      </w:r>
      <w:bookmarkEnd w:id="6"/>
    </w:p>
    <w:p w14:paraId="2C63160A" w14:textId="7097F055" w:rsidR="00E87562" w:rsidRPr="00D64A64" w:rsidRDefault="00DC3A63" w:rsidP="00D64A64">
      <w:r w:rsidRPr="00111FAC">
        <w:t xml:space="preserve">RM </w:t>
      </w:r>
      <w:r w:rsidR="00190B3A" w:rsidRPr="00111FAC">
        <w:t>Consultancy</w:t>
      </w:r>
      <w:r w:rsidRPr="00664958">
        <w:t xml:space="preserve"> is a British consultancy </w:t>
      </w:r>
      <w:r w:rsidR="00190B3A" w:rsidRPr="00664958">
        <w:t>firm</w:t>
      </w:r>
      <w:r w:rsidRPr="00664958">
        <w:t xml:space="preserve"> that offers </w:t>
      </w:r>
      <w:r w:rsidR="00190B3A" w:rsidRPr="00664958">
        <w:t xml:space="preserve">a </w:t>
      </w:r>
      <w:r w:rsidRPr="00664958">
        <w:t>wide range of consultancy services</w:t>
      </w:r>
      <w:r w:rsidR="003D684A" w:rsidRPr="00664958">
        <w:t xml:space="preserve"> for diverse business needs. Experts and professional teams help businesses in developing frameworks and sustainable solutions for business challenges.</w:t>
      </w:r>
      <w:r w:rsidR="00BB7001" w:rsidRPr="00664958">
        <w:t xml:space="preserve"> The hotel industry is recovering from the impacts of the pandemic. Economic fluctuations </w:t>
      </w:r>
      <w:r w:rsidR="008C5906" w:rsidRPr="00664958">
        <w:t xml:space="preserve">are also affecting </w:t>
      </w:r>
      <w:r w:rsidR="00C84844" w:rsidRPr="00664958">
        <w:t xml:space="preserve">the </w:t>
      </w:r>
      <w:r w:rsidR="008C5906" w:rsidRPr="00664958">
        <w:t>cost of living and prices for prices.</w:t>
      </w:r>
      <w:r w:rsidR="009B1F7D">
        <w:t xml:space="preserve"> </w:t>
      </w:r>
      <w:r w:rsidR="00540959" w:rsidRPr="00111FAC">
        <w:t>Hilton London</w:t>
      </w:r>
      <w:r w:rsidR="00C84844" w:rsidRPr="00664958">
        <w:t xml:space="preserve"> has also consulted </w:t>
      </w:r>
      <w:r w:rsidR="00C5680A">
        <w:t>on</w:t>
      </w:r>
      <w:r w:rsidR="00C84844" w:rsidRPr="00664958">
        <w:t xml:space="preserve"> the issue of </w:t>
      </w:r>
      <w:r w:rsidR="00C5680A">
        <w:t>service quality</w:t>
      </w:r>
      <w:r w:rsidR="00C84844" w:rsidRPr="00664958">
        <w:t xml:space="preserve"> and seeking solutions to meet growing service demands. A wide range of theoretical frameworks such as STEEPLE, SOAR and TOWS matrix will be used for analysing the current market environment, business strengths and weaknesses that are creating issues.</w:t>
      </w:r>
      <w:r w:rsidR="008566D5" w:rsidRPr="00664958">
        <w:t xml:space="preserve"> Risks and opportunities will also be assessed to frame effective strategies.</w:t>
      </w:r>
      <w:r w:rsidR="00C84844" w:rsidRPr="00664958">
        <w:t xml:space="preserve"> After gaining an understanding of the reasons behind the issue, strategies will be devised to adapt to market change. An action plan will also be created for the implementation of recommended strategies.</w:t>
      </w:r>
      <w:r w:rsidR="00E87562" w:rsidRPr="00664958">
        <w:br w:type="page"/>
      </w:r>
    </w:p>
    <w:p w14:paraId="70514F9A" w14:textId="64903D45" w:rsidR="002B546A" w:rsidRPr="00111FAC" w:rsidRDefault="002B546A" w:rsidP="00205350">
      <w:pPr>
        <w:pStyle w:val="Heading1"/>
        <w:numPr>
          <w:ilvl w:val="0"/>
          <w:numId w:val="1"/>
        </w:numPr>
        <w:rPr>
          <w:rFonts w:ascii="Arial" w:hAnsi="Arial" w:cs="Arial"/>
        </w:rPr>
      </w:pPr>
      <w:bookmarkStart w:id="7" w:name="_Toc166961392"/>
      <w:r w:rsidRPr="00111FAC">
        <w:rPr>
          <w:rFonts w:ascii="Arial" w:hAnsi="Arial" w:cs="Arial"/>
        </w:rPr>
        <w:lastRenderedPageBreak/>
        <w:t>Analysis</w:t>
      </w:r>
      <w:bookmarkEnd w:id="7"/>
    </w:p>
    <w:p w14:paraId="7A67BC34" w14:textId="7C5BE95C" w:rsidR="00DE255E" w:rsidRPr="00111FAC" w:rsidRDefault="00DE255E" w:rsidP="00DE255E">
      <w:pPr>
        <w:rPr>
          <w:rFonts w:ascii="Arial" w:hAnsi="Arial" w:cs="Arial"/>
        </w:rPr>
      </w:pPr>
      <w:r w:rsidRPr="00111FAC">
        <w:rPr>
          <w:rFonts w:ascii="Arial" w:hAnsi="Arial" w:cs="Arial"/>
        </w:rPr>
        <w:t xml:space="preserve">One of the key issues in the UK hospitality industry is </w:t>
      </w:r>
      <w:r w:rsidR="00C5680A" w:rsidRPr="00111FAC">
        <w:rPr>
          <w:rFonts w:ascii="Arial" w:hAnsi="Arial" w:cs="Arial"/>
        </w:rPr>
        <w:t>the greater demand for high standards of service quality</w:t>
      </w:r>
      <w:r w:rsidRPr="00111FAC">
        <w:rPr>
          <w:rFonts w:ascii="Arial" w:hAnsi="Arial" w:cs="Arial"/>
        </w:rPr>
        <w:t xml:space="preserve">. </w:t>
      </w:r>
      <w:r w:rsidR="00C5680A" w:rsidRPr="00111FAC">
        <w:rPr>
          <w:rFonts w:ascii="Arial" w:hAnsi="Arial" w:cs="Arial"/>
        </w:rPr>
        <w:t xml:space="preserve">It is a differentiating feature for customers, as they choose hotels with excellent service quality and amenities (tbsnews.net, 2023). </w:t>
      </w:r>
      <w:r w:rsidR="00994969" w:rsidRPr="00111FAC">
        <w:rPr>
          <w:rFonts w:ascii="Arial" w:hAnsi="Arial" w:cs="Arial"/>
        </w:rPr>
        <w:t xml:space="preserve">After the pandemic, there has been a change in people’s </w:t>
      </w:r>
      <w:r w:rsidR="00C5680A" w:rsidRPr="00111FAC">
        <w:rPr>
          <w:rFonts w:ascii="Arial" w:hAnsi="Arial" w:cs="Arial"/>
        </w:rPr>
        <w:t>perceptions</w:t>
      </w:r>
      <w:r w:rsidR="00994969" w:rsidRPr="00111FAC">
        <w:rPr>
          <w:rFonts w:ascii="Arial" w:hAnsi="Arial" w:cs="Arial"/>
        </w:rPr>
        <w:t xml:space="preserve">, habits, career paths and work-from-home facilities. </w:t>
      </w:r>
      <w:r w:rsidR="007A77EA" w:rsidRPr="00111FAC">
        <w:rPr>
          <w:rFonts w:ascii="Arial" w:hAnsi="Arial" w:cs="Arial"/>
        </w:rPr>
        <w:t xml:space="preserve">There are also macro factors such as economy, technology and environment that are influencing the availability of resources for the business. </w:t>
      </w:r>
      <w:r w:rsidR="00994969" w:rsidRPr="00111FAC">
        <w:rPr>
          <w:rFonts w:ascii="Arial" w:hAnsi="Arial" w:cs="Arial"/>
        </w:rPr>
        <w:t xml:space="preserve">These factors have affected the UK labour market. </w:t>
      </w:r>
      <w:r w:rsidR="00C5680A" w:rsidRPr="00111FAC">
        <w:rPr>
          <w:rFonts w:ascii="Arial" w:hAnsi="Arial" w:cs="Arial"/>
        </w:rPr>
        <w:t>Hilton London has been receiving negative reviews from customers due to unfriendly staff, outdated ambience and room facilities and poor housekeeping services (yelp.com, 2023</w:t>
      </w:r>
      <w:r w:rsidR="00111FAC" w:rsidRPr="00111FAC">
        <w:rPr>
          <w:rFonts w:ascii="Arial" w:hAnsi="Arial" w:cs="Arial"/>
        </w:rPr>
        <w:t>). These</w:t>
      </w:r>
      <w:r w:rsidR="001114B5" w:rsidRPr="00111FAC">
        <w:rPr>
          <w:rFonts w:ascii="Arial" w:hAnsi="Arial" w:cs="Arial"/>
        </w:rPr>
        <w:t xml:space="preserve"> negative reviews are harming the reputation of the hotel among target customer </w:t>
      </w:r>
      <w:proofErr w:type="spellStart"/>
      <w:proofErr w:type="gramStart"/>
      <w:r w:rsidR="001114B5" w:rsidRPr="00111FAC">
        <w:rPr>
          <w:rFonts w:ascii="Arial" w:hAnsi="Arial" w:cs="Arial"/>
        </w:rPr>
        <w:t>groups.These</w:t>
      </w:r>
      <w:proofErr w:type="spellEnd"/>
      <w:proofErr w:type="gramEnd"/>
      <w:r w:rsidR="001114B5" w:rsidRPr="00111FAC">
        <w:rPr>
          <w:rFonts w:ascii="Arial" w:hAnsi="Arial" w:cs="Arial"/>
        </w:rPr>
        <w:t xml:space="preserve"> issues can also result in a decline in service demands due to the bad reputation.</w:t>
      </w:r>
      <w:r w:rsidR="00935508" w:rsidRPr="00111FAC">
        <w:rPr>
          <w:rFonts w:ascii="Arial" w:hAnsi="Arial" w:cs="Arial"/>
        </w:rPr>
        <w:t xml:space="preserve"> Hence, the chosen hotel is facing issues in maintaining service quality and </w:t>
      </w:r>
      <w:r w:rsidR="007A77EA" w:rsidRPr="00111FAC">
        <w:rPr>
          <w:rFonts w:ascii="Arial" w:hAnsi="Arial" w:cs="Arial"/>
        </w:rPr>
        <w:t>meeting guests' requests during peak seasons.</w:t>
      </w:r>
    </w:p>
    <w:p w14:paraId="78AC216E" w14:textId="77777777" w:rsidR="008566D5" w:rsidRPr="00664958" w:rsidRDefault="008566D5" w:rsidP="00111FAC">
      <w:pPr>
        <w:pStyle w:val="Heading2"/>
      </w:pPr>
      <w:bookmarkStart w:id="8" w:name="_Toc166961393"/>
      <w:r w:rsidRPr="00664958">
        <w:t>STEEPLE Analysis</w:t>
      </w:r>
      <w:bookmarkEnd w:id="8"/>
    </w:p>
    <w:p w14:paraId="7E8B739D" w14:textId="77777777" w:rsidR="001158BC" w:rsidRPr="00111FAC" w:rsidRDefault="001158BC" w:rsidP="001158BC">
      <w:pPr>
        <w:rPr>
          <w:rFonts w:ascii="Arial" w:hAnsi="Arial" w:cs="Arial"/>
        </w:rPr>
      </w:pPr>
      <w:r w:rsidRPr="00111FAC">
        <w:rPr>
          <w:rFonts w:ascii="Arial" w:hAnsi="Arial" w:cs="Arial"/>
        </w:rPr>
        <w:t xml:space="preserve">This framework is used for </w:t>
      </w:r>
      <w:r w:rsidR="001114B5" w:rsidRPr="00111FAC">
        <w:rPr>
          <w:rFonts w:ascii="Arial" w:hAnsi="Arial" w:cs="Arial"/>
        </w:rPr>
        <w:t>analysing</w:t>
      </w:r>
      <w:r w:rsidRPr="00111FAC">
        <w:rPr>
          <w:rFonts w:ascii="Arial" w:hAnsi="Arial" w:cs="Arial"/>
        </w:rPr>
        <w:t xml:space="preserve"> macro factors affecting the operations and performance of </w:t>
      </w:r>
      <w:r w:rsidR="001114B5" w:rsidRPr="00111FAC">
        <w:rPr>
          <w:rFonts w:ascii="Arial" w:hAnsi="Arial" w:cs="Arial"/>
        </w:rPr>
        <w:t>Hilton London</w:t>
      </w:r>
      <w:r w:rsidR="001114B5" w:rsidRPr="00111FAC">
        <w:rPr>
          <w:rFonts w:ascii="Arial" w:hAnsi="Arial" w:cs="Arial"/>
          <w:b/>
          <w:bCs/>
          <w:i/>
          <w:iCs/>
        </w:rPr>
        <w:t xml:space="preserve"> </w:t>
      </w:r>
      <w:r w:rsidRPr="00111FAC">
        <w:rPr>
          <w:rFonts w:ascii="Arial" w:hAnsi="Arial" w:cs="Arial"/>
        </w:rPr>
        <w:t xml:space="preserve">in the UK business environment. </w:t>
      </w:r>
    </w:p>
    <w:tbl>
      <w:tblPr>
        <w:tblStyle w:val="TableGrid"/>
        <w:tblW w:w="0" w:type="auto"/>
        <w:tblLook w:val="04A0" w:firstRow="1" w:lastRow="0" w:firstColumn="1" w:lastColumn="0" w:noHBand="0" w:noVBand="1"/>
      </w:tblPr>
      <w:tblGrid>
        <w:gridCol w:w="1883"/>
        <w:gridCol w:w="3245"/>
        <w:gridCol w:w="4114"/>
      </w:tblGrid>
      <w:tr w:rsidR="00111FAC" w:rsidRPr="00111FAC" w14:paraId="3F4698C7" w14:textId="77777777" w:rsidTr="001158BC">
        <w:tc>
          <w:tcPr>
            <w:tcW w:w="1809" w:type="dxa"/>
          </w:tcPr>
          <w:p w14:paraId="46DF5B93" w14:textId="77777777" w:rsidR="00C044A8" w:rsidRPr="00111FAC" w:rsidRDefault="00C044A8" w:rsidP="00C044A8">
            <w:pPr>
              <w:jc w:val="center"/>
              <w:rPr>
                <w:rFonts w:ascii="Arial" w:hAnsi="Arial" w:cs="Arial"/>
                <w:b/>
                <w:bCs/>
                <w:sz w:val="24"/>
                <w:szCs w:val="24"/>
              </w:rPr>
            </w:pPr>
            <w:r w:rsidRPr="00111FAC">
              <w:rPr>
                <w:rFonts w:ascii="Arial" w:hAnsi="Arial" w:cs="Arial"/>
                <w:b/>
                <w:bCs/>
                <w:sz w:val="24"/>
                <w:szCs w:val="24"/>
              </w:rPr>
              <w:t>Elements</w:t>
            </w:r>
          </w:p>
        </w:tc>
        <w:tc>
          <w:tcPr>
            <w:tcW w:w="3261" w:type="dxa"/>
          </w:tcPr>
          <w:p w14:paraId="01C8F4E4" w14:textId="77777777" w:rsidR="00C044A8" w:rsidRPr="00111FAC" w:rsidRDefault="00C044A8" w:rsidP="00C044A8">
            <w:pPr>
              <w:jc w:val="center"/>
              <w:rPr>
                <w:rFonts w:ascii="Arial" w:hAnsi="Arial" w:cs="Arial"/>
                <w:b/>
                <w:bCs/>
                <w:sz w:val="24"/>
                <w:szCs w:val="24"/>
              </w:rPr>
            </w:pPr>
            <w:r w:rsidRPr="00111FAC">
              <w:rPr>
                <w:rFonts w:ascii="Arial" w:hAnsi="Arial" w:cs="Arial"/>
                <w:b/>
                <w:bCs/>
                <w:sz w:val="24"/>
                <w:szCs w:val="24"/>
              </w:rPr>
              <w:t>Factors</w:t>
            </w:r>
          </w:p>
        </w:tc>
        <w:tc>
          <w:tcPr>
            <w:tcW w:w="4172" w:type="dxa"/>
          </w:tcPr>
          <w:p w14:paraId="1567842E" w14:textId="77777777" w:rsidR="00C044A8" w:rsidRPr="00111FAC" w:rsidRDefault="00C044A8" w:rsidP="00C044A8">
            <w:pPr>
              <w:jc w:val="center"/>
              <w:rPr>
                <w:rFonts w:ascii="Arial" w:hAnsi="Arial" w:cs="Arial"/>
                <w:b/>
                <w:bCs/>
                <w:sz w:val="24"/>
                <w:szCs w:val="24"/>
              </w:rPr>
            </w:pPr>
            <w:r w:rsidRPr="00111FAC">
              <w:rPr>
                <w:rFonts w:ascii="Arial" w:hAnsi="Arial" w:cs="Arial"/>
                <w:b/>
                <w:bCs/>
                <w:sz w:val="24"/>
                <w:szCs w:val="24"/>
              </w:rPr>
              <w:t>Analysis</w:t>
            </w:r>
          </w:p>
        </w:tc>
      </w:tr>
      <w:tr w:rsidR="00111FAC" w:rsidRPr="00111FAC" w14:paraId="2F3D4303" w14:textId="77777777" w:rsidTr="001158BC">
        <w:tc>
          <w:tcPr>
            <w:tcW w:w="1809" w:type="dxa"/>
          </w:tcPr>
          <w:p w14:paraId="125FE064"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t>Social</w:t>
            </w:r>
          </w:p>
        </w:tc>
        <w:tc>
          <w:tcPr>
            <w:tcW w:w="3261" w:type="dxa"/>
          </w:tcPr>
          <w:p w14:paraId="0330047E" w14:textId="77777777" w:rsidR="00C044A8" w:rsidRPr="00111FAC" w:rsidRDefault="002B4A4A" w:rsidP="002B4A4A">
            <w:pPr>
              <w:pStyle w:val="ListParagraph"/>
              <w:numPr>
                <w:ilvl w:val="0"/>
                <w:numId w:val="2"/>
              </w:numPr>
              <w:rPr>
                <w:rFonts w:ascii="Arial" w:hAnsi="Arial" w:cs="Arial"/>
                <w:sz w:val="24"/>
                <w:szCs w:val="24"/>
              </w:rPr>
            </w:pPr>
            <w:r w:rsidRPr="00111FAC">
              <w:rPr>
                <w:rFonts w:ascii="Arial" w:hAnsi="Arial" w:cs="Arial"/>
                <w:sz w:val="24"/>
                <w:szCs w:val="24"/>
              </w:rPr>
              <w:t>Demographic changes</w:t>
            </w:r>
          </w:p>
          <w:p w14:paraId="64291709" w14:textId="77777777" w:rsidR="002B4A4A" w:rsidRPr="00111FAC" w:rsidRDefault="002B4A4A" w:rsidP="002B4A4A">
            <w:pPr>
              <w:pStyle w:val="ListParagraph"/>
              <w:numPr>
                <w:ilvl w:val="0"/>
                <w:numId w:val="2"/>
              </w:numPr>
              <w:rPr>
                <w:rFonts w:ascii="Arial" w:hAnsi="Arial" w:cs="Arial"/>
                <w:sz w:val="24"/>
                <w:szCs w:val="24"/>
              </w:rPr>
            </w:pPr>
            <w:r w:rsidRPr="00111FAC">
              <w:rPr>
                <w:rFonts w:ascii="Arial" w:hAnsi="Arial" w:cs="Arial"/>
                <w:sz w:val="24"/>
                <w:szCs w:val="24"/>
              </w:rPr>
              <w:t>Lifestyle trends</w:t>
            </w:r>
          </w:p>
        </w:tc>
        <w:tc>
          <w:tcPr>
            <w:tcW w:w="4172" w:type="dxa"/>
          </w:tcPr>
          <w:p w14:paraId="17659622" w14:textId="77777777" w:rsidR="00C044A8" w:rsidRPr="00111FAC" w:rsidRDefault="003A2D3A" w:rsidP="00C044A8">
            <w:pPr>
              <w:rPr>
                <w:rFonts w:ascii="Arial" w:hAnsi="Arial" w:cs="Arial"/>
                <w:sz w:val="24"/>
                <w:szCs w:val="24"/>
              </w:rPr>
            </w:pPr>
            <w:r w:rsidRPr="00111FAC">
              <w:rPr>
                <w:rFonts w:ascii="Arial" w:hAnsi="Arial" w:cs="Arial"/>
                <w:sz w:val="24"/>
                <w:szCs w:val="24"/>
              </w:rPr>
              <w:t xml:space="preserve">There has been an increase in the ageing population in the UK over the years (ons.gov.uk, 2023). Diversity is also increasing due to the migration of people to the UK from different parts of the world. These demographic changes are creating the need for a diverse product portfolio to accommodate diverse customer needs. </w:t>
            </w:r>
            <w:r w:rsidR="00C45DD2" w:rsidRPr="00111FAC">
              <w:rPr>
                <w:rFonts w:ascii="Arial" w:hAnsi="Arial" w:cs="Arial"/>
                <w:sz w:val="24"/>
                <w:szCs w:val="24"/>
              </w:rPr>
              <w:t>Hilton Hotel</w:t>
            </w:r>
            <w:r w:rsidRPr="00111FAC">
              <w:rPr>
                <w:rFonts w:ascii="Arial" w:hAnsi="Arial" w:cs="Arial"/>
                <w:sz w:val="24"/>
                <w:szCs w:val="24"/>
              </w:rPr>
              <w:t xml:space="preserve"> can consider different demographic factors in </w:t>
            </w:r>
            <w:r w:rsidR="00C45DD2" w:rsidRPr="00111FAC">
              <w:rPr>
                <w:rFonts w:ascii="Arial" w:hAnsi="Arial" w:cs="Arial"/>
                <w:sz w:val="24"/>
                <w:szCs w:val="24"/>
              </w:rPr>
              <w:t>analysing the needs of target customers</w:t>
            </w:r>
            <w:r w:rsidRPr="00111FAC">
              <w:rPr>
                <w:rFonts w:ascii="Arial" w:hAnsi="Arial" w:cs="Arial"/>
                <w:sz w:val="24"/>
                <w:szCs w:val="24"/>
              </w:rPr>
              <w:t xml:space="preserve">.  According to a survey conducted by HSBC Bank, </w:t>
            </w:r>
            <w:r w:rsidRPr="00111FAC">
              <w:rPr>
                <w:rFonts w:ascii="Arial" w:hAnsi="Arial" w:cs="Arial"/>
                <w:sz w:val="24"/>
                <w:szCs w:val="24"/>
              </w:rPr>
              <w:lastRenderedPageBreak/>
              <w:t>UK customers are open to spending more on holidays and travel (business.hsbc.uk, 2024). Hence, the hotel can add new amenities and experiences for customers to utilise this new market opportunity.</w:t>
            </w:r>
          </w:p>
        </w:tc>
      </w:tr>
      <w:tr w:rsidR="00111FAC" w:rsidRPr="00111FAC" w14:paraId="610F35C8" w14:textId="77777777" w:rsidTr="001158BC">
        <w:tc>
          <w:tcPr>
            <w:tcW w:w="1809" w:type="dxa"/>
          </w:tcPr>
          <w:p w14:paraId="5C408774"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t>Technological</w:t>
            </w:r>
          </w:p>
        </w:tc>
        <w:tc>
          <w:tcPr>
            <w:tcW w:w="3261" w:type="dxa"/>
          </w:tcPr>
          <w:p w14:paraId="32996447" w14:textId="77777777" w:rsidR="00C044A8" w:rsidRPr="00111FAC" w:rsidRDefault="002B4A4A" w:rsidP="002B4A4A">
            <w:pPr>
              <w:pStyle w:val="ListParagraph"/>
              <w:numPr>
                <w:ilvl w:val="0"/>
                <w:numId w:val="3"/>
              </w:numPr>
              <w:rPr>
                <w:rFonts w:ascii="Arial" w:hAnsi="Arial" w:cs="Arial"/>
                <w:sz w:val="24"/>
                <w:szCs w:val="24"/>
              </w:rPr>
            </w:pPr>
            <w:r w:rsidRPr="00111FAC">
              <w:rPr>
                <w:rFonts w:ascii="Arial" w:hAnsi="Arial" w:cs="Arial"/>
                <w:sz w:val="24"/>
                <w:szCs w:val="24"/>
              </w:rPr>
              <w:t>Automation in operations</w:t>
            </w:r>
          </w:p>
          <w:p w14:paraId="41A8CA4A" w14:textId="77777777" w:rsidR="002B4A4A" w:rsidRPr="00111FAC" w:rsidRDefault="002B4A4A" w:rsidP="002B4A4A">
            <w:pPr>
              <w:pStyle w:val="ListParagraph"/>
              <w:numPr>
                <w:ilvl w:val="0"/>
                <w:numId w:val="3"/>
              </w:numPr>
              <w:rPr>
                <w:rFonts w:ascii="Arial" w:hAnsi="Arial" w:cs="Arial"/>
                <w:sz w:val="24"/>
                <w:szCs w:val="24"/>
              </w:rPr>
            </w:pPr>
            <w:r w:rsidRPr="00111FAC">
              <w:rPr>
                <w:rFonts w:ascii="Arial" w:hAnsi="Arial" w:cs="Arial"/>
                <w:sz w:val="24"/>
                <w:szCs w:val="24"/>
              </w:rPr>
              <w:t>Cyber-threats</w:t>
            </w:r>
          </w:p>
        </w:tc>
        <w:tc>
          <w:tcPr>
            <w:tcW w:w="4172" w:type="dxa"/>
          </w:tcPr>
          <w:p w14:paraId="03655234" w14:textId="20C56E4F" w:rsidR="00C044A8" w:rsidRPr="00111FAC" w:rsidRDefault="009B20B6" w:rsidP="00C044A8">
            <w:pPr>
              <w:rPr>
                <w:rFonts w:ascii="Arial" w:hAnsi="Arial" w:cs="Arial"/>
                <w:sz w:val="24"/>
                <w:szCs w:val="24"/>
              </w:rPr>
            </w:pPr>
            <w:r w:rsidRPr="00111FAC">
              <w:rPr>
                <w:rFonts w:ascii="Arial" w:hAnsi="Arial" w:cs="Arial"/>
                <w:sz w:val="24"/>
                <w:szCs w:val="24"/>
              </w:rPr>
              <w:t>The hotel industry is adopting the latest technologies in daily operations for better delivering excellent service quality. Robot waiters, customization, and automated solutions for managing kitchen operations and waste are some of the uses of technology in the industry (Davis, 2023</w:t>
            </w:r>
            <w:r w:rsidR="00111FAC" w:rsidRPr="00111FAC">
              <w:rPr>
                <w:rFonts w:ascii="Arial" w:hAnsi="Arial" w:cs="Arial"/>
                <w:sz w:val="24"/>
                <w:szCs w:val="24"/>
              </w:rPr>
              <w:t>). Hilton</w:t>
            </w:r>
            <w:r w:rsidR="00C45DD2" w:rsidRPr="00111FAC">
              <w:rPr>
                <w:rFonts w:ascii="Arial" w:hAnsi="Arial" w:cs="Arial"/>
                <w:sz w:val="24"/>
                <w:szCs w:val="24"/>
              </w:rPr>
              <w:t xml:space="preserve"> </w:t>
            </w:r>
            <w:r w:rsidR="00111FAC" w:rsidRPr="00111FAC">
              <w:rPr>
                <w:rFonts w:ascii="Arial" w:hAnsi="Arial" w:cs="Arial"/>
                <w:sz w:val="24"/>
                <w:szCs w:val="24"/>
              </w:rPr>
              <w:t>Hotel can</w:t>
            </w:r>
            <w:r w:rsidRPr="00111FAC">
              <w:rPr>
                <w:rFonts w:ascii="Arial" w:hAnsi="Arial" w:cs="Arial"/>
                <w:sz w:val="24"/>
                <w:szCs w:val="24"/>
              </w:rPr>
              <w:t xml:space="preserve"> also use automation to streamline processes and </w:t>
            </w:r>
            <w:r w:rsidR="00C45DD2" w:rsidRPr="00111FAC">
              <w:rPr>
                <w:rFonts w:ascii="Arial" w:hAnsi="Arial" w:cs="Arial"/>
                <w:sz w:val="24"/>
                <w:szCs w:val="24"/>
              </w:rPr>
              <w:t>offer greater convenience to customers</w:t>
            </w:r>
            <w:r w:rsidRPr="00111FAC">
              <w:rPr>
                <w:rFonts w:ascii="Arial" w:hAnsi="Arial" w:cs="Arial"/>
                <w:sz w:val="24"/>
                <w:szCs w:val="24"/>
              </w:rPr>
              <w:t xml:space="preserve">. Cyber security threats are of major concern for hospitality businesses as the personal information of guests is used for various purposes in the </w:t>
            </w:r>
            <w:r w:rsidR="00111FAC" w:rsidRPr="00111FAC">
              <w:rPr>
                <w:rFonts w:ascii="Arial" w:hAnsi="Arial" w:cs="Arial"/>
                <w:sz w:val="24"/>
                <w:szCs w:val="24"/>
              </w:rPr>
              <w:t>business (</w:t>
            </w:r>
            <w:r w:rsidR="00E10B80" w:rsidRPr="00111FAC">
              <w:rPr>
                <w:rFonts w:ascii="Arial" w:hAnsi="Arial" w:cs="Arial"/>
                <w:sz w:val="24"/>
                <w:szCs w:val="24"/>
                <w:shd w:val="clear" w:color="auto" w:fill="FFFFFF"/>
              </w:rPr>
              <w:t xml:space="preserve">Line </w:t>
            </w:r>
            <w:r w:rsidR="00E10B80" w:rsidRPr="00111FAC">
              <w:rPr>
                <w:rFonts w:ascii="Arial" w:hAnsi="Arial" w:cs="Arial"/>
                <w:i/>
                <w:iCs/>
                <w:sz w:val="24"/>
                <w:szCs w:val="24"/>
                <w:shd w:val="clear" w:color="auto" w:fill="FFFFFF"/>
              </w:rPr>
              <w:t>et al.,</w:t>
            </w:r>
            <w:r w:rsidR="00E10B80" w:rsidRPr="00111FAC">
              <w:rPr>
                <w:rFonts w:ascii="Arial" w:hAnsi="Arial" w:cs="Arial"/>
                <w:sz w:val="24"/>
                <w:szCs w:val="24"/>
                <w:shd w:val="clear" w:color="auto" w:fill="FFFFFF"/>
              </w:rPr>
              <w:t xml:space="preserve"> 2020)</w:t>
            </w:r>
            <w:r w:rsidRPr="00111FAC">
              <w:rPr>
                <w:rFonts w:ascii="Arial" w:hAnsi="Arial" w:cs="Arial"/>
                <w:sz w:val="24"/>
                <w:szCs w:val="24"/>
              </w:rPr>
              <w:t>. Storage and use of this confidential information is affected due to hacking, spamming and misconduct. The chosen hotel also needs to pay attention to cyber security to utilise technology safely in operations.</w:t>
            </w:r>
          </w:p>
        </w:tc>
      </w:tr>
      <w:tr w:rsidR="00111FAC" w:rsidRPr="00111FAC" w14:paraId="55D9531E" w14:textId="77777777" w:rsidTr="001158BC">
        <w:tc>
          <w:tcPr>
            <w:tcW w:w="1809" w:type="dxa"/>
          </w:tcPr>
          <w:p w14:paraId="1F8F2FE5"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t>Economic</w:t>
            </w:r>
          </w:p>
        </w:tc>
        <w:tc>
          <w:tcPr>
            <w:tcW w:w="3261" w:type="dxa"/>
          </w:tcPr>
          <w:p w14:paraId="532D2FCB" w14:textId="77777777" w:rsidR="00C044A8" w:rsidRPr="00111FAC" w:rsidRDefault="002B4A4A" w:rsidP="002B4A4A">
            <w:pPr>
              <w:pStyle w:val="ListParagraph"/>
              <w:numPr>
                <w:ilvl w:val="0"/>
                <w:numId w:val="4"/>
              </w:numPr>
              <w:rPr>
                <w:rFonts w:ascii="Arial" w:hAnsi="Arial" w:cs="Arial"/>
                <w:sz w:val="24"/>
                <w:szCs w:val="24"/>
              </w:rPr>
            </w:pPr>
            <w:r w:rsidRPr="00111FAC">
              <w:rPr>
                <w:rFonts w:ascii="Arial" w:hAnsi="Arial" w:cs="Arial"/>
                <w:sz w:val="24"/>
                <w:szCs w:val="24"/>
              </w:rPr>
              <w:t>Inflation rates</w:t>
            </w:r>
          </w:p>
          <w:p w14:paraId="078F6327" w14:textId="77777777" w:rsidR="002B4A4A" w:rsidRPr="00111FAC" w:rsidRDefault="002B4A4A" w:rsidP="00C044A8">
            <w:pPr>
              <w:pStyle w:val="ListParagraph"/>
              <w:numPr>
                <w:ilvl w:val="0"/>
                <w:numId w:val="4"/>
              </w:numPr>
              <w:rPr>
                <w:rFonts w:ascii="Arial" w:hAnsi="Arial" w:cs="Arial"/>
                <w:sz w:val="24"/>
                <w:szCs w:val="24"/>
              </w:rPr>
            </w:pPr>
            <w:r w:rsidRPr="00111FAC">
              <w:rPr>
                <w:rFonts w:ascii="Arial" w:hAnsi="Arial" w:cs="Arial"/>
                <w:sz w:val="24"/>
                <w:szCs w:val="24"/>
              </w:rPr>
              <w:t>Employment rate</w:t>
            </w:r>
          </w:p>
          <w:p w14:paraId="22DB91EE" w14:textId="77777777" w:rsidR="002B4A4A" w:rsidRPr="00111FAC" w:rsidRDefault="002B4A4A" w:rsidP="00C044A8">
            <w:pPr>
              <w:pStyle w:val="ListParagraph"/>
              <w:numPr>
                <w:ilvl w:val="0"/>
                <w:numId w:val="4"/>
              </w:numPr>
              <w:rPr>
                <w:rFonts w:ascii="Arial" w:hAnsi="Arial" w:cs="Arial"/>
                <w:sz w:val="24"/>
                <w:szCs w:val="24"/>
              </w:rPr>
            </w:pPr>
            <w:r w:rsidRPr="00111FAC">
              <w:rPr>
                <w:rFonts w:ascii="Arial" w:hAnsi="Arial" w:cs="Arial"/>
                <w:sz w:val="24"/>
                <w:szCs w:val="24"/>
              </w:rPr>
              <w:t>Cost of living</w:t>
            </w:r>
          </w:p>
        </w:tc>
        <w:tc>
          <w:tcPr>
            <w:tcW w:w="4172" w:type="dxa"/>
          </w:tcPr>
          <w:p w14:paraId="5C7A2B3B" w14:textId="77777777" w:rsidR="00C044A8" w:rsidRPr="00111FAC" w:rsidRDefault="006410D7" w:rsidP="00C044A8">
            <w:pPr>
              <w:rPr>
                <w:rFonts w:ascii="Arial" w:hAnsi="Arial" w:cs="Arial"/>
                <w:sz w:val="24"/>
                <w:szCs w:val="24"/>
              </w:rPr>
            </w:pPr>
            <w:r w:rsidRPr="00111FAC">
              <w:rPr>
                <w:rFonts w:ascii="Arial" w:hAnsi="Arial" w:cs="Arial"/>
                <w:sz w:val="24"/>
                <w:szCs w:val="24"/>
              </w:rPr>
              <w:t xml:space="preserve">The current inflation rate in the UK is 4.7% which is comparatively lower than the previous year (ons.gov.uk, 2024). This decrease can be </w:t>
            </w:r>
            <w:r w:rsidRPr="00111FAC">
              <w:rPr>
                <w:rFonts w:ascii="Arial" w:hAnsi="Arial" w:cs="Arial"/>
                <w:sz w:val="24"/>
                <w:szCs w:val="24"/>
              </w:rPr>
              <w:lastRenderedPageBreak/>
              <w:t>favourable for hospitality businesses, as cost operations will decrease with a fall in the prices of materials and labour.</w:t>
            </w:r>
            <w:r w:rsidR="00542223" w:rsidRPr="00111FAC">
              <w:rPr>
                <w:rFonts w:ascii="Arial" w:hAnsi="Arial" w:cs="Arial"/>
                <w:sz w:val="24"/>
                <w:szCs w:val="24"/>
              </w:rPr>
              <w:t xml:space="preserve"> The employment rate in the UK is 75%, which is stagnant (ons.gov.uk, 2024). Despite high employment rates, </w:t>
            </w:r>
            <w:r w:rsidR="00C45DD2" w:rsidRPr="00111FAC">
              <w:rPr>
                <w:rFonts w:ascii="Arial" w:hAnsi="Arial" w:cs="Arial"/>
                <w:sz w:val="24"/>
                <w:szCs w:val="24"/>
              </w:rPr>
              <w:t xml:space="preserve">higher operational </w:t>
            </w:r>
            <w:proofErr w:type="spellStart"/>
            <w:r w:rsidR="00C45DD2" w:rsidRPr="00111FAC">
              <w:rPr>
                <w:rFonts w:ascii="Arial" w:hAnsi="Arial" w:cs="Arial"/>
                <w:sz w:val="24"/>
                <w:szCs w:val="24"/>
              </w:rPr>
              <w:t>costshave</w:t>
            </w:r>
            <w:proofErr w:type="spellEnd"/>
            <w:r w:rsidR="00542223" w:rsidRPr="00111FAC">
              <w:rPr>
                <w:rFonts w:ascii="Arial" w:hAnsi="Arial" w:cs="Arial"/>
                <w:sz w:val="24"/>
                <w:szCs w:val="24"/>
              </w:rPr>
              <w:t xml:space="preserve"> been an issue for service industries. </w:t>
            </w:r>
            <w:r w:rsidR="00C45DD2" w:rsidRPr="00111FAC">
              <w:rPr>
                <w:rFonts w:ascii="Arial" w:hAnsi="Arial" w:cs="Arial"/>
                <w:sz w:val="24"/>
                <w:szCs w:val="24"/>
              </w:rPr>
              <w:t>Customer expectations also increase with the increase in prices of hospitality services</w:t>
            </w:r>
            <w:r w:rsidR="00542223" w:rsidRPr="00111FAC">
              <w:rPr>
                <w:rFonts w:ascii="Arial" w:hAnsi="Arial" w:cs="Arial"/>
                <w:sz w:val="24"/>
                <w:szCs w:val="24"/>
              </w:rPr>
              <w:t xml:space="preserve">. Hence, </w:t>
            </w:r>
            <w:r w:rsidR="00C45DD2" w:rsidRPr="00111FAC">
              <w:rPr>
                <w:rFonts w:ascii="Arial" w:hAnsi="Arial" w:cs="Arial"/>
                <w:sz w:val="24"/>
                <w:szCs w:val="24"/>
              </w:rPr>
              <w:t>the Hilton Hotel</w:t>
            </w:r>
            <w:r w:rsidR="00C45DD2" w:rsidRPr="00111FAC">
              <w:rPr>
                <w:rFonts w:ascii="Arial" w:hAnsi="Arial" w:cs="Arial"/>
                <w:b/>
                <w:bCs/>
                <w:i/>
                <w:iCs/>
                <w:sz w:val="24"/>
                <w:szCs w:val="24"/>
              </w:rPr>
              <w:t xml:space="preserve"> </w:t>
            </w:r>
            <w:r w:rsidR="00542223" w:rsidRPr="00111FAC">
              <w:rPr>
                <w:rFonts w:ascii="Arial" w:hAnsi="Arial" w:cs="Arial"/>
                <w:sz w:val="24"/>
                <w:szCs w:val="24"/>
              </w:rPr>
              <w:t xml:space="preserve">is facing </w:t>
            </w:r>
            <w:r w:rsidR="00C45DD2" w:rsidRPr="00111FAC">
              <w:rPr>
                <w:rFonts w:ascii="Arial" w:hAnsi="Arial" w:cs="Arial"/>
                <w:sz w:val="24"/>
                <w:szCs w:val="24"/>
              </w:rPr>
              <w:t>service quality</w:t>
            </w:r>
            <w:r w:rsidR="00542223" w:rsidRPr="00111FAC">
              <w:rPr>
                <w:rFonts w:ascii="Arial" w:hAnsi="Arial" w:cs="Arial"/>
                <w:sz w:val="24"/>
                <w:szCs w:val="24"/>
              </w:rPr>
              <w:t xml:space="preserve"> issues due to economic fluctuation</w:t>
            </w:r>
            <w:r w:rsidR="00C45DD2" w:rsidRPr="00111FAC">
              <w:rPr>
                <w:rFonts w:ascii="Arial" w:hAnsi="Arial" w:cs="Arial"/>
                <w:sz w:val="24"/>
                <w:szCs w:val="24"/>
              </w:rPr>
              <w:t>s and poor management</w:t>
            </w:r>
            <w:r w:rsidR="00542223" w:rsidRPr="00111FAC">
              <w:rPr>
                <w:rFonts w:ascii="Arial" w:hAnsi="Arial" w:cs="Arial"/>
                <w:sz w:val="24"/>
                <w:szCs w:val="24"/>
              </w:rPr>
              <w:t>. Stability in the economic environment can attract new talents from European markets for jobs.</w:t>
            </w:r>
          </w:p>
        </w:tc>
      </w:tr>
      <w:tr w:rsidR="00111FAC" w:rsidRPr="00111FAC" w14:paraId="60B744F3" w14:textId="77777777" w:rsidTr="001158BC">
        <w:tc>
          <w:tcPr>
            <w:tcW w:w="1809" w:type="dxa"/>
          </w:tcPr>
          <w:p w14:paraId="0D569A31"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t>Environmental</w:t>
            </w:r>
          </w:p>
        </w:tc>
        <w:tc>
          <w:tcPr>
            <w:tcW w:w="3261" w:type="dxa"/>
          </w:tcPr>
          <w:p w14:paraId="4E65F9AE" w14:textId="77777777" w:rsidR="00C044A8" w:rsidRPr="00111FAC" w:rsidRDefault="002B4A4A" w:rsidP="002B4A4A">
            <w:pPr>
              <w:pStyle w:val="ListParagraph"/>
              <w:numPr>
                <w:ilvl w:val="0"/>
                <w:numId w:val="5"/>
              </w:numPr>
              <w:rPr>
                <w:rFonts w:ascii="Arial" w:hAnsi="Arial" w:cs="Arial"/>
                <w:sz w:val="24"/>
                <w:szCs w:val="24"/>
              </w:rPr>
            </w:pPr>
            <w:r w:rsidRPr="00111FAC">
              <w:rPr>
                <w:rFonts w:ascii="Arial" w:hAnsi="Arial" w:cs="Arial"/>
                <w:sz w:val="24"/>
                <w:szCs w:val="24"/>
              </w:rPr>
              <w:t>Climate change</w:t>
            </w:r>
          </w:p>
          <w:p w14:paraId="392864AC" w14:textId="77777777" w:rsidR="002B4A4A" w:rsidRPr="00111FAC" w:rsidRDefault="002B4A4A" w:rsidP="002B4A4A">
            <w:pPr>
              <w:pStyle w:val="ListParagraph"/>
              <w:numPr>
                <w:ilvl w:val="0"/>
                <w:numId w:val="5"/>
              </w:numPr>
              <w:rPr>
                <w:rFonts w:ascii="Arial" w:hAnsi="Arial" w:cs="Arial"/>
                <w:sz w:val="24"/>
                <w:szCs w:val="24"/>
              </w:rPr>
            </w:pPr>
            <w:r w:rsidRPr="00111FAC">
              <w:rPr>
                <w:rFonts w:ascii="Arial" w:hAnsi="Arial" w:cs="Arial"/>
                <w:sz w:val="24"/>
                <w:szCs w:val="24"/>
              </w:rPr>
              <w:t>Environmental regulation</w:t>
            </w:r>
          </w:p>
          <w:p w14:paraId="5DAAF9DE" w14:textId="77777777" w:rsidR="002B4A4A" w:rsidRPr="00111FAC" w:rsidRDefault="002B4A4A" w:rsidP="002B4A4A">
            <w:pPr>
              <w:pStyle w:val="ListParagraph"/>
              <w:numPr>
                <w:ilvl w:val="0"/>
                <w:numId w:val="5"/>
              </w:numPr>
              <w:rPr>
                <w:rFonts w:ascii="Arial" w:hAnsi="Arial" w:cs="Arial"/>
                <w:sz w:val="24"/>
                <w:szCs w:val="24"/>
              </w:rPr>
            </w:pPr>
            <w:r w:rsidRPr="00111FAC">
              <w:rPr>
                <w:rFonts w:ascii="Arial" w:hAnsi="Arial" w:cs="Arial"/>
                <w:sz w:val="24"/>
                <w:szCs w:val="24"/>
              </w:rPr>
              <w:t>Sustainability trends</w:t>
            </w:r>
          </w:p>
        </w:tc>
        <w:tc>
          <w:tcPr>
            <w:tcW w:w="4172" w:type="dxa"/>
          </w:tcPr>
          <w:p w14:paraId="03409C42" w14:textId="2BD1D50C" w:rsidR="00C044A8" w:rsidRPr="00111FAC" w:rsidRDefault="00BB327F" w:rsidP="00C044A8">
            <w:pPr>
              <w:rPr>
                <w:rFonts w:ascii="Arial" w:hAnsi="Arial" w:cs="Arial"/>
                <w:sz w:val="24"/>
                <w:szCs w:val="24"/>
              </w:rPr>
            </w:pPr>
            <w:r w:rsidRPr="00111FAC">
              <w:rPr>
                <w:rFonts w:ascii="Arial" w:hAnsi="Arial" w:cs="Arial"/>
                <w:sz w:val="24"/>
                <w:szCs w:val="24"/>
              </w:rPr>
              <w:t xml:space="preserve">One of the key environmental </w:t>
            </w:r>
            <w:r w:rsidR="00156A92" w:rsidRPr="00111FAC">
              <w:rPr>
                <w:rFonts w:ascii="Arial" w:hAnsi="Arial" w:cs="Arial"/>
                <w:sz w:val="24"/>
                <w:szCs w:val="24"/>
              </w:rPr>
              <w:t>concerns</w:t>
            </w:r>
            <w:r w:rsidRPr="00111FAC">
              <w:rPr>
                <w:rFonts w:ascii="Arial" w:hAnsi="Arial" w:cs="Arial"/>
                <w:sz w:val="24"/>
                <w:szCs w:val="24"/>
              </w:rPr>
              <w:t xml:space="preserve"> dominating </w:t>
            </w:r>
            <w:r w:rsidR="00156A92" w:rsidRPr="00111FAC">
              <w:rPr>
                <w:rFonts w:ascii="Arial" w:hAnsi="Arial" w:cs="Arial"/>
                <w:sz w:val="24"/>
                <w:szCs w:val="24"/>
              </w:rPr>
              <w:t xml:space="preserve">the </w:t>
            </w:r>
            <w:r w:rsidRPr="00111FAC">
              <w:rPr>
                <w:rFonts w:ascii="Arial" w:hAnsi="Arial" w:cs="Arial"/>
                <w:sz w:val="24"/>
                <w:szCs w:val="24"/>
              </w:rPr>
              <w:t xml:space="preserve">business environment is climate change due to emissions from business activities. </w:t>
            </w:r>
            <w:r w:rsidR="00C45DD2" w:rsidRPr="00111FAC">
              <w:rPr>
                <w:rFonts w:ascii="Arial" w:hAnsi="Arial" w:cs="Arial"/>
                <w:sz w:val="24"/>
                <w:szCs w:val="24"/>
              </w:rPr>
              <w:t>Hilton Hotel</w:t>
            </w:r>
            <w:r w:rsidR="00D547F2" w:rsidRPr="00111FAC">
              <w:rPr>
                <w:rFonts w:ascii="Arial" w:hAnsi="Arial" w:cs="Arial"/>
                <w:sz w:val="24"/>
                <w:szCs w:val="24"/>
              </w:rPr>
              <w:t xml:space="preserve"> can also focus on the impacts of business on the environment to create a green and positive image for attracting talent. Compliance with </w:t>
            </w:r>
            <w:r w:rsidR="002776A3" w:rsidRPr="00111FAC">
              <w:rPr>
                <w:rFonts w:ascii="Arial" w:hAnsi="Arial" w:cs="Arial"/>
                <w:sz w:val="24"/>
                <w:szCs w:val="24"/>
              </w:rPr>
              <w:t xml:space="preserve">the </w:t>
            </w:r>
            <w:r w:rsidR="00D547F2" w:rsidRPr="00111FAC">
              <w:rPr>
                <w:rFonts w:ascii="Arial" w:hAnsi="Arial" w:cs="Arial"/>
                <w:sz w:val="24"/>
                <w:szCs w:val="24"/>
              </w:rPr>
              <w:t>Environment Act 1990 can help in developing sustainable strategies for the business</w:t>
            </w:r>
            <w:r w:rsidR="002776A3" w:rsidRPr="00111FAC">
              <w:rPr>
                <w:rFonts w:ascii="Arial" w:hAnsi="Arial" w:cs="Arial"/>
                <w:sz w:val="24"/>
                <w:szCs w:val="24"/>
              </w:rPr>
              <w:t>. This act mainly states business responsibilities towards waste</w:t>
            </w:r>
            <w:r w:rsidR="00111FAC">
              <w:rPr>
                <w:rFonts w:ascii="Arial" w:hAnsi="Arial" w:cs="Arial"/>
                <w:sz w:val="24"/>
                <w:szCs w:val="24"/>
              </w:rPr>
              <w:t xml:space="preserve"> </w:t>
            </w:r>
            <w:r w:rsidR="002776A3" w:rsidRPr="00111FAC">
              <w:rPr>
                <w:rFonts w:ascii="Arial" w:hAnsi="Arial" w:cs="Arial"/>
                <w:sz w:val="24"/>
                <w:szCs w:val="24"/>
              </w:rPr>
              <w:t>management</w:t>
            </w:r>
            <w:r w:rsidR="00D547F2" w:rsidRPr="00111FAC">
              <w:rPr>
                <w:rFonts w:ascii="Arial" w:hAnsi="Arial" w:cs="Arial"/>
                <w:sz w:val="24"/>
                <w:szCs w:val="24"/>
              </w:rPr>
              <w:t xml:space="preserve"> (businesswaste.co.uk, 2024).  </w:t>
            </w:r>
            <w:r w:rsidR="002776A3" w:rsidRPr="00111FAC">
              <w:rPr>
                <w:rFonts w:ascii="Arial" w:hAnsi="Arial" w:cs="Arial"/>
                <w:sz w:val="24"/>
                <w:szCs w:val="24"/>
              </w:rPr>
              <w:t xml:space="preserve">The </w:t>
            </w:r>
            <w:r w:rsidR="002776A3" w:rsidRPr="00111FAC">
              <w:rPr>
                <w:rFonts w:ascii="Arial" w:hAnsi="Arial" w:cs="Arial"/>
                <w:sz w:val="24"/>
                <w:szCs w:val="24"/>
              </w:rPr>
              <w:lastRenderedPageBreak/>
              <w:t>hotel can also comply with sustainability trends to engage in green practices. Paperless operations, recycling of waste and use of renewable energy are some of the ways of managing environmental impacts.</w:t>
            </w:r>
          </w:p>
        </w:tc>
      </w:tr>
      <w:tr w:rsidR="00111FAC" w:rsidRPr="00111FAC" w14:paraId="65E7FFC5" w14:textId="77777777" w:rsidTr="001158BC">
        <w:tc>
          <w:tcPr>
            <w:tcW w:w="1809" w:type="dxa"/>
          </w:tcPr>
          <w:p w14:paraId="71DD083A"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t>Political</w:t>
            </w:r>
          </w:p>
        </w:tc>
        <w:tc>
          <w:tcPr>
            <w:tcW w:w="3261" w:type="dxa"/>
          </w:tcPr>
          <w:p w14:paraId="479183C5" w14:textId="77777777" w:rsidR="00C044A8" w:rsidRPr="00111FAC" w:rsidRDefault="002B4A4A" w:rsidP="002B4A4A">
            <w:pPr>
              <w:pStyle w:val="ListParagraph"/>
              <w:numPr>
                <w:ilvl w:val="0"/>
                <w:numId w:val="6"/>
              </w:numPr>
              <w:rPr>
                <w:rFonts w:ascii="Arial" w:hAnsi="Arial" w:cs="Arial"/>
                <w:sz w:val="24"/>
                <w:szCs w:val="24"/>
              </w:rPr>
            </w:pPr>
            <w:r w:rsidRPr="00111FAC">
              <w:rPr>
                <w:rFonts w:ascii="Arial" w:hAnsi="Arial" w:cs="Arial"/>
                <w:sz w:val="24"/>
                <w:szCs w:val="24"/>
              </w:rPr>
              <w:t>Brexit implications</w:t>
            </w:r>
          </w:p>
          <w:p w14:paraId="3478E938" w14:textId="77777777" w:rsidR="002B4A4A" w:rsidRPr="00111FAC" w:rsidRDefault="002B4A4A" w:rsidP="002B4A4A">
            <w:pPr>
              <w:pStyle w:val="ListParagraph"/>
              <w:numPr>
                <w:ilvl w:val="0"/>
                <w:numId w:val="6"/>
              </w:numPr>
              <w:rPr>
                <w:rFonts w:ascii="Arial" w:hAnsi="Arial" w:cs="Arial"/>
                <w:sz w:val="24"/>
                <w:szCs w:val="24"/>
              </w:rPr>
            </w:pPr>
            <w:r w:rsidRPr="00111FAC">
              <w:rPr>
                <w:rFonts w:ascii="Arial" w:hAnsi="Arial" w:cs="Arial"/>
                <w:sz w:val="24"/>
                <w:szCs w:val="24"/>
              </w:rPr>
              <w:t>Government policies</w:t>
            </w:r>
          </w:p>
        </w:tc>
        <w:tc>
          <w:tcPr>
            <w:tcW w:w="4172" w:type="dxa"/>
          </w:tcPr>
          <w:p w14:paraId="1D97DC38" w14:textId="02E4AC8A" w:rsidR="00C044A8" w:rsidRPr="00111FAC" w:rsidRDefault="00823AED" w:rsidP="00C044A8">
            <w:pPr>
              <w:rPr>
                <w:rFonts w:ascii="Arial" w:hAnsi="Arial" w:cs="Arial"/>
                <w:sz w:val="24"/>
                <w:szCs w:val="24"/>
              </w:rPr>
            </w:pPr>
            <w:r w:rsidRPr="00111FAC">
              <w:rPr>
                <w:rFonts w:ascii="Arial" w:hAnsi="Arial" w:cs="Arial"/>
                <w:sz w:val="24"/>
                <w:szCs w:val="24"/>
              </w:rPr>
              <w:t xml:space="preserve">Brexit contributed to staff shortages in many industries due to changes in visa and immigration policies for European citizens (theguardian.com. 2023). Most of the workers employed in the hospitality industry come from European countries. Many individuals left their jobs and moved back to their homeland. Therefore, staff shortages affected the </w:t>
            </w:r>
            <w:r w:rsidR="00C45DD2" w:rsidRPr="00111FAC">
              <w:rPr>
                <w:rFonts w:ascii="Arial" w:hAnsi="Arial" w:cs="Arial"/>
                <w:sz w:val="24"/>
                <w:szCs w:val="24"/>
              </w:rPr>
              <w:t xml:space="preserve">service </w:t>
            </w:r>
            <w:r w:rsidR="00111FAC" w:rsidRPr="00111FAC">
              <w:rPr>
                <w:rFonts w:ascii="Arial" w:hAnsi="Arial" w:cs="Arial"/>
                <w:sz w:val="24"/>
                <w:szCs w:val="24"/>
              </w:rPr>
              <w:t>quality in</w:t>
            </w:r>
            <w:r w:rsidRPr="00111FAC">
              <w:rPr>
                <w:rFonts w:ascii="Arial" w:hAnsi="Arial" w:cs="Arial"/>
                <w:sz w:val="24"/>
                <w:szCs w:val="24"/>
              </w:rPr>
              <w:t xml:space="preserve"> hospitality businesses. </w:t>
            </w:r>
            <w:r w:rsidR="00C45DD2" w:rsidRPr="00111FAC">
              <w:rPr>
                <w:rFonts w:ascii="Arial" w:hAnsi="Arial" w:cs="Arial"/>
                <w:sz w:val="24"/>
                <w:szCs w:val="24"/>
              </w:rPr>
              <w:t xml:space="preserve">Hilton </w:t>
            </w:r>
            <w:r w:rsidR="00111FAC" w:rsidRPr="00111FAC">
              <w:rPr>
                <w:rFonts w:ascii="Arial" w:hAnsi="Arial" w:cs="Arial"/>
                <w:sz w:val="24"/>
                <w:szCs w:val="24"/>
              </w:rPr>
              <w:t>Hotel can</w:t>
            </w:r>
            <w:r w:rsidRPr="00111FAC">
              <w:rPr>
                <w:rFonts w:ascii="Arial" w:hAnsi="Arial" w:cs="Arial"/>
                <w:sz w:val="24"/>
                <w:szCs w:val="24"/>
              </w:rPr>
              <w:t xml:space="preserve"> analyse the government policies related to employment, </w:t>
            </w:r>
            <w:proofErr w:type="gramStart"/>
            <w:r w:rsidRPr="00111FAC">
              <w:rPr>
                <w:rFonts w:ascii="Arial" w:hAnsi="Arial" w:cs="Arial"/>
                <w:sz w:val="24"/>
                <w:szCs w:val="24"/>
              </w:rPr>
              <w:t>taxation</w:t>
            </w:r>
            <w:proofErr w:type="gramEnd"/>
            <w:r w:rsidRPr="00111FAC">
              <w:rPr>
                <w:rFonts w:ascii="Arial" w:hAnsi="Arial" w:cs="Arial"/>
                <w:sz w:val="24"/>
                <w:szCs w:val="24"/>
              </w:rPr>
              <w:t xml:space="preserve"> and trade to identify opportunities to hire new talents from international markets. For instance, developing markets can be a source of cheap labour. Similarly, local talents can be attracted by creating skill development opportunities for locals</w:t>
            </w:r>
            <w:r w:rsidR="00E10B80" w:rsidRPr="00111FAC">
              <w:rPr>
                <w:rFonts w:ascii="Arial" w:hAnsi="Arial" w:cs="Arial"/>
                <w:sz w:val="24"/>
                <w:szCs w:val="24"/>
              </w:rPr>
              <w:t xml:space="preserve"> (</w:t>
            </w:r>
            <w:r w:rsidR="00E10B80" w:rsidRPr="00111FAC">
              <w:rPr>
                <w:rFonts w:ascii="Arial" w:hAnsi="Arial" w:cs="Arial"/>
                <w:sz w:val="24"/>
                <w:szCs w:val="24"/>
                <w:shd w:val="clear" w:color="auto" w:fill="FFFFFF"/>
              </w:rPr>
              <w:t xml:space="preserve">Ewers </w:t>
            </w:r>
            <w:r w:rsidR="00E10B80" w:rsidRPr="00111FAC">
              <w:rPr>
                <w:rFonts w:ascii="Arial" w:hAnsi="Arial" w:cs="Arial"/>
                <w:i/>
                <w:iCs/>
                <w:sz w:val="24"/>
                <w:szCs w:val="24"/>
                <w:shd w:val="clear" w:color="auto" w:fill="FFFFFF"/>
              </w:rPr>
              <w:t>et al.,</w:t>
            </w:r>
            <w:r w:rsidR="00E10B80" w:rsidRPr="00111FAC">
              <w:rPr>
                <w:rFonts w:ascii="Arial" w:hAnsi="Arial" w:cs="Arial"/>
                <w:sz w:val="24"/>
                <w:szCs w:val="24"/>
                <w:shd w:val="clear" w:color="auto" w:fill="FFFFFF"/>
              </w:rPr>
              <w:t xml:space="preserve"> 2022)</w:t>
            </w:r>
            <w:r w:rsidRPr="00111FAC">
              <w:rPr>
                <w:rFonts w:ascii="Arial" w:hAnsi="Arial" w:cs="Arial"/>
                <w:sz w:val="24"/>
                <w:szCs w:val="24"/>
              </w:rPr>
              <w:t>. Government support for local businesses can be utilised to address the financial issues.</w:t>
            </w:r>
          </w:p>
        </w:tc>
      </w:tr>
      <w:tr w:rsidR="00111FAC" w:rsidRPr="00111FAC" w14:paraId="3D1F9979" w14:textId="77777777" w:rsidTr="001158BC">
        <w:tc>
          <w:tcPr>
            <w:tcW w:w="1809" w:type="dxa"/>
          </w:tcPr>
          <w:p w14:paraId="104C27F3"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lastRenderedPageBreak/>
              <w:t>Legal</w:t>
            </w:r>
          </w:p>
        </w:tc>
        <w:tc>
          <w:tcPr>
            <w:tcW w:w="3261" w:type="dxa"/>
          </w:tcPr>
          <w:p w14:paraId="54A540A9" w14:textId="77777777" w:rsidR="00C044A8" w:rsidRPr="00111FAC" w:rsidRDefault="006B6556" w:rsidP="006B6556">
            <w:pPr>
              <w:pStyle w:val="ListParagraph"/>
              <w:numPr>
                <w:ilvl w:val="0"/>
                <w:numId w:val="7"/>
              </w:numPr>
              <w:rPr>
                <w:rFonts w:ascii="Arial" w:hAnsi="Arial" w:cs="Arial"/>
                <w:sz w:val="24"/>
                <w:szCs w:val="24"/>
              </w:rPr>
            </w:pPr>
            <w:r w:rsidRPr="00111FAC">
              <w:rPr>
                <w:rFonts w:ascii="Arial" w:hAnsi="Arial" w:cs="Arial"/>
                <w:sz w:val="24"/>
                <w:szCs w:val="24"/>
              </w:rPr>
              <w:t xml:space="preserve">Employment </w:t>
            </w:r>
            <w:r w:rsidR="001634A8" w:rsidRPr="00111FAC">
              <w:rPr>
                <w:rFonts w:ascii="Arial" w:hAnsi="Arial" w:cs="Arial"/>
                <w:sz w:val="24"/>
                <w:szCs w:val="24"/>
              </w:rPr>
              <w:t xml:space="preserve">law </w:t>
            </w:r>
          </w:p>
          <w:p w14:paraId="62AE73C0" w14:textId="77777777" w:rsidR="006B6556" w:rsidRPr="00111FAC" w:rsidRDefault="006B6556" w:rsidP="006B6556">
            <w:pPr>
              <w:pStyle w:val="ListParagraph"/>
              <w:numPr>
                <w:ilvl w:val="0"/>
                <w:numId w:val="7"/>
              </w:numPr>
              <w:rPr>
                <w:rFonts w:ascii="Arial" w:hAnsi="Arial" w:cs="Arial"/>
                <w:sz w:val="24"/>
                <w:szCs w:val="24"/>
              </w:rPr>
            </w:pPr>
            <w:r w:rsidRPr="00111FAC">
              <w:rPr>
                <w:rFonts w:ascii="Arial" w:hAnsi="Arial" w:cs="Arial"/>
                <w:sz w:val="24"/>
                <w:szCs w:val="24"/>
              </w:rPr>
              <w:t xml:space="preserve">Health and safety </w:t>
            </w:r>
            <w:r w:rsidR="001634A8" w:rsidRPr="00111FAC">
              <w:rPr>
                <w:rFonts w:ascii="Arial" w:hAnsi="Arial" w:cs="Arial"/>
                <w:sz w:val="24"/>
                <w:szCs w:val="24"/>
              </w:rPr>
              <w:t>law</w:t>
            </w:r>
          </w:p>
        </w:tc>
        <w:tc>
          <w:tcPr>
            <w:tcW w:w="4172" w:type="dxa"/>
          </w:tcPr>
          <w:p w14:paraId="599B7D37" w14:textId="603F9766" w:rsidR="00C044A8" w:rsidRPr="00111FAC" w:rsidRDefault="00651A30" w:rsidP="00C044A8">
            <w:pPr>
              <w:rPr>
                <w:rFonts w:ascii="Arial" w:hAnsi="Arial" w:cs="Arial"/>
                <w:sz w:val="24"/>
                <w:szCs w:val="24"/>
              </w:rPr>
            </w:pPr>
            <w:r w:rsidRPr="00111FAC">
              <w:rPr>
                <w:rFonts w:ascii="Arial" w:hAnsi="Arial" w:cs="Arial"/>
                <w:sz w:val="24"/>
                <w:szCs w:val="24"/>
              </w:rPr>
              <w:t xml:space="preserve">One of the reasons for </w:t>
            </w:r>
            <w:r w:rsidR="00C45DD2" w:rsidRPr="00111FAC">
              <w:rPr>
                <w:rFonts w:ascii="Arial" w:hAnsi="Arial" w:cs="Arial"/>
                <w:sz w:val="24"/>
                <w:szCs w:val="24"/>
              </w:rPr>
              <w:t>poor quality services</w:t>
            </w:r>
            <w:r w:rsidRPr="00111FAC">
              <w:rPr>
                <w:rFonts w:ascii="Arial" w:hAnsi="Arial" w:cs="Arial"/>
                <w:sz w:val="24"/>
                <w:szCs w:val="24"/>
              </w:rPr>
              <w:t xml:space="preserve"> can be poor workplace policies and </w:t>
            </w:r>
            <w:r w:rsidR="00C45DD2" w:rsidRPr="00111FAC">
              <w:rPr>
                <w:rFonts w:ascii="Arial" w:hAnsi="Arial" w:cs="Arial"/>
                <w:sz w:val="24"/>
                <w:szCs w:val="24"/>
              </w:rPr>
              <w:t>lack of defined quality standards</w:t>
            </w:r>
            <w:r w:rsidRPr="00111FAC">
              <w:rPr>
                <w:rFonts w:ascii="Arial" w:hAnsi="Arial" w:cs="Arial"/>
                <w:sz w:val="24"/>
                <w:szCs w:val="24"/>
              </w:rPr>
              <w:t>. “</w:t>
            </w:r>
            <w:r w:rsidR="001634A8" w:rsidRPr="00111FAC">
              <w:rPr>
                <w:rFonts w:ascii="Arial" w:hAnsi="Arial" w:cs="Arial"/>
                <w:sz w:val="24"/>
                <w:szCs w:val="24"/>
              </w:rPr>
              <w:t xml:space="preserve">Employment </w:t>
            </w:r>
            <w:r w:rsidRPr="00111FAC">
              <w:rPr>
                <w:rFonts w:ascii="Arial" w:hAnsi="Arial" w:cs="Arial"/>
                <w:sz w:val="24"/>
                <w:szCs w:val="24"/>
              </w:rPr>
              <w:t>Act</w:t>
            </w:r>
            <w:r w:rsidR="001634A8" w:rsidRPr="00111FAC">
              <w:rPr>
                <w:rFonts w:ascii="Arial" w:hAnsi="Arial" w:cs="Arial"/>
                <w:sz w:val="24"/>
                <w:szCs w:val="24"/>
              </w:rPr>
              <w:t xml:space="preserve"> 2002</w:t>
            </w:r>
            <w:r w:rsidRPr="00111FAC">
              <w:rPr>
                <w:rFonts w:ascii="Arial" w:hAnsi="Arial" w:cs="Arial"/>
                <w:sz w:val="24"/>
                <w:szCs w:val="24"/>
              </w:rPr>
              <w:t>”</w:t>
            </w:r>
            <w:r w:rsidR="001634A8" w:rsidRPr="00111FAC">
              <w:rPr>
                <w:rFonts w:ascii="Arial" w:hAnsi="Arial" w:cs="Arial"/>
                <w:sz w:val="24"/>
                <w:szCs w:val="24"/>
              </w:rPr>
              <w:t xml:space="preserve"> states the </w:t>
            </w:r>
            <w:r w:rsidRPr="00111FAC">
              <w:rPr>
                <w:rFonts w:ascii="Arial" w:hAnsi="Arial" w:cs="Arial"/>
                <w:sz w:val="24"/>
                <w:szCs w:val="24"/>
              </w:rPr>
              <w:t>employer's</w:t>
            </w:r>
            <w:r w:rsidR="001634A8" w:rsidRPr="00111FAC">
              <w:rPr>
                <w:rFonts w:ascii="Arial" w:hAnsi="Arial" w:cs="Arial"/>
                <w:sz w:val="24"/>
                <w:szCs w:val="24"/>
              </w:rPr>
              <w:t xml:space="preserve"> duties related to </w:t>
            </w:r>
            <w:r w:rsidRPr="00111FAC">
              <w:rPr>
                <w:rFonts w:ascii="Arial" w:hAnsi="Arial" w:cs="Arial"/>
                <w:sz w:val="24"/>
                <w:szCs w:val="24"/>
              </w:rPr>
              <w:t xml:space="preserve">the </w:t>
            </w:r>
            <w:r w:rsidR="001634A8" w:rsidRPr="00111FAC">
              <w:rPr>
                <w:rFonts w:ascii="Arial" w:hAnsi="Arial" w:cs="Arial"/>
                <w:sz w:val="24"/>
                <w:szCs w:val="24"/>
              </w:rPr>
              <w:t>wage rate, working hours, leave and treatment (legislation.gov.uk. 2024).</w:t>
            </w:r>
            <w:r w:rsidRPr="00111FAC">
              <w:rPr>
                <w:rFonts w:ascii="Arial" w:hAnsi="Arial" w:cs="Arial"/>
                <w:sz w:val="24"/>
                <w:szCs w:val="24"/>
              </w:rPr>
              <w:t xml:space="preserve"> Employees prefer organizations that offer them pleasant work environments and growth opportunities. Similarly, compliance with the “Health and Safety Act 1974” is crucial to ensure the safety of employees at the workplace (hse.gov.uk, 2024</w:t>
            </w:r>
            <w:r w:rsidR="00D64A64" w:rsidRPr="00111FAC">
              <w:rPr>
                <w:rFonts w:ascii="Arial" w:hAnsi="Arial" w:cs="Arial"/>
                <w:sz w:val="24"/>
                <w:szCs w:val="24"/>
              </w:rPr>
              <w:t>).</w:t>
            </w:r>
            <w:r w:rsidR="00D64A64" w:rsidRPr="00D64A64">
              <w:rPr>
                <w:rFonts w:ascii="Arial" w:hAnsi="Arial" w:cs="Arial"/>
                <w:sz w:val="24"/>
                <w:szCs w:val="24"/>
              </w:rPr>
              <w:t xml:space="preserve"> Hilton</w:t>
            </w:r>
            <w:r w:rsidR="00C45DD2" w:rsidRPr="00D64A64">
              <w:rPr>
                <w:rFonts w:ascii="Arial" w:hAnsi="Arial" w:cs="Arial"/>
                <w:sz w:val="24"/>
                <w:szCs w:val="24"/>
              </w:rPr>
              <w:t xml:space="preserve"> Hotel</w:t>
            </w:r>
            <w:r w:rsidRPr="00111FAC">
              <w:rPr>
                <w:rFonts w:ascii="Arial" w:hAnsi="Arial" w:cs="Arial"/>
                <w:sz w:val="24"/>
                <w:szCs w:val="24"/>
              </w:rPr>
              <w:t xml:space="preserve"> can comply with these regulations to create a safe and engaging work environment for employees. New talent will join the business when their needs are met through HR policies.</w:t>
            </w:r>
          </w:p>
        </w:tc>
      </w:tr>
      <w:tr w:rsidR="00111FAC" w:rsidRPr="00111FAC" w14:paraId="046FC8DE" w14:textId="77777777" w:rsidTr="001158BC">
        <w:tc>
          <w:tcPr>
            <w:tcW w:w="1809" w:type="dxa"/>
          </w:tcPr>
          <w:p w14:paraId="004F7F6B" w14:textId="77777777" w:rsidR="00C044A8" w:rsidRPr="00111FAC" w:rsidRDefault="00C044A8" w:rsidP="001158BC">
            <w:pPr>
              <w:jc w:val="center"/>
              <w:rPr>
                <w:rFonts w:ascii="Arial" w:hAnsi="Arial" w:cs="Arial"/>
                <w:b/>
                <w:bCs/>
                <w:i/>
                <w:iCs/>
                <w:sz w:val="24"/>
                <w:szCs w:val="24"/>
              </w:rPr>
            </w:pPr>
            <w:r w:rsidRPr="00111FAC">
              <w:rPr>
                <w:rFonts w:ascii="Arial" w:hAnsi="Arial" w:cs="Arial"/>
                <w:b/>
                <w:bCs/>
                <w:i/>
                <w:iCs/>
                <w:sz w:val="24"/>
                <w:szCs w:val="24"/>
              </w:rPr>
              <w:t>Ethical</w:t>
            </w:r>
          </w:p>
        </w:tc>
        <w:tc>
          <w:tcPr>
            <w:tcW w:w="3261" w:type="dxa"/>
          </w:tcPr>
          <w:p w14:paraId="04D7D1CA" w14:textId="77777777" w:rsidR="00C044A8" w:rsidRPr="00111FAC" w:rsidRDefault="006B6556" w:rsidP="006B6556">
            <w:pPr>
              <w:pStyle w:val="ListParagraph"/>
              <w:numPr>
                <w:ilvl w:val="0"/>
                <w:numId w:val="8"/>
              </w:numPr>
              <w:rPr>
                <w:rFonts w:ascii="Arial" w:hAnsi="Arial" w:cs="Arial"/>
                <w:sz w:val="24"/>
                <w:szCs w:val="24"/>
              </w:rPr>
            </w:pPr>
            <w:r w:rsidRPr="00111FAC">
              <w:rPr>
                <w:rFonts w:ascii="Arial" w:hAnsi="Arial" w:cs="Arial"/>
                <w:sz w:val="24"/>
                <w:szCs w:val="24"/>
              </w:rPr>
              <w:t>Diversity and inclusion</w:t>
            </w:r>
          </w:p>
          <w:p w14:paraId="6697E269" w14:textId="77777777" w:rsidR="006B6556" w:rsidRPr="00111FAC" w:rsidRDefault="006B6556" w:rsidP="006B6556">
            <w:pPr>
              <w:pStyle w:val="ListParagraph"/>
              <w:numPr>
                <w:ilvl w:val="0"/>
                <w:numId w:val="8"/>
              </w:numPr>
              <w:rPr>
                <w:rFonts w:ascii="Arial" w:hAnsi="Arial" w:cs="Arial"/>
                <w:sz w:val="24"/>
                <w:szCs w:val="24"/>
              </w:rPr>
            </w:pPr>
            <w:r w:rsidRPr="00111FAC">
              <w:rPr>
                <w:rFonts w:ascii="Arial" w:hAnsi="Arial" w:cs="Arial"/>
                <w:sz w:val="24"/>
                <w:szCs w:val="24"/>
              </w:rPr>
              <w:t>Community engagement</w:t>
            </w:r>
          </w:p>
        </w:tc>
        <w:tc>
          <w:tcPr>
            <w:tcW w:w="4172" w:type="dxa"/>
          </w:tcPr>
          <w:p w14:paraId="6BD5CEEA" w14:textId="30D87B86" w:rsidR="00C044A8" w:rsidRPr="00111FAC" w:rsidRDefault="00C45DD2" w:rsidP="00E506CA">
            <w:pPr>
              <w:rPr>
                <w:rFonts w:ascii="Arial" w:hAnsi="Arial" w:cs="Arial"/>
                <w:sz w:val="24"/>
                <w:szCs w:val="24"/>
              </w:rPr>
            </w:pPr>
            <w:r w:rsidRPr="00111FAC">
              <w:rPr>
                <w:rFonts w:ascii="Arial" w:hAnsi="Arial" w:cs="Arial"/>
                <w:sz w:val="24"/>
                <w:szCs w:val="24"/>
              </w:rPr>
              <w:t>Issue of low guest satisfaction</w:t>
            </w:r>
            <w:r w:rsidR="003B566D" w:rsidRPr="00111FAC">
              <w:rPr>
                <w:rFonts w:ascii="Arial" w:hAnsi="Arial" w:cs="Arial"/>
                <w:sz w:val="24"/>
                <w:szCs w:val="24"/>
              </w:rPr>
              <w:t xml:space="preserve"> at </w:t>
            </w:r>
            <w:r w:rsidRPr="00D64A64">
              <w:rPr>
                <w:rFonts w:ascii="Arial" w:hAnsi="Arial" w:cs="Arial"/>
                <w:sz w:val="24"/>
                <w:szCs w:val="24"/>
              </w:rPr>
              <w:t xml:space="preserve">Hilton </w:t>
            </w:r>
            <w:r w:rsidR="00D64A64" w:rsidRPr="00D64A64">
              <w:rPr>
                <w:rFonts w:ascii="Arial" w:hAnsi="Arial" w:cs="Arial"/>
                <w:sz w:val="24"/>
                <w:szCs w:val="24"/>
              </w:rPr>
              <w:t>Hotel</w:t>
            </w:r>
            <w:r w:rsidR="00D64A64" w:rsidRPr="00111FAC">
              <w:rPr>
                <w:rFonts w:ascii="Arial" w:hAnsi="Arial" w:cs="Arial"/>
                <w:sz w:val="24"/>
                <w:szCs w:val="24"/>
              </w:rPr>
              <w:t xml:space="preserve"> can</w:t>
            </w:r>
            <w:r w:rsidR="003B566D" w:rsidRPr="00111FAC">
              <w:rPr>
                <w:rFonts w:ascii="Arial" w:hAnsi="Arial" w:cs="Arial"/>
                <w:sz w:val="24"/>
                <w:szCs w:val="24"/>
              </w:rPr>
              <w:t xml:space="preserve"> also be addressed by enhancing diversity and inclusion policies. New talents can be allowed to show their potential irrespective of their gender, </w:t>
            </w:r>
            <w:proofErr w:type="gramStart"/>
            <w:r w:rsidR="003B566D" w:rsidRPr="00111FAC">
              <w:rPr>
                <w:rFonts w:ascii="Arial" w:hAnsi="Arial" w:cs="Arial"/>
                <w:sz w:val="24"/>
                <w:szCs w:val="24"/>
              </w:rPr>
              <w:t>age</w:t>
            </w:r>
            <w:proofErr w:type="gramEnd"/>
            <w:r w:rsidR="003B566D" w:rsidRPr="00111FAC">
              <w:rPr>
                <w:rFonts w:ascii="Arial" w:hAnsi="Arial" w:cs="Arial"/>
                <w:sz w:val="24"/>
                <w:szCs w:val="24"/>
              </w:rPr>
              <w:t xml:space="preserve"> and cultural background. Equal opportunity for all in the recruitment and selection strategy can help in attracting diverse talent for critical job roles</w:t>
            </w:r>
            <w:r w:rsidR="00E10B80" w:rsidRPr="00111FAC">
              <w:rPr>
                <w:rFonts w:ascii="Arial" w:hAnsi="Arial" w:cs="Arial"/>
                <w:sz w:val="24"/>
                <w:szCs w:val="24"/>
              </w:rPr>
              <w:t xml:space="preserve"> (Adeosun and </w:t>
            </w:r>
            <w:proofErr w:type="spellStart"/>
            <w:r w:rsidR="00E10B80" w:rsidRPr="00111FAC">
              <w:rPr>
                <w:rFonts w:ascii="Arial" w:hAnsi="Arial" w:cs="Arial"/>
                <w:sz w:val="24"/>
                <w:szCs w:val="24"/>
              </w:rPr>
              <w:t>Ohiani</w:t>
            </w:r>
            <w:proofErr w:type="spellEnd"/>
            <w:r w:rsidR="00E10B80" w:rsidRPr="00111FAC">
              <w:rPr>
                <w:rFonts w:ascii="Arial" w:hAnsi="Arial" w:cs="Arial"/>
                <w:sz w:val="24"/>
                <w:szCs w:val="24"/>
              </w:rPr>
              <w:t>, 2020)</w:t>
            </w:r>
            <w:r w:rsidR="003B566D" w:rsidRPr="00111FAC">
              <w:rPr>
                <w:rFonts w:ascii="Arial" w:hAnsi="Arial" w:cs="Arial"/>
                <w:sz w:val="24"/>
                <w:szCs w:val="24"/>
              </w:rPr>
              <w:t xml:space="preserve">. </w:t>
            </w:r>
            <w:r w:rsidR="003B566D" w:rsidRPr="00111FAC">
              <w:rPr>
                <w:rFonts w:ascii="Arial" w:hAnsi="Arial" w:cs="Arial"/>
                <w:sz w:val="24"/>
                <w:szCs w:val="24"/>
              </w:rPr>
              <w:lastRenderedPageBreak/>
              <w:t>Another solution can be community engagement, where the hotel can prepare locals for critical job roles by providing learning and development opportunities.</w:t>
            </w:r>
            <w:r w:rsidR="00595550" w:rsidRPr="00111FAC">
              <w:rPr>
                <w:rFonts w:ascii="Arial" w:hAnsi="Arial" w:cs="Arial"/>
                <w:sz w:val="24"/>
                <w:szCs w:val="24"/>
              </w:rPr>
              <w:t xml:space="preserve"> It can also be an effective way of gaining </w:t>
            </w:r>
            <w:r w:rsidR="009A40A7" w:rsidRPr="00111FAC">
              <w:rPr>
                <w:rFonts w:ascii="Arial" w:hAnsi="Arial" w:cs="Arial"/>
                <w:sz w:val="24"/>
                <w:szCs w:val="24"/>
              </w:rPr>
              <w:t xml:space="preserve">the </w:t>
            </w:r>
            <w:r w:rsidR="00595550" w:rsidRPr="00111FAC">
              <w:rPr>
                <w:rFonts w:ascii="Arial" w:hAnsi="Arial" w:cs="Arial"/>
                <w:sz w:val="24"/>
                <w:szCs w:val="24"/>
              </w:rPr>
              <w:t xml:space="preserve">trust of local talents and </w:t>
            </w:r>
            <w:r w:rsidR="009A40A7" w:rsidRPr="00111FAC">
              <w:rPr>
                <w:rFonts w:ascii="Arial" w:hAnsi="Arial" w:cs="Arial"/>
                <w:sz w:val="24"/>
                <w:szCs w:val="24"/>
              </w:rPr>
              <w:t xml:space="preserve">meeting business needs. However, ethical principles such as trust, respect, </w:t>
            </w:r>
            <w:proofErr w:type="gramStart"/>
            <w:r w:rsidR="009A40A7" w:rsidRPr="00111FAC">
              <w:rPr>
                <w:rFonts w:ascii="Arial" w:hAnsi="Arial" w:cs="Arial"/>
                <w:sz w:val="24"/>
                <w:szCs w:val="24"/>
              </w:rPr>
              <w:t>transparency</w:t>
            </w:r>
            <w:proofErr w:type="gramEnd"/>
            <w:r w:rsidR="009A40A7" w:rsidRPr="00111FAC">
              <w:rPr>
                <w:rFonts w:ascii="Arial" w:hAnsi="Arial" w:cs="Arial"/>
                <w:sz w:val="24"/>
                <w:szCs w:val="24"/>
              </w:rPr>
              <w:t xml:space="preserve"> and equality should be aligned with strategies to retain employees longer in the business.</w:t>
            </w:r>
          </w:p>
        </w:tc>
      </w:tr>
    </w:tbl>
    <w:p w14:paraId="38A5BDF9" w14:textId="77777777" w:rsidR="00D64A64" w:rsidRDefault="00D64A64" w:rsidP="00C044A8">
      <w:pPr>
        <w:jc w:val="center"/>
        <w:rPr>
          <w:rFonts w:ascii="Arial" w:hAnsi="Arial" w:cs="Arial"/>
          <w:b/>
          <w:bCs/>
        </w:rPr>
      </w:pPr>
    </w:p>
    <w:p w14:paraId="4F79A8D1" w14:textId="0F047268" w:rsidR="00C044A8" w:rsidRDefault="00C044A8" w:rsidP="00C044A8">
      <w:pPr>
        <w:jc w:val="center"/>
        <w:rPr>
          <w:rFonts w:ascii="Arial" w:hAnsi="Arial" w:cs="Arial"/>
          <w:b/>
          <w:bCs/>
        </w:rPr>
      </w:pPr>
      <w:r w:rsidRPr="00111FAC">
        <w:rPr>
          <w:rFonts w:ascii="Arial" w:hAnsi="Arial" w:cs="Arial"/>
          <w:b/>
          <w:bCs/>
        </w:rPr>
        <w:t>Table 1: STEEPLE Analysis</w:t>
      </w:r>
    </w:p>
    <w:p w14:paraId="46D92C0F" w14:textId="77777777" w:rsidR="00D64A64" w:rsidRPr="00111FAC" w:rsidRDefault="00D64A64" w:rsidP="00C044A8">
      <w:pPr>
        <w:jc w:val="center"/>
        <w:rPr>
          <w:rFonts w:ascii="Arial" w:hAnsi="Arial" w:cs="Arial"/>
          <w:b/>
          <w:bCs/>
        </w:rPr>
      </w:pPr>
    </w:p>
    <w:p w14:paraId="094E2E4C" w14:textId="376578FC" w:rsidR="008566D5" w:rsidRPr="00664958" w:rsidRDefault="00D64A64" w:rsidP="00111FAC">
      <w:pPr>
        <w:pStyle w:val="Heading2"/>
      </w:pPr>
      <w:bookmarkStart w:id="9" w:name="_Toc166961394"/>
      <w:r>
        <w:t xml:space="preserve"> </w:t>
      </w:r>
      <w:r w:rsidR="008566D5" w:rsidRPr="00664958">
        <w:t>SOAR Analysis</w:t>
      </w:r>
      <w:bookmarkEnd w:id="9"/>
    </w:p>
    <w:p w14:paraId="1752E152" w14:textId="77777777" w:rsidR="0057319C" w:rsidRPr="00D64A64" w:rsidRDefault="0057319C" w:rsidP="0057319C">
      <w:pPr>
        <w:rPr>
          <w:rFonts w:ascii="Arial" w:hAnsi="Arial" w:cs="Arial"/>
        </w:rPr>
      </w:pPr>
      <w:r w:rsidRPr="00D64A64">
        <w:rPr>
          <w:rFonts w:ascii="Arial" w:hAnsi="Arial" w:cs="Arial"/>
        </w:rPr>
        <w:t xml:space="preserve">This framework has been used to identify the areas where The </w:t>
      </w:r>
      <w:r w:rsidR="00C45DD2" w:rsidRPr="00D64A64">
        <w:rPr>
          <w:rFonts w:ascii="Arial" w:hAnsi="Arial" w:cs="Arial"/>
          <w:szCs w:val="24"/>
        </w:rPr>
        <w:t>Hilton</w:t>
      </w:r>
      <w:r w:rsidRPr="00D64A64">
        <w:rPr>
          <w:rFonts w:ascii="Arial" w:hAnsi="Arial" w:cs="Arial"/>
          <w:szCs w:val="24"/>
        </w:rPr>
        <w:t xml:space="preserve"> Hotel</w:t>
      </w:r>
      <w:r w:rsidRPr="00D64A64">
        <w:rPr>
          <w:rFonts w:ascii="Arial" w:hAnsi="Arial" w:cs="Arial"/>
          <w:b/>
          <w:bCs/>
          <w:i/>
          <w:iCs/>
          <w:szCs w:val="24"/>
        </w:rPr>
        <w:t xml:space="preserve"> </w:t>
      </w:r>
      <w:r w:rsidRPr="00D64A64">
        <w:rPr>
          <w:rFonts w:ascii="Arial" w:hAnsi="Arial" w:cs="Arial"/>
        </w:rPr>
        <w:t>is performing positively. Strengths and opportunities will be highlighted to develop suitable strategies for the chosen issue.</w:t>
      </w:r>
    </w:p>
    <w:tbl>
      <w:tblPr>
        <w:tblStyle w:val="TableGrid"/>
        <w:tblW w:w="0" w:type="auto"/>
        <w:tblLook w:val="04A0" w:firstRow="1" w:lastRow="0" w:firstColumn="1" w:lastColumn="0" w:noHBand="0" w:noVBand="1"/>
      </w:tblPr>
      <w:tblGrid>
        <w:gridCol w:w="4621"/>
        <w:gridCol w:w="4621"/>
      </w:tblGrid>
      <w:tr w:rsidR="00D64A64" w:rsidRPr="00D64A64" w14:paraId="28DB7F32" w14:textId="77777777" w:rsidTr="0057319C">
        <w:tc>
          <w:tcPr>
            <w:tcW w:w="4621" w:type="dxa"/>
          </w:tcPr>
          <w:p w14:paraId="619AB3BF" w14:textId="77777777" w:rsidR="0057319C" w:rsidRPr="00D64A64" w:rsidRDefault="0057319C" w:rsidP="0057319C">
            <w:pPr>
              <w:rPr>
                <w:rFonts w:ascii="Arial" w:hAnsi="Arial" w:cs="Arial"/>
                <w:b/>
                <w:bCs/>
                <w:sz w:val="24"/>
                <w:szCs w:val="24"/>
                <w:u w:val="single"/>
              </w:rPr>
            </w:pPr>
            <w:r w:rsidRPr="00D64A64">
              <w:rPr>
                <w:rFonts w:ascii="Arial" w:hAnsi="Arial" w:cs="Arial"/>
                <w:b/>
                <w:bCs/>
                <w:sz w:val="24"/>
                <w:szCs w:val="24"/>
                <w:u w:val="single"/>
              </w:rPr>
              <w:t>Strengths</w:t>
            </w:r>
          </w:p>
          <w:p w14:paraId="06EE7FA1" w14:textId="73E66B32" w:rsidR="00CA4525" w:rsidRPr="00D64A64" w:rsidRDefault="00CA4525" w:rsidP="00CA4525">
            <w:pPr>
              <w:pStyle w:val="ListParagraph"/>
              <w:numPr>
                <w:ilvl w:val="0"/>
                <w:numId w:val="9"/>
              </w:numPr>
              <w:rPr>
                <w:rFonts w:ascii="Arial" w:hAnsi="Arial" w:cs="Arial"/>
                <w:sz w:val="24"/>
                <w:szCs w:val="24"/>
              </w:rPr>
            </w:pPr>
            <w:r w:rsidRPr="00D64A64">
              <w:rPr>
                <w:rFonts w:ascii="Arial" w:hAnsi="Arial" w:cs="Arial"/>
                <w:sz w:val="24"/>
                <w:szCs w:val="24"/>
              </w:rPr>
              <w:t xml:space="preserve">The old and strong reputation of The </w:t>
            </w:r>
            <w:r w:rsidR="00C45DD2" w:rsidRPr="00D64A64">
              <w:rPr>
                <w:rFonts w:ascii="Arial" w:hAnsi="Arial" w:cs="Arial"/>
                <w:sz w:val="24"/>
                <w:szCs w:val="24"/>
              </w:rPr>
              <w:t>Hilton</w:t>
            </w:r>
            <w:r w:rsidRPr="00D64A64">
              <w:rPr>
                <w:rFonts w:ascii="Arial" w:hAnsi="Arial" w:cs="Arial"/>
                <w:sz w:val="24"/>
                <w:szCs w:val="24"/>
              </w:rPr>
              <w:t xml:space="preserve"> </w:t>
            </w:r>
            <w:r w:rsidR="00D64A64" w:rsidRPr="00D64A64">
              <w:rPr>
                <w:rFonts w:ascii="Arial" w:hAnsi="Arial" w:cs="Arial"/>
                <w:sz w:val="24"/>
                <w:szCs w:val="24"/>
              </w:rPr>
              <w:t>Hotel as</w:t>
            </w:r>
            <w:r w:rsidRPr="00D64A64">
              <w:rPr>
                <w:rFonts w:ascii="Arial" w:hAnsi="Arial" w:cs="Arial"/>
                <w:sz w:val="24"/>
                <w:szCs w:val="24"/>
              </w:rPr>
              <w:t xml:space="preserve"> </w:t>
            </w:r>
            <w:r w:rsidR="00D64A64" w:rsidRPr="00D64A64">
              <w:rPr>
                <w:rFonts w:ascii="Arial" w:hAnsi="Arial" w:cs="Arial"/>
                <w:sz w:val="24"/>
                <w:szCs w:val="24"/>
              </w:rPr>
              <w:t>a modern</w:t>
            </w:r>
            <w:r w:rsidR="00C45DD2" w:rsidRPr="00D64A64">
              <w:rPr>
                <w:rFonts w:ascii="Arial" w:hAnsi="Arial" w:cs="Arial"/>
                <w:sz w:val="24"/>
                <w:szCs w:val="24"/>
              </w:rPr>
              <w:t xml:space="preserve"> and luxury</w:t>
            </w:r>
            <w:r w:rsidRPr="00D64A64">
              <w:rPr>
                <w:rFonts w:ascii="Arial" w:hAnsi="Arial" w:cs="Arial"/>
                <w:sz w:val="24"/>
                <w:szCs w:val="24"/>
              </w:rPr>
              <w:t xml:space="preserve"> hotel in the UK</w:t>
            </w:r>
            <w:r w:rsidR="00E10B80" w:rsidRPr="00D64A64">
              <w:rPr>
                <w:rFonts w:ascii="Arial" w:hAnsi="Arial" w:cs="Arial"/>
                <w:sz w:val="24"/>
                <w:szCs w:val="24"/>
              </w:rPr>
              <w:t xml:space="preserve"> (Reidhead, 2020)</w:t>
            </w:r>
            <w:r w:rsidRPr="00D64A64">
              <w:rPr>
                <w:rFonts w:ascii="Arial" w:hAnsi="Arial" w:cs="Arial"/>
                <w:sz w:val="24"/>
                <w:szCs w:val="24"/>
              </w:rPr>
              <w:t>.</w:t>
            </w:r>
          </w:p>
          <w:p w14:paraId="06A303C8" w14:textId="77777777" w:rsidR="00CA4525" w:rsidRPr="00D64A64" w:rsidRDefault="000E7254" w:rsidP="00CA4525">
            <w:pPr>
              <w:pStyle w:val="ListParagraph"/>
              <w:numPr>
                <w:ilvl w:val="0"/>
                <w:numId w:val="9"/>
              </w:numPr>
              <w:rPr>
                <w:rFonts w:ascii="Arial" w:hAnsi="Arial" w:cs="Arial"/>
                <w:sz w:val="24"/>
                <w:szCs w:val="24"/>
              </w:rPr>
            </w:pPr>
            <w:r w:rsidRPr="00D64A64">
              <w:rPr>
                <w:rFonts w:ascii="Arial" w:hAnsi="Arial" w:cs="Arial"/>
                <w:sz w:val="24"/>
                <w:szCs w:val="24"/>
              </w:rPr>
              <w:t>Strength</w:t>
            </w:r>
            <w:r w:rsidR="00CA4525" w:rsidRPr="00D64A64">
              <w:rPr>
                <w:rFonts w:ascii="Arial" w:hAnsi="Arial" w:cs="Arial"/>
                <w:sz w:val="24"/>
                <w:szCs w:val="24"/>
              </w:rPr>
              <w:t xml:space="preserve"> is the prime location of the hotel in central London, which attracts both business and leisure travellers.</w:t>
            </w:r>
          </w:p>
          <w:p w14:paraId="36D4BD4A" w14:textId="77777777" w:rsidR="00CA4525" w:rsidRPr="00D64A64" w:rsidRDefault="00CA4525" w:rsidP="00CA4525">
            <w:pPr>
              <w:pStyle w:val="ListParagraph"/>
              <w:numPr>
                <w:ilvl w:val="0"/>
                <w:numId w:val="9"/>
              </w:numPr>
              <w:rPr>
                <w:rFonts w:ascii="Arial" w:hAnsi="Arial" w:cs="Arial"/>
                <w:sz w:val="24"/>
                <w:szCs w:val="24"/>
              </w:rPr>
            </w:pPr>
            <w:r w:rsidRPr="00D64A64">
              <w:rPr>
                <w:rFonts w:ascii="Arial" w:hAnsi="Arial" w:cs="Arial"/>
                <w:sz w:val="24"/>
                <w:szCs w:val="24"/>
              </w:rPr>
              <w:t xml:space="preserve">The hotel offers a wide range of luxury amenities such as a spa, fine dining restaurants and event </w:t>
            </w:r>
            <w:r w:rsidRPr="00D64A64">
              <w:rPr>
                <w:rFonts w:ascii="Arial" w:hAnsi="Arial" w:cs="Arial"/>
                <w:sz w:val="24"/>
                <w:szCs w:val="24"/>
              </w:rPr>
              <w:lastRenderedPageBreak/>
              <w:t>spaces.</w:t>
            </w:r>
          </w:p>
          <w:p w14:paraId="1A6E8B1D" w14:textId="77777777" w:rsidR="00CA4525" w:rsidRPr="00D64A64" w:rsidRDefault="00CA4525" w:rsidP="00CA4525">
            <w:pPr>
              <w:pStyle w:val="ListParagraph"/>
              <w:numPr>
                <w:ilvl w:val="0"/>
                <w:numId w:val="9"/>
              </w:numPr>
              <w:rPr>
                <w:rFonts w:ascii="Arial" w:hAnsi="Arial" w:cs="Arial"/>
                <w:sz w:val="24"/>
                <w:szCs w:val="24"/>
              </w:rPr>
            </w:pPr>
            <w:r w:rsidRPr="00D64A64">
              <w:rPr>
                <w:rFonts w:ascii="Arial" w:hAnsi="Arial" w:cs="Arial"/>
                <w:sz w:val="24"/>
                <w:szCs w:val="24"/>
              </w:rPr>
              <w:t>The hotel is also known for</w:t>
            </w:r>
            <w:r w:rsidR="00C45DD2" w:rsidRPr="00D64A64">
              <w:rPr>
                <w:rFonts w:ascii="Arial" w:hAnsi="Arial" w:cs="Arial"/>
                <w:sz w:val="24"/>
                <w:szCs w:val="24"/>
              </w:rPr>
              <w:t xml:space="preserve"> spacious conference rooms and meeting spaces for </w:t>
            </w:r>
            <w:r w:rsidR="00603D01" w:rsidRPr="00D64A64">
              <w:rPr>
                <w:rFonts w:ascii="Arial" w:hAnsi="Arial" w:cs="Arial"/>
                <w:sz w:val="24"/>
                <w:szCs w:val="24"/>
              </w:rPr>
              <w:t>large-scale</w:t>
            </w:r>
            <w:r w:rsidR="00C45DD2" w:rsidRPr="00D64A64">
              <w:rPr>
                <w:rFonts w:ascii="Arial" w:hAnsi="Arial" w:cs="Arial"/>
                <w:sz w:val="24"/>
                <w:szCs w:val="24"/>
              </w:rPr>
              <w:t xml:space="preserve"> events</w:t>
            </w:r>
            <w:r w:rsidR="009B1F7D" w:rsidRPr="00D64A64">
              <w:rPr>
                <w:rFonts w:ascii="Arial" w:hAnsi="Arial" w:cs="Arial"/>
                <w:sz w:val="24"/>
                <w:szCs w:val="24"/>
              </w:rPr>
              <w:t xml:space="preserve"> (Reidhead, 2020)</w:t>
            </w:r>
            <w:r w:rsidRPr="00D64A64">
              <w:rPr>
                <w:rFonts w:ascii="Arial" w:hAnsi="Arial" w:cs="Arial"/>
                <w:sz w:val="24"/>
                <w:szCs w:val="24"/>
              </w:rPr>
              <w:t>.</w:t>
            </w:r>
          </w:p>
          <w:p w14:paraId="1DDB991A" w14:textId="77777777" w:rsidR="00802028" w:rsidRPr="00D64A64" w:rsidRDefault="00CA4525" w:rsidP="0057319C">
            <w:pPr>
              <w:pStyle w:val="ListParagraph"/>
              <w:numPr>
                <w:ilvl w:val="0"/>
                <w:numId w:val="9"/>
              </w:numPr>
              <w:rPr>
                <w:rFonts w:ascii="Arial" w:hAnsi="Arial" w:cs="Arial"/>
                <w:sz w:val="24"/>
                <w:szCs w:val="24"/>
              </w:rPr>
            </w:pPr>
            <w:r w:rsidRPr="00D64A64">
              <w:rPr>
                <w:rFonts w:ascii="Arial" w:hAnsi="Arial" w:cs="Arial"/>
                <w:sz w:val="24"/>
                <w:szCs w:val="24"/>
              </w:rPr>
              <w:t xml:space="preserve">The hotel is known for its </w:t>
            </w:r>
            <w:r w:rsidR="00C45DD2" w:rsidRPr="00D64A64">
              <w:rPr>
                <w:rFonts w:ascii="Arial" w:hAnsi="Arial" w:cs="Arial"/>
                <w:sz w:val="24"/>
                <w:szCs w:val="24"/>
              </w:rPr>
              <w:t>diverse product portfoli</w:t>
            </w:r>
            <w:r w:rsidR="00603D01" w:rsidRPr="00D64A64">
              <w:rPr>
                <w:rFonts w:ascii="Arial" w:hAnsi="Arial" w:cs="Arial"/>
                <w:sz w:val="24"/>
                <w:szCs w:val="24"/>
              </w:rPr>
              <w:t>o and large number of rooms</w:t>
            </w:r>
            <w:r w:rsidRPr="00D64A64">
              <w:rPr>
                <w:rFonts w:ascii="Arial" w:hAnsi="Arial" w:cs="Arial"/>
                <w:sz w:val="24"/>
                <w:szCs w:val="24"/>
              </w:rPr>
              <w:t>.</w:t>
            </w:r>
          </w:p>
        </w:tc>
        <w:tc>
          <w:tcPr>
            <w:tcW w:w="4621" w:type="dxa"/>
          </w:tcPr>
          <w:p w14:paraId="0C8D2B74" w14:textId="77777777" w:rsidR="0057319C" w:rsidRPr="00D64A64" w:rsidRDefault="0057319C" w:rsidP="0057319C">
            <w:pPr>
              <w:rPr>
                <w:rFonts w:ascii="Arial" w:hAnsi="Arial" w:cs="Arial"/>
                <w:b/>
                <w:bCs/>
                <w:sz w:val="24"/>
                <w:szCs w:val="24"/>
                <w:u w:val="single"/>
              </w:rPr>
            </w:pPr>
            <w:r w:rsidRPr="00D64A64">
              <w:rPr>
                <w:rFonts w:ascii="Arial" w:hAnsi="Arial" w:cs="Arial"/>
                <w:b/>
                <w:bCs/>
                <w:sz w:val="24"/>
                <w:szCs w:val="24"/>
                <w:u w:val="single"/>
              </w:rPr>
              <w:lastRenderedPageBreak/>
              <w:t>Opportunities</w:t>
            </w:r>
          </w:p>
          <w:p w14:paraId="1EC8ACAD" w14:textId="77777777" w:rsidR="00B52098" w:rsidRPr="00D64A64" w:rsidRDefault="00AD1EE4" w:rsidP="00AD1EE4">
            <w:pPr>
              <w:pStyle w:val="ListParagraph"/>
              <w:numPr>
                <w:ilvl w:val="0"/>
                <w:numId w:val="10"/>
              </w:numPr>
              <w:rPr>
                <w:rFonts w:ascii="Arial" w:hAnsi="Arial" w:cs="Arial"/>
                <w:sz w:val="24"/>
                <w:szCs w:val="24"/>
              </w:rPr>
            </w:pPr>
            <w:r w:rsidRPr="00D64A64">
              <w:rPr>
                <w:rFonts w:ascii="Arial" w:hAnsi="Arial" w:cs="Arial"/>
                <w:sz w:val="24"/>
                <w:szCs w:val="24"/>
              </w:rPr>
              <w:t xml:space="preserve">The first opportunity for the hotel is </w:t>
            </w:r>
            <w:r w:rsidR="00603D01" w:rsidRPr="00D64A64">
              <w:rPr>
                <w:rFonts w:ascii="Arial" w:hAnsi="Arial" w:cs="Arial"/>
                <w:sz w:val="24"/>
                <w:szCs w:val="24"/>
              </w:rPr>
              <w:t>to hire new and skilled staff for quality services</w:t>
            </w:r>
            <w:r w:rsidRPr="00D64A64">
              <w:rPr>
                <w:rFonts w:ascii="Arial" w:hAnsi="Arial" w:cs="Arial"/>
                <w:sz w:val="24"/>
                <w:szCs w:val="24"/>
              </w:rPr>
              <w:t>.</w:t>
            </w:r>
          </w:p>
          <w:p w14:paraId="139530C8" w14:textId="77777777" w:rsidR="00AD1EE4" w:rsidRPr="00D64A64" w:rsidRDefault="00AD1EE4" w:rsidP="00AD1EE4">
            <w:pPr>
              <w:pStyle w:val="ListParagraph"/>
              <w:numPr>
                <w:ilvl w:val="0"/>
                <w:numId w:val="10"/>
              </w:numPr>
              <w:rPr>
                <w:rFonts w:ascii="Arial" w:hAnsi="Arial" w:cs="Arial"/>
                <w:sz w:val="24"/>
                <w:szCs w:val="24"/>
              </w:rPr>
            </w:pPr>
            <w:r w:rsidRPr="00D64A64">
              <w:rPr>
                <w:rFonts w:ascii="Arial" w:hAnsi="Arial" w:cs="Arial"/>
                <w:sz w:val="24"/>
                <w:szCs w:val="24"/>
              </w:rPr>
              <w:t xml:space="preserve">Another opportunity </w:t>
            </w:r>
            <w:r w:rsidR="00603D01" w:rsidRPr="00D64A64">
              <w:rPr>
                <w:rFonts w:ascii="Arial" w:hAnsi="Arial" w:cs="Arial"/>
                <w:sz w:val="24"/>
                <w:szCs w:val="24"/>
              </w:rPr>
              <w:t>can be training and education for existing staff to enhance service quality</w:t>
            </w:r>
            <w:r w:rsidR="00CA2A71" w:rsidRPr="00D64A64">
              <w:rPr>
                <w:rFonts w:ascii="Arial" w:hAnsi="Arial" w:cs="Arial"/>
                <w:sz w:val="24"/>
                <w:szCs w:val="24"/>
              </w:rPr>
              <w:t>.</w:t>
            </w:r>
          </w:p>
          <w:p w14:paraId="5D7D2A84" w14:textId="77777777" w:rsidR="00CA2A71" w:rsidRPr="00D64A64" w:rsidRDefault="00CA2A71" w:rsidP="00AD1EE4">
            <w:pPr>
              <w:pStyle w:val="ListParagraph"/>
              <w:numPr>
                <w:ilvl w:val="0"/>
                <w:numId w:val="10"/>
              </w:numPr>
              <w:rPr>
                <w:rFonts w:ascii="Arial" w:hAnsi="Arial" w:cs="Arial"/>
                <w:sz w:val="24"/>
                <w:szCs w:val="24"/>
              </w:rPr>
            </w:pPr>
            <w:r w:rsidRPr="00D64A64">
              <w:rPr>
                <w:rFonts w:ascii="Arial" w:hAnsi="Arial" w:cs="Arial"/>
                <w:sz w:val="24"/>
                <w:szCs w:val="24"/>
              </w:rPr>
              <w:t xml:space="preserve">The next opportunity can be the use of digital technology to </w:t>
            </w:r>
            <w:r w:rsidR="00603D01" w:rsidRPr="00D64A64">
              <w:rPr>
                <w:rFonts w:ascii="Arial" w:hAnsi="Arial" w:cs="Arial"/>
                <w:sz w:val="24"/>
                <w:szCs w:val="24"/>
              </w:rPr>
              <w:t>personalise services as per the unique needs of guests</w:t>
            </w:r>
            <w:r w:rsidR="009B1F7D" w:rsidRPr="00D64A64">
              <w:rPr>
                <w:rFonts w:ascii="Arial" w:hAnsi="Arial" w:cs="Arial"/>
                <w:sz w:val="24"/>
                <w:szCs w:val="24"/>
              </w:rPr>
              <w:t xml:space="preserve"> (Zeng, 2021)</w:t>
            </w:r>
            <w:r w:rsidRPr="00D64A64">
              <w:rPr>
                <w:rFonts w:ascii="Arial" w:hAnsi="Arial" w:cs="Arial"/>
                <w:sz w:val="24"/>
                <w:szCs w:val="24"/>
              </w:rPr>
              <w:t>.</w:t>
            </w:r>
          </w:p>
          <w:p w14:paraId="25D4FD32" w14:textId="77777777" w:rsidR="00CA2A71" w:rsidRPr="00D64A64" w:rsidRDefault="00CA2A71" w:rsidP="00AD1EE4">
            <w:pPr>
              <w:pStyle w:val="ListParagraph"/>
              <w:numPr>
                <w:ilvl w:val="0"/>
                <w:numId w:val="10"/>
              </w:numPr>
              <w:rPr>
                <w:rFonts w:ascii="Arial" w:hAnsi="Arial" w:cs="Arial"/>
                <w:sz w:val="24"/>
                <w:szCs w:val="24"/>
              </w:rPr>
            </w:pPr>
            <w:r w:rsidRPr="00D64A64">
              <w:rPr>
                <w:rFonts w:ascii="Arial" w:hAnsi="Arial" w:cs="Arial"/>
                <w:sz w:val="24"/>
                <w:szCs w:val="24"/>
              </w:rPr>
              <w:lastRenderedPageBreak/>
              <w:t xml:space="preserve">Sustainable practices can also create </w:t>
            </w:r>
            <w:r w:rsidR="00D84654" w:rsidRPr="00D64A64">
              <w:rPr>
                <w:rFonts w:ascii="Arial" w:hAnsi="Arial" w:cs="Arial"/>
                <w:sz w:val="24"/>
                <w:szCs w:val="24"/>
              </w:rPr>
              <w:t>opportunities</w:t>
            </w:r>
            <w:r w:rsidRPr="00D64A64">
              <w:rPr>
                <w:rFonts w:ascii="Arial" w:hAnsi="Arial" w:cs="Arial"/>
                <w:sz w:val="24"/>
                <w:szCs w:val="24"/>
              </w:rPr>
              <w:t xml:space="preserve"> for the hotel to create a positive public image as a business and employer.</w:t>
            </w:r>
          </w:p>
          <w:p w14:paraId="77022893" w14:textId="77777777" w:rsidR="00D84654" w:rsidRPr="00D64A64" w:rsidRDefault="00D84654" w:rsidP="00AD1EE4">
            <w:pPr>
              <w:pStyle w:val="ListParagraph"/>
              <w:numPr>
                <w:ilvl w:val="0"/>
                <w:numId w:val="10"/>
              </w:numPr>
              <w:rPr>
                <w:rFonts w:ascii="Arial" w:hAnsi="Arial" w:cs="Arial"/>
                <w:sz w:val="24"/>
                <w:szCs w:val="24"/>
              </w:rPr>
            </w:pPr>
            <w:r w:rsidRPr="00D64A64">
              <w:rPr>
                <w:rFonts w:ascii="Arial" w:hAnsi="Arial" w:cs="Arial"/>
                <w:sz w:val="24"/>
                <w:szCs w:val="24"/>
              </w:rPr>
              <w:t>Partnership and collaboration with luxury brands and renowned chefs can help in creating unique and luxury experiences for guests.</w:t>
            </w:r>
          </w:p>
        </w:tc>
      </w:tr>
      <w:tr w:rsidR="00D64A64" w:rsidRPr="00D64A64" w14:paraId="50151504" w14:textId="77777777" w:rsidTr="0057319C">
        <w:tc>
          <w:tcPr>
            <w:tcW w:w="4621" w:type="dxa"/>
          </w:tcPr>
          <w:p w14:paraId="07AB7B4E" w14:textId="77777777" w:rsidR="0057319C" w:rsidRPr="00D64A64" w:rsidRDefault="0057319C" w:rsidP="0057319C">
            <w:pPr>
              <w:rPr>
                <w:rFonts w:ascii="Arial" w:hAnsi="Arial" w:cs="Arial"/>
                <w:b/>
                <w:bCs/>
                <w:sz w:val="24"/>
                <w:szCs w:val="24"/>
                <w:u w:val="single"/>
              </w:rPr>
            </w:pPr>
            <w:r w:rsidRPr="00D64A64">
              <w:rPr>
                <w:rFonts w:ascii="Arial" w:hAnsi="Arial" w:cs="Arial"/>
                <w:b/>
                <w:bCs/>
                <w:sz w:val="24"/>
                <w:szCs w:val="24"/>
                <w:u w:val="single"/>
              </w:rPr>
              <w:t>Aspirations</w:t>
            </w:r>
          </w:p>
          <w:p w14:paraId="58A62684" w14:textId="77777777" w:rsidR="00D84654" w:rsidRPr="00D64A64" w:rsidRDefault="00D84654" w:rsidP="00D84654">
            <w:pPr>
              <w:pStyle w:val="ListParagraph"/>
              <w:numPr>
                <w:ilvl w:val="0"/>
                <w:numId w:val="11"/>
              </w:numPr>
              <w:rPr>
                <w:rFonts w:ascii="Arial" w:hAnsi="Arial" w:cs="Arial"/>
                <w:sz w:val="24"/>
                <w:szCs w:val="24"/>
              </w:rPr>
            </w:pPr>
            <w:r w:rsidRPr="00D64A64">
              <w:rPr>
                <w:rFonts w:ascii="Arial" w:hAnsi="Arial" w:cs="Arial"/>
                <w:sz w:val="24"/>
                <w:szCs w:val="24"/>
              </w:rPr>
              <w:t xml:space="preserve">The </w:t>
            </w:r>
            <w:r w:rsidR="00603D01" w:rsidRPr="00D64A64">
              <w:rPr>
                <w:rFonts w:ascii="Arial" w:hAnsi="Arial" w:cs="Arial"/>
                <w:sz w:val="24"/>
                <w:szCs w:val="24"/>
              </w:rPr>
              <w:t>Hilton</w:t>
            </w:r>
            <w:r w:rsidRPr="00D64A64">
              <w:rPr>
                <w:rFonts w:ascii="Arial" w:hAnsi="Arial" w:cs="Arial"/>
                <w:sz w:val="24"/>
                <w:szCs w:val="24"/>
              </w:rPr>
              <w:t xml:space="preserve"> Hotel aims to </w:t>
            </w:r>
            <w:r w:rsidR="00603D01" w:rsidRPr="00D64A64">
              <w:rPr>
                <w:rFonts w:ascii="Arial" w:hAnsi="Arial" w:cs="Arial"/>
                <w:sz w:val="24"/>
                <w:szCs w:val="24"/>
              </w:rPr>
              <w:t>redefine travel by combining sustainable practices and the power of its people (esg.hilton.com, 2024).</w:t>
            </w:r>
          </w:p>
          <w:p w14:paraId="79208538" w14:textId="77777777" w:rsidR="00D84654" w:rsidRPr="00D64A64" w:rsidRDefault="00D84654" w:rsidP="00D84654">
            <w:pPr>
              <w:pStyle w:val="ListParagraph"/>
              <w:numPr>
                <w:ilvl w:val="0"/>
                <w:numId w:val="11"/>
              </w:numPr>
              <w:rPr>
                <w:rFonts w:ascii="Arial" w:hAnsi="Arial" w:cs="Arial"/>
                <w:sz w:val="24"/>
                <w:szCs w:val="24"/>
              </w:rPr>
            </w:pPr>
            <w:r w:rsidRPr="00D64A64">
              <w:rPr>
                <w:rFonts w:ascii="Arial" w:hAnsi="Arial" w:cs="Arial"/>
                <w:sz w:val="24"/>
                <w:szCs w:val="24"/>
              </w:rPr>
              <w:t xml:space="preserve">The second </w:t>
            </w:r>
            <w:r w:rsidR="00BE51F6" w:rsidRPr="00D64A64">
              <w:rPr>
                <w:rFonts w:ascii="Arial" w:hAnsi="Arial" w:cs="Arial"/>
                <w:sz w:val="24"/>
                <w:szCs w:val="24"/>
              </w:rPr>
              <w:t xml:space="preserve">aspiration is to maintain its reputation as a symbol of </w:t>
            </w:r>
            <w:r w:rsidR="00603D01" w:rsidRPr="00D64A64">
              <w:rPr>
                <w:rFonts w:ascii="Arial" w:hAnsi="Arial" w:cs="Arial"/>
                <w:sz w:val="24"/>
                <w:szCs w:val="24"/>
              </w:rPr>
              <w:t>excellent quality and luxury</w:t>
            </w:r>
            <w:r w:rsidR="00BE51F6" w:rsidRPr="00D64A64">
              <w:rPr>
                <w:rFonts w:ascii="Arial" w:hAnsi="Arial" w:cs="Arial"/>
                <w:sz w:val="24"/>
                <w:szCs w:val="24"/>
              </w:rPr>
              <w:t xml:space="preserve"> in the hospitality market.</w:t>
            </w:r>
          </w:p>
          <w:p w14:paraId="6FA3AB6E" w14:textId="77777777" w:rsidR="00BE51F6" w:rsidRPr="00D64A64" w:rsidRDefault="00CA0E79" w:rsidP="00D84654">
            <w:pPr>
              <w:pStyle w:val="ListParagraph"/>
              <w:numPr>
                <w:ilvl w:val="0"/>
                <w:numId w:val="11"/>
              </w:numPr>
              <w:rPr>
                <w:rFonts w:ascii="Arial" w:hAnsi="Arial" w:cs="Arial"/>
                <w:sz w:val="24"/>
                <w:szCs w:val="24"/>
              </w:rPr>
            </w:pPr>
            <w:r w:rsidRPr="00D64A64">
              <w:rPr>
                <w:rFonts w:ascii="Arial" w:hAnsi="Arial" w:cs="Arial"/>
                <w:sz w:val="24"/>
                <w:szCs w:val="24"/>
              </w:rPr>
              <w:t xml:space="preserve">Innovation also </w:t>
            </w:r>
            <w:r w:rsidR="00197F75" w:rsidRPr="00D64A64">
              <w:rPr>
                <w:rFonts w:ascii="Arial" w:hAnsi="Arial" w:cs="Arial"/>
                <w:sz w:val="24"/>
                <w:szCs w:val="24"/>
              </w:rPr>
              <w:t>inspires</w:t>
            </w:r>
            <w:r w:rsidRPr="00D64A64">
              <w:rPr>
                <w:rFonts w:ascii="Arial" w:hAnsi="Arial" w:cs="Arial"/>
                <w:sz w:val="24"/>
                <w:szCs w:val="24"/>
              </w:rPr>
              <w:t xml:space="preserve"> the hotel to stay ahead of the industry trends </w:t>
            </w:r>
            <w:r w:rsidR="00197F75" w:rsidRPr="00D64A64">
              <w:rPr>
                <w:rFonts w:ascii="Arial" w:hAnsi="Arial" w:cs="Arial"/>
                <w:sz w:val="24"/>
                <w:szCs w:val="24"/>
              </w:rPr>
              <w:t>by continuously improving and offering new and unique experiences to guests.</w:t>
            </w:r>
          </w:p>
          <w:p w14:paraId="74F47EFD" w14:textId="77777777" w:rsidR="00197F75" w:rsidRPr="00D64A64" w:rsidRDefault="00603D01" w:rsidP="00D84654">
            <w:pPr>
              <w:pStyle w:val="ListParagraph"/>
              <w:numPr>
                <w:ilvl w:val="0"/>
                <w:numId w:val="11"/>
              </w:numPr>
              <w:rPr>
                <w:rFonts w:ascii="Arial" w:hAnsi="Arial" w:cs="Arial"/>
                <w:sz w:val="24"/>
                <w:szCs w:val="24"/>
              </w:rPr>
            </w:pPr>
            <w:r w:rsidRPr="00D64A64">
              <w:rPr>
                <w:rFonts w:ascii="Arial" w:hAnsi="Arial" w:cs="Arial"/>
                <w:sz w:val="24"/>
                <w:szCs w:val="24"/>
              </w:rPr>
              <w:t>Hilton London</w:t>
            </w:r>
            <w:r w:rsidR="00197F75" w:rsidRPr="00D64A64">
              <w:rPr>
                <w:rFonts w:ascii="Arial" w:hAnsi="Arial" w:cs="Arial"/>
                <w:sz w:val="24"/>
                <w:szCs w:val="24"/>
              </w:rPr>
              <w:t xml:space="preserve"> also engages with local communities through philanthropic initiatives and partnerships with local businesses.</w:t>
            </w:r>
          </w:p>
          <w:p w14:paraId="62B89CA1" w14:textId="77777777" w:rsidR="00197F75" w:rsidRPr="00D64A64" w:rsidRDefault="00197F75" w:rsidP="00D84654">
            <w:pPr>
              <w:pStyle w:val="ListParagraph"/>
              <w:numPr>
                <w:ilvl w:val="0"/>
                <w:numId w:val="11"/>
              </w:numPr>
              <w:rPr>
                <w:rFonts w:ascii="Arial" w:hAnsi="Arial" w:cs="Arial"/>
                <w:sz w:val="24"/>
                <w:szCs w:val="24"/>
              </w:rPr>
            </w:pPr>
            <w:r w:rsidRPr="00D64A64">
              <w:rPr>
                <w:rFonts w:ascii="Arial" w:hAnsi="Arial" w:cs="Arial"/>
                <w:sz w:val="24"/>
                <w:szCs w:val="24"/>
              </w:rPr>
              <w:t>The hotel is also committed to providing regular training and development opportunities to employees for continuous improvement</w:t>
            </w:r>
            <w:r w:rsidR="009B1F7D" w:rsidRPr="00D64A64">
              <w:rPr>
                <w:rFonts w:ascii="Arial" w:hAnsi="Arial" w:cs="Arial"/>
                <w:sz w:val="24"/>
                <w:szCs w:val="24"/>
              </w:rPr>
              <w:t xml:space="preserve"> (Jia </w:t>
            </w:r>
            <w:r w:rsidR="009B1F7D" w:rsidRPr="00D64A64">
              <w:rPr>
                <w:rFonts w:ascii="Arial" w:hAnsi="Arial" w:cs="Arial"/>
                <w:i/>
                <w:sz w:val="24"/>
                <w:szCs w:val="24"/>
              </w:rPr>
              <w:t>et al</w:t>
            </w:r>
            <w:r w:rsidR="009B1F7D" w:rsidRPr="00D64A64">
              <w:rPr>
                <w:rFonts w:ascii="Arial" w:hAnsi="Arial" w:cs="Arial"/>
                <w:sz w:val="24"/>
                <w:szCs w:val="24"/>
              </w:rPr>
              <w:t>., 2022)</w:t>
            </w:r>
            <w:r w:rsidRPr="00D64A64">
              <w:rPr>
                <w:rFonts w:ascii="Arial" w:hAnsi="Arial" w:cs="Arial"/>
                <w:sz w:val="24"/>
                <w:szCs w:val="24"/>
              </w:rPr>
              <w:t>.</w:t>
            </w:r>
          </w:p>
          <w:p w14:paraId="5F5DBBE8" w14:textId="77777777" w:rsidR="00D84654" w:rsidRPr="00D64A64" w:rsidRDefault="00197F75" w:rsidP="0057319C">
            <w:pPr>
              <w:pStyle w:val="ListParagraph"/>
              <w:numPr>
                <w:ilvl w:val="0"/>
                <w:numId w:val="11"/>
              </w:numPr>
              <w:rPr>
                <w:rFonts w:ascii="Arial" w:hAnsi="Arial" w:cs="Arial"/>
                <w:sz w:val="24"/>
                <w:szCs w:val="24"/>
              </w:rPr>
            </w:pPr>
            <w:r w:rsidRPr="00D64A64">
              <w:rPr>
                <w:rFonts w:ascii="Arial" w:hAnsi="Arial" w:cs="Arial"/>
                <w:sz w:val="24"/>
                <w:szCs w:val="24"/>
              </w:rPr>
              <w:t xml:space="preserve">The ultimate aspiration of the hotel </w:t>
            </w:r>
            <w:r w:rsidRPr="00D64A64">
              <w:rPr>
                <w:rFonts w:ascii="Arial" w:hAnsi="Arial" w:cs="Arial"/>
                <w:sz w:val="24"/>
                <w:szCs w:val="24"/>
              </w:rPr>
              <w:lastRenderedPageBreak/>
              <w:t>is to exceed guest expectations and offer memorable experiences to create loyalty.</w:t>
            </w:r>
          </w:p>
        </w:tc>
        <w:tc>
          <w:tcPr>
            <w:tcW w:w="4621" w:type="dxa"/>
          </w:tcPr>
          <w:p w14:paraId="29FE90F1" w14:textId="77777777" w:rsidR="0057319C" w:rsidRPr="00D64A64" w:rsidRDefault="0057319C" w:rsidP="0057319C">
            <w:pPr>
              <w:rPr>
                <w:rFonts w:ascii="Arial" w:hAnsi="Arial" w:cs="Arial"/>
                <w:b/>
                <w:bCs/>
                <w:sz w:val="24"/>
                <w:szCs w:val="24"/>
                <w:u w:val="single"/>
              </w:rPr>
            </w:pPr>
            <w:r w:rsidRPr="00D64A64">
              <w:rPr>
                <w:rFonts w:ascii="Arial" w:hAnsi="Arial" w:cs="Arial"/>
                <w:b/>
                <w:bCs/>
                <w:sz w:val="24"/>
                <w:szCs w:val="24"/>
                <w:u w:val="single"/>
              </w:rPr>
              <w:lastRenderedPageBreak/>
              <w:t>Re</w:t>
            </w:r>
            <w:r w:rsidR="00690D9B" w:rsidRPr="00D64A64">
              <w:rPr>
                <w:rFonts w:ascii="Arial" w:hAnsi="Arial" w:cs="Arial"/>
                <w:b/>
                <w:bCs/>
                <w:sz w:val="24"/>
                <w:szCs w:val="24"/>
                <w:u w:val="single"/>
              </w:rPr>
              <w:t>alities</w:t>
            </w:r>
          </w:p>
          <w:p w14:paraId="260B4957" w14:textId="77777777" w:rsidR="00197F75" w:rsidRPr="00D64A64" w:rsidRDefault="00197F75" w:rsidP="00197F75">
            <w:pPr>
              <w:pStyle w:val="ListParagraph"/>
              <w:numPr>
                <w:ilvl w:val="0"/>
                <w:numId w:val="12"/>
              </w:numPr>
              <w:rPr>
                <w:rFonts w:ascii="Arial" w:hAnsi="Arial" w:cs="Arial"/>
                <w:sz w:val="24"/>
                <w:szCs w:val="24"/>
              </w:rPr>
            </w:pPr>
            <w:r w:rsidRPr="00D64A64">
              <w:rPr>
                <w:rFonts w:ascii="Arial" w:hAnsi="Arial" w:cs="Arial"/>
                <w:sz w:val="24"/>
                <w:szCs w:val="24"/>
              </w:rPr>
              <w:t>The hotel industry in the UK is highly competitive and various global brands are vying for sale target customer group</w:t>
            </w:r>
            <w:r w:rsidR="00E10B80" w:rsidRPr="00D64A64">
              <w:rPr>
                <w:rFonts w:ascii="Arial" w:hAnsi="Arial" w:cs="Arial"/>
                <w:sz w:val="24"/>
                <w:szCs w:val="24"/>
              </w:rPr>
              <w:t xml:space="preserve"> (theguardian.com, 2020)</w:t>
            </w:r>
            <w:r w:rsidRPr="00D64A64">
              <w:rPr>
                <w:rFonts w:ascii="Arial" w:hAnsi="Arial" w:cs="Arial"/>
                <w:sz w:val="24"/>
                <w:szCs w:val="24"/>
              </w:rPr>
              <w:t>.</w:t>
            </w:r>
          </w:p>
          <w:p w14:paraId="1A0955A4" w14:textId="77777777" w:rsidR="00822D3B" w:rsidRPr="00D64A64" w:rsidRDefault="00491EB4" w:rsidP="00197F75">
            <w:pPr>
              <w:pStyle w:val="ListParagraph"/>
              <w:numPr>
                <w:ilvl w:val="0"/>
                <w:numId w:val="12"/>
              </w:numPr>
              <w:rPr>
                <w:rFonts w:ascii="Arial" w:hAnsi="Arial" w:cs="Arial"/>
                <w:sz w:val="24"/>
                <w:szCs w:val="24"/>
              </w:rPr>
            </w:pPr>
            <w:r w:rsidRPr="00D64A64">
              <w:rPr>
                <w:rFonts w:ascii="Arial" w:hAnsi="Arial" w:cs="Arial"/>
                <w:sz w:val="24"/>
                <w:szCs w:val="24"/>
              </w:rPr>
              <w:t>Economic fluctuations also affect the global travel trends and customers’ ability to pay for luxury amenities.</w:t>
            </w:r>
          </w:p>
          <w:p w14:paraId="73272F8B" w14:textId="77777777" w:rsidR="00690D9B" w:rsidRPr="00D64A64" w:rsidRDefault="009B1F7D" w:rsidP="00197F75">
            <w:pPr>
              <w:pStyle w:val="ListParagraph"/>
              <w:numPr>
                <w:ilvl w:val="0"/>
                <w:numId w:val="12"/>
              </w:numPr>
              <w:rPr>
                <w:rFonts w:ascii="Arial" w:hAnsi="Arial" w:cs="Arial"/>
                <w:sz w:val="24"/>
                <w:szCs w:val="24"/>
              </w:rPr>
            </w:pPr>
            <w:r w:rsidRPr="00D64A64">
              <w:rPr>
                <w:rFonts w:ascii="Arial" w:hAnsi="Arial" w:cs="Arial"/>
                <w:sz w:val="24"/>
                <w:szCs w:val="24"/>
              </w:rPr>
              <w:t>Greater choices for customers are</w:t>
            </w:r>
            <w:r w:rsidR="00690D9B" w:rsidRPr="00D64A64">
              <w:rPr>
                <w:rFonts w:ascii="Arial" w:hAnsi="Arial" w:cs="Arial"/>
                <w:sz w:val="24"/>
                <w:szCs w:val="24"/>
              </w:rPr>
              <w:t xml:space="preserve"> also a concern for hospitality businesses in the UK.</w:t>
            </w:r>
          </w:p>
          <w:p w14:paraId="4157E5D3" w14:textId="77777777" w:rsidR="00491EB4" w:rsidRPr="00D64A64" w:rsidRDefault="00491EB4" w:rsidP="00197F75">
            <w:pPr>
              <w:pStyle w:val="ListParagraph"/>
              <w:numPr>
                <w:ilvl w:val="0"/>
                <w:numId w:val="12"/>
              </w:numPr>
              <w:rPr>
                <w:rFonts w:ascii="Arial" w:hAnsi="Arial" w:cs="Arial"/>
                <w:sz w:val="24"/>
                <w:szCs w:val="24"/>
              </w:rPr>
            </w:pPr>
            <w:r w:rsidRPr="00D64A64">
              <w:rPr>
                <w:rFonts w:ascii="Arial" w:hAnsi="Arial" w:cs="Arial"/>
                <w:sz w:val="24"/>
                <w:szCs w:val="24"/>
              </w:rPr>
              <w:t>The legal environment for hotels is also complex in London, as hotels must comply with various regulations related to employment, food safety, health, and safety.</w:t>
            </w:r>
          </w:p>
          <w:p w14:paraId="6418B315" w14:textId="77777777" w:rsidR="00491EB4" w:rsidRPr="00D64A64" w:rsidRDefault="00690D9B" w:rsidP="00197F75">
            <w:pPr>
              <w:pStyle w:val="ListParagraph"/>
              <w:numPr>
                <w:ilvl w:val="0"/>
                <w:numId w:val="12"/>
              </w:numPr>
              <w:rPr>
                <w:rFonts w:ascii="Arial" w:hAnsi="Arial" w:cs="Arial"/>
                <w:sz w:val="24"/>
                <w:szCs w:val="24"/>
              </w:rPr>
            </w:pPr>
            <w:r w:rsidRPr="00D64A64">
              <w:rPr>
                <w:rFonts w:ascii="Arial" w:hAnsi="Arial" w:cs="Arial"/>
                <w:sz w:val="24"/>
                <w:szCs w:val="24"/>
              </w:rPr>
              <w:t>The hotel also needs to keep up with technological advancements to offer quality and unique experiences to guests.</w:t>
            </w:r>
          </w:p>
          <w:p w14:paraId="229B07E5" w14:textId="77777777" w:rsidR="00690D9B" w:rsidRPr="00D64A64" w:rsidRDefault="00603D01" w:rsidP="00197F75">
            <w:pPr>
              <w:pStyle w:val="ListParagraph"/>
              <w:numPr>
                <w:ilvl w:val="0"/>
                <w:numId w:val="12"/>
              </w:numPr>
              <w:rPr>
                <w:rFonts w:ascii="Arial" w:hAnsi="Arial" w:cs="Arial"/>
                <w:sz w:val="24"/>
                <w:szCs w:val="24"/>
              </w:rPr>
            </w:pPr>
            <w:r w:rsidRPr="00D64A64">
              <w:rPr>
                <w:rFonts w:ascii="Arial" w:hAnsi="Arial" w:cs="Arial"/>
                <w:sz w:val="24"/>
                <w:szCs w:val="24"/>
              </w:rPr>
              <w:t>Hilton Hotel</w:t>
            </w:r>
            <w:r w:rsidR="00690D9B" w:rsidRPr="00D64A64">
              <w:rPr>
                <w:rFonts w:ascii="Arial" w:hAnsi="Arial" w:cs="Arial"/>
                <w:sz w:val="24"/>
                <w:szCs w:val="24"/>
              </w:rPr>
              <w:t xml:space="preserve"> also needs to focus on continuous reputation management to keep stakeholders </w:t>
            </w:r>
            <w:r w:rsidR="00690D9B" w:rsidRPr="00D64A64">
              <w:rPr>
                <w:rFonts w:ascii="Arial" w:hAnsi="Arial" w:cs="Arial"/>
                <w:sz w:val="24"/>
                <w:szCs w:val="24"/>
              </w:rPr>
              <w:lastRenderedPageBreak/>
              <w:t>engaged with the business.</w:t>
            </w:r>
          </w:p>
          <w:p w14:paraId="308A98CF" w14:textId="77777777" w:rsidR="00197F75" w:rsidRPr="00D64A64" w:rsidRDefault="00197F75" w:rsidP="00197F75">
            <w:pPr>
              <w:rPr>
                <w:rFonts w:ascii="Arial" w:hAnsi="Arial" w:cs="Arial"/>
                <w:sz w:val="24"/>
                <w:szCs w:val="24"/>
              </w:rPr>
            </w:pPr>
          </w:p>
        </w:tc>
      </w:tr>
    </w:tbl>
    <w:p w14:paraId="6BFC09FB" w14:textId="77777777" w:rsidR="00D64A64" w:rsidRDefault="00D64A64" w:rsidP="00CA0E79">
      <w:pPr>
        <w:jc w:val="center"/>
        <w:rPr>
          <w:rFonts w:ascii="Arial" w:hAnsi="Arial" w:cs="Arial"/>
          <w:b/>
          <w:bCs/>
        </w:rPr>
      </w:pPr>
    </w:p>
    <w:p w14:paraId="53D40FCC" w14:textId="69AB4ED4" w:rsidR="0057319C" w:rsidRDefault="00CA0E79" w:rsidP="00CA0E79">
      <w:pPr>
        <w:jc w:val="center"/>
        <w:rPr>
          <w:rFonts w:ascii="Arial" w:hAnsi="Arial" w:cs="Arial"/>
          <w:b/>
          <w:bCs/>
        </w:rPr>
      </w:pPr>
      <w:r w:rsidRPr="00D64A64">
        <w:rPr>
          <w:rFonts w:ascii="Arial" w:hAnsi="Arial" w:cs="Arial"/>
          <w:b/>
          <w:bCs/>
        </w:rPr>
        <w:t>Table 2: SOAR Analysis</w:t>
      </w:r>
    </w:p>
    <w:p w14:paraId="126320FE" w14:textId="77777777" w:rsidR="00D64A64" w:rsidRPr="00D64A64" w:rsidRDefault="00D64A64" w:rsidP="00CA0E79">
      <w:pPr>
        <w:jc w:val="center"/>
        <w:rPr>
          <w:rFonts w:ascii="Arial" w:hAnsi="Arial" w:cs="Arial"/>
          <w:b/>
          <w:bCs/>
        </w:rPr>
      </w:pPr>
    </w:p>
    <w:p w14:paraId="096EDAAE" w14:textId="77777777" w:rsidR="008566D5" w:rsidRPr="00664958" w:rsidRDefault="008566D5" w:rsidP="00111FAC">
      <w:pPr>
        <w:pStyle w:val="Heading2"/>
      </w:pPr>
      <w:bookmarkStart w:id="10" w:name="_Toc166961395"/>
      <w:r w:rsidRPr="00664958">
        <w:t>TOWS Matrix</w:t>
      </w:r>
      <w:bookmarkEnd w:id="10"/>
    </w:p>
    <w:p w14:paraId="7CC80951" w14:textId="77777777" w:rsidR="00797D82" w:rsidRPr="00D64A64" w:rsidRDefault="00797D82" w:rsidP="00797D82">
      <w:pPr>
        <w:rPr>
          <w:rFonts w:ascii="Arial" w:hAnsi="Arial" w:cs="Arial"/>
        </w:rPr>
      </w:pPr>
      <w:r w:rsidRPr="00D64A64">
        <w:rPr>
          <w:rFonts w:ascii="Arial" w:hAnsi="Arial" w:cs="Arial"/>
        </w:rPr>
        <w:t xml:space="preserve">This strategic tool has been used to identify possible future directions for the </w:t>
      </w:r>
      <w:r w:rsidR="00603D01" w:rsidRPr="00D64A64">
        <w:rPr>
          <w:rFonts w:ascii="Arial" w:hAnsi="Arial" w:cs="Arial"/>
        </w:rPr>
        <w:t xml:space="preserve">Hilton Hotel Metropole. </w:t>
      </w:r>
    </w:p>
    <w:tbl>
      <w:tblPr>
        <w:tblStyle w:val="TableGrid"/>
        <w:tblW w:w="0" w:type="auto"/>
        <w:tblLook w:val="04A0" w:firstRow="1" w:lastRow="0" w:firstColumn="1" w:lastColumn="0" w:noHBand="0" w:noVBand="1"/>
      </w:tblPr>
      <w:tblGrid>
        <w:gridCol w:w="2802"/>
        <w:gridCol w:w="3359"/>
        <w:gridCol w:w="3081"/>
      </w:tblGrid>
      <w:tr w:rsidR="00D64A64" w:rsidRPr="00D64A64" w14:paraId="2373282A" w14:textId="77777777" w:rsidTr="00314B3E">
        <w:tc>
          <w:tcPr>
            <w:tcW w:w="2802" w:type="dxa"/>
          </w:tcPr>
          <w:p w14:paraId="211A6CE7" w14:textId="77777777" w:rsidR="000B0EA2" w:rsidRPr="00D64A64" w:rsidRDefault="000B0EA2" w:rsidP="000B0EA2">
            <w:pPr>
              <w:rPr>
                <w:rFonts w:ascii="Arial" w:hAnsi="Arial" w:cs="Arial"/>
                <w:sz w:val="24"/>
                <w:szCs w:val="24"/>
              </w:rPr>
            </w:pPr>
          </w:p>
        </w:tc>
        <w:tc>
          <w:tcPr>
            <w:tcW w:w="3359" w:type="dxa"/>
          </w:tcPr>
          <w:p w14:paraId="0DD092CB"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t>Strengths(S)</w:t>
            </w:r>
          </w:p>
          <w:p w14:paraId="159C240E" w14:textId="77777777" w:rsidR="00314B3E" w:rsidRPr="00D64A64" w:rsidRDefault="00314B3E" w:rsidP="00314B3E">
            <w:pPr>
              <w:pStyle w:val="ListParagraph"/>
              <w:numPr>
                <w:ilvl w:val="0"/>
                <w:numId w:val="13"/>
              </w:numPr>
              <w:rPr>
                <w:rFonts w:ascii="Arial" w:hAnsi="Arial" w:cs="Arial"/>
                <w:sz w:val="24"/>
                <w:szCs w:val="24"/>
              </w:rPr>
            </w:pPr>
            <w:r w:rsidRPr="00D64A64">
              <w:rPr>
                <w:rFonts w:ascii="Arial" w:hAnsi="Arial" w:cs="Arial"/>
                <w:sz w:val="24"/>
                <w:szCs w:val="24"/>
              </w:rPr>
              <w:t xml:space="preserve">Old heritage of the </w:t>
            </w:r>
            <w:r w:rsidR="00603D01" w:rsidRPr="00D64A64">
              <w:rPr>
                <w:rFonts w:ascii="Arial" w:hAnsi="Arial" w:cs="Arial"/>
                <w:sz w:val="24"/>
                <w:szCs w:val="24"/>
              </w:rPr>
              <w:t>Hilton</w:t>
            </w:r>
            <w:r w:rsidRPr="00D64A64">
              <w:rPr>
                <w:rFonts w:ascii="Arial" w:hAnsi="Arial" w:cs="Arial"/>
                <w:sz w:val="24"/>
                <w:szCs w:val="24"/>
              </w:rPr>
              <w:t xml:space="preserve"> Hotel since 19</w:t>
            </w:r>
            <w:r w:rsidR="00603D01" w:rsidRPr="00D64A64">
              <w:rPr>
                <w:rFonts w:ascii="Arial" w:hAnsi="Arial" w:cs="Arial"/>
                <w:sz w:val="24"/>
                <w:szCs w:val="24"/>
              </w:rPr>
              <w:t>25</w:t>
            </w:r>
            <w:r w:rsidR="00E10B80" w:rsidRPr="00D64A64">
              <w:rPr>
                <w:rFonts w:ascii="Arial" w:hAnsi="Arial" w:cs="Arial"/>
                <w:sz w:val="24"/>
                <w:szCs w:val="24"/>
              </w:rPr>
              <w:t xml:space="preserve"> (Rockett, 2023)</w:t>
            </w:r>
            <w:r w:rsidRPr="00D64A64">
              <w:rPr>
                <w:rFonts w:ascii="Arial" w:hAnsi="Arial" w:cs="Arial"/>
                <w:sz w:val="24"/>
                <w:szCs w:val="24"/>
              </w:rPr>
              <w:t>.</w:t>
            </w:r>
          </w:p>
          <w:p w14:paraId="221FEA4E" w14:textId="77777777" w:rsidR="00314B3E" w:rsidRPr="00D64A64" w:rsidRDefault="00314B3E" w:rsidP="00314B3E">
            <w:pPr>
              <w:pStyle w:val="ListParagraph"/>
              <w:numPr>
                <w:ilvl w:val="0"/>
                <w:numId w:val="13"/>
              </w:numPr>
              <w:rPr>
                <w:rFonts w:ascii="Arial" w:hAnsi="Arial" w:cs="Arial"/>
                <w:sz w:val="24"/>
                <w:szCs w:val="24"/>
              </w:rPr>
            </w:pPr>
            <w:r w:rsidRPr="00D64A64">
              <w:rPr>
                <w:rFonts w:ascii="Arial" w:hAnsi="Arial" w:cs="Arial"/>
                <w:sz w:val="24"/>
                <w:szCs w:val="24"/>
              </w:rPr>
              <w:t>Prime location in central London.</w:t>
            </w:r>
          </w:p>
          <w:p w14:paraId="3D6C752C" w14:textId="77777777" w:rsidR="00314B3E" w:rsidRPr="00D64A64" w:rsidRDefault="00314B3E" w:rsidP="00314B3E">
            <w:pPr>
              <w:pStyle w:val="ListParagraph"/>
              <w:numPr>
                <w:ilvl w:val="0"/>
                <w:numId w:val="13"/>
              </w:numPr>
              <w:rPr>
                <w:rFonts w:ascii="Arial" w:hAnsi="Arial" w:cs="Arial"/>
                <w:sz w:val="24"/>
                <w:szCs w:val="24"/>
              </w:rPr>
            </w:pPr>
            <w:r w:rsidRPr="00D64A64">
              <w:rPr>
                <w:rFonts w:ascii="Arial" w:hAnsi="Arial" w:cs="Arial"/>
                <w:sz w:val="24"/>
                <w:szCs w:val="24"/>
              </w:rPr>
              <w:t>Wide range of luxury amenities for high-class guests</w:t>
            </w:r>
          </w:p>
          <w:p w14:paraId="04D7F3BA" w14:textId="77777777" w:rsidR="00314B3E" w:rsidRPr="00D64A64" w:rsidRDefault="00603D01" w:rsidP="00314B3E">
            <w:pPr>
              <w:pStyle w:val="ListParagraph"/>
              <w:numPr>
                <w:ilvl w:val="0"/>
                <w:numId w:val="13"/>
              </w:numPr>
              <w:rPr>
                <w:rFonts w:ascii="Arial" w:hAnsi="Arial" w:cs="Arial"/>
                <w:sz w:val="24"/>
                <w:szCs w:val="24"/>
              </w:rPr>
            </w:pPr>
            <w:r w:rsidRPr="00D64A64">
              <w:rPr>
                <w:rFonts w:ascii="Arial" w:hAnsi="Arial" w:cs="Arial"/>
                <w:sz w:val="24"/>
                <w:szCs w:val="24"/>
              </w:rPr>
              <w:t>Diverse product portfolio of the hotel</w:t>
            </w:r>
          </w:p>
          <w:p w14:paraId="6BADD8C5" w14:textId="77777777" w:rsidR="00314B3E" w:rsidRPr="00D64A64" w:rsidRDefault="00603D01" w:rsidP="00314B3E">
            <w:pPr>
              <w:pStyle w:val="ListParagraph"/>
              <w:numPr>
                <w:ilvl w:val="0"/>
                <w:numId w:val="13"/>
              </w:numPr>
              <w:rPr>
                <w:rFonts w:ascii="Arial" w:hAnsi="Arial" w:cs="Arial"/>
                <w:sz w:val="24"/>
                <w:szCs w:val="24"/>
              </w:rPr>
            </w:pPr>
            <w:r w:rsidRPr="00D64A64">
              <w:rPr>
                <w:rFonts w:ascii="Arial" w:hAnsi="Arial" w:cs="Arial"/>
                <w:sz w:val="24"/>
                <w:szCs w:val="24"/>
              </w:rPr>
              <w:t>Large capacity to meet increasing demands</w:t>
            </w:r>
          </w:p>
        </w:tc>
        <w:tc>
          <w:tcPr>
            <w:tcW w:w="3081" w:type="dxa"/>
          </w:tcPr>
          <w:p w14:paraId="0761F23C"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t>Weaknesses(W)</w:t>
            </w:r>
          </w:p>
          <w:p w14:paraId="5396943A" w14:textId="77777777" w:rsidR="00314B3E" w:rsidRPr="00D64A64" w:rsidRDefault="004004D4" w:rsidP="004004D4">
            <w:pPr>
              <w:pStyle w:val="ListParagraph"/>
              <w:numPr>
                <w:ilvl w:val="0"/>
                <w:numId w:val="14"/>
              </w:numPr>
              <w:rPr>
                <w:rFonts w:ascii="Arial" w:hAnsi="Arial" w:cs="Arial"/>
                <w:sz w:val="24"/>
                <w:szCs w:val="24"/>
              </w:rPr>
            </w:pPr>
            <w:r w:rsidRPr="00D64A64">
              <w:rPr>
                <w:rFonts w:ascii="Arial" w:hAnsi="Arial" w:cs="Arial"/>
                <w:sz w:val="24"/>
                <w:szCs w:val="24"/>
              </w:rPr>
              <w:t>Limited online presence of the hotel</w:t>
            </w:r>
          </w:p>
          <w:p w14:paraId="52C16A42" w14:textId="77777777" w:rsidR="004004D4" w:rsidRPr="00D64A64" w:rsidRDefault="004004D4" w:rsidP="004004D4">
            <w:pPr>
              <w:pStyle w:val="ListParagraph"/>
              <w:numPr>
                <w:ilvl w:val="0"/>
                <w:numId w:val="14"/>
              </w:numPr>
              <w:rPr>
                <w:rFonts w:ascii="Arial" w:hAnsi="Arial" w:cs="Arial"/>
                <w:sz w:val="24"/>
                <w:szCs w:val="24"/>
              </w:rPr>
            </w:pPr>
            <w:r w:rsidRPr="00D64A64">
              <w:rPr>
                <w:rFonts w:ascii="Arial" w:hAnsi="Arial" w:cs="Arial"/>
                <w:sz w:val="24"/>
                <w:szCs w:val="24"/>
              </w:rPr>
              <w:t>Dependence on traditional booking channels</w:t>
            </w:r>
          </w:p>
          <w:p w14:paraId="6116431C" w14:textId="77777777" w:rsidR="004004D4" w:rsidRPr="00D64A64" w:rsidRDefault="004004D4" w:rsidP="004004D4">
            <w:pPr>
              <w:pStyle w:val="ListParagraph"/>
              <w:numPr>
                <w:ilvl w:val="0"/>
                <w:numId w:val="14"/>
              </w:numPr>
              <w:rPr>
                <w:rFonts w:ascii="Arial" w:hAnsi="Arial" w:cs="Arial"/>
                <w:sz w:val="24"/>
                <w:szCs w:val="24"/>
              </w:rPr>
            </w:pPr>
            <w:r w:rsidRPr="00D64A64">
              <w:rPr>
                <w:rFonts w:ascii="Arial" w:hAnsi="Arial" w:cs="Arial"/>
                <w:sz w:val="24"/>
                <w:szCs w:val="24"/>
              </w:rPr>
              <w:t>Limited diversification in the product portfolio</w:t>
            </w:r>
          </w:p>
          <w:p w14:paraId="2E1980E9" w14:textId="77777777" w:rsidR="004004D4" w:rsidRPr="00D64A64" w:rsidRDefault="00603D01" w:rsidP="004004D4">
            <w:pPr>
              <w:pStyle w:val="ListParagraph"/>
              <w:numPr>
                <w:ilvl w:val="0"/>
                <w:numId w:val="14"/>
              </w:numPr>
              <w:rPr>
                <w:rFonts w:ascii="Arial" w:hAnsi="Arial" w:cs="Arial"/>
                <w:sz w:val="24"/>
                <w:szCs w:val="24"/>
              </w:rPr>
            </w:pPr>
            <w:r w:rsidRPr="00D64A64">
              <w:rPr>
                <w:rFonts w:ascii="Arial" w:hAnsi="Arial" w:cs="Arial"/>
                <w:sz w:val="24"/>
                <w:szCs w:val="24"/>
              </w:rPr>
              <w:t xml:space="preserve">Negative reviews from guests due to poor service </w:t>
            </w:r>
            <w:r w:rsidR="00E33879" w:rsidRPr="00D64A64">
              <w:rPr>
                <w:rFonts w:ascii="Arial" w:hAnsi="Arial" w:cs="Arial"/>
                <w:sz w:val="24"/>
                <w:szCs w:val="24"/>
              </w:rPr>
              <w:t>quality</w:t>
            </w:r>
            <w:r w:rsidR="004004D4" w:rsidRPr="00D64A64">
              <w:rPr>
                <w:rFonts w:ascii="Arial" w:hAnsi="Arial" w:cs="Arial"/>
                <w:sz w:val="24"/>
                <w:szCs w:val="24"/>
              </w:rPr>
              <w:t>.</w:t>
            </w:r>
          </w:p>
        </w:tc>
      </w:tr>
      <w:tr w:rsidR="00D64A64" w:rsidRPr="00D64A64" w14:paraId="504D9136" w14:textId="77777777" w:rsidTr="00314B3E">
        <w:tc>
          <w:tcPr>
            <w:tcW w:w="2802" w:type="dxa"/>
          </w:tcPr>
          <w:p w14:paraId="13D88B9B"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t>Opportunities(O)</w:t>
            </w:r>
          </w:p>
          <w:p w14:paraId="7570838F" w14:textId="77777777" w:rsidR="004004D4" w:rsidRPr="00D64A64" w:rsidRDefault="00E33879" w:rsidP="004004D4">
            <w:pPr>
              <w:pStyle w:val="ListParagraph"/>
              <w:numPr>
                <w:ilvl w:val="0"/>
                <w:numId w:val="15"/>
              </w:numPr>
              <w:rPr>
                <w:rFonts w:ascii="Arial" w:hAnsi="Arial" w:cs="Arial"/>
                <w:sz w:val="24"/>
                <w:szCs w:val="24"/>
              </w:rPr>
            </w:pPr>
            <w:r w:rsidRPr="00D64A64">
              <w:rPr>
                <w:rFonts w:ascii="Arial" w:hAnsi="Arial" w:cs="Arial"/>
                <w:sz w:val="24"/>
                <w:szCs w:val="24"/>
              </w:rPr>
              <w:t>Training and development of staff for managing customer needs.</w:t>
            </w:r>
          </w:p>
          <w:p w14:paraId="78740560" w14:textId="77777777" w:rsidR="004004D4" w:rsidRPr="00D64A64" w:rsidRDefault="004004D4" w:rsidP="004004D4">
            <w:pPr>
              <w:pStyle w:val="ListParagraph"/>
              <w:numPr>
                <w:ilvl w:val="0"/>
                <w:numId w:val="15"/>
              </w:numPr>
              <w:rPr>
                <w:rFonts w:ascii="Arial" w:hAnsi="Arial" w:cs="Arial"/>
                <w:sz w:val="24"/>
                <w:szCs w:val="24"/>
              </w:rPr>
            </w:pPr>
            <w:r w:rsidRPr="00D64A64">
              <w:rPr>
                <w:rFonts w:ascii="Arial" w:hAnsi="Arial" w:cs="Arial"/>
                <w:sz w:val="24"/>
                <w:szCs w:val="24"/>
              </w:rPr>
              <w:t>Diversification of product portfolio</w:t>
            </w:r>
          </w:p>
          <w:p w14:paraId="15FF1A9B" w14:textId="77777777" w:rsidR="004004D4" w:rsidRPr="00D64A64" w:rsidRDefault="004004D4" w:rsidP="004004D4">
            <w:pPr>
              <w:pStyle w:val="ListParagraph"/>
              <w:numPr>
                <w:ilvl w:val="0"/>
                <w:numId w:val="15"/>
              </w:numPr>
              <w:rPr>
                <w:rFonts w:ascii="Arial" w:hAnsi="Arial" w:cs="Arial"/>
                <w:sz w:val="24"/>
                <w:szCs w:val="24"/>
              </w:rPr>
            </w:pPr>
            <w:r w:rsidRPr="00D64A64">
              <w:rPr>
                <w:rFonts w:ascii="Arial" w:hAnsi="Arial" w:cs="Arial"/>
                <w:sz w:val="24"/>
                <w:szCs w:val="24"/>
              </w:rPr>
              <w:lastRenderedPageBreak/>
              <w:t>Digital presence and online services</w:t>
            </w:r>
          </w:p>
          <w:p w14:paraId="76AC60FB" w14:textId="77777777" w:rsidR="004004D4" w:rsidRPr="00D64A64" w:rsidRDefault="004004D4" w:rsidP="004004D4">
            <w:pPr>
              <w:pStyle w:val="ListParagraph"/>
              <w:numPr>
                <w:ilvl w:val="0"/>
                <w:numId w:val="15"/>
              </w:numPr>
              <w:rPr>
                <w:rFonts w:ascii="Arial" w:hAnsi="Arial" w:cs="Arial"/>
                <w:sz w:val="24"/>
                <w:szCs w:val="24"/>
              </w:rPr>
            </w:pPr>
            <w:r w:rsidRPr="00D64A64">
              <w:rPr>
                <w:rFonts w:ascii="Arial" w:hAnsi="Arial" w:cs="Arial"/>
                <w:sz w:val="24"/>
                <w:szCs w:val="24"/>
              </w:rPr>
              <w:t>Adoption of sustainability practices</w:t>
            </w:r>
          </w:p>
          <w:p w14:paraId="4E11719F" w14:textId="77777777" w:rsidR="004004D4" w:rsidRPr="00D64A64" w:rsidRDefault="004004D4" w:rsidP="004004D4">
            <w:pPr>
              <w:pStyle w:val="ListParagraph"/>
              <w:numPr>
                <w:ilvl w:val="0"/>
                <w:numId w:val="15"/>
              </w:numPr>
              <w:rPr>
                <w:rFonts w:ascii="Arial" w:hAnsi="Arial" w:cs="Arial"/>
                <w:sz w:val="24"/>
                <w:szCs w:val="24"/>
              </w:rPr>
            </w:pPr>
            <w:r w:rsidRPr="00D64A64">
              <w:rPr>
                <w:rFonts w:ascii="Arial" w:hAnsi="Arial" w:cs="Arial"/>
                <w:sz w:val="24"/>
                <w:szCs w:val="24"/>
              </w:rPr>
              <w:t xml:space="preserve">Collaboration with </w:t>
            </w:r>
            <w:r w:rsidR="00631781" w:rsidRPr="00D64A64">
              <w:rPr>
                <w:rFonts w:ascii="Arial" w:hAnsi="Arial" w:cs="Arial"/>
                <w:sz w:val="24"/>
                <w:szCs w:val="24"/>
              </w:rPr>
              <w:t>hospitality schools and colleges</w:t>
            </w:r>
          </w:p>
        </w:tc>
        <w:tc>
          <w:tcPr>
            <w:tcW w:w="3359" w:type="dxa"/>
          </w:tcPr>
          <w:p w14:paraId="0E40C518"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lastRenderedPageBreak/>
              <w:t>S/O strategies</w:t>
            </w:r>
          </w:p>
          <w:p w14:paraId="65D5E582" w14:textId="77777777" w:rsidR="00D21094" w:rsidRPr="00D64A64" w:rsidRDefault="002C6292" w:rsidP="002C6292">
            <w:pPr>
              <w:pStyle w:val="ListParagraph"/>
              <w:numPr>
                <w:ilvl w:val="0"/>
                <w:numId w:val="17"/>
              </w:numPr>
              <w:rPr>
                <w:rFonts w:ascii="Arial" w:hAnsi="Arial" w:cs="Arial"/>
                <w:sz w:val="24"/>
                <w:szCs w:val="24"/>
                <w:u w:val="single"/>
              </w:rPr>
            </w:pPr>
            <w:r w:rsidRPr="00D64A64">
              <w:rPr>
                <w:rFonts w:ascii="Arial" w:hAnsi="Arial" w:cs="Arial"/>
                <w:sz w:val="24"/>
                <w:szCs w:val="24"/>
              </w:rPr>
              <w:t xml:space="preserve">The old name and heritage of the hotel can be used to </w:t>
            </w:r>
            <w:r w:rsidR="00E33879" w:rsidRPr="00D64A64">
              <w:rPr>
                <w:rFonts w:ascii="Arial" w:hAnsi="Arial" w:cs="Arial"/>
                <w:sz w:val="24"/>
                <w:szCs w:val="24"/>
              </w:rPr>
              <w:t xml:space="preserve">attract new talents and retain existing staff. </w:t>
            </w:r>
          </w:p>
          <w:p w14:paraId="59D2AA7B" w14:textId="77777777" w:rsidR="002C6292" w:rsidRPr="00D64A64" w:rsidRDefault="002C6292" w:rsidP="002C6292">
            <w:pPr>
              <w:pStyle w:val="ListParagraph"/>
              <w:numPr>
                <w:ilvl w:val="0"/>
                <w:numId w:val="17"/>
              </w:numPr>
              <w:rPr>
                <w:rFonts w:ascii="Arial" w:hAnsi="Arial" w:cs="Arial"/>
                <w:sz w:val="24"/>
                <w:szCs w:val="24"/>
              </w:rPr>
            </w:pPr>
            <w:r w:rsidRPr="00D64A64">
              <w:rPr>
                <w:rFonts w:ascii="Arial" w:hAnsi="Arial" w:cs="Arial"/>
                <w:sz w:val="24"/>
                <w:szCs w:val="24"/>
              </w:rPr>
              <w:t xml:space="preserve">New amenities can be added </w:t>
            </w:r>
            <w:r w:rsidR="00C561AC" w:rsidRPr="00D64A64">
              <w:rPr>
                <w:rFonts w:ascii="Arial" w:hAnsi="Arial" w:cs="Arial"/>
                <w:sz w:val="24"/>
                <w:szCs w:val="24"/>
              </w:rPr>
              <w:t xml:space="preserve">to the portfolio </w:t>
            </w:r>
            <w:r w:rsidR="00C561AC" w:rsidRPr="00D64A64">
              <w:rPr>
                <w:rFonts w:ascii="Arial" w:hAnsi="Arial" w:cs="Arial"/>
                <w:sz w:val="24"/>
                <w:szCs w:val="24"/>
              </w:rPr>
              <w:lastRenderedPageBreak/>
              <w:t>to explore new market segments.</w:t>
            </w:r>
          </w:p>
          <w:p w14:paraId="01E30D00" w14:textId="77777777" w:rsidR="00C561AC" w:rsidRPr="00D64A64" w:rsidRDefault="0072020E" w:rsidP="002C6292">
            <w:pPr>
              <w:pStyle w:val="ListParagraph"/>
              <w:numPr>
                <w:ilvl w:val="0"/>
                <w:numId w:val="17"/>
              </w:numPr>
              <w:rPr>
                <w:rFonts w:ascii="Arial" w:hAnsi="Arial" w:cs="Arial"/>
                <w:sz w:val="24"/>
                <w:szCs w:val="24"/>
              </w:rPr>
            </w:pPr>
            <w:r w:rsidRPr="00D64A64">
              <w:rPr>
                <w:rFonts w:ascii="Arial" w:hAnsi="Arial" w:cs="Arial"/>
                <w:sz w:val="24"/>
                <w:szCs w:val="24"/>
              </w:rPr>
              <w:t>Social</w:t>
            </w:r>
            <w:r w:rsidR="00C561AC" w:rsidRPr="00D64A64">
              <w:rPr>
                <w:rFonts w:ascii="Arial" w:hAnsi="Arial" w:cs="Arial"/>
                <w:sz w:val="24"/>
                <w:szCs w:val="24"/>
              </w:rPr>
              <w:t xml:space="preserve"> media platforms and automation can be used to enhance customer experience.</w:t>
            </w:r>
          </w:p>
          <w:p w14:paraId="7E766415" w14:textId="77777777" w:rsidR="00C561AC" w:rsidRPr="00D64A64" w:rsidRDefault="00C561AC" w:rsidP="002C6292">
            <w:pPr>
              <w:pStyle w:val="ListParagraph"/>
              <w:numPr>
                <w:ilvl w:val="0"/>
                <w:numId w:val="17"/>
              </w:numPr>
              <w:rPr>
                <w:rFonts w:ascii="Arial" w:hAnsi="Arial" w:cs="Arial"/>
                <w:sz w:val="24"/>
                <w:szCs w:val="24"/>
              </w:rPr>
            </w:pPr>
            <w:r w:rsidRPr="00D64A64">
              <w:rPr>
                <w:rFonts w:ascii="Arial" w:hAnsi="Arial" w:cs="Arial"/>
                <w:sz w:val="24"/>
                <w:szCs w:val="24"/>
              </w:rPr>
              <w:t>Sustainable practices can help create a positive image.</w:t>
            </w:r>
          </w:p>
          <w:p w14:paraId="1EEA647B" w14:textId="77777777" w:rsidR="00C561AC" w:rsidRPr="00D64A64" w:rsidRDefault="00C561AC" w:rsidP="002C6292">
            <w:pPr>
              <w:pStyle w:val="ListParagraph"/>
              <w:numPr>
                <w:ilvl w:val="0"/>
                <w:numId w:val="17"/>
              </w:numPr>
              <w:rPr>
                <w:rFonts w:ascii="Arial" w:hAnsi="Arial" w:cs="Arial"/>
                <w:sz w:val="24"/>
                <w:szCs w:val="24"/>
              </w:rPr>
            </w:pPr>
            <w:r w:rsidRPr="00D64A64">
              <w:rPr>
                <w:rFonts w:ascii="Arial" w:hAnsi="Arial" w:cs="Arial"/>
                <w:sz w:val="24"/>
                <w:szCs w:val="24"/>
              </w:rPr>
              <w:t xml:space="preserve">Collaboration with tech companies and </w:t>
            </w:r>
            <w:r w:rsidR="00631781" w:rsidRPr="00D64A64">
              <w:rPr>
                <w:rFonts w:ascii="Arial" w:hAnsi="Arial" w:cs="Arial"/>
                <w:sz w:val="24"/>
                <w:szCs w:val="24"/>
              </w:rPr>
              <w:t>hospitality schools</w:t>
            </w:r>
            <w:r w:rsidRPr="00D64A64">
              <w:rPr>
                <w:rFonts w:ascii="Arial" w:hAnsi="Arial" w:cs="Arial"/>
                <w:sz w:val="24"/>
                <w:szCs w:val="24"/>
              </w:rPr>
              <w:t xml:space="preserve"> can help </w:t>
            </w:r>
            <w:r w:rsidR="00611935" w:rsidRPr="00D64A64">
              <w:rPr>
                <w:rFonts w:ascii="Arial" w:hAnsi="Arial" w:cs="Arial"/>
                <w:sz w:val="24"/>
                <w:szCs w:val="24"/>
              </w:rPr>
              <w:t>enhance</w:t>
            </w:r>
            <w:r w:rsidRPr="00D64A64">
              <w:rPr>
                <w:rFonts w:ascii="Arial" w:hAnsi="Arial" w:cs="Arial"/>
                <w:sz w:val="24"/>
                <w:szCs w:val="24"/>
              </w:rPr>
              <w:t xml:space="preserve"> business capabilities.</w:t>
            </w:r>
          </w:p>
        </w:tc>
        <w:tc>
          <w:tcPr>
            <w:tcW w:w="3081" w:type="dxa"/>
          </w:tcPr>
          <w:p w14:paraId="211D8DFD"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lastRenderedPageBreak/>
              <w:t>W /O strategies</w:t>
            </w:r>
          </w:p>
          <w:p w14:paraId="05DCEB72" w14:textId="77777777" w:rsidR="00887EBC" w:rsidRPr="00D64A64" w:rsidRDefault="00887EBC" w:rsidP="00887EBC">
            <w:pPr>
              <w:pStyle w:val="ListParagraph"/>
              <w:numPr>
                <w:ilvl w:val="0"/>
                <w:numId w:val="18"/>
              </w:numPr>
              <w:rPr>
                <w:rFonts w:ascii="Arial" w:hAnsi="Arial" w:cs="Arial"/>
                <w:sz w:val="24"/>
                <w:szCs w:val="24"/>
              </w:rPr>
            </w:pPr>
            <w:r w:rsidRPr="00D64A64">
              <w:rPr>
                <w:rFonts w:ascii="Arial" w:hAnsi="Arial" w:cs="Arial"/>
                <w:sz w:val="24"/>
                <w:szCs w:val="24"/>
              </w:rPr>
              <w:t xml:space="preserve">Digital presence can be expanded to reach new customer </w:t>
            </w:r>
            <w:proofErr w:type="gramStart"/>
            <w:r w:rsidRPr="00D64A64">
              <w:rPr>
                <w:rFonts w:ascii="Arial" w:hAnsi="Arial" w:cs="Arial"/>
                <w:sz w:val="24"/>
                <w:szCs w:val="24"/>
              </w:rPr>
              <w:t>groups</w:t>
            </w:r>
            <w:proofErr w:type="gramEnd"/>
          </w:p>
          <w:p w14:paraId="0741214D" w14:textId="77777777" w:rsidR="009D1F00" w:rsidRPr="00D64A64" w:rsidRDefault="009D1F00" w:rsidP="00887EBC">
            <w:pPr>
              <w:pStyle w:val="ListParagraph"/>
              <w:numPr>
                <w:ilvl w:val="0"/>
                <w:numId w:val="18"/>
              </w:numPr>
              <w:rPr>
                <w:rFonts w:ascii="Arial" w:hAnsi="Arial" w:cs="Arial"/>
                <w:sz w:val="24"/>
                <w:szCs w:val="24"/>
              </w:rPr>
            </w:pPr>
            <w:r w:rsidRPr="00D64A64">
              <w:rPr>
                <w:rFonts w:ascii="Arial" w:hAnsi="Arial" w:cs="Arial"/>
                <w:sz w:val="24"/>
                <w:szCs w:val="24"/>
              </w:rPr>
              <w:t xml:space="preserve">Online services can improve customer experience during </w:t>
            </w:r>
            <w:r w:rsidRPr="00D64A64">
              <w:rPr>
                <w:rFonts w:ascii="Arial" w:hAnsi="Arial" w:cs="Arial"/>
                <w:sz w:val="24"/>
                <w:szCs w:val="24"/>
              </w:rPr>
              <w:lastRenderedPageBreak/>
              <w:t>booking, check-ins, and checkouts.</w:t>
            </w:r>
          </w:p>
          <w:p w14:paraId="68A732E1" w14:textId="77777777" w:rsidR="009D1F00" w:rsidRPr="00D64A64" w:rsidRDefault="009D1F00" w:rsidP="00887EBC">
            <w:pPr>
              <w:pStyle w:val="ListParagraph"/>
              <w:numPr>
                <w:ilvl w:val="0"/>
                <w:numId w:val="18"/>
              </w:numPr>
              <w:rPr>
                <w:rFonts w:ascii="Arial" w:hAnsi="Arial" w:cs="Arial"/>
                <w:sz w:val="24"/>
                <w:szCs w:val="24"/>
              </w:rPr>
            </w:pPr>
            <w:r w:rsidRPr="00D64A64">
              <w:rPr>
                <w:rFonts w:ascii="Arial" w:hAnsi="Arial" w:cs="Arial"/>
                <w:sz w:val="24"/>
                <w:szCs w:val="24"/>
              </w:rPr>
              <w:t>Sustainable options can be added to the portfolio for diversification.</w:t>
            </w:r>
          </w:p>
          <w:p w14:paraId="7157CC82" w14:textId="77777777" w:rsidR="009D1F00" w:rsidRPr="00D64A64" w:rsidRDefault="009D1F00" w:rsidP="00887EBC">
            <w:pPr>
              <w:pStyle w:val="ListParagraph"/>
              <w:numPr>
                <w:ilvl w:val="0"/>
                <w:numId w:val="18"/>
              </w:numPr>
              <w:rPr>
                <w:rFonts w:ascii="Arial" w:hAnsi="Arial" w:cs="Arial"/>
                <w:sz w:val="24"/>
                <w:szCs w:val="24"/>
              </w:rPr>
            </w:pPr>
            <w:r w:rsidRPr="00D64A64">
              <w:rPr>
                <w:rFonts w:ascii="Arial" w:hAnsi="Arial" w:cs="Arial"/>
                <w:sz w:val="24"/>
                <w:szCs w:val="24"/>
              </w:rPr>
              <w:t xml:space="preserve">Collaboration can help </w:t>
            </w:r>
            <w:r w:rsidR="00611935" w:rsidRPr="00D64A64">
              <w:rPr>
                <w:rFonts w:ascii="Arial" w:hAnsi="Arial" w:cs="Arial"/>
                <w:sz w:val="24"/>
                <w:szCs w:val="24"/>
              </w:rPr>
              <w:t>share resources and meet</w:t>
            </w:r>
            <w:r w:rsidRPr="00D64A64">
              <w:rPr>
                <w:rFonts w:ascii="Arial" w:hAnsi="Arial" w:cs="Arial"/>
                <w:sz w:val="24"/>
                <w:szCs w:val="24"/>
              </w:rPr>
              <w:t xml:space="preserve"> staffing needs for the business</w:t>
            </w:r>
            <w:r w:rsidR="00C00D44" w:rsidRPr="00D64A64">
              <w:rPr>
                <w:rFonts w:ascii="Arial" w:hAnsi="Arial" w:cs="Arial"/>
                <w:sz w:val="24"/>
                <w:szCs w:val="24"/>
              </w:rPr>
              <w:t xml:space="preserve"> (</w:t>
            </w:r>
            <w:proofErr w:type="spellStart"/>
            <w:r w:rsidR="00C00D44" w:rsidRPr="00D64A64">
              <w:rPr>
                <w:rFonts w:ascii="Arial" w:hAnsi="Arial" w:cs="Arial"/>
                <w:sz w:val="24"/>
                <w:szCs w:val="24"/>
              </w:rPr>
              <w:t>Vrabcová</w:t>
            </w:r>
            <w:proofErr w:type="spellEnd"/>
            <w:r w:rsidR="00C00D44" w:rsidRPr="00D64A64">
              <w:rPr>
                <w:rFonts w:ascii="Arial" w:hAnsi="Arial" w:cs="Arial"/>
                <w:sz w:val="24"/>
                <w:szCs w:val="24"/>
              </w:rPr>
              <w:t xml:space="preserve"> and </w:t>
            </w:r>
            <w:proofErr w:type="spellStart"/>
            <w:r w:rsidR="00C00D44" w:rsidRPr="00D64A64">
              <w:rPr>
                <w:rFonts w:ascii="Arial" w:hAnsi="Arial" w:cs="Arial"/>
                <w:sz w:val="24"/>
                <w:szCs w:val="24"/>
              </w:rPr>
              <w:t>Urbancová</w:t>
            </w:r>
            <w:proofErr w:type="spellEnd"/>
            <w:r w:rsidR="00C00D44" w:rsidRPr="00D64A64">
              <w:rPr>
                <w:rFonts w:ascii="Arial" w:hAnsi="Arial" w:cs="Arial"/>
                <w:sz w:val="24"/>
                <w:szCs w:val="24"/>
              </w:rPr>
              <w:t>, 2022)</w:t>
            </w:r>
            <w:r w:rsidRPr="00D64A64">
              <w:rPr>
                <w:rFonts w:ascii="Arial" w:hAnsi="Arial" w:cs="Arial"/>
                <w:sz w:val="24"/>
                <w:szCs w:val="24"/>
              </w:rPr>
              <w:t xml:space="preserve">. </w:t>
            </w:r>
          </w:p>
        </w:tc>
      </w:tr>
      <w:tr w:rsidR="00D64A64" w:rsidRPr="00D64A64" w14:paraId="11F37DA3" w14:textId="77777777" w:rsidTr="00314B3E">
        <w:tc>
          <w:tcPr>
            <w:tcW w:w="2802" w:type="dxa"/>
          </w:tcPr>
          <w:p w14:paraId="4AC8935E"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t>Threats(T)</w:t>
            </w:r>
          </w:p>
          <w:p w14:paraId="0BCA5352" w14:textId="77777777" w:rsidR="004004D4" w:rsidRPr="00D64A64" w:rsidRDefault="004004D4" w:rsidP="004004D4">
            <w:pPr>
              <w:pStyle w:val="ListParagraph"/>
              <w:numPr>
                <w:ilvl w:val="0"/>
                <w:numId w:val="16"/>
              </w:numPr>
              <w:rPr>
                <w:rFonts w:ascii="Arial" w:hAnsi="Arial" w:cs="Arial"/>
                <w:sz w:val="24"/>
                <w:szCs w:val="24"/>
              </w:rPr>
            </w:pPr>
            <w:r w:rsidRPr="00D64A64">
              <w:rPr>
                <w:rFonts w:ascii="Arial" w:hAnsi="Arial" w:cs="Arial"/>
                <w:sz w:val="24"/>
                <w:szCs w:val="24"/>
              </w:rPr>
              <w:t>Intense market competition</w:t>
            </w:r>
            <w:r w:rsidR="00E10B80" w:rsidRPr="00D64A64">
              <w:rPr>
                <w:rFonts w:ascii="Arial" w:hAnsi="Arial" w:cs="Arial"/>
                <w:sz w:val="24"/>
                <w:szCs w:val="24"/>
              </w:rPr>
              <w:t xml:space="preserve"> (theguardian.com, 2020)</w:t>
            </w:r>
          </w:p>
          <w:p w14:paraId="6BEB1FEB" w14:textId="77777777" w:rsidR="00314773" w:rsidRPr="00D64A64" w:rsidRDefault="00314773" w:rsidP="004004D4">
            <w:pPr>
              <w:pStyle w:val="ListParagraph"/>
              <w:numPr>
                <w:ilvl w:val="0"/>
                <w:numId w:val="16"/>
              </w:numPr>
              <w:rPr>
                <w:rFonts w:ascii="Arial" w:hAnsi="Arial" w:cs="Arial"/>
                <w:sz w:val="24"/>
                <w:szCs w:val="24"/>
              </w:rPr>
            </w:pPr>
            <w:r w:rsidRPr="00D64A64">
              <w:rPr>
                <w:rFonts w:ascii="Arial" w:hAnsi="Arial" w:cs="Arial"/>
                <w:sz w:val="24"/>
                <w:szCs w:val="24"/>
              </w:rPr>
              <w:t>Economic fluctuations</w:t>
            </w:r>
          </w:p>
          <w:p w14:paraId="36345DE0" w14:textId="77777777" w:rsidR="00314773" w:rsidRPr="00D64A64" w:rsidRDefault="00314773" w:rsidP="004004D4">
            <w:pPr>
              <w:pStyle w:val="ListParagraph"/>
              <w:numPr>
                <w:ilvl w:val="0"/>
                <w:numId w:val="16"/>
              </w:numPr>
              <w:rPr>
                <w:rFonts w:ascii="Arial" w:hAnsi="Arial" w:cs="Arial"/>
                <w:sz w:val="24"/>
                <w:szCs w:val="24"/>
              </w:rPr>
            </w:pPr>
            <w:r w:rsidRPr="00D64A64">
              <w:rPr>
                <w:rFonts w:ascii="Arial" w:hAnsi="Arial" w:cs="Arial"/>
                <w:sz w:val="24"/>
                <w:szCs w:val="24"/>
              </w:rPr>
              <w:t>Complex regulatory compliances</w:t>
            </w:r>
          </w:p>
          <w:p w14:paraId="12023C9C" w14:textId="77777777" w:rsidR="00314773" w:rsidRPr="00D64A64" w:rsidRDefault="00314773" w:rsidP="004004D4">
            <w:pPr>
              <w:pStyle w:val="ListParagraph"/>
              <w:numPr>
                <w:ilvl w:val="0"/>
                <w:numId w:val="16"/>
              </w:numPr>
              <w:rPr>
                <w:rFonts w:ascii="Arial" w:hAnsi="Arial" w:cs="Arial"/>
                <w:sz w:val="24"/>
                <w:szCs w:val="24"/>
              </w:rPr>
            </w:pPr>
            <w:r w:rsidRPr="00D64A64">
              <w:rPr>
                <w:rFonts w:ascii="Arial" w:hAnsi="Arial" w:cs="Arial"/>
                <w:sz w:val="24"/>
                <w:szCs w:val="24"/>
              </w:rPr>
              <w:t>Digital disruptions</w:t>
            </w:r>
          </w:p>
          <w:p w14:paraId="7ADBE52A" w14:textId="77777777" w:rsidR="00314773" w:rsidRPr="00D64A64" w:rsidRDefault="00314773" w:rsidP="004004D4">
            <w:pPr>
              <w:pStyle w:val="ListParagraph"/>
              <w:numPr>
                <w:ilvl w:val="0"/>
                <w:numId w:val="16"/>
              </w:numPr>
              <w:rPr>
                <w:rFonts w:ascii="Arial" w:hAnsi="Arial" w:cs="Arial"/>
                <w:sz w:val="24"/>
                <w:szCs w:val="24"/>
              </w:rPr>
            </w:pPr>
            <w:r w:rsidRPr="00D64A64">
              <w:rPr>
                <w:rFonts w:ascii="Arial" w:hAnsi="Arial" w:cs="Arial"/>
                <w:sz w:val="24"/>
                <w:szCs w:val="24"/>
              </w:rPr>
              <w:t>Reputation management</w:t>
            </w:r>
          </w:p>
        </w:tc>
        <w:tc>
          <w:tcPr>
            <w:tcW w:w="3359" w:type="dxa"/>
          </w:tcPr>
          <w:p w14:paraId="60F37ACF"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t>S/T strategies</w:t>
            </w:r>
          </w:p>
          <w:p w14:paraId="77BB4F75" w14:textId="77777777" w:rsidR="009D1F00" w:rsidRPr="00D64A64" w:rsidRDefault="009D1F00" w:rsidP="009D1F00">
            <w:pPr>
              <w:pStyle w:val="ListParagraph"/>
              <w:numPr>
                <w:ilvl w:val="0"/>
                <w:numId w:val="19"/>
              </w:numPr>
              <w:rPr>
                <w:rFonts w:ascii="Arial" w:hAnsi="Arial" w:cs="Arial"/>
                <w:sz w:val="24"/>
                <w:szCs w:val="24"/>
              </w:rPr>
            </w:pPr>
            <w:r w:rsidRPr="00D64A64">
              <w:rPr>
                <w:rFonts w:ascii="Arial" w:hAnsi="Arial" w:cs="Arial"/>
                <w:sz w:val="24"/>
                <w:szCs w:val="24"/>
              </w:rPr>
              <w:t xml:space="preserve">The old and strong brand name of </w:t>
            </w:r>
            <w:r w:rsidR="00E10B80" w:rsidRPr="00D64A64">
              <w:rPr>
                <w:rFonts w:ascii="Arial" w:hAnsi="Arial" w:cs="Arial"/>
                <w:sz w:val="24"/>
                <w:szCs w:val="24"/>
              </w:rPr>
              <w:t>Hilton</w:t>
            </w:r>
            <w:r w:rsidRPr="00D64A64">
              <w:rPr>
                <w:rFonts w:ascii="Arial" w:hAnsi="Arial" w:cs="Arial"/>
                <w:sz w:val="24"/>
                <w:szCs w:val="24"/>
              </w:rPr>
              <w:t xml:space="preserve"> Hotel can be a competitive advantage in the UK market.</w:t>
            </w:r>
          </w:p>
          <w:p w14:paraId="67E429CC" w14:textId="77777777" w:rsidR="00DE1443" w:rsidRPr="00D64A64" w:rsidRDefault="00DE1443" w:rsidP="009D1F00">
            <w:pPr>
              <w:pStyle w:val="ListParagraph"/>
              <w:numPr>
                <w:ilvl w:val="0"/>
                <w:numId w:val="19"/>
              </w:numPr>
              <w:rPr>
                <w:rFonts w:ascii="Arial" w:hAnsi="Arial" w:cs="Arial"/>
                <w:sz w:val="24"/>
                <w:szCs w:val="24"/>
              </w:rPr>
            </w:pPr>
            <w:r w:rsidRPr="00D64A64">
              <w:rPr>
                <w:rFonts w:ascii="Arial" w:hAnsi="Arial" w:cs="Arial"/>
                <w:sz w:val="24"/>
                <w:szCs w:val="24"/>
              </w:rPr>
              <w:t xml:space="preserve">The </w:t>
            </w:r>
            <w:r w:rsidR="00F24D90" w:rsidRPr="00D64A64">
              <w:rPr>
                <w:rFonts w:ascii="Arial" w:hAnsi="Arial" w:cs="Arial"/>
                <w:sz w:val="24"/>
                <w:szCs w:val="24"/>
              </w:rPr>
              <w:t>quality</w:t>
            </w:r>
            <w:r w:rsidRPr="00D64A64">
              <w:rPr>
                <w:rFonts w:ascii="Arial" w:hAnsi="Arial" w:cs="Arial"/>
                <w:sz w:val="24"/>
                <w:szCs w:val="24"/>
              </w:rPr>
              <w:t xml:space="preserve"> services can be used to comply with complex regulatory compliances.</w:t>
            </w:r>
          </w:p>
          <w:p w14:paraId="37245F56" w14:textId="77777777" w:rsidR="00DE1443" w:rsidRPr="00D64A64" w:rsidRDefault="00DE1443" w:rsidP="009D1F00">
            <w:pPr>
              <w:pStyle w:val="ListParagraph"/>
              <w:numPr>
                <w:ilvl w:val="0"/>
                <w:numId w:val="19"/>
              </w:numPr>
              <w:rPr>
                <w:rFonts w:ascii="Arial" w:hAnsi="Arial" w:cs="Arial"/>
                <w:sz w:val="24"/>
                <w:szCs w:val="24"/>
              </w:rPr>
            </w:pPr>
            <w:r w:rsidRPr="00D64A64">
              <w:rPr>
                <w:rFonts w:ascii="Arial" w:hAnsi="Arial" w:cs="Arial"/>
                <w:sz w:val="24"/>
                <w:szCs w:val="24"/>
              </w:rPr>
              <w:t>Digital disruptions can be addressed by making regular improvements in the services.</w:t>
            </w:r>
          </w:p>
          <w:p w14:paraId="096A331F" w14:textId="77777777" w:rsidR="00611935" w:rsidRPr="00D64A64" w:rsidRDefault="00611935" w:rsidP="009D1F00">
            <w:pPr>
              <w:pStyle w:val="ListParagraph"/>
              <w:numPr>
                <w:ilvl w:val="0"/>
                <w:numId w:val="19"/>
              </w:numPr>
              <w:rPr>
                <w:rFonts w:ascii="Arial" w:hAnsi="Arial" w:cs="Arial"/>
                <w:sz w:val="24"/>
                <w:szCs w:val="24"/>
              </w:rPr>
            </w:pPr>
            <w:r w:rsidRPr="00D64A64">
              <w:rPr>
                <w:rFonts w:ascii="Arial" w:hAnsi="Arial" w:cs="Arial"/>
                <w:sz w:val="24"/>
                <w:szCs w:val="24"/>
              </w:rPr>
              <w:t xml:space="preserve">The </w:t>
            </w:r>
            <w:r w:rsidR="00BB7CEE" w:rsidRPr="00D64A64">
              <w:rPr>
                <w:rFonts w:ascii="Arial" w:hAnsi="Arial" w:cs="Arial"/>
                <w:sz w:val="24"/>
                <w:szCs w:val="24"/>
              </w:rPr>
              <w:t>marketing strategies of</w:t>
            </w:r>
            <w:r w:rsidRPr="00D64A64">
              <w:rPr>
                <w:rFonts w:ascii="Arial" w:hAnsi="Arial" w:cs="Arial"/>
                <w:sz w:val="24"/>
                <w:szCs w:val="24"/>
              </w:rPr>
              <w:t xml:space="preserve"> the </w:t>
            </w:r>
            <w:r w:rsidRPr="00D64A64">
              <w:rPr>
                <w:rFonts w:ascii="Arial" w:hAnsi="Arial" w:cs="Arial"/>
                <w:sz w:val="24"/>
                <w:szCs w:val="24"/>
              </w:rPr>
              <w:lastRenderedPageBreak/>
              <w:t xml:space="preserve">business would require regular reputation management. </w:t>
            </w:r>
          </w:p>
        </w:tc>
        <w:tc>
          <w:tcPr>
            <w:tcW w:w="3081" w:type="dxa"/>
          </w:tcPr>
          <w:p w14:paraId="4A37EDAC" w14:textId="77777777" w:rsidR="000B0EA2" w:rsidRPr="00D64A64" w:rsidRDefault="000B0EA2" w:rsidP="000B0EA2">
            <w:pPr>
              <w:rPr>
                <w:rFonts w:ascii="Arial" w:hAnsi="Arial" w:cs="Arial"/>
                <w:b/>
                <w:bCs/>
                <w:sz w:val="24"/>
                <w:szCs w:val="24"/>
                <w:u w:val="single"/>
              </w:rPr>
            </w:pPr>
            <w:r w:rsidRPr="00D64A64">
              <w:rPr>
                <w:rFonts w:ascii="Arial" w:hAnsi="Arial" w:cs="Arial"/>
                <w:b/>
                <w:bCs/>
                <w:sz w:val="24"/>
                <w:szCs w:val="24"/>
                <w:u w:val="single"/>
              </w:rPr>
              <w:lastRenderedPageBreak/>
              <w:t>W/T strategies</w:t>
            </w:r>
          </w:p>
          <w:p w14:paraId="5EA5CF47" w14:textId="77777777" w:rsidR="00611935" w:rsidRPr="00D64A64" w:rsidRDefault="006B4F70" w:rsidP="001E5CEE">
            <w:pPr>
              <w:pStyle w:val="ListParagraph"/>
              <w:numPr>
                <w:ilvl w:val="0"/>
                <w:numId w:val="20"/>
              </w:numPr>
              <w:rPr>
                <w:rFonts w:ascii="Arial" w:hAnsi="Arial" w:cs="Arial"/>
                <w:sz w:val="24"/>
                <w:szCs w:val="24"/>
              </w:rPr>
            </w:pPr>
            <w:r w:rsidRPr="00D64A64">
              <w:rPr>
                <w:rFonts w:ascii="Arial" w:hAnsi="Arial" w:cs="Arial"/>
                <w:sz w:val="24"/>
                <w:szCs w:val="24"/>
              </w:rPr>
              <w:t xml:space="preserve">The online presence of the hotel can be expanded to </w:t>
            </w:r>
            <w:r w:rsidR="001E5CEE" w:rsidRPr="00D64A64">
              <w:rPr>
                <w:rFonts w:ascii="Arial" w:hAnsi="Arial" w:cs="Arial"/>
                <w:sz w:val="24"/>
                <w:szCs w:val="24"/>
              </w:rPr>
              <w:t>address intense competition by digital marketing and automated services.</w:t>
            </w:r>
          </w:p>
          <w:p w14:paraId="1A0DB0EF" w14:textId="77777777" w:rsidR="001E5CEE" w:rsidRPr="00D64A64" w:rsidRDefault="001E5CEE" w:rsidP="001E5CEE">
            <w:pPr>
              <w:pStyle w:val="ListParagraph"/>
              <w:numPr>
                <w:ilvl w:val="0"/>
                <w:numId w:val="20"/>
              </w:numPr>
              <w:rPr>
                <w:rFonts w:ascii="Arial" w:hAnsi="Arial" w:cs="Arial"/>
                <w:sz w:val="24"/>
                <w:szCs w:val="24"/>
              </w:rPr>
            </w:pPr>
            <w:r w:rsidRPr="00D64A64">
              <w:rPr>
                <w:rFonts w:ascii="Arial" w:hAnsi="Arial" w:cs="Arial"/>
                <w:sz w:val="24"/>
                <w:szCs w:val="24"/>
              </w:rPr>
              <w:t xml:space="preserve">Impacts of economic fluctuations can be mitigated by diversifying </w:t>
            </w:r>
            <w:r w:rsidR="00DE255E" w:rsidRPr="00D64A64">
              <w:rPr>
                <w:rFonts w:ascii="Arial" w:hAnsi="Arial" w:cs="Arial"/>
                <w:sz w:val="24"/>
                <w:szCs w:val="24"/>
              </w:rPr>
              <w:t>product portfolio and utilising online opportunities.</w:t>
            </w:r>
          </w:p>
          <w:p w14:paraId="1A498802" w14:textId="77777777" w:rsidR="00DE255E" w:rsidRPr="00D64A64" w:rsidRDefault="00DE255E" w:rsidP="001E5CEE">
            <w:pPr>
              <w:pStyle w:val="ListParagraph"/>
              <w:numPr>
                <w:ilvl w:val="0"/>
                <w:numId w:val="20"/>
              </w:numPr>
              <w:rPr>
                <w:rFonts w:ascii="Arial" w:hAnsi="Arial" w:cs="Arial"/>
                <w:sz w:val="24"/>
                <w:szCs w:val="24"/>
              </w:rPr>
            </w:pPr>
            <w:r w:rsidRPr="00D64A64">
              <w:rPr>
                <w:rFonts w:ascii="Arial" w:hAnsi="Arial" w:cs="Arial"/>
                <w:sz w:val="24"/>
                <w:szCs w:val="24"/>
              </w:rPr>
              <w:lastRenderedPageBreak/>
              <w:t xml:space="preserve">Digital disruptions such as automation and artificial intelligence can be used </w:t>
            </w:r>
            <w:r w:rsidR="000E773E" w:rsidRPr="00D64A64">
              <w:rPr>
                <w:rFonts w:ascii="Arial" w:hAnsi="Arial" w:cs="Arial"/>
                <w:sz w:val="24"/>
                <w:szCs w:val="24"/>
              </w:rPr>
              <w:t xml:space="preserve">to </w:t>
            </w:r>
            <w:proofErr w:type="spellStart"/>
            <w:r w:rsidR="000E773E" w:rsidRPr="00D64A64">
              <w:rPr>
                <w:rFonts w:ascii="Arial" w:hAnsi="Arial" w:cs="Arial"/>
                <w:sz w:val="24"/>
                <w:szCs w:val="24"/>
              </w:rPr>
              <w:t>address</w:t>
            </w:r>
            <w:r w:rsidR="004413F3" w:rsidRPr="00D64A64">
              <w:rPr>
                <w:rFonts w:ascii="Arial" w:hAnsi="Arial" w:cs="Arial"/>
                <w:sz w:val="24"/>
                <w:szCs w:val="24"/>
              </w:rPr>
              <w:t>quality</w:t>
            </w:r>
            <w:proofErr w:type="spellEnd"/>
            <w:r w:rsidR="004413F3" w:rsidRPr="00D64A64">
              <w:rPr>
                <w:rFonts w:ascii="Arial" w:hAnsi="Arial" w:cs="Arial"/>
                <w:sz w:val="24"/>
                <w:szCs w:val="24"/>
              </w:rPr>
              <w:t xml:space="preserve"> issues (Borges </w:t>
            </w:r>
            <w:r w:rsidR="004413F3" w:rsidRPr="00D64A64">
              <w:rPr>
                <w:rFonts w:ascii="Arial" w:hAnsi="Arial" w:cs="Arial"/>
                <w:i/>
                <w:iCs/>
                <w:sz w:val="24"/>
                <w:szCs w:val="24"/>
              </w:rPr>
              <w:t>et al.,</w:t>
            </w:r>
            <w:r w:rsidR="004413F3" w:rsidRPr="00D64A64">
              <w:rPr>
                <w:rFonts w:ascii="Arial" w:hAnsi="Arial" w:cs="Arial"/>
                <w:sz w:val="24"/>
                <w:szCs w:val="24"/>
              </w:rPr>
              <w:t xml:space="preserve"> 2022)</w:t>
            </w:r>
            <w:r w:rsidRPr="00D64A64">
              <w:rPr>
                <w:rFonts w:ascii="Arial" w:hAnsi="Arial" w:cs="Arial"/>
                <w:sz w:val="24"/>
                <w:szCs w:val="24"/>
              </w:rPr>
              <w:t>.</w:t>
            </w:r>
          </w:p>
        </w:tc>
      </w:tr>
    </w:tbl>
    <w:p w14:paraId="5716A65D" w14:textId="77777777" w:rsidR="00D64A64" w:rsidRDefault="00D64A64" w:rsidP="000B0EA2">
      <w:pPr>
        <w:jc w:val="center"/>
        <w:rPr>
          <w:rFonts w:ascii="Arial" w:hAnsi="Arial" w:cs="Arial"/>
          <w:b/>
          <w:bCs/>
        </w:rPr>
      </w:pPr>
    </w:p>
    <w:p w14:paraId="45277F93" w14:textId="771E0E47" w:rsidR="000B0EA2" w:rsidRPr="00D64A64" w:rsidRDefault="000B0EA2" w:rsidP="000B0EA2">
      <w:pPr>
        <w:jc w:val="center"/>
        <w:rPr>
          <w:rFonts w:ascii="Arial" w:hAnsi="Arial" w:cs="Arial"/>
          <w:b/>
          <w:bCs/>
        </w:rPr>
      </w:pPr>
      <w:r w:rsidRPr="00D64A64">
        <w:rPr>
          <w:rFonts w:ascii="Arial" w:hAnsi="Arial" w:cs="Arial"/>
          <w:b/>
          <w:bCs/>
        </w:rPr>
        <w:t>Table 3: TOWS Matrix</w:t>
      </w:r>
    </w:p>
    <w:p w14:paraId="17560E6F" w14:textId="77777777" w:rsidR="00C22AF0" w:rsidRPr="00D64A64" w:rsidRDefault="00C22AF0">
      <w:pPr>
        <w:spacing w:line="259" w:lineRule="auto"/>
        <w:jc w:val="left"/>
        <w:rPr>
          <w:rFonts w:ascii="Arial" w:eastAsiaTheme="majorEastAsia" w:hAnsi="Arial" w:cs="Arial"/>
          <w:b/>
          <w:sz w:val="28"/>
          <w:szCs w:val="32"/>
        </w:rPr>
      </w:pPr>
      <w:r w:rsidRPr="00D64A64">
        <w:rPr>
          <w:rFonts w:ascii="Arial" w:hAnsi="Arial" w:cs="Arial"/>
        </w:rPr>
        <w:br w:type="page"/>
      </w:r>
    </w:p>
    <w:p w14:paraId="5B747E9B" w14:textId="77777777" w:rsidR="002B546A" w:rsidRPr="000C0BDF" w:rsidRDefault="002B546A" w:rsidP="00205350">
      <w:pPr>
        <w:pStyle w:val="Heading1"/>
        <w:numPr>
          <w:ilvl w:val="0"/>
          <w:numId w:val="1"/>
        </w:numPr>
        <w:rPr>
          <w:rFonts w:ascii="Arial" w:hAnsi="Arial" w:cs="Arial"/>
        </w:rPr>
      </w:pPr>
      <w:bookmarkStart w:id="11" w:name="_Toc166961396"/>
      <w:r w:rsidRPr="000C0BDF">
        <w:rPr>
          <w:rFonts w:ascii="Arial" w:hAnsi="Arial" w:cs="Arial"/>
        </w:rPr>
        <w:lastRenderedPageBreak/>
        <w:t>Recommendations and Change Management</w:t>
      </w:r>
      <w:bookmarkEnd w:id="11"/>
    </w:p>
    <w:p w14:paraId="1F29E8B0" w14:textId="77777777" w:rsidR="008D144A" w:rsidRPr="000C0BDF" w:rsidRDefault="008D144A" w:rsidP="008D144A">
      <w:pPr>
        <w:pStyle w:val="NormalWeb"/>
        <w:spacing w:before="240" w:beforeAutospacing="0" w:after="240" w:afterAutospacing="0"/>
        <w:jc w:val="both"/>
        <w:rPr>
          <w:rFonts w:ascii="Arial" w:hAnsi="Arial" w:cs="Arial"/>
          <w:lang w:val="en-GB"/>
        </w:rPr>
      </w:pPr>
      <w:r w:rsidRPr="000C0BDF">
        <w:rPr>
          <w:rFonts w:ascii="Arial" w:hAnsi="Arial" w:cs="Arial"/>
          <w:b/>
          <w:bCs/>
          <w:lang w:val="en-GB"/>
        </w:rPr>
        <w:t xml:space="preserve">Issues faced by the </w:t>
      </w:r>
      <w:r w:rsidR="00E33879" w:rsidRPr="000C0BDF">
        <w:rPr>
          <w:rFonts w:ascii="Arial" w:hAnsi="Arial" w:cs="Arial"/>
          <w:b/>
          <w:bCs/>
          <w:lang w:val="en-GB"/>
        </w:rPr>
        <w:t>Hilton</w:t>
      </w:r>
      <w:r w:rsidRPr="000C0BDF">
        <w:rPr>
          <w:rFonts w:ascii="Arial" w:hAnsi="Arial" w:cs="Arial"/>
          <w:b/>
          <w:bCs/>
          <w:lang w:val="en-GB"/>
        </w:rPr>
        <w:t xml:space="preserve"> Hotel</w:t>
      </w:r>
      <w:r w:rsidR="00E33879" w:rsidRPr="000C0BDF">
        <w:rPr>
          <w:rFonts w:ascii="Arial" w:hAnsi="Arial" w:cs="Arial"/>
          <w:b/>
          <w:bCs/>
          <w:lang w:val="en-GB"/>
        </w:rPr>
        <w:t xml:space="preserve"> Metropole</w:t>
      </w:r>
    </w:p>
    <w:p w14:paraId="25D05C64" w14:textId="77777777" w:rsidR="008D144A" w:rsidRPr="000C0BDF" w:rsidRDefault="00FE0685" w:rsidP="0068696B">
      <w:pPr>
        <w:rPr>
          <w:rFonts w:ascii="Arial" w:hAnsi="Arial" w:cs="Arial"/>
          <w:szCs w:val="24"/>
        </w:rPr>
      </w:pPr>
      <w:r w:rsidRPr="000C0BDF">
        <w:rPr>
          <w:rFonts w:ascii="Arial" w:hAnsi="Arial" w:cs="Arial"/>
          <w:szCs w:val="24"/>
        </w:rPr>
        <w:t>Hilton London</w:t>
      </w:r>
      <w:r w:rsidR="008D144A" w:rsidRPr="000C0BDF">
        <w:rPr>
          <w:rFonts w:ascii="Arial" w:hAnsi="Arial" w:cs="Arial"/>
          <w:szCs w:val="24"/>
        </w:rPr>
        <w:t xml:space="preserve"> is facing the major issue of </w:t>
      </w:r>
      <w:r w:rsidR="00E506CA" w:rsidRPr="000C0BDF">
        <w:rPr>
          <w:rFonts w:ascii="Arial" w:hAnsi="Arial" w:cs="Arial"/>
          <w:szCs w:val="24"/>
        </w:rPr>
        <w:t>customer service quality</w:t>
      </w:r>
      <w:r w:rsidR="008D144A" w:rsidRPr="000C0BDF">
        <w:rPr>
          <w:rFonts w:ascii="Arial" w:hAnsi="Arial" w:cs="Arial"/>
          <w:szCs w:val="24"/>
        </w:rPr>
        <w:t xml:space="preserve"> in the organisation. </w:t>
      </w:r>
      <w:r w:rsidR="00E506CA" w:rsidRPr="000C0BDF">
        <w:rPr>
          <w:rFonts w:ascii="Arial" w:hAnsi="Arial" w:cs="Arial"/>
          <w:szCs w:val="24"/>
        </w:rPr>
        <w:t>Rationale for this issue can be denoted as the shortage of employees in customer service department. Increased number of employees will be helpful for the customer service department to provide quality service</w:t>
      </w:r>
      <w:r w:rsidR="009B2A33" w:rsidRPr="000C0BDF">
        <w:rPr>
          <w:rFonts w:ascii="Arial" w:hAnsi="Arial" w:cs="Arial"/>
          <w:szCs w:val="24"/>
        </w:rPr>
        <w:t xml:space="preserve"> (Nguyen </w:t>
      </w:r>
      <w:r w:rsidR="009B2A33" w:rsidRPr="000C0BDF">
        <w:rPr>
          <w:rFonts w:ascii="Arial" w:hAnsi="Arial" w:cs="Arial"/>
          <w:i/>
          <w:szCs w:val="24"/>
        </w:rPr>
        <w:t>et al</w:t>
      </w:r>
      <w:r w:rsidR="009B2A33" w:rsidRPr="000C0BDF">
        <w:rPr>
          <w:rFonts w:ascii="Arial" w:hAnsi="Arial" w:cs="Arial"/>
          <w:szCs w:val="24"/>
        </w:rPr>
        <w:t>., 2020)</w:t>
      </w:r>
      <w:r w:rsidR="00E506CA" w:rsidRPr="000C0BDF">
        <w:rPr>
          <w:rFonts w:ascii="Arial" w:hAnsi="Arial" w:cs="Arial"/>
          <w:szCs w:val="24"/>
        </w:rPr>
        <w:t xml:space="preserve">. </w:t>
      </w:r>
      <w:r w:rsidR="008D144A" w:rsidRPr="000C0BDF">
        <w:rPr>
          <w:rFonts w:ascii="Arial" w:hAnsi="Arial" w:cs="Arial"/>
          <w:szCs w:val="24"/>
        </w:rPr>
        <w:t xml:space="preserve">The major reason for this issue can be regarded as the stagnant employment rate in the UK. </w:t>
      </w:r>
      <w:r w:rsidR="0068696B" w:rsidRPr="000C0BDF">
        <w:rPr>
          <w:rFonts w:ascii="Arial" w:hAnsi="Arial" w:cs="Arial"/>
          <w:szCs w:val="24"/>
        </w:rPr>
        <w:t xml:space="preserve">It </w:t>
      </w:r>
      <w:r w:rsidR="008D144A" w:rsidRPr="000C0BDF">
        <w:rPr>
          <w:rFonts w:ascii="Arial" w:hAnsi="Arial" w:cs="Arial"/>
          <w:szCs w:val="24"/>
        </w:rPr>
        <w:t xml:space="preserve">has not </w:t>
      </w:r>
      <w:proofErr w:type="gramStart"/>
      <w:r w:rsidR="008D144A" w:rsidRPr="000C0BDF">
        <w:rPr>
          <w:rFonts w:ascii="Arial" w:hAnsi="Arial" w:cs="Arial"/>
          <w:szCs w:val="24"/>
        </w:rPr>
        <w:t xml:space="preserve">increased </w:t>
      </w:r>
      <w:r w:rsidR="0068696B" w:rsidRPr="000C0BDF">
        <w:rPr>
          <w:rFonts w:ascii="Arial" w:hAnsi="Arial" w:cs="Arial"/>
          <w:szCs w:val="24"/>
        </w:rPr>
        <w:t>however;</w:t>
      </w:r>
      <w:proofErr w:type="gramEnd"/>
      <w:r w:rsidR="008D144A" w:rsidRPr="000C0BDF">
        <w:rPr>
          <w:rFonts w:ascii="Arial" w:hAnsi="Arial" w:cs="Arial"/>
          <w:szCs w:val="24"/>
        </w:rPr>
        <w:t xml:space="preserve"> the number of skilled employees is less in the service industry. </w:t>
      </w:r>
      <w:r w:rsidR="0068696B" w:rsidRPr="000C0BDF">
        <w:rPr>
          <w:rFonts w:ascii="Arial" w:hAnsi="Arial" w:cs="Arial"/>
          <w:szCs w:val="24"/>
        </w:rPr>
        <w:t xml:space="preserve">This </w:t>
      </w:r>
      <w:r w:rsidR="008D144A" w:rsidRPr="000C0BDF">
        <w:rPr>
          <w:rFonts w:ascii="Arial" w:hAnsi="Arial" w:cs="Arial"/>
          <w:szCs w:val="24"/>
        </w:rPr>
        <w:t xml:space="preserve">has been a challenge for the organisation to maintain an employee base that can provide excellent service to the customers. </w:t>
      </w:r>
      <w:r w:rsidR="0068696B" w:rsidRPr="000C0BDF">
        <w:rPr>
          <w:rFonts w:ascii="Arial" w:hAnsi="Arial" w:cs="Arial"/>
          <w:szCs w:val="24"/>
        </w:rPr>
        <w:t xml:space="preserve">On </w:t>
      </w:r>
      <w:r w:rsidR="008D144A" w:rsidRPr="000C0BDF">
        <w:rPr>
          <w:rFonts w:ascii="Arial" w:hAnsi="Arial" w:cs="Arial"/>
          <w:szCs w:val="24"/>
        </w:rPr>
        <w:t xml:space="preserve">the other hand, Brexit is another reason for the reduction in the number of employees in the UK. </w:t>
      </w:r>
      <w:r w:rsidR="0068696B" w:rsidRPr="000C0BDF">
        <w:rPr>
          <w:rFonts w:ascii="Arial" w:hAnsi="Arial" w:cs="Arial"/>
          <w:szCs w:val="24"/>
        </w:rPr>
        <w:t>Employee</w:t>
      </w:r>
      <w:r w:rsidR="008D144A" w:rsidRPr="000C0BDF">
        <w:rPr>
          <w:rFonts w:ascii="Arial" w:hAnsi="Arial" w:cs="Arial"/>
          <w:szCs w:val="24"/>
        </w:rPr>
        <w:t>s who have been hired from the EU in the UK needed to leave the country for the situation of Brexit</w:t>
      </w:r>
      <w:r w:rsidR="00DD61FF" w:rsidRPr="000C0BDF">
        <w:rPr>
          <w:rFonts w:ascii="Arial" w:hAnsi="Arial" w:cs="Arial"/>
          <w:szCs w:val="24"/>
        </w:rPr>
        <w:t xml:space="preserve"> (</w:t>
      </w:r>
      <w:proofErr w:type="spellStart"/>
      <w:r w:rsidR="00DD61FF" w:rsidRPr="000C0BDF">
        <w:rPr>
          <w:rFonts w:ascii="Arial" w:hAnsi="Arial" w:cs="Arial"/>
          <w:szCs w:val="24"/>
        </w:rPr>
        <w:t>Tiwasing</w:t>
      </w:r>
      <w:proofErr w:type="spellEnd"/>
      <w:r w:rsidR="00DD61FF" w:rsidRPr="000C0BDF">
        <w:rPr>
          <w:rFonts w:ascii="Arial" w:hAnsi="Arial" w:cs="Arial"/>
          <w:szCs w:val="24"/>
        </w:rPr>
        <w:t>, 2021)</w:t>
      </w:r>
      <w:r w:rsidR="008D144A" w:rsidRPr="000C0BDF">
        <w:rPr>
          <w:rFonts w:ascii="Arial" w:hAnsi="Arial" w:cs="Arial"/>
          <w:szCs w:val="24"/>
        </w:rPr>
        <w:t xml:space="preserve">. </w:t>
      </w:r>
      <w:r w:rsidR="0068696B" w:rsidRPr="000C0BDF">
        <w:rPr>
          <w:rFonts w:ascii="Arial" w:hAnsi="Arial" w:cs="Arial"/>
          <w:szCs w:val="24"/>
        </w:rPr>
        <w:t xml:space="preserve">This </w:t>
      </w:r>
      <w:r w:rsidR="008D144A" w:rsidRPr="000C0BDF">
        <w:rPr>
          <w:rFonts w:ascii="Arial" w:hAnsi="Arial" w:cs="Arial"/>
          <w:szCs w:val="24"/>
        </w:rPr>
        <w:t xml:space="preserve">has been the reason for the elimination of the free movement of people from different countries of the EU to the UK. </w:t>
      </w:r>
      <w:r w:rsidR="0068696B" w:rsidRPr="000C0BDF">
        <w:rPr>
          <w:rFonts w:ascii="Arial" w:hAnsi="Arial" w:cs="Arial"/>
          <w:szCs w:val="24"/>
        </w:rPr>
        <w:t xml:space="preserve">Staff </w:t>
      </w:r>
      <w:r w:rsidR="008D144A" w:rsidRPr="000C0BDF">
        <w:rPr>
          <w:rFonts w:ascii="Arial" w:hAnsi="Arial" w:cs="Arial"/>
          <w:szCs w:val="24"/>
        </w:rPr>
        <w:t xml:space="preserve">shortage can affect the quality of the service in </w:t>
      </w:r>
      <w:r w:rsidRPr="000C0BDF">
        <w:rPr>
          <w:rFonts w:ascii="Arial" w:hAnsi="Arial" w:cs="Arial"/>
          <w:szCs w:val="24"/>
        </w:rPr>
        <w:t>Hilton London</w:t>
      </w:r>
      <w:r w:rsidR="008D144A" w:rsidRPr="000C0BDF">
        <w:rPr>
          <w:rFonts w:ascii="Arial" w:hAnsi="Arial" w:cs="Arial"/>
          <w:szCs w:val="24"/>
        </w:rPr>
        <w:t xml:space="preserve">. Dissatisfaction among customers is </w:t>
      </w:r>
      <w:r w:rsidR="009B2A33" w:rsidRPr="000C0BDF">
        <w:rPr>
          <w:rFonts w:ascii="Arial" w:hAnsi="Arial" w:cs="Arial"/>
          <w:szCs w:val="24"/>
        </w:rPr>
        <w:t>the result</w:t>
      </w:r>
      <w:r w:rsidR="008D144A" w:rsidRPr="000C0BDF">
        <w:rPr>
          <w:rFonts w:ascii="Arial" w:hAnsi="Arial" w:cs="Arial"/>
          <w:szCs w:val="24"/>
        </w:rPr>
        <w:t xml:space="preserve"> of the staffing shortage in the business</w:t>
      </w:r>
      <w:r w:rsidR="009B2A33" w:rsidRPr="000C0BDF">
        <w:rPr>
          <w:rFonts w:ascii="Arial" w:hAnsi="Arial" w:cs="Arial"/>
          <w:szCs w:val="24"/>
        </w:rPr>
        <w:t xml:space="preserve"> (Li </w:t>
      </w:r>
      <w:r w:rsidR="009B2A33" w:rsidRPr="000C0BDF">
        <w:rPr>
          <w:rFonts w:ascii="Arial" w:hAnsi="Arial" w:cs="Arial"/>
          <w:i/>
          <w:szCs w:val="24"/>
        </w:rPr>
        <w:t>et al</w:t>
      </w:r>
      <w:r w:rsidR="009B2A33" w:rsidRPr="000C0BDF">
        <w:rPr>
          <w:rFonts w:ascii="Arial" w:hAnsi="Arial" w:cs="Arial"/>
          <w:szCs w:val="24"/>
        </w:rPr>
        <w:t>., 2020)</w:t>
      </w:r>
      <w:r w:rsidR="008D144A" w:rsidRPr="000C0BDF">
        <w:rPr>
          <w:rFonts w:ascii="Arial" w:hAnsi="Arial" w:cs="Arial"/>
          <w:szCs w:val="24"/>
        </w:rPr>
        <w:t>. </w:t>
      </w:r>
    </w:p>
    <w:p w14:paraId="45752180" w14:textId="77777777" w:rsidR="008D144A" w:rsidRPr="000C0BDF" w:rsidRDefault="008D144A" w:rsidP="0068696B">
      <w:pPr>
        <w:rPr>
          <w:rFonts w:ascii="Arial" w:hAnsi="Arial" w:cs="Arial"/>
          <w:szCs w:val="24"/>
        </w:rPr>
      </w:pPr>
      <w:r w:rsidRPr="000C0BDF">
        <w:rPr>
          <w:rFonts w:ascii="Arial" w:hAnsi="Arial" w:cs="Arial"/>
          <w:szCs w:val="24"/>
        </w:rPr>
        <w:t xml:space="preserve">Changes in employment trends can be regarded as another challenge for the organisation for the achievement of success. The reason for the changes in employment can be depicted as the advancement of Technology in society. </w:t>
      </w:r>
      <w:r w:rsidR="0068696B" w:rsidRPr="000C0BDF">
        <w:rPr>
          <w:rFonts w:ascii="Arial" w:hAnsi="Arial" w:cs="Arial"/>
          <w:szCs w:val="24"/>
        </w:rPr>
        <w:t xml:space="preserve">Usage </w:t>
      </w:r>
      <w:r w:rsidRPr="000C0BDF">
        <w:rPr>
          <w:rFonts w:ascii="Arial" w:hAnsi="Arial" w:cs="Arial"/>
          <w:szCs w:val="24"/>
        </w:rPr>
        <w:t>of artificial intelligence</w:t>
      </w:r>
      <w:r w:rsidR="00DD61FF" w:rsidRPr="000C0BDF">
        <w:rPr>
          <w:rFonts w:ascii="Arial" w:hAnsi="Arial" w:cs="Arial"/>
          <w:szCs w:val="24"/>
        </w:rPr>
        <w:t xml:space="preserve"> (AI)</w:t>
      </w:r>
      <w:r w:rsidRPr="000C0BDF">
        <w:rPr>
          <w:rFonts w:ascii="Arial" w:hAnsi="Arial" w:cs="Arial"/>
          <w:szCs w:val="24"/>
        </w:rPr>
        <w:t xml:space="preserve"> is the reason for the enhancement of the skills among the employees</w:t>
      </w:r>
      <w:r w:rsidR="00DD61FF" w:rsidRPr="000C0BDF">
        <w:rPr>
          <w:rFonts w:ascii="Arial" w:hAnsi="Arial" w:cs="Arial"/>
          <w:szCs w:val="24"/>
        </w:rPr>
        <w:t xml:space="preserve"> (Jia </w:t>
      </w:r>
      <w:r w:rsidR="00DD61FF" w:rsidRPr="000C0BDF">
        <w:rPr>
          <w:rFonts w:ascii="Arial" w:hAnsi="Arial" w:cs="Arial"/>
          <w:i/>
          <w:szCs w:val="24"/>
        </w:rPr>
        <w:t>et al</w:t>
      </w:r>
      <w:r w:rsidR="00DD61FF" w:rsidRPr="000C0BDF">
        <w:rPr>
          <w:rFonts w:ascii="Arial" w:hAnsi="Arial" w:cs="Arial"/>
          <w:szCs w:val="24"/>
        </w:rPr>
        <w:t>., 2024)</w:t>
      </w:r>
      <w:r w:rsidRPr="000C0BDF">
        <w:rPr>
          <w:rFonts w:ascii="Arial" w:hAnsi="Arial" w:cs="Arial"/>
          <w:szCs w:val="24"/>
        </w:rPr>
        <w:t xml:space="preserve">. </w:t>
      </w:r>
      <w:r w:rsidR="0068696B" w:rsidRPr="000C0BDF">
        <w:rPr>
          <w:rFonts w:ascii="Arial" w:hAnsi="Arial" w:cs="Arial"/>
          <w:szCs w:val="24"/>
        </w:rPr>
        <w:t xml:space="preserve">In </w:t>
      </w:r>
      <w:r w:rsidRPr="000C0BDF">
        <w:rPr>
          <w:rFonts w:ascii="Arial" w:hAnsi="Arial" w:cs="Arial"/>
          <w:szCs w:val="24"/>
        </w:rPr>
        <w:t xml:space="preserve">accordance with the low-skill adaptation among employees, it can be difficult for </w:t>
      </w:r>
      <w:r w:rsidR="00FE0685" w:rsidRPr="000C0BDF">
        <w:rPr>
          <w:rFonts w:ascii="Arial" w:hAnsi="Arial" w:cs="Arial"/>
          <w:szCs w:val="24"/>
        </w:rPr>
        <w:t>Hilton London</w:t>
      </w:r>
      <w:r w:rsidRPr="000C0BDF">
        <w:rPr>
          <w:rFonts w:ascii="Arial" w:hAnsi="Arial" w:cs="Arial"/>
          <w:szCs w:val="24"/>
        </w:rPr>
        <w:t xml:space="preserve"> to manage its staff. Besides that, maintaining a work</w:t>
      </w:r>
      <w:r w:rsidR="00E506CA" w:rsidRPr="000C0BDF">
        <w:rPr>
          <w:rFonts w:ascii="Arial" w:hAnsi="Arial" w:cs="Arial"/>
          <w:szCs w:val="24"/>
        </w:rPr>
        <w:t>-life balance is an employment t</w:t>
      </w:r>
      <w:r w:rsidRPr="000C0BDF">
        <w:rPr>
          <w:rFonts w:ascii="Arial" w:hAnsi="Arial" w:cs="Arial"/>
          <w:szCs w:val="24"/>
        </w:rPr>
        <w:t xml:space="preserve">rend. </w:t>
      </w:r>
      <w:r w:rsidR="0068696B" w:rsidRPr="000C0BDF">
        <w:rPr>
          <w:rFonts w:ascii="Arial" w:hAnsi="Arial" w:cs="Arial"/>
          <w:szCs w:val="24"/>
        </w:rPr>
        <w:t xml:space="preserve">For </w:t>
      </w:r>
      <w:r w:rsidRPr="000C0BDF">
        <w:rPr>
          <w:rFonts w:ascii="Arial" w:hAnsi="Arial" w:cs="Arial"/>
          <w:szCs w:val="24"/>
        </w:rPr>
        <w:t xml:space="preserve">this purpose, more employees are inclined towards the hybrid mode of working. </w:t>
      </w:r>
      <w:r w:rsidR="0068696B" w:rsidRPr="000C0BDF">
        <w:rPr>
          <w:rFonts w:ascii="Arial" w:hAnsi="Arial" w:cs="Arial"/>
          <w:szCs w:val="24"/>
        </w:rPr>
        <w:t xml:space="preserve">Productivity </w:t>
      </w:r>
      <w:r w:rsidRPr="000C0BDF">
        <w:rPr>
          <w:rFonts w:ascii="Arial" w:hAnsi="Arial" w:cs="Arial"/>
          <w:szCs w:val="24"/>
        </w:rPr>
        <w:t>of the employees is affected based upon the changes in the employment trends in society.</w:t>
      </w:r>
      <w:r w:rsidR="00E506CA" w:rsidRPr="000C0BDF">
        <w:rPr>
          <w:rFonts w:ascii="Arial" w:hAnsi="Arial" w:cs="Arial"/>
          <w:szCs w:val="24"/>
        </w:rPr>
        <w:t xml:space="preserve"> In accordance with the enhancement of productivity, the employees can be able to provide quality services to the customers</w:t>
      </w:r>
      <w:r w:rsidR="009B1F7D" w:rsidRPr="000C0BDF">
        <w:rPr>
          <w:rFonts w:ascii="Arial" w:hAnsi="Arial" w:cs="Arial"/>
          <w:szCs w:val="24"/>
        </w:rPr>
        <w:t xml:space="preserve"> (Javaid </w:t>
      </w:r>
      <w:r w:rsidR="009B1F7D" w:rsidRPr="000C0BDF">
        <w:rPr>
          <w:rFonts w:ascii="Arial" w:hAnsi="Arial" w:cs="Arial"/>
          <w:i/>
          <w:szCs w:val="24"/>
        </w:rPr>
        <w:t>et al</w:t>
      </w:r>
      <w:r w:rsidR="009B1F7D" w:rsidRPr="000C0BDF">
        <w:rPr>
          <w:rFonts w:ascii="Arial" w:hAnsi="Arial" w:cs="Arial"/>
          <w:szCs w:val="24"/>
        </w:rPr>
        <w:t>., 2021)</w:t>
      </w:r>
      <w:r w:rsidR="00E506CA" w:rsidRPr="000C0BDF">
        <w:rPr>
          <w:rFonts w:ascii="Arial" w:hAnsi="Arial" w:cs="Arial"/>
          <w:szCs w:val="24"/>
        </w:rPr>
        <w:t>.</w:t>
      </w:r>
    </w:p>
    <w:p w14:paraId="3992F5AE" w14:textId="77777777" w:rsidR="008D144A" w:rsidRPr="000C0BDF" w:rsidRDefault="008D144A" w:rsidP="0068696B">
      <w:pPr>
        <w:rPr>
          <w:rFonts w:ascii="Arial" w:hAnsi="Arial" w:cs="Arial"/>
          <w:szCs w:val="24"/>
        </w:rPr>
      </w:pPr>
      <w:r w:rsidRPr="000C0BDF">
        <w:rPr>
          <w:rFonts w:ascii="Arial" w:hAnsi="Arial" w:cs="Arial"/>
          <w:szCs w:val="24"/>
        </w:rPr>
        <w:t>Hiring expenses</w:t>
      </w:r>
      <w:r w:rsidR="00E506CA" w:rsidRPr="000C0BDF">
        <w:rPr>
          <w:rFonts w:ascii="Arial" w:hAnsi="Arial" w:cs="Arial"/>
          <w:szCs w:val="24"/>
        </w:rPr>
        <w:t xml:space="preserve"> of customer service representatives</w:t>
      </w:r>
      <w:r w:rsidRPr="000C0BDF">
        <w:rPr>
          <w:rFonts w:ascii="Arial" w:hAnsi="Arial" w:cs="Arial"/>
          <w:szCs w:val="24"/>
        </w:rPr>
        <w:t xml:space="preserve"> are getting higher for the organisation due to the competition in the market and that can be regarded as an issue for </w:t>
      </w:r>
      <w:r w:rsidR="00FE0685" w:rsidRPr="000C0BDF">
        <w:rPr>
          <w:rFonts w:ascii="Arial" w:hAnsi="Arial" w:cs="Arial"/>
          <w:szCs w:val="24"/>
        </w:rPr>
        <w:t>Hilton London</w:t>
      </w:r>
      <w:r w:rsidRPr="000C0BDF">
        <w:rPr>
          <w:rFonts w:ascii="Arial" w:hAnsi="Arial" w:cs="Arial"/>
          <w:szCs w:val="24"/>
        </w:rPr>
        <w:t xml:space="preserve">. The reason for this issue is the increasing expense of tools and technology that are used for the purpose of hiring. </w:t>
      </w:r>
      <w:r w:rsidR="0068696B" w:rsidRPr="000C0BDF">
        <w:rPr>
          <w:rFonts w:ascii="Arial" w:hAnsi="Arial" w:cs="Arial"/>
          <w:szCs w:val="24"/>
        </w:rPr>
        <w:t xml:space="preserve">Costly </w:t>
      </w:r>
      <w:r w:rsidR="00E506CA" w:rsidRPr="000C0BDF">
        <w:rPr>
          <w:rFonts w:ascii="Arial" w:hAnsi="Arial" w:cs="Arial"/>
          <w:szCs w:val="24"/>
        </w:rPr>
        <w:t>AI</w:t>
      </w:r>
      <w:r w:rsidRPr="000C0BDF">
        <w:rPr>
          <w:rFonts w:ascii="Arial" w:hAnsi="Arial" w:cs="Arial"/>
          <w:szCs w:val="24"/>
        </w:rPr>
        <w:t xml:space="preserve"> tools can be </w:t>
      </w:r>
      <w:r w:rsidRPr="000C0BDF">
        <w:rPr>
          <w:rFonts w:ascii="Arial" w:hAnsi="Arial" w:cs="Arial"/>
          <w:szCs w:val="24"/>
        </w:rPr>
        <w:lastRenderedPageBreak/>
        <w:t xml:space="preserve">regarded as a challenge for </w:t>
      </w:r>
      <w:r w:rsidR="00FE0685" w:rsidRPr="000C0BDF">
        <w:rPr>
          <w:rFonts w:ascii="Arial" w:hAnsi="Arial" w:cs="Arial"/>
          <w:szCs w:val="24"/>
        </w:rPr>
        <w:t>Hilton London</w:t>
      </w:r>
      <w:r w:rsidRPr="000C0BDF">
        <w:rPr>
          <w:rFonts w:ascii="Arial" w:hAnsi="Arial" w:cs="Arial"/>
          <w:szCs w:val="24"/>
        </w:rPr>
        <w:t xml:space="preserve"> to manage the expenses related to hiring. </w:t>
      </w:r>
      <w:r w:rsidR="0068696B" w:rsidRPr="000C0BDF">
        <w:rPr>
          <w:rFonts w:ascii="Arial" w:hAnsi="Arial" w:cs="Arial"/>
          <w:szCs w:val="24"/>
        </w:rPr>
        <w:t xml:space="preserve">In </w:t>
      </w:r>
      <w:r w:rsidRPr="000C0BDF">
        <w:rPr>
          <w:rFonts w:ascii="Arial" w:hAnsi="Arial" w:cs="Arial"/>
          <w:szCs w:val="24"/>
        </w:rPr>
        <w:t>addition to that, on</w:t>
      </w:r>
      <w:r w:rsidR="00111DE9" w:rsidRPr="000C0BDF">
        <w:rPr>
          <w:rFonts w:ascii="Arial" w:hAnsi="Arial" w:cs="Arial"/>
          <w:szCs w:val="24"/>
        </w:rPr>
        <w:t>-</w:t>
      </w:r>
      <w:r w:rsidRPr="000C0BDF">
        <w:rPr>
          <w:rFonts w:ascii="Arial" w:hAnsi="Arial" w:cs="Arial"/>
          <w:szCs w:val="24"/>
        </w:rPr>
        <w:t>boarding and training new employees can be expensive</w:t>
      </w:r>
      <w:r w:rsidR="00DD61FF" w:rsidRPr="000C0BDF">
        <w:rPr>
          <w:rFonts w:ascii="Arial" w:hAnsi="Arial" w:cs="Arial"/>
          <w:szCs w:val="24"/>
        </w:rPr>
        <w:t xml:space="preserve"> (Trippe, 2021)</w:t>
      </w:r>
      <w:r w:rsidRPr="000C0BDF">
        <w:rPr>
          <w:rFonts w:ascii="Arial" w:hAnsi="Arial" w:cs="Arial"/>
          <w:szCs w:val="24"/>
        </w:rPr>
        <w:t xml:space="preserve">. </w:t>
      </w:r>
      <w:r w:rsidR="0068696B" w:rsidRPr="000C0BDF">
        <w:rPr>
          <w:rFonts w:ascii="Arial" w:hAnsi="Arial" w:cs="Arial"/>
          <w:szCs w:val="24"/>
        </w:rPr>
        <w:t xml:space="preserve">Impact </w:t>
      </w:r>
      <w:r w:rsidRPr="000C0BDF">
        <w:rPr>
          <w:rFonts w:ascii="Arial" w:hAnsi="Arial" w:cs="Arial"/>
          <w:szCs w:val="24"/>
        </w:rPr>
        <w:t xml:space="preserve">of increased hiring expenses is associated with the profit margin of the organisation. </w:t>
      </w:r>
      <w:r w:rsidR="0068696B" w:rsidRPr="000C0BDF">
        <w:rPr>
          <w:rFonts w:ascii="Arial" w:hAnsi="Arial" w:cs="Arial"/>
          <w:szCs w:val="24"/>
        </w:rPr>
        <w:t xml:space="preserve">Reduction </w:t>
      </w:r>
      <w:r w:rsidRPr="000C0BDF">
        <w:rPr>
          <w:rFonts w:ascii="Arial" w:hAnsi="Arial" w:cs="Arial"/>
          <w:szCs w:val="24"/>
        </w:rPr>
        <w:t xml:space="preserve">in the profit margin of </w:t>
      </w:r>
      <w:r w:rsidR="00FE0685" w:rsidRPr="000C0BDF">
        <w:rPr>
          <w:rFonts w:ascii="Arial" w:hAnsi="Arial" w:cs="Arial"/>
          <w:szCs w:val="24"/>
        </w:rPr>
        <w:t>Hilton London</w:t>
      </w:r>
      <w:r w:rsidRPr="000C0BDF">
        <w:rPr>
          <w:rFonts w:ascii="Arial" w:hAnsi="Arial" w:cs="Arial"/>
          <w:szCs w:val="24"/>
        </w:rPr>
        <w:t xml:space="preserve"> can be experienced with the increased amount of hiring expenses.</w:t>
      </w:r>
    </w:p>
    <w:p w14:paraId="55E7E74E" w14:textId="77777777" w:rsidR="008D144A" w:rsidRPr="000C0BDF" w:rsidRDefault="008D144A" w:rsidP="0068696B">
      <w:pPr>
        <w:rPr>
          <w:rFonts w:ascii="Arial" w:hAnsi="Arial" w:cs="Arial"/>
          <w:szCs w:val="24"/>
        </w:rPr>
      </w:pPr>
      <w:r w:rsidRPr="000C0BDF">
        <w:rPr>
          <w:rFonts w:ascii="Arial" w:hAnsi="Arial" w:cs="Arial"/>
          <w:szCs w:val="24"/>
        </w:rPr>
        <w:t xml:space="preserve">Retaining employees in the organisation can be denoted as another challenge for the organisation. </w:t>
      </w:r>
      <w:r w:rsidR="00E506CA" w:rsidRPr="000C0BDF">
        <w:rPr>
          <w:rFonts w:ascii="Arial" w:hAnsi="Arial" w:cs="Arial"/>
          <w:szCs w:val="24"/>
        </w:rPr>
        <w:t>High employee turnover can be experienced in the customer service department. Retention of customer service representatives can be a challenge for the organisation</w:t>
      </w:r>
      <w:r w:rsidR="009B1F7D" w:rsidRPr="000C0BDF">
        <w:rPr>
          <w:rFonts w:ascii="Arial" w:hAnsi="Arial" w:cs="Arial"/>
          <w:szCs w:val="24"/>
        </w:rPr>
        <w:t xml:space="preserve"> (Lazzari </w:t>
      </w:r>
      <w:r w:rsidR="009B1F7D" w:rsidRPr="000C0BDF">
        <w:rPr>
          <w:rFonts w:ascii="Arial" w:hAnsi="Arial" w:cs="Arial"/>
          <w:i/>
          <w:szCs w:val="24"/>
        </w:rPr>
        <w:t>et al</w:t>
      </w:r>
      <w:r w:rsidR="009B1F7D" w:rsidRPr="000C0BDF">
        <w:rPr>
          <w:rFonts w:ascii="Arial" w:hAnsi="Arial" w:cs="Arial"/>
          <w:szCs w:val="24"/>
        </w:rPr>
        <w:t>., 2022)</w:t>
      </w:r>
      <w:r w:rsidR="00E506CA" w:rsidRPr="000C0BDF">
        <w:rPr>
          <w:rFonts w:ascii="Arial" w:hAnsi="Arial" w:cs="Arial"/>
          <w:szCs w:val="24"/>
        </w:rPr>
        <w:t xml:space="preserve">. </w:t>
      </w:r>
      <w:r w:rsidRPr="000C0BDF">
        <w:rPr>
          <w:rFonts w:ascii="Arial" w:hAnsi="Arial" w:cs="Arial"/>
          <w:szCs w:val="24"/>
        </w:rPr>
        <w:t xml:space="preserve">The reason for the lack of retention in the organisation is the compensation and benefits. </w:t>
      </w:r>
      <w:r w:rsidR="0068696B" w:rsidRPr="000C0BDF">
        <w:rPr>
          <w:rFonts w:ascii="Arial" w:hAnsi="Arial" w:cs="Arial"/>
          <w:szCs w:val="24"/>
        </w:rPr>
        <w:t xml:space="preserve">Employees </w:t>
      </w:r>
      <w:r w:rsidRPr="000C0BDF">
        <w:rPr>
          <w:rFonts w:ascii="Arial" w:hAnsi="Arial" w:cs="Arial"/>
          <w:szCs w:val="24"/>
        </w:rPr>
        <w:t>are expecting competitive salaries and benefits due to higher living expenses in the UK. The lack of flexibility in the hospitality industry is a reason for the lack of retention of employees</w:t>
      </w:r>
      <w:r w:rsidR="009B1F7D" w:rsidRPr="000C0BDF">
        <w:rPr>
          <w:rFonts w:ascii="Arial" w:hAnsi="Arial" w:cs="Arial"/>
          <w:szCs w:val="24"/>
        </w:rPr>
        <w:t xml:space="preserve"> (Ghani </w:t>
      </w:r>
      <w:r w:rsidR="009B1F7D" w:rsidRPr="000C0BDF">
        <w:rPr>
          <w:rFonts w:ascii="Arial" w:hAnsi="Arial" w:cs="Arial"/>
          <w:i/>
          <w:szCs w:val="24"/>
        </w:rPr>
        <w:t>et al</w:t>
      </w:r>
      <w:r w:rsidR="009B1F7D" w:rsidRPr="000C0BDF">
        <w:rPr>
          <w:rFonts w:ascii="Arial" w:hAnsi="Arial" w:cs="Arial"/>
          <w:szCs w:val="24"/>
        </w:rPr>
        <w:t>., 2022)</w:t>
      </w:r>
      <w:r w:rsidRPr="000C0BDF">
        <w:rPr>
          <w:rFonts w:ascii="Arial" w:hAnsi="Arial" w:cs="Arial"/>
          <w:szCs w:val="24"/>
        </w:rPr>
        <w:t xml:space="preserve">. </w:t>
      </w:r>
      <w:r w:rsidR="0068696B" w:rsidRPr="000C0BDF">
        <w:rPr>
          <w:rFonts w:ascii="Arial" w:hAnsi="Arial" w:cs="Arial"/>
          <w:szCs w:val="24"/>
        </w:rPr>
        <w:t xml:space="preserve">Impact </w:t>
      </w:r>
      <w:r w:rsidRPr="000C0BDF">
        <w:rPr>
          <w:rFonts w:ascii="Arial" w:hAnsi="Arial" w:cs="Arial"/>
          <w:szCs w:val="24"/>
        </w:rPr>
        <w:t xml:space="preserve">of poor employee retention is reflected in the increasing expenses of hiring. </w:t>
      </w:r>
      <w:r w:rsidR="0068696B" w:rsidRPr="000C0BDF">
        <w:rPr>
          <w:rFonts w:ascii="Arial" w:hAnsi="Arial" w:cs="Arial"/>
          <w:szCs w:val="24"/>
        </w:rPr>
        <w:t xml:space="preserve">In </w:t>
      </w:r>
      <w:r w:rsidRPr="000C0BDF">
        <w:rPr>
          <w:rFonts w:ascii="Arial" w:hAnsi="Arial" w:cs="Arial"/>
          <w:szCs w:val="24"/>
        </w:rPr>
        <w:t>addition to that, training expenses will also increase in this scenario.</w:t>
      </w:r>
    </w:p>
    <w:p w14:paraId="3CA18609" w14:textId="77777777" w:rsidR="008D144A" w:rsidRPr="000C0BDF" w:rsidRDefault="008D144A" w:rsidP="008D144A">
      <w:pPr>
        <w:pStyle w:val="NormalWeb"/>
        <w:spacing w:before="240" w:beforeAutospacing="0" w:after="240" w:afterAutospacing="0"/>
        <w:jc w:val="both"/>
        <w:rPr>
          <w:rFonts w:ascii="Arial" w:hAnsi="Arial" w:cs="Arial"/>
          <w:lang w:val="en-GB"/>
        </w:rPr>
      </w:pPr>
      <w:r w:rsidRPr="000C0BDF">
        <w:rPr>
          <w:rFonts w:ascii="Arial" w:hAnsi="Arial" w:cs="Arial"/>
          <w:b/>
          <w:bCs/>
          <w:lang w:val="en-GB"/>
        </w:rPr>
        <w:t>Recommendations for the above-mentioned issue</w:t>
      </w:r>
    </w:p>
    <w:p w14:paraId="1B9FD3EC" w14:textId="77777777" w:rsidR="008D144A" w:rsidRPr="000C0BDF" w:rsidRDefault="008D144A" w:rsidP="0068696B">
      <w:pPr>
        <w:rPr>
          <w:rFonts w:ascii="Arial" w:hAnsi="Arial" w:cs="Arial"/>
          <w:szCs w:val="24"/>
        </w:rPr>
      </w:pPr>
      <w:r w:rsidRPr="000C0BDF">
        <w:rPr>
          <w:rFonts w:ascii="Arial" w:hAnsi="Arial" w:cs="Arial"/>
          <w:szCs w:val="24"/>
        </w:rPr>
        <w:t xml:space="preserve">The staffing shortage </w:t>
      </w:r>
      <w:r w:rsidR="009B3D33" w:rsidRPr="000C0BDF">
        <w:rPr>
          <w:rFonts w:ascii="Arial" w:hAnsi="Arial" w:cs="Arial"/>
          <w:szCs w:val="24"/>
        </w:rPr>
        <w:t xml:space="preserve">in the customer service department </w:t>
      </w:r>
      <w:r w:rsidRPr="000C0BDF">
        <w:rPr>
          <w:rFonts w:ascii="Arial" w:hAnsi="Arial" w:cs="Arial"/>
          <w:szCs w:val="24"/>
        </w:rPr>
        <w:t xml:space="preserve">in </w:t>
      </w:r>
      <w:r w:rsidR="00FE0685" w:rsidRPr="000C0BDF">
        <w:rPr>
          <w:rFonts w:ascii="Arial" w:hAnsi="Arial" w:cs="Arial"/>
          <w:szCs w:val="24"/>
        </w:rPr>
        <w:t>Hilton London</w:t>
      </w:r>
      <w:r w:rsidRPr="000C0BDF">
        <w:rPr>
          <w:rFonts w:ascii="Arial" w:hAnsi="Arial" w:cs="Arial"/>
          <w:szCs w:val="24"/>
        </w:rPr>
        <w:t xml:space="preserve"> can be overcome through the help of the recruitment drive. </w:t>
      </w:r>
      <w:r w:rsidR="0068696B" w:rsidRPr="000C0BDF">
        <w:rPr>
          <w:rFonts w:ascii="Arial" w:hAnsi="Arial" w:cs="Arial"/>
          <w:szCs w:val="24"/>
        </w:rPr>
        <w:t xml:space="preserve">The </w:t>
      </w:r>
      <w:r w:rsidRPr="000C0BDF">
        <w:rPr>
          <w:rFonts w:ascii="Arial" w:hAnsi="Arial" w:cs="Arial"/>
          <w:szCs w:val="24"/>
        </w:rPr>
        <w:t xml:space="preserve">organisation can conduct recruitment through the help of Educational Institutes as well as social media for the purpose of the increase in the number of employees. </w:t>
      </w:r>
      <w:r w:rsidR="0068696B" w:rsidRPr="000C0BDF">
        <w:rPr>
          <w:rFonts w:ascii="Arial" w:hAnsi="Arial" w:cs="Arial"/>
          <w:szCs w:val="24"/>
        </w:rPr>
        <w:t xml:space="preserve">In </w:t>
      </w:r>
      <w:r w:rsidRPr="000C0BDF">
        <w:rPr>
          <w:rFonts w:ascii="Arial" w:hAnsi="Arial" w:cs="Arial"/>
          <w:szCs w:val="24"/>
        </w:rPr>
        <w:t xml:space="preserve">addition to that employee referral programs can be initiated so that existing employees can be encouraged to provide new staff. </w:t>
      </w:r>
      <w:r w:rsidR="0068696B" w:rsidRPr="000C0BDF">
        <w:rPr>
          <w:rFonts w:ascii="Arial" w:hAnsi="Arial" w:cs="Arial"/>
          <w:szCs w:val="24"/>
        </w:rPr>
        <w:t xml:space="preserve">A </w:t>
      </w:r>
      <w:r w:rsidRPr="000C0BDF">
        <w:rPr>
          <w:rFonts w:ascii="Arial" w:hAnsi="Arial" w:cs="Arial"/>
          <w:szCs w:val="24"/>
        </w:rPr>
        <w:t xml:space="preserve">partnership with hospitality schools can be developed to get new joiners in accordance with the recruitment needs of the organisation. </w:t>
      </w:r>
      <w:r w:rsidR="00FE0685" w:rsidRPr="000C0BDF">
        <w:rPr>
          <w:rFonts w:ascii="Arial" w:hAnsi="Arial" w:cs="Arial"/>
          <w:szCs w:val="24"/>
        </w:rPr>
        <w:t>Hilton London</w:t>
      </w:r>
      <w:r w:rsidRPr="000C0BDF">
        <w:rPr>
          <w:rFonts w:ascii="Arial" w:hAnsi="Arial" w:cs="Arial"/>
          <w:szCs w:val="24"/>
        </w:rPr>
        <w:t xml:space="preserve"> can contact staffing agencies as they can meet the requirements of the organisation within a short period. </w:t>
      </w:r>
      <w:r w:rsidR="0068696B" w:rsidRPr="000C0BDF">
        <w:rPr>
          <w:rFonts w:ascii="Arial" w:hAnsi="Arial" w:cs="Arial"/>
          <w:szCs w:val="24"/>
        </w:rPr>
        <w:t xml:space="preserve">Retention </w:t>
      </w:r>
      <w:r w:rsidRPr="000C0BDF">
        <w:rPr>
          <w:rFonts w:ascii="Arial" w:hAnsi="Arial" w:cs="Arial"/>
          <w:szCs w:val="24"/>
        </w:rPr>
        <w:t>programs of the employees can be encouraged by recognising the efforts of the employees</w:t>
      </w:r>
      <w:r w:rsidR="00DD61FF" w:rsidRPr="000C0BDF">
        <w:rPr>
          <w:rFonts w:ascii="Arial" w:hAnsi="Arial" w:cs="Arial"/>
          <w:szCs w:val="24"/>
        </w:rPr>
        <w:t xml:space="preserve"> (Mahadi </w:t>
      </w:r>
      <w:r w:rsidR="00DD61FF" w:rsidRPr="000C0BDF">
        <w:rPr>
          <w:rFonts w:ascii="Arial" w:hAnsi="Arial" w:cs="Arial"/>
          <w:i/>
          <w:szCs w:val="24"/>
        </w:rPr>
        <w:t>et al</w:t>
      </w:r>
      <w:r w:rsidR="00DD61FF" w:rsidRPr="000C0BDF">
        <w:rPr>
          <w:rFonts w:ascii="Arial" w:hAnsi="Arial" w:cs="Arial"/>
          <w:szCs w:val="24"/>
        </w:rPr>
        <w:t>., 2020)</w:t>
      </w:r>
      <w:r w:rsidRPr="000C0BDF">
        <w:rPr>
          <w:rFonts w:ascii="Arial" w:hAnsi="Arial" w:cs="Arial"/>
          <w:szCs w:val="24"/>
        </w:rPr>
        <w:t xml:space="preserve">. </w:t>
      </w:r>
      <w:r w:rsidR="0068696B" w:rsidRPr="000C0BDF">
        <w:rPr>
          <w:rFonts w:ascii="Arial" w:hAnsi="Arial" w:cs="Arial"/>
          <w:szCs w:val="24"/>
        </w:rPr>
        <w:t xml:space="preserve">Providing </w:t>
      </w:r>
      <w:r w:rsidR="009B3D33" w:rsidRPr="000C0BDF">
        <w:rPr>
          <w:rFonts w:ascii="Arial" w:hAnsi="Arial" w:cs="Arial"/>
          <w:szCs w:val="24"/>
        </w:rPr>
        <w:t>the existing e</w:t>
      </w:r>
      <w:r w:rsidRPr="000C0BDF">
        <w:rPr>
          <w:rFonts w:ascii="Arial" w:hAnsi="Arial" w:cs="Arial"/>
          <w:szCs w:val="24"/>
        </w:rPr>
        <w:t xml:space="preserve">mployees with better salaries, bonuses and higher positions can be a part of the employee retention program. </w:t>
      </w:r>
      <w:r w:rsidR="0068696B" w:rsidRPr="000C0BDF">
        <w:rPr>
          <w:rFonts w:ascii="Arial" w:hAnsi="Arial" w:cs="Arial"/>
          <w:szCs w:val="24"/>
        </w:rPr>
        <w:t xml:space="preserve">Adaptation </w:t>
      </w:r>
      <w:r w:rsidRPr="000C0BDF">
        <w:rPr>
          <w:rFonts w:ascii="Arial" w:hAnsi="Arial" w:cs="Arial"/>
          <w:szCs w:val="24"/>
        </w:rPr>
        <w:t>of new technology can be helpful for the organisation to reduce the need for the number of employees so that the issue of staffing shortage can be eliminated.</w:t>
      </w:r>
      <w:r w:rsidR="009B3D33" w:rsidRPr="000C0BDF">
        <w:rPr>
          <w:rFonts w:ascii="Arial" w:hAnsi="Arial" w:cs="Arial"/>
          <w:szCs w:val="24"/>
        </w:rPr>
        <w:t xml:space="preserve"> Hilton Hotel will be able to work with low number of employees in customer service department with the help of the technologies implemented for the same.</w:t>
      </w:r>
    </w:p>
    <w:p w14:paraId="5D91D79B" w14:textId="77777777" w:rsidR="008D144A" w:rsidRPr="000C0BDF" w:rsidRDefault="008D144A" w:rsidP="0068696B">
      <w:pPr>
        <w:rPr>
          <w:rFonts w:ascii="Arial" w:hAnsi="Arial" w:cs="Arial"/>
          <w:szCs w:val="24"/>
        </w:rPr>
      </w:pPr>
      <w:r w:rsidRPr="000C0BDF">
        <w:rPr>
          <w:rFonts w:ascii="Arial" w:hAnsi="Arial" w:cs="Arial"/>
          <w:szCs w:val="24"/>
        </w:rPr>
        <w:lastRenderedPageBreak/>
        <w:t xml:space="preserve">Employment trends need to be understood by the organisation. </w:t>
      </w:r>
      <w:r w:rsidR="0068696B" w:rsidRPr="000C0BDF">
        <w:rPr>
          <w:rFonts w:ascii="Arial" w:hAnsi="Arial" w:cs="Arial"/>
          <w:szCs w:val="24"/>
        </w:rPr>
        <w:t xml:space="preserve">A </w:t>
      </w:r>
      <w:r w:rsidRPr="000C0BDF">
        <w:rPr>
          <w:rFonts w:ascii="Arial" w:hAnsi="Arial" w:cs="Arial"/>
          <w:szCs w:val="24"/>
        </w:rPr>
        <w:t xml:space="preserve">survey can be conducted among the existing employees by </w:t>
      </w:r>
      <w:r w:rsidR="00FE0685" w:rsidRPr="000C0BDF">
        <w:rPr>
          <w:rFonts w:ascii="Arial" w:hAnsi="Arial" w:cs="Arial"/>
          <w:szCs w:val="24"/>
        </w:rPr>
        <w:t>Hilton London</w:t>
      </w:r>
      <w:r w:rsidRPr="000C0BDF">
        <w:rPr>
          <w:rFonts w:ascii="Arial" w:hAnsi="Arial" w:cs="Arial"/>
          <w:szCs w:val="24"/>
        </w:rPr>
        <w:t xml:space="preserve">. In this situation, the organisation can adopt flexible work arrangements for the back-office employees.  </w:t>
      </w:r>
      <w:r w:rsidR="0068696B" w:rsidRPr="000C0BDF">
        <w:rPr>
          <w:rFonts w:ascii="Arial" w:hAnsi="Arial" w:cs="Arial"/>
          <w:szCs w:val="24"/>
        </w:rPr>
        <w:t xml:space="preserve">Remote </w:t>
      </w:r>
      <w:r w:rsidRPr="000C0BDF">
        <w:rPr>
          <w:rFonts w:ascii="Arial" w:hAnsi="Arial" w:cs="Arial"/>
          <w:szCs w:val="24"/>
        </w:rPr>
        <w:t xml:space="preserve">opportunities can be provided to the employees to manage the employment trend in the society. </w:t>
      </w:r>
      <w:r w:rsidR="0068696B" w:rsidRPr="000C0BDF">
        <w:rPr>
          <w:rFonts w:ascii="Arial" w:hAnsi="Arial" w:cs="Arial"/>
          <w:szCs w:val="24"/>
        </w:rPr>
        <w:t xml:space="preserve">Besides </w:t>
      </w:r>
      <w:r w:rsidRPr="000C0BDF">
        <w:rPr>
          <w:rFonts w:ascii="Arial" w:hAnsi="Arial" w:cs="Arial"/>
          <w:szCs w:val="24"/>
        </w:rPr>
        <w:t>that, competitiveness can be maintained with the help of the up</w:t>
      </w:r>
      <w:r w:rsidR="00111DE9" w:rsidRPr="000C0BDF">
        <w:rPr>
          <w:rFonts w:ascii="Arial" w:hAnsi="Arial" w:cs="Arial"/>
          <w:szCs w:val="24"/>
        </w:rPr>
        <w:t>-</w:t>
      </w:r>
      <w:r w:rsidRPr="000C0BDF">
        <w:rPr>
          <w:rFonts w:ascii="Arial" w:hAnsi="Arial" w:cs="Arial"/>
          <w:szCs w:val="24"/>
        </w:rPr>
        <w:t>skilling and re</w:t>
      </w:r>
      <w:r w:rsidR="00111DE9" w:rsidRPr="000C0BDF">
        <w:rPr>
          <w:rFonts w:ascii="Arial" w:hAnsi="Arial" w:cs="Arial"/>
          <w:szCs w:val="24"/>
        </w:rPr>
        <w:t>-</w:t>
      </w:r>
      <w:r w:rsidRPr="000C0BDF">
        <w:rPr>
          <w:rFonts w:ascii="Arial" w:hAnsi="Arial" w:cs="Arial"/>
          <w:szCs w:val="24"/>
        </w:rPr>
        <w:t>skilling programs</w:t>
      </w:r>
      <w:r w:rsidR="00DD61FF" w:rsidRPr="000C0BDF">
        <w:rPr>
          <w:rFonts w:ascii="Arial" w:hAnsi="Arial" w:cs="Arial"/>
          <w:szCs w:val="24"/>
        </w:rPr>
        <w:t xml:space="preserve"> (Boyer, 2023)</w:t>
      </w:r>
      <w:r w:rsidRPr="000C0BDF">
        <w:rPr>
          <w:rFonts w:ascii="Arial" w:hAnsi="Arial" w:cs="Arial"/>
          <w:szCs w:val="24"/>
        </w:rPr>
        <w:t xml:space="preserve">. </w:t>
      </w:r>
      <w:r w:rsidR="0091319A" w:rsidRPr="000C0BDF">
        <w:rPr>
          <w:rFonts w:ascii="Arial" w:hAnsi="Arial" w:cs="Arial"/>
          <w:szCs w:val="24"/>
        </w:rPr>
        <w:t xml:space="preserve">Better training can be provided to customer service representatives. They can be offered with the knowledge of employment trends. </w:t>
      </w:r>
      <w:r w:rsidRPr="000C0BDF">
        <w:rPr>
          <w:rFonts w:ascii="Arial" w:hAnsi="Arial" w:cs="Arial"/>
          <w:szCs w:val="24"/>
        </w:rPr>
        <w:t>This will help organisations to retain employees for longer periods as they can get opportunities for up</w:t>
      </w:r>
      <w:r w:rsidR="00111DE9" w:rsidRPr="000C0BDF">
        <w:rPr>
          <w:rFonts w:ascii="Arial" w:hAnsi="Arial" w:cs="Arial"/>
          <w:szCs w:val="24"/>
        </w:rPr>
        <w:t>-</w:t>
      </w:r>
      <w:r w:rsidRPr="000C0BDF">
        <w:rPr>
          <w:rFonts w:ascii="Arial" w:hAnsi="Arial" w:cs="Arial"/>
          <w:szCs w:val="24"/>
        </w:rPr>
        <w:t>skilling</w:t>
      </w:r>
      <w:r w:rsidR="000B06BB" w:rsidRPr="000C0BDF">
        <w:rPr>
          <w:rFonts w:ascii="Arial" w:hAnsi="Arial" w:cs="Arial"/>
          <w:szCs w:val="24"/>
        </w:rPr>
        <w:t xml:space="preserve"> (Mahadi </w:t>
      </w:r>
      <w:r w:rsidR="000B06BB" w:rsidRPr="000C0BDF">
        <w:rPr>
          <w:rFonts w:ascii="Arial" w:hAnsi="Arial" w:cs="Arial"/>
          <w:i/>
          <w:szCs w:val="24"/>
        </w:rPr>
        <w:t>et al</w:t>
      </w:r>
      <w:r w:rsidR="000B06BB" w:rsidRPr="000C0BDF">
        <w:rPr>
          <w:rFonts w:ascii="Arial" w:hAnsi="Arial" w:cs="Arial"/>
          <w:szCs w:val="24"/>
        </w:rPr>
        <w:t>., 2020)</w:t>
      </w:r>
      <w:r w:rsidRPr="000C0BDF">
        <w:rPr>
          <w:rFonts w:ascii="Arial" w:hAnsi="Arial" w:cs="Arial"/>
          <w:szCs w:val="24"/>
        </w:rPr>
        <w:t xml:space="preserve">. </w:t>
      </w:r>
      <w:r w:rsidR="0068696B" w:rsidRPr="000C0BDF">
        <w:rPr>
          <w:rFonts w:ascii="Arial" w:hAnsi="Arial" w:cs="Arial"/>
          <w:szCs w:val="24"/>
        </w:rPr>
        <w:t xml:space="preserve">The </w:t>
      </w:r>
      <w:r w:rsidRPr="000C0BDF">
        <w:rPr>
          <w:rFonts w:ascii="Arial" w:hAnsi="Arial" w:cs="Arial"/>
          <w:szCs w:val="24"/>
        </w:rPr>
        <w:t>organisation can be recommended to provide continuous feedback to the employees so that they can understand their weaknesses and work on them. Agile workspace can be developed in the business with the help of a focus on employee well-being. The organisation can include casual break-out places as well as ergonomic furniture to manage the well-being of staff in the business.</w:t>
      </w:r>
    </w:p>
    <w:p w14:paraId="3F092B1A" w14:textId="77777777" w:rsidR="008D144A" w:rsidRPr="000C0BDF" w:rsidRDefault="00FE0685" w:rsidP="0068696B">
      <w:pPr>
        <w:rPr>
          <w:rFonts w:ascii="Arial" w:hAnsi="Arial" w:cs="Arial"/>
          <w:szCs w:val="24"/>
        </w:rPr>
      </w:pPr>
      <w:r w:rsidRPr="000C0BDF">
        <w:rPr>
          <w:rFonts w:ascii="Arial" w:hAnsi="Arial" w:cs="Arial"/>
          <w:szCs w:val="24"/>
        </w:rPr>
        <w:t>Hilton London</w:t>
      </w:r>
      <w:r w:rsidR="008D144A" w:rsidRPr="000C0BDF">
        <w:rPr>
          <w:rFonts w:ascii="Arial" w:hAnsi="Arial" w:cs="Arial"/>
          <w:szCs w:val="24"/>
        </w:rPr>
        <w:t xml:space="preserve"> is suggested for the maintenance of competitive compensation and benefits to reduce the expenses related to hiring the best talents in the organisation. </w:t>
      </w:r>
      <w:r w:rsidR="0091319A" w:rsidRPr="000C0BDF">
        <w:rPr>
          <w:rFonts w:ascii="Arial" w:hAnsi="Arial" w:cs="Arial"/>
          <w:szCs w:val="24"/>
        </w:rPr>
        <w:t xml:space="preserve">The organisation needs to provide competitive salary for the retention of the employees. </w:t>
      </w:r>
      <w:r w:rsidR="0068696B" w:rsidRPr="000C0BDF">
        <w:rPr>
          <w:rFonts w:ascii="Arial" w:hAnsi="Arial" w:cs="Arial"/>
          <w:szCs w:val="24"/>
        </w:rPr>
        <w:t>Performance</w:t>
      </w:r>
      <w:r w:rsidR="008D144A" w:rsidRPr="000C0BDF">
        <w:rPr>
          <w:rFonts w:ascii="Arial" w:hAnsi="Arial" w:cs="Arial"/>
          <w:szCs w:val="24"/>
        </w:rPr>
        <w:t xml:space="preserve">-based incentives can be provided to employees to encourage them. </w:t>
      </w:r>
      <w:r w:rsidR="0068696B" w:rsidRPr="000C0BDF">
        <w:rPr>
          <w:rFonts w:ascii="Arial" w:hAnsi="Arial" w:cs="Arial"/>
          <w:szCs w:val="24"/>
        </w:rPr>
        <w:t xml:space="preserve">Professional </w:t>
      </w:r>
      <w:r w:rsidR="008D144A" w:rsidRPr="000C0BDF">
        <w:rPr>
          <w:rFonts w:ascii="Arial" w:hAnsi="Arial" w:cs="Arial"/>
          <w:szCs w:val="24"/>
        </w:rPr>
        <w:t xml:space="preserve">development opportunities can improve employee loyalty towards business. </w:t>
      </w:r>
      <w:r w:rsidR="0068696B" w:rsidRPr="000C0BDF">
        <w:rPr>
          <w:rFonts w:ascii="Arial" w:hAnsi="Arial" w:cs="Arial"/>
          <w:szCs w:val="24"/>
        </w:rPr>
        <w:t xml:space="preserve">Employment </w:t>
      </w:r>
      <w:r w:rsidR="008D144A" w:rsidRPr="000C0BDF">
        <w:rPr>
          <w:rFonts w:ascii="Arial" w:hAnsi="Arial" w:cs="Arial"/>
          <w:szCs w:val="24"/>
        </w:rPr>
        <w:t>recognition program as well as retention strategies will be helpful for the organisation to retain experienced employees</w:t>
      </w:r>
      <w:r w:rsidR="000B06BB" w:rsidRPr="000C0BDF">
        <w:rPr>
          <w:rFonts w:ascii="Arial" w:hAnsi="Arial" w:cs="Arial"/>
          <w:szCs w:val="24"/>
        </w:rPr>
        <w:t xml:space="preserve"> (</w:t>
      </w:r>
      <w:proofErr w:type="spellStart"/>
      <w:r w:rsidR="000B06BB" w:rsidRPr="000C0BDF">
        <w:rPr>
          <w:rFonts w:ascii="Arial" w:hAnsi="Arial" w:cs="Arial"/>
          <w:szCs w:val="24"/>
        </w:rPr>
        <w:t>Degbey</w:t>
      </w:r>
      <w:proofErr w:type="spellEnd"/>
      <w:r w:rsidR="000B06BB" w:rsidRPr="000C0BDF">
        <w:rPr>
          <w:rFonts w:ascii="Arial" w:hAnsi="Arial" w:cs="Arial"/>
          <w:szCs w:val="24"/>
        </w:rPr>
        <w:t xml:space="preserve"> </w:t>
      </w:r>
      <w:r w:rsidR="000B06BB" w:rsidRPr="000C0BDF">
        <w:rPr>
          <w:rFonts w:ascii="Arial" w:hAnsi="Arial" w:cs="Arial"/>
          <w:i/>
          <w:szCs w:val="24"/>
        </w:rPr>
        <w:t>et al</w:t>
      </w:r>
      <w:r w:rsidR="000B06BB" w:rsidRPr="000C0BDF">
        <w:rPr>
          <w:rFonts w:ascii="Arial" w:hAnsi="Arial" w:cs="Arial"/>
          <w:szCs w:val="24"/>
        </w:rPr>
        <w:t>., 2021)</w:t>
      </w:r>
      <w:r w:rsidR="008D144A" w:rsidRPr="000C0BDF">
        <w:rPr>
          <w:rFonts w:ascii="Arial" w:hAnsi="Arial" w:cs="Arial"/>
          <w:szCs w:val="24"/>
        </w:rPr>
        <w:t xml:space="preserve">. </w:t>
      </w:r>
      <w:r w:rsidR="0068696B" w:rsidRPr="000C0BDF">
        <w:rPr>
          <w:rFonts w:ascii="Arial" w:hAnsi="Arial" w:cs="Arial"/>
          <w:szCs w:val="24"/>
        </w:rPr>
        <w:t xml:space="preserve">It </w:t>
      </w:r>
      <w:r w:rsidR="008D144A" w:rsidRPr="000C0BDF">
        <w:rPr>
          <w:rFonts w:ascii="Arial" w:hAnsi="Arial" w:cs="Arial"/>
          <w:szCs w:val="24"/>
        </w:rPr>
        <w:t xml:space="preserve">will reduce the hiring expenses of new employees as well as training costs. </w:t>
      </w:r>
      <w:r w:rsidR="0068696B" w:rsidRPr="000C0BDF">
        <w:rPr>
          <w:rFonts w:ascii="Arial" w:hAnsi="Arial" w:cs="Arial"/>
          <w:szCs w:val="24"/>
        </w:rPr>
        <w:t xml:space="preserve">Recruitment </w:t>
      </w:r>
      <w:r w:rsidR="008D144A" w:rsidRPr="000C0BDF">
        <w:rPr>
          <w:rFonts w:ascii="Arial" w:hAnsi="Arial" w:cs="Arial"/>
          <w:szCs w:val="24"/>
        </w:rPr>
        <w:t xml:space="preserve">and </w:t>
      </w:r>
      <w:r w:rsidR="007F2998" w:rsidRPr="000C0BDF">
        <w:rPr>
          <w:rFonts w:ascii="Arial" w:hAnsi="Arial" w:cs="Arial"/>
          <w:szCs w:val="24"/>
        </w:rPr>
        <w:t>on boarding</w:t>
      </w:r>
      <w:r w:rsidR="008D144A" w:rsidRPr="000C0BDF">
        <w:rPr>
          <w:rFonts w:ascii="Arial" w:hAnsi="Arial" w:cs="Arial"/>
          <w:szCs w:val="24"/>
        </w:rPr>
        <w:t xml:space="preserve"> process must be effective </w:t>
      </w:r>
      <w:r w:rsidR="00DD61FF" w:rsidRPr="000C0BDF">
        <w:rPr>
          <w:rFonts w:ascii="Arial" w:hAnsi="Arial" w:cs="Arial"/>
          <w:szCs w:val="24"/>
        </w:rPr>
        <w:t>with</w:t>
      </w:r>
      <w:r w:rsidR="008D144A" w:rsidRPr="000C0BDF">
        <w:rPr>
          <w:rFonts w:ascii="Arial" w:hAnsi="Arial" w:cs="Arial"/>
          <w:szCs w:val="24"/>
        </w:rPr>
        <w:t xml:space="preserve"> the help of new software and AI tools</w:t>
      </w:r>
      <w:r w:rsidR="00DD61FF" w:rsidRPr="000C0BDF">
        <w:rPr>
          <w:rFonts w:ascii="Arial" w:hAnsi="Arial" w:cs="Arial"/>
          <w:szCs w:val="24"/>
        </w:rPr>
        <w:t xml:space="preserve"> (Ore and Sposato, 2022)</w:t>
      </w:r>
      <w:r w:rsidR="008D144A" w:rsidRPr="000C0BDF">
        <w:rPr>
          <w:rFonts w:ascii="Arial" w:hAnsi="Arial" w:cs="Arial"/>
          <w:szCs w:val="24"/>
        </w:rPr>
        <w:t xml:space="preserve">. </w:t>
      </w:r>
      <w:r w:rsidR="0068696B" w:rsidRPr="000C0BDF">
        <w:rPr>
          <w:rFonts w:ascii="Arial" w:hAnsi="Arial" w:cs="Arial"/>
          <w:szCs w:val="24"/>
        </w:rPr>
        <w:t xml:space="preserve">This </w:t>
      </w:r>
      <w:r w:rsidR="008D144A" w:rsidRPr="000C0BDF">
        <w:rPr>
          <w:rFonts w:ascii="Arial" w:hAnsi="Arial" w:cs="Arial"/>
          <w:szCs w:val="24"/>
        </w:rPr>
        <w:t>can provide employees with a positive experience so that they can stay with the organisation for a longer period. </w:t>
      </w:r>
    </w:p>
    <w:p w14:paraId="5DC75D75" w14:textId="77777777" w:rsidR="008D144A" w:rsidRPr="000C0BDF" w:rsidRDefault="008D144A" w:rsidP="0068696B">
      <w:pPr>
        <w:rPr>
          <w:rFonts w:ascii="Arial" w:hAnsi="Arial" w:cs="Arial"/>
          <w:szCs w:val="24"/>
        </w:rPr>
      </w:pPr>
      <w:r w:rsidRPr="000C0BDF">
        <w:rPr>
          <w:rFonts w:ascii="Arial" w:hAnsi="Arial" w:cs="Arial"/>
          <w:szCs w:val="24"/>
        </w:rPr>
        <w:t xml:space="preserve">Finally, the issue of employee retention in the organisation can be overcome with the help of proper work-life balance. </w:t>
      </w:r>
      <w:r w:rsidR="0068696B" w:rsidRPr="000C0BDF">
        <w:rPr>
          <w:rFonts w:ascii="Arial" w:hAnsi="Arial" w:cs="Arial"/>
          <w:szCs w:val="24"/>
        </w:rPr>
        <w:t xml:space="preserve">The </w:t>
      </w:r>
      <w:r w:rsidRPr="000C0BDF">
        <w:rPr>
          <w:rFonts w:ascii="Arial" w:hAnsi="Arial" w:cs="Arial"/>
          <w:szCs w:val="24"/>
        </w:rPr>
        <w:t>organisation must focus on the development of a positive work environment with the help of new technology and collaborative working spaces</w:t>
      </w:r>
      <w:r w:rsidR="000B06BB" w:rsidRPr="000C0BDF">
        <w:rPr>
          <w:rFonts w:ascii="Arial" w:hAnsi="Arial" w:cs="Arial"/>
          <w:szCs w:val="24"/>
        </w:rPr>
        <w:t xml:space="preserve"> (Naqshbandi </w:t>
      </w:r>
      <w:r w:rsidR="000B06BB" w:rsidRPr="000C0BDF">
        <w:rPr>
          <w:rFonts w:ascii="Arial" w:hAnsi="Arial" w:cs="Arial"/>
          <w:i/>
          <w:szCs w:val="24"/>
        </w:rPr>
        <w:t>et al</w:t>
      </w:r>
      <w:r w:rsidR="000B06BB" w:rsidRPr="000C0BDF">
        <w:rPr>
          <w:rFonts w:ascii="Arial" w:hAnsi="Arial" w:cs="Arial"/>
          <w:szCs w:val="24"/>
        </w:rPr>
        <w:t>., 2024)</w:t>
      </w:r>
      <w:r w:rsidRPr="000C0BDF">
        <w:rPr>
          <w:rFonts w:ascii="Arial" w:hAnsi="Arial" w:cs="Arial"/>
          <w:szCs w:val="24"/>
        </w:rPr>
        <w:t xml:space="preserve">. Health and Wellness support can be provided to the employees based on health insurance and fitness programs. </w:t>
      </w:r>
      <w:r w:rsidR="0091319A" w:rsidRPr="000C0BDF">
        <w:rPr>
          <w:rFonts w:ascii="Arial" w:hAnsi="Arial" w:cs="Arial"/>
          <w:szCs w:val="24"/>
        </w:rPr>
        <w:t xml:space="preserve">Hybrid work opportunities can be provided to staff for the purpose of retention of them in the </w:t>
      </w:r>
      <w:r w:rsidR="0091319A" w:rsidRPr="000C0BDF">
        <w:rPr>
          <w:rFonts w:ascii="Arial" w:hAnsi="Arial" w:cs="Arial"/>
          <w:szCs w:val="24"/>
        </w:rPr>
        <w:lastRenderedPageBreak/>
        <w:t xml:space="preserve">organisation. </w:t>
      </w:r>
      <w:r w:rsidRPr="000C0BDF">
        <w:rPr>
          <w:rFonts w:ascii="Arial" w:hAnsi="Arial" w:cs="Arial"/>
          <w:szCs w:val="24"/>
        </w:rPr>
        <w:t>Moreover,</w:t>
      </w:r>
      <w:r w:rsidR="0068696B" w:rsidRPr="000C0BDF">
        <w:rPr>
          <w:rFonts w:ascii="Arial" w:hAnsi="Arial" w:cs="Arial"/>
          <w:szCs w:val="24"/>
        </w:rPr>
        <w:t> retaining</w:t>
      </w:r>
      <w:r w:rsidRPr="000C0BDF">
        <w:rPr>
          <w:rFonts w:ascii="Arial" w:hAnsi="Arial" w:cs="Arial"/>
          <w:szCs w:val="24"/>
        </w:rPr>
        <w:t xml:space="preserve"> employees in the organisation is possible with the help of effective management training and empathetic leadership training. </w:t>
      </w:r>
    </w:p>
    <w:p w14:paraId="4459499D" w14:textId="77777777" w:rsidR="008D144A" w:rsidRPr="000C0BDF" w:rsidRDefault="008D144A" w:rsidP="008D144A">
      <w:pPr>
        <w:pStyle w:val="NormalWeb"/>
        <w:spacing w:before="240" w:beforeAutospacing="0" w:after="240" w:afterAutospacing="0"/>
        <w:jc w:val="both"/>
        <w:rPr>
          <w:rFonts w:ascii="Arial" w:hAnsi="Arial" w:cs="Arial"/>
          <w:lang w:val="en-GB"/>
        </w:rPr>
      </w:pPr>
      <w:r w:rsidRPr="000C0BDF">
        <w:rPr>
          <w:rFonts w:ascii="Arial" w:hAnsi="Arial" w:cs="Arial"/>
          <w:b/>
          <w:bCs/>
          <w:lang w:val="en-GB"/>
        </w:rPr>
        <w:t xml:space="preserve">Change management practices and </w:t>
      </w:r>
      <w:proofErr w:type="gramStart"/>
      <w:r w:rsidRPr="000C0BDF">
        <w:rPr>
          <w:rFonts w:ascii="Arial" w:hAnsi="Arial" w:cs="Arial"/>
          <w:b/>
          <w:bCs/>
          <w:lang w:val="en-GB"/>
        </w:rPr>
        <w:t>procedures</w:t>
      </w:r>
      <w:proofErr w:type="gramEnd"/>
    </w:p>
    <w:p w14:paraId="3069EC65" w14:textId="77777777" w:rsidR="002D1481" w:rsidRPr="000C0BDF" w:rsidRDefault="008D144A" w:rsidP="0068696B">
      <w:pPr>
        <w:rPr>
          <w:rFonts w:ascii="Arial" w:hAnsi="Arial" w:cs="Arial"/>
          <w:szCs w:val="24"/>
        </w:rPr>
      </w:pPr>
      <w:r w:rsidRPr="000C0BDF">
        <w:rPr>
          <w:rFonts w:ascii="Arial" w:hAnsi="Arial" w:cs="Arial"/>
          <w:bCs/>
          <w:iCs/>
          <w:szCs w:val="24"/>
        </w:rPr>
        <w:t>Lewin’s Change management model</w:t>
      </w:r>
      <w:r w:rsidRPr="000C0BDF">
        <w:rPr>
          <w:rFonts w:ascii="Arial" w:hAnsi="Arial" w:cs="Arial"/>
          <w:szCs w:val="24"/>
        </w:rPr>
        <w:t xml:space="preserve"> is associated with three stages such as unfreeze, </w:t>
      </w:r>
      <w:proofErr w:type="gramStart"/>
      <w:r w:rsidRPr="000C0BDF">
        <w:rPr>
          <w:rFonts w:ascii="Arial" w:hAnsi="Arial" w:cs="Arial"/>
          <w:szCs w:val="24"/>
        </w:rPr>
        <w:t>change</w:t>
      </w:r>
      <w:proofErr w:type="gramEnd"/>
      <w:r w:rsidRPr="000C0BDF">
        <w:rPr>
          <w:rFonts w:ascii="Arial" w:hAnsi="Arial" w:cs="Arial"/>
          <w:szCs w:val="24"/>
        </w:rPr>
        <w:t xml:space="preserve"> and refreeze</w:t>
      </w:r>
      <w:r w:rsidR="0000480B" w:rsidRPr="000C0BDF">
        <w:rPr>
          <w:rFonts w:ascii="Arial" w:hAnsi="Arial" w:cs="Arial"/>
          <w:szCs w:val="24"/>
        </w:rPr>
        <w:t xml:space="preserve"> (YouTube, 2020)</w:t>
      </w:r>
      <w:r w:rsidRPr="000C0BDF">
        <w:rPr>
          <w:rFonts w:ascii="Arial" w:hAnsi="Arial" w:cs="Arial"/>
          <w:szCs w:val="24"/>
        </w:rPr>
        <w:t xml:space="preserve">. </w:t>
      </w:r>
      <w:r w:rsidR="0068696B" w:rsidRPr="000C0BDF">
        <w:rPr>
          <w:rFonts w:ascii="Arial" w:hAnsi="Arial" w:cs="Arial"/>
          <w:szCs w:val="24"/>
        </w:rPr>
        <w:t>Unfreeze</w:t>
      </w:r>
      <w:r w:rsidRPr="000C0BDF">
        <w:rPr>
          <w:rFonts w:ascii="Arial" w:hAnsi="Arial" w:cs="Arial"/>
          <w:szCs w:val="24"/>
        </w:rPr>
        <w:t xml:space="preserve"> is associated with the preparation of the organisation for the acceptance of the necessary changes</w:t>
      </w:r>
      <w:r w:rsidR="002D1481" w:rsidRPr="000C0BDF">
        <w:rPr>
          <w:rFonts w:ascii="Arial" w:hAnsi="Arial" w:cs="Arial"/>
          <w:szCs w:val="24"/>
        </w:rPr>
        <w:t xml:space="preserve"> (Law, 2020)</w:t>
      </w:r>
      <w:r w:rsidRPr="000C0BDF">
        <w:rPr>
          <w:rFonts w:ascii="Arial" w:hAnsi="Arial" w:cs="Arial"/>
          <w:szCs w:val="24"/>
        </w:rPr>
        <w:t xml:space="preserve">. </w:t>
      </w:r>
      <w:r w:rsidR="00FE0685" w:rsidRPr="000C0BDF">
        <w:rPr>
          <w:rFonts w:ascii="Arial" w:hAnsi="Arial" w:cs="Arial"/>
          <w:szCs w:val="24"/>
        </w:rPr>
        <w:t>Hilton London</w:t>
      </w:r>
      <w:r w:rsidRPr="000C0BDF">
        <w:rPr>
          <w:rFonts w:ascii="Arial" w:hAnsi="Arial" w:cs="Arial"/>
          <w:szCs w:val="24"/>
        </w:rPr>
        <w:t xml:space="preserve"> can implement a flexible or hybrid working structure in accordance with the implementation of the strange management model. </w:t>
      </w:r>
      <w:r w:rsidR="0091319A" w:rsidRPr="000C0BDF">
        <w:rPr>
          <w:rFonts w:ascii="Arial" w:hAnsi="Arial" w:cs="Arial"/>
          <w:szCs w:val="24"/>
        </w:rPr>
        <w:t xml:space="preserve">Employees responsible for handling customer feedback through company website and social media can be provided with hybrid work opportunities. In addition to that, staffs that </w:t>
      </w:r>
      <w:proofErr w:type="gramStart"/>
      <w:r w:rsidR="0091319A" w:rsidRPr="000C0BDF">
        <w:rPr>
          <w:rFonts w:ascii="Arial" w:hAnsi="Arial" w:cs="Arial"/>
          <w:szCs w:val="24"/>
        </w:rPr>
        <w:t>are in charge of</w:t>
      </w:r>
      <w:proofErr w:type="gramEnd"/>
      <w:r w:rsidR="0091319A" w:rsidRPr="000C0BDF">
        <w:rPr>
          <w:rFonts w:ascii="Arial" w:hAnsi="Arial" w:cs="Arial"/>
          <w:szCs w:val="24"/>
        </w:rPr>
        <w:t xml:space="preserve"> managing the booking of customers through online methods can be offered hybrid opportunities. This can be significant for the reduction of cost of the organisation</w:t>
      </w:r>
      <w:r w:rsidR="009B2A33" w:rsidRPr="000C0BDF">
        <w:rPr>
          <w:rFonts w:ascii="Arial" w:hAnsi="Arial" w:cs="Arial"/>
          <w:szCs w:val="24"/>
        </w:rPr>
        <w:t xml:space="preserve"> (</w:t>
      </w:r>
      <w:proofErr w:type="spellStart"/>
      <w:r w:rsidR="009B2A33" w:rsidRPr="000C0BDF">
        <w:rPr>
          <w:rFonts w:ascii="Arial" w:hAnsi="Arial" w:cs="Arial"/>
          <w:szCs w:val="24"/>
        </w:rPr>
        <w:t>Benedic</w:t>
      </w:r>
      <w:proofErr w:type="spellEnd"/>
      <w:r w:rsidR="009B2A33" w:rsidRPr="000C0BDF">
        <w:rPr>
          <w:rFonts w:ascii="Arial" w:hAnsi="Arial" w:cs="Arial"/>
          <w:szCs w:val="24"/>
        </w:rPr>
        <w:t>, 2024)</w:t>
      </w:r>
      <w:r w:rsidR="0091319A" w:rsidRPr="000C0BDF">
        <w:rPr>
          <w:rFonts w:ascii="Arial" w:hAnsi="Arial" w:cs="Arial"/>
          <w:szCs w:val="24"/>
        </w:rPr>
        <w:t xml:space="preserve">. Hybrid work opportunity can help staff to manage their time and enhance their skills that can be implemented in better quality customer service. </w:t>
      </w:r>
      <w:r w:rsidR="0068696B" w:rsidRPr="000C0BDF">
        <w:rPr>
          <w:rFonts w:ascii="Arial" w:hAnsi="Arial" w:cs="Arial"/>
          <w:szCs w:val="24"/>
        </w:rPr>
        <w:t xml:space="preserve">With </w:t>
      </w:r>
      <w:r w:rsidRPr="000C0BDF">
        <w:rPr>
          <w:rFonts w:ascii="Arial" w:hAnsi="Arial" w:cs="Arial"/>
          <w:szCs w:val="24"/>
        </w:rPr>
        <w:t xml:space="preserve">the help of the first stage, the organisation will provide information about the benefits of flexible and hybrid working on the employee mental health as well as in the financial area. The second stage is change and that does not occur overnight. </w:t>
      </w:r>
    </w:p>
    <w:p w14:paraId="6A9EA8CB" w14:textId="77777777" w:rsidR="002D1481" w:rsidRPr="000C0BDF" w:rsidRDefault="002D1481" w:rsidP="002D1481">
      <w:pPr>
        <w:jc w:val="center"/>
        <w:rPr>
          <w:rFonts w:ascii="Arial" w:hAnsi="Arial" w:cs="Arial"/>
          <w:szCs w:val="24"/>
        </w:rPr>
      </w:pPr>
      <w:r w:rsidRPr="000C0BDF">
        <w:rPr>
          <w:rFonts w:ascii="Arial" w:hAnsi="Arial" w:cs="Arial"/>
          <w:noProof/>
          <w:szCs w:val="24"/>
          <w:lang w:val="en-US"/>
        </w:rPr>
        <w:lastRenderedPageBreak/>
        <w:drawing>
          <wp:inline distT="0" distB="0" distL="0" distR="0" wp14:anchorId="680636AF" wp14:editId="516CD348">
            <wp:extent cx="4263390" cy="3816985"/>
            <wp:effectExtent l="38100" t="57150" r="118110" b="882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263390" cy="3816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BE663C" w14:textId="77777777" w:rsidR="002D1481" w:rsidRPr="000C0BDF" w:rsidRDefault="002D1481" w:rsidP="002D1481">
      <w:pPr>
        <w:jc w:val="center"/>
        <w:rPr>
          <w:rFonts w:ascii="Arial" w:hAnsi="Arial" w:cs="Arial"/>
          <w:b/>
          <w:szCs w:val="24"/>
        </w:rPr>
      </w:pPr>
      <w:r w:rsidRPr="000C0BDF">
        <w:rPr>
          <w:rFonts w:ascii="Arial" w:hAnsi="Arial" w:cs="Arial"/>
          <w:b/>
          <w:szCs w:val="24"/>
        </w:rPr>
        <w:t>Figure 1: Lewin’s change management model</w:t>
      </w:r>
    </w:p>
    <w:p w14:paraId="1A64FA9E" w14:textId="77777777" w:rsidR="002D1481" w:rsidRPr="000C0BDF" w:rsidRDefault="002D1481" w:rsidP="002D1481">
      <w:pPr>
        <w:jc w:val="center"/>
        <w:rPr>
          <w:rFonts w:ascii="Arial" w:hAnsi="Arial" w:cs="Arial"/>
          <w:szCs w:val="24"/>
        </w:rPr>
      </w:pPr>
      <w:r w:rsidRPr="000C0BDF">
        <w:rPr>
          <w:rFonts w:ascii="Arial" w:hAnsi="Arial" w:cs="Arial"/>
          <w:szCs w:val="24"/>
        </w:rPr>
        <w:t>(Source: Law, 2020)</w:t>
      </w:r>
    </w:p>
    <w:p w14:paraId="2EEF4BAD" w14:textId="77777777" w:rsidR="0000480B" w:rsidRPr="000C0BDF" w:rsidRDefault="0068696B" w:rsidP="0068696B">
      <w:pPr>
        <w:rPr>
          <w:rFonts w:ascii="Arial" w:hAnsi="Arial" w:cs="Arial"/>
          <w:szCs w:val="24"/>
        </w:rPr>
      </w:pPr>
      <w:r w:rsidRPr="000C0BDF">
        <w:rPr>
          <w:rFonts w:ascii="Arial" w:hAnsi="Arial" w:cs="Arial"/>
          <w:szCs w:val="24"/>
        </w:rPr>
        <w:t xml:space="preserve">The </w:t>
      </w:r>
      <w:r w:rsidR="008D144A" w:rsidRPr="000C0BDF">
        <w:rPr>
          <w:rFonts w:ascii="Arial" w:hAnsi="Arial" w:cs="Arial"/>
          <w:szCs w:val="24"/>
        </w:rPr>
        <w:t xml:space="preserve">employees must be provided with personal transitions for the achievement of the hybrid working environment. </w:t>
      </w:r>
      <w:r w:rsidR="00FE0685" w:rsidRPr="000C0BDF">
        <w:rPr>
          <w:rFonts w:ascii="Arial" w:hAnsi="Arial" w:cs="Arial"/>
          <w:szCs w:val="24"/>
        </w:rPr>
        <w:t>Hilton London</w:t>
      </w:r>
      <w:r w:rsidR="008D144A" w:rsidRPr="000C0BDF">
        <w:rPr>
          <w:rFonts w:ascii="Arial" w:hAnsi="Arial" w:cs="Arial"/>
          <w:szCs w:val="24"/>
        </w:rPr>
        <w:t xml:space="preserve"> will be responsible for </w:t>
      </w:r>
      <w:proofErr w:type="gramStart"/>
      <w:r w:rsidR="008D144A" w:rsidRPr="000C0BDF">
        <w:rPr>
          <w:rFonts w:ascii="Arial" w:hAnsi="Arial" w:cs="Arial"/>
          <w:szCs w:val="24"/>
        </w:rPr>
        <w:t>providing assistance to</w:t>
      </w:r>
      <w:proofErr w:type="gramEnd"/>
      <w:r w:rsidR="008D144A" w:rsidRPr="000C0BDF">
        <w:rPr>
          <w:rFonts w:ascii="Arial" w:hAnsi="Arial" w:cs="Arial"/>
          <w:szCs w:val="24"/>
        </w:rPr>
        <w:t xml:space="preserve"> the Employees for the adaptation of change towards a hybrid working environment. The </w:t>
      </w:r>
      <w:r w:rsidR="008D144A" w:rsidRPr="000C0BDF">
        <w:rPr>
          <w:rFonts w:ascii="Arial" w:hAnsi="Arial" w:cs="Arial"/>
          <w:bCs/>
          <w:iCs/>
          <w:szCs w:val="24"/>
        </w:rPr>
        <w:t>change curve</w:t>
      </w:r>
      <w:r w:rsidR="008D144A" w:rsidRPr="000C0BDF">
        <w:rPr>
          <w:rFonts w:ascii="Arial" w:hAnsi="Arial" w:cs="Arial"/>
          <w:szCs w:val="24"/>
        </w:rPr>
        <w:t xml:space="preserve"> has three </w:t>
      </w:r>
      <w:proofErr w:type="gramStart"/>
      <w:r w:rsidR="008D144A" w:rsidRPr="000C0BDF">
        <w:rPr>
          <w:rFonts w:ascii="Arial" w:hAnsi="Arial" w:cs="Arial"/>
          <w:szCs w:val="24"/>
        </w:rPr>
        <w:t>stages</w:t>
      </w:r>
      <w:proofErr w:type="gramEnd"/>
      <w:r w:rsidR="008D144A" w:rsidRPr="000C0BDF">
        <w:rPr>
          <w:rFonts w:ascii="Arial" w:hAnsi="Arial" w:cs="Arial"/>
          <w:szCs w:val="24"/>
        </w:rPr>
        <w:t xml:space="preserve"> and the first one is shop and denial. The employees of the organisation can experience shock and denial towards hybrid working mode due to lack of information as well as fear of getting terminated in the future. </w:t>
      </w:r>
    </w:p>
    <w:p w14:paraId="2D37023E" w14:textId="77777777" w:rsidR="0000480B" w:rsidRPr="000C0BDF" w:rsidRDefault="00486DEF" w:rsidP="00486DEF">
      <w:pPr>
        <w:jc w:val="center"/>
        <w:rPr>
          <w:rFonts w:ascii="Arial" w:hAnsi="Arial" w:cs="Arial"/>
          <w:szCs w:val="24"/>
        </w:rPr>
      </w:pPr>
      <w:r w:rsidRPr="000C0BDF">
        <w:rPr>
          <w:rFonts w:ascii="Arial" w:hAnsi="Arial" w:cs="Arial"/>
          <w:noProof/>
          <w:szCs w:val="24"/>
          <w:lang w:val="en-US"/>
        </w:rPr>
        <w:lastRenderedPageBreak/>
        <w:drawing>
          <wp:inline distT="0" distB="0" distL="0" distR="0" wp14:anchorId="56F246B9" wp14:editId="279011AF">
            <wp:extent cx="3904364" cy="2934279"/>
            <wp:effectExtent l="38100" t="57150" r="115186" b="94671"/>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904780" cy="29345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5DC88F" w14:textId="77777777" w:rsidR="00486DEF" w:rsidRPr="000C0BDF" w:rsidRDefault="00486DEF" w:rsidP="00486DEF">
      <w:pPr>
        <w:jc w:val="center"/>
        <w:rPr>
          <w:rFonts w:ascii="Arial" w:hAnsi="Arial" w:cs="Arial"/>
          <w:b/>
          <w:szCs w:val="24"/>
        </w:rPr>
      </w:pPr>
      <w:r w:rsidRPr="000C0BDF">
        <w:rPr>
          <w:rFonts w:ascii="Arial" w:hAnsi="Arial" w:cs="Arial"/>
          <w:b/>
          <w:szCs w:val="24"/>
        </w:rPr>
        <w:t xml:space="preserve">Figure </w:t>
      </w:r>
      <w:r w:rsidR="002D1481" w:rsidRPr="000C0BDF">
        <w:rPr>
          <w:rFonts w:ascii="Arial" w:hAnsi="Arial" w:cs="Arial"/>
          <w:b/>
          <w:szCs w:val="24"/>
        </w:rPr>
        <w:t>2</w:t>
      </w:r>
      <w:r w:rsidRPr="000C0BDF">
        <w:rPr>
          <w:rFonts w:ascii="Arial" w:hAnsi="Arial" w:cs="Arial"/>
          <w:b/>
          <w:szCs w:val="24"/>
        </w:rPr>
        <w:t xml:space="preserve">: The change </w:t>
      </w:r>
      <w:proofErr w:type="gramStart"/>
      <w:r w:rsidRPr="000C0BDF">
        <w:rPr>
          <w:rFonts w:ascii="Arial" w:hAnsi="Arial" w:cs="Arial"/>
          <w:b/>
          <w:szCs w:val="24"/>
        </w:rPr>
        <w:t>curve</w:t>
      </w:r>
      <w:proofErr w:type="gramEnd"/>
    </w:p>
    <w:p w14:paraId="52E3ED17" w14:textId="77777777" w:rsidR="00486DEF" w:rsidRPr="000C0BDF" w:rsidRDefault="00486DEF" w:rsidP="00486DEF">
      <w:pPr>
        <w:jc w:val="center"/>
        <w:rPr>
          <w:rFonts w:ascii="Arial" w:hAnsi="Arial" w:cs="Arial"/>
          <w:szCs w:val="24"/>
        </w:rPr>
      </w:pPr>
      <w:r w:rsidRPr="000C0BDF">
        <w:rPr>
          <w:rFonts w:ascii="Arial" w:hAnsi="Arial" w:cs="Arial"/>
          <w:szCs w:val="24"/>
        </w:rPr>
        <w:t>(Source: Adapted from notes)</w:t>
      </w:r>
    </w:p>
    <w:p w14:paraId="0D0B6EB7" w14:textId="77777777" w:rsidR="008D144A" w:rsidRPr="000C0BDF" w:rsidRDefault="0068696B" w:rsidP="0068696B">
      <w:pPr>
        <w:rPr>
          <w:rFonts w:ascii="Arial" w:hAnsi="Arial" w:cs="Arial"/>
          <w:szCs w:val="24"/>
        </w:rPr>
      </w:pPr>
      <w:r w:rsidRPr="000C0BDF">
        <w:rPr>
          <w:rFonts w:ascii="Arial" w:hAnsi="Arial" w:cs="Arial"/>
          <w:szCs w:val="24"/>
        </w:rPr>
        <w:t xml:space="preserve">The </w:t>
      </w:r>
      <w:r w:rsidR="008D144A" w:rsidRPr="000C0BDF">
        <w:rPr>
          <w:rFonts w:ascii="Arial" w:hAnsi="Arial" w:cs="Arial"/>
          <w:szCs w:val="24"/>
        </w:rPr>
        <w:t>second stage of the change curve is anger and depression</w:t>
      </w:r>
      <w:r w:rsidR="009B1F7D" w:rsidRPr="000C0BDF">
        <w:rPr>
          <w:rFonts w:ascii="Arial" w:hAnsi="Arial" w:cs="Arial"/>
          <w:szCs w:val="24"/>
        </w:rPr>
        <w:t xml:space="preserve"> (Shrestha, 2020)</w:t>
      </w:r>
      <w:r w:rsidR="008D144A" w:rsidRPr="000C0BDF">
        <w:rPr>
          <w:rFonts w:ascii="Arial" w:hAnsi="Arial" w:cs="Arial"/>
          <w:szCs w:val="24"/>
        </w:rPr>
        <w:t xml:space="preserve">. </w:t>
      </w:r>
      <w:r w:rsidRPr="000C0BDF">
        <w:rPr>
          <w:rFonts w:ascii="Arial" w:hAnsi="Arial" w:cs="Arial"/>
          <w:szCs w:val="24"/>
        </w:rPr>
        <w:t xml:space="preserve">The </w:t>
      </w:r>
      <w:r w:rsidR="008D144A" w:rsidRPr="000C0BDF">
        <w:rPr>
          <w:rFonts w:ascii="Arial" w:hAnsi="Arial" w:cs="Arial"/>
          <w:szCs w:val="24"/>
        </w:rPr>
        <w:t xml:space="preserve">employees of the organisation cannot be able to implement a hybrid working setup in just one day and that can be the reason for developing frustration and scepticism among them. </w:t>
      </w:r>
      <w:r w:rsidRPr="000C0BDF">
        <w:rPr>
          <w:rFonts w:ascii="Arial" w:hAnsi="Arial" w:cs="Arial"/>
          <w:szCs w:val="24"/>
        </w:rPr>
        <w:t>Finally</w:t>
      </w:r>
      <w:r w:rsidR="008D144A" w:rsidRPr="000C0BDF">
        <w:rPr>
          <w:rFonts w:ascii="Arial" w:hAnsi="Arial" w:cs="Arial"/>
          <w:szCs w:val="24"/>
        </w:rPr>
        <w:t xml:space="preserve">, the third stage of change is acceptance and integration. The employees will express emotions such as relief and trust over the new changes. </w:t>
      </w:r>
      <w:r w:rsidRPr="000C0BDF">
        <w:rPr>
          <w:rFonts w:ascii="Arial" w:hAnsi="Arial" w:cs="Arial"/>
          <w:szCs w:val="24"/>
        </w:rPr>
        <w:t xml:space="preserve">In </w:t>
      </w:r>
      <w:r w:rsidR="008D144A" w:rsidRPr="000C0BDF">
        <w:rPr>
          <w:rFonts w:ascii="Arial" w:hAnsi="Arial" w:cs="Arial"/>
          <w:szCs w:val="24"/>
        </w:rPr>
        <w:t xml:space="preserve">this method, </w:t>
      </w:r>
      <w:r w:rsidR="00FE0685" w:rsidRPr="000C0BDF">
        <w:rPr>
          <w:rFonts w:ascii="Arial" w:hAnsi="Arial" w:cs="Arial"/>
          <w:szCs w:val="24"/>
        </w:rPr>
        <w:t>Hilton London</w:t>
      </w:r>
      <w:r w:rsidR="008D144A" w:rsidRPr="000C0BDF">
        <w:rPr>
          <w:rFonts w:ascii="Arial" w:hAnsi="Arial" w:cs="Arial"/>
          <w:szCs w:val="24"/>
        </w:rPr>
        <w:t xml:space="preserve"> will be successfully able to implement changes towards a hybrid working environment among employees. The final phase of the change management strategy can be regarded as refreezing</w:t>
      </w:r>
      <w:r w:rsidR="009B1F7D" w:rsidRPr="000C0BDF">
        <w:rPr>
          <w:rFonts w:ascii="Arial" w:hAnsi="Arial" w:cs="Arial"/>
          <w:szCs w:val="24"/>
        </w:rPr>
        <w:t xml:space="preserve"> (Ratana </w:t>
      </w:r>
      <w:r w:rsidR="009B1F7D" w:rsidRPr="000C0BDF">
        <w:rPr>
          <w:rFonts w:ascii="Arial" w:hAnsi="Arial" w:cs="Arial"/>
          <w:i/>
          <w:szCs w:val="24"/>
        </w:rPr>
        <w:t>et al</w:t>
      </w:r>
      <w:r w:rsidR="009B1F7D" w:rsidRPr="000C0BDF">
        <w:rPr>
          <w:rFonts w:ascii="Arial" w:hAnsi="Arial" w:cs="Arial"/>
          <w:szCs w:val="24"/>
        </w:rPr>
        <w:t>., 2020)</w:t>
      </w:r>
      <w:r w:rsidR="008D144A" w:rsidRPr="000C0BDF">
        <w:rPr>
          <w:rFonts w:ascii="Arial" w:hAnsi="Arial" w:cs="Arial"/>
          <w:szCs w:val="24"/>
        </w:rPr>
        <w:t xml:space="preserve">. </w:t>
      </w:r>
      <w:r w:rsidRPr="000C0BDF">
        <w:rPr>
          <w:rFonts w:ascii="Arial" w:hAnsi="Arial" w:cs="Arial"/>
          <w:szCs w:val="24"/>
        </w:rPr>
        <w:t xml:space="preserve">The </w:t>
      </w:r>
      <w:r w:rsidR="008D144A" w:rsidRPr="000C0BDF">
        <w:rPr>
          <w:rFonts w:ascii="Arial" w:hAnsi="Arial" w:cs="Arial"/>
          <w:szCs w:val="24"/>
        </w:rPr>
        <w:t>employees can be able to embrace new ways of working and the employer will be able to internalize the changes.</w:t>
      </w:r>
    </w:p>
    <w:p w14:paraId="0AA3106A" w14:textId="77777777" w:rsidR="00C64E7C" w:rsidRPr="000C0BDF" w:rsidRDefault="00FD3D7B" w:rsidP="00FD3D7B">
      <w:pPr>
        <w:rPr>
          <w:rFonts w:ascii="Arial" w:hAnsi="Arial" w:cs="Arial"/>
          <w:szCs w:val="24"/>
        </w:rPr>
      </w:pPr>
      <w:r w:rsidRPr="003479D6">
        <w:rPr>
          <w:rFonts w:ascii="Arial" w:hAnsi="Arial" w:cs="Arial"/>
          <w:bCs/>
          <w:iCs/>
          <w:szCs w:val="24"/>
        </w:rPr>
        <w:t>Kotter's change model</w:t>
      </w:r>
      <w:r w:rsidRPr="000C0BDF">
        <w:rPr>
          <w:rFonts w:ascii="Arial" w:hAnsi="Arial" w:cs="Arial"/>
          <w:szCs w:val="24"/>
        </w:rPr>
        <w:t xml:space="preserve"> can be implemented for the adaptation of new technology such as Artificial Intelligence tools. There are 8 stages for the implementation of change in accordance with this model. They can be regarded as creating urgency, forming a powerful coalition, creating a vision, communicating the vision, removing </w:t>
      </w:r>
      <w:proofErr w:type="gramStart"/>
      <w:r w:rsidRPr="000C0BDF">
        <w:rPr>
          <w:rFonts w:ascii="Arial" w:hAnsi="Arial" w:cs="Arial"/>
          <w:szCs w:val="24"/>
        </w:rPr>
        <w:t>obstacles</w:t>
      </w:r>
      <w:proofErr w:type="gramEnd"/>
      <w:r w:rsidRPr="000C0BDF">
        <w:rPr>
          <w:rFonts w:ascii="Arial" w:hAnsi="Arial" w:cs="Arial"/>
          <w:szCs w:val="24"/>
        </w:rPr>
        <w:t xml:space="preserve"> and generating short-term wins, building the change, and anchoring the change</w:t>
      </w:r>
      <w:r w:rsidR="00FB6238" w:rsidRPr="000C0BDF">
        <w:rPr>
          <w:rFonts w:ascii="Arial" w:hAnsi="Arial" w:cs="Arial"/>
          <w:szCs w:val="24"/>
        </w:rPr>
        <w:t xml:space="preserve"> (</w:t>
      </w:r>
      <w:proofErr w:type="spellStart"/>
      <w:r w:rsidR="00FB6238" w:rsidRPr="000C0BDF">
        <w:rPr>
          <w:rFonts w:ascii="Arial" w:hAnsi="Arial" w:cs="Arial"/>
          <w:szCs w:val="24"/>
        </w:rPr>
        <w:t>Jamroch</w:t>
      </w:r>
      <w:proofErr w:type="spellEnd"/>
      <w:r w:rsidR="00FB6238" w:rsidRPr="000C0BDF">
        <w:rPr>
          <w:rFonts w:ascii="Arial" w:hAnsi="Arial" w:cs="Arial"/>
          <w:szCs w:val="24"/>
        </w:rPr>
        <w:t xml:space="preserve"> </w:t>
      </w:r>
      <w:r w:rsidR="00FB6238" w:rsidRPr="000C0BDF">
        <w:rPr>
          <w:rFonts w:ascii="Arial" w:hAnsi="Arial" w:cs="Arial"/>
          <w:i/>
          <w:szCs w:val="24"/>
        </w:rPr>
        <w:t>et al</w:t>
      </w:r>
      <w:r w:rsidR="00FB6238" w:rsidRPr="000C0BDF">
        <w:rPr>
          <w:rFonts w:ascii="Arial" w:hAnsi="Arial" w:cs="Arial"/>
          <w:szCs w:val="24"/>
        </w:rPr>
        <w:t>., 2022)</w:t>
      </w:r>
      <w:r w:rsidRPr="000C0BDF">
        <w:rPr>
          <w:rFonts w:ascii="Arial" w:hAnsi="Arial" w:cs="Arial"/>
          <w:szCs w:val="24"/>
        </w:rPr>
        <w:t xml:space="preserve">. Urgency can be created through the help of the development of a plan for the implementation of new technology in the </w:t>
      </w:r>
      <w:r w:rsidR="00FE0685" w:rsidRPr="000C0BDF">
        <w:rPr>
          <w:rFonts w:ascii="Arial" w:hAnsi="Arial" w:cs="Arial"/>
          <w:szCs w:val="24"/>
        </w:rPr>
        <w:t>customer service</w:t>
      </w:r>
      <w:r w:rsidRPr="000C0BDF">
        <w:rPr>
          <w:rFonts w:ascii="Arial" w:hAnsi="Arial" w:cs="Arial"/>
          <w:szCs w:val="24"/>
        </w:rPr>
        <w:t xml:space="preserve"> department</w:t>
      </w:r>
      <w:r w:rsidR="00387C30" w:rsidRPr="000C0BDF">
        <w:rPr>
          <w:rFonts w:ascii="Arial" w:hAnsi="Arial" w:cs="Arial"/>
          <w:szCs w:val="24"/>
        </w:rPr>
        <w:t xml:space="preserve"> of </w:t>
      </w:r>
      <w:r w:rsidR="00FE0685" w:rsidRPr="000C0BDF">
        <w:rPr>
          <w:rFonts w:ascii="Arial" w:hAnsi="Arial" w:cs="Arial"/>
          <w:szCs w:val="24"/>
        </w:rPr>
        <w:t>Hilton London</w:t>
      </w:r>
      <w:r w:rsidRPr="000C0BDF">
        <w:rPr>
          <w:rFonts w:ascii="Arial" w:hAnsi="Arial" w:cs="Arial"/>
          <w:szCs w:val="24"/>
        </w:rPr>
        <w:t>. For this purpose,</w:t>
      </w:r>
      <w:r w:rsidR="009D3746" w:rsidRPr="000C0BDF">
        <w:rPr>
          <w:rFonts w:ascii="Arial" w:hAnsi="Arial" w:cs="Arial"/>
          <w:szCs w:val="24"/>
        </w:rPr>
        <w:t> the</w:t>
      </w:r>
      <w:r w:rsidRPr="000C0BDF">
        <w:rPr>
          <w:rFonts w:ascii="Arial" w:hAnsi="Arial" w:cs="Arial"/>
          <w:szCs w:val="24"/>
        </w:rPr>
        <w:t xml:space="preserve"> organisation needs to </w:t>
      </w:r>
      <w:r w:rsidRPr="000C0BDF">
        <w:rPr>
          <w:rFonts w:ascii="Arial" w:hAnsi="Arial" w:cs="Arial"/>
          <w:szCs w:val="24"/>
        </w:rPr>
        <w:lastRenderedPageBreak/>
        <w:t xml:space="preserve">develop a diverse team including IT experts for the adaptation of this change. A clear vision must be </w:t>
      </w:r>
      <w:proofErr w:type="gramStart"/>
      <w:r w:rsidRPr="000C0BDF">
        <w:rPr>
          <w:rFonts w:ascii="Arial" w:hAnsi="Arial" w:cs="Arial"/>
          <w:szCs w:val="24"/>
        </w:rPr>
        <w:t>developed</w:t>
      </w:r>
      <w:proofErr w:type="gramEnd"/>
      <w:r w:rsidRPr="000C0BDF">
        <w:rPr>
          <w:rFonts w:ascii="Arial" w:hAnsi="Arial" w:cs="Arial"/>
          <w:szCs w:val="24"/>
        </w:rPr>
        <w:t xml:space="preserve"> and these are needed to be communicated with the employees so that they can get a clear idea about the same</w:t>
      </w:r>
      <w:r w:rsidR="009B1F7D" w:rsidRPr="000C0BDF">
        <w:rPr>
          <w:rFonts w:ascii="Arial" w:hAnsi="Arial" w:cs="Arial"/>
          <w:szCs w:val="24"/>
        </w:rPr>
        <w:t xml:space="preserve"> (Grenway, 2021)</w:t>
      </w:r>
      <w:r w:rsidRPr="000C0BDF">
        <w:rPr>
          <w:rFonts w:ascii="Arial" w:hAnsi="Arial" w:cs="Arial"/>
          <w:szCs w:val="24"/>
        </w:rPr>
        <w:t xml:space="preserve">. </w:t>
      </w:r>
    </w:p>
    <w:p w14:paraId="2CB9733F" w14:textId="77777777" w:rsidR="00C64E7C" w:rsidRPr="000C0BDF" w:rsidRDefault="00C64E7C" w:rsidP="00C64E7C">
      <w:pPr>
        <w:jc w:val="center"/>
        <w:rPr>
          <w:rFonts w:ascii="Arial" w:hAnsi="Arial" w:cs="Arial"/>
          <w:szCs w:val="24"/>
        </w:rPr>
      </w:pPr>
      <w:r w:rsidRPr="000C0BDF">
        <w:rPr>
          <w:rFonts w:ascii="Arial" w:hAnsi="Arial" w:cs="Arial"/>
          <w:noProof/>
          <w:szCs w:val="24"/>
          <w:lang w:val="en-US"/>
        </w:rPr>
        <w:drawing>
          <wp:inline distT="0" distB="0" distL="0" distR="0" wp14:anchorId="5D031E52" wp14:editId="5BAF0F06">
            <wp:extent cx="3997960" cy="3636645"/>
            <wp:effectExtent l="38100" t="57150" r="116840" b="971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3997960" cy="36366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870F54" w14:textId="77777777" w:rsidR="00C64E7C" w:rsidRPr="000C0BDF" w:rsidRDefault="00C64E7C" w:rsidP="00C64E7C">
      <w:pPr>
        <w:jc w:val="center"/>
        <w:rPr>
          <w:rFonts w:ascii="Arial" w:hAnsi="Arial" w:cs="Arial"/>
          <w:b/>
          <w:szCs w:val="24"/>
        </w:rPr>
      </w:pPr>
      <w:r w:rsidRPr="000C0BDF">
        <w:rPr>
          <w:rFonts w:ascii="Arial" w:hAnsi="Arial" w:cs="Arial"/>
          <w:b/>
          <w:szCs w:val="24"/>
        </w:rPr>
        <w:t xml:space="preserve">Figure </w:t>
      </w:r>
      <w:r w:rsidR="002D1481" w:rsidRPr="000C0BDF">
        <w:rPr>
          <w:rFonts w:ascii="Arial" w:hAnsi="Arial" w:cs="Arial"/>
          <w:b/>
          <w:szCs w:val="24"/>
        </w:rPr>
        <w:t>3</w:t>
      </w:r>
      <w:r w:rsidRPr="000C0BDF">
        <w:rPr>
          <w:rFonts w:ascii="Arial" w:hAnsi="Arial" w:cs="Arial"/>
          <w:b/>
          <w:szCs w:val="24"/>
        </w:rPr>
        <w:t>: Kotter’s Change management model</w:t>
      </w:r>
    </w:p>
    <w:p w14:paraId="1563E262" w14:textId="77777777" w:rsidR="00C64E7C" w:rsidRPr="000C0BDF" w:rsidRDefault="00C64E7C" w:rsidP="00C64E7C">
      <w:pPr>
        <w:jc w:val="center"/>
        <w:rPr>
          <w:rFonts w:ascii="Arial" w:hAnsi="Arial" w:cs="Arial"/>
          <w:szCs w:val="24"/>
        </w:rPr>
      </w:pPr>
      <w:r w:rsidRPr="000C0BDF">
        <w:rPr>
          <w:rFonts w:ascii="Arial" w:hAnsi="Arial" w:cs="Arial"/>
          <w:szCs w:val="24"/>
        </w:rPr>
        <w:t xml:space="preserve">(Source: </w:t>
      </w:r>
      <w:proofErr w:type="spellStart"/>
      <w:r w:rsidR="00FB6238" w:rsidRPr="000C0BDF">
        <w:rPr>
          <w:rFonts w:ascii="Arial" w:hAnsi="Arial" w:cs="Arial"/>
          <w:szCs w:val="24"/>
        </w:rPr>
        <w:t>Jamroch</w:t>
      </w:r>
      <w:proofErr w:type="spellEnd"/>
      <w:r w:rsidR="00FB6238" w:rsidRPr="000C0BDF">
        <w:rPr>
          <w:rFonts w:ascii="Arial" w:hAnsi="Arial" w:cs="Arial"/>
          <w:szCs w:val="24"/>
        </w:rPr>
        <w:t xml:space="preserve"> </w:t>
      </w:r>
      <w:r w:rsidR="00FB6238" w:rsidRPr="000C0BDF">
        <w:rPr>
          <w:rFonts w:ascii="Arial" w:hAnsi="Arial" w:cs="Arial"/>
          <w:i/>
          <w:szCs w:val="24"/>
        </w:rPr>
        <w:t>et al</w:t>
      </w:r>
      <w:r w:rsidR="00FB6238" w:rsidRPr="000C0BDF">
        <w:rPr>
          <w:rFonts w:ascii="Arial" w:hAnsi="Arial" w:cs="Arial"/>
          <w:szCs w:val="24"/>
        </w:rPr>
        <w:t>., 2022</w:t>
      </w:r>
      <w:r w:rsidRPr="000C0BDF">
        <w:rPr>
          <w:rFonts w:ascii="Arial" w:hAnsi="Arial" w:cs="Arial"/>
          <w:szCs w:val="24"/>
        </w:rPr>
        <w:t>)</w:t>
      </w:r>
    </w:p>
    <w:p w14:paraId="33F08D6A" w14:textId="77777777" w:rsidR="00FD3D7B" w:rsidRDefault="00FD3D7B" w:rsidP="00FD3D7B">
      <w:pPr>
        <w:rPr>
          <w:rFonts w:ascii="Arial" w:hAnsi="Arial" w:cs="Arial"/>
          <w:szCs w:val="24"/>
        </w:rPr>
      </w:pPr>
      <w:r w:rsidRPr="000C0BDF">
        <w:rPr>
          <w:rFonts w:ascii="Arial" w:hAnsi="Arial" w:cs="Arial"/>
          <w:szCs w:val="24"/>
        </w:rPr>
        <w:t xml:space="preserve">Communication </w:t>
      </w:r>
      <w:r w:rsidR="00C64E7C" w:rsidRPr="000C0BDF">
        <w:rPr>
          <w:rFonts w:ascii="Arial" w:hAnsi="Arial" w:cs="Arial"/>
          <w:szCs w:val="24"/>
        </w:rPr>
        <w:t>of the p</w:t>
      </w:r>
      <w:r w:rsidRPr="000C0BDF">
        <w:rPr>
          <w:rFonts w:ascii="Arial" w:hAnsi="Arial" w:cs="Arial"/>
          <w:szCs w:val="24"/>
        </w:rPr>
        <w:t>lanning can be helpful for increasing the number of participants. Obstacles su</w:t>
      </w:r>
      <w:r w:rsidR="0091319A" w:rsidRPr="000C0BDF">
        <w:rPr>
          <w:rFonts w:ascii="Arial" w:hAnsi="Arial" w:cs="Arial"/>
          <w:szCs w:val="24"/>
        </w:rPr>
        <w:t>ch as resistance to change and t</w:t>
      </w:r>
      <w:r w:rsidRPr="000C0BDF">
        <w:rPr>
          <w:rFonts w:ascii="Arial" w:hAnsi="Arial" w:cs="Arial"/>
          <w:szCs w:val="24"/>
        </w:rPr>
        <w:t xml:space="preserve">echnical challenges can be eradicated through the help of the </w:t>
      </w:r>
      <w:proofErr w:type="gramStart"/>
      <w:r w:rsidRPr="000C0BDF">
        <w:rPr>
          <w:rFonts w:ascii="Arial" w:hAnsi="Arial" w:cs="Arial"/>
          <w:szCs w:val="24"/>
        </w:rPr>
        <w:t>up</w:t>
      </w:r>
      <w:r w:rsidR="009D3746" w:rsidRPr="000C0BDF">
        <w:rPr>
          <w:rFonts w:ascii="Arial" w:hAnsi="Arial" w:cs="Arial"/>
          <w:szCs w:val="24"/>
        </w:rPr>
        <w:t>-</w:t>
      </w:r>
      <w:r w:rsidRPr="000C0BDF">
        <w:rPr>
          <w:rFonts w:ascii="Arial" w:hAnsi="Arial" w:cs="Arial"/>
          <w:szCs w:val="24"/>
        </w:rPr>
        <w:t>skilling</w:t>
      </w:r>
      <w:proofErr w:type="gramEnd"/>
      <w:r w:rsidRPr="000C0BDF">
        <w:rPr>
          <w:rFonts w:ascii="Arial" w:hAnsi="Arial" w:cs="Arial"/>
          <w:szCs w:val="24"/>
        </w:rPr>
        <w:t xml:space="preserve"> of the employees. Proper training can be provided to them so that they can enhance their knowledge related to new technology</w:t>
      </w:r>
      <w:r w:rsidR="009B1F7D" w:rsidRPr="000C0BDF">
        <w:rPr>
          <w:rFonts w:ascii="Arial" w:hAnsi="Arial" w:cs="Arial"/>
          <w:szCs w:val="24"/>
        </w:rPr>
        <w:t xml:space="preserve"> (Cimini </w:t>
      </w:r>
      <w:r w:rsidR="009B1F7D" w:rsidRPr="000C0BDF">
        <w:rPr>
          <w:rFonts w:ascii="Arial" w:hAnsi="Arial" w:cs="Arial"/>
          <w:i/>
          <w:szCs w:val="24"/>
        </w:rPr>
        <w:t>et al.</w:t>
      </w:r>
      <w:r w:rsidR="009B1F7D" w:rsidRPr="000C0BDF">
        <w:rPr>
          <w:rFonts w:ascii="Arial" w:hAnsi="Arial" w:cs="Arial"/>
          <w:szCs w:val="24"/>
        </w:rPr>
        <w:t>, 2020)</w:t>
      </w:r>
      <w:r w:rsidRPr="000C0BDF">
        <w:rPr>
          <w:rFonts w:ascii="Arial" w:hAnsi="Arial" w:cs="Arial"/>
          <w:szCs w:val="24"/>
        </w:rPr>
        <w:t>. Short-term wins can be generated based on the implementation of pilot projects</w:t>
      </w:r>
      <w:r w:rsidR="009B1F7D" w:rsidRPr="000C0BDF">
        <w:rPr>
          <w:rFonts w:ascii="Arial" w:hAnsi="Arial" w:cs="Arial"/>
          <w:szCs w:val="24"/>
        </w:rPr>
        <w:t xml:space="preserve"> (Kang </w:t>
      </w:r>
      <w:r w:rsidR="009B1F7D" w:rsidRPr="000C0BDF">
        <w:rPr>
          <w:rFonts w:ascii="Arial" w:hAnsi="Arial" w:cs="Arial"/>
          <w:i/>
          <w:szCs w:val="24"/>
        </w:rPr>
        <w:t>et al</w:t>
      </w:r>
      <w:r w:rsidR="009B1F7D" w:rsidRPr="000C0BDF">
        <w:rPr>
          <w:rFonts w:ascii="Arial" w:hAnsi="Arial" w:cs="Arial"/>
          <w:szCs w:val="24"/>
        </w:rPr>
        <w:t>., 2022)</w:t>
      </w:r>
      <w:r w:rsidRPr="000C0BDF">
        <w:rPr>
          <w:rFonts w:ascii="Arial" w:hAnsi="Arial" w:cs="Arial"/>
          <w:szCs w:val="24"/>
        </w:rPr>
        <w:t>. Thi</w:t>
      </w:r>
      <w:r w:rsidR="009B1F7D" w:rsidRPr="000C0BDF">
        <w:rPr>
          <w:rFonts w:ascii="Arial" w:hAnsi="Arial" w:cs="Arial"/>
          <w:szCs w:val="24"/>
        </w:rPr>
        <w:t>s can provide a window for the e</w:t>
      </w:r>
      <w:r w:rsidRPr="000C0BDF">
        <w:rPr>
          <w:rFonts w:ascii="Arial" w:hAnsi="Arial" w:cs="Arial"/>
          <w:szCs w:val="24"/>
        </w:rPr>
        <w:t xml:space="preserve">mployees to understand the benefits of the adaptation of AI tools in the </w:t>
      </w:r>
      <w:r w:rsidR="00FE0685" w:rsidRPr="000C0BDF">
        <w:rPr>
          <w:rFonts w:ascii="Arial" w:hAnsi="Arial" w:cs="Arial"/>
          <w:szCs w:val="24"/>
        </w:rPr>
        <w:t>customer service</w:t>
      </w:r>
      <w:r w:rsidRPr="000C0BDF">
        <w:rPr>
          <w:rFonts w:ascii="Arial" w:hAnsi="Arial" w:cs="Arial"/>
          <w:szCs w:val="24"/>
        </w:rPr>
        <w:t xml:space="preserve"> department of the hotel. The change can be built in the organisation with the help of the continuous improvement strategies. Finally, anchoring the changes </w:t>
      </w:r>
      <w:r w:rsidR="009D3746" w:rsidRPr="000C0BDF">
        <w:rPr>
          <w:rFonts w:ascii="Arial" w:hAnsi="Arial" w:cs="Arial"/>
          <w:szCs w:val="24"/>
        </w:rPr>
        <w:t xml:space="preserve">will be </w:t>
      </w:r>
      <w:r w:rsidRPr="000C0BDF">
        <w:rPr>
          <w:rFonts w:ascii="Arial" w:hAnsi="Arial" w:cs="Arial"/>
          <w:szCs w:val="24"/>
        </w:rPr>
        <w:t>possible in accordance with the updating in the policies and processes of the usage of AI tools</w:t>
      </w:r>
      <w:r w:rsidR="000B06BB" w:rsidRPr="000C0BDF">
        <w:rPr>
          <w:rFonts w:ascii="Arial" w:hAnsi="Arial" w:cs="Arial"/>
          <w:szCs w:val="24"/>
        </w:rPr>
        <w:t xml:space="preserve"> (Flavián </w:t>
      </w:r>
      <w:r w:rsidR="000B06BB" w:rsidRPr="000C0BDF">
        <w:rPr>
          <w:rFonts w:ascii="Arial" w:hAnsi="Arial" w:cs="Arial"/>
          <w:i/>
          <w:szCs w:val="24"/>
        </w:rPr>
        <w:t>et al</w:t>
      </w:r>
      <w:r w:rsidR="000B06BB" w:rsidRPr="000C0BDF">
        <w:rPr>
          <w:rFonts w:ascii="Arial" w:hAnsi="Arial" w:cs="Arial"/>
          <w:szCs w:val="24"/>
        </w:rPr>
        <w:t>., 2022)</w:t>
      </w:r>
      <w:r w:rsidRPr="000C0BDF">
        <w:rPr>
          <w:rFonts w:ascii="Arial" w:hAnsi="Arial" w:cs="Arial"/>
          <w:szCs w:val="24"/>
        </w:rPr>
        <w:t>. </w:t>
      </w:r>
    </w:p>
    <w:p w14:paraId="267D22B1" w14:textId="77777777" w:rsidR="000C0BDF" w:rsidRPr="000C0BDF" w:rsidRDefault="000C0BDF" w:rsidP="00FD3D7B">
      <w:pPr>
        <w:rPr>
          <w:rFonts w:ascii="Arial" w:hAnsi="Arial" w:cs="Arial"/>
          <w:szCs w:val="24"/>
        </w:rPr>
      </w:pPr>
    </w:p>
    <w:p w14:paraId="2E6DDDBF" w14:textId="77777777" w:rsidR="00962F1A" w:rsidRPr="000C0BDF" w:rsidRDefault="00962F1A" w:rsidP="00962F1A">
      <w:pPr>
        <w:rPr>
          <w:rFonts w:ascii="Arial" w:hAnsi="Arial" w:cs="Arial"/>
          <w:b/>
          <w:kern w:val="0"/>
          <w:szCs w:val="24"/>
        </w:rPr>
      </w:pPr>
      <w:r w:rsidRPr="000C0BDF">
        <w:rPr>
          <w:rFonts w:ascii="Arial" w:hAnsi="Arial" w:cs="Arial"/>
          <w:b/>
          <w:kern w:val="0"/>
          <w:szCs w:val="24"/>
        </w:rPr>
        <w:lastRenderedPageBreak/>
        <w:t>Measuring the success rate</w:t>
      </w:r>
    </w:p>
    <w:p w14:paraId="47E0B1BE" w14:textId="77777777" w:rsidR="00962F1A" w:rsidRPr="000C0BDF" w:rsidRDefault="00962F1A" w:rsidP="00962F1A">
      <w:pPr>
        <w:rPr>
          <w:rFonts w:ascii="Arial" w:hAnsi="Arial" w:cs="Arial"/>
          <w:kern w:val="0"/>
          <w:szCs w:val="24"/>
        </w:rPr>
      </w:pPr>
      <w:r w:rsidRPr="000C0BDF">
        <w:rPr>
          <w:rFonts w:ascii="Arial" w:hAnsi="Arial" w:cs="Arial"/>
          <w:kern w:val="0"/>
          <w:szCs w:val="24"/>
        </w:rPr>
        <w:t xml:space="preserve">Measuring the success rate of the changes can be possible through the help of the utilisation of the balanced scorecard. There are four perspectives such as financial performance, customer relations, internal business process as well as learning and growth activities (‌Phillips, 2007). In accordance with the achievement of changes in the hybrid work environment and implementation of AI tools, </w:t>
      </w:r>
      <w:r w:rsidR="00FE0685" w:rsidRPr="000C0BDF">
        <w:rPr>
          <w:rFonts w:ascii="Arial" w:hAnsi="Arial" w:cs="Arial"/>
          <w:kern w:val="0"/>
          <w:szCs w:val="24"/>
        </w:rPr>
        <w:t>Hilton London</w:t>
      </w:r>
      <w:r w:rsidRPr="000C0BDF">
        <w:rPr>
          <w:rFonts w:ascii="Arial" w:hAnsi="Arial" w:cs="Arial"/>
          <w:kern w:val="0"/>
          <w:szCs w:val="24"/>
        </w:rPr>
        <w:t xml:space="preserve"> can achieve financial benefits. A hybrid work environment will be responsible for the reduction in expenses in the management of the employees</w:t>
      </w:r>
      <w:r w:rsidR="009B1F7D" w:rsidRPr="000C0BDF">
        <w:rPr>
          <w:rFonts w:ascii="Arial" w:hAnsi="Arial" w:cs="Arial"/>
          <w:kern w:val="0"/>
          <w:szCs w:val="24"/>
        </w:rPr>
        <w:t xml:space="preserve"> (Bloom </w:t>
      </w:r>
      <w:r w:rsidR="009B1F7D" w:rsidRPr="000C0BDF">
        <w:rPr>
          <w:rFonts w:ascii="Arial" w:hAnsi="Arial" w:cs="Arial"/>
          <w:i/>
          <w:kern w:val="0"/>
          <w:szCs w:val="24"/>
        </w:rPr>
        <w:t>et al</w:t>
      </w:r>
      <w:r w:rsidR="009B1F7D" w:rsidRPr="000C0BDF">
        <w:rPr>
          <w:rFonts w:ascii="Arial" w:hAnsi="Arial" w:cs="Arial"/>
          <w:kern w:val="0"/>
          <w:szCs w:val="24"/>
        </w:rPr>
        <w:t>., 2022)</w:t>
      </w:r>
      <w:r w:rsidRPr="000C0BDF">
        <w:rPr>
          <w:rFonts w:ascii="Arial" w:hAnsi="Arial" w:cs="Arial"/>
          <w:kern w:val="0"/>
          <w:szCs w:val="24"/>
        </w:rPr>
        <w:t>. Besides that, customer relations can be elevated through the help of the utilisation of AI tools. Streamlining the business process will be possible through the help of AI tools and that can provide better Customer services. The third element of the balanced scorecard that can be used for measuring the success of change is an internal business process</w:t>
      </w:r>
      <w:r w:rsidR="009B1F7D" w:rsidRPr="000C0BDF">
        <w:rPr>
          <w:rFonts w:ascii="Arial" w:hAnsi="Arial" w:cs="Arial"/>
          <w:kern w:val="0"/>
          <w:szCs w:val="24"/>
        </w:rPr>
        <w:t xml:space="preserve"> (Aryani and Setiawan, 2020)</w:t>
      </w:r>
      <w:r w:rsidRPr="000C0BDF">
        <w:rPr>
          <w:rFonts w:ascii="Arial" w:hAnsi="Arial" w:cs="Arial"/>
          <w:kern w:val="0"/>
          <w:szCs w:val="24"/>
        </w:rPr>
        <w:t>. Hybrid work opportunities will provide the organisation with reduced operational expenses. On the other hand, the organisation can also be capable of achieving better learning and growth activities among employees to the usage of HR and AI tools. Productivity of the employees can be elevated with the help of up</w:t>
      </w:r>
      <w:r w:rsidR="007F2998" w:rsidRPr="000C0BDF">
        <w:rPr>
          <w:rFonts w:ascii="Arial" w:hAnsi="Arial" w:cs="Arial"/>
          <w:kern w:val="0"/>
          <w:szCs w:val="24"/>
        </w:rPr>
        <w:t>-</w:t>
      </w:r>
      <w:r w:rsidRPr="000C0BDF">
        <w:rPr>
          <w:rFonts w:ascii="Arial" w:hAnsi="Arial" w:cs="Arial"/>
          <w:kern w:val="0"/>
          <w:szCs w:val="24"/>
        </w:rPr>
        <w:t>skilling.</w:t>
      </w:r>
    </w:p>
    <w:p w14:paraId="120F9932" w14:textId="77777777" w:rsidR="00962F1A" w:rsidRPr="000C0BDF" w:rsidRDefault="00962F1A" w:rsidP="00962F1A">
      <w:pPr>
        <w:rPr>
          <w:rFonts w:ascii="Arial" w:hAnsi="Arial" w:cs="Arial"/>
          <w:b/>
          <w:kern w:val="0"/>
          <w:szCs w:val="24"/>
        </w:rPr>
      </w:pPr>
      <w:r w:rsidRPr="000C0BDF">
        <w:rPr>
          <w:rFonts w:ascii="Arial" w:hAnsi="Arial" w:cs="Arial"/>
          <w:b/>
          <w:kern w:val="0"/>
          <w:szCs w:val="24"/>
        </w:rPr>
        <w:t>Potential benefits</w:t>
      </w:r>
    </w:p>
    <w:p w14:paraId="7B74DE77" w14:textId="77777777" w:rsidR="00962F1A" w:rsidRPr="000C0BDF" w:rsidRDefault="00962F1A" w:rsidP="00962F1A">
      <w:pPr>
        <w:rPr>
          <w:rFonts w:ascii="Arial" w:hAnsi="Arial" w:cs="Arial"/>
          <w:kern w:val="0"/>
          <w:szCs w:val="24"/>
        </w:rPr>
      </w:pPr>
      <w:r w:rsidRPr="000C0BDF">
        <w:rPr>
          <w:rFonts w:ascii="Arial" w:hAnsi="Arial" w:cs="Arial"/>
          <w:kern w:val="0"/>
          <w:szCs w:val="24"/>
        </w:rPr>
        <w:t>The benefit of the implementation of hybrid work opportunities for employees can be denoted as the achievement of work-life balance and flexible scheduling</w:t>
      </w:r>
      <w:r w:rsidR="009B2A33" w:rsidRPr="000C0BDF">
        <w:rPr>
          <w:rFonts w:ascii="Arial" w:hAnsi="Arial" w:cs="Arial"/>
          <w:kern w:val="0"/>
          <w:szCs w:val="24"/>
        </w:rPr>
        <w:t xml:space="preserve"> (Santillan </w:t>
      </w:r>
      <w:r w:rsidR="009B2A33" w:rsidRPr="000C0BDF">
        <w:rPr>
          <w:rFonts w:ascii="Arial" w:hAnsi="Arial" w:cs="Arial"/>
          <w:i/>
          <w:kern w:val="0"/>
          <w:szCs w:val="24"/>
        </w:rPr>
        <w:t>et al</w:t>
      </w:r>
      <w:r w:rsidR="009B2A33" w:rsidRPr="000C0BDF">
        <w:rPr>
          <w:rFonts w:ascii="Arial" w:hAnsi="Arial" w:cs="Arial"/>
          <w:kern w:val="0"/>
          <w:szCs w:val="24"/>
        </w:rPr>
        <w:t>., 2023)</w:t>
      </w:r>
      <w:r w:rsidRPr="000C0BDF">
        <w:rPr>
          <w:rFonts w:ascii="Arial" w:hAnsi="Arial" w:cs="Arial"/>
          <w:kern w:val="0"/>
          <w:szCs w:val="24"/>
        </w:rPr>
        <w:t xml:space="preserve">. Employees can be capable of reducing their expenses related to transportation. Besides that, improvement in productivity among the employees and reduction in absenteeism will be possible as a benefit of hybrid work opportunities provided to the employees. Additionally, AI tools can also be implemented in </w:t>
      </w:r>
      <w:r w:rsidR="00FE0685" w:rsidRPr="000C0BDF">
        <w:rPr>
          <w:rFonts w:ascii="Arial" w:hAnsi="Arial" w:cs="Arial"/>
          <w:kern w:val="0"/>
          <w:szCs w:val="24"/>
        </w:rPr>
        <w:t>Hilton London</w:t>
      </w:r>
      <w:r w:rsidRPr="000C0BDF">
        <w:rPr>
          <w:rFonts w:ascii="Arial" w:hAnsi="Arial" w:cs="Arial"/>
          <w:kern w:val="0"/>
          <w:szCs w:val="24"/>
        </w:rPr>
        <w:t xml:space="preserve"> for automation of the process in the </w:t>
      </w:r>
      <w:r w:rsidR="00FE0685" w:rsidRPr="000C0BDF">
        <w:rPr>
          <w:rFonts w:ascii="Arial" w:hAnsi="Arial" w:cs="Arial"/>
          <w:kern w:val="0"/>
          <w:szCs w:val="24"/>
        </w:rPr>
        <w:t>customer service</w:t>
      </w:r>
      <w:r w:rsidRPr="000C0BDF">
        <w:rPr>
          <w:rFonts w:ascii="Arial" w:hAnsi="Arial" w:cs="Arial"/>
          <w:kern w:val="0"/>
          <w:szCs w:val="24"/>
        </w:rPr>
        <w:t xml:space="preserve"> department. The issue of </w:t>
      </w:r>
      <w:r w:rsidR="009B2A33" w:rsidRPr="000C0BDF">
        <w:rPr>
          <w:rFonts w:ascii="Arial" w:hAnsi="Arial" w:cs="Arial"/>
          <w:kern w:val="0"/>
          <w:szCs w:val="24"/>
        </w:rPr>
        <w:t>poor customer service</w:t>
      </w:r>
      <w:r w:rsidRPr="000C0BDF">
        <w:rPr>
          <w:rFonts w:ascii="Arial" w:hAnsi="Arial" w:cs="Arial"/>
          <w:kern w:val="0"/>
          <w:szCs w:val="24"/>
        </w:rPr>
        <w:t xml:space="preserve"> can be managed with the help of automation in accordance with the usage of AI tools</w:t>
      </w:r>
      <w:r w:rsidR="009B2A33" w:rsidRPr="000C0BDF">
        <w:rPr>
          <w:rFonts w:ascii="Arial" w:hAnsi="Arial" w:cs="Arial"/>
          <w:kern w:val="0"/>
          <w:szCs w:val="24"/>
        </w:rPr>
        <w:t xml:space="preserve"> (</w:t>
      </w:r>
      <w:proofErr w:type="spellStart"/>
      <w:r w:rsidR="009B2A33" w:rsidRPr="000C0BDF">
        <w:rPr>
          <w:rFonts w:ascii="Arial" w:hAnsi="Arial" w:cs="Arial"/>
          <w:kern w:val="0"/>
          <w:szCs w:val="24"/>
        </w:rPr>
        <w:t>Canhoto</w:t>
      </w:r>
      <w:proofErr w:type="spellEnd"/>
      <w:r w:rsidR="009B2A33" w:rsidRPr="000C0BDF">
        <w:rPr>
          <w:rFonts w:ascii="Arial" w:hAnsi="Arial" w:cs="Arial"/>
          <w:kern w:val="0"/>
          <w:szCs w:val="24"/>
        </w:rPr>
        <w:t xml:space="preserve"> and Clear, 2020)</w:t>
      </w:r>
      <w:r w:rsidRPr="000C0BDF">
        <w:rPr>
          <w:rFonts w:ascii="Arial" w:hAnsi="Arial" w:cs="Arial"/>
          <w:kern w:val="0"/>
          <w:szCs w:val="24"/>
        </w:rPr>
        <w:t xml:space="preserve">. On the other hand, several resisting forces against the change can also be reflected in this context. This can be denoted as the fear of change, loss of power as well as lack of skills for adaptation to new change (Law, 2020). Besides that, lack of resources and threat to shareholders' interest can be regarded as some of the resisting forces that can be faced by </w:t>
      </w:r>
      <w:r w:rsidR="00FE0685" w:rsidRPr="000C0BDF">
        <w:rPr>
          <w:rFonts w:ascii="Arial" w:hAnsi="Arial" w:cs="Arial"/>
          <w:kern w:val="0"/>
          <w:szCs w:val="24"/>
        </w:rPr>
        <w:t>Hilton London</w:t>
      </w:r>
      <w:r w:rsidRPr="000C0BDF">
        <w:rPr>
          <w:rFonts w:ascii="Arial" w:hAnsi="Arial" w:cs="Arial"/>
          <w:kern w:val="0"/>
          <w:szCs w:val="24"/>
        </w:rPr>
        <w:t>.</w:t>
      </w:r>
    </w:p>
    <w:p w14:paraId="4D876A20" w14:textId="77777777" w:rsidR="00962F1A" w:rsidRPr="000C0BDF" w:rsidRDefault="00962F1A" w:rsidP="00962F1A">
      <w:pPr>
        <w:rPr>
          <w:rFonts w:ascii="Arial" w:hAnsi="Arial" w:cs="Arial"/>
          <w:b/>
          <w:kern w:val="0"/>
          <w:szCs w:val="24"/>
        </w:rPr>
      </w:pPr>
      <w:r w:rsidRPr="000C0BDF">
        <w:rPr>
          <w:rFonts w:ascii="Arial" w:hAnsi="Arial" w:cs="Arial"/>
          <w:b/>
          <w:kern w:val="0"/>
          <w:szCs w:val="24"/>
        </w:rPr>
        <w:lastRenderedPageBreak/>
        <w:t>Costs of recommendations</w:t>
      </w:r>
    </w:p>
    <w:p w14:paraId="5EFF20DE" w14:textId="4655AEE0" w:rsidR="00962F1A" w:rsidRPr="000C0BDF" w:rsidRDefault="00E506CA" w:rsidP="00962F1A">
      <w:pPr>
        <w:rPr>
          <w:rFonts w:ascii="Arial" w:hAnsi="Arial" w:cs="Arial"/>
          <w:kern w:val="0"/>
          <w:szCs w:val="24"/>
        </w:rPr>
      </w:pPr>
      <w:r w:rsidRPr="000C0BDF">
        <w:rPr>
          <w:rFonts w:ascii="Arial" w:hAnsi="Arial" w:cs="Arial"/>
          <w:kern w:val="0"/>
          <w:szCs w:val="24"/>
        </w:rPr>
        <w:t>I</w:t>
      </w:r>
      <w:r w:rsidR="00962F1A" w:rsidRPr="000C0BDF">
        <w:rPr>
          <w:rFonts w:ascii="Arial" w:hAnsi="Arial" w:cs="Arial"/>
          <w:kern w:val="0"/>
          <w:szCs w:val="24"/>
        </w:rPr>
        <w:t xml:space="preserve">t can be expected that the organisation will need almost </w:t>
      </w:r>
      <w:r w:rsidR="000C0BDF">
        <w:rPr>
          <w:rFonts w:ascii="Arial" w:hAnsi="Arial" w:cs="Arial"/>
          <w:kern w:val="0"/>
          <w:szCs w:val="24"/>
        </w:rPr>
        <w:t xml:space="preserve">6 </w:t>
      </w:r>
      <w:r w:rsidR="00962F1A" w:rsidRPr="000C0BDF">
        <w:rPr>
          <w:rFonts w:ascii="Arial" w:hAnsi="Arial" w:cs="Arial"/>
          <w:kern w:val="0"/>
          <w:szCs w:val="24"/>
        </w:rPr>
        <w:t xml:space="preserve">million </w:t>
      </w:r>
      <w:r w:rsidR="000C0BDF">
        <w:rPr>
          <w:rFonts w:ascii="Arial" w:hAnsi="Arial" w:cs="Arial"/>
          <w:kern w:val="0"/>
          <w:szCs w:val="24"/>
        </w:rPr>
        <w:t xml:space="preserve">pounds </w:t>
      </w:r>
      <w:r w:rsidR="00962F1A" w:rsidRPr="000C0BDF">
        <w:rPr>
          <w:rFonts w:ascii="Arial" w:hAnsi="Arial" w:cs="Arial"/>
          <w:kern w:val="0"/>
          <w:szCs w:val="24"/>
        </w:rPr>
        <w:t>for the adaptation of new changes such as hybrid work facilities along with the implementation of AI tools.</w:t>
      </w:r>
    </w:p>
    <w:tbl>
      <w:tblPr>
        <w:tblW w:w="5000" w:type="pct"/>
        <w:tblCellMar>
          <w:top w:w="15" w:type="dxa"/>
          <w:left w:w="15" w:type="dxa"/>
          <w:bottom w:w="15" w:type="dxa"/>
          <w:right w:w="15" w:type="dxa"/>
        </w:tblCellMar>
        <w:tblLook w:val="04A0" w:firstRow="1" w:lastRow="0" w:firstColumn="1" w:lastColumn="0" w:noHBand="0" w:noVBand="1"/>
      </w:tblPr>
      <w:tblGrid>
        <w:gridCol w:w="5580"/>
        <w:gridCol w:w="3646"/>
      </w:tblGrid>
      <w:tr w:rsidR="000C0BDF" w:rsidRPr="000C0BDF" w14:paraId="00D76729"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CDD48" w14:textId="77777777" w:rsidR="00962F1A" w:rsidRPr="000C0BDF" w:rsidRDefault="00962F1A" w:rsidP="00962F1A">
            <w:pPr>
              <w:jc w:val="center"/>
              <w:rPr>
                <w:rFonts w:ascii="Arial" w:hAnsi="Arial" w:cs="Arial"/>
                <w:b/>
                <w:kern w:val="0"/>
                <w:szCs w:val="24"/>
              </w:rPr>
            </w:pPr>
            <w:r w:rsidRPr="000C0BDF">
              <w:rPr>
                <w:rFonts w:ascii="Arial" w:hAnsi="Arial" w:cs="Arial"/>
                <w:b/>
                <w:kern w:val="0"/>
                <w:szCs w:val="24"/>
              </w:rPr>
              <w:t>Particulars</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1FDEE" w14:textId="270FF1F9" w:rsidR="00962F1A" w:rsidRPr="000C0BDF" w:rsidRDefault="00962F1A" w:rsidP="00962F1A">
            <w:pPr>
              <w:jc w:val="center"/>
              <w:rPr>
                <w:rFonts w:ascii="Arial" w:hAnsi="Arial" w:cs="Arial"/>
                <w:b/>
                <w:kern w:val="0"/>
                <w:szCs w:val="24"/>
              </w:rPr>
            </w:pPr>
            <w:r w:rsidRPr="000C0BDF">
              <w:rPr>
                <w:rFonts w:ascii="Arial" w:hAnsi="Arial" w:cs="Arial"/>
                <w:b/>
                <w:kern w:val="0"/>
                <w:szCs w:val="24"/>
              </w:rPr>
              <w:t xml:space="preserve">Amount (Million </w:t>
            </w:r>
            <w:r w:rsidR="000C0BDF">
              <w:rPr>
                <w:rFonts w:ascii="Arial" w:hAnsi="Arial" w:cs="Arial"/>
                <w:b/>
                <w:kern w:val="0"/>
                <w:szCs w:val="24"/>
              </w:rPr>
              <w:t>pounds</w:t>
            </w:r>
            <w:r w:rsidRPr="000C0BDF">
              <w:rPr>
                <w:rFonts w:ascii="Arial" w:hAnsi="Arial" w:cs="Arial"/>
                <w:b/>
                <w:kern w:val="0"/>
                <w:szCs w:val="24"/>
              </w:rPr>
              <w:t>)</w:t>
            </w:r>
          </w:p>
        </w:tc>
      </w:tr>
      <w:tr w:rsidR="000C0BDF" w:rsidRPr="000C0BDF" w14:paraId="4BCBE0F1"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D3F3F" w14:textId="77777777" w:rsidR="00962F1A" w:rsidRPr="000C0BDF" w:rsidRDefault="00962F1A" w:rsidP="00962F1A">
            <w:pPr>
              <w:rPr>
                <w:rFonts w:ascii="Arial" w:hAnsi="Arial" w:cs="Arial"/>
                <w:kern w:val="0"/>
                <w:szCs w:val="24"/>
              </w:rPr>
            </w:pPr>
            <w:r w:rsidRPr="000C0BDF">
              <w:rPr>
                <w:rFonts w:ascii="Arial" w:hAnsi="Arial" w:cs="Arial"/>
                <w:kern w:val="0"/>
                <w:szCs w:val="24"/>
              </w:rPr>
              <w:t>Initial assessment and planning</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04C4C" w14:textId="0B5EFDDE" w:rsidR="00962F1A" w:rsidRPr="000C0BDF" w:rsidRDefault="00962F1A" w:rsidP="00962F1A">
            <w:pPr>
              <w:jc w:val="center"/>
              <w:rPr>
                <w:rFonts w:ascii="Arial" w:hAnsi="Arial" w:cs="Arial"/>
                <w:kern w:val="0"/>
                <w:szCs w:val="24"/>
              </w:rPr>
            </w:pPr>
            <w:r w:rsidRPr="000C0BDF">
              <w:rPr>
                <w:rFonts w:ascii="Arial" w:hAnsi="Arial" w:cs="Arial"/>
                <w:kern w:val="0"/>
                <w:szCs w:val="24"/>
              </w:rPr>
              <w:t>0.</w:t>
            </w:r>
            <w:r w:rsidR="000C0BDF">
              <w:rPr>
                <w:rFonts w:ascii="Arial" w:hAnsi="Arial" w:cs="Arial"/>
                <w:kern w:val="0"/>
                <w:szCs w:val="24"/>
              </w:rPr>
              <w:t>25</w:t>
            </w:r>
            <w:r w:rsidR="003479D6">
              <w:rPr>
                <w:rFonts w:ascii="Arial" w:hAnsi="Arial" w:cs="Arial"/>
                <w:kern w:val="0"/>
                <w:szCs w:val="24"/>
              </w:rPr>
              <w:t>0</w:t>
            </w:r>
          </w:p>
        </w:tc>
      </w:tr>
      <w:tr w:rsidR="000C0BDF" w:rsidRPr="000C0BDF" w14:paraId="7AA2A71F"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15584" w14:textId="77777777" w:rsidR="00962F1A" w:rsidRPr="000C0BDF" w:rsidRDefault="00962F1A" w:rsidP="00962F1A">
            <w:pPr>
              <w:rPr>
                <w:rFonts w:ascii="Arial" w:hAnsi="Arial" w:cs="Arial"/>
                <w:kern w:val="0"/>
                <w:szCs w:val="24"/>
              </w:rPr>
            </w:pPr>
            <w:r w:rsidRPr="000C0BDF">
              <w:rPr>
                <w:rFonts w:ascii="Arial" w:hAnsi="Arial" w:cs="Arial"/>
                <w:kern w:val="0"/>
                <w:szCs w:val="24"/>
              </w:rPr>
              <w:t>Purchase of software and licensing</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A8C3B" w14:textId="7B0F250B" w:rsidR="00962F1A" w:rsidRPr="000C0BDF" w:rsidRDefault="000C0BDF" w:rsidP="00962F1A">
            <w:pPr>
              <w:jc w:val="center"/>
              <w:rPr>
                <w:rFonts w:ascii="Arial" w:hAnsi="Arial" w:cs="Arial"/>
                <w:kern w:val="0"/>
                <w:szCs w:val="24"/>
              </w:rPr>
            </w:pPr>
            <w:r>
              <w:rPr>
                <w:rFonts w:ascii="Arial" w:hAnsi="Arial" w:cs="Arial"/>
                <w:kern w:val="0"/>
                <w:szCs w:val="24"/>
              </w:rPr>
              <w:t>2</w:t>
            </w:r>
          </w:p>
        </w:tc>
      </w:tr>
      <w:tr w:rsidR="000C0BDF" w:rsidRPr="000C0BDF" w14:paraId="6445A3CA"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23B7C" w14:textId="77777777" w:rsidR="00962F1A" w:rsidRPr="000C0BDF" w:rsidRDefault="00962F1A" w:rsidP="00962F1A">
            <w:pPr>
              <w:rPr>
                <w:rFonts w:ascii="Arial" w:hAnsi="Arial" w:cs="Arial"/>
                <w:kern w:val="0"/>
                <w:szCs w:val="24"/>
              </w:rPr>
            </w:pPr>
            <w:r w:rsidRPr="000C0BDF">
              <w:rPr>
                <w:rFonts w:ascii="Arial" w:hAnsi="Arial" w:cs="Arial"/>
                <w:kern w:val="0"/>
                <w:szCs w:val="24"/>
              </w:rPr>
              <w:t>Purchase of hardware and infrastructure</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0DB31" w14:textId="5E01EFF2" w:rsidR="00962F1A" w:rsidRPr="000C0BDF" w:rsidRDefault="000C0BDF" w:rsidP="00962F1A">
            <w:pPr>
              <w:jc w:val="center"/>
              <w:rPr>
                <w:rFonts w:ascii="Arial" w:hAnsi="Arial" w:cs="Arial"/>
                <w:kern w:val="0"/>
                <w:szCs w:val="24"/>
              </w:rPr>
            </w:pPr>
            <w:r>
              <w:rPr>
                <w:rFonts w:ascii="Arial" w:hAnsi="Arial" w:cs="Arial"/>
                <w:kern w:val="0"/>
                <w:szCs w:val="24"/>
              </w:rPr>
              <w:t>3</w:t>
            </w:r>
          </w:p>
        </w:tc>
      </w:tr>
      <w:tr w:rsidR="000C0BDF" w:rsidRPr="000C0BDF" w14:paraId="4B7180BD"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9770A" w14:textId="77777777" w:rsidR="00962F1A" w:rsidRPr="000C0BDF" w:rsidRDefault="00962F1A" w:rsidP="00962F1A">
            <w:pPr>
              <w:rPr>
                <w:rFonts w:ascii="Arial" w:hAnsi="Arial" w:cs="Arial"/>
                <w:kern w:val="0"/>
                <w:szCs w:val="24"/>
              </w:rPr>
            </w:pPr>
            <w:r w:rsidRPr="000C0BDF">
              <w:rPr>
                <w:rFonts w:ascii="Arial" w:hAnsi="Arial" w:cs="Arial"/>
                <w:kern w:val="0"/>
                <w:szCs w:val="24"/>
              </w:rPr>
              <w:t>Expenses of training</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8A1BC" w14:textId="6C9CE40D" w:rsidR="00962F1A" w:rsidRPr="000C0BDF" w:rsidRDefault="000C0BDF" w:rsidP="00962F1A">
            <w:pPr>
              <w:jc w:val="center"/>
              <w:rPr>
                <w:rFonts w:ascii="Arial" w:hAnsi="Arial" w:cs="Arial"/>
                <w:kern w:val="0"/>
                <w:szCs w:val="24"/>
              </w:rPr>
            </w:pPr>
            <w:r>
              <w:rPr>
                <w:rFonts w:ascii="Arial" w:hAnsi="Arial" w:cs="Arial"/>
                <w:kern w:val="0"/>
                <w:szCs w:val="24"/>
              </w:rPr>
              <w:t>1</w:t>
            </w:r>
            <w:r w:rsidR="003479D6">
              <w:rPr>
                <w:rFonts w:ascii="Arial" w:hAnsi="Arial" w:cs="Arial"/>
                <w:kern w:val="0"/>
                <w:szCs w:val="24"/>
              </w:rPr>
              <w:t>,5</w:t>
            </w:r>
          </w:p>
        </w:tc>
      </w:tr>
      <w:tr w:rsidR="000C0BDF" w:rsidRPr="000C0BDF" w14:paraId="4E271CCB"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4AB86" w14:textId="77777777" w:rsidR="00962F1A" w:rsidRPr="000C0BDF" w:rsidRDefault="00962F1A" w:rsidP="00962F1A">
            <w:pPr>
              <w:rPr>
                <w:rFonts w:ascii="Arial" w:hAnsi="Arial" w:cs="Arial"/>
                <w:kern w:val="0"/>
                <w:szCs w:val="24"/>
              </w:rPr>
            </w:pPr>
            <w:r w:rsidRPr="000C0BDF">
              <w:rPr>
                <w:rFonts w:ascii="Arial" w:hAnsi="Arial" w:cs="Arial"/>
                <w:kern w:val="0"/>
                <w:szCs w:val="24"/>
              </w:rPr>
              <w:t>Ongoing maintenance and support</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51DDB" w14:textId="450FC499" w:rsidR="00962F1A" w:rsidRPr="000C0BDF" w:rsidRDefault="00962F1A" w:rsidP="00962F1A">
            <w:pPr>
              <w:jc w:val="center"/>
              <w:rPr>
                <w:rFonts w:ascii="Arial" w:hAnsi="Arial" w:cs="Arial"/>
                <w:kern w:val="0"/>
                <w:szCs w:val="24"/>
              </w:rPr>
            </w:pPr>
            <w:r w:rsidRPr="000C0BDF">
              <w:rPr>
                <w:rFonts w:ascii="Arial" w:hAnsi="Arial" w:cs="Arial"/>
                <w:kern w:val="0"/>
                <w:szCs w:val="24"/>
              </w:rPr>
              <w:t>0</w:t>
            </w:r>
            <w:r w:rsidR="000C0BDF">
              <w:rPr>
                <w:rFonts w:ascii="Arial" w:hAnsi="Arial" w:cs="Arial"/>
                <w:kern w:val="0"/>
                <w:szCs w:val="24"/>
              </w:rPr>
              <w:t>.250</w:t>
            </w:r>
          </w:p>
        </w:tc>
      </w:tr>
      <w:tr w:rsidR="000C0BDF" w:rsidRPr="000C0BDF" w14:paraId="670C41B8" w14:textId="77777777" w:rsidTr="00962F1A">
        <w:tc>
          <w:tcPr>
            <w:tcW w:w="30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88777" w14:textId="77777777" w:rsidR="00962F1A" w:rsidRPr="000C0BDF" w:rsidRDefault="00962F1A" w:rsidP="00962F1A">
            <w:pPr>
              <w:rPr>
                <w:rFonts w:ascii="Arial" w:hAnsi="Arial" w:cs="Arial"/>
                <w:kern w:val="0"/>
                <w:szCs w:val="24"/>
              </w:rPr>
            </w:pPr>
            <w:r w:rsidRPr="000C0BDF">
              <w:rPr>
                <w:rFonts w:ascii="Arial" w:hAnsi="Arial" w:cs="Arial"/>
                <w:kern w:val="0"/>
                <w:szCs w:val="24"/>
              </w:rPr>
              <w:t>Total </w:t>
            </w:r>
          </w:p>
        </w:tc>
        <w:tc>
          <w:tcPr>
            <w:tcW w:w="19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1B368" w14:textId="279A22C2" w:rsidR="00962F1A" w:rsidRPr="000C0BDF" w:rsidRDefault="000C0BDF" w:rsidP="00962F1A">
            <w:pPr>
              <w:jc w:val="center"/>
              <w:rPr>
                <w:rFonts w:ascii="Arial" w:hAnsi="Arial" w:cs="Arial"/>
                <w:kern w:val="0"/>
                <w:szCs w:val="24"/>
              </w:rPr>
            </w:pPr>
            <w:r>
              <w:rPr>
                <w:rFonts w:ascii="Arial" w:hAnsi="Arial" w:cs="Arial"/>
                <w:kern w:val="0"/>
                <w:szCs w:val="24"/>
              </w:rPr>
              <w:t>6</w:t>
            </w:r>
          </w:p>
        </w:tc>
      </w:tr>
    </w:tbl>
    <w:p w14:paraId="29002A24" w14:textId="77777777" w:rsidR="000C0BDF" w:rsidRDefault="000C0BDF" w:rsidP="00962F1A">
      <w:pPr>
        <w:jc w:val="center"/>
        <w:rPr>
          <w:rFonts w:ascii="Arial" w:hAnsi="Arial" w:cs="Arial"/>
          <w:b/>
          <w:szCs w:val="24"/>
        </w:rPr>
      </w:pPr>
    </w:p>
    <w:p w14:paraId="5C421EBC" w14:textId="60229021" w:rsidR="00962F1A" w:rsidRPr="000C0BDF" w:rsidRDefault="00962F1A" w:rsidP="00962F1A">
      <w:pPr>
        <w:jc w:val="center"/>
        <w:rPr>
          <w:rFonts w:ascii="Arial" w:hAnsi="Arial" w:cs="Arial"/>
          <w:b/>
          <w:szCs w:val="24"/>
        </w:rPr>
      </w:pPr>
      <w:r w:rsidRPr="000C0BDF">
        <w:rPr>
          <w:rFonts w:ascii="Arial" w:hAnsi="Arial" w:cs="Arial"/>
          <w:b/>
          <w:szCs w:val="24"/>
        </w:rPr>
        <w:t>Table 4: Cost of recommendation</w:t>
      </w:r>
    </w:p>
    <w:p w14:paraId="6FA20BE7" w14:textId="77777777" w:rsidR="00962F1A" w:rsidRPr="000C0BDF" w:rsidRDefault="00962F1A">
      <w:pPr>
        <w:spacing w:line="259" w:lineRule="auto"/>
        <w:jc w:val="left"/>
        <w:rPr>
          <w:rFonts w:ascii="Arial" w:hAnsi="Arial" w:cs="Arial"/>
          <w:szCs w:val="24"/>
        </w:rPr>
      </w:pPr>
      <w:r w:rsidRPr="000C0BDF">
        <w:rPr>
          <w:rFonts w:ascii="Arial" w:hAnsi="Arial" w:cs="Arial"/>
          <w:szCs w:val="24"/>
        </w:rPr>
        <w:br w:type="page"/>
      </w:r>
    </w:p>
    <w:p w14:paraId="36AF958E" w14:textId="77777777" w:rsidR="002B546A" w:rsidRDefault="002B546A" w:rsidP="00205350">
      <w:pPr>
        <w:pStyle w:val="Heading1"/>
        <w:numPr>
          <w:ilvl w:val="0"/>
          <w:numId w:val="1"/>
        </w:numPr>
        <w:rPr>
          <w:rFonts w:ascii="Arial" w:hAnsi="Arial" w:cs="Arial"/>
          <w:sz w:val="24"/>
          <w:szCs w:val="24"/>
        </w:rPr>
      </w:pPr>
      <w:bookmarkStart w:id="12" w:name="_Toc166961397"/>
      <w:r w:rsidRPr="000C0BDF">
        <w:rPr>
          <w:rFonts w:ascii="Arial" w:hAnsi="Arial" w:cs="Arial"/>
          <w:sz w:val="24"/>
          <w:szCs w:val="24"/>
        </w:rPr>
        <w:lastRenderedPageBreak/>
        <w:t>Action Plan</w:t>
      </w:r>
      <w:bookmarkEnd w:id="12"/>
    </w:p>
    <w:p w14:paraId="492AEB72" w14:textId="77777777" w:rsidR="000C0BDF" w:rsidRPr="000C0BDF" w:rsidRDefault="000C0BDF" w:rsidP="000C0BDF"/>
    <w:tbl>
      <w:tblPr>
        <w:tblStyle w:val="TableGrid"/>
        <w:tblW w:w="0" w:type="auto"/>
        <w:tblLayout w:type="fixed"/>
        <w:tblLook w:val="04A0" w:firstRow="1" w:lastRow="0" w:firstColumn="1" w:lastColumn="0" w:noHBand="0" w:noVBand="1"/>
      </w:tblPr>
      <w:tblGrid>
        <w:gridCol w:w="817"/>
        <w:gridCol w:w="1276"/>
        <w:gridCol w:w="1984"/>
        <w:gridCol w:w="2127"/>
        <w:gridCol w:w="992"/>
        <w:gridCol w:w="1003"/>
        <w:gridCol w:w="1043"/>
      </w:tblGrid>
      <w:tr w:rsidR="000C0BDF" w:rsidRPr="000C0BDF" w14:paraId="4794D714" w14:textId="77777777" w:rsidTr="00D81965">
        <w:tc>
          <w:tcPr>
            <w:tcW w:w="817" w:type="dxa"/>
          </w:tcPr>
          <w:p w14:paraId="09092D26"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Number</w:t>
            </w:r>
          </w:p>
        </w:tc>
        <w:tc>
          <w:tcPr>
            <w:tcW w:w="1276" w:type="dxa"/>
          </w:tcPr>
          <w:p w14:paraId="4015C600"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Problem</w:t>
            </w:r>
          </w:p>
        </w:tc>
        <w:tc>
          <w:tcPr>
            <w:tcW w:w="1984" w:type="dxa"/>
          </w:tcPr>
          <w:p w14:paraId="1E59B483"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Solution</w:t>
            </w:r>
          </w:p>
        </w:tc>
        <w:tc>
          <w:tcPr>
            <w:tcW w:w="2127" w:type="dxa"/>
          </w:tcPr>
          <w:p w14:paraId="726EB624"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Desired outcome</w:t>
            </w:r>
          </w:p>
        </w:tc>
        <w:tc>
          <w:tcPr>
            <w:tcW w:w="992" w:type="dxa"/>
          </w:tcPr>
          <w:p w14:paraId="1C4E77E5"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Time Scale</w:t>
            </w:r>
          </w:p>
        </w:tc>
        <w:tc>
          <w:tcPr>
            <w:tcW w:w="1003" w:type="dxa"/>
          </w:tcPr>
          <w:p w14:paraId="095A4690"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Completion Date</w:t>
            </w:r>
          </w:p>
        </w:tc>
        <w:tc>
          <w:tcPr>
            <w:tcW w:w="1043" w:type="dxa"/>
          </w:tcPr>
          <w:p w14:paraId="6751C8E5" w14:textId="77777777" w:rsidR="00B57F5F" w:rsidRPr="000C0BDF" w:rsidRDefault="00B57F5F" w:rsidP="000C4A45">
            <w:pPr>
              <w:jc w:val="center"/>
              <w:rPr>
                <w:rFonts w:ascii="Arial" w:hAnsi="Arial" w:cs="Arial"/>
                <w:b/>
                <w:bCs/>
                <w:sz w:val="24"/>
                <w:szCs w:val="24"/>
              </w:rPr>
            </w:pPr>
            <w:r w:rsidRPr="000C0BDF">
              <w:rPr>
                <w:rFonts w:ascii="Arial" w:hAnsi="Arial" w:cs="Arial"/>
                <w:b/>
                <w:bCs/>
                <w:sz w:val="24"/>
                <w:szCs w:val="24"/>
              </w:rPr>
              <w:t>Planned Budget</w:t>
            </w:r>
          </w:p>
        </w:tc>
      </w:tr>
      <w:tr w:rsidR="000C0BDF" w:rsidRPr="000C0BDF" w14:paraId="7A02EDE4" w14:textId="77777777" w:rsidTr="00D81965">
        <w:tc>
          <w:tcPr>
            <w:tcW w:w="817" w:type="dxa"/>
          </w:tcPr>
          <w:p w14:paraId="340BE498" w14:textId="77777777" w:rsidR="00B57F5F" w:rsidRPr="000C0BDF" w:rsidRDefault="00B57F5F" w:rsidP="000C4A45">
            <w:pPr>
              <w:rPr>
                <w:rFonts w:ascii="Arial" w:hAnsi="Arial" w:cs="Arial"/>
                <w:sz w:val="24"/>
                <w:szCs w:val="24"/>
              </w:rPr>
            </w:pPr>
            <w:r w:rsidRPr="000C0BDF">
              <w:rPr>
                <w:rFonts w:ascii="Arial" w:hAnsi="Arial" w:cs="Arial"/>
                <w:sz w:val="24"/>
                <w:szCs w:val="24"/>
              </w:rPr>
              <w:t>1</w:t>
            </w:r>
            <w:r w:rsidR="00260697" w:rsidRPr="000C0BDF">
              <w:rPr>
                <w:rFonts w:ascii="Arial" w:hAnsi="Arial" w:cs="Arial"/>
                <w:sz w:val="24"/>
                <w:szCs w:val="24"/>
              </w:rPr>
              <w:t>.</w:t>
            </w:r>
          </w:p>
        </w:tc>
        <w:tc>
          <w:tcPr>
            <w:tcW w:w="1276" w:type="dxa"/>
          </w:tcPr>
          <w:p w14:paraId="474D7C40" w14:textId="77777777" w:rsidR="00B57F5F" w:rsidRPr="000C0BDF" w:rsidRDefault="00260697" w:rsidP="000C4A45">
            <w:pPr>
              <w:rPr>
                <w:rFonts w:ascii="Arial" w:hAnsi="Arial" w:cs="Arial"/>
                <w:sz w:val="24"/>
                <w:szCs w:val="24"/>
              </w:rPr>
            </w:pPr>
            <w:r w:rsidRPr="000C0BDF">
              <w:rPr>
                <w:rFonts w:ascii="Arial" w:hAnsi="Arial" w:cs="Arial"/>
                <w:sz w:val="24"/>
                <w:szCs w:val="24"/>
              </w:rPr>
              <w:t>Staffing shortage</w:t>
            </w:r>
          </w:p>
        </w:tc>
        <w:tc>
          <w:tcPr>
            <w:tcW w:w="1984" w:type="dxa"/>
          </w:tcPr>
          <w:p w14:paraId="02A485B6" w14:textId="77777777" w:rsidR="00B57F5F" w:rsidRPr="000C0BDF" w:rsidRDefault="00631781" w:rsidP="000C4A45">
            <w:pPr>
              <w:pStyle w:val="ListParagraph"/>
              <w:numPr>
                <w:ilvl w:val="0"/>
                <w:numId w:val="21"/>
              </w:numPr>
              <w:rPr>
                <w:rFonts w:ascii="Arial" w:hAnsi="Arial" w:cs="Arial"/>
                <w:sz w:val="24"/>
                <w:szCs w:val="24"/>
              </w:rPr>
            </w:pPr>
            <w:r w:rsidRPr="000C0BDF">
              <w:rPr>
                <w:rFonts w:ascii="Arial" w:hAnsi="Arial" w:cs="Arial"/>
                <w:sz w:val="24"/>
                <w:szCs w:val="24"/>
              </w:rPr>
              <w:t>Recruitment drives</w:t>
            </w:r>
          </w:p>
          <w:p w14:paraId="7CAA3E27" w14:textId="77777777" w:rsidR="00631781" w:rsidRPr="000C0BDF" w:rsidRDefault="00631781" w:rsidP="000C4A45">
            <w:pPr>
              <w:pStyle w:val="ListParagraph"/>
              <w:numPr>
                <w:ilvl w:val="0"/>
                <w:numId w:val="21"/>
              </w:numPr>
              <w:rPr>
                <w:rFonts w:ascii="Arial" w:hAnsi="Arial" w:cs="Arial"/>
                <w:sz w:val="24"/>
                <w:szCs w:val="24"/>
              </w:rPr>
            </w:pPr>
            <w:r w:rsidRPr="000C0BDF">
              <w:rPr>
                <w:rFonts w:ascii="Arial" w:hAnsi="Arial" w:cs="Arial"/>
                <w:sz w:val="24"/>
                <w:szCs w:val="24"/>
              </w:rPr>
              <w:t>Employee referral programs</w:t>
            </w:r>
          </w:p>
          <w:p w14:paraId="2A1F505D" w14:textId="77777777" w:rsidR="00631781" w:rsidRPr="000C0BDF" w:rsidRDefault="00631781" w:rsidP="000C4A45">
            <w:pPr>
              <w:pStyle w:val="ListParagraph"/>
              <w:numPr>
                <w:ilvl w:val="0"/>
                <w:numId w:val="21"/>
              </w:numPr>
              <w:rPr>
                <w:rFonts w:ascii="Arial" w:hAnsi="Arial" w:cs="Arial"/>
                <w:sz w:val="24"/>
                <w:szCs w:val="24"/>
              </w:rPr>
            </w:pPr>
            <w:r w:rsidRPr="000C0BDF">
              <w:rPr>
                <w:rFonts w:ascii="Arial" w:hAnsi="Arial" w:cs="Arial"/>
                <w:sz w:val="24"/>
                <w:szCs w:val="24"/>
              </w:rPr>
              <w:t>Partnership with hospitality schools</w:t>
            </w:r>
          </w:p>
          <w:p w14:paraId="0E5AC373" w14:textId="77777777" w:rsidR="00631781" w:rsidRPr="000C0BDF" w:rsidRDefault="00631781" w:rsidP="000C4A45">
            <w:pPr>
              <w:pStyle w:val="ListParagraph"/>
              <w:numPr>
                <w:ilvl w:val="0"/>
                <w:numId w:val="21"/>
              </w:numPr>
              <w:rPr>
                <w:rFonts w:ascii="Arial" w:hAnsi="Arial" w:cs="Arial"/>
                <w:sz w:val="24"/>
                <w:szCs w:val="24"/>
              </w:rPr>
            </w:pPr>
            <w:r w:rsidRPr="000C0BDF">
              <w:rPr>
                <w:rFonts w:ascii="Arial" w:hAnsi="Arial" w:cs="Arial"/>
                <w:sz w:val="24"/>
                <w:szCs w:val="24"/>
              </w:rPr>
              <w:t>Staffing agencies</w:t>
            </w:r>
          </w:p>
          <w:p w14:paraId="4B08C714" w14:textId="77777777" w:rsidR="00631781" w:rsidRPr="000C0BDF" w:rsidRDefault="00631781" w:rsidP="000C4A45">
            <w:pPr>
              <w:pStyle w:val="ListParagraph"/>
              <w:numPr>
                <w:ilvl w:val="0"/>
                <w:numId w:val="21"/>
              </w:numPr>
              <w:rPr>
                <w:rFonts w:ascii="Arial" w:hAnsi="Arial" w:cs="Arial"/>
                <w:sz w:val="24"/>
                <w:szCs w:val="24"/>
              </w:rPr>
            </w:pPr>
            <w:r w:rsidRPr="000C0BDF">
              <w:rPr>
                <w:rFonts w:ascii="Arial" w:hAnsi="Arial" w:cs="Arial"/>
                <w:sz w:val="24"/>
                <w:szCs w:val="24"/>
              </w:rPr>
              <w:t>Employee retention programs</w:t>
            </w:r>
          </w:p>
          <w:p w14:paraId="2ACA1BDD" w14:textId="77777777" w:rsidR="00631781" w:rsidRPr="000C0BDF" w:rsidRDefault="00631781" w:rsidP="000C4A45">
            <w:pPr>
              <w:pStyle w:val="ListParagraph"/>
              <w:numPr>
                <w:ilvl w:val="0"/>
                <w:numId w:val="21"/>
              </w:numPr>
              <w:rPr>
                <w:rFonts w:ascii="Arial" w:hAnsi="Arial" w:cs="Arial"/>
                <w:sz w:val="24"/>
                <w:szCs w:val="24"/>
              </w:rPr>
            </w:pPr>
            <w:r w:rsidRPr="000C0BDF">
              <w:rPr>
                <w:rFonts w:ascii="Arial" w:hAnsi="Arial" w:cs="Arial"/>
                <w:sz w:val="24"/>
                <w:szCs w:val="24"/>
              </w:rPr>
              <w:t>Technology Adoption</w:t>
            </w:r>
          </w:p>
          <w:p w14:paraId="269BBFB5" w14:textId="77777777" w:rsidR="000135FE" w:rsidRPr="000C0BDF" w:rsidRDefault="000135FE" w:rsidP="000C4A45">
            <w:pPr>
              <w:pStyle w:val="ListParagraph"/>
              <w:numPr>
                <w:ilvl w:val="0"/>
                <w:numId w:val="21"/>
              </w:numPr>
              <w:rPr>
                <w:rFonts w:ascii="Arial" w:hAnsi="Arial" w:cs="Arial"/>
                <w:sz w:val="24"/>
                <w:szCs w:val="24"/>
              </w:rPr>
            </w:pPr>
            <w:r w:rsidRPr="000C0BDF">
              <w:rPr>
                <w:rFonts w:ascii="Arial" w:hAnsi="Arial" w:cs="Arial"/>
                <w:sz w:val="24"/>
                <w:szCs w:val="24"/>
              </w:rPr>
              <w:t>Outsourcing</w:t>
            </w:r>
          </w:p>
        </w:tc>
        <w:tc>
          <w:tcPr>
            <w:tcW w:w="2127" w:type="dxa"/>
          </w:tcPr>
          <w:p w14:paraId="4016551A" w14:textId="77777777" w:rsidR="00B949D1" w:rsidRPr="000C0BDF" w:rsidRDefault="005021A0" w:rsidP="000C4A45">
            <w:pPr>
              <w:rPr>
                <w:rFonts w:ascii="Arial" w:hAnsi="Arial" w:cs="Arial"/>
                <w:sz w:val="24"/>
                <w:szCs w:val="24"/>
              </w:rPr>
            </w:pPr>
            <w:r w:rsidRPr="000C0BDF">
              <w:rPr>
                <w:rFonts w:ascii="Arial" w:hAnsi="Arial" w:cs="Arial"/>
                <w:sz w:val="24"/>
                <w:szCs w:val="24"/>
              </w:rPr>
              <w:t xml:space="preserve">This solution would ensure </w:t>
            </w:r>
            <w:r w:rsidR="000135FE" w:rsidRPr="000C0BDF">
              <w:rPr>
                <w:rFonts w:ascii="Arial" w:hAnsi="Arial" w:cs="Arial"/>
                <w:sz w:val="24"/>
                <w:szCs w:val="24"/>
              </w:rPr>
              <w:t xml:space="preserve">the </w:t>
            </w:r>
            <w:r w:rsidRPr="000C0BDF">
              <w:rPr>
                <w:rFonts w:ascii="Arial" w:hAnsi="Arial" w:cs="Arial"/>
                <w:sz w:val="24"/>
                <w:szCs w:val="24"/>
              </w:rPr>
              <w:t>a</w:t>
            </w:r>
            <w:r w:rsidR="00631781" w:rsidRPr="000C0BDF">
              <w:rPr>
                <w:rFonts w:ascii="Arial" w:hAnsi="Arial" w:cs="Arial"/>
                <w:sz w:val="24"/>
                <w:szCs w:val="24"/>
              </w:rPr>
              <w:t>vailability of skilled and experienced staff for the jobs at the hotel.</w:t>
            </w:r>
            <w:r w:rsidRPr="000C0BDF">
              <w:rPr>
                <w:rFonts w:ascii="Arial" w:hAnsi="Arial" w:cs="Arial"/>
                <w:sz w:val="24"/>
                <w:szCs w:val="24"/>
              </w:rPr>
              <w:t xml:space="preserve"> It will also help in the l</w:t>
            </w:r>
            <w:r w:rsidR="00631781" w:rsidRPr="000C0BDF">
              <w:rPr>
                <w:rFonts w:ascii="Arial" w:hAnsi="Arial" w:cs="Arial"/>
                <w:sz w:val="24"/>
                <w:szCs w:val="24"/>
              </w:rPr>
              <w:t>onger retention of existing staff in the business</w:t>
            </w:r>
            <w:r w:rsidR="00D81965" w:rsidRPr="000C0BDF">
              <w:rPr>
                <w:rFonts w:ascii="Arial" w:hAnsi="Arial" w:cs="Arial"/>
                <w:sz w:val="24"/>
                <w:szCs w:val="24"/>
              </w:rPr>
              <w:t xml:space="preserve"> for consistent operations</w:t>
            </w:r>
            <w:r w:rsidR="00631781" w:rsidRPr="000C0BDF">
              <w:rPr>
                <w:rFonts w:ascii="Arial" w:hAnsi="Arial" w:cs="Arial"/>
                <w:sz w:val="24"/>
                <w:szCs w:val="24"/>
              </w:rPr>
              <w:t>.</w:t>
            </w:r>
            <w:r w:rsidR="009B1F7D" w:rsidRPr="000C0BDF">
              <w:rPr>
                <w:rFonts w:ascii="Arial" w:hAnsi="Arial" w:cs="Arial"/>
                <w:sz w:val="24"/>
                <w:szCs w:val="24"/>
              </w:rPr>
              <w:t xml:space="preserve"> </w:t>
            </w:r>
            <w:r w:rsidR="000135FE" w:rsidRPr="000C0BDF">
              <w:rPr>
                <w:rFonts w:ascii="Arial" w:hAnsi="Arial" w:cs="Arial"/>
                <w:sz w:val="24"/>
                <w:szCs w:val="24"/>
              </w:rPr>
              <w:t>It would also enhance the a</w:t>
            </w:r>
            <w:r w:rsidR="00631781" w:rsidRPr="000C0BDF">
              <w:rPr>
                <w:rFonts w:ascii="Arial" w:hAnsi="Arial" w:cs="Arial"/>
                <w:sz w:val="24"/>
                <w:szCs w:val="24"/>
              </w:rPr>
              <w:t>vailability of fresh and best talents for innovation and growth</w:t>
            </w:r>
            <w:r w:rsidR="00D81965" w:rsidRPr="000C0BDF">
              <w:rPr>
                <w:rFonts w:ascii="Arial" w:hAnsi="Arial" w:cs="Arial"/>
                <w:sz w:val="24"/>
                <w:szCs w:val="24"/>
              </w:rPr>
              <w:t>.</w:t>
            </w:r>
            <w:r w:rsidR="009B1F7D" w:rsidRPr="000C0BDF">
              <w:rPr>
                <w:rFonts w:ascii="Arial" w:hAnsi="Arial" w:cs="Arial"/>
                <w:sz w:val="24"/>
                <w:szCs w:val="24"/>
              </w:rPr>
              <w:t xml:space="preserve"> </w:t>
            </w:r>
            <w:r w:rsidR="00B949D1" w:rsidRPr="000C0BDF">
              <w:rPr>
                <w:rFonts w:ascii="Arial" w:hAnsi="Arial" w:cs="Arial"/>
                <w:sz w:val="24"/>
                <w:szCs w:val="24"/>
              </w:rPr>
              <w:t>Automated services would reduce the dependence on manual labour</w:t>
            </w:r>
            <w:r w:rsidR="009B1F7D" w:rsidRPr="000C0BDF">
              <w:rPr>
                <w:rFonts w:ascii="Arial" w:hAnsi="Arial" w:cs="Arial"/>
                <w:sz w:val="24"/>
                <w:szCs w:val="24"/>
              </w:rPr>
              <w:t xml:space="preserve"> (</w:t>
            </w:r>
            <w:proofErr w:type="spellStart"/>
            <w:r w:rsidR="009B1F7D" w:rsidRPr="000C0BDF">
              <w:rPr>
                <w:rFonts w:ascii="Arial" w:hAnsi="Arial" w:cs="Arial"/>
                <w:sz w:val="24"/>
                <w:szCs w:val="24"/>
              </w:rPr>
              <w:t>Benanav</w:t>
            </w:r>
            <w:proofErr w:type="spellEnd"/>
            <w:r w:rsidR="009B1F7D" w:rsidRPr="000C0BDF">
              <w:rPr>
                <w:rFonts w:ascii="Arial" w:hAnsi="Arial" w:cs="Arial"/>
                <w:sz w:val="24"/>
                <w:szCs w:val="24"/>
              </w:rPr>
              <w:t>, 2020)</w:t>
            </w:r>
            <w:r w:rsidR="00C35CD9" w:rsidRPr="000C0BDF">
              <w:rPr>
                <w:rFonts w:ascii="Arial" w:hAnsi="Arial" w:cs="Arial"/>
                <w:sz w:val="24"/>
                <w:szCs w:val="24"/>
              </w:rPr>
              <w:t>.</w:t>
            </w:r>
            <w:r w:rsidR="000135FE" w:rsidRPr="000C0BDF">
              <w:rPr>
                <w:rFonts w:ascii="Arial" w:hAnsi="Arial" w:cs="Arial"/>
                <w:sz w:val="24"/>
                <w:szCs w:val="24"/>
              </w:rPr>
              <w:t xml:space="preserve"> Third-party agencies can be </w:t>
            </w:r>
            <w:r w:rsidR="000135FE" w:rsidRPr="000C0BDF">
              <w:rPr>
                <w:rFonts w:ascii="Arial" w:hAnsi="Arial" w:cs="Arial"/>
                <w:sz w:val="24"/>
                <w:szCs w:val="24"/>
              </w:rPr>
              <w:lastRenderedPageBreak/>
              <w:t>used to hire talents to meet seasonal demands.</w:t>
            </w:r>
          </w:p>
        </w:tc>
        <w:tc>
          <w:tcPr>
            <w:tcW w:w="992" w:type="dxa"/>
          </w:tcPr>
          <w:p w14:paraId="33CB91D3" w14:textId="77777777" w:rsidR="00B57F5F" w:rsidRPr="000C0BDF" w:rsidRDefault="00F35D62" w:rsidP="000C4A45">
            <w:pPr>
              <w:rPr>
                <w:rFonts w:ascii="Arial" w:hAnsi="Arial" w:cs="Arial"/>
                <w:sz w:val="24"/>
                <w:szCs w:val="24"/>
              </w:rPr>
            </w:pPr>
            <w:r w:rsidRPr="000C0BDF">
              <w:rPr>
                <w:rFonts w:ascii="Arial" w:hAnsi="Arial" w:cs="Arial"/>
                <w:sz w:val="24"/>
                <w:szCs w:val="24"/>
              </w:rPr>
              <w:lastRenderedPageBreak/>
              <w:t>6 months</w:t>
            </w:r>
          </w:p>
        </w:tc>
        <w:tc>
          <w:tcPr>
            <w:tcW w:w="1003" w:type="dxa"/>
          </w:tcPr>
          <w:p w14:paraId="23A61B27" w14:textId="77777777" w:rsidR="00B57F5F" w:rsidRPr="000C0BDF" w:rsidRDefault="00F35D62" w:rsidP="000C4A45">
            <w:pPr>
              <w:rPr>
                <w:rFonts w:ascii="Arial" w:hAnsi="Arial" w:cs="Arial"/>
                <w:sz w:val="24"/>
                <w:szCs w:val="24"/>
              </w:rPr>
            </w:pPr>
            <w:r w:rsidRPr="000C0BDF">
              <w:rPr>
                <w:rFonts w:ascii="Arial" w:hAnsi="Arial" w:cs="Arial"/>
                <w:sz w:val="24"/>
                <w:szCs w:val="24"/>
              </w:rPr>
              <w:t>30</w:t>
            </w:r>
            <w:r w:rsidRPr="000C0BDF">
              <w:rPr>
                <w:rFonts w:ascii="Arial" w:hAnsi="Arial" w:cs="Arial"/>
                <w:sz w:val="24"/>
                <w:szCs w:val="24"/>
                <w:vertAlign w:val="superscript"/>
              </w:rPr>
              <w:t>th</w:t>
            </w:r>
            <w:r w:rsidRPr="000C0BDF">
              <w:rPr>
                <w:rFonts w:ascii="Arial" w:hAnsi="Arial" w:cs="Arial"/>
                <w:sz w:val="24"/>
                <w:szCs w:val="24"/>
              </w:rPr>
              <w:t xml:space="preserve"> November 2024</w:t>
            </w:r>
          </w:p>
        </w:tc>
        <w:tc>
          <w:tcPr>
            <w:tcW w:w="1043" w:type="dxa"/>
          </w:tcPr>
          <w:p w14:paraId="366C764B" w14:textId="1A9A5B2D" w:rsidR="00B57F5F" w:rsidRPr="000C0BDF" w:rsidRDefault="00F35D62" w:rsidP="000C4A45">
            <w:pPr>
              <w:rPr>
                <w:rFonts w:ascii="Arial" w:hAnsi="Arial" w:cs="Arial"/>
                <w:sz w:val="24"/>
                <w:szCs w:val="24"/>
              </w:rPr>
            </w:pPr>
            <w:r w:rsidRPr="000C0BDF">
              <w:rPr>
                <w:rFonts w:ascii="Arial" w:hAnsi="Arial" w:cs="Arial"/>
                <w:sz w:val="24"/>
                <w:szCs w:val="24"/>
              </w:rPr>
              <w:t>£5</w:t>
            </w:r>
            <w:r w:rsidR="000C0BDF">
              <w:rPr>
                <w:rFonts w:ascii="Arial" w:hAnsi="Arial" w:cs="Arial"/>
                <w:sz w:val="24"/>
                <w:szCs w:val="24"/>
              </w:rPr>
              <w:t>0</w:t>
            </w:r>
            <w:r w:rsidRPr="000C0BDF">
              <w:rPr>
                <w:rFonts w:ascii="Arial" w:hAnsi="Arial" w:cs="Arial"/>
                <w:sz w:val="24"/>
                <w:szCs w:val="24"/>
              </w:rPr>
              <w:t>0,000</w:t>
            </w:r>
          </w:p>
        </w:tc>
      </w:tr>
      <w:tr w:rsidR="000C0BDF" w:rsidRPr="000C0BDF" w14:paraId="47D26C05" w14:textId="77777777" w:rsidTr="00D81965">
        <w:tc>
          <w:tcPr>
            <w:tcW w:w="817" w:type="dxa"/>
          </w:tcPr>
          <w:p w14:paraId="5D6D2B14" w14:textId="77777777" w:rsidR="00260697" w:rsidRPr="000C0BDF" w:rsidRDefault="00260697" w:rsidP="000C4A45">
            <w:pPr>
              <w:rPr>
                <w:rFonts w:ascii="Arial" w:hAnsi="Arial" w:cs="Arial"/>
                <w:sz w:val="24"/>
                <w:szCs w:val="24"/>
              </w:rPr>
            </w:pPr>
            <w:r w:rsidRPr="000C0BDF">
              <w:rPr>
                <w:rFonts w:ascii="Arial" w:hAnsi="Arial" w:cs="Arial"/>
                <w:sz w:val="24"/>
                <w:szCs w:val="24"/>
              </w:rPr>
              <w:t xml:space="preserve">2. </w:t>
            </w:r>
          </w:p>
        </w:tc>
        <w:tc>
          <w:tcPr>
            <w:tcW w:w="1276" w:type="dxa"/>
          </w:tcPr>
          <w:p w14:paraId="401A83CB" w14:textId="77777777" w:rsidR="00260697" w:rsidRPr="000C0BDF" w:rsidRDefault="00260697" w:rsidP="000C4A45">
            <w:pPr>
              <w:rPr>
                <w:rFonts w:ascii="Arial" w:hAnsi="Arial" w:cs="Arial"/>
                <w:sz w:val="24"/>
                <w:szCs w:val="24"/>
              </w:rPr>
            </w:pPr>
            <w:r w:rsidRPr="000C0BDF">
              <w:rPr>
                <w:rFonts w:ascii="Arial" w:hAnsi="Arial" w:cs="Arial"/>
                <w:sz w:val="24"/>
                <w:szCs w:val="24"/>
              </w:rPr>
              <w:t>Changing employment trends</w:t>
            </w:r>
          </w:p>
        </w:tc>
        <w:tc>
          <w:tcPr>
            <w:tcW w:w="1984" w:type="dxa"/>
          </w:tcPr>
          <w:p w14:paraId="543EE14E" w14:textId="77777777" w:rsidR="00260697" w:rsidRPr="000C0BDF" w:rsidRDefault="00D81965" w:rsidP="000C4A45">
            <w:pPr>
              <w:pStyle w:val="ListParagraph"/>
              <w:numPr>
                <w:ilvl w:val="0"/>
                <w:numId w:val="22"/>
              </w:numPr>
              <w:rPr>
                <w:rFonts w:ascii="Arial" w:hAnsi="Arial" w:cs="Arial"/>
                <w:sz w:val="24"/>
                <w:szCs w:val="24"/>
              </w:rPr>
            </w:pPr>
            <w:r w:rsidRPr="000C0BDF">
              <w:rPr>
                <w:rFonts w:ascii="Arial" w:hAnsi="Arial" w:cs="Arial"/>
                <w:sz w:val="24"/>
                <w:szCs w:val="24"/>
              </w:rPr>
              <w:t>Flexible work arrangements for employees</w:t>
            </w:r>
          </w:p>
          <w:p w14:paraId="0B565005" w14:textId="77777777" w:rsidR="00D81965" w:rsidRPr="000C0BDF" w:rsidRDefault="00D81965" w:rsidP="000C4A45">
            <w:pPr>
              <w:pStyle w:val="ListParagraph"/>
              <w:numPr>
                <w:ilvl w:val="0"/>
                <w:numId w:val="22"/>
              </w:numPr>
              <w:rPr>
                <w:rFonts w:ascii="Arial" w:hAnsi="Arial" w:cs="Arial"/>
                <w:sz w:val="24"/>
                <w:szCs w:val="24"/>
              </w:rPr>
            </w:pPr>
            <w:r w:rsidRPr="000C0BDF">
              <w:rPr>
                <w:rFonts w:ascii="Arial" w:hAnsi="Arial" w:cs="Arial"/>
                <w:sz w:val="24"/>
                <w:szCs w:val="24"/>
              </w:rPr>
              <w:t>Up</w:t>
            </w:r>
            <w:r w:rsidR="00DD61FF" w:rsidRPr="000C0BDF">
              <w:rPr>
                <w:rFonts w:ascii="Arial" w:hAnsi="Arial" w:cs="Arial"/>
                <w:sz w:val="24"/>
                <w:szCs w:val="24"/>
              </w:rPr>
              <w:t>-</w:t>
            </w:r>
            <w:r w:rsidRPr="000C0BDF">
              <w:rPr>
                <w:rFonts w:ascii="Arial" w:hAnsi="Arial" w:cs="Arial"/>
                <w:sz w:val="24"/>
                <w:szCs w:val="24"/>
              </w:rPr>
              <w:t>skilling and re</w:t>
            </w:r>
            <w:r w:rsidR="00DD61FF" w:rsidRPr="000C0BDF">
              <w:rPr>
                <w:rFonts w:ascii="Arial" w:hAnsi="Arial" w:cs="Arial"/>
                <w:sz w:val="24"/>
                <w:szCs w:val="24"/>
              </w:rPr>
              <w:t>-</w:t>
            </w:r>
            <w:r w:rsidRPr="000C0BDF">
              <w:rPr>
                <w:rFonts w:ascii="Arial" w:hAnsi="Arial" w:cs="Arial"/>
                <w:sz w:val="24"/>
                <w:szCs w:val="24"/>
              </w:rPr>
              <w:t>skilling programs</w:t>
            </w:r>
          </w:p>
          <w:p w14:paraId="09488BC3" w14:textId="77777777" w:rsidR="00D81965" w:rsidRPr="000C0BDF" w:rsidRDefault="00D81965" w:rsidP="000C4A45">
            <w:pPr>
              <w:pStyle w:val="ListParagraph"/>
              <w:numPr>
                <w:ilvl w:val="0"/>
                <w:numId w:val="22"/>
              </w:numPr>
              <w:rPr>
                <w:rFonts w:ascii="Arial" w:hAnsi="Arial" w:cs="Arial"/>
                <w:sz w:val="24"/>
                <w:szCs w:val="24"/>
              </w:rPr>
            </w:pPr>
            <w:r w:rsidRPr="000C0BDF">
              <w:rPr>
                <w:rFonts w:ascii="Arial" w:hAnsi="Arial" w:cs="Arial"/>
                <w:sz w:val="24"/>
                <w:szCs w:val="24"/>
              </w:rPr>
              <w:t>Remote work infrastructure</w:t>
            </w:r>
          </w:p>
          <w:p w14:paraId="3F26774E" w14:textId="77777777" w:rsidR="00D81965" w:rsidRPr="000C0BDF" w:rsidRDefault="00D81965" w:rsidP="000C4A45">
            <w:pPr>
              <w:pStyle w:val="ListParagraph"/>
              <w:numPr>
                <w:ilvl w:val="0"/>
                <w:numId w:val="22"/>
              </w:numPr>
              <w:rPr>
                <w:rFonts w:ascii="Arial" w:hAnsi="Arial" w:cs="Arial"/>
                <w:sz w:val="24"/>
                <w:szCs w:val="24"/>
              </w:rPr>
            </w:pPr>
            <w:r w:rsidRPr="000C0BDF">
              <w:rPr>
                <w:rFonts w:ascii="Arial" w:hAnsi="Arial" w:cs="Arial"/>
                <w:sz w:val="24"/>
                <w:szCs w:val="24"/>
              </w:rPr>
              <w:t>Continuous feedback and communication</w:t>
            </w:r>
          </w:p>
          <w:p w14:paraId="41BBBF68" w14:textId="77777777" w:rsidR="00D81965" w:rsidRPr="000C0BDF" w:rsidRDefault="00D81965" w:rsidP="000C4A45">
            <w:pPr>
              <w:pStyle w:val="ListParagraph"/>
              <w:numPr>
                <w:ilvl w:val="0"/>
                <w:numId w:val="22"/>
              </w:numPr>
              <w:rPr>
                <w:rFonts w:ascii="Arial" w:hAnsi="Arial" w:cs="Arial"/>
                <w:sz w:val="24"/>
                <w:szCs w:val="24"/>
              </w:rPr>
            </w:pPr>
            <w:r w:rsidRPr="000C0BDF">
              <w:rPr>
                <w:rFonts w:ascii="Arial" w:hAnsi="Arial" w:cs="Arial"/>
                <w:sz w:val="24"/>
                <w:szCs w:val="24"/>
              </w:rPr>
              <w:t>Agile workspace</w:t>
            </w:r>
          </w:p>
        </w:tc>
        <w:tc>
          <w:tcPr>
            <w:tcW w:w="2127" w:type="dxa"/>
          </w:tcPr>
          <w:p w14:paraId="5AAACAFA" w14:textId="77777777" w:rsidR="002D5B87" w:rsidRPr="000C0BDF" w:rsidRDefault="000135FE" w:rsidP="00E506CA">
            <w:pPr>
              <w:rPr>
                <w:rFonts w:ascii="Arial" w:hAnsi="Arial" w:cs="Arial"/>
                <w:sz w:val="24"/>
                <w:szCs w:val="24"/>
              </w:rPr>
            </w:pPr>
            <w:r w:rsidRPr="000C0BDF">
              <w:rPr>
                <w:rFonts w:ascii="Arial" w:hAnsi="Arial" w:cs="Arial"/>
                <w:sz w:val="24"/>
                <w:szCs w:val="24"/>
              </w:rPr>
              <w:t xml:space="preserve">This solution </w:t>
            </w:r>
            <w:r w:rsidR="00D81965" w:rsidRPr="000C0BDF">
              <w:rPr>
                <w:rFonts w:ascii="Arial" w:hAnsi="Arial" w:cs="Arial"/>
                <w:sz w:val="24"/>
                <w:szCs w:val="24"/>
              </w:rPr>
              <w:t xml:space="preserve">will boost a sense of </w:t>
            </w:r>
            <w:r w:rsidR="00611902" w:rsidRPr="000C0BDF">
              <w:rPr>
                <w:rFonts w:ascii="Arial" w:hAnsi="Arial" w:cs="Arial"/>
                <w:sz w:val="24"/>
                <w:szCs w:val="24"/>
              </w:rPr>
              <w:t>belonging and connection in employees</w:t>
            </w:r>
            <w:r w:rsidRPr="000C0BDF">
              <w:rPr>
                <w:rFonts w:ascii="Arial" w:hAnsi="Arial" w:cs="Arial"/>
                <w:sz w:val="24"/>
                <w:szCs w:val="24"/>
              </w:rPr>
              <w:t xml:space="preserve">. </w:t>
            </w:r>
            <w:r w:rsidR="005021A0" w:rsidRPr="000C0BDF">
              <w:rPr>
                <w:rFonts w:ascii="Arial" w:hAnsi="Arial" w:cs="Arial"/>
                <w:sz w:val="24"/>
                <w:szCs w:val="24"/>
              </w:rPr>
              <w:t>Employees'</w:t>
            </w:r>
            <w:r w:rsidR="00611902" w:rsidRPr="000C0BDF">
              <w:rPr>
                <w:rFonts w:ascii="Arial" w:hAnsi="Arial" w:cs="Arial"/>
                <w:sz w:val="24"/>
                <w:szCs w:val="24"/>
              </w:rPr>
              <w:t xml:space="preserve"> capabilities and employability will be </w:t>
            </w:r>
            <w:proofErr w:type="spellStart"/>
            <w:r w:rsidR="00611902" w:rsidRPr="000C0BDF">
              <w:rPr>
                <w:rFonts w:ascii="Arial" w:hAnsi="Arial" w:cs="Arial"/>
                <w:sz w:val="24"/>
                <w:szCs w:val="24"/>
              </w:rPr>
              <w:t>enhanced</w:t>
            </w:r>
            <w:r w:rsidR="002D5B87" w:rsidRPr="000C0BDF">
              <w:rPr>
                <w:rFonts w:ascii="Arial" w:hAnsi="Arial" w:cs="Arial"/>
                <w:sz w:val="24"/>
                <w:szCs w:val="24"/>
              </w:rPr>
              <w:t>by</w:t>
            </w:r>
            <w:proofErr w:type="spellEnd"/>
            <w:r w:rsidR="002D5B87" w:rsidRPr="000C0BDF">
              <w:rPr>
                <w:rFonts w:ascii="Arial" w:hAnsi="Arial" w:cs="Arial"/>
                <w:sz w:val="24"/>
                <w:szCs w:val="24"/>
              </w:rPr>
              <w:t xml:space="preserve"> training and development </w:t>
            </w:r>
            <w:proofErr w:type="spellStart"/>
            <w:proofErr w:type="gramStart"/>
            <w:r w:rsidR="002D5B87" w:rsidRPr="000C0BDF">
              <w:rPr>
                <w:rFonts w:ascii="Arial" w:hAnsi="Arial" w:cs="Arial"/>
                <w:sz w:val="24"/>
                <w:szCs w:val="24"/>
              </w:rPr>
              <w:t>programs.A</w:t>
            </w:r>
            <w:proofErr w:type="spellEnd"/>
            <w:proofErr w:type="gramEnd"/>
            <w:r w:rsidR="002D5B87" w:rsidRPr="000C0BDF">
              <w:rPr>
                <w:rFonts w:ascii="Arial" w:hAnsi="Arial" w:cs="Arial"/>
                <w:sz w:val="24"/>
                <w:szCs w:val="24"/>
              </w:rPr>
              <w:t xml:space="preserve"> seamless work experience would engage employees in the </w:t>
            </w:r>
            <w:proofErr w:type="spellStart"/>
            <w:r w:rsidR="002D5B87" w:rsidRPr="000C0BDF">
              <w:rPr>
                <w:rFonts w:ascii="Arial" w:hAnsi="Arial" w:cs="Arial"/>
                <w:sz w:val="24"/>
                <w:szCs w:val="24"/>
              </w:rPr>
              <w:t>work.An</w:t>
            </w:r>
            <w:proofErr w:type="spellEnd"/>
            <w:r w:rsidR="002D5B87" w:rsidRPr="000C0BDF">
              <w:rPr>
                <w:rFonts w:ascii="Arial" w:hAnsi="Arial" w:cs="Arial"/>
                <w:sz w:val="24"/>
                <w:szCs w:val="24"/>
              </w:rPr>
              <w:t xml:space="preserve"> agile work </w:t>
            </w:r>
            <w:r w:rsidR="005A6D44" w:rsidRPr="000C0BDF">
              <w:rPr>
                <w:rFonts w:ascii="Arial" w:hAnsi="Arial" w:cs="Arial"/>
                <w:sz w:val="24"/>
                <w:szCs w:val="24"/>
              </w:rPr>
              <w:t>environment</w:t>
            </w:r>
            <w:r w:rsidR="002D5B87" w:rsidRPr="000C0BDF">
              <w:rPr>
                <w:rFonts w:ascii="Arial" w:hAnsi="Arial" w:cs="Arial"/>
                <w:sz w:val="24"/>
                <w:szCs w:val="24"/>
              </w:rPr>
              <w:t xml:space="preserve"> would attract employees from younger generations to the business.</w:t>
            </w:r>
            <w:r w:rsidRPr="000C0BDF">
              <w:rPr>
                <w:rFonts w:ascii="Arial" w:hAnsi="Arial" w:cs="Arial"/>
                <w:sz w:val="24"/>
                <w:szCs w:val="24"/>
              </w:rPr>
              <w:t xml:space="preserve"> Feedback from employees would help in identifying improvement areas in policies. </w:t>
            </w:r>
          </w:p>
        </w:tc>
        <w:tc>
          <w:tcPr>
            <w:tcW w:w="992" w:type="dxa"/>
          </w:tcPr>
          <w:p w14:paraId="6539BC9F" w14:textId="77777777" w:rsidR="00260697" w:rsidRPr="000C0BDF" w:rsidRDefault="002D5B87" w:rsidP="000C4A45">
            <w:pPr>
              <w:rPr>
                <w:rFonts w:ascii="Arial" w:hAnsi="Arial" w:cs="Arial"/>
                <w:sz w:val="24"/>
                <w:szCs w:val="24"/>
              </w:rPr>
            </w:pPr>
            <w:r w:rsidRPr="000C0BDF">
              <w:rPr>
                <w:rFonts w:ascii="Arial" w:hAnsi="Arial" w:cs="Arial"/>
                <w:sz w:val="24"/>
                <w:szCs w:val="24"/>
              </w:rPr>
              <w:t>3 months</w:t>
            </w:r>
          </w:p>
        </w:tc>
        <w:tc>
          <w:tcPr>
            <w:tcW w:w="1003" w:type="dxa"/>
          </w:tcPr>
          <w:p w14:paraId="73061DDD" w14:textId="77777777" w:rsidR="00260697" w:rsidRPr="000C0BDF" w:rsidRDefault="002D5B87" w:rsidP="000C4A45">
            <w:pPr>
              <w:rPr>
                <w:rFonts w:ascii="Arial" w:hAnsi="Arial" w:cs="Arial"/>
                <w:sz w:val="24"/>
                <w:szCs w:val="24"/>
              </w:rPr>
            </w:pPr>
            <w:r w:rsidRPr="000C0BDF">
              <w:rPr>
                <w:rFonts w:ascii="Arial" w:hAnsi="Arial" w:cs="Arial"/>
                <w:sz w:val="24"/>
                <w:szCs w:val="24"/>
              </w:rPr>
              <w:t>31</w:t>
            </w:r>
            <w:r w:rsidRPr="000C0BDF">
              <w:rPr>
                <w:rFonts w:ascii="Arial" w:hAnsi="Arial" w:cs="Arial"/>
                <w:sz w:val="24"/>
                <w:szCs w:val="24"/>
                <w:vertAlign w:val="superscript"/>
              </w:rPr>
              <w:t>st</w:t>
            </w:r>
            <w:r w:rsidRPr="000C0BDF">
              <w:rPr>
                <w:rFonts w:ascii="Arial" w:hAnsi="Arial" w:cs="Arial"/>
                <w:sz w:val="24"/>
                <w:szCs w:val="24"/>
              </w:rPr>
              <w:t>August 2024</w:t>
            </w:r>
          </w:p>
        </w:tc>
        <w:tc>
          <w:tcPr>
            <w:tcW w:w="1043" w:type="dxa"/>
          </w:tcPr>
          <w:p w14:paraId="4CB49C06" w14:textId="2EA87E21" w:rsidR="00260697" w:rsidRPr="000C0BDF" w:rsidRDefault="002D5B87" w:rsidP="000C4A45">
            <w:pPr>
              <w:rPr>
                <w:rFonts w:ascii="Arial" w:hAnsi="Arial" w:cs="Arial"/>
                <w:sz w:val="24"/>
                <w:szCs w:val="24"/>
              </w:rPr>
            </w:pPr>
            <w:r w:rsidRPr="000C0BDF">
              <w:rPr>
                <w:rFonts w:ascii="Arial" w:hAnsi="Arial" w:cs="Arial"/>
                <w:sz w:val="24"/>
                <w:szCs w:val="24"/>
              </w:rPr>
              <w:t>£2</w:t>
            </w:r>
            <w:r w:rsidR="005A6D44" w:rsidRPr="000C0BDF">
              <w:rPr>
                <w:rFonts w:ascii="Arial" w:hAnsi="Arial" w:cs="Arial"/>
                <w:sz w:val="24"/>
                <w:szCs w:val="24"/>
              </w:rPr>
              <w:t>5</w:t>
            </w:r>
            <w:r w:rsidR="000C0BDF">
              <w:rPr>
                <w:rFonts w:ascii="Arial" w:hAnsi="Arial" w:cs="Arial"/>
                <w:sz w:val="24"/>
                <w:szCs w:val="24"/>
              </w:rPr>
              <w:t>0</w:t>
            </w:r>
            <w:r w:rsidRPr="000C0BDF">
              <w:rPr>
                <w:rFonts w:ascii="Arial" w:hAnsi="Arial" w:cs="Arial"/>
                <w:sz w:val="24"/>
                <w:szCs w:val="24"/>
              </w:rPr>
              <w:t>,000</w:t>
            </w:r>
          </w:p>
        </w:tc>
      </w:tr>
      <w:tr w:rsidR="000C0BDF" w:rsidRPr="000C0BDF" w14:paraId="0EEEDA28" w14:textId="77777777" w:rsidTr="00D81965">
        <w:tc>
          <w:tcPr>
            <w:tcW w:w="817" w:type="dxa"/>
          </w:tcPr>
          <w:p w14:paraId="6E86CD7C" w14:textId="77777777" w:rsidR="00B949D1" w:rsidRPr="000C0BDF" w:rsidRDefault="00B949D1" w:rsidP="000C4A45">
            <w:pPr>
              <w:rPr>
                <w:rFonts w:ascii="Arial" w:hAnsi="Arial" w:cs="Arial"/>
                <w:sz w:val="24"/>
                <w:szCs w:val="24"/>
              </w:rPr>
            </w:pPr>
            <w:r w:rsidRPr="000C0BDF">
              <w:rPr>
                <w:rFonts w:ascii="Arial" w:hAnsi="Arial" w:cs="Arial"/>
                <w:sz w:val="24"/>
                <w:szCs w:val="24"/>
              </w:rPr>
              <w:t>3.</w:t>
            </w:r>
          </w:p>
        </w:tc>
        <w:tc>
          <w:tcPr>
            <w:tcW w:w="1276" w:type="dxa"/>
          </w:tcPr>
          <w:p w14:paraId="44860DCD" w14:textId="77777777" w:rsidR="00B949D1" w:rsidRPr="000C0BDF" w:rsidRDefault="00B949D1" w:rsidP="000C4A45">
            <w:pPr>
              <w:rPr>
                <w:rFonts w:ascii="Arial" w:hAnsi="Arial" w:cs="Arial"/>
                <w:sz w:val="24"/>
                <w:szCs w:val="24"/>
              </w:rPr>
            </w:pPr>
            <w:r w:rsidRPr="000C0BDF">
              <w:rPr>
                <w:rFonts w:ascii="Arial" w:hAnsi="Arial" w:cs="Arial"/>
                <w:sz w:val="24"/>
                <w:szCs w:val="24"/>
              </w:rPr>
              <w:t xml:space="preserve">Higher </w:t>
            </w:r>
            <w:r w:rsidRPr="000C0BDF">
              <w:rPr>
                <w:rFonts w:ascii="Arial" w:hAnsi="Arial" w:cs="Arial"/>
                <w:sz w:val="24"/>
                <w:szCs w:val="24"/>
              </w:rPr>
              <w:lastRenderedPageBreak/>
              <w:t>cost of hiring best talents</w:t>
            </w:r>
          </w:p>
        </w:tc>
        <w:tc>
          <w:tcPr>
            <w:tcW w:w="1984" w:type="dxa"/>
          </w:tcPr>
          <w:p w14:paraId="65CC3FC5" w14:textId="77777777" w:rsidR="00B949D1" w:rsidRPr="000C0BDF" w:rsidRDefault="00B949D1" w:rsidP="000C4A45">
            <w:pPr>
              <w:pStyle w:val="ListParagraph"/>
              <w:numPr>
                <w:ilvl w:val="0"/>
                <w:numId w:val="23"/>
              </w:numPr>
              <w:rPr>
                <w:rFonts w:ascii="Arial" w:hAnsi="Arial" w:cs="Arial"/>
                <w:sz w:val="24"/>
                <w:szCs w:val="24"/>
              </w:rPr>
            </w:pPr>
            <w:r w:rsidRPr="000C0BDF">
              <w:rPr>
                <w:rFonts w:ascii="Arial" w:hAnsi="Arial" w:cs="Arial"/>
                <w:sz w:val="24"/>
                <w:szCs w:val="24"/>
              </w:rPr>
              <w:lastRenderedPageBreak/>
              <w:t>Competiti</w:t>
            </w:r>
            <w:r w:rsidRPr="000C0BDF">
              <w:rPr>
                <w:rFonts w:ascii="Arial" w:hAnsi="Arial" w:cs="Arial"/>
                <w:sz w:val="24"/>
                <w:szCs w:val="24"/>
              </w:rPr>
              <w:lastRenderedPageBreak/>
              <w:t>ve compensation and benefits</w:t>
            </w:r>
          </w:p>
          <w:p w14:paraId="67B761A6" w14:textId="77777777" w:rsidR="00B949D1" w:rsidRPr="000C0BDF" w:rsidRDefault="00B949D1" w:rsidP="000C4A45">
            <w:pPr>
              <w:pStyle w:val="ListParagraph"/>
              <w:numPr>
                <w:ilvl w:val="0"/>
                <w:numId w:val="23"/>
              </w:numPr>
              <w:rPr>
                <w:rFonts w:ascii="Arial" w:hAnsi="Arial" w:cs="Arial"/>
                <w:sz w:val="24"/>
                <w:szCs w:val="24"/>
              </w:rPr>
            </w:pPr>
            <w:r w:rsidRPr="000C0BDF">
              <w:rPr>
                <w:rFonts w:ascii="Arial" w:hAnsi="Arial" w:cs="Arial"/>
                <w:sz w:val="24"/>
                <w:szCs w:val="24"/>
              </w:rPr>
              <w:t>Performance-based incentives</w:t>
            </w:r>
          </w:p>
          <w:p w14:paraId="012A0B87" w14:textId="77777777" w:rsidR="00B949D1" w:rsidRPr="000C0BDF" w:rsidRDefault="00B949D1" w:rsidP="000C4A45">
            <w:pPr>
              <w:pStyle w:val="ListParagraph"/>
              <w:numPr>
                <w:ilvl w:val="0"/>
                <w:numId w:val="23"/>
              </w:numPr>
              <w:rPr>
                <w:rFonts w:ascii="Arial" w:hAnsi="Arial" w:cs="Arial"/>
                <w:sz w:val="24"/>
                <w:szCs w:val="24"/>
              </w:rPr>
            </w:pPr>
            <w:r w:rsidRPr="000C0BDF">
              <w:rPr>
                <w:rFonts w:ascii="Arial" w:hAnsi="Arial" w:cs="Arial"/>
                <w:sz w:val="24"/>
                <w:szCs w:val="24"/>
              </w:rPr>
              <w:t>Professional development opportunities</w:t>
            </w:r>
          </w:p>
          <w:p w14:paraId="4508F4F0" w14:textId="77777777" w:rsidR="00B949D1" w:rsidRPr="000C0BDF" w:rsidRDefault="00B949D1" w:rsidP="000C4A45">
            <w:pPr>
              <w:pStyle w:val="ListParagraph"/>
              <w:numPr>
                <w:ilvl w:val="0"/>
                <w:numId w:val="23"/>
              </w:numPr>
              <w:rPr>
                <w:rFonts w:ascii="Arial" w:hAnsi="Arial" w:cs="Arial"/>
                <w:sz w:val="24"/>
                <w:szCs w:val="24"/>
              </w:rPr>
            </w:pPr>
            <w:r w:rsidRPr="000C0BDF">
              <w:rPr>
                <w:rFonts w:ascii="Arial" w:hAnsi="Arial" w:cs="Arial"/>
                <w:sz w:val="24"/>
                <w:szCs w:val="24"/>
              </w:rPr>
              <w:t>Employment recognition program</w:t>
            </w:r>
          </w:p>
          <w:p w14:paraId="03A96C31" w14:textId="77777777" w:rsidR="00B949D1" w:rsidRPr="000C0BDF" w:rsidRDefault="00B949D1" w:rsidP="000C4A45">
            <w:pPr>
              <w:pStyle w:val="ListParagraph"/>
              <w:numPr>
                <w:ilvl w:val="0"/>
                <w:numId w:val="23"/>
              </w:numPr>
              <w:rPr>
                <w:rFonts w:ascii="Arial" w:hAnsi="Arial" w:cs="Arial"/>
                <w:sz w:val="24"/>
                <w:szCs w:val="24"/>
              </w:rPr>
            </w:pPr>
            <w:r w:rsidRPr="000C0BDF">
              <w:rPr>
                <w:rFonts w:ascii="Arial" w:hAnsi="Arial" w:cs="Arial"/>
                <w:sz w:val="24"/>
                <w:szCs w:val="24"/>
              </w:rPr>
              <w:t xml:space="preserve">Effective recruitment and </w:t>
            </w:r>
            <w:r w:rsidR="00111DE9" w:rsidRPr="000C0BDF">
              <w:rPr>
                <w:rFonts w:ascii="Arial" w:hAnsi="Arial" w:cs="Arial"/>
                <w:sz w:val="24"/>
                <w:szCs w:val="24"/>
              </w:rPr>
              <w:t>on boarding</w:t>
            </w:r>
            <w:r w:rsidRPr="000C0BDF">
              <w:rPr>
                <w:rFonts w:ascii="Arial" w:hAnsi="Arial" w:cs="Arial"/>
                <w:sz w:val="24"/>
                <w:szCs w:val="24"/>
              </w:rPr>
              <w:t xml:space="preserve"> process</w:t>
            </w:r>
          </w:p>
          <w:p w14:paraId="15A839F1" w14:textId="77777777" w:rsidR="00B949D1" w:rsidRPr="000C0BDF" w:rsidRDefault="00B949D1" w:rsidP="000C4A45">
            <w:pPr>
              <w:pStyle w:val="ListParagraph"/>
              <w:numPr>
                <w:ilvl w:val="0"/>
                <w:numId w:val="23"/>
              </w:numPr>
              <w:rPr>
                <w:rFonts w:ascii="Arial" w:hAnsi="Arial" w:cs="Arial"/>
                <w:sz w:val="24"/>
                <w:szCs w:val="24"/>
              </w:rPr>
            </w:pPr>
            <w:r w:rsidRPr="000C0BDF">
              <w:rPr>
                <w:rFonts w:ascii="Arial" w:hAnsi="Arial" w:cs="Arial"/>
                <w:sz w:val="24"/>
                <w:szCs w:val="24"/>
              </w:rPr>
              <w:t>Retention strategies</w:t>
            </w:r>
          </w:p>
        </w:tc>
        <w:tc>
          <w:tcPr>
            <w:tcW w:w="2127" w:type="dxa"/>
          </w:tcPr>
          <w:p w14:paraId="71C3977B" w14:textId="77777777" w:rsidR="00B949D1" w:rsidRPr="000C0BDF" w:rsidRDefault="00C260D6" w:rsidP="000C4A45">
            <w:pPr>
              <w:rPr>
                <w:rFonts w:ascii="Arial" w:hAnsi="Arial" w:cs="Arial"/>
                <w:sz w:val="24"/>
                <w:szCs w:val="24"/>
              </w:rPr>
            </w:pPr>
            <w:r w:rsidRPr="000C0BDF">
              <w:rPr>
                <w:rFonts w:ascii="Arial" w:hAnsi="Arial" w:cs="Arial"/>
                <w:sz w:val="24"/>
                <w:szCs w:val="24"/>
              </w:rPr>
              <w:lastRenderedPageBreak/>
              <w:t>A competitive</w:t>
            </w:r>
            <w:r w:rsidR="00B949D1" w:rsidRPr="000C0BDF">
              <w:rPr>
                <w:rFonts w:ascii="Arial" w:hAnsi="Arial" w:cs="Arial"/>
                <w:sz w:val="24"/>
                <w:szCs w:val="24"/>
              </w:rPr>
              <w:t xml:space="preserve"> </w:t>
            </w:r>
            <w:r w:rsidR="00B949D1" w:rsidRPr="000C0BDF">
              <w:rPr>
                <w:rFonts w:ascii="Arial" w:hAnsi="Arial" w:cs="Arial"/>
                <w:sz w:val="24"/>
                <w:szCs w:val="24"/>
              </w:rPr>
              <w:lastRenderedPageBreak/>
              <w:t xml:space="preserve">compensation package would attract top talents from the </w:t>
            </w:r>
            <w:proofErr w:type="spellStart"/>
            <w:proofErr w:type="gramStart"/>
            <w:r w:rsidR="00B949D1" w:rsidRPr="000C0BDF">
              <w:rPr>
                <w:rFonts w:ascii="Arial" w:hAnsi="Arial" w:cs="Arial"/>
                <w:sz w:val="24"/>
                <w:szCs w:val="24"/>
              </w:rPr>
              <w:t>industry.Incentives</w:t>
            </w:r>
            <w:proofErr w:type="spellEnd"/>
            <w:proofErr w:type="gramEnd"/>
            <w:r w:rsidR="00B949D1" w:rsidRPr="000C0BDF">
              <w:rPr>
                <w:rFonts w:ascii="Arial" w:hAnsi="Arial" w:cs="Arial"/>
                <w:sz w:val="24"/>
                <w:szCs w:val="24"/>
              </w:rPr>
              <w:t xml:space="preserve"> can motivate employees to contribute actively towards hotel </w:t>
            </w:r>
            <w:proofErr w:type="spellStart"/>
            <w:r w:rsidR="00B949D1" w:rsidRPr="000C0BDF">
              <w:rPr>
                <w:rFonts w:ascii="Arial" w:hAnsi="Arial" w:cs="Arial"/>
                <w:sz w:val="24"/>
                <w:szCs w:val="24"/>
              </w:rPr>
              <w:t>success.Development</w:t>
            </w:r>
            <w:proofErr w:type="spellEnd"/>
            <w:r w:rsidR="00B949D1" w:rsidRPr="000C0BDF">
              <w:rPr>
                <w:rFonts w:ascii="Arial" w:hAnsi="Arial" w:cs="Arial"/>
                <w:sz w:val="24"/>
                <w:szCs w:val="24"/>
              </w:rPr>
              <w:t xml:space="preserve"> opportunities and recognition programs would enhance the commitment of employees towards organisational </w:t>
            </w:r>
            <w:proofErr w:type="spellStart"/>
            <w:r w:rsidR="00B949D1" w:rsidRPr="000C0BDF">
              <w:rPr>
                <w:rFonts w:ascii="Arial" w:hAnsi="Arial" w:cs="Arial"/>
                <w:sz w:val="24"/>
                <w:szCs w:val="24"/>
              </w:rPr>
              <w:t>success.A</w:t>
            </w:r>
            <w:proofErr w:type="spellEnd"/>
            <w:r w:rsidR="00B949D1" w:rsidRPr="000C0BDF">
              <w:rPr>
                <w:rFonts w:ascii="Arial" w:hAnsi="Arial" w:cs="Arial"/>
                <w:sz w:val="24"/>
                <w:szCs w:val="24"/>
              </w:rPr>
              <w:t xml:space="preserve"> positive work environment also creates a sense of belonging, community and pride for longer </w:t>
            </w:r>
            <w:proofErr w:type="spellStart"/>
            <w:r w:rsidR="00B949D1" w:rsidRPr="000C0BDF">
              <w:rPr>
                <w:rFonts w:ascii="Arial" w:hAnsi="Arial" w:cs="Arial"/>
                <w:sz w:val="24"/>
                <w:szCs w:val="24"/>
              </w:rPr>
              <w:t>retention.</w:t>
            </w:r>
            <w:r w:rsidR="00E47065" w:rsidRPr="000C0BDF">
              <w:rPr>
                <w:rFonts w:ascii="Arial" w:hAnsi="Arial" w:cs="Arial"/>
                <w:sz w:val="24"/>
                <w:szCs w:val="24"/>
              </w:rPr>
              <w:t>The</w:t>
            </w:r>
            <w:proofErr w:type="spellEnd"/>
            <w:r w:rsidR="00E47065" w:rsidRPr="000C0BDF">
              <w:rPr>
                <w:rFonts w:ascii="Arial" w:hAnsi="Arial" w:cs="Arial"/>
                <w:sz w:val="24"/>
                <w:szCs w:val="24"/>
              </w:rPr>
              <w:t xml:space="preserve"> recruitment and </w:t>
            </w:r>
            <w:r w:rsidR="00111DE9" w:rsidRPr="000C0BDF">
              <w:rPr>
                <w:rFonts w:ascii="Arial" w:hAnsi="Arial" w:cs="Arial"/>
                <w:sz w:val="24"/>
                <w:szCs w:val="24"/>
              </w:rPr>
              <w:t>on boarding</w:t>
            </w:r>
            <w:r w:rsidR="00E47065" w:rsidRPr="000C0BDF">
              <w:rPr>
                <w:rFonts w:ascii="Arial" w:hAnsi="Arial" w:cs="Arial"/>
                <w:sz w:val="24"/>
                <w:szCs w:val="24"/>
              </w:rPr>
              <w:t xml:space="preserve"> process can be improved to select the best </w:t>
            </w:r>
            <w:r w:rsidR="00E47065" w:rsidRPr="000C0BDF">
              <w:rPr>
                <w:rFonts w:ascii="Arial" w:hAnsi="Arial" w:cs="Arial"/>
                <w:sz w:val="24"/>
                <w:szCs w:val="24"/>
              </w:rPr>
              <w:lastRenderedPageBreak/>
              <w:t>talents for critical jobs.</w:t>
            </w:r>
          </w:p>
        </w:tc>
        <w:tc>
          <w:tcPr>
            <w:tcW w:w="992" w:type="dxa"/>
          </w:tcPr>
          <w:p w14:paraId="77974E14" w14:textId="77777777" w:rsidR="00B949D1" w:rsidRPr="000C0BDF" w:rsidRDefault="00B949D1" w:rsidP="000C4A45">
            <w:pPr>
              <w:rPr>
                <w:rFonts w:ascii="Arial" w:hAnsi="Arial" w:cs="Arial"/>
                <w:sz w:val="24"/>
                <w:szCs w:val="24"/>
              </w:rPr>
            </w:pPr>
            <w:r w:rsidRPr="000C0BDF">
              <w:rPr>
                <w:rFonts w:ascii="Arial" w:hAnsi="Arial" w:cs="Arial"/>
                <w:sz w:val="24"/>
                <w:szCs w:val="24"/>
              </w:rPr>
              <w:lastRenderedPageBreak/>
              <w:t xml:space="preserve">6 </w:t>
            </w:r>
            <w:r w:rsidRPr="000C0BDF">
              <w:rPr>
                <w:rFonts w:ascii="Arial" w:hAnsi="Arial" w:cs="Arial"/>
                <w:sz w:val="24"/>
                <w:szCs w:val="24"/>
              </w:rPr>
              <w:lastRenderedPageBreak/>
              <w:t>months</w:t>
            </w:r>
          </w:p>
        </w:tc>
        <w:tc>
          <w:tcPr>
            <w:tcW w:w="1003" w:type="dxa"/>
          </w:tcPr>
          <w:p w14:paraId="029B53F9" w14:textId="77777777" w:rsidR="00B949D1" w:rsidRPr="000C0BDF" w:rsidRDefault="00B949D1" w:rsidP="000C4A45">
            <w:pPr>
              <w:rPr>
                <w:rFonts w:ascii="Arial" w:hAnsi="Arial" w:cs="Arial"/>
                <w:sz w:val="24"/>
                <w:szCs w:val="24"/>
              </w:rPr>
            </w:pPr>
            <w:r w:rsidRPr="000C0BDF">
              <w:rPr>
                <w:rFonts w:ascii="Arial" w:hAnsi="Arial" w:cs="Arial"/>
                <w:sz w:val="24"/>
                <w:szCs w:val="24"/>
              </w:rPr>
              <w:lastRenderedPageBreak/>
              <w:t>30</w:t>
            </w:r>
            <w:r w:rsidRPr="000C0BDF">
              <w:rPr>
                <w:rFonts w:ascii="Arial" w:hAnsi="Arial" w:cs="Arial"/>
                <w:sz w:val="24"/>
                <w:szCs w:val="24"/>
                <w:vertAlign w:val="superscript"/>
              </w:rPr>
              <w:t>th</w:t>
            </w:r>
            <w:r w:rsidRPr="000C0BDF">
              <w:rPr>
                <w:rFonts w:ascii="Arial" w:hAnsi="Arial" w:cs="Arial"/>
                <w:sz w:val="24"/>
                <w:szCs w:val="24"/>
              </w:rPr>
              <w:t xml:space="preserve"> </w:t>
            </w:r>
            <w:r w:rsidRPr="000C0BDF">
              <w:rPr>
                <w:rFonts w:ascii="Arial" w:hAnsi="Arial" w:cs="Arial"/>
                <w:sz w:val="24"/>
                <w:szCs w:val="24"/>
              </w:rPr>
              <w:lastRenderedPageBreak/>
              <w:t>November 2024</w:t>
            </w:r>
          </w:p>
        </w:tc>
        <w:tc>
          <w:tcPr>
            <w:tcW w:w="1043" w:type="dxa"/>
          </w:tcPr>
          <w:p w14:paraId="1BF130EE" w14:textId="77777777" w:rsidR="00B949D1" w:rsidRPr="000C0BDF" w:rsidRDefault="00B949D1" w:rsidP="000C4A45">
            <w:pPr>
              <w:rPr>
                <w:rFonts w:ascii="Arial" w:hAnsi="Arial" w:cs="Arial"/>
                <w:sz w:val="24"/>
                <w:szCs w:val="24"/>
              </w:rPr>
            </w:pPr>
            <w:r w:rsidRPr="000C0BDF">
              <w:rPr>
                <w:rFonts w:ascii="Arial" w:hAnsi="Arial" w:cs="Arial"/>
                <w:sz w:val="24"/>
                <w:szCs w:val="24"/>
              </w:rPr>
              <w:lastRenderedPageBreak/>
              <w:t>£50,00</w:t>
            </w:r>
            <w:r w:rsidRPr="000C0BDF">
              <w:rPr>
                <w:rFonts w:ascii="Arial" w:hAnsi="Arial" w:cs="Arial"/>
                <w:sz w:val="24"/>
                <w:szCs w:val="24"/>
              </w:rPr>
              <w:lastRenderedPageBreak/>
              <w:t>0</w:t>
            </w:r>
          </w:p>
        </w:tc>
      </w:tr>
      <w:tr w:rsidR="000C0BDF" w:rsidRPr="000C0BDF" w14:paraId="52FD14BA" w14:textId="77777777" w:rsidTr="00D81965">
        <w:tc>
          <w:tcPr>
            <w:tcW w:w="817" w:type="dxa"/>
          </w:tcPr>
          <w:p w14:paraId="7C33E3C7" w14:textId="77777777" w:rsidR="000C4A45" w:rsidRPr="000C0BDF" w:rsidRDefault="000C4A45" w:rsidP="000C4A45">
            <w:pPr>
              <w:rPr>
                <w:rFonts w:ascii="Arial" w:hAnsi="Arial" w:cs="Arial"/>
                <w:sz w:val="24"/>
                <w:szCs w:val="24"/>
              </w:rPr>
            </w:pPr>
            <w:r w:rsidRPr="000C0BDF">
              <w:rPr>
                <w:rFonts w:ascii="Arial" w:hAnsi="Arial" w:cs="Arial"/>
                <w:sz w:val="24"/>
                <w:szCs w:val="24"/>
              </w:rPr>
              <w:lastRenderedPageBreak/>
              <w:t xml:space="preserve">4. </w:t>
            </w:r>
          </w:p>
        </w:tc>
        <w:tc>
          <w:tcPr>
            <w:tcW w:w="1276" w:type="dxa"/>
          </w:tcPr>
          <w:p w14:paraId="6DB652C9" w14:textId="77777777" w:rsidR="000C4A45" w:rsidRPr="000C0BDF" w:rsidRDefault="000C4A45" w:rsidP="000C4A45">
            <w:pPr>
              <w:rPr>
                <w:rFonts w:ascii="Arial" w:hAnsi="Arial" w:cs="Arial"/>
                <w:sz w:val="24"/>
                <w:szCs w:val="24"/>
              </w:rPr>
            </w:pPr>
            <w:r w:rsidRPr="000C0BDF">
              <w:rPr>
                <w:rFonts w:ascii="Arial" w:hAnsi="Arial" w:cs="Arial"/>
                <w:sz w:val="24"/>
                <w:szCs w:val="24"/>
              </w:rPr>
              <w:t>Employee retention</w:t>
            </w:r>
          </w:p>
        </w:tc>
        <w:tc>
          <w:tcPr>
            <w:tcW w:w="1984" w:type="dxa"/>
          </w:tcPr>
          <w:p w14:paraId="0692CEDA" w14:textId="77777777" w:rsidR="000C4A45" w:rsidRPr="000C0BDF" w:rsidRDefault="000C4A45" w:rsidP="000C4A45">
            <w:pPr>
              <w:pStyle w:val="ListParagraph"/>
              <w:numPr>
                <w:ilvl w:val="0"/>
                <w:numId w:val="23"/>
              </w:numPr>
              <w:rPr>
                <w:rFonts w:ascii="Arial" w:hAnsi="Arial" w:cs="Arial"/>
                <w:sz w:val="24"/>
                <w:szCs w:val="24"/>
              </w:rPr>
            </w:pPr>
            <w:r w:rsidRPr="000C0BDF">
              <w:rPr>
                <w:rFonts w:ascii="Arial" w:hAnsi="Arial" w:cs="Arial"/>
                <w:sz w:val="24"/>
                <w:szCs w:val="24"/>
              </w:rPr>
              <w:t xml:space="preserve">Work-life </w:t>
            </w:r>
            <w:proofErr w:type="gramStart"/>
            <w:r w:rsidRPr="000C0BDF">
              <w:rPr>
                <w:rFonts w:ascii="Arial" w:hAnsi="Arial" w:cs="Arial"/>
                <w:sz w:val="24"/>
                <w:szCs w:val="24"/>
              </w:rPr>
              <w:t>balance</w:t>
            </w:r>
            <w:proofErr w:type="gramEnd"/>
          </w:p>
          <w:p w14:paraId="49162EFA" w14:textId="77777777" w:rsidR="000C4A45" w:rsidRPr="000C0BDF" w:rsidRDefault="000C4A45" w:rsidP="000C4A45">
            <w:pPr>
              <w:pStyle w:val="ListParagraph"/>
              <w:numPr>
                <w:ilvl w:val="0"/>
                <w:numId w:val="23"/>
              </w:numPr>
              <w:rPr>
                <w:rFonts w:ascii="Arial" w:hAnsi="Arial" w:cs="Arial"/>
                <w:sz w:val="24"/>
                <w:szCs w:val="24"/>
              </w:rPr>
            </w:pPr>
            <w:r w:rsidRPr="000C0BDF">
              <w:rPr>
                <w:rFonts w:ascii="Arial" w:hAnsi="Arial" w:cs="Arial"/>
                <w:sz w:val="24"/>
                <w:szCs w:val="24"/>
              </w:rPr>
              <w:t>Positive work environment</w:t>
            </w:r>
          </w:p>
          <w:p w14:paraId="731505FB" w14:textId="77777777" w:rsidR="000C4A45" w:rsidRPr="000C0BDF" w:rsidRDefault="000C4A45" w:rsidP="000C4A45">
            <w:pPr>
              <w:pStyle w:val="ListParagraph"/>
              <w:numPr>
                <w:ilvl w:val="0"/>
                <w:numId w:val="23"/>
              </w:numPr>
              <w:rPr>
                <w:rFonts w:ascii="Arial" w:hAnsi="Arial" w:cs="Arial"/>
                <w:sz w:val="24"/>
                <w:szCs w:val="24"/>
              </w:rPr>
            </w:pPr>
            <w:r w:rsidRPr="000C0BDF">
              <w:rPr>
                <w:rFonts w:ascii="Arial" w:hAnsi="Arial" w:cs="Arial"/>
                <w:sz w:val="24"/>
                <w:szCs w:val="24"/>
              </w:rPr>
              <w:t>Health and wellness support</w:t>
            </w:r>
          </w:p>
          <w:p w14:paraId="0893743C" w14:textId="77777777" w:rsidR="000C4A45" w:rsidRPr="000C0BDF" w:rsidRDefault="000C4A45" w:rsidP="000C4A45">
            <w:pPr>
              <w:pStyle w:val="ListParagraph"/>
              <w:numPr>
                <w:ilvl w:val="0"/>
                <w:numId w:val="23"/>
              </w:numPr>
              <w:rPr>
                <w:rFonts w:ascii="Arial" w:hAnsi="Arial" w:cs="Arial"/>
                <w:sz w:val="24"/>
                <w:szCs w:val="24"/>
              </w:rPr>
            </w:pPr>
            <w:r w:rsidRPr="000C0BDF">
              <w:rPr>
                <w:rFonts w:ascii="Arial" w:hAnsi="Arial" w:cs="Arial"/>
                <w:sz w:val="24"/>
                <w:szCs w:val="24"/>
              </w:rPr>
              <w:t>Supportive leadership</w:t>
            </w:r>
          </w:p>
        </w:tc>
        <w:tc>
          <w:tcPr>
            <w:tcW w:w="2127" w:type="dxa"/>
          </w:tcPr>
          <w:p w14:paraId="1BDED3A0" w14:textId="77777777" w:rsidR="000C4A45" w:rsidRPr="000C0BDF" w:rsidRDefault="000C4A45" w:rsidP="000C4A45">
            <w:pPr>
              <w:rPr>
                <w:rFonts w:ascii="Arial" w:hAnsi="Arial" w:cs="Arial"/>
                <w:sz w:val="24"/>
                <w:szCs w:val="24"/>
              </w:rPr>
            </w:pPr>
            <w:r w:rsidRPr="000C0BDF">
              <w:rPr>
                <w:rFonts w:ascii="Arial" w:hAnsi="Arial" w:cs="Arial"/>
                <w:sz w:val="24"/>
                <w:szCs w:val="24"/>
              </w:rPr>
              <w:t>Employees would feel valued and cared for when they get the opportunity to maintain a balance between personal and professional goals. In post-pandemic era, health and wellness can offer greater job satisfaction.</w:t>
            </w:r>
          </w:p>
        </w:tc>
        <w:tc>
          <w:tcPr>
            <w:tcW w:w="992" w:type="dxa"/>
          </w:tcPr>
          <w:p w14:paraId="4E6972F2" w14:textId="77777777" w:rsidR="000C4A45" w:rsidRPr="000C0BDF" w:rsidRDefault="000C4A45" w:rsidP="000C4A45">
            <w:pPr>
              <w:rPr>
                <w:rFonts w:ascii="Arial" w:hAnsi="Arial" w:cs="Arial"/>
                <w:sz w:val="24"/>
                <w:szCs w:val="24"/>
              </w:rPr>
            </w:pPr>
            <w:r w:rsidRPr="000C0BDF">
              <w:rPr>
                <w:rFonts w:ascii="Arial" w:hAnsi="Arial" w:cs="Arial"/>
                <w:sz w:val="24"/>
                <w:szCs w:val="24"/>
              </w:rPr>
              <w:t>3 months</w:t>
            </w:r>
          </w:p>
        </w:tc>
        <w:tc>
          <w:tcPr>
            <w:tcW w:w="1003" w:type="dxa"/>
          </w:tcPr>
          <w:p w14:paraId="3E6B953E" w14:textId="77777777" w:rsidR="000C4A45" w:rsidRPr="000C0BDF" w:rsidRDefault="000C4A45" w:rsidP="000C4A45">
            <w:pPr>
              <w:rPr>
                <w:rFonts w:ascii="Arial" w:hAnsi="Arial" w:cs="Arial"/>
                <w:sz w:val="24"/>
                <w:szCs w:val="24"/>
              </w:rPr>
            </w:pPr>
            <w:r w:rsidRPr="000C0BDF">
              <w:rPr>
                <w:rFonts w:ascii="Arial" w:hAnsi="Arial" w:cs="Arial"/>
                <w:sz w:val="24"/>
                <w:szCs w:val="24"/>
              </w:rPr>
              <w:t>31</w:t>
            </w:r>
            <w:r w:rsidRPr="000C0BDF">
              <w:rPr>
                <w:rFonts w:ascii="Arial" w:hAnsi="Arial" w:cs="Arial"/>
                <w:sz w:val="24"/>
                <w:szCs w:val="24"/>
                <w:vertAlign w:val="superscript"/>
              </w:rPr>
              <w:t>st</w:t>
            </w:r>
            <w:r w:rsidRPr="000C0BDF">
              <w:rPr>
                <w:rFonts w:ascii="Arial" w:hAnsi="Arial" w:cs="Arial"/>
                <w:sz w:val="24"/>
                <w:szCs w:val="24"/>
              </w:rPr>
              <w:t xml:space="preserve"> August 2024</w:t>
            </w:r>
          </w:p>
        </w:tc>
        <w:tc>
          <w:tcPr>
            <w:tcW w:w="1043" w:type="dxa"/>
          </w:tcPr>
          <w:p w14:paraId="40493182" w14:textId="7F4A506B" w:rsidR="000C4A45" w:rsidRPr="000C0BDF" w:rsidRDefault="000C4A45" w:rsidP="000C4A45">
            <w:pPr>
              <w:rPr>
                <w:rFonts w:ascii="Arial" w:hAnsi="Arial" w:cs="Arial"/>
                <w:sz w:val="24"/>
                <w:szCs w:val="24"/>
              </w:rPr>
            </w:pPr>
            <w:r w:rsidRPr="000C0BDF">
              <w:rPr>
                <w:rFonts w:ascii="Arial" w:hAnsi="Arial" w:cs="Arial"/>
                <w:sz w:val="24"/>
                <w:szCs w:val="24"/>
              </w:rPr>
              <w:t>£25</w:t>
            </w:r>
            <w:r w:rsidR="000C0BDF">
              <w:rPr>
                <w:rFonts w:ascii="Arial" w:hAnsi="Arial" w:cs="Arial"/>
                <w:sz w:val="24"/>
                <w:szCs w:val="24"/>
              </w:rPr>
              <w:t>0</w:t>
            </w:r>
            <w:r w:rsidRPr="000C0BDF">
              <w:rPr>
                <w:rFonts w:ascii="Arial" w:hAnsi="Arial" w:cs="Arial"/>
                <w:sz w:val="24"/>
                <w:szCs w:val="24"/>
              </w:rPr>
              <w:t>,000</w:t>
            </w:r>
          </w:p>
        </w:tc>
      </w:tr>
    </w:tbl>
    <w:p w14:paraId="5B1E0241" w14:textId="77777777" w:rsidR="000C0BDF" w:rsidRDefault="000C0BDF" w:rsidP="00F35D62">
      <w:pPr>
        <w:jc w:val="center"/>
        <w:rPr>
          <w:rFonts w:ascii="Arial" w:hAnsi="Arial" w:cs="Arial"/>
          <w:b/>
          <w:bCs/>
          <w:szCs w:val="24"/>
        </w:rPr>
      </w:pPr>
    </w:p>
    <w:p w14:paraId="52110EDE" w14:textId="0E973D79" w:rsidR="00B57F5F" w:rsidRPr="000C0BDF" w:rsidRDefault="00962F1A" w:rsidP="00F35D62">
      <w:pPr>
        <w:jc w:val="center"/>
        <w:rPr>
          <w:rFonts w:ascii="Arial" w:hAnsi="Arial" w:cs="Arial"/>
          <w:b/>
          <w:bCs/>
          <w:szCs w:val="24"/>
        </w:rPr>
      </w:pPr>
      <w:r w:rsidRPr="000C0BDF">
        <w:rPr>
          <w:rFonts w:ascii="Arial" w:hAnsi="Arial" w:cs="Arial"/>
          <w:b/>
          <w:bCs/>
          <w:szCs w:val="24"/>
        </w:rPr>
        <w:t>Table 5</w:t>
      </w:r>
      <w:r w:rsidR="00F35D62" w:rsidRPr="000C0BDF">
        <w:rPr>
          <w:rFonts w:ascii="Arial" w:hAnsi="Arial" w:cs="Arial"/>
          <w:b/>
          <w:bCs/>
          <w:szCs w:val="24"/>
        </w:rPr>
        <w:t>: Action Plan</w:t>
      </w:r>
    </w:p>
    <w:p w14:paraId="737438AE" w14:textId="77777777" w:rsidR="00C22AF0" w:rsidRPr="000C0BDF" w:rsidRDefault="00C22AF0">
      <w:pPr>
        <w:spacing w:line="259" w:lineRule="auto"/>
        <w:jc w:val="left"/>
        <w:rPr>
          <w:rFonts w:ascii="Arial" w:eastAsiaTheme="majorEastAsia" w:hAnsi="Arial" w:cs="Arial"/>
          <w:b/>
          <w:szCs w:val="24"/>
        </w:rPr>
      </w:pPr>
      <w:r w:rsidRPr="000C0BDF">
        <w:rPr>
          <w:rFonts w:ascii="Arial" w:hAnsi="Arial" w:cs="Arial"/>
          <w:szCs w:val="24"/>
        </w:rPr>
        <w:br w:type="page"/>
      </w:r>
    </w:p>
    <w:p w14:paraId="4CAF69D7" w14:textId="77777777" w:rsidR="002B546A" w:rsidRPr="000C0BDF" w:rsidRDefault="002B546A" w:rsidP="00205350">
      <w:pPr>
        <w:pStyle w:val="Heading1"/>
        <w:numPr>
          <w:ilvl w:val="0"/>
          <w:numId w:val="1"/>
        </w:numPr>
        <w:rPr>
          <w:rFonts w:ascii="Arial" w:hAnsi="Arial" w:cs="Arial"/>
          <w:sz w:val="24"/>
          <w:szCs w:val="24"/>
        </w:rPr>
      </w:pPr>
      <w:bookmarkStart w:id="13" w:name="_Toc166961398"/>
      <w:r w:rsidRPr="000C0BDF">
        <w:rPr>
          <w:rFonts w:ascii="Arial" w:hAnsi="Arial" w:cs="Arial"/>
          <w:sz w:val="24"/>
          <w:szCs w:val="24"/>
        </w:rPr>
        <w:lastRenderedPageBreak/>
        <w:t>Conclusion</w:t>
      </w:r>
      <w:bookmarkEnd w:id="13"/>
    </w:p>
    <w:p w14:paraId="007C360D" w14:textId="49CE39DD" w:rsidR="001142F4" w:rsidRPr="000C0BDF" w:rsidRDefault="00163E97" w:rsidP="00156C45">
      <w:pPr>
        <w:rPr>
          <w:rFonts w:ascii="Arial" w:hAnsi="Arial" w:cs="Arial"/>
          <w:szCs w:val="24"/>
        </w:rPr>
      </w:pPr>
      <w:r w:rsidRPr="000C0BDF">
        <w:rPr>
          <w:rFonts w:ascii="Arial" w:hAnsi="Arial" w:cs="Arial"/>
          <w:szCs w:val="24"/>
        </w:rPr>
        <w:t xml:space="preserve">Thus, it can be </w:t>
      </w:r>
      <w:r w:rsidR="000C0BDF" w:rsidRPr="000C0BDF">
        <w:rPr>
          <w:rFonts w:ascii="Arial" w:hAnsi="Arial" w:cs="Arial"/>
          <w:szCs w:val="24"/>
        </w:rPr>
        <w:t>concluded from</w:t>
      </w:r>
      <w:r w:rsidR="00F0545D" w:rsidRPr="000C0BDF">
        <w:rPr>
          <w:rFonts w:ascii="Arial" w:hAnsi="Arial" w:cs="Arial"/>
          <w:szCs w:val="24"/>
        </w:rPr>
        <w:t xml:space="preserve"> the report that “The </w:t>
      </w:r>
      <w:r w:rsidR="00603CCE" w:rsidRPr="000C0BDF">
        <w:rPr>
          <w:rFonts w:ascii="Arial" w:hAnsi="Arial" w:cs="Arial"/>
          <w:szCs w:val="24"/>
        </w:rPr>
        <w:t>Hilton</w:t>
      </w:r>
      <w:r w:rsidR="00F0545D" w:rsidRPr="000C0BDF">
        <w:rPr>
          <w:rFonts w:ascii="Arial" w:hAnsi="Arial" w:cs="Arial"/>
          <w:szCs w:val="24"/>
        </w:rPr>
        <w:t xml:space="preserve"> Hotel</w:t>
      </w:r>
      <w:r w:rsidR="00603CCE" w:rsidRPr="000C0BDF">
        <w:rPr>
          <w:rFonts w:ascii="Arial" w:hAnsi="Arial" w:cs="Arial"/>
          <w:szCs w:val="24"/>
        </w:rPr>
        <w:t xml:space="preserve"> Metropole</w:t>
      </w:r>
      <w:r w:rsidR="00F0545D" w:rsidRPr="000C0BDF">
        <w:rPr>
          <w:rFonts w:ascii="Arial" w:hAnsi="Arial" w:cs="Arial"/>
          <w:szCs w:val="24"/>
        </w:rPr>
        <w:t>”</w:t>
      </w:r>
      <w:r w:rsidR="000C0BDF">
        <w:rPr>
          <w:rFonts w:ascii="Arial" w:hAnsi="Arial" w:cs="Arial"/>
          <w:szCs w:val="24"/>
        </w:rPr>
        <w:t xml:space="preserve"> </w:t>
      </w:r>
      <w:r w:rsidR="00156C45" w:rsidRPr="000C0BDF">
        <w:rPr>
          <w:rFonts w:ascii="Arial" w:hAnsi="Arial" w:cs="Arial"/>
          <w:szCs w:val="24"/>
        </w:rPr>
        <w:t xml:space="preserve">is facing issues in </w:t>
      </w:r>
      <w:r w:rsidR="00603CCE" w:rsidRPr="000C0BDF">
        <w:rPr>
          <w:rFonts w:ascii="Arial" w:hAnsi="Arial" w:cs="Arial"/>
          <w:szCs w:val="24"/>
        </w:rPr>
        <w:t xml:space="preserve">service quality due to various reasons such as unfriendly staff, poor </w:t>
      </w:r>
      <w:proofErr w:type="gramStart"/>
      <w:r w:rsidR="00603CCE" w:rsidRPr="000C0BDF">
        <w:rPr>
          <w:rFonts w:ascii="Arial" w:hAnsi="Arial" w:cs="Arial"/>
          <w:szCs w:val="24"/>
        </w:rPr>
        <w:t>housekeeping</w:t>
      </w:r>
      <w:proofErr w:type="gramEnd"/>
      <w:r w:rsidR="00603CCE" w:rsidRPr="000C0BDF">
        <w:rPr>
          <w:rFonts w:ascii="Arial" w:hAnsi="Arial" w:cs="Arial"/>
          <w:szCs w:val="24"/>
        </w:rPr>
        <w:t xml:space="preserve"> and negligence in management</w:t>
      </w:r>
      <w:r w:rsidR="00156C45" w:rsidRPr="000C0BDF">
        <w:rPr>
          <w:rFonts w:ascii="Arial" w:hAnsi="Arial" w:cs="Arial"/>
          <w:szCs w:val="24"/>
        </w:rPr>
        <w:t>.</w:t>
      </w:r>
      <w:r w:rsidR="00B56E41" w:rsidRPr="000C0BDF">
        <w:rPr>
          <w:rFonts w:ascii="Arial" w:hAnsi="Arial" w:cs="Arial"/>
          <w:szCs w:val="24"/>
        </w:rPr>
        <w:t xml:space="preserve"> The UK hospitality industry is recovering from the impacts of the pandemic and the economic environment is also unstable. Higher cost of living and changing perceptions and lifestyles are creating changes in the expectations of </w:t>
      </w:r>
      <w:r w:rsidR="00603CCE" w:rsidRPr="000C0BDF">
        <w:rPr>
          <w:rFonts w:ascii="Arial" w:hAnsi="Arial" w:cs="Arial"/>
          <w:szCs w:val="24"/>
        </w:rPr>
        <w:t>customers</w:t>
      </w:r>
      <w:r w:rsidR="00B56E41" w:rsidRPr="000C0BDF">
        <w:rPr>
          <w:rFonts w:ascii="Arial" w:hAnsi="Arial" w:cs="Arial"/>
          <w:szCs w:val="24"/>
        </w:rPr>
        <w:t xml:space="preserve">. High competition in the industry is also creating a scarcity of the best talents. The chosen hotel is </w:t>
      </w:r>
      <w:r w:rsidR="00E71598" w:rsidRPr="000C0BDF">
        <w:rPr>
          <w:rFonts w:ascii="Arial" w:hAnsi="Arial" w:cs="Arial"/>
          <w:szCs w:val="24"/>
        </w:rPr>
        <w:t>experiencing difficulties in maintaining service quality due to a scarcity of the right people for jobs. The external environment of the business indicated some opportunities and risks. For instance, economic and</w:t>
      </w:r>
      <w:r w:rsidR="00891CD7" w:rsidRPr="000C0BDF">
        <w:rPr>
          <w:rFonts w:ascii="Arial" w:hAnsi="Arial" w:cs="Arial"/>
          <w:szCs w:val="24"/>
        </w:rPr>
        <w:t xml:space="preserve"> environmental,</w:t>
      </w:r>
      <w:r w:rsidR="00E71598" w:rsidRPr="000C0BDF">
        <w:rPr>
          <w:rFonts w:ascii="Arial" w:hAnsi="Arial" w:cs="Arial"/>
          <w:szCs w:val="24"/>
        </w:rPr>
        <w:t xml:space="preserve"> technological environments are creating risk due to instability. On the other hand, </w:t>
      </w:r>
      <w:r w:rsidR="00891CD7" w:rsidRPr="000C0BDF">
        <w:rPr>
          <w:rFonts w:ascii="Arial" w:hAnsi="Arial" w:cs="Arial"/>
          <w:szCs w:val="24"/>
        </w:rPr>
        <w:t xml:space="preserve">social, </w:t>
      </w:r>
      <w:proofErr w:type="gramStart"/>
      <w:r w:rsidR="00891CD7" w:rsidRPr="000C0BDF">
        <w:rPr>
          <w:rFonts w:ascii="Arial" w:hAnsi="Arial" w:cs="Arial"/>
          <w:szCs w:val="24"/>
        </w:rPr>
        <w:t>legal</w:t>
      </w:r>
      <w:proofErr w:type="gramEnd"/>
      <w:r w:rsidR="00891CD7" w:rsidRPr="000C0BDF">
        <w:rPr>
          <w:rFonts w:ascii="Arial" w:hAnsi="Arial" w:cs="Arial"/>
          <w:szCs w:val="24"/>
        </w:rPr>
        <w:t xml:space="preserve"> and political environments are stable and creating new opportunities for diversification and expansion.  The hotel can focus on opportunities to attract the best talents and optimise its internal capabilities.</w:t>
      </w:r>
    </w:p>
    <w:p w14:paraId="38323523" w14:textId="77777777" w:rsidR="00CE6AF2" w:rsidRPr="000C0BDF" w:rsidRDefault="001142F4" w:rsidP="00156C45">
      <w:pPr>
        <w:rPr>
          <w:rFonts w:ascii="Arial" w:hAnsi="Arial" w:cs="Arial"/>
          <w:szCs w:val="24"/>
        </w:rPr>
      </w:pPr>
      <w:r w:rsidRPr="000C0BDF">
        <w:rPr>
          <w:rFonts w:ascii="Arial" w:hAnsi="Arial" w:cs="Arial"/>
          <w:szCs w:val="24"/>
        </w:rPr>
        <w:t>The SOAR analysis indicated the strengths of the business</w:t>
      </w:r>
      <w:r w:rsidR="00CE6AF2" w:rsidRPr="000C0BDF">
        <w:rPr>
          <w:rFonts w:ascii="Arial" w:hAnsi="Arial" w:cs="Arial"/>
          <w:szCs w:val="24"/>
        </w:rPr>
        <w:t xml:space="preserve"> which are a strong brand name, prime location, luxury amenities and </w:t>
      </w:r>
      <w:r w:rsidR="00603CCE" w:rsidRPr="000C0BDF">
        <w:rPr>
          <w:rFonts w:ascii="Arial" w:hAnsi="Arial" w:cs="Arial"/>
          <w:szCs w:val="24"/>
        </w:rPr>
        <w:t>diverse product portfolio</w:t>
      </w:r>
      <w:r w:rsidRPr="000C0BDF">
        <w:rPr>
          <w:rFonts w:ascii="Arial" w:hAnsi="Arial" w:cs="Arial"/>
          <w:szCs w:val="24"/>
        </w:rPr>
        <w:t xml:space="preserve">. </w:t>
      </w:r>
      <w:r w:rsidR="00CE6AF2" w:rsidRPr="000C0BDF">
        <w:rPr>
          <w:rFonts w:ascii="Arial" w:hAnsi="Arial" w:cs="Arial"/>
          <w:szCs w:val="24"/>
        </w:rPr>
        <w:t xml:space="preserve">The company aspires to use the latest technologies and community engagement to address its issue of staff shortage. The business opportunities are expansion, </w:t>
      </w:r>
      <w:proofErr w:type="gramStart"/>
      <w:r w:rsidR="00CE6AF2" w:rsidRPr="000C0BDF">
        <w:rPr>
          <w:rFonts w:ascii="Arial" w:hAnsi="Arial" w:cs="Arial"/>
          <w:szCs w:val="24"/>
        </w:rPr>
        <w:t>diversification</w:t>
      </w:r>
      <w:proofErr w:type="gramEnd"/>
      <w:r w:rsidR="00CE6AF2" w:rsidRPr="000C0BDF">
        <w:rPr>
          <w:rFonts w:ascii="Arial" w:hAnsi="Arial" w:cs="Arial"/>
          <w:szCs w:val="24"/>
        </w:rPr>
        <w:t xml:space="preserve"> and collaboration. The threats for the hotel are intense competition, economic </w:t>
      </w:r>
      <w:proofErr w:type="gramStart"/>
      <w:r w:rsidR="00CE6AF2" w:rsidRPr="000C0BDF">
        <w:rPr>
          <w:rFonts w:ascii="Arial" w:hAnsi="Arial" w:cs="Arial"/>
          <w:szCs w:val="24"/>
        </w:rPr>
        <w:t>fluctuation</w:t>
      </w:r>
      <w:proofErr w:type="gramEnd"/>
      <w:r w:rsidR="00CE6AF2" w:rsidRPr="000C0BDF">
        <w:rPr>
          <w:rFonts w:ascii="Arial" w:hAnsi="Arial" w:cs="Arial"/>
          <w:szCs w:val="24"/>
        </w:rPr>
        <w:t xml:space="preserve"> and complex regulations. The TOWS matrix indicated the company can use its strong brand name to explore new opportunities in global cities. Online platforms and tools can be used to expand reach among target customers and reach potential talents. These changes can also offer a competitive advantage to the hotel.</w:t>
      </w:r>
    </w:p>
    <w:p w14:paraId="792D6431" w14:textId="77777777" w:rsidR="00CA2B9E" w:rsidRPr="000C0BDF" w:rsidRDefault="00CA2B9E" w:rsidP="00156C45">
      <w:pPr>
        <w:rPr>
          <w:rFonts w:ascii="Arial" w:hAnsi="Arial" w:cs="Arial"/>
          <w:szCs w:val="24"/>
        </w:rPr>
      </w:pPr>
      <w:r w:rsidRPr="000C0BDF">
        <w:rPr>
          <w:rFonts w:ascii="Arial" w:hAnsi="Arial" w:cs="Arial"/>
          <w:szCs w:val="24"/>
        </w:rPr>
        <w:t>The major issues that have been identified for the implementation of changes can be regarded as the</w:t>
      </w:r>
      <w:r w:rsidR="0091319A" w:rsidRPr="000C0BDF">
        <w:rPr>
          <w:rFonts w:ascii="Arial" w:hAnsi="Arial" w:cs="Arial"/>
          <w:szCs w:val="24"/>
        </w:rPr>
        <w:t xml:space="preserve"> customer service quality. Rationale for </w:t>
      </w:r>
      <w:proofErr w:type="spellStart"/>
      <w:r w:rsidR="0091319A" w:rsidRPr="000C0BDF">
        <w:rPr>
          <w:rFonts w:ascii="Arial" w:hAnsi="Arial" w:cs="Arial"/>
          <w:szCs w:val="24"/>
        </w:rPr>
        <w:t>poior</w:t>
      </w:r>
      <w:proofErr w:type="spellEnd"/>
      <w:r w:rsidR="0091319A" w:rsidRPr="000C0BDF">
        <w:rPr>
          <w:rFonts w:ascii="Arial" w:hAnsi="Arial" w:cs="Arial"/>
          <w:szCs w:val="24"/>
        </w:rPr>
        <w:t xml:space="preserve"> customer service can be reflected as</w:t>
      </w:r>
      <w:r w:rsidRPr="000C0BDF">
        <w:rPr>
          <w:rFonts w:ascii="Arial" w:hAnsi="Arial" w:cs="Arial"/>
          <w:szCs w:val="24"/>
        </w:rPr>
        <w:t xml:space="preserve"> shortage of staffing, changes in employment trends, increasing hiring expenses and issues with employee retention. Staffing challenges have been mitigated through the help of collaboration with hospitality schools and the social media recruitment drive. Employment Trends can be managed through the help of providing them with the opportunity of hybrid work. Hiring expenses and retention of employees have been possible through the help of providing opportunities for up</w:t>
      </w:r>
      <w:r w:rsidR="006E1776" w:rsidRPr="000C0BDF">
        <w:rPr>
          <w:rFonts w:ascii="Arial" w:hAnsi="Arial" w:cs="Arial"/>
          <w:szCs w:val="24"/>
        </w:rPr>
        <w:t>-</w:t>
      </w:r>
      <w:r w:rsidRPr="000C0BDF">
        <w:rPr>
          <w:rFonts w:ascii="Arial" w:hAnsi="Arial" w:cs="Arial"/>
          <w:szCs w:val="24"/>
        </w:rPr>
        <w:t xml:space="preserve">skilling. Lewin’s change management strategy has been used for the purpose of the adaptation of change in hybrid working in the hotel. Besides that, the </w:t>
      </w:r>
    </w:p>
    <w:p w14:paraId="5D69A75B" w14:textId="7CBDDB7E" w:rsidR="000C128B" w:rsidRPr="00664958" w:rsidRDefault="00CA2B9E" w:rsidP="00156C45">
      <w:r w:rsidRPr="000C0BDF">
        <w:rPr>
          <w:rFonts w:ascii="Arial" w:hAnsi="Arial" w:cs="Arial"/>
          <w:szCs w:val="24"/>
        </w:rPr>
        <w:lastRenderedPageBreak/>
        <w:t xml:space="preserve">Kotter change management model has been implemented in accordance with the adaptation of new technology such as AI tools. Balanced scorecard can be used for measuring success in the implementation of changes in the business. This can provide the benefit of reducing operational expenses to the organisation. </w:t>
      </w:r>
      <w:r w:rsidR="00603CCE" w:rsidRPr="000C0BDF">
        <w:rPr>
          <w:rFonts w:ascii="Arial" w:hAnsi="Arial" w:cs="Arial"/>
          <w:szCs w:val="24"/>
        </w:rPr>
        <w:t>The cost</w:t>
      </w:r>
      <w:r w:rsidRPr="000C0BDF">
        <w:rPr>
          <w:rFonts w:ascii="Arial" w:hAnsi="Arial" w:cs="Arial"/>
          <w:szCs w:val="24"/>
        </w:rPr>
        <w:t xml:space="preserve"> for the implementation of changes has been predicted to be almost </w:t>
      </w:r>
      <w:r w:rsidR="000C0BDF">
        <w:rPr>
          <w:rFonts w:ascii="Arial" w:hAnsi="Arial" w:cs="Arial"/>
          <w:szCs w:val="24"/>
        </w:rPr>
        <w:t>6</w:t>
      </w:r>
      <w:r w:rsidRPr="000C0BDF">
        <w:rPr>
          <w:rFonts w:ascii="Arial" w:hAnsi="Arial" w:cs="Arial"/>
          <w:szCs w:val="24"/>
        </w:rPr>
        <w:t xml:space="preserve"> million </w:t>
      </w:r>
      <w:r w:rsidR="000C0BDF">
        <w:rPr>
          <w:rFonts w:ascii="Arial" w:hAnsi="Arial" w:cs="Arial"/>
          <w:szCs w:val="24"/>
        </w:rPr>
        <w:t>pounds</w:t>
      </w:r>
      <w:r w:rsidRPr="000C0BDF">
        <w:rPr>
          <w:rFonts w:ascii="Arial" w:hAnsi="Arial" w:cs="Arial"/>
          <w:szCs w:val="24"/>
        </w:rPr>
        <w:t xml:space="preserve">. </w:t>
      </w:r>
      <w:r w:rsidR="00CE6AF2" w:rsidRPr="000C0BDF">
        <w:rPr>
          <w:rFonts w:ascii="Arial" w:hAnsi="Arial" w:cs="Arial"/>
          <w:szCs w:val="24"/>
        </w:rPr>
        <w:t xml:space="preserve">An action plan is also developed for the business to address its staffing issues. These issues include staffing shortages, retention issues, </w:t>
      </w:r>
      <w:r w:rsidR="004506AC" w:rsidRPr="000C0BDF">
        <w:rPr>
          <w:rFonts w:ascii="Arial" w:hAnsi="Arial" w:cs="Arial"/>
          <w:szCs w:val="24"/>
        </w:rPr>
        <w:t>and higher</w:t>
      </w:r>
      <w:r w:rsidR="00CE6AF2" w:rsidRPr="000C0BDF">
        <w:rPr>
          <w:rFonts w:ascii="Arial" w:hAnsi="Arial" w:cs="Arial"/>
          <w:szCs w:val="24"/>
        </w:rPr>
        <w:t xml:space="preserve"> costs of hiring and changing employment trends. The solution for each issue with time and budget has been suggested to help the hotel manage its operations.</w:t>
      </w:r>
      <w:r w:rsidR="00C22AF0" w:rsidRPr="00664958">
        <w:br w:type="page"/>
      </w:r>
    </w:p>
    <w:p w14:paraId="39463C21" w14:textId="77777777" w:rsidR="00E506CA" w:rsidRPr="003479D6" w:rsidRDefault="002B546A" w:rsidP="009017CE">
      <w:pPr>
        <w:pStyle w:val="Heading1"/>
        <w:numPr>
          <w:ilvl w:val="0"/>
          <w:numId w:val="1"/>
        </w:numPr>
        <w:rPr>
          <w:rFonts w:ascii="Arial" w:hAnsi="Arial" w:cs="Arial"/>
        </w:rPr>
      </w:pPr>
      <w:bookmarkStart w:id="14" w:name="_Toc166961399"/>
      <w:r w:rsidRPr="003479D6">
        <w:rPr>
          <w:rFonts w:ascii="Arial" w:hAnsi="Arial" w:cs="Arial"/>
        </w:rPr>
        <w:lastRenderedPageBreak/>
        <w:t>Reference List</w:t>
      </w:r>
      <w:bookmarkEnd w:id="14"/>
    </w:p>
    <w:p w14:paraId="567D914F" w14:textId="3C5912FB" w:rsidR="000B06BB" w:rsidRPr="003479D6" w:rsidRDefault="000B06BB" w:rsidP="000B06BB">
      <w:pPr>
        <w:rPr>
          <w:shd w:val="clear" w:color="auto" w:fill="FFFFFF"/>
        </w:rPr>
      </w:pPr>
      <w:r w:rsidRPr="003479D6">
        <w:rPr>
          <w:shd w:val="clear" w:color="auto" w:fill="FFFFFF"/>
        </w:rPr>
        <w:t xml:space="preserve">Adeosun, O.T. and </w:t>
      </w:r>
      <w:proofErr w:type="spellStart"/>
      <w:r w:rsidRPr="003479D6">
        <w:rPr>
          <w:shd w:val="clear" w:color="auto" w:fill="FFFFFF"/>
        </w:rPr>
        <w:t>Ohiani</w:t>
      </w:r>
      <w:proofErr w:type="spellEnd"/>
      <w:r w:rsidRPr="003479D6">
        <w:rPr>
          <w:shd w:val="clear" w:color="auto" w:fill="FFFFFF"/>
        </w:rPr>
        <w:t xml:space="preserve">, A.S., </w:t>
      </w:r>
      <w:r w:rsidR="000A6E63">
        <w:rPr>
          <w:shd w:val="clear" w:color="auto" w:fill="FFFFFF"/>
        </w:rPr>
        <w:t>(</w:t>
      </w:r>
      <w:r w:rsidRPr="003479D6">
        <w:rPr>
          <w:shd w:val="clear" w:color="auto" w:fill="FFFFFF"/>
        </w:rPr>
        <w:t>2020</w:t>
      </w:r>
      <w:r w:rsidR="000A6E63">
        <w:rPr>
          <w:shd w:val="clear" w:color="auto" w:fill="FFFFFF"/>
        </w:rPr>
        <w:t>)</w:t>
      </w:r>
      <w:r w:rsidRPr="003479D6">
        <w:rPr>
          <w:shd w:val="clear" w:color="auto" w:fill="FFFFFF"/>
        </w:rPr>
        <w:t>. Attracting and recruiting quality talent: firm perspectives. </w:t>
      </w:r>
      <w:proofErr w:type="spellStart"/>
      <w:r w:rsidRPr="003479D6">
        <w:rPr>
          <w:i/>
          <w:iCs/>
          <w:shd w:val="clear" w:color="auto" w:fill="FFFFFF"/>
        </w:rPr>
        <w:t>Rajagiri</w:t>
      </w:r>
      <w:proofErr w:type="spellEnd"/>
      <w:r w:rsidRPr="003479D6">
        <w:rPr>
          <w:i/>
          <w:iCs/>
          <w:shd w:val="clear" w:color="auto" w:fill="FFFFFF"/>
        </w:rPr>
        <w:t xml:space="preserve"> Management Journal</w:t>
      </w:r>
      <w:r w:rsidRPr="003479D6">
        <w:rPr>
          <w:shd w:val="clear" w:color="auto" w:fill="FFFFFF"/>
        </w:rPr>
        <w:t>, </w:t>
      </w:r>
      <w:r w:rsidRPr="003479D6">
        <w:rPr>
          <w:i/>
          <w:iCs/>
          <w:shd w:val="clear" w:color="auto" w:fill="FFFFFF"/>
        </w:rPr>
        <w:t>14</w:t>
      </w:r>
      <w:r w:rsidRPr="003479D6">
        <w:rPr>
          <w:shd w:val="clear" w:color="auto" w:fill="FFFFFF"/>
        </w:rPr>
        <w:t>(2), pp.107-</w:t>
      </w:r>
      <w:proofErr w:type="gramStart"/>
      <w:r w:rsidRPr="003479D6">
        <w:rPr>
          <w:shd w:val="clear" w:color="auto" w:fill="FFFFFF"/>
        </w:rPr>
        <w:t>120..</w:t>
      </w:r>
      <w:proofErr w:type="gramEnd"/>
    </w:p>
    <w:p w14:paraId="2A3C5CF1" w14:textId="0912D9B7" w:rsidR="000B06BB" w:rsidRPr="003479D6" w:rsidRDefault="000B06BB" w:rsidP="000B06BB">
      <w:pPr>
        <w:rPr>
          <w:shd w:val="clear" w:color="auto" w:fill="FFFFFF"/>
        </w:rPr>
      </w:pPr>
      <w:r w:rsidRPr="003479D6">
        <w:rPr>
          <w:shd w:val="clear" w:color="auto" w:fill="FFFFFF"/>
        </w:rPr>
        <w:t xml:space="preserve">Altinay, L. and Arici, H.E., </w:t>
      </w:r>
      <w:r w:rsidR="000A6E63">
        <w:rPr>
          <w:shd w:val="clear" w:color="auto" w:fill="FFFFFF"/>
        </w:rPr>
        <w:t>(</w:t>
      </w:r>
      <w:r w:rsidRPr="003479D6">
        <w:rPr>
          <w:shd w:val="clear" w:color="auto" w:fill="FFFFFF"/>
        </w:rPr>
        <w:t>2022</w:t>
      </w:r>
      <w:r w:rsidR="000A6E63">
        <w:rPr>
          <w:shd w:val="clear" w:color="auto" w:fill="FFFFFF"/>
        </w:rPr>
        <w:t>)</w:t>
      </w:r>
      <w:r w:rsidRPr="003479D6">
        <w:rPr>
          <w:shd w:val="clear" w:color="auto" w:fill="FFFFFF"/>
        </w:rPr>
        <w:t>. Transformation of the hospitality services marketing structure: a chaos theory perspective. </w:t>
      </w:r>
      <w:r w:rsidRPr="003479D6">
        <w:rPr>
          <w:i/>
          <w:iCs/>
          <w:shd w:val="clear" w:color="auto" w:fill="FFFFFF"/>
        </w:rPr>
        <w:t>Journal of Services Marketing</w:t>
      </w:r>
      <w:r w:rsidRPr="003479D6">
        <w:rPr>
          <w:shd w:val="clear" w:color="auto" w:fill="FFFFFF"/>
        </w:rPr>
        <w:t>, </w:t>
      </w:r>
      <w:r w:rsidRPr="003479D6">
        <w:rPr>
          <w:i/>
          <w:iCs/>
          <w:shd w:val="clear" w:color="auto" w:fill="FFFFFF"/>
        </w:rPr>
        <w:t>36</w:t>
      </w:r>
      <w:r w:rsidRPr="003479D6">
        <w:rPr>
          <w:shd w:val="clear" w:color="auto" w:fill="FFFFFF"/>
        </w:rPr>
        <w:t>(5), pp.658-673.</w:t>
      </w:r>
    </w:p>
    <w:p w14:paraId="68C649D6" w14:textId="0A0AD33A" w:rsidR="000B06BB" w:rsidRPr="003479D6" w:rsidRDefault="000B06BB" w:rsidP="000B06BB">
      <w:pPr>
        <w:rPr>
          <w:lang w:val="en-IN"/>
        </w:rPr>
      </w:pPr>
      <w:r w:rsidRPr="003479D6">
        <w:t xml:space="preserve">Aryani, Y.A. and Setiawan, D., </w:t>
      </w:r>
      <w:r w:rsidR="000A6E63">
        <w:t>(</w:t>
      </w:r>
      <w:r w:rsidRPr="003479D6">
        <w:t>2020</w:t>
      </w:r>
      <w:r w:rsidR="000A6E63">
        <w:t>)</w:t>
      </w:r>
      <w:r w:rsidRPr="003479D6">
        <w:t xml:space="preserve">. Balanced scorecard: Is it beneficial enough? A literature </w:t>
      </w:r>
      <w:proofErr w:type="gramStart"/>
      <w:r w:rsidRPr="003479D6">
        <w:t>review</w:t>
      </w:r>
      <w:proofErr w:type="gramEnd"/>
      <w:r w:rsidRPr="003479D6">
        <w:t>. </w:t>
      </w:r>
      <w:r w:rsidRPr="003479D6">
        <w:rPr>
          <w:i/>
          <w:iCs/>
        </w:rPr>
        <w:t>Asian Journal of Accounting Perspectives</w:t>
      </w:r>
      <w:r w:rsidRPr="003479D6">
        <w:t>, </w:t>
      </w:r>
      <w:r w:rsidRPr="003479D6">
        <w:rPr>
          <w:i/>
          <w:iCs/>
        </w:rPr>
        <w:t>13</w:t>
      </w:r>
      <w:r w:rsidRPr="003479D6">
        <w:t>(1), pp.65-84.</w:t>
      </w:r>
    </w:p>
    <w:p w14:paraId="1A0B911A" w14:textId="6D8F99D0" w:rsidR="000B06BB" w:rsidRPr="003479D6" w:rsidRDefault="000B06BB" w:rsidP="000B06BB">
      <w:pPr>
        <w:rPr>
          <w:lang w:val="en-IN"/>
        </w:rPr>
      </w:pPr>
      <w:proofErr w:type="spellStart"/>
      <w:r w:rsidRPr="003479D6">
        <w:t>Benanav</w:t>
      </w:r>
      <w:proofErr w:type="spellEnd"/>
      <w:r w:rsidRPr="003479D6">
        <w:t xml:space="preserve">, A., </w:t>
      </w:r>
      <w:r w:rsidR="000A6E63">
        <w:t>(</w:t>
      </w:r>
      <w:r w:rsidRPr="003479D6">
        <w:t>2020</w:t>
      </w:r>
      <w:r w:rsidR="000A6E63">
        <w:t>)</w:t>
      </w:r>
      <w:r w:rsidRPr="003479D6">
        <w:t>. </w:t>
      </w:r>
      <w:r w:rsidRPr="003479D6">
        <w:rPr>
          <w:i/>
          <w:iCs/>
        </w:rPr>
        <w:t>Automation and the Future of Work</w:t>
      </w:r>
      <w:r w:rsidRPr="003479D6">
        <w:t>. Verso Books.</w:t>
      </w:r>
    </w:p>
    <w:p w14:paraId="48CA5DAC" w14:textId="351BC144" w:rsidR="000B06BB" w:rsidRPr="003479D6" w:rsidRDefault="000B06BB" w:rsidP="000B06BB">
      <w:pPr>
        <w:rPr>
          <w:lang w:val="en-IN"/>
        </w:rPr>
      </w:pPr>
      <w:proofErr w:type="spellStart"/>
      <w:r w:rsidRPr="003479D6">
        <w:t>Benedic</w:t>
      </w:r>
      <w:proofErr w:type="spellEnd"/>
      <w:r w:rsidRPr="003479D6">
        <w:t xml:space="preserve">, M., </w:t>
      </w:r>
      <w:r w:rsidR="000A6E63">
        <w:t>(</w:t>
      </w:r>
      <w:r w:rsidRPr="003479D6">
        <w:t>2024</w:t>
      </w:r>
      <w:r w:rsidR="000A6E63">
        <w:t>)</w:t>
      </w:r>
      <w:r w:rsidRPr="003479D6">
        <w:t>. Hybrid work for small businesses: strategies for reaping benefits. </w:t>
      </w:r>
      <w:r w:rsidRPr="003479D6">
        <w:rPr>
          <w:i/>
          <w:iCs/>
        </w:rPr>
        <w:t>Journal of Business Strategy</w:t>
      </w:r>
      <w:r w:rsidRPr="003479D6">
        <w:t>, </w:t>
      </w:r>
      <w:r w:rsidRPr="003479D6">
        <w:rPr>
          <w:i/>
          <w:iCs/>
        </w:rPr>
        <w:t>45</w:t>
      </w:r>
      <w:r w:rsidRPr="003479D6">
        <w:t>(1), pp.41-47.</w:t>
      </w:r>
    </w:p>
    <w:p w14:paraId="1678776A" w14:textId="09EE1795" w:rsidR="000B06BB" w:rsidRPr="003479D6" w:rsidRDefault="000B06BB" w:rsidP="000B06BB">
      <w:pPr>
        <w:rPr>
          <w:lang w:val="en-IN"/>
        </w:rPr>
      </w:pPr>
      <w:r w:rsidRPr="003479D6">
        <w:t xml:space="preserve">Bloom, N., Han, R. and Liang, J., </w:t>
      </w:r>
      <w:r w:rsidR="000A6E63">
        <w:t>(</w:t>
      </w:r>
      <w:r w:rsidRPr="003479D6">
        <w:t>2022</w:t>
      </w:r>
      <w:r w:rsidR="000A6E63">
        <w:t>)</w:t>
      </w:r>
      <w:r w:rsidRPr="003479D6">
        <w:t>. </w:t>
      </w:r>
      <w:r w:rsidRPr="003479D6">
        <w:rPr>
          <w:i/>
          <w:iCs/>
        </w:rPr>
        <w:t>How hybrid working from home works out</w:t>
      </w:r>
      <w:r w:rsidRPr="003479D6">
        <w:t> (No. w30292). National Bureau of economic research.</w:t>
      </w:r>
    </w:p>
    <w:p w14:paraId="2689CE83" w14:textId="65348D17" w:rsidR="000B06BB" w:rsidRPr="003479D6" w:rsidRDefault="000B06BB" w:rsidP="000B06BB">
      <w:pPr>
        <w:rPr>
          <w:shd w:val="clear" w:color="auto" w:fill="FFFFFF"/>
        </w:rPr>
      </w:pPr>
      <w:r w:rsidRPr="003479D6">
        <w:rPr>
          <w:shd w:val="clear" w:color="auto" w:fill="FFFFFF"/>
        </w:rPr>
        <w:t xml:space="preserve">Borges, A.F., Laurindo, F.J., Spínola, M.M., Gonçalves, R.F. and Mattos, C.A., </w:t>
      </w:r>
      <w:r w:rsidR="000A6E63">
        <w:rPr>
          <w:shd w:val="clear" w:color="auto" w:fill="FFFFFF"/>
        </w:rPr>
        <w:t>(</w:t>
      </w:r>
      <w:r w:rsidRPr="003479D6">
        <w:rPr>
          <w:shd w:val="clear" w:color="auto" w:fill="FFFFFF"/>
        </w:rPr>
        <w:t>2021</w:t>
      </w:r>
      <w:r w:rsidR="000A6E63">
        <w:rPr>
          <w:shd w:val="clear" w:color="auto" w:fill="FFFFFF"/>
        </w:rPr>
        <w:t>)</w:t>
      </w:r>
      <w:r w:rsidRPr="003479D6">
        <w:rPr>
          <w:shd w:val="clear" w:color="auto" w:fill="FFFFFF"/>
        </w:rPr>
        <w:t>. The strategic use of artificial intelligence in the digital era: Systematic literature review and future research directions. </w:t>
      </w:r>
      <w:r w:rsidRPr="003479D6">
        <w:rPr>
          <w:i/>
          <w:iCs/>
          <w:shd w:val="clear" w:color="auto" w:fill="FFFFFF"/>
        </w:rPr>
        <w:t>International journal of information management</w:t>
      </w:r>
      <w:r w:rsidRPr="003479D6">
        <w:rPr>
          <w:shd w:val="clear" w:color="auto" w:fill="FFFFFF"/>
        </w:rPr>
        <w:t>, </w:t>
      </w:r>
      <w:r w:rsidRPr="003479D6">
        <w:rPr>
          <w:i/>
          <w:iCs/>
          <w:shd w:val="clear" w:color="auto" w:fill="FFFFFF"/>
        </w:rPr>
        <w:t>57</w:t>
      </w:r>
      <w:r w:rsidRPr="003479D6">
        <w:rPr>
          <w:shd w:val="clear" w:color="auto" w:fill="FFFFFF"/>
        </w:rPr>
        <w:t>, p.102225.</w:t>
      </w:r>
    </w:p>
    <w:p w14:paraId="0FC4497D" w14:textId="292E3635" w:rsidR="000B06BB" w:rsidRPr="003479D6" w:rsidRDefault="000B06BB" w:rsidP="000B06BB">
      <w:r w:rsidRPr="003479D6">
        <w:t xml:space="preserve">Boyer, J.T., </w:t>
      </w:r>
      <w:r w:rsidR="000A6E63">
        <w:t>(</w:t>
      </w:r>
      <w:r w:rsidRPr="003479D6">
        <w:t>2023</w:t>
      </w:r>
      <w:r w:rsidR="000A6E63">
        <w:t>)</w:t>
      </w:r>
      <w:r w:rsidRPr="003479D6">
        <w:t>. Supporting and Educating New Employees with Onboarding: A Framework. Wilmington University (Delaware).</w:t>
      </w:r>
    </w:p>
    <w:p w14:paraId="78440857" w14:textId="07DDA54B" w:rsidR="000B06BB" w:rsidRPr="003479D6" w:rsidRDefault="000B06BB" w:rsidP="000B06BB">
      <w:r w:rsidRPr="003479D6">
        <w:t xml:space="preserve">business.hsbc.uk. </w:t>
      </w:r>
      <w:r w:rsidR="000A6E63">
        <w:t>(</w:t>
      </w:r>
      <w:r w:rsidRPr="003479D6">
        <w:t>2024</w:t>
      </w:r>
      <w:r w:rsidR="000A6E63">
        <w:t>)</w:t>
      </w:r>
      <w:r w:rsidRPr="003479D6">
        <w:t xml:space="preserve">. Research on UK consumer trends. Available at: </w:t>
      </w:r>
      <w:r w:rsidR="000A6E63">
        <w:t xml:space="preserve"> </w:t>
      </w:r>
      <w:hyperlink r:id="rId14" w:history="1">
        <w:r w:rsidR="000A6E63" w:rsidRPr="00071C0F">
          <w:rPr>
            <w:rStyle w:val="Hyperlink"/>
          </w:rPr>
          <w:t>https://www.business.hsbc.uk/en-gb/corporate/insights/support/uk-anatomy-of-the-consumer-2024</w:t>
        </w:r>
      </w:hyperlink>
      <w:r w:rsidR="000A6E63">
        <w:t xml:space="preserve"> </w:t>
      </w:r>
      <w:r w:rsidRPr="003479D6">
        <w:t xml:space="preserve"> (Accessed: 17 May 2024).</w:t>
      </w:r>
      <w:r w:rsidR="000A6E63">
        <w:t xml:space="preserve"> </w:t>
      </w:r>
    </w:p>
    <w:p w14:paraId="6500D9D4" w14:textId="53EB43A1" w:rsidR="000B06BB" w:rsidRPr="003479D6" w:rsidRDefault="000B06BB" w:rsidP="000B06BB">
      <w:r w:rsidRPr="003479D6">
        <w:t>businesswaste.co.uk. </w:t>
      </w:r>
      <w:r w:rsidR="000A6E63">
        <w:t>(</w:t>
      </w:r>
      <w:r w:rsidRPr="003479D6">
        <w:t>2024</w:t>
      </w:r>
      <w:r w:rsidR="000A6E63">
        <w:t>)</w:t>
      </w:r>
      <w:r w:rsidRPr="003479D6">
        <w:t xml:space="preserve">. What is the Environmental Protection Act </w:t>
      </w:r>
      <w:proofErr w:type="gramStart"/>
      <w:r w:rsidRPr="003479D6">
        <w:t>1990</w:t>
      </w:r>
      <w:r w:rsidR="000A6E63">
        <w:t xml:space="preserve"> </w:t>
      </w:r>
      <w:r w:rsidRPr="003479D6">
        <w:t>?</w:t>
      </w:r>
      <w:proofErr w:type="gramEnd"/>
      <w:r w:rsidRPr="003479D6">
        <w:t xml:space="preserve"> Available at: </w:t>
      </w:r>
      <w:r w:rsidR="000A6E63">
        <w:t xml:space="preserve"> </w:t>
      </w:r>
      <w:hyperlink r:id="rId15" w:history="1">
        <w:r w:rsidR="000A6E63" w:rsidRPr="00071C0F">
          <w:rPr>
            <w:rStyle w:val="Hyperlink"/>
          </w:rPr>
          <w:t>https://www.businesswaste.co.uk/help/environmental-protection-act-1990</w:t>
        </w:r>
      </w:hyperlink>
      <w:r w:rsidR="000A6E63">
        <w:t xml:space="preserve"> </w:t>
      </w:r>
      <w:r w:rsidRPr="003479D6">
        <w:t>/ (Accessed: 17 May 2024).</w:t>
      </w:r>
    </w:p>
    <w:p w14:paraId="6CB18D54" w14:textId="6B63871A" w:rsidR="000B06BB" w:rsidRPr="003479D6" w:rsidRDefault="000B06BB" w:rsidP="000B06BB">
      <w:pPr>
        <w:rPr>
          <w:lang w:val="en-IN"/>
        </w:rPr>
      </w:pPr>
      <w:proofErr w:type="spellStart"/>
      <w:r w:rsidRPr="003479D6">
        <w:t>Canhoto</w:t>
      </w:r>
      <w:proofErr w:type="spellEnd"/>
      <w:r w:rsidRPr="003479D6">
        <w:t xml:space="preserve">, A.I. and Clear, F., </w:t>
      </w:r>
      <w:r w:rsidR="000A6E63">
        <w:t>(</w:t>
      </w:r>
      <w:r w:rsidRPr="003479D6">
        <w:t>2020</w:t>
      </w:r>
      <w:r w:rsidR="000A6E63">
        <w:t>)</w:t>
      </w:r>
      <w:r w:rsidRPr="003479D6">
        <w:t>. Artificial intelligence and machine learning as business tools: A framework for diagnosing value destruction potential. </w:t>
      </w:r>
      <w:r w:rsidRPr="003479D6">
        <w:rPr>
          <w:i/>
          <w:iCs/>
        </w:rPr>
        <w:t>Business Horizons</w:t>
      </w:r>
      <w:r w:rsidRPr="003479D6">
        <w:t>, </w:t>
      </w:r>
      <w:r w:rsidRPr="003479D6">
        <w:rPr>
          <w:i/>
          <w:iCs/>
        </w:rPr>
        <w:t>63</w:t>
      </w:r>
      <w:r w:rsidRPr="003479D6">
        <w:t>(2), pp.183-193.</w:t>
      </w:r>
    </w:p>
    <w:p w14:paraId="7287BE42" w14:textId="777B031D" w:rsidR="000B06BB" w:rsidRPr="003479D6" w:rsidRDefault="000B06BB" w:rsidP="000B06BB">
      <w:r w:rsidRPr="003479D6">
        <w:t xml:space="preserve">Chomka, S. </w:t>
      </w:r>
      <w:r w:rsidR="000A6E63">
        <w:t>(</w:t>
      </w:r>
      <w:r w:rsidRPr="003479D6">
        <w:t>2023</w:t>
      </w:r>
      <w:r w:rsidR="000A6E63">
        <w:t>)</w:t>
      </w:r>
      <w:r w:rsidRPr="003479D6">
        <w:t xml:space="preserve">. UK hospitality staffing shortages ‘less severe’ than other countries, claims report, restaurantonline.co.uk. William Reed Ltd. Available at: </w:t>
      </w:r>
      <w:hyperlink r:id="rId16" w:history="1">
        <w:r w:rsidR="000A6E63" w:rsidRPr="00071C0F">
          <w:rPr>
            <w:rStyle w:val="Hyperlink"/>
          </w:rPr>
          <w:t>https://www.restaurantonline.co.uk/Article/2023/01/31/uk-hospitality-staffing-shortages-are-less-severe-than-other-countries-according-to-a-new-report</w:t>
        </w:r>
      </w:hyperlink>
      <w:r w:rsidR="000A6E63">
        <w:t xml:space="preserve"> </w:t>
      </w:r>
      <w:r w:rsidRPr="003479D6">
        <w:t xml:space="preserve"> (Accessed: 18 May 2024).</w:t>
      </w:r>
    </w:p>
    <w:p w14:paraId="5C9AD5CC" w14:textId="5FF3C72F" w:rsidR="000B06BB" w:rsidRPr="003479D6" w:rsidRDefault="000B06BB" w:rsidP="000B06BB">
      <w:pPr>
        <w:rPr>
          <w:lang w:val="en-IN"/>
        </w:rPr>
      </w:pPr>
      <w:r w:rsidRPr="003479D6">
        <w:t xml:space="preserve">Cimini, C., </w:t>
      </w:r>
      <w:proofErr w:type="spellStart"/>
      <w:r w:rsidRPr="003479D6">
        <w:t>Boffelli</w:t>
      </w:r>
      <w:proofErr w:type="spellEnd"/>
      <w:r w:rsidRPr="003479D6">
        <w:t xml:space="preserve">, A., Lagorio, A., </w:t>
      </w:r>
      <w:proofErr w:type="spellStart"/>
      <w:r w:rsidRPr="003479D6">
        <w:t>Kalchschmidt</w:t>
      </w:r>
      <w:proofErr w:type="spellEnd"/>
      <w:r w:rsidRPr="003479D6">
        <w:t xml:space="preserve">, M. and Pinto, R., </w:t>
      </w:r>
      <w:r w:rsidR="000A6E63">
        <w:t>(</w:t>
      </w:r>
      <w:r w:rsidRPr="003479D6">
        <w:t>2020</w:t>
      </w:r>
      <w:r w:rsidR="000A6E63">
        <w:t>0</w:t>
      </w:r>
      <w:r w:rsidRPr="003479D6">
        <w:t>. How do industry 4.0 technologies influence organisational change? An empirical analysis of Italian SMEs. </w:t>
      </w:r>
      <w:r w:rsidRPr="003479D6">
        <w:rPr>
          <w:i/>
          <w:iCs/>
        </w:rPr>
        <w:t>Journal of Manufacturing Technology Management</w:t>
      </w:r>
      <w:r w:rsidRPr="003479D6">
        <w:t>, </w:t>
      </w:r>
      <w:r w:rsidRPr="003479D6">
        <w:rPr>
          <w:i/>
          <w:iCs/>
        </w:rPr>
        <w:t>32</w:t>
      </w:r>
      <w:r w:rsidRPr="003479D6">
        <w:t>(3), pp.695-721.</w:t>
      </w:r>
    </w:p>
    <w:p w14:paraId="3B08DBA3" w14:textId="0B999EFB" w:rsidR="000B06BB" w:rsidRPr="003479D6" w:rsidRDefault="000B06BB" w:rsidP="000B06BB">
      <w:r w:rsidRPr="003479D6">
        <w:t xml:space="preserve">Davis, G. </w:t>
      </w:r>
      <w:r w:rsidR="000A6E63">
        <w:t>(</w:t>
      </w:r>
      <w:r w:rsidRPr="003479D6">
        <w:t>2023</w:t>
      </w:r>
      <w:r w:rsidR="000A6E63">
        <w:t>)</w:t>
      </w:r>
      <w:r w:rsidRPr="003479D6">
        <w:t xml:space="preserve">. How Automation Is Changing Hospitality I Startups.co.uk, Startups.co.uk. Available at: </w:t>
      </w:r>
      <w:hyperlink r:id="rId17" w:history="1">
        <w:r w:rsidR="000A6E63" w:rsidRPr="00071C0F">
          <w:rPr>
            <w:rStyle w:val="Hyperlink"/>
          </w:rPr>
          <w:t>https://startups.co.uk/analysis/automation-hospitality/</w:t>
        </w:r>
      </w:hyperlink>
      <w:r w:rsidR="000A6E63">
        <w:t xml:space="preserve">. </w:t>
      </w:r>
      <w:r w:rsidRPr="003479D6">
        <w:t>(Accessed: 17 May 2024).</w:t>
      </w:r>
    </w:p>
    <w:p w14:paraId="5DDEBE9A" w14:textId="5E1FA594" w:rsidR="000B06BB" w:rsidRPr="003479D6" w:rsidRDefault="000B06BB" w:rsidP="000B06BB">
      <w:pPr>
        <w:rPr>
          <w:lang w:val="en-IN"/>
        </w:rPr>
      </w:pPr>
      <w:proofErr w:type="spellStart"/>
      <w:r w:rsidRPr="003479D6">
        <w:t>Degbey</w:t>
      </w:r>
      <w:proofErr w:type="spellEnd"/>
      <w:r w:rsidRPr="003479D6">
        <w:t xml:space="preserve">, W.Y., Rodgers, P., Kromah, M.D. and Weber, Y., </w:t>
      </w:r>
      <w:r w:rsidR="000A6E63">
        <w:t>(</w:t>
      </w:r>
      <w:r w:rsidRPr="003479D6">
        <w:t>2021</w:t>
      </w:r>
      <w:r w:rsidR="000A6E63">
        <w:t>)</w:t>
      </w:r>
      <w:r w:rsidRPr="003479D6">
        <w:t>. The impact of psychological ownership on employee retention in mergers and acquisitions. </w:t>
      </w:r>
      <w:r w:rsidRPr="003479D6">
        <w:rPr>
          <w:i/>
          <w:iCs/>
        </w:rPr>
        <w:t>Human Resource Management Review</w:t>
      </w:r>
      <w:r w:rsidRPr="003479D6">
        <w:t>, </w:t>
      </w:r>
      <w:r w:rsidRPr="003479D6">
        <w:rPr>
          <w:i/>
          <w:iCs/>
        </w:rPr>
        <w:t>31</w:t>
      </w:r>
      <w:r w:rsidRPr="003479D6">
        <w:t>(3), p.100745.</w:t>
      </w:r>
    </w:p>
    <w:p w14:paraId="4542F13D" w14:textId="3C206FE8" w:rsidR="000B06BB" w:rsidRPr="003479D6" w:rsidRDefault="000B06BB" w:rsidP="000B06BB">
      <w:r w:rsidRPr="003479D6">
        <w:t xml:space="preserve">esg.hilton.com. </w:t>
      </w:r>
      <w:r w:rsidR="000A6E63">
        <w:t>(</w:t>
      </w:r>
      <w:r w:rsidRPr="003479D6">
        <w:t>2024</w:t>
      </w:r>
      <w:r w:rsidR="000A6E63">
        <w:t>)</w:t>
      </w:r>
      <w:r w:rsidRPr="003479D6">
        <w:t>. </w:t>
      </w:r>
      <w:r w:rsidRPr="003479D6">
        <w:rPr>
          <w:i/>
          <w:iCs/>
        </w:rPr>
        <w:t>Our Approach to ESG: Travel with Purpose: Hilton ESG</w:t>
      </w:r>
      <w:r w:rsidRPr="003479D6">
        <w:t xml:space="preserve">. Available at: </w:t>
      </w:r>
      <w:hyperlink r:id="rId18" w:history="1">
        <w:r w:rsidR="000A6E63" w:rsidRPr="00071C0F">
          <w:rPr>
            <w:rStyle w:val="Hyperlink"/>
          </w:rPr>
          <w:t>https://esg.hilton.com/our-approach/</w:t>
        </w:r>
      </w:hyperlink>
      <w:r w:rsidR="000A6E63">
        <w:t xml:space="preserve">. </w:t>
      </w:r>
      <w:r w:rsidRPr="003479D6">
        <w:t>(Accessed: 22 May 2024).</w:t>
      </w:r>
    </w:p>
    <w:p w14:paraId="342D7C17" w14:textId="053D8AD7" w:rsidR="000B06BB" w:rsidRPr="003479D6" w:rsidRDefault="000B06BB" w:rsidP="000B06BB">
      <w:pPr>
        <w:rPr>
          <w:shd w:val="clear" w:color="auto" w:fill="FFFFFF"/>
        </w:rPr>
      </w:pPr>
      <w:r w:rsidRPr="003479D6">
        <w:rPr>
          <w:shd w:val="clear" w:color="auto" w:fill="FFFFFF"/>
        </w:rPr>
        <w:t xml:space="preserve">Ewers, M.C., Khattab, N., Babar, Z. and Madeeha, M., </w:t>
      </w:r>
      <w:r w:rsidR="000A6E63">
        <w:rPr>
          <w:shd w:val="clear" w:color="auto" w:fill="FFFFFF"/>
        </w:rPr>
        <w:t>(</w:t>
      </w:r>
      <w:r w:rsidRPr="003479D6">
        <w:rPr>
          <w:shd w:val="clear" w:color="auto" w:fill="FFFFFF"/>
        </w:rPr>
        <w:t>2022</w:t>
      </w:r>
      <w:r w:rsidR="000A6E63">
        <w:rPr>
          <w:shd w:val="clear" w:color="auto" w:fill="FFFFFF"/>
        </w:rPr>
        <w:t>0</w:t>
      </w:r>
      <w:r w:rsidRPr="003479D6">
        <w:rPr>
          <w:shd w:val="clear" w:color="auto" w:fill="FFFFFF"/>
        </w:rPr>
        <w:t>. Skilled migration to emerging economies: The global competition for talent beyond the West. </w:t>
      </w:r>
      <w:r w:rsidRPr="003479D6">
        <w:rPr>
          <w:i/>
          <w:iCs/>
          <w:shd w:val="clear" w:color="auto" w:fill="FFFFFF"/>
        </w:rPr>
        <w:t>Globalizations</w:t>
      </w:r>
      <w:r w:rsidRPr="003479D6">
        <w:rPr>
          <w:shd w:val="clear" w:color="auto" w:fill="FFFFFF"/>
        </w:rPr>
        <w:t>, </w:t>
      </w:r>
      <w:r w:rsidRPr="003479D6">
        <w:rPr>
          <w:i/>
          <w:iCs/>
          <w:shd w:val="clear" w:color="auto" w:fill="FFFFFF"/>
        </w:rPr>
        <w:t>19</w:t>
      </w:r>
      <w:r w:rsidRPr="003479D6">
        <w:rPr>
          <w:shd w:val="clear" w:color="auto" w:fill="FFFFFF"/>
        </w:rPr>
        <w:t>(2), pp.268-284.</w:t>
      </w:r>
    </w:p>
    <w:p w14:paraId="4FFE4A68" w14:textId="254818CC" w:rsidR="000B06BB" w:rsidRPr="003479D6" w:rsidRDefault="000B06BB" w:rsidP="000B06BB">
      <w:pPr>
        <w:rPr>
          <w:lang w:val="en-IN"/>
        </w:rPr>
      </w:pPr>
      <w:r w:rsidRPr="003479D6">
        <w:t xml:space="preserve">Flavián, C., Pérez-Rueda, A., </w:t>
      </w:r>
      <w:proofErr w:type="spellStart"/>
      <w:r w:rsidRPr="003479D6">
        <w:t>Belanche</w:t>
      </w:r>
      <w:proofErr w:type="spellEnd"/>
      <w:r w:rsidRPr="003479D6">
        <w:t xml:space="preserve">, D. and </w:t>
      </w:r>
      <w:proofErr w:type="spellStart"/>
      <w:r w:rsidRPr="003479D6">
        <w:t>Casaló</w:t>
      </w:r>
      <w:proofErr w:type="spellEnd"/>
      <w:r w:rsidRPr="003479D6">
        <w:t xml:space="preserve">, L.V., </w:t>
      </w:r>
      <w:r w:rsidR="000A6E63">
        <w:t>(</w:t>
      </w:r>
      <w:r w:rsidRPr="003479D6">
        <w:t>2022</w:t>
      </w:r>
      <w:r w:rsidR="000A6E63">
        <w:t>)</w:t>
      </w:r>
      <w:r w:rsidRPr="003479D6">
        <w:t>. Intention to use analytical artificial intelligence (AI) in services–the effect of technology readiness and awareness. </w:t>
      </w:r>
      <w:r w:rsidRPr="003479D6">
        <w:rPr>
          <w:i/>
          <w:iCs/>
        </w:rPr>
        <w:t>Journal of Service Management</w:t>
      </w:r>
      <w:r w:rsidRPr="003479D6">
        <w:t>, </w:t>
      </w:r>
      <w:r w:rsidRPr="003479D6">
        <w:rPr>
          <w:i/>
          <w:iCs/>
        </w:rPr>
        <w:t>33</w:t>
      </w:r>
      <w:r w:rsidRPr="003479D6">
        <w:t>(2), pp.293-320.</w:t>
      </w:r>
    </w:p>
    <w:p w14:paraId="69795FA1" w14:textId="54116BC0" w:rsidR="000B06BB" w:rsidRPr="003479D6" w:rsidRDefault="000B06BB" w:rsidP="000B06BB">
      <w:pPr>
        <w:rPr>
          <w:lang w:val="en-IN"/>
        </w:rPr>
      </w:pPr>
      <w:r w:rsidRPr="003479D6">
        <w:t xml:space="preserve">Ghani, B., Zada, M., Memon, K.R., Ullah, R., Khattak, A., Han, H., Ariza-Montes, A. and Araya-Castillo, L., </w:t>
      </w:r>
      <w:r w:rsidR="000A6E63">
        <w:t>(</w:t>
      </w:r>
      <w:r w:rsidRPr="003479D6">
        <w:t>2022</w:t>
      </w:r>
      <w:r w:rsidR="000A6E63">
        <w:t>)</w:t>
      </w:r>
      <w:r w:rsidRPr="003479D6">
        <w:t>. Challenges and strategies for employee retention in the hospitality industry: A review. </w:t>
      </w:r>
      <w:r w:rsidRPr="003479D6">
        <w:rPr>
          <w:i/>
          <w:iCs/>
        </w:rPr>
        <w:t>Sustainability</w:t>
      </w:r>
      <w:r w:rsidRPr="003479D6">
        <w:t>, </w:t>
      </w:r>
      <w:r w:rsidRPr="003479D6">
        <w:rPr>
          <w:i/>
          <w:iCs/>
        </w:rPr>
        <w:t>14</w:t>
      </w:r>
      <w:r w:rsidRPr="003479D6">
        <w:t>(5), p.2885.</w:t>
      </w:r>
    </w:p>
    <w:p w14:paraId="70569A3F" w14:textId="5BA78015" w:rsidR="000B06BB" w:rsidRPr="003479D6" w:rsidRDefault="000B06BB" w:rsidP="000B06BB">
      <w:pPr>
        <w:rPr>
          <w:lang w:val="en-IN"/>
        </w:rPr>
      </w:pPr>
      <w:r w:rsidRPr="003479D6">
        <w:t xml:space="preserve">Grenway, B., </w:t>
      </w:r>
      <w:r w:rsidR="000A6E63">
        <w:t>(</w:t>
      </w:r>
      <w:r w:rsidRPr="003479D6">
        <w:t>2021</w:t>
      </w:r>
      <w:r w:rsidR="000A6E63">
        <w:t>)</w:t>
      </w:r>
      <w:r w:rsidRPr="003479D6">
        <w:t>. A Review and Application of John Kotter's" Leading Change". </w:t>
      </w:r>
      <w:r w:rsidRPr="003479D6">
        <w:rPr>
          <w:i/>
          <w:iCs/>
        </w:rPr>
        <w:t>Journal of Sociology and Christianity</w:t>
      </w:r>
      <w:r w:rsidRPr="003479D6">
        <w:t>, </w:t>
      </w:r>
      <w:r w:rsidRPr="003479D6">
        <w:rPr>
          <w:i/>
          <w:iCs/>
        </w:rPr>
        <w:t>11</w:t>
      </w:r>
      <w:r w:rsidRPr="003479D6">
        <w:t>(2), pp.91-95.</w:t>
      </w:r>
    </w:p>
    <w:p w14:paraId="45685F45" w14:textId="1792CCA5" w:rsidR="000B06BB" w:rsidRPr="003479D6" w:rsidRDefault="000B06BB" w:rsidP="000B06BB">
      <w:r w:rsidRPr="003479D6">
        <w:t>hilton.com</w:t>
      </w:r>
      <w:proofErr w:type="gramStart"/>
      <w:r w:rsidR="000A6E63">
        <w:t>. ,</w:t>
      </w:r>
      <w:proofErr w:type="gramEnd"/>
      <w:r w:rsidR="000A6E63">
        <w:t xml:space="preserve"> (</w:t>
      </w:r>
      <w:r w:rsidRPr="003479D6">
        <w:t>2023</w:t>
      </w:r>
      <w:r w:rsidR="000A6E63">
        <w:t>)</w:t>
      </w:r>
      <w:r w:rsidRPr="003479D6">
        <w:t xml:space="preserve">.A Mayfair stay beside Hyde Park. Available at: </w:t>
      </w:r>
      <w:hyperlink r:id="rId19" w:history="1">
        <w:r w:rsidR="000A6E63" w:rsidRPr="00071C0F">
          <w:rPr>
            <w:rStyle w:val="Hyperlink"/>
          </w:rPr>
          <w:t>https://www.hilton.com/en/hotels/lonhitw-london-hilton-on-park-lane/</w:t>
        </w:r>
      </w:hyperlink>
      <w:r w:rsidR="000A6E63">
        <w:t xml:space="preserve">. </w:t>
      </w:r>
      <w:r w:rsidRPr="003479D6">
        <w:t xml:space="preserve"> (Accessed: 22 May 2024).</w:t>
      </w:r>
    </w:p>
    <w:p w14:paraId="501BA19F" w14:textId="68F970C7" w:rsidR="000B06BB" w:rsidRPr="003479D6" w:rsidRDefault="000B06BB" w:rsidP="000B06BB">
      <w:pPr>
        <w:rPr>
          <w:lang w:val="en-IN"/>
        </w:rPr>
      </w:pPr>
      <w:r w:rsidRPr="003479D6">
        <w:t>hilton.com</w:t>
      </w:r>
      <w:proofErr w:type="gramStart"/>
      <w:r w:rsidRPr="003479D6">
        <w:t>.</w:t>
      </w:r>
      <w:r w:rsidR="000A6E63">
        <w:t xml:space="preserve"> ,</w:t>
      </w:r>
      <w:proofErr w:type="gramEnd"/>
      <w:r w:rsidR="000A6E63">
        <w:t xml:space="preserve"> (</w:t>
      </w:r>
      <w:r w:rsidRPr="003479D6">
        <w:t>2023</w:t>
      </w:r>
      <w:r w:rsidR="000A6E63">
        <w:t>).</w:t>
      </w:r>
      <w:r w:rsidRPr="003479D6">
        <w:t>Hilton Brands: Global Hospitality Company. Available at:</w:t>
      </w:r>
      <w:r w:rsidR="000A6E63">
        <w:t xml:space="preserve"> </w:t>
      </w:r>
      <w:r w:rsidRPr="003479D6">
        <w:t xml:space="preserve"> </w:t>
      </w:r>
      <w:hyperlink r:id="rId20" w:history="1">
        <w:r w:rsidR="000A6E63" w:rsidRPr="00071C0F">
          <w:rPr>
            <w:rStyle w:val="Hyperlink"/>
          </w:rPr>
          <w:t>https://www.hilton.com/en/corporate/</w:t>
        </w:r>
      </w:hyperlink>
      <w:r w:rsidR="000A6E63">
        <w:t xml:space="preserve">. </w:t>
      </w:r>
      <w:r w:rsidRPr="003479D6">
        <w:t>(Accessed: 21 May 2024).</w:t>
      </w:r>
    </w:p>
    <w:p w14:paraId="4F143C82" w14:textId="18E6D9B8" w:rsidR="000B06BB" w:rsidRPr="003479D6" w:rsidRDefault="000B06BB" w:rsidP="000B06BB">
      <w:proofErr w:type="gramStart"/>
      <w:r w:rsidRPr="003479D6">
        <w:lastRenderedPageBreak/>
        <w:t xml:space="preserve">hse.gov.uk. </w:t>
      </w:r>
      <w:r w:rsidR="000A6E63">
        <w:t xml:space="preserve"> .</w:t>
      </w:r>
      <w:proofErr w:type="gramEnd"/>
      <w:r w:rsidR="000A6E63">
        <w:t xml:space="preserve"> (</w:t>
      </w:r>
      <w:r w:rsidRPr="003479D6">
        <w:t>2024</w:t>
      </w:r>
      <w:r w:rsidR="000A6E63">
        <w:t>)</w:t>
      </w:r>
      <w:r w:rsidRPr="003479D6">
        <w:t xml:space="preserve">.  Health and Safety at Work etc Act 1974 – legislation explained. Available at: </w:t>
      </w:r>
      <w:hyperlink r:id="rId21" w:history="1">
        <w:r w:rsidR="00DA7293" w:rsidRPr="00071C0F">
          <w:rPr>
            <w:rStyle w:val="Hyperlink"/>
          </w:rPr>
          <w:t>https://www.hse.gov.uk/legislation/hswa.htm#:~:text=The%20Health%20and%20Safety%20at,and%20members%20of%20the%20public/</w:t>
        </w:r>
      </w:hyperlink>
      <w:r w:rsidR="00DA7293">
        <w:t xml:space="preserve"> </w:t>
      </w:r>
      <w:r w:rsidRPr="003479D6">
        <w:t>(Accessed: 17 May 2024).</w:t>
      </w:r>
    </w:p>
    <w:p w14:paraId="566228B5" w14:textId="57E9CF8F" w:rsidR="000B06BB" w:rsidRPr="003479D6" w:rsidRDefault="000B06BB" w:rsidP="000B06BB">
      <w:proofErr w:type="spellStart"/>
      <w:r w:rsidRPr="003479D6">
        <w:t>Jamroch</w:t>
      </w:r>
      <w:proofErr w:type="spellEnd"/>
      <w:r w:rsidRPr="003479D6">
        <w:t xml:space="preserve">, G.G., Cobos, L.M. and Hein, S., </w:t>
      </w:r>
      <w:r w:rsidR="00DA7293">
        <w:t>(</w:t>
      </w:r>
      <w:r w:rsidRPr="003479D6">
        <w:t>2022</w:t>
      </w:r>
      <w:r w:rsidR="00DA7293">
        <w:t>)</w:t>
      </w:r>
      <w:r w:rsidRPr="003479D6">
        <w:t>. Implementing Change: Bad feedback requires attention. Journal of Hospitality &amp; Tourism Cases, 10(2), pp.37-44.</w:t>
      </w:r>
    </w:p>
    <w:p w14:paraId="0EC08DA9" w14:textId="2649BE1F" w:rsidR="000B06BB" w:rsidRPr="003479D6" w:rsidRDefault="000B06BB" w:rsidP="000B06BB">
      <w:pPr>
        <w:rPr>
          <w:lang w:val="en-IN"/>
        </w:rPr>
      </w:pPr>
      <w:r w:rsidRPr="003479D6">
        <w:t xml:space="preserve">Javaid, M., Haleem, A., Singh, R.P. and Suman, R., </w:t>
      </w:r>
      <w:r w:rsidR="00DA7293">
        <w:t>(</w:t>
      </w:r>
      <w:r w:rsidRPr="003479D6">
        <w:t>2021</w:t>
      </w:r>
      <w:r w:rsidR="00DA7293">
        <w:t>)</w:t>
      </w:r>
      <w:r w:rsidRPr="003479D6">
        <w:t>. Significance of Quality 4.0 towards comprehensive enhancement in manufacturing sector. </w:t>
      </w:r>
      <w:r w:rsidRPr="003479D6">
        <w:rPr>
          <w:i/>
          <w:iCs/>
        </w:rPr>
        <w:t>Sensors International</w:t>
      </w:r>
      <w:r w:rsidRPr="003479D6">
        <w:t>, </w:t>
      </w:r>
      <w:r w:rsidRPr="003479D6">
        <w:rPr>
          <w:i/>
          <w:iCs/>
        </w:rPr>
        <w:t>2</w:t>
      </w:r>
      <w:r w:rsidRPr="003479D6">
        <w:t>, p.100109.</w:t>
      </w:r>
    </w:p>
    <w:p w14:paraId="0C074113" w14:textId="488F74DD" w:rsidR="000B06BB" w:rsidRPr="003479D6" w:rsidRDefault="000B06BB" w:rsidP="000B06BB">
      <w:r w:rsidRPr="003479D6">
        <w:t xml:space="preserve">Jia, N., Luo, X., Fang, Z. and Liao, C., </w:t>
      </w:r>
      <w:r w:rsidR="00DA7293">
        <w:t>(</w:t>
      </w:r>
      <w:r w:rsidRPr="003479D6">
        <w:t>2024</w:t>
      </w:r>
      <w:r w:rsidR="00DA7293">
        <w:t>)</w:t>
      </w:r>
      <w:r w:rsidRPr="003479D6">
        <w:t>. When and how artificial intelligence augments employee creativity. Academy of Management Journal, 67(1), pp.5-32.</w:t>
      </w:r>
    </w:p>
    <w:p w14:paraId="0D581D9E" w14:textId="3BC0BEF4" w:rsidR="000B06BB" w:rsidRPr="003479D6" w:rsidRDefault="000B06BB" w:rsidP="000B06BB">
      <w:pPr>
        <w:rPr>
          <w:lang w:val="en-IN"/>
        </w:rPr>
      </w:pPr>
      <w:r w:rsidRPr="003479D6">
        <w:t xml:space="preserve">Jia, Y., </w:t>
      </w:r>
      <w:proofErr w:type="spellStart"/>
      <w:r w:rsidRPr="003479D6">
        <w:t>Curpad</w:t>
      </w:r>
      <w:proofErr w:type="spellEnd"/>
      <w:r w:rsidRPr="003479D6">
        <w:t xml:space="preserve">, S., Diller, C. and Gentry, R., </w:t>
      </w:r>
      <w:r w:rsidR="00DA7293">
        <w:t>(</w:t>
      </w:r>
      <w:r w:rsidRPr="003479D6">
        <w:t>2022</w:t>
      </w:r>
      <w:r w:rsidR="00DA7293">
        <w:t>)</w:t>
      </w:r>
      <w:r w:rsidRPr="003479D6">
        <w:t>. </w:t>
      </w:r>
      <w:r w:rsidRPr="003479D6">
        <w:rPr>
          <w:i/>
          <w:iCs/>
        </w:rPr>
        <w:t xml:space="preserve">Serving Hotel Customers in a </w:t>
      </w:r>
      <w:proofErr w:type="spellStart"/>
      <w:r w:rsidRPr="003479D6">
        <w:rPr>
          <w:i/>
          <w:iCs/>
        </w:rPr>
        <w:t>Postpandemic</w:t>
      </w:r>
      <w:proofErr w:type="spellEnd"/>
      <w:r w:rsidRPr="003479D6">
        <w:rPr>
          <w:i/>
          <w:iCs/>
        </w:rPr>
        <w:t xml:space="preserve"> World: How Can Hilton Worldwide Recover and </w:t>
      </w:r>
      <w:proofErr w:type="gramStart"/>
      <w:r w:rsidRPr="003479D6">
        <w:rPr>
          <w:i/>
          <w:iCs/>
        </w:rPr>
        <w:t>Change?</w:t>
      </w:r>
      <w:r w:rsidRPr="003479D6">
        <w:t>.</w:t>
      </w:r>
      <w:proofErr w:type="gramEnd"/>
      <w:r w:rsidRPr="003479D6">
        <w:t xml:space="preserve"> SAGE Publications: SAGE Business Cases Originals.</w:t>
      </w:r>
    </w:p>
    <w:p w14:paraId="0874F438" w14:textId="46EED872" w:rsidR="000B06BB" w:rsidRPr="003479D6" w:rsidRDefault="000B06BB" w:rsidP="000B06BB">
      <w:pPr>
        <w:rPr>
          <w:lang w:val="en-IN"/>
        </w:rPr>
      </w:pPr>
      <w:r w:rsidRPr="003479D6">
        <w:t xml:space="preserve">Kang, S.P., Chen, Y., Svihla, V., Gallup, A., Ferris, </w:t>
      </w:r>
      <w:proofErr w:type="gramStart"/>
      <w:r w:rsidRPr="003479D6">
        <w:t>K.</w:t>
      </w:r>
      <w:proofErr w:type="gramEnd"/>
      <w:r w:rsidRPr="003479D6">
        <w:t xml:space="preserve"> and Datye, A.K., </w:t>
      </w:r>
      <w:r w:rsidR="00DA7293">
        <w:t>(</w:t>
      </w:r>
      <w:r w:rsidRPr="003479D6">
        <w:t>2022</w:t>
      </w:r>
      <w:r w:rsidR="00DA7293">
        <w:t>)</w:t>
      </w:r>
      <w:r w:rsidRPr="003479D6">
        <w:t>. Guiding change in higher education: An emergent, iterative application of Kotter’s change model. </w:t>
      </w:r>
      <w:r w:rsidRPr="003479D6">
        <w:rPr>
          <w:i/>
          <w:iCs/>
        </w:rPr>
        <w:t>Studies in Higher Education</w:t>
      </w:r>
      <w:r w:rsidRPr="003479D6">
        <w:t>, </w:t>
      </w:r>
      <w:r w:rsidRPr="003479D6">
        <w:rPr>
          <w:i/>
          <w:iCs/>
        </w:rPr>
        <w:t>47</w:t>
      </w:r>
      <w:r w:rsidRPr="003479D6">
        <w:t>(2), pp.270-289.</w:t>
      </w:r>
    </w:p>
    <w:p w14:paraId="09C9B634" w14:textId="17196726" w:rsidR="000B06BB" w:rsidRPr="003479D6" w:rsidRDefault="000B06BB" w:rsidP="000B06BB">
      <w:r w:rsidRPr="003479D6">
        <w:t xml:space="preserve">Law, K.F., </w:t>
      </w:r>
      <w:r w:rsidR="00DA7293">
        <w:t>(</w:t>
      </w:r>
      <w:r w:rsidRPr="003479D6">
        <w:t>2020</w:t>
      </w:r>
      <w:r w:rsidR="00DA7293">
        <w:t>)</w:t>
      </w:r>
      <w:r w:rsidRPr="003479D6">
        <w:t>. An operational audit for a change model in the hospitality industry.</w:t>
      </w:r>
    </w:p>
    <w:p w14:paraId="1A5FA2AA" w14:textId="694565E0" w:rsidR="000B06BB" w:rsidRPr="003479D6" w:rsidRDefault="000B06BB" w:rsidP="000B06BB">
      <w:pPr>
        <w:rPr>
          <w:lang w:val="en-IN"/>
        </w:rPr>
      </w:pPr>
      <w:r w:rsidRPr="003479D6">
        <w:t xml:space="preserve">Lazzari, M., Alvarez, J.M. and Ruggieri, S., </w:t>
      </w:r>
      <w:r w:rsidR="00DA7293">
        <w:t>(</w:t>
      </w:r>
      <w:r w:rsidRPr="003479D6">
        <w:t>2022</w:t>
      </w:r>
      <w:r w:rsidR="00DA7293">
        <w:t>)</w:t>
      </w:r>
      <w:r w:rsidRPr="003479D6">
        <w:t>. Predicting and explaining employee turnover intention. </w:t>
      </w:r>
      <w:r w:rsidRPr="003479D6">
        <w:rPr>
          <w:i/>
          <w:iCs/>
        </w:rPr>
        <w:t>International Journal of Data Science and Analytics</w:t>
      </w:r>
      <w:r w:rsidRPr="003479D6">
        <w:t>, </w:t>
      </w:r>
      <w:r w:rsidRPr="003479D6">
        <w:rPr>
          <w:i/>
          <w:iCs/>
        </w:rPr>
        <w:t>14</w:t>
      </w:r>
      <w:r w:rsidRPr="003479D6">
        <w:t>(3), pp.279-292.</w:t>
      </w:r>
    </w:p>
    <w:p w14:paraId="61F008F5" w14:textId="779E34C7" w:rsidR="000B06BB" w:rsidRPr="003479D6" w:rsidRDefault="000B06BB" w:rsidP="000B06BB">
      <w:r w:rsidRPr="003479D6">
        <w:t>legislation.gov.uk</w:t>
      </w:r>
      <w:proofErr w:type="gramStart"/>
      <w:r w:rsidRPr="003479D6">
        <w:t xml:space="preserve">. </w:t>
      </w:r>
      <w:r w:rsidR="00DA7293">
        <w:t>,</w:t>
      </w:r>
      <w:proofErr w:type="gramEnd"/>
      <w:r w:rsidR="00DA7293">
        <w:t xml:space="preserve"> (</w:t>
      </w:r>
      <w:r w:rsidRPr="003479D6">
        <w:t>2024</w:t>
      </w:r>
      <w:r w:rsidR="00DA7293">
        <w:t>)</w:t>
      </w:r>
      <w:r w:rsidRPr="003479D6">
        <w:t xml:space="preserve">. Employment Act 2002, Legislation.gov.uk. Statute Law Database. Available at: </w:t>
      </w:r>
      <w:hyperlink r:id="rId22" w:history="1">
        <w:r w:rsidR="00DA7293" w:rsidRPr="00071C0F">
          <w:rPr>
            <w:rStyle w:val="Hyperlink"/>
          </w:rPr>
          <w:t>https://www.legislation.gov.uk/ukpga/2002/22/contents/</w:t>
        </w:r>
      </w:hyperlink>
      <w:r w:rsidR="00DA7293">
        <w:t xml:space="preserve"> </w:t>
      </w:r>
      <w:r w:rsidRPr="003479D6">
        <w:t>(Accessed: 17 May 2024).</w:t>
      </w:r>
    </w:p>
    <w:p w14:paraId="5094777E" w14:textId="56B1AC43" w:rsidR="000B06BB" w:rsidRPr="003479D6" w:rsidRDefault="000B06BB" w:rsidP="000B06BB">
      <w:pPr>
        <w:rPr>
          <w:lang w:val="en-IN"/>
        </w:rPr>
      </w:pPr>
      <w:r w:rsidRPr="003479D6">
        <w:t xml:space="preserve">Li, H., Liu, Y., Tan, C.W. and Hu, F., </w:t>
      </w:r>
      <w:r w:rsidR="00DA7293">
        <w:t>(</w:t>
      </w:r>
      <w:r w:rsidRPr="003479D6">
        <w:t>2020</w:t>
      </w:r>
      <w:r w:rsidR="00DA7293">
        <w:t>)</w:t>
      </w:r>
      <w:r w:rsidRPr="003479D6">
        <w:t>. Comprehending customer satisfaction with hotels: Data analysis of consumer-generated reviews. </w:t>
      </w:r>
      <w:r w:rsidRPr="003479D6">
        <w:rPr>
          <w:i/>
          <w:iCs/>
        </w:rPr>
        <w:t>International Journal of Contemporary Hospitality Management</w:t>
      </w:r>
      <w:r w:rsidRPr="003479D6">
        <w:t>, </w:t>
      </w:r>
      <w:r w:rsidRPr="003479D6">
        <w:rPr>
          <w:i/>
          <w:iCs/>
        </w:rPr>
        <w:t>32</w:t>
      </w:r>
      <w:r w:rsidRPr="003479D6">
        <w:t>(5), pp.1713-1735.</w:t>
      </w:r>
    </w:p>
    <w:p w14:paraId="6AB90A77" w14:textId="6AF7A806" w:rsidR="000B06BB" w:rsidRDefault="000B06BB" w:rsidP="000B06BB">
      <w:pPr>
        <w:rPr>
          <w:shd w:val="clear" w:color="auto" w:fill="FFFFFF"/>
        </w:rPr>
      </w:pPr>
      <w:r w:rsidRPr="003479D6">
        <w:rPr>
          <w:shd w:val="clear" w:color="auto" w:fill="FFFFFF"/>
        </w:rPr>
        <w:t xml:space="preserve">Line, N.D., </w:t>
      </w:r>
      <w:proofErr w:type="spellStart"/>
      <w:r w:rsidRPr="003479D6">
        <w:rPr>
          <w:shd w:val="clear" w:color="auto" w:fill="FFFFFF"/>
        </w:rPr>
        <w:t>Dogru</w:t>
      </w:r>
      <w:proofErr w:type="spellEnd"/>
      <w:r w:rsidRPr="003479D6">
        <w:rPr>
          <w:shd w:val="clear" w:color="auto" w:fill="FFFFFF"/>
        </w:rPr>
        <w:t>, T., El-</w:t>
      </w:r>
      <w:proofErr w:type="spellStart"/>
      <w:r w:rsidRPr="003479D6">
        <w:rPr>
          <w:shd w:val="clear" w:color="auto" w:fill="FFFFFF"/>
        </w:rPr>
        <w:t>Manstrly</w:t>
      </w:r>
      <w:proofErr w:type="spellEnd"/>
      <w:r w:rsidRPr="003479D6">
        <w:rPr>
          <w:shd w:val="clear" w:color="auto" w:fill="FFFFFF"/>
        </w:rPr>
        <w:t xml:space="preserve">, D., </w:t>
      </w:r>
      <w:proofErr w:type="spellStart"/>
      <w:r w:rsidRPr="003479D6">
        <w:rPr>
          <w:shd w:val="clear" w:color="auto" w:fill="FFFFFF"/>
        </w:rPr>
        <w:t>Buoye</w:t>
      </w:r>
      <w:proofErr w:type="spellEnd"/>
      <w:r w:rsidRPr="003479D6">
        <w:rPr>
          <w:shd w:val="clear" w:color="auto" w:fill="FFFFFF"/>
        </w:rPr>
        <w:t xml:space="preserve">, A., Malthouse, E. and </w:t>
      </w:r>
      <w:proofErr w:type="spellStart"/>
      <w:r w:rsidRPr="003479D6">
        <w:rPr>
          <w:shd w:val="clear" w:color="auto" w:fill="FFFFFF"/>
        </w:rPr>
        <w:t>Kandampully</w:t>
      </w:r>
      <w:proofErr w:type="spellEnd"/>
      <w:r w:rsidRPr="003479D6">
        <w:rPr>
          <w:shd w:val="clear" w:color="auto" w:fill="FFFFFF"/>
        </w:rPr>
        <w:t xml:space="preserve">, J., </w:t>
      </w:r>
      <w:r w:rsidR="00DA7293">
        <w:rPr>
          <w:shd w:val="clear" w:color="auto" w:fill="FFFFFF"/>
        </w:rPr>
        <w:t>(</w:t>
      </w:r>
      <w:r w:rsidRPr="003479D6">
        <w:rPr>
          <w:shd w:val="clear" w:color="auto" w:fill="FFFFFF"/>
        </w:rPr>
        <w:t>2020</w:t>
      </w:r>
      <w:r w:rsidR="00DA7293">
        <w:rPr>
          <w:shd w:val="clear" w:color="auto" w:fill="FFFFFF"/>
        </w:rPr>
        <w:t>)</w:t>
      </w:r>
      <w:r w:rsidRPr="003479D6">
        <w:rPr>
          <w:shd w:val="clear" w:color="auto" w:fill="FFFFFF"/>
        </w:rPr>
        <w:t>. Control, use and ownership of big data: A reciprocal view of customer big data value in the hospitality and tourism industry. </w:t>
      </w:r>
      <w:r w:rsidRPr="003479D6">
        <w:rPr>
          <w:i/>
          <w:iCs/>
          <w:shd w:val="clear" w:color="auto" w:fill="FFFFFF"/>
        </w:rPr>
        <w:t>Tourism Management</w:t>
      </w:r>
      <w:r w:rsidRPr="003479D6">
        <w:rPr>
          <w:shd w:val="clear" w:color="auto" w:fill="FFFFFF"/>
        </w:rPr>
        <w:t>, </w:t>
      </w:r>
      <w:r w:rsidRPr="003479D6">
        <w:rPr>
          <w:i/>
          <w:iCs/>
          <w:shd w:val="clear" w:color="auto" w:fill="FFFFFF"/>
        </w:rPr>
        <w:t>80</w:t>
      </w:r>
      <w:r w:rsidRPr="003479D6">
        <w:rPr>
          <w:shd w:val="clear" w:color="auto" w:fill="FFFFFF"/>
        </w:rPr>
        <w:t>, p.104106.</w:t>
      </w:r>
    </w:p>
    <w:p w14:paraId="1F5C680E" w14:textId="77777777" w:rsidR="000A6E63" w:rsidRDefault="000A6E63" w:rsidP="000B06BB">
      <w:pPr>
        <w:rPr>
          <w:shd w:val="clear" w:color="auto" w:fill="FFFFFF"/>
        </w:rPr>
      </w:pPr>
    </w:p>
    <w:p w14:paraId="16281B8F" w14:textId="358451ED" w:rsidR="000A6E63" w:rsidRPr="003479D6" w:rsidRDefault="000A6E63" w:rsidP="000B06BB">
      <w:pPr>
        <w:rPr>
          <w:shd w:val="clear" w:color="auto" w:fill="FFFFFF"/>
        </w:rPr>
      </w:pPr>
      <w:r w:rsidRPr="000A6E63">
        <w:rPr>
          <w:shd w:val="clear" w:color="auto" w:fill="FFFFFF"/>
        </w:rPr>
        <w:t>londonmetpresents.com. (n.d.). </w:t>
      </w:r>
      <w:r w:rsidRPr="000A6E63">
        <w:rPr>
          <w:i/>
          <w:iCs/>
          <w:shd w:val="clear" w:color="auto" w:fill="FFFFFF"/>
        </w:rPr>
        <w:t>Hotel Overview | Hilton London Metropole</w:t>
      </w:r>
      <w:r w:rsidRPr="000A6E63">
        <w:rPr>
          <w:shd w:val="clear" w:color="auto" w:fill="FFFFFF"/>
        </w:rPr>
        <w:t xml:space="preserve">. [online] Available at: </w:t>
      </w:r>
      <w:hyperlink r:id="rId23" w:history="1">
        <w:r w:rsidR="00DA7293" w:rsidRPr="00071C0F">
          <w:rPr>
            <w:rStyle w:val="Hyperlink"/>
            <w:shd w:val="clear" w:color="auto" w:fill="FFFFFF"/>
          </w:rPr>
          <w:t>https://londonmetpresents.com/hotel-overview</w:t>
        </w:r>
        <w:r w:rsidR="00DA7293" w:rsidRPr="00071C0F">
          <w:rPr>
            <w:rStyle w:val="Hyperlink"/>
            <w:shd w:val="clear" w:color="auto" w:fill="FFFFFF"/>
          </w:rPr>
          <w:t>/</w:t>
        </w:r>
      </w:hyperlink>
      <w:r w:rsidR="00DA7293">
        <w:rPr>
          <w:shd w:val="clear" w:color="auto" w:fill="FFFFFF"/>
        </w:rPr>
        <w:t xml:space="preserve"> </w:t>
      </w:r>
      <w:r w:rsidRPr="000A6E63">
        <w:rPr>
          <w:shd w:val="clear" w:color="auto" w:fill="FFFFFF"/>
        </w:rPr>
        <w:t xml:space="preserve"> [Accessed 31 May 2024].</w:t>
      </w:r>
    </w:p>
    <w:p w14:paraId="57D3746F" w14:textId="49787671" w:rsidR="000B06BB" w:rsidRPr="003479D6" w:rsidRDefault="000B06BB" w:rsidP="000B06BB">
      <w:r w:rsidRPr="003479D6">
        <w:t xml:space="preserve">Mahadi, N., Woo, N.M., Baskaran, S. and Yaakop, A.Y., </w:t>
      </w:r>
      <w:r w:rsidR="00DA7293">
        <w:t>(</w:t>
      </w:r>
      <w:r w:rsidRPr="003479D6">
        <w:t>2020</w:t>
      </w:r>
      <w:r w:rsidR="00DA7293">
        <w:t>)</w:t>
      </w:r>
      <w:r w:rsidRPr="003479D6">
        <w:t>. Determinant factors for employee retention: Should I stay. International Journal of Academic Research in Business and Social Sciences, 10(4), pp.201-213.</w:t>
      </w:r>
    </w:p>
    <w:p w14:paraId="6626B42B" w14:textId="0A7A1DF5" w:rsidR="000B06BB" w:rsidRPr="003479D6" w:rsidRDefault="000B06BB" w:rsidP="000B06BB">
      <w:pPr>
        <w:rPr>
          <w:lang w:val="en-IN"/>
        </w:rPr>
      </w:pPr>
      <w:r w:rsidRPr="003479D6">
        <w:t xml:space="preserve">Mahadi, N., Woo, N.M., Baskaran, S. and Yaakop, A.Y., </w:t>
      </w:r>
      <w:r w:rsidR="00DA7293">
        <w:t>(</w:t>
      </w:r>
      <w:r w:rsidRPr="003479D6">
        <w:t>2020</w:t>
      </w:r>
      <w:r w:rsidR="00DA7293">
        <w:t>)</w:t>
      </w:r>
      <w:r w:rsidRPr="003479D6">
        <w:t>. Determinant factors for employee retention: Should I stay. </w:t>
      </w:r>
      <w:r w:rsidRPr="003479D6">
        <w:rPr>
          <w:i/>
          <w:iCs/>
        </w:rPr>
        <w:t>International Journal of Academic Research in Business and Social Sciences</w:t>
      </w:r>
      <w:r w:rsidRPr="003479D6">
        <w:t>, </w:t>
      </w:r>
      <w:r w:rsidRPr="003479D6">
        <w:rPr>
          <w:i/>
          <w:iCs/>
        </w:rPr>
        <w:t>10</w:t>
      </w:r>
      <w:r w:rsidRPr="003479D6">
        <w:t>(4), pp.201-213.</w:t>
      </w:r>
    </w:p>
    <w:p w14:paraId="75DABA66" w14:textId="595D01B8" w:rsidR="000B06BB" w:rsidRPr="003479D6" w:rsidRDefault="000B06BB" w:rsidP="000B06BB">
      <w:pPr>
        <w:rPr>
          <w:lang w:val="en-IN"/>
        </w:rPr>
      </w:pPr>
      <w:r w:rsidRPr="003479D6">
        <w:t xml:space="preserve">Naqshbandi, M.M., Kabir, I., Ishak, N.A. and Islam, M.Z., </w:t>
      </w:r>
      <w:r w:rsidR="00DA7293">
        <w:t>(</w:t>
      </w:r>
      <w:r w:rsidRPr="003479D6">
        <w:t>2024</w:t>
      </w:r>
      <w:r w:rsidR="00DA7293">
        <w:t>)</w:t>
      </w:r>
      <w:r w:rsidRPr="003479D6">
        <w:t>. The future of work: work engagement and job performance in the hybrid workplace. </w:t>
      </w:r>
      <w:r w:rsidRPr="003479D6">
        <w:rPr>
          <w:i/>
          <w:iCs/>
        </w:rPr>
        <w:t>The Learning Organization</w:t>
      </w:r>
      <w:r w:rsidRPr="003479D6">
        <w:t>, </w:t>
      </w:r>
      <w:r w:rsidRPr="003479D6">
        <w:rPr>
          <w:i/>
          <w:iCs/>
        </w:rPr>
        <w:t>31</w:t>
      </w:r>
      <w:r w:rsidRPr="003479D6">
        <w:t>(1), pp.5-26.</w:t>
      </w:r>
    </w:p>
    <w:p w14:paraId="632DC0A8" w14:textId="0FD14003" w:rsidR="000B06BB" w:rsidRPr="003479D6" w:rsidRDefault="000B06BB" w:rsidP="000B06BB">
      <w:pPr>
        <w:rPr>
          <w:lang w:val="en-IN"/>
        </w:rPr>
      </w:pPr>
      <w:r w:rsidRPr="003479D6">
        <w:t xml:space="preserve">Nguyen, D.T., Pham, V.T., Tran, D.M. and Pham, D.B.T., </w:t>
      </w:r>
      <w:r w:rsidR="00DA7293">
        <w:t>(</w:t>
      </w:r>
      <w:r w:rsidRPr="003479D6">
        <w:t>2020</w:t>
      </w:r>
      <w:r w:rsidR="00DA7293">
        <w:t>)</w:t>
      </w:r>
      <w:r w:rsidRPr="003479D6">
        <w:t>. Impact of service quality, customer satisfaction and switching costs on customer loyalty. </w:t>
      </w:r>
      <w:r w:rsidRPr="003479D6">
        <w:rPr>
          <w:i/>
          <w:iCs/>
        </w:rPr>
        <w:t>The Journal of Asian Finance, Economics and Business</w:t>
      </w:r>
      <w:r w:rsidRPr="003479D6">
        <w:t>, </w:t>
      </w:r>
      <w:r w:rsidRPr="003479D6">
        <w:rPr>
          <w:i/>
          <w:iCs/>
        </w:rPr>
        <w:t>7</w:t>
      </w:r>
      <w:r w:rsidRPr="003479D6">
        <w:t>(8), pp.395-405.</w:t>
      </w:r>
    </w:p>
    <w:p w14:paraId="6D44D28F" w14:textId="1E556303" w:rsidR="000B06BB" w:rsidRPr="003479D6" w:rsidRDefault="000B06BB" w:rsidP="000B06BB">
      <w:r w:rsidRPr="003479D6">
        <w:t xml:space="preserve">ons.gov.uk. </w:t>
      </w:r>
      <w:r w:rsidR="00DA7293">
        <w:t>(</w:t>
      </w:r>
      <w:r w:rsidRPr="003479D6">
        <w:t>2023</w:t>
      </w:r>
      <w:r w:rsidR="00DA7293">
        <w:t>)</w:t>
      </w:r>
      <w:r w:rsidRPr="003479D6">
        <w:t xml:space="preserve">. Population changes and economic inactivity trends, UK: 2019 to 2026, Population changes and economic inactivity trends, UK: 2019 to 2026 - Office for National </w:t>
      </w:r>
      <w:proofErr w:type="gramStart"/>
      <w:r w:rsidRPr="003479D6">
        <w:t>Statistics..</w:t>
      </w:r>
      <w:proofErr w:type="gramEnd"/>
      <w:r w:rsidRPr="003479D6">
        <w:t xml:space="preserve"> Available at: </w:t>
      </w:r>
      <w:hyperlink r:id="rId24" w:history="1">
        <w:r w:rsidR="00DA7293" w:rsidRPr="00071C0F">
          <w:rPr>
            <w:rStyle w:val="Hyperlink"/>
          </w:rPr>
          <w:t>https://www.ons.gov.uk/employmentandlabourmarket/peoplenotinwork/economicinactivity/articles/populationchangesandeconomicinactivitytrendsuk2019to2026/2023-03-03/</w:t>
        </w:r>
      </w:hyperlink>
      <w:r w:rsidR="00DA7293">
        <w:t xml:space="preserve">. </w:t>
      </w:r>
      <w:r w:rsidRPr="003479D6">
        <w:t xml:space="preserve"> (Accessed: 17 May 2024).</w:t>
      </w:r>
    </w:p>
    <w:p w14:paraId="044E9683" w14:textId="5E887A53" w:rsidR="000B06BB" w:rsidRPr="003479D6" w:rsidRDefault="000B06BB" w:rsidP="000B06BB">
      <w:r w:rsidRPr="003479D6">
        <w:t xml:space="preserve">ons.gov.uk. </w:t>
      </w:r>
      <w:r w:rsidR="00DA7293">
        <w:t>(</w:t>
      </w:r>
      <w:r w:rsidRPr="003479D6">
        <w:t>2024</w:t>
      </w:r>
      <w:r w:rsidR="00DA7293">
        <w:t>)</w:t>
      </w:r>
      <w:r w:rsidRPr="003479D6">
        <w:t xml:space="preserve">. Employment in the UK: February 2024, Employment in the UK - Office for National Statistics. Office for National Statistics. Available at: </w:t>
      </w:r>
      <w:hyperlink r:id="rId25" w:history="1">
        <w:r w:rsidR="00DA7293" w:rsidRPr="00071C0F">
          <w:rPr>
            <w:rStyle w:val="Hyperlink"/>
          </w:rPr>
          <w:t>https://www.ons.gov.uk/employmentandlabourmarket/peopleinwork/employmentandemployeetypes/bulletins/employmentintheuk/february2024#:~:text=The%20UK%20employment%20rate%20(75.0,(October%20to%20December%202022</w:t>
        </w:r>
      </w:hyperlink>
      <w:r w:rsidRPr="003479D6">
        <w:t>).</w:t>
      </w:r>
      <w:r w:rsidR="00DA7293">
        <w:t xml:space="preserve"> </w:t>
      </w:r>
      <w:r w:rsidRPr="003479D6">
        <w:t xml:space="preserve"> (Accessed: 17 May 2024).</w:t>
      </w:r>
    </w:p>
    <w:p w14:paraId="55F0DC0E" w14:textId="6632FEF8" w:rsidR="000B06BB" w:rsidRPr="003479D6" w:rsidRDefault="000B06BB" w:rsidP="000B06BB">
      <w:r w:rsidRPr="003479D6">
        <w:t xml:space="preserve">ons.gov.uk. </w:t>
      </w:r>
      <w:r w:rsidR="00DA7293">
        <w:t>(</w:t>
      </w:r>
      <w:r w:rsidRPr="003479D6">
        <w:t>2024</w:t>
      </w:r>
      <w:r w:rsidR="00DA7293">
        <w:t>)</w:t>
      </w:r>
      <w:r w:rsidRPr="003479D6">
        <w:t xml:space="preserve">. Consumer price inflation, UK: March 2024, Consumer price inflation, UK - Office for National Statistics. Office for National Statistics. Available at: </w:t>
      </w:r>
      <w:hyperlink r:id="rId26" w:history="1">
        <w:r w:rsidR="00DA7293" w:rsidRPr="00071C0F">
          <w:rPr>
            <w:rStyle w:val="Hyperlink"/>
          </w:rPr>
          <w:t>https://www.ons.gov.uk/economy/inflationandpriceindices/bulletins/consumerpriceinflation/</w:t>
        </w:r>
        <w:r w:rsidR="00DA7293" w:rsidRPr="00071C0F">
          <w:rPr>
            <w:rStyle w:val="Hyperlink"/>
          </w:rPr>
          <w:lastRenderedPageBreak/>
          <w:t>march2024#:~:text=The%20core%20CPIH%20annual%20inflation,in%20the%20constructed%20historical%20series</w:t>
        </w:r>
      </w:hyperlink>
      <w:r w:rsidRPr="003479D6">
        <w:t>.</w:t>
      </w:r>
      <w:r w:rsidR="00DA7293">
        <w:t xml:space="preserve"> </w:t>
      </w:r>
      <w:r w:rsidRPr="003479D6">
        <w:t xml:space="preserve"> </w:t>
      </w:r>
      <w:r w:rsidR="00DA7293">
        <w:t xml:space="preserve"> </w:t>
      </w:r>
      <w:r w:rsidRPr="003479D6">
        <w:t>(Accessed: 17 May 2024).</w:t>
      </w:r>
    </w:p>
    <w:p w14:paraId="1436F555" w14:textId="53E087FF" w:rsidR="000B06BB" w:rsidRPr="003479D6" w:rsidRDefault="000B06BB" w:rsidP="000B06BB">
      <w:r w:rsidRPr="003479D6">
        <w:t xml:space="preserve">Ore, O. and Sposato, M., </w:t>
      </w:r>
      <w:r w:rsidR="00DA7293">
        <w:t>(</w:t>
      </w:r>
      <w:r w:rsidRPr="003479D6">
        <w:t>2022</w:t>
      </w:r>
      <w:r w:rsidR="00DA7293">
        <w:t>)</w:t>
      </w:r>
      <w:r w:rsidRPr="003479D6">
        <w:t>. Opportunities and risks of artificial intelligence in recruitment and selection. International Journal of Organizational Analysis, 30(6), pp.1771-1782.</w:t>
      </w:r>
    </w:p>
    <w:p w14:paraId="1B6E751B" w14:textId="6A6838D3" w:rsidR="000B06BB" w:rsidRPr="003479D6" w:rsidRDefault="000B06BB" w:rsidP="000B06BB">
      <w:r w:rsidRPr="003479D6">
        <w:t xml:space="preserve">‌Phillips, P.A., </w:t>
      </w:r>
      <w:r w:rsidR="00DA7293">
        <w:t>(</w:t>
      </w:r>
      <w:r w:rsidRPr="003479D6">
        <w:t>2007</w:t>
      </w:r>
      <w:r w:rsidR="00DA7293">
        <w:t>)</w:t>
      </w:r>
      <w:r w:rsidRPr="003479D6">
        <w:t>. The balanced scorecard and strategic control: a hotel case study analysis. The Service Industries Journal, 27(6), pp.731-746.</w:t>
      </w:r>
    </w:p>
    <w:p w14:paraId="778F3B43" w14:textId="5C7C3E54" w:rsidR="000B06BB" w:rsidRPr="003479D6" w:rsidRDefault="000B06BB" w:rsidP="000B06BB">
      <w:pPr>
        <w:rPr>
          <w:lang w:val="en-IN"/>
        </w:rPr>
      </w:pPr>
      <w:r w:rsidRPr="003479D6">
        <w:t xml:space="preserve">Ratana, S.O.M., Raksmey, C. and Danut, D., </w:t>
      </w:r>
      <w:r w:rsidR="00DA7293">
        <w:t>(</w:t>
      </w:r>
      <w:r w:rsidRPr="003479D6">
        <w:t>2020</w:t>
      </w:r>
      <w:r w:rsidR="00DA7293">
        <w:t>)</w:t>
      </w:r>
      <w:r w:rsidRPr="003479D6">
        <w:t>. Conceptualizing a framework: A critical review of the development of change management theories. </w:t>
      </w:r>
      <w:r w:rsidRPr="003479D6">
        <w:rPr>
          <w:i/>
          <w:iCs/>
        </w:rPr>
        <w:t>Studies in Business and Economics</w:t>
      </w:r>
      <w:r w:rsidRPr="003479D6">
        <w:t>, </w:t>
      </w:r>
      <w:r w:rsidRPr="003479D6">
        <w:rPr>
          <w:i/>
          <w:iCs/>
        </w:rPr>
        <w:t>15</w:t>
      </w:r>
      <w:r w:rsidRPr="003479D6">
        <w:t>(2), pp.205-214.</w:t>
      </w:r>
    </w:p>
    <w:p w14:paraId="4CE16ADB" w14:textId="5433A841" w:rsidR="000B06BB" w:rsidRPr="003479D6" w:rsidRDefault="000B06BB" w:rsidP="000B06BB">
      <w:pPr>
        <w:rPr>
          <w:shd w:val="clear" w:color="auto" w:fill="FFFFFF"/>
        </w:rPr>
      </w:pPr>
      <w:r w:rsidRPr="003479D6">
        <w:rPr>
          <w:shd w:val="clear" w:color="auto" w:fill="FFFFFF"/>
        </w:rPr>
        <w:t xml:space="preserve">Reidhead, C., </w:t>
      </w:r>
      <w:r w:rsidR="00DA7293">
        <w:rPr>
          <w:shd w:val="clear" w:color="auto" w:fill="FFFFFF"/>
        </w:rPr>
        <w:t>(</w:t>
      </w:r>
      <w:r w:rsidRPr="003479D6">
        <w:rPr>
          <w:shd w:val="clear" w:color="auto" w:fill="FFFFFF"/>
        </w:rPr>
        <w:t>2020</w:t>
      </w:r>
      <w:r w:rsidR="00DA7293">
        <w:rPr>
          <w:shd w:val="clear" w:color="auto" w:fill="FFFFFF"/>
        </w:rPr>
        <w:t>)</w:t>
      </w:r>
      <w:r w:rsidRPr="003479D6">
        <w:rPr>
          <w:shd w:val="clear" w:color="auto" w:fill="FFFFFF"/>
        </w:rPr>
        <w:t>. Impact of organizational culture on employee satisfaction: A case of Hilton hotel, United Kingdom. </w:t>
      </w:r>
      <w:r w:rsidRPr="003479D6">
        <w:rPr>
          <w:i/>
          <w:iCs/>
          <w:shd w:val="clear" w:color="auto" w:fill="FFFFFF"/>
        </w:rPr>
        <w:t>Journal of Economics and Business</w:t>
      </w:r>
      <w:r w:rsidRPr="003479D6">
        <w:rPr>
          <w:shd w:val="clear" w:color="auto" w:fill="FFFFFF"/>
        </w:rPr>
        <w:t>, </w:t>
      </w:r>
      <w:r w:rsidRPr="003479D6">
        <w:rPr>
          <w:i/>
          <w:iCs/>
          <w:shd w:val="clear" w:color="auto" w:fill="FFFFFF"/>
        </w:rPr>
        <w:t>3</w:t>
      </w:r>
      <w:r w:rsidRPr="003479D6">
        <w:rPr>
          <w:shd w:val="clear" w:color="auto" w:fill="FFFFFF"/>
        </w:rPr>
        <w:t>(1).</w:t>
      </w:r>
    </w:p>
    <w:p w14:paraId="7ECD3496" w14:textId="65FA83CD" w:rsidR="000B06BB" w:rsidRPr="003479D6" w:rsidRDefault="000B06BB" w:rsidP="000B06BB">
      <w:pPr>
        <w:rPr>
          <w:lang w:val="en-IN"/>
        </w:rPr>
      </w:pPr>
      <w:r w:rsidRPr="003479D6">
        <w:t xml:space="preserve">Reidhead, C., </w:t>
      </w:r>
      <w:r w:rsidR="00DA7293">
        <w:t>(</w:t>
      </w:r>
      <w:r w:rsidRPr="003479D6">
        <w:t>2020</w:t>
      </w:r>
      <w:r w:rsidR="00DA7293">
        <w:t>)</w:t>
      </w:r>
      <w:r w:rsidRPr="003479D6">
        <w:t>. Impact of organizational culture on employee satisfaction: A case of Hilton hotel, United Kingdom. </w:t>
      </w:r>
      <w:r w:rsidRPr="003479D6">
        <w:rPr>
          <w:i/>
          <w:iCs/>
        </w:rPr>
        <w:t>Journal of Economics and Business</w:t>
      </w:r>
      <w:r w:rsidRPr="003479D6">
        <w:t>, </w:t>
      </w:r>
      <w:r w:rsidRPr="003479D6">
        <w:rPr>
          <w:i/>
          <w:iCs/>
        </w:rPr>
        <w:t>3</w:t>
      </w:r>
      <w:r w:rsidRPr="003479D6">
        <w:t>(1).</w:t>
      </w:r>
    </w:p>
    <w:p w14:paraId="21676750" w14:textId="799B2EA4" w:rsidR="000B06BB" w:rsidRPr="003479D6" w:rsidRDefault="000B06BB" w:rsidP="000B06BB">
      <w:pPr>
        <w:rPr>
          <w:lang w:val="en-IN"/>
        </w:rPr>
      </w:pPr>
      <w:r w:rsidRPr="003479D6">
        <w:rPr>
          <w:shd w:val="clear" w:color="auto" w:fill="FFFFFF"/>
        </w:rPr>
        <w:t xml:space="preserve">Rockett, G., </w:t>
      </w:r>
      <w:r w:rsidR="00DA7293">
        <w:rPr>
          <w:shd w:val="clear" w:color="auto" w:fill="FFFFFF"/>
        </w:rPr>
        <w:t>(</w:t>
      </w:r>
      <w:r w:rsidRPr="003479D6">
        <w:rPr>
          <w:shd w:val="clear" w:color="auto" w:fill="FFFFFF"/>
        </w:rPr>
        <w:t>2023</w:t>
      </w:r>
      <w:r w:rsidR="00DA7293">
        <w:rPr>
          <w:shd w:val="clear" w:color="auto" w:fill="FFFFFF"/>
        </w:rPr>
        <w:t>)</w:t>
      </w:r>
      <w:r w:rsidRPr="003479D6">
        <w:rPr>
          <w:shd w:val="clear" w:color="auto" w:fill="FFFFFF"/>
        </w:rPr>
        <w:t>. History/overview of Hilton. The Routledge Handbook of Diversity, Equity, and Inclusion Management in the Hospitality Industry.</w:t>
      </w:r>
    </w:p>
    <w:p w14:paraId="16F3359E" w14:textId="65C4599E" w:rsidR="000B06BB" w:rsidRPr="003479D6" w:rsidRDefault="000B06BB" w:rsidP="000B06BB">
      <w:pPr>
        <w:rPr>
          <w:lang w:val="en-IN"/>
        </w:rPr>
      </w:pPr>
      <w:r w:rsidRPr="003479D6">
        <w:t xml:space="preserve">Santillan, E.G., Santillan, E.T., </w:t>
      </w:r>
      <w:proofErr w:type="spellStart"/>
      <w:r w:rsidRPr="003479D6">
        <w:t>Doringo</w:t>
      </w:r>
      <w:proofErr w:type="spellEnd"/>
      <w:r w:rsidRPr="003479D6">
        <w:t xml:space="preserve">, J.B., Pigao, K.J.F. and Von Francis, C.M., </w:t>
      </w:r>
      <w:r w:rsidR="00DA7293">
        <w:t>(</w:t>
      </w:r>
      <w:r w:rsidRPr="003479D6">
        <w:t>2023</w:t>
      </w:r>
      <w:r w:rsidR="00DA7293">
        <w:t>)</w:t>
      </w:r>
      <w:r w:rsidRPr="003479D6">
        <w:t>. Assessing the Impact of a Hybrid Work Model on Job Execution, Work-Life Balance, and Employee Satisfaction in a Technology Company. </w:t>
      </w:r>
      <w:r w:rsidRPr="003479D6">
        <w:rPr>
          <w:i/>
          <w:iCs/>
        </w:rPr>
        <w:t>Journal of Business and Management Studies</w:t>
      </w:r>
      <w:r w:rsidRPr="003479D6">
        <w:t>, </w:t>
      </w:r>
      <w:r w:rsidRPr="003479D6">
        <w:rPr>
          <w:i/>
          <w:iCs/>
        </w:rPr>
        <w:t>5</w:t>
      </w:r>
      <w:r w:rsidRPr="003479D6">
        <w:t>(6), pp.13-38.</w:t>
      </w:r>
    </w:p>
    <w:p w14:paraId="0B5CA1CE" w14:textId="27ED7A34" w:rsidR="000B06BB" w:rsidRPr="003479D6" w:rsidRDefault="000B06BB" w:rsidP="000B06BB">
      <w:pPr>
        <w:rPr>
          <w:lang w:val="en-IN"/>
        </w:rPr>
      </w:pPr>
      <w:r w:rsidRPr="003479D6">
        <w:t xml:space="preserve">Shrestha, M., </w:t>
      </w:r>
      <w:r w:rsidR="00DA7293">
        <w:t>(</w:t>
      </w:r>
      <w:r w:rsidRPr="003479D6">
        <w:t>2020</w:t>
      </w:r>
      <w:r w:rsidR="00DA7293">
        <w:t>)</w:t>
      </w:r>
      <w:r w:rsidRPr="003479D6">
        <w:t>. Managing Change in Small-Scale Entrepreneurship.</w:t>
      </w:r>
    </w:p>
    <w:p w14:paraId="7BB8002C" w14:textId="265D97CE" w:rsidR="000B06BB" w:rsidRPr="003479D6" w:rsidRDefault="000B06BB" w:rsidP="000B06BB">
      <w:pPr>
        <w:rPr>
          <w:lang w:val="en-IN"/>
        </w:rPr>
      </w:pPr>
      <w:r w:rsidRPr="003479D6">
        <w:t xml:space="preserve">tbsnews.net. </w:t>
      </w:r>
      <w:r w:rsidR="00DA7293">
        <w:t>(</w:t>
      </w:r>
      <w:r w:rsidRPr="003479D6">
        <w:t>2023</w:t>
      </w:r>
      <w:r w:rsidR="00DA7293">
        <w:t>)</w:t>
      </w:r>
      <w:r w:rsidRPr="003479D6">
        <w:t>. </w:t>
      </w:r>
      <w:r w:rsidRPr="003479D6">
        <w:rPr>
          <w:i/>
          <w:iCs/>
        </w:rPr>
        <w:t>Our hospitality industry neglects service quality at its peril</w:t>
      </w:r>
      <w:r w:rsidRPr="003479D6">
        <w:t>, </w:t>
      </w:r>
      <w:r w:rsidRPr="003479D6">
        <w:rPr>
          <w:i/>
          <w:iCs/>
        </w:rPr>
        <w:t>The Business Standard</w:t>
      </w:r>
      <w:r w:rsidRPr="003479D6">
        <w:t xml:space="preserve">. Available at: </w:t>
      </w:r>
      <w:hyperlink r:id="rId27" w:history="1">
        <w:r w:rsidR="00DA7293" w:rsidRPr="00071C0F">
          <w:rPr>
            <w:rStyle w:val="Hyperlink"/>
          </w:rPr>
          <w:t>https://www.tbsnews.net/thoughts/our-hospitality-industry-neglects-service-quality-its-peril-582374</w:t>
        </w:r>
      </w:hyperlink>
      <w:r w:rsidR="00DA7293">
        <w:t xml:space="preserve">. </w:t>
      </w:r>
      <w:r w:rsidRPr="003479D6">
        <w:t>(Accessed: 22 May 2024).</w:t>
      </w:r>
    </w:p>
    <w:p w14:paraId="5CEB9BDB" w14:textId="207777C0" w:rsidR="000B06BB" w:rsidRPr="003479D6" w:rsidRDefault="000B06BB" w:rsidP="000B06BB">
      <w:r w:rsidRPr="003479D6">
        <w:t xml:space="preserve">theguardian.com. </w:t>
      </w:r>
      <w:r w:rsidR="00DA7293">
        <w:t>(</w:t>
      </w:r>
      <w:r w:rsidRPr="003479D6">
        <w:t>2020</w:t>
      </w:r>
      <w:r w:rsidR="00DA7293">
        <w:t>)</w:t>
      </w:r>
      <w:r w:rsidRPr="003479D6">
        <w:t>. </w:t>
      </w:r>
      <w:r w:rsidRPr="003479D6">
        <w:rPr>
          <w:i/>
          <w:iCs/>
        </w:rPr>
        <w:t>UK hotel insolvencies hit five-year high as competition bites</w:t>
      </w:r>
      <w:r w:rsidRPr="003479D6">
        <w:t xml:space="preserve">. Guardian News and Media. Available at: </w:t>
      </w:r>
      <w:hyperlink r:id="rId28" w:history="1">
        <w:r w:rsidR="00DA7293" w:rsidRPr="00071C0F">
          <w:rPr>
            <w:rStyle w:val="Hyperlink"/>
          </w:rPr>
          <w:t>https://www.theguardian.com/travel/2020/jan/06/uk-hotel-insolvencies-hit-five-year-high-as-competition-bites</w:t>
        </w:r>
      </w:hyperlink>
      <w:r w:rsidR="00DA7293">
        <w:t xml:space="preserve">. </w:t>
      </w:r>
      <w:r w:rsidRPr="003479D6">
        <w:t>(Accessed: 22 May 2024).</w:t>
      </w:r>
    </w:p>
    <w:p w14:paraId="55C714C5" w14:textId="11EFB025" w:rsidR="000B06BB" w:rsidRPr="003479D6" w:rsidRDefault="000B06BB" w:rsidP="000B06BB">
      <w:r w:rsidRPr="003479D6">
        <w:t xml:space="preserve">theguardian.com. </w:t>
      </w:r>
      <w:r w:rsidR="00DA7293">
        <w:t>(</w:t>
      </w:r>
      <w:r w:rsidRPr="003479D6">
        <w:t>2023</w:t>
      </w:r>
      <w:r w:rsidR="00DA7293">
        <w:t>)</w:t>
      </w:r>
      <w:r w:rsidRPr="003479D6">
        <w:t xml:space="preserve">. The shortfall of 330,000 workers in the UK due to Brexit, say thinktanks. Guardian News and Media. Available at: </w:t>
      </w:r>
      <w:hyperlink r:id="rId29" w:history="1">
        <w:r w:rsidR="00DA7293" w:rsidRPr="00071C0F">
          <w:rPr>
            <w:rStyle w:val="Hyperlink"/>
          </w:rPr>
          <w:t>https://www.theguardian.com/politics/2023/jan/17/shortfall-of-330000-workers-in-uk-due-to-brexit-say-thinktanks#:~:text=Brexit%20has%20led%20to%20a,by%20leading%20researchers%20has%20found</w:t>
        </w:r>
      </w:hyperlink>
      <w:r w:rsidRPr="003479D6">
        <w:t>.</w:t>
      </w:r>
      <w:r w:rsidR="00DA7293">
        <w:t xml:space="preserve"> </w:t>
      </w:r>
      <w:r w:rsidRPr="003479D6">
        <w:t xml:space="preserve"> (Accessed: 17 May 2024).</w:t>
      </w:r>
    </w:p>
    <w:p w14:paraId="5174BF34" w14:textId="7F8D65E5" w:rsidR="000B06BB" w:rsidRPr="003479D6" w:rsidRDefault="000B06BB" w:rsidP="000B06BB">
      <w:proofErr w:type="spellStart"/>
      <w:r w:rsidRPr="003479D6">
        <w:t>Tiwasing</w:t>
      </w:r>
      <w:proofErr w:type="spellEnd"/>
      <w:r w:rsidRPr="003479D6">
        <w:t xml:space="preserve">, P., </w:t>
      </w:r>
      <w:r w:rsidR="00DA7293">
        <w:t>(</w:t>
      </w:r>
      <w:r w:rsidRPr="003479D6">
        <w:t>2021</w:t>
      </w:r>
      <w:r w:rsidR="00DA7293">
        <w:t>)</w:t>
      </w:r>
      <w:r w:rsidRPr="003479D6">
        <w:t>. Brexit and skill shortages: An empirical analysis of UK SMEs. Economics and Business Letters, 10(1), pp.9-15.</w:t>
      </w:r>
    </w:p>
    <w:p w14:paraId="06D80E7A" w14:textId="64132371" w:rsidR="000B06BB" w:rsidRPr="003479D6" w:rsidRDefault="000B06BB" w:rsidP="000B06BB">
      <w:r w:rsidRPr="003479D6">
        <w:t xml:space="preserve">Trippe, R., </w:t>
      </w:r>
      <w:r w:rsidR="00DA7293">
        <w:t>(</w:t>
      </w:r>
      <w:r w:rsidRPr="003479D6">
        <w:t>2021</w:t>
      </w:r>
      <w:r w:rsidR="00DA7293">
        <w:t>)</w:t>
      </w:r>
      <w:r w:rsidRPr="003479D6">
        <w:t>. Anchoring the Onboarding Process. Marriott Student Review, 4(3), p.4.</w:t>
      </w:r>
    </w:p>
    <w:p w14:paraId="29B016F8" w14:textId="77777777" w:rsidR="000B06BB" w:rsidRPr="003479D6" w:rsidRDefault="000B06BB" w:rsidP="000B06BB">
      <w:r w:rsidRPr="003479D6">
        <w:t>ukhospitality.org.uk. 2023. Facts and stats. Available at: https://www.ukhospitality.org.uk/media-centre/facts-and-stats/ (Accessed: 17 May 2024).</w:t>
      </w:r>
    </w:p>
    <w:p w14:paraId="636DE7DB" w14:textId="346DFE65" w:rsidR="000B06BB" w:rsidRPr="003479D6" w:rsidRDefault="000B06BB" w:rsidP="000B06BB">
      <w:pPr>
        <w:rPr>
          <w:shd w:val="clear" w:color="auto" w:fill="FFFFFF"/>
        </w:rPr>
      </w:pPr>
      <w:proofErr w:type="spellStart"/>
      <w:r w:rsidRPr="003479D6">
        <w:rPr>
          <w:shd w:val="clear" w:color="auto" w:fill="FFFFFF"/>
        </w:rPr>
        <w:t>Vrabcová</w:t>
      </w:r>
      <w:proofErr w:type="spellEnd"/>
      <w:r w:rsidRPr="003479D6">
        <w:rPr>
          <w:shd w:val="clear" w:color="auto" w:fill="FFFFFF"/>
        </w:rPr>
        <w:t xml:space="preserve">, P. and </w:t>
      </w:r>
      <w:proofErr w:type="spellStart"/>
      <w:r w:rsidRPr="003479D6">
        <w:rPr>
          <w:shd w:val="clear" w:color="auto" w:fill="FFFFFF"/>
        </w:rPr>
        <w:t>Urbancová</w:t>
      </w:r>
      <w:proofErr w:type="spellEnd"/>
      <w:r w:rsidRPr="003479D6">
        <w:rPr>
          <w:shd w:val="clear" w:color="auto" w:fill="FFFFFF"/>
        </w:rPr>
        <w:t xml:space="preserve">, H., </w:t>
      </w:r>
      <w:r w:rsidR="00DA7293">
        <w:rPr>
          <w:shd w:val="clear" w:color="auto" w:fill="FFFFFF"/>
        </w:rPr>
        <w:t>(</w:t>
      </w:r>
      <w:r w:rsidRPr="003479D6">
        <w:rPr>
          <w:shd w:val="clear" w:color="auto" w:fill="FFFFFF"/>
        </w:rPr>
        <w:t>2022</w:t>
      </w:r>
      <w:r w:rsidR="00DA7293">
        <w:rPr>
          <w:shd w:val="clear" w:color="auto" w:fill="FFFFFF"/>
        </w:rPr>
        <w:t>)</w:t>
      </w:r>
      <w:r w:rsidRPr="003479D6">
        <w:rPr>
          <w:shd w:val="clear" w:color="auto" w:fill="FFFFFF"/>
        </w:rPr>
        <w:t>. Holistic human resource management as a tool for the intergenerational cooperation and sustainable business. </w:t>
      </w:r>
      <w:r w:rsidRPr="003479D6">
        <w:rPr>
          <w:i/>
          <w:iCs/>
          <w:shd w:val="clear" w:color="auto" w:fill="FFFFFF"/>
        </w:rPr>
        <w:t>Agricultural Economics/</w:t>
      </w:r>
      <w:proofErr w:type="spellStart"/>
      <w:r w:rsidRPr="003479D6">
        <w:rPr>
          <w:i/>
          <w:iCs/>
          <w:shd w:val="clear" w:color="auto" w:fill="FFFFFF"/>
        </w:rPr>
        <w:t>Zemědělská</w:t>
      </w:r>
      <w:proofErr w:type="spellEnd"/>
      <w:r w:rsidRPr="003479D6">
        <w:rPr>
          <w:i/>
          <w:iCs/>
          <w:shd w:val="clear" w:color="auto" w:fill="FFFFFF"/>
        </w:rPr>
        <w:t xml:space="preserve"> </w:t>
      </w:r>
      <w:proofErr w:type="spellStart"/>
      <w:r w:rsidRPr="003479D6">
        <w:rPr>
          <w:i/>
          <w:iCs/>
          <w:shd w:val="clear" w:color="auto" w:fill="FFFFFF"/>
        </w:rPr>
        <w:t>Ekonomika</w:t>
      </w:r>
      <w:proofErr w:type="spellEnd"/>
      <w:r w:rsidRPr="003479D6">
        <w:rPr>
          <w:shd w:val="clear" w:color="auto" w:fill="FFFFFF"/>
        </w:rPr>
        <w:t>, </w:t>
      </w:r>
      <w:r w:rsidRPr="003479D6">
        <w:rPr>
          <w:i/>
          <w:iCs/>
          <w:shd w:val="clear" w:color="auto" w:fill="FFFFFF"/>
        </w:rPr>
        <w:t>68</w:t>
      </w:r>
      <w:r w:rsidRPr="003479D6">
        <w:rPr>
          <w:shd w:val="clear" w:color="auto" w:fill="FFFFFF"/>
        </w:rPr>
        <w:t>(4).</w:t>
      </w:r>
    </w:p>
    <w:p w14:paraId="0A64AC81" w14:textId="79A50EF5" w:rsidR="000B06BB" w:rsidRPr="003479D6" w:rsidRDefault="000B06BB" w:rsidP="000B06BB">
      <w:pPr>
        <w:rPr>
          <w:shd w:val="clear" w:color="auto" w:fill="FFFFFF"/>
        </w:rPr>
      </w:pPr>
      <w:r w:rsidRPr="003479D6">
        <w:rPr>
          <w:shd w:val="clear" w:color="auto" w:fill="FFFFFF"/>
        </w:rPr>
        <w:t xml:space="preserve">Vu, N.T., Dung, H.T., Van Dat, N., Duc, P.M., Hung, N.T. and Phuong, N.T.T., </w:t>
      </w:r>
      <w:r w:rsidR="00DA7293">
        <w:rPr>
          <w:shd w:val="clear" w:color="auto" w:fill="FFFFFF"/>
        </w:rPr>
        <w:t>(</w:t>
      </w:r>
      <w:r w:rsidRPr="003479D6">
        <w:rPr>
          <w:shd w:val="clear" w:color="auto" w:fill="FFFFFF"/>
        </w:rPr>
        <w:t>2020</w:t>
      </w:r>
      <w:r w:rsidR="00DA7293">
        <w:rPr>
          <w:shd w:val="clear" w:color="auto" w:fill="FFFFFF"/>
        </w:rPr>
        <w:t>)</w:t>
      </w:r>
      <w:r w:rsidRPr="003479D6">
        <w:rPr>
          <w:shd w:val="clear" w:color="auto" w:fill="FFFFFF"/>
        </w:rPr>
        <w:t>. Cultural contact and service quality components impact on tourist satisfaction. </w:t>
      </w:r>
      <w:r w:rsidRPr="003479D6">
        <w:rPr>
          <w:i/>
          <w:iCs/>
          <w:shd w:val="clear" w:color="auto" w:fill="FFFFFF"/>
        </w:rPr>
        <w:t xml:space="preserve">Journal of Southwest </w:t>
      </w:r>
      <w:proofErr w:type="spellStart"/>
      <w:r w:rsidRPr="003479D6">
        <w:rPr>
          <w:i/>
          <w:iCs/>
          <w:shd w:val="clear" w:color="auto" w:fill="FFFFFF"/>
        </w:rPr>
        <w:t>Jiaotong</w:t>
      </w:r>
      <w:proofErr w:type="spellEnd"/>
      <w:r w:rsidRPr="003479D6">
        <w:rPr>
          <w:i/>
          <w:iCs/>
          <w:shd w:val="clear" w:color="auto" w:fill="FFFFFF"/>
        </w:rPr>
        <w:t xml:space="preserve"> University</w:t>
      </w:r>
      <w:r w:rsidRPr="003479D6">
        <w:rPr>
          <w:shd w:val="clear" w:color="auto" w:fill="FFFFFF"/>
        </w:rPr>
        <w:t>, </w:t>
      </w:r>
      <w:r w:rsidRPr="003479D6">
        <w:rPr>
          <w:i/>
          <w:iCs/>
          <w:shd w:val="clear" w:color="auto" w:fill="FFFFFF"/>
        </w:rPr>
        <w:t>55</w:t>
      </w:r>
      <w:r w:rsidRPr="003479D6">
        <w:rPr>
          <w:shd w:val="clear" w:color="auto" w:fill="FFFFFF"/>
        </w:rPr>
        <w:t>(1).</w:t>
      </w:r>
    </w:p>
    <w:p w14:paraId="533A9293" w14:textId="2DFFB335" w:rsidR="000B06BB" w:rsidRPr="003479D6" w:rsidRDefault="000B06BB" w:rsidP="000B06BB">
      <w:pPr>
        <w:rPr>
          <w:shd w:val="clear" w:color="auto" w:fill="FFFFFF"/>
        </w:rPr>
      </w:pPr>
      <w:r w:rsidRPr="003479D6">
        <w:rPr>
          <w:shd w:val="clear" w:color="auto" w:fill="FFFFFF"/>
        </w:rPr>
        <w:t xml:space="preserve">Wahab, K., </w:t>
      </w:r>
      <w:r w:rsidR="00DA7293">
        <w:rPr>
          <w:shd w:val="clear" w:color="auto" w:fill="FFFFFF"/>
        </w:rPr>
        <w:t>(</w:t>
      </w:r>
      <w:r w:rsidRPr="003479D6">
        <w:rPr>
          <w:shd w:val="clear" w:color="auto" w:fill="FFFFFF"/>
        </w:rPr>
        <w:t>2021</w:t>
      </w:r>
      <w:r w:rsidR="00DA7293">
        <w:rPr>
          <w:shd w:val="clear" w:color="auto" w:fill="FFFFFF"/>
        </w:rPr>
        <w:t>)</w:t>
      </w:r>
      <w:r w:rsidRPr="003479D6">
        <w:rPr>
          <w:shd w:val="clear" w:color="auto" w:fill="FFFFFF"/>
        </w:rPr>
        <w:t>. Impact of COVID–19 on the hospitality industry: Climbing towards recovery. </w:t>
      </w:r>
      <w:r w:rsidRPr="003479D6">
        <w:rPr>
          <w:i/>
          <w:iCs/>
          <w:shd w:val="clear" w:color="auto" w:fill="FFFFFF"/>
        </w:rPr>
        <w:t>International European Extended Enablement in Science, Engineering &amp; Management (IEEESEM)</w:t>
      </w:r>
      <w:r w:rsidRPr="003479D6">
        <w:rPr>
          <w:shd w:val="clear" w:color="auto" w:fill="FFFFFF"/>
        </w:rPr>
        <w:t>.</w:t>
      </w:r>
    </w:p>
    <w:p w14:paraId="0915F6B6" w14:textId="2D2FBFD0" w:rsidR="000B06BB" w:rsidRPr="003479D6" w:rsidRDefault="000B06BB" w:rsidP="000B06BB">
      <w:r w:rsidRPr="003479D6">
        <w:t>yelp.com. </w:t>
      </w:r>
      <w:r w:rsidR="00DA7293">
        <w:t>(</w:t>
      </w:r>
      <w:r w:rsidRPr="003479D6">
        <w:t>2023</w:t>
      </w:r>
      <w:r w:rsidR="00DA7293">
        <w:t>)</w:t>
      </w:r>
      <w:r w:rsidRPr="003479D6">
        <w:t xml:space="preserve">. Hilton London Metropole - London, XGL. Available at: </w:t>
      </w:r>
      <w:hyperlink r:id="rId30" w:history="1">
        <w:r w:rsidR="00DA7293" w:rsidRPr="00071C0F">
          <w:rPr>
            <w:rStyle w:val="Hyperlink"/>
          </w:rPr>
          <w:t>https://www.yelp.com/biz/hilton-london-metropole-london-2</w:t>
        </w:r>
      </w:hyperlink>
      <w:r w:rsidR="00DA7293">
        <w:t xml:space="preserve">. </w:t>
      </w:r>
      <w:r w:rsidRPr="003479D6">
        <w:t xml:space="preserve"> (Accessed: 22 May 2024).</w:t>
      </w:r>
    </w:p>
    <w:p w14:paraId="2AA64769" w14:textId="7ADDA316" w:rsidR="000B06BB" w:rsidRPr="003479D6" w:rsidRDefault="000B06BB" w:rsidP="000B06BB">
      <w:proofErr w:type="gramStart"/>
      <w:r w:rsidRPr="003479D6">
        <w:t xml:space="preserve">YouTube </w:t>
      </w:r>
      <w:r w:rsidR="00DA7293">
        <w:t>,</w:t>
      </w:r>
      <w:proofErr w:type="gramEnd"/>
      <w:r w:rsidR="00DA7293">
        <w:t xml:space="preserve"> (</w:t>
      </w:r>
      <w:r w:rsidRPr="003479D6">
        <w:t>2020</w:t>
      </w:r>
      <w:r w:rsidR="00DA7293">
        <w:t>)</w:t>
      </w:r>
      <w:r w:rsidRPr="003479D6">
        <w:t xml:space="preserve">. Lewin’s Unfreeze, Change and Refreeze Model - Simplest explanation ever. YouTube. Available at: </w:t>
      </w:r>
      <w:hyperlink r:id="rId31" w:history="1">
        <w:r w:rsidR="00DA7293" w:rsidRPr="00071C0F">
          <w:rPr>
            <w:rStyle w:val="Hyperlink"/>
          </w:rPr>
          <w:t>https://www.youtube.com/watch?v=B2J-Y1ThvU8</w:t>
        </w:r>
      </w:hyperlink>
      <w:r w:rsidR="00DA7293">
        <w:t xml:space="preserve">. </w:t>
      </w:r>
      <w:r w:rsidRPr="003479D6">
        <w:t xml:space="preserve"> [Accessed 18 May 2024].</w:t>
      </w:r>
    </w:p>
    <w:p w14:paraId="480E4FD3" w14:textId="0F3702D9" w:rsidR="000B06BB" w:rsidRPr="003479D6" w:rsidRDefault="000B06BB" w:rsidP="000B06BB">
      <w:pPr>
        <w:rPr>
          <w:lang w:val="en-IN"/>
        </w:rPr>
      </w:pPr>
      <w:r w:rsidRPr="003479D6">
        <w:t xml:space="preserve">Zeng, L., </w:t>
      </w:r>
      <w:r w:rsidR="00DA7293">
        <w:t>(</w:t>
      </w:r>
      <w:r w:rsidRPr="003479D6">
        <w:t>2021</w:t>
      </w:r>
      <w:r w:rsidR="00DA7293">
        <w:t>)</w:t>
      </w:r>
      <w:r w:rsidRPr="003479D6">
        <w:t>. Analysis of Hilton Worldwide Hotel Group’s Transnational Operation Strategy. </w:t>
      </w:r>
      <w:r w:rsidRPr="003479D6">
        <w:rPr>
          <w:i/>
          <w:iCs/>
        </w:rPr>
        <w:t>Academic Journal of Business &amp; Management</w:t>
      </w:r>
      <w:r w:rsidRPr="003479D6">
        <w:t>, </w:t>
      </w:r>
      <w:r w:rsidRPr="003479D6">
        <w:rPr>
          <w:i/>
          <w:iCs/>
        </w:rPr>
        <w:t>3</w:t>
      </w:r>
      <w:r w:rsidRPr="003479D6">
        <w:t>(11), pp.20-27.</w:t>
      </w:r>
    </w:p>
    <w:p w14:paraId="681932D5" w14:textId="77777777" w:rsidR="00C5680A" w:rsidRPr="00936999" w:rsidRDefault="00C5680A" w:rsidP="00936999">
      <w:pPr>
        <w:rPr>
          <w:color w:val="FF0000"/>
          <w:lang w:val="en-IN"/>
        </w:rPr>
      </w:pPr>
    </w:p>
    <w:p w14:paraId="29C005C6" w14:textId="77777777" w:rsidR="00D5651D" w:rsidRPr="00D5651D" w:rsidRDefault="00D5651D" w:rsidP="00D5651D">
      <w:pPr>
        <w:rPr>
          <w:color w:val="FF0000"/>
          <w:lang w:val="en-IN"/>
        </w:rPr>
      </w:pPr>
    </w:p>
    <w:p w14:paraId="46AA4217" w14:textId="77777777" w:rsidR="001814A4" w:rsidRPr="00D5651D" w:rsidRDefault="001814A4" w:rsidP="00D5651D">
      <w:pPr>
        <w:rPr>
          <w:color w:val="FF0000"/>
        </w:rPr>
      </w:pPr>
    </w:p>
    <w:p w14:paraId="0CB638F0" w14:textId="77777777" w:rsidR="0000480B" w:rsidRPr="00664958" w:rsidRDefault="0000480B" w:rsidP="00DE255E"/>
    <w:p w14:paraId="45B2F4BA" w14:textId="77777777" w:rsidR="00D84654" w:rsidRPr="00664958" w:rsidRDefault="00D84654" w:rsidP="00DE255E"/>
    <w:p w14:paraId="7D635D7B" w14:textId="77777777" w:rsidR="000C128B" w:rsidRPr="00664958" w:rsidRDefault="000C128B" w:rsidP="000C128B"/>
    <w:sectPr w:rsidR="000C128B" w:rsidRPr="00664958" w:rsidSect="00E36719">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3375E" w14:textId="77777777" w:rsidR="00530C6F" w:rsidRPr="00274945" w:rsidRDefault="00530C6F" w:rsidP="002B546A">
      <w:pPr>
        <w:spacing w:after="0" w:line="240" w:lineRule="auto"/>
      </w:pPr>
      <w:r w:rsidRPr="00274945">
        <w:separator/>
      </w:r>
    </w:p>
  </w:endnote>
  <w:endnote w:type="continuationSeparator" w:id="0">
    <w:p w14:paraId="2193808B" w14:textId="77777777" w:rsidR="00530C6F" w:rsidRPr="00274945" w:rsidRDefault="00530C6F" w:rsidP="002B546A">
      <w:pPr>
        <w:spacing w:after="0" w:line="240" w:lineRule="auto"/>
      </w:pPr>
      <w:r w:rsidRPr="002749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3636790"/>
      <w:docPartObj>
        <w:docPartGallery w:val="Page Numbers (Bottom of Page)"/>
        <w:docPartUnique/>
      </w:docPartObj>
    </w:sdtPr>
    <w:sdtContent>
      <w:p w14:paraId="729B1976" w14:textId="77777777" w:rsidR="009B1F7D" w:rsidRPr="00274945" w:rsidRDefault="00000000">
        <w:pPr>
          <w:pStyle w:val="Footer"/>
          <w:jc w:val="right"/>
        </w:pPr>
        <w:r>
          <w:fldChar w:fldCharType="begin"/>
        </w:r>
        <w:r>
          <w:instrText xml:space="preserve"> PAGE   \* MERGEFORMAT </w:instrText>
        </w:r>
        <w:r>
          <w:fldChar w:fldCharType="separate"/>
        </w:r>
        <w:r w:rsidR="000B06BB">
          <w:rPr>
            <w:noProof/>
          </w:rPr>
          <w:t>19</w:t>
        </w:r>
        <w:r>
          <w:rPr>
            <w:noProof/>
          </w:rPr>
          <w:fldChar w:fldCharType="end"/>
        </w:r>
      </w:p>
    </w:sdtContent>
  </w:sdt>
  <w:p w14:paraId="432CB948" w14:textId="77777777" w:rsidR="009B1F7D" w:rsidRPr="00274945" w:rsidRDefault="009B1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1D4A3" w14:textId="77777777" w:rsidR="00530C6F" w:rsidRPr="00274945" w:rsidRDefault="00530C6F" w:rsidP="002B546A">
      <w:pPr>
        <w:spacing w:after="0" w:line="240" w:lineRule="auto"/>
      </w:pPr>
      <w:r w:rsidRPr="00274945">
        <w:separator/>
      </w:r>
    </w:p>
  </w:footnote>
  <w:footnote w:type="continuationSeparator" w:id="0">
    <w:p w14:paraId="41C31B38" w14:textId="77777777" w:rsidR="00530C6F" w:rsidRPr="00274945" w:rsidRDefault="00530C6F" w:rsidP="002B546A">
      <w:pPr>
        <w:spacing w:after="0" w:line="240" w:lineRule="auto"/>
      </w:pPr>
      <w:r w:rsidRPr="0027494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06252"/>
    <w:multiLevelType w:val="multilevel"/>
    <w:tmpl w:val="A45864AA"/>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6C559F"/>
    <w:multiLevelType w:val="hybridMultilevel"/>
    <w:tmpl w:val="DEAC09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F70D24"/>
    <w:multiLevelType w:val="hybridMultilevel"/>
    <w:tmpl w:val="EF1EE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D27075"/>
    <w:multiLevelType w:val="hybridMultilevel"/>
    <w:tmpl w:val="00BEC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4E24485"/>
    <w:multiLevelType w:val="hybridMultilevel"/>
    <w:tmpl w:val="E2EAA7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FBD3C52"/>
    <w:multiLevelType w:val="hybridMultilevel"/>
    <w:tmpl w:val="8B6898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3E24245"/>
    <w:multiLevelType w:val="hybridMultilevel"/>
    <w:tmpl w:val="1E6447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DB95F23"/>
    <w:multiLevelType w:val="hybridMultilevel"/>
    <w:tmpl w:val="12CA35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E1D4940"/>
    <w:multiLevelType w:val="hybridMultilevel"/>
    <w:tmpl w:val="B8B6B5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B585E58"/>
    <w:multiLevelType w:val="hybridMultilevel"/>
    <w:tmpl w:val="364A46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CDC6626"/>
    <w:multiLevelType w:val="multilevel"/>
    <w:tmpl w:val="F75AFFDA"/>
    <w:lvl w:ilvl="0">
      <w:start w:val="1"/>
      <w:numFmt w:val="decimal"/>
      <w:lvlText w:val="%1."/>
      <w:lvlJc w:val="left"/>
      <w:pPr>
        <w:ind w:left="720" w:hanging="360"/>
      </w:pPr>
      <w:rPr>
        <w:rFonts w:hint="default"/>
      </w:rPr>
    </w:lvl>
    <w:lvl w:ilvl="1">
      <w:start w:val="1"/>
      <w:numFmt w:val="decimal"/>
      <w:pStyle w:val="Heading2"/>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20665C8"/>
    <w:multiLevelType w:val="hybridMultilevel"/>
    <w:tmpl w:val="09CC4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233287E"/>
    <w:multiLevelType w:val="hybridMultilevel"/>
    <w:tmpl w:val="659EBC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41B4C3E"/>
    <w:multiLevelType w:val="hybridMultilevel"/>
    <w:tmpl w:val="38C087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D0B412A"/>
    <w:multiLevelType w:val="hybridMultilevel"/>
    <w:tmpl w:val="5A921A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F0925BA"/>
    <w:multiLevelType w:val="hybridMultilevel"/>
    <w:tmpl w:val="1D9C39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3546682"/>
    <w:multiLevelType w:val="multilevel"/>
    <w:tmpl w:val="A45864AA"/>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50B2E58"/>
    <w:multiLevelType w:val="hybridMultilevel"/>
    <w:tmpl w:val="1E1439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79D3A85"/>
    <w:multiLevelType w:val="hybridMultilevel"/>
    <w:tmpl w:val="86C47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DF05FDE"/>
    <w:multiLevelType w:val="hybridMultilevel"/>
    <w:tmpl w:val="C77A35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1187332"/>
    <w:multiLevelType w:val="hybridMultilevel"/>
    <w:tmpl w:val="48A442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59B02E1"/>
    <w:multiLevelType w:val="hybridMultilevel"/>
    <w:tmpl w:val="2CC882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7EB3723"/>
    <w:multiLevelType w:val="hybridMultilevel"/>
    <w:tmpl w:val="EA36A6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9FA49FA"/>
    <w:multiLevelType w:val="hybridMultilevel"/>
    <w:tmpl w:val="FB00F2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B44312F"/>
    <w:multiLevelType w:val="hybridMultilevel"/>
    <w:tmpl w:val="208E3C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27295360">
    <w:abstractNumId w:val="10"/>
  </w:num>
  <w:num w:numId="2" w16cid:durableId="1709253817">
    <w:abstractNumId w:val="7"/>
  </w:num>
  <w:num w:numId="3" w16cid:durableId="1102991422">
    <w:abstractNumId w:val="24"/>
  </w:num>
  <w:num w:numId="4" w16cid:durableId="1521626471">
    <w:abstractNumId w:val="12"/>
  </w:num>
  <w:num w:numId="5" w16cid:durableId="339553849">
    <w:abstractNumId w:val="20"/>
  </w:num>
  <w:num w:numId="6" w16cid:durableId="476916362">
    <w:abstractNumId w:val="21"/>
  </w:num>
  <w:num w:numId="7" w16cid:durableId="1399208712">
    <w:abstractNumId w:val="4"/>
  </w:num>
  <w:num w:numId="8" w16cid:durableId="1671374634">
    <w:abstractNumId w:val="5"/>
  </w:num>
  <w:num w:numId="9" w16cid:durableId="1717048857">
    <w:abstractNumId w:val="1"/>
  </w:num>
  <w:num w:numId="10" w16cid:durableId="1632322511">
    <w:abstractNumId w:val="11"/>
  </w:num>
  <w:num w:numId="11" w16cid:durableId="7683137">
    <w:abstractNumId w:val="17"/>
  </w:num>
  <w:num w:numId="12" w16cid:durableId="601953955">
    <w:abstractNumId w:val="9"/>
  </w:num>
  <w:num w:numId="13" w16cid:durableId="1109619303">
    <w:abstractNumId w:val="15"/>
  </w:num>
  <w:num w:numId="14" w16cid:durableId="888152804">
    <w:abstractNumId w:val="22"/>
  </w:num>
  <w:num w:numId="15" w16cid:durableId="1459839579">
    <w:abstractNumId w:val="18"/>
  </w:num>
  <w:num w:numId="16" w16cid:durableId="1239441298">
    <w:abstractNumId w:val="3"/>
  </w:num>
  <w:num w:numId="17" w16cid:durableId="150216953">
    <w:abstractNumId w:val="8"/>
  </w:num>
  <w:num w:numId="18" w16cid:durableId="460927308">
    <w:abstractNumId w:val="6"/>
  </w:num>
  <w:num w:numId="19" w16cid:durableId="1508711206">
    <w:abstractNumId w:val="13"/>
  </w:num>
  <w:num w:numId="20" w16cid:durableId="1410270059">
    <w:abstractNumId w:val="14"/>
  </w:num>
  <w:num w:numId="21" w16cid:durableId="2136637136">
    <w:abstractNumId w:val="19"/>
  </w:num>
  <w:num w:numId="22" w16cid:durableId="775714477">
    <w:abstractNumId w:val="2"/>
  </w:num>
  <w:num w:numId="23" w16cid:durableId="725253566">
    <w:abstractNumId w:val="23"/>
  </w:num>
  <w:num w:numId="24" w16cid:durableId="1378430412">
    <w:abstractNumId w:val="16"/>
  </w:num>
  <w:num w:numId="25" w16cid:durableId="904142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214E"/>
    <w:rsid w:val="0000480B"/>
    <w:rsid w:val="000135FE"/>
    <w:rsid w:val="00053051"/>
    <w:rsid w:val="000A6E63"/>
    <w:rsid w:val="000B06BB"/>
    <w:rsid w:val="000B0EA2"/>
    <w:rsid w:val="000C0BDF"/>
    <w:rsid w:val="000C128B"/>
    <w:rsid w:val="000C4A45"/>
    <w:rsid w:val="000E7254"/>
    <w:rsid w:val="000E773E"/>
    <w:rsid w:val="000F410B"/>
    <w:rsid w:val="001114B5"/>
    <w:rsid w:val="00111DE9"/>
    <w:rsid w:val="00111FAC"/>
    <w:rsid w:val="001142F4"/>
    <w:rsid w:val="001158BC"/>
    <w:rsid w:val="0012283A"/>
    <w:rsid w:val="00156A92"/>
    <w:rsid w:val="00156C45"/>
    <w:rsid w:val="00162BE1"/>
    <w:rsid w:val="001634A8"/>
    <w:rsid w:val="00163E97"/>
    <w:rsid w:val="00172F51"/>
    <w:rsid w:val="00173FC4"/>
    <w:rsid w:val="001814A4"/>
    <w:rsid w:val="00187187"/>
    <w:rsid w:val="00190B3A"/>
    <w:rsid w:val="00197F75"/>
    <w:rsid w:val="001B238F"/>
    <w:rsid w:val="001D1293"/>
    <w:rsid w:val="001E5CEE"/>
    <w:rsid w:val="001F22E1"/>
    <w:rsid w:val="001F6B55"/>
    <w:rsid w:val="00205350"/>
    <w:rsid w:val="002244FD"/>
    <w:rsid w:val="00235A4B"/>
    <w:rsid w:val="00246F22"/>
    <w:rsid w:val="00260697"/>
    <w:rsid w:val="00274945"/>
    <w:rsid w:val="002776A3"/>
    <w:rsid w:val="00284A71"/>
    <w:rsid w:val="002B4A4A"/>
    <w:rsid w:val="002B546A"/>
    <w:rsid w:val="002B77B5"/>
    <w:rsid w:val="002C6292"/>
    <w:rsid w:val="002D1481"/>
    <w:rsid w:val="002D5B87"/>
    <w:rsid w:val="00314773"/>
    <w:rsid w:val="00314B3E"/>
    <w:rsid w:val="003479D6"/>
    <w:rsid w:val="0036638B"/>
    <w:rsid w:val="0037095E"/>
    <w:rsid w:val="00384997"/>
    <w:rsid w:val="00387C30"/>
    <w:rsid w:val="003A2D3A"/>
    <w:rsid w:val="003B566D"/>
    <w:rsid w:val="003D21C7"/>
    <w:rsid w:val="003D684A"/>
    <w:rsid w:val="003E385E"/>
    <w:rsid w:val="003F0C54"/>
    <w:rsid w:val="004004D4"/>
    <w:rsid w:val="00407973"/>
    <w:rsid w:val="004177A0"/>
    <w:rsid w:val="00422968"/>
    <w:rsid w:val="004413F3"/>
    <w:rsid w:val="004506AC"/>
    <w:rsid w:val="00460A4F"/>
    <w:rsid w:val="00486DEF"/>
    <w:rsid w:val="00491EB4"/>
    <w:rsid w:val="00494C4A"/>
    <w:rsid w:val="004A7019"/>
    <w:rsid w:val="004C199E"/>
    <w:rsid w:val="005021A0"/>
    <w:rsid w:val="00530C6F"/>
    <w:rsid w:val="00540959"/>
    <w:rsid w:val="005412FC"/>
    <w:rsid w:val="00542223"/>
    <w:rsid w:val="00571D76"/>
    <w:rsid w:val="0057319C"/>
    <w:rsid w:val="00595550"/>
    <w:rsid w:val="005A373B"/>
    <w:rsid w:val="005A6D44"/>
    <w:rsid w:val="005D76C9"/>
    <w:rsid w:val="005F53D0"/>
    <w:rsid w:val="005F6940"/>
    <w:rsid w:val="00603CCE"/>
    <w:rsid w:val="00603D01"/>
    <w:rsid w:val="006108A0"/>
    <w:rsid w:val="00611902"/>
    <w:rsid w:val="00611935"/>
    <w:rsid w:val="00631781"/>
    <w:rsid w:val="006410D7"/>
    <w:rsid w:val="0064291F"/>
    <w:rsid w:val="00651A30"/>
    <w:rsid w:val="00664958"/>
    <w:rsid w:val="00664E0E"/>
    <w:rsid w:val="0068696B"/>
    <w:rsid w:val="00690D9B"/>
    <w:rsid w:val="006A59FD"/>
    <w:rsid w:val="006B3586"/>
    <w:rsid w:val="006B4F70"/>
    <w:rsid w:val="006B6556"/>
    <w:rsid w:val="006C6BEA"/>
    <w:rsid w:val="006E1776"/>
    <w:rsid w:val="006F3D2B"/>
    <w:rsid w:val="0072020E"/>
    <w:rsid w:val="00734564"/>
    <w:rsid w:val="00797D82"/>
    <w:rsid w:val="007A77EA"/>
    <w:rsid w:val="007B6817"/>
    <w:rsid w:val="007C7390"/>
    <w:rsid w:val="007F2998"/>
    <w:rsid w:val="00802028"/>
    <w:rsid w:val="00802CEA"/>
    <w:rsid w:val="008034D5"/>
    <w:rsid w:val="00822D3B"/>
    <w:rsid w:val="00823AED"/>
    <w:rsid w:val="00837342"/>
    <w:rsid w:val="008566D5"/>
    <w:rsid w:val="008838A1"/>
    <w:rsid w:val="00887EBC"/>
    <w:rsid w:val="00891CD7"/>
    <w:rsid w:val="008C573B"/>
    <w:rsid w:val="008C5906"/>
    <w:rsid w:val="008C6049"/>
    <w:rsid w:val="008D144A"/>
    <w:rsid w:val="009017CE"/>
    <w:rsid w:val="00907C7C"/>
    <w:rsid w:val="0091319A"/>
    <w:rsid w:val="00935508"/>
    <w:rsid w:val="00936999"/>
    <w:rsid w:val="00943AE6"/>
    <w:rsid w:val="00962F1A"/>
    <w:rsid w:val="00994969"/>
    <w:rsid w:val="009A40A7"/>
    <w:rsid w:val="009B1F7D"/>
    <w:rsid w:val="009B20B6"/>
    <w:rsid w:val="009B2A33"/>
    <w:rsid w:val="009B3D33"/>
    <w:rsid w:val="009D1F00"/>
    <w:rsid w:val="009D3746"/>
    <w:rsid w:val="00A41211"/>
    <w:rsid w:val="00A50F5C"/>
    <w:rsid w:val="00A85600"/>
    <w:rsid w:val="00A918C7"/>
    <w:rsid w:val="00A97CC5"/>
    <w:rsid w:val="00AD1EE4"/>
    <w:rsid w:val="00B0728E"/>
    <w:rsid w:val="00B30D5D"/>
    <w:rsid w:val="00B3506B"/>
    <w:rsid w:val="00B4199E"/>
    <w:rsid w:val="00B52098"/>
    <w:rsid w:val="00B545EE"/>
    <w:rsid w:val="00B56E41"/>
    <w:rsid w:val="00B57F5F"/>
    <w:rsid w:val="00B87801"/>
    <w:rsid w:val="00B949D1"/>
    <w:rsid w:val="00BB327F"/>
    <w:rsid w:val="00BB36E7"/>
    <w:rsid w:val="00BB7001"/>
    <w:rsid w:val="00BB7CEE"/>
    <w:rsid w:val="00BC04F2"/>
    <w:rsid w:val="00BE206E"/>
    <w:rsid w:val="00BE51F6"/>
    <w:rsid w:val="00C00D44"/>
    <w:rsid w:val="00C044A8"/>
    <w:rsid w:val="00C129F7"/>
    <w:rsid w:val="00C16DF3"/>
    <w:rsid w:val="00C22AF0"/>
    <w:rsid w:val="00C260D6"/>
    <w:rsid w:val="00C33307"/>
    <w:rsid w:val="00C35CD9"/>
    <w:rsid w:val="00C45DD2"/>
    <w:rsid w:val="00C561AC"/>
    <w:rsid w:val="00C5680A"/>
    <w:rsid w:val="00C64E7C"/>
    <w:rsid w:val="00C843E6"/>
    <w:rsid w:val="00C84844"/>
    <w:rsid w:val="00CA0E79"/>
    <w:rsid w:val="00CA1592"/>
    <w:rsid w:val="00CA2A71"/>
    <w:rsid w:val="00CA2B9E"/>
    <w:rsid w:val="00CA4525"/>
    <w:rsid w:val="00CE6AF2"/>
    <w:rsid w:val="00CF214E"/>
    <w:rsid w:val="00D03EA9"/>
    <w:rsid w:val="00D10817"/>
    <w:rsid w:val="00D21094"/>
    <w:rsid w:val="00D36DDC"/>
    <w:rsid w:val="00D532FE"/>
    <w:rsid w:val="00D547F2"/>
    <w:rsid w:val="00D5651D"/>
    <w:rsid w:val="00D64A64"/>
    <w:rsid w:val="00D74EEE"/>
    <w:rsid w:val="00D81965"/>
    <w:rsid w:val="00D84654"/>
    <w:rsid w:val="00D9246A"/>
    <w:rsid w:val="00D96892"/>
    <w:rsid w:val="00D9761B"/>
    <w:rsid w:val="00DA7293"/>
    <w:rsid w:val="00DB2B04"/>
    <w:rsid w:val="00DC3A63"/>
    <w:rsid w:val="00DD093B"/>
    <w:rsid w:val="00DD61FF"/>
    <w:rsid w:val="00DD720E"/>
    <w:rsid w:val="00DE1443"/>
    <w:rsid w:val="00DE255E"/>
    <w:rsid w:val="00DE796D"/>
    <w:rsid w:val="00E10B80"/>
    <w:rsid w:val="00E33879"/>
    <w:rsid w:val="00E36719"/>
    <w:rsid w:val="00E47065"/>
    <w:rsid w:val="00E506CA"/>
    <w:rsid w:val="00E71598"/>
    <w:rsid w:val="00E87562"/>
    <w:rsid w:val="00E914B8"/>
    <w:rsid w:val="00E92706"/>
    <w:rsid w:val="00ED5778"/>
    <w:rsid w:val="00EE069C"/>
    <w:rsid w:val="00F0545D"/>
    <w:rsid w:val="00F05E2C"/>
    <w:rsid w:val="00F22669"/>
    <w:rsid w:val="00F24D90"/>
    <w:rsid w:val="00F35D62"/>
    <w:rsid w:val="00F512C8"/>
    <w:rsid w:val="00F63D9F"/>
    <w:rsid w:val="00F64DBD"/>
    <w:rsid w:val="00FB1034"/>
    <w:rsid w:val="00FB47E8"/>
    <w:rsid w:val="00FB6238"/>
    <w:rsid w:val="00FD3D7B"/>
    <w:rsid w:val="00FE06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6CA75"/>
  <w15:docId w15:val="{BD2AB746-FCF5-4014-8ABE-555973B8B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0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B546A"/>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11FAC"/>
    <w:pPr>
      <w:keepNext/>
      <w:keepLines/>
      <w:numPr>
        <w:ilvl w:val="1"/>
        <w:numId w:val="1"/>
      </w:numPr>
      <w:spacing w:before="120" w:after="60"/>
      <w:jc w:val="left"/>
      <w:outlineLvl w:val="1"/>
    </w:pPr>
    <w:rPr>
      <w:rFonts w:ascii="Arial" w:eastAsiaTheme="majorEastAsia" w:hAnsi="Arial" w:cs="Arial"/>
      <w:b/>
      <w:color w:val="000000" w:themeColor="text1"/>
      <w:szCs w:val="32"/>
    </w:rPr>
  </w:style>
  <w:style w:type="paragraph" w:styleId="Heading4">
    <w:name w:val="heading 4"/>
    <w:basedOn w:val="Normal"/>
    <w:next w:val="Normal"/>
    <w:link w:val="Heading4Char"/>
    <w:uiPriority w:val="9"/>
    <w:semiHidden/>
    <w:unhideWhenUsed/>
    <w:qFormat/>
    <w:rsid w:val="000C128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1FAC"/>
    <w:rPr>
      <w:rFonts w:ascii="Arial" w:eastAsiaTheme="majorEastAsia" w:hAnsi="Arial" w:cs="Arial"/>
      <w:b/>
      <w:color w:val="000000" w:themeColor="text1"/>
      <w:sz w:val="24"/>
      <w:szCs w:val="32"/>
      <w:lang w:val="en-GB"/>
    </w:rPr>
  </w:style>
  <w:style w:type="paragraph" w:styleId="Header">
    <w:name w:val="header"/>
    <w:basedOn w:val="Normal"/>
    <w:link w:val="HeaderChar"/>
    <w:uiPriority w:val="99"/>
    <w:unhideWhenUsed/>
    <w:rsid w:val="002B5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46A"/>
    <w:rPr>
      <w:rFonts w:ascii="Times New Roman" w:hAnsi="Times New Roman"/>
      <w:sz w:val="24"/>
      <w:lang w:val="en-GB"/>
    </w:rPr>
  </w:style>
  <w:style w:type="paragraph" w:styleId="Footer">
    <w:name w:val="footer"/>
    <w:basedOn w:val="Normal"/>
    <w:link w:val="FooterChar"/>
    <w:uiPriority w:val="99"/>
    <w:unhideWhenUsed/>
    <w:rsid w:val="002B5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46A"/>
    <w:rPr>
      <w:rFonts w:ascii="Times New Roman" w:hAnsi="Times New Roman"/>
      <w:sz w:val="24"/>
      <w:lang w:val="en-GB"/>
    </w:rPr>
  </w:style>
  <w:style w:type="character" w:customStyle="1" w:styleId="Heading1Char">
    <w:name w:val="Heading 1 Char"/>
    <w:basedOn w:val="DefaultParagraphFont"/>
    <w:link w:val="Heading1"/>
    <w:uiPriority w:val="9"/>
    <w:rsid w:val="002B546A"/>
    <w:rPr>
      <w:rFonts w:ascii="Times New Roman" w:eastAsiaTheme="majorEastAsia" w:hAnsi="Times New Roman" w:cstheme="majorBidi"/>
      <w:b/>
      <w:sz w:val="28"/>
      <w:szCs w:val="32"/>
      <w:lang w:val="en-GB"/>
    </w:rPr>
  </w:style>
  <w:style w:type="paragraph" w:styleId="Title">
    <w:name w:val="Title"/>
    <w:basedOn w:val="Normal"/>
    <w:next w:val="Normal"/>
    <w:link w:val="TitleChar"/>
    <w:uiPriority w:val="10"/>
    <w:qFormat/>
    <w:rsid w:val="002B546A"/>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B546A"/>
    <w:rPr>
      <w:rFonts w:ascii="Times New Roman" w:eastAsiaTheme="majorEastAsia" w:hAnsi="Times New Roman" w:cstheme="majorBidi"/>
      <w:b/>
      <w:spacing w:val="-10"/>
      <w:kern w:val="28"/>
      <w:sz w:val="36"/>
      <w:szCs w:val="56"/>
      <w:lang w:val="en-GB"/>
    </w:rPr>
  </w:style>
  <w:style w:type="paragraph" w:styleId="ListParagraph">
    <w:name w:val="List Paragraph"/>
    <w:basedOn w:val="Normal"/>
    <w:uiPriority w:val="34"/>
    <w:qFormat/>
    <w:rsid w:val="00B3506B"/>
    <w:pPr>
      <w:ind w:left="720"/>
      <w:contextualSpacing/>
    </w:pPr>
  </w:style>
  <w:style w:type="character" w:customStyle="1" w:styleId="Heading4Char">
    <w:name w:val="Heading 4 Char"/>
    <w:basedOn w:val="DefaultParagraphFont"/>
    <w:link w:val="Heading4"/>
    <w:uiPriority w:val="9"/>
    <w:semiHidden/>
    <w:rsid w:val="000C128B"/>
    <w:rPr>
      <w:rFonts w:asciiTheme="majorHAnsi" w:eastAsiaTheme="majorEastAsia" w:hAnsiTheme="majorHAnsi" w:cstheme="majorBidi"/>
      <w:i/>
      <w:iCs/>
      <w:color w:val="2F5496" w:themeColor="accent1" w:themeShade="BF"/>
      <w:sz w:val="24"/>
      <w:lang w:val="en-GB"/>
    </w:rPr>
  </w:style>
  <w:style w:type="table" w:styleId="TableGrid">
    <w:name w:val="Table Grid"/>
    <w:basedOn w:val="TableNormal"/>
    <w:uiPriority w:val="39"/>
    <w:rsid w:val="00C04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108A0"/>
    <w:pPr>
      <w:spacing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6108A0"/>
    <w:pPr>
      <w:spacing w:after="100"/>
    </w:pPr>
  </w:style>
  <w:style w:type="paragraph" w:styleId="TOC2">
    <w:name w:val="toc 2"/>
    <w:basedOn w:val="Normal"/>
    <w:next w:val="Normal"/>
    <w:autoRedefine/>
    <w:uiPriority w:val="39"/>
    <w:unhideWhenUsed/>
    <w:rsid w:val="006108A0"/>
    <w:pPr>
      <w:spacing w:after="100"/>
      <w:ind w:left="240"/>
    </w:pPr>
  </w:style>
  <w:style w:type="character" w:styleId="Hyperlink">
    <w:name w:val="Hyperlink"/>
    <w:basedOn w:val="DefaultParagraphFont"/>
    <w:uiPriority w:val="99"/>
    <w:unhideWhenUsed/>
    <w:rsid w:val="006108A0"/>
    <w:rPr>
      <w:color w:val="0563C1" w:themeColor="hyperlink"/>
      <w:u w:val="single"/>
    </w:rPr>
  </w:style>
  <w:style w:type="paragraph" w:styleId="BalloonText">
    <w:name w:val="Balloon Text"/>
    <w:basedOn w:val="Normal"/>
    <w:link w:val="BalloonTextChar"/>
    <w:uiPriority w:val="99"/>
    <w:semiHidden/>
    <w:unhideWhenUsed/>
    <w:rsid w:val="00C84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3E6"/>
    <w:rPr>
      <w:rFonts w:ascii="Tahoma" w:hAnsi="Tahoma" w:cs="Tahoma"/>
      <w:sz w:val="16"/>
      <w:szCs w:val="16"/>
      <w:lang w:val="en-GB"/>
    </w:rPr>
  </w:style>
  <w:style w:type="paragraph" w:styleId="NormalWeb">
    <w:name w:val="Normal (Web)"/>
    <w:basedOn w:val="Normal"/>
    <w:uiPriority w:val="99"/>
    <w:unhideWhenUsed/>
    <w:rsid w:val="008D144A"/>
    <w:pPr>
      <w:spacing w:before="100" w:beforeAutospacing="1" w:after="100" w:afterAutospacing="1" w:line="240" w:lineRule="auto"/>
      <w:jc w:val="left"/>
    </w:pPr>
    <w:rPr>
      <w:rFonts w:eastAsia="Times New Roman" w:cs="Times New Roman"/>
      <w:kern w:val="0"/>
      <w:szCs w:val="24"/>
      <w:lang w:val="en-US"/>
    </w:rPr>
  </w:style>
  <w:style w:type="character" w:styleId="UnresolvedMention">
    <w:name w:val="Unresolved Mention"/>
    <w:basedOn w:val="DefaultParagraphFont"/>
    <w:uiPriority w:val="99"/>
    <w:semiHidden/>
    <w:unhideWhenUsed/>
    <w:rsid w:val="000A6E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929">
      <w:bodyDiv w:val="1"/>
      <w:marLeft w:val="0"/>
      <w:marRight w:val="0"/>
      <w:marTop w:val="0"/>
      <w:marBottom w:val="0"/>
      <w:divBdr>
        <w:top w:val="none" w:sz="0" w:space="0" w:color="auto"/>
        <w:left w:val="none" w:sz="0" w:space="0" w:color="auto"/>
        <w:bottom w:val="none" w:sz="0" w:space="0" w:color="auto"/>
        <w:right w:val="none" w:sz="0" w:space="0" w:color="auto"/>
      </w:divBdr>
    </w:div>
    <w:div w:id="53743498">
      <w:bodyDiv w:val="1"/>
      <w:marLeft w:val="0"/>
      <w:marRight w:val="0"/>
      <w:marTop w:val="0"/>
      <w:marBottom w:val="0"/>
      <w:divBdr>
        <w:top w:val="none" w:sz="0" w:space="0" w:color="auto"/>
        <w:left w:val="none" w:sz="0" w:space="0" w:color="auto"/>
        <w:bottom w:val="none" w:sz="0" w:space="0" w:color="auto"/>
        <w:right w:val="none" w:sz="0" w:space="0" w:color="auto"/>
      </w:divBdr>
    </w:div>
    <w:div w:id="93792626">
      <w:bodyDiv w:val="1"/>
      <w:marLeft w:val="0"/>
      <w:marRight w:val="0"/>
      <w:marTop w:val="0"/>
      <w:marBottom w:val="0"/>
      <w:divBdr>
        <w:top w:val="none" w:sz="0" w:space="0" w:color="auto"/>
        <w:left w:val="none" w:sz="0" w:space="0" w:color="auto"/>
        <w:bottom w:val="none" w:sz="0" w:space="0" w:color="auto"/>
        <w:right w:val="none" w:sz="0" w:space="0" w:color="auto"/>
      </w:divBdr>
    </w:div>
    <w:div w:id="208106376">
      <w:bodyDiv w:val="1"/>
      <w:marLeft w:val="0"/>
      <w:marRight w:val="0"/>
      <w:marTop w:val="0"/>
      <w:marBottom w:val="0"/>
      <w:divBdr>
        <w:top w:val="none" w:sz="0" w:space="0" w:color="auto"/>
        <w:left w:val="none" w:sz="0" w:space="0" w:color="auto"/>
        <w:bottom w:val="none" w:sz="0" w:space="0" w:color="auto"/>
        <w:right w:val="none" w:sz="0" w:space="0" w:color="auto"/>
      </w:divBdr>
    </w:div>
    <w:div w:id="344794598">
      <w:bodyDiv w:val="1"/>
      <w:marLeft w:val="0"/>
      <w:marRight w:val="0"/>
      <w:marTop w:val="0"/>
      <w:marBottom w:val="0"/>
      <w:divBdr>
        <w:top w:val="none" w:sz="0" w:space="0" w:color="auto"/>
        <w:left w:val="none" w:sz="0" w:space="0" w:color="auto"/>
        <w:bottom w:val="none" w:sz="0" w:space="0" w:color="auto"/>
        <w:right w:val="none" w:sz="0" w:space="0" w:color="auto"/>
      </w:divBdr>
    </w:div>
    <w:div w:id="373504531">
      <w:bodyDiv w:val="1"/>
      <w:marLeft w:val="0"/>
      <w:marRight w:val="0"/>
      <w:marTop w:val="0"/>
      <w:marBottom w:val="0"/>
      <w:divBdr>
        <w:top w:val="none" w:sz="0" w:space="0" w:color="auto"/>
        <w:left w:val="none" w:sz="0" w:space="0" w:color="auto"/>
        <w:bottom w:val="none" w:sz="0" w:space="0" w:color="auto"/>
        <w:right w:val="none" w:sz="0" w:space="0" w:color="auto"/>
      </w:divBdr>
    </w:div>
    <w:div w:id="487553931">
      <w:bodyDiv w:val="1"/>
      <w:marLeft w:val="0"/>
      <w:marRight w:val="0"/>
      <w:marTop w:val="0"/>
      <w:marBottom w:val="0"/>
      <w:divBdr>
        <w:top w:val="none" w:sz="0" w:space="0" w:color="auto"/>
        <w:left w:val="none" w:sz="0" w:space="0" w:color="auto"/>
        <w:bottom w:val="none" w:sz="0" w:space="0" w:color="auto"/>
        <w:right w:val="none" w:sz="0" w:space="0" w:color="auto"/>
      </w:divBdr>
    </w:div>
    <w:div w:id="493644409">
      <w:bodyDiv w:val="1"/>
      <w:marLeft w:val="0"/>
      <w:marRight w:val="0"/>
      <w:marTop w:val="0"/>
      <w:marBottom w:val="0"/>
      <w:divBdr>
        <w:top w:val="none" w:sz="0" w:space="0" w:color="auto"/>
        <w:left w:val="none" w:sz="0" w:space="0" w:color="auto"/>
        <w:bottom w:val="none" w:sz="0" w:space="0" w:color="auto"/>
        <w:right w:val="none" w:sz="0" w:space="0" w:color="auto"/>
      </w:divBdr>
    </w:div>
    <w:div w:id="502281860">
      <w:bodyDiv w:val="1"/>
      <w:marLeft w:val="0"/>
      <w:marRight w:val="0"/>
      <w:marTop w:val="0"/>
      <w:marBottom w:val="0"/>
      <w:divBdr>
        <w:top w:val="none" w:sz="0" w:space="0" w:color="auto"/>
        <w:left w:val="none" w:sz="0" w:space="0" w:color="auto"/>
        <w:bottom w:val="none" w:sz="0" w:space="0" w:color="auto"/>
        <w:right w:val="none" w:sz="0" w:space="0" w:color="auto"/>
      </w:divBdr>
    </w:div>
    <w:div w:id="601106199">
      <w:bodyDiv w:val="1"/>
      <w:marLeft w:val="0"/>
      <w:marRight w:val="0"/>
      <w:marTop w:val="0"/>
      <w:marBottom w:val="0"/>
      <w:divBdr>
        <w:top w:val="none" w:sz="0" w:space="0" w:color="auto"/>
        <w:left w:val="none" w:sz="0" w:space="0" w:color="auto"/>
        <w:bottom w:val="none" w:sz="0" w:space="0" w:color="auto"/>
        <w:right w:val="none" w:sz="0" w:space="0" w:color="auto"/>
      </w:divBdr>
    </w:div>
    <w:div w:id="675499424">
      <w:bodyDiv w:val="1"/>
      <w:marLeft w:val="0"/>
      <w:marRight w:val="0"/>
      <w:marTop w:val="0"/>
      <w:marBottom w:val="0"/>
      <w:divBdr>
        <w:top w:val="none" w:sz="0" w:space="0" w:color="auto"/>
        <w:left w:val="none" w:sz="0" w:space="0" w:color="auto"/>
        <w:bottom w:val="none" w:sz="0" w:space="0" w:color="auto"/>
        <w:right w:val="none" w:sz="0" w:space="0" w:color="auto"/>
      </w:divBdr>
    </w:div>
    <w:div w:id="686446545">
      <w:bodyDiv w:val="1"/>
      <w:marLeft w:val="0"/>
      <w:marRight w:val="0"/>
      <w:marTop w:val="0"/>
      <w:marBottom w:val="0"/>
      <w:divBdr>
        <w:top w:val="none" w:sz="0" w:space="0" w:color="auto"/>
        <w:left w:val="none" w:sz="0" w:space="0" w:color="auto"/>
        <w:bottom w:val="none" w:sz="0" w:space="0" w:color="auto"/>
        <w:right w:val="none" w:sz="0" w:space="0" w:color="auto"/>
      </w:divBdr>
    </w:div>
    <w:div w:id="727655341">
      <w:bodyDiv w:val="1"/>
      <w:marLeft w:val="0"/>
      <w:marRight w:val="0"/>
      <w:marTop w:val="0"/>
      <w:marBottom w:val="0"/>
      <w:divBdr>
        <w:top w:val="none" w:sz="0" w:space="0" w:color="auto"/>
        <w:left w:val="none" w:sz="0" w:space="0" w:color="auto"/>
        <w:bottom w:val="none" w:sz="0" w:space="0" w:color="auto"/>
        <w:right w:val="none" w:sz="0" w:space="0" w:color="auto"/>
      </w:divBdr>
    </w:div>
    <w:div w:id="736628851">
      <w:bodyDiv w:val="1"/>
      <w:marLeft w:val="0"/>
      <w:marRight w:val="0"/>
      <w:marTop w:val="0"/>
      <w:marBottom w:val="0"/>
      <w:divBdr>
        <w:top w:val="none" w:sz="0" w:space="0" w:color="auto"/>
        <w:left w:val="none" w:sz="0" w:space="0" w:color="auto"/>
        <w:bottom w:val="none" w:sz="0" w:space="0" w:color="auto"/>
        <w:right w:val="none" w:sz="0" w:space="0" w:color="auto"/>
      </w:divBdr>
    </w:div>
    <w:div w:id="760176555">
      <w:bodyDiv w:val="1"/>
      <w:marLeft w:val="0"/>
      <w:marRight w:val="0"/>
      <w:marTop w:val="0"/>
      <w:marBottom w:val="0"/>
      <w:divBdr>
        <w:top w:val="none" w:sz="0" w:space="0" w:color="auto"/>
        <w:left w:val="none" w:sz="0" w:space="0" w:color="auto"/>
        <w:bottom w:val="none" w:sz="0" w:space="0" w:color="auto"/>
        <w:right w:val="none" w:sz="0" w:space="0" w:color="auto"/>
      </w:divBdr>
    </w:div>
    <w:div w:id="924873815">
      <w:bodyDiv w:val="1"/>
      <w:marLeft w:val="0"/>
      <w:marRight w:val="0"/>
      <w:marTop w:val="0"/>
      <w:marBottom w:val="0"/>
      <w:divBdr>
        <w:top w:val="none" w:sz="0" w:space="0" w:color="auto"/>
        <w:left w:val="none" w:sz="0" w:space="0" w:color="auto"/>
        <w:bottom w:val="none" w:sz="0" w:space="0" w:color="auto"/>
        <w:right w:val="none" w:sz="0" w:space="0" w:color="auto"/>
      </w:divBdr>
    </w:div>
    <w:div w:id="1046560893">
      <w:bodyDiv w:val="1"/>
      <w:marLeft w:val="0"/>
      <w:marRight w:val="0"/>
      <w:marTop w:val="0"/>
      <w:marBottom w:val="0"/>
      <w:divBdr>
        <w:top w:val="none" w:sz="0" w:space="0" w:color="auto"/>
        <w:left w:val="none" w:sz="0" w:space="0" w:color="auto"/>
        <w:bottom w:val="none" w:sz="0" w:space="0" w:color="auto"/>
        <w:right w:val="none" w:sz="0" w:space="0" w:color="auto"/>
      </w:divBdr>
    </w:div>
    <w:div w:id="1071346783">
      <w:bodyDiv w:val="1"/>
      <w:marLeft w:val="0"/>
      <w:marRight w:val="0"/>
      <w:marTop w:val="0"/>
      <w:marBottom w:val="0"/>
      <w:divBdr>
        <w:top w:val="none" w:sz="0" w:space="0" w:color="auto"/>
        <w:left w:val="none" w:sz="0" w:space="0" w:color="auto"/>
        <w:bottom w:val="none" w:sz="0" w:space="0" w:color="auto"/>
        <w:right w:val="none" w:sz="0" w:space="0" w:color="auto"/>
      </w:divBdr>
    </w:div>
    <w:div w:id="1102840594">
      <w:bodyDiv w:val="1"/>
      <w:marLeft w:val="0"/>
      <w:marRight w:val="0"/>
      <w:marTop w:val="0"/>
      <w:marBottom w:val="0"/>
      <w:divBdr>
        <w:top w:val="none" w:sz="0" w:space="0" w:color="auto"/>
        <w:left w:val="none" w:sz="0" w:space="0" w:color="auto"/>
        <w:bottom w:val="none" w:sz="0" w:space="0" w:color="auto"/>
        <w:right w:val="none" w:sz="0" w:space="0" w:color="auto"/>
      </w:divBdr>
    </w:div>
    <w:div w:id="1227570869">
      <w:bodyDiv w:val="1"/>
      <w:marLeft w:val="0"/>
      <w:marRight w:val="0"/>
      <w:marTop w:val="0"/>
      <w:marBottom w:val="0"/>
      <w:divBdr>
        <w:top w:val="none" w:sz="0" w:space="0" w:color="auto"/>
        <w:left w:val="none" w:sz="0" w:space="0" w:color="auto"/>
        <w:bottom w:val="none" w:sz="0" w:space="0" w:color="auto"/>
        <w:right w:val="none" w:sz="0" w:space="0" w:color="auto"/>
      </w:divBdr>
    </w:div>
    <w:div w:id="1415668335">
      <w:bodyDiv w:val="1"/>
      <w:marLeft w:val="0"/>
      <w:marRight w:val="0"/>
      <w:marTop w:val="0"/>
      <w:marBottom w:val="0"/>
      <w:divBdr>
        <w:top w:val="none" w:sz="0" w:space="0" w:color="auto"/>
        <w:left w:val="none" w:sz="0" w:space="0" w:color="auto"/>
        <w:bottom w:val="none" w:sz="0" w:space="0" w:color="auto"/>
        <w:right w:val="none" w:sz="0" w:space="0" w:color="auto"/>
      </w:divBdr>
    </w:div>
    <w:div w:id="1559900798">
      <w:bodyDiv w:val="1"/>
      <w:marLeft w:val="0"/>
      <w:marRight w:val="0"/>
      <w:marTop w:val="0"/>
      <w:marBottom w:val="0"/>
      <w:divBdr>
        <w:top w:val="none" w:sz="0" w:space="0" w:color="auto"/>
        <w:left w:val="none" w:sz="0" w:space="0" w:color="auto"/>
        <w:bottom w:val="none" w:sz="0" w:space="0" w:color="auto"/>
        <w:right w:val="none" w:sz="0" w:space="0" w:color="auto"/>
      </w:divBdr>
    </w:div>
    <w:div w:id="1674915121">
      <w:bodyDiv w:val="1"/>
      <w:marLeft w:val="0"/>
      <w:marRight w:val="0"/>
      <w:marTop w:val="0"/>
      <w:marBottom w:val="0"/>
      <w:divBdr>
        <w:top w:val="none" w:sz="0" w:space="0" w:color="auto"/>
        <w:left w:val="none" w:sz="0" w:space="0" w:color="auto"/>
        <w:bottom w:val="none" w:sz="0" w:space="0" w:color="auto"/>
        <w:right w:val="none" w:sz="0" w:space="0" w:color="auto"/>
      </w:divBdr>
    </w:div>
    <w:div w:id="1677491097">
      <w:bodyDiv w:val="1"/>
      <w:marLeft w:val="0"/>
      <w:marRight w:val="0"/>
      <w:marTop w:val="0"/>
      <w:marBottom w:val="0"/>
      <w:divBdr>
        <w:top w:val="none" w:sz="0" w:space="0" w:color="auto"/>
        <w:left w:val="none" w:sz="0" w:space="0" w:color="auto"/>
        <w:bottom w:val="none" w:sz="0" w:space="0" w:color="auto"/>
        <w:right w:val="none" w:sz="0" w:space="0" w:color="auto"/>
      </w:divBdr>
    </w:div>
    <w:div w:id="1783987459">
      <w:bodyDiv w:val="1"/>
      <w:marLeft w:val="0"/>
      <w:marRight w:val="0"/>
      <w:marTop w:val="0"/>
      <w:marBottom w:val="0"/>
      <w:divBdr>
        <w:top w:val="none" w:sz="0" w:space="0" w:color="auto"/>
        <w:left w:val="none" w:sz="0" w:space="0" w:color="auto"/>
        <w:bottom w:val="none" w:sz="0" w:space="0" w:color="auto"/>
        <w:right w:val="none" w:sz="0" w:space="0" w:color="auto"/>
      </w:divBdr>
    </w:div>
    <w:div w:id="1884633312">
      <w:bodyDiv w:val="1"/>
      <w:marLeft w:val="0"/>
      <w:marRight w:val="0"/>
      <w:marTop w:val="0"/>
      <w:marBottom w:val="0"/>
      <w:divBdr>
        <w:top w:val="none" w:sz="0" w:space="0" w:color="auto"/>
        <w:left w:val="none" w:sz="0" w:space="0" w:color="auto"/>
        <w:bottom w:val="none" w:sz="0" w:space="0" w:color="auto"/>
        <w:right w:val="none" w:sz="0" w:space="0" w:color="auto"/>
      </w:divBdr>
    </w:div>
    <w:div w:id="1909608406">
      <w:bodyDiv w:val="1"/>
      <w:marLeft w:val="0"/>
      <w:marRight w:val="0"/>
      <w:marTop w:val="0"/>
      <w:marBottom w:val="0"/>
      <w:divBdr>
        <w:top w:val="none" w:sz="0" w:space="0" w:color="auto"/>
        <w:left w:val="none" w:sz="0" w:space="0" w:color="auto"/>
        <w:bottom w:val="none" w:sz="0" w:space="0" w:color="auto"/>
        <w:right w:val="none" w:sz="0" w:space="0" w:color="auto"/>
      </w:divBdr>
    </w:div>
    <w:div w:id="1919092424">
      <w:bodyDiv w:val="1"/>
      <w:marLeft w:val="0"/>
      <w:marRight w:val="0"/>
      <w:marTop w:val="0"/>
      <w:marBottom w:val="0"/>
      <w:divBdr>
        <w:top w:val="none" w:sz="0" w:space="0" w:color="auto"/>
        <w:left w:val="none" w:sz="0" w:space="0" w:color="auto"/>
        <w:bottom w:val="none" w:sz="0" w:space="0" w:color="auto"/>
        <w:right w:val="none" w:sz="0" w:space="0" w:color="auto"/>
      </w:divBdr>
    </w:div>
    <w:div w:id="1939630225">
      <w:bodyDiv w:val="1"/>
      <w:marLeft w:val="0"/>
      <w:marRight w:val="0"/>
      <w:marTop w:val="0"/>
      <w:marBottom w:val="0"/>
      <w:divBdr>
        <w:top w:val="none" w:sz="0" w:space="0" w:color="auto"/>
        <w:left w:val="none" w:sz="0" w:space="0" w:color="auto"/>
        <w:bottom w:val="none" w:sz="0" w:space="0" w:color="auto"/>
        <w:right w:val="none" w:sz="0" w:space="0" w:color="auto"/>
      </w:divBdr>
    </w:div>
    <w:div w:id="1970553810">
      <w:bodyDiv w:val="1"/>
      <w:marLeft w:val="0"/>
      <w:marRight w:val="0"/>
      <w:marTop w:val="0"/>
      <w:marBottom w:val="0"/>
      <w:divBdr>
        <w:top w:val="none" w:sz="0" w:space="0" w:color="auto"/>
        <w:left w:val="none" w:sz="0" w:space="0" w:color="auto"/>
        <w:bottom w:val="none" w:sz="0" w:space="0" w:color="auto"/>
        <w:right w:val="none" w:sz="0" w:space="0" w:color="auto"/>
      </w:divBdr>
    </w:div>
    <w:div w:id="1976523767">
      <w:bodyDiv w:val="1"/>
      <w:marLeft w:val="0"/>
      <w:marRight w:val="0"/>
      <w:marTop w:val="0"/>
      <w:marBottom w:val="0"/>
      <w:divBdr>
        <w:top w:val="none" w:sz="0" w:space="0" w:color="auto"/>
        <w:left w:val="none" w:sz="0" w:space="0" w:color="auto"/>
        <w:bottom w:val="none" w:sz="0" w:space="0" w:color="auto"/>
        <w:right w:val="none" w:sz="0" w:space="0" w:color="auto"/>
      </w:divBdr>
    </w:div>
    <w:div w:id="1980334056">
      <w:bodyDiv w:val="1"/>
      <w:marLeft w:val="0"/>
      <w:marRight w:val="0"/>
      <w:marTop w:val="0"/>
      <w:marBottom w:val="0"/>
      <w:divBdr>
        <w:top w:val="none" w:sz="0" w:space="0" w:color="auto"/>
        <w:left w:val="none" w:sz="0" w:space="0" w:color="auto"/>
        <w:bottom w:val="none" w:sz="0" w:space="0" w:color="auto"/>
        <w:right w:val="none" w:sz="0" w:space="0" w:color="auto"/>
      </w:divBdr>
    </w:div>
    <w:div w:id="210672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sg.hilton.com/our-approach/" TargetMode="External"/><Relationship Id="rId26" Type="http://schemas.openxmlformats.org/officeDocument/2006/relationships/hyperlink" Target="https://www.ons.gov.uk/economy/inflationandpriceindices/bulletins/consumerpriceinflation/march2024#:~:text=The%20core%20CPIH%20annual%20inflation,in%20the%20constructed%20historical%20series" TargetMode="External"/><Relationship Id="rId3" Type="http://schemas.openxmlformats.org/officeDocument/2006/relationships/styles" Target="styles.xml"/><Relationship Id="rId21" Type="http://schemas.openxmlformats.org/officeDocument/2006/relationships/hyperlink" Target="https://www.hse.gov.uk/legislation/hswa.htm#:~:text=The%20Health%20and%20Safety%20at,and%20members%20of%20the%20public/"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tartups.co.uk/analysis/automation-hospitality/" TargetMode="External"/><Relationship Id="rId25" Type="http://schemas.openxmlformats.org/officeDocument/2006/relationships/hyperlink" Target="https://www.ons.gov.uk/employmentandlabourmarket/peopleinwork/employmentandemployeetypes/bulletins/employmentintheuk/february2024#:~:text=The%20UK%20employment%20rate%20(75.0,(October%20to%20December%20202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taurantonline.co.uk/Article/2023/01/31/uk-hospitality-staffing-shortages-are-less-severe-than-other-countries-according-to-a-new-report" TargetMode="External"/><Relationship Id="rId20" Type="http://schemas.openxmlformats.org/officeDocument/2006/relationships/hyperlink" Target="https://www.hilton.com/en/corporate/" TargetMode="External"/><Relationship Id="rId29" Type="http://schemas.openxmlformats.org/officeDocument/2006/relationships/hyperlink" Target="https://www.theguardian.com/politics/2023/jan/17/shortfall-of-330000-workers-in-uk-due-to-brexit-say-thinktanks#:~:text=Brexit%20has%20led%20to%20a,by%20leading%20researchers%20has%20fou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ns.gov.uk/employmentandlabourmarket/peoplenotinwork/economicinactivity/articles/populationchangesandeconomicinactivitytrendsuk2019to2026/2023-03-03/"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sinesswaste.co.uk/help/environmental-protection-act-1990" TargetMode="External"/><Relationship Id="rId23" Type="http://schemas.openxmlformats.org/officeDocument/2006/relationships/hyperlink" Target="https://londonmetpresents.com/hotel-overview/" TargetMode="External"/><Relationship Id="rId28" Type="http://schemas.openxmlformats.org/officeDocument/2006/relationships/hyperlink" Target="https://www.theguardian.com/travel/2020/jan/06/uk-hotel-insolvencies-hit-five-year-high-as-competition-bites" TargetMode="External"/><Relationship Id="rId10" Type="http://schemas.openxmlformats.org/officeDocument/2006/relationships/image" Target="media/image3.png"/><Relationship Id="rId19" Type="http://schemas.openxmlformats.org/officeDocument/2006/relationships/hyperlink" Target="https://www.hilton.com/en/hotels/lonhitw-london-hilton-on-park-lane/" TargetMode="External"/><Relationship Id="rId31" Type="http://schemas.openxmlformats.org/officeDocument/2006/relationships/hyperlink" Target="https://www.youtube.com/watch?v=B2J-Y1ThvU8"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business.hsbc.uk/en-gb/corporate/insights/support/uk-anatomy-of-the-consumer-2024" TargetMode="External"/><Relationship Id="rId22" Type="http://schemas.openxmlformats.org/officeDocument/2006/relationships/hyperlink" Target="https://www.legislation.gov.uk/ukpga/2002/22/contents/" TargetMode="External"/><Relationship Id="rId27" Type="http://schemas.openxmlformats.org/officeDocument/2006/relationships/hyperlink" Target="https://www.tbsnews.net/thoughts/our-hospitality-industry-neglects-service-quality-its-peril-582374" TargetMode="External"/><Relationship Id="rId30" Type="http://schemas.openxmlformats.org/officeDocument/2006/relationships/hyperlink" Target="https://www.yelp.com/biz/hilton-london-metropole-london-2"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E5F2C-A494-4DED-A4F9-FD96E502A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8611</Words>
  <Characters>50634</Characters>
  <Application>Microsoft Office Word</Application>
  <DocSecurity>0</DocSecurity>
  <Lines>1446</Lines>
  <Paragraphs>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Corina Maria Danila</cp:lastModifiedBy>
  <cp:revision>2</cp:revision>
  <dcterms:created xsi:type="dcterms:W3CDTF">2024-05-31T03:08:00Z</dcterms:created>
  <dcterms:modified xsi:type="dcterms:W3CDTF">2024-05-31T03:08:00Z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a653fba1a6b2482222c9d35c2670384113e86eceb67026d966362e14e6bf50e4</vt:lpwstr>
  </property>
</Properties>
</file>