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10EF8" w:rsidRDefault="00B10EF8">
      <w:pPr>
        <w:jc w:val="center"/>
        <w:rPr>
          <w:b/>
          <w:sz w:val="46"/>
          <w:szCs w:val="46"/>
        </w:rPr>
      </w:pPr>
    </w:p>
    <w:p w14:paraId="00000006" w14:textId="3268EB96" w:rsidR="00B10EF8" w:rsidRDefault="00774CC4" w:rsidP="00774CC4">
      <w:pPr>
        <w:rPr>
          <w:b/>
          <w:sz w:val="46"/>
          <w:szCs w:val="46"/>
        </w:rPr>
      </w:pPr>
      <w:r>
        <w:rPr>
          <w:b/>
          <w:sz w:val="46"/>
          <w:szCs w:val="46"/>
        </w:rPr>
        <w:t xml:space="preserve">              </w:t>
      </w:r>
      <w:r w:rsidR="004B645E">
        <w:rPr>
          <w:b/>
          <w:sz w:val="46"/>
          <w:szCs w:val="46"/>
        </w:rPr>
        <w:t xml:space="preserve">Assessment </w:t>
      </w:r>
      <w:r w:rsidR="001F730B">
        <w:rPr>
          <w:b/>
          <w:sz w:val="46"/>
          <w:szCs w:val="46"/>
        </w:rPr>
        <w:t>2</w:t>
      </w:r>
    </w:p>
    <w:p w14:paraId="1A1E5F34" w14:textId="77777777" w:rsidR="00774CC4" w:rsidRDefault="00774CC4" w:rsidP="00774CC4">
      <w:pPr>
        <w:rPr>
          <w:b/>
          <w:sz w:val="46"/>
          <w:szCs w:val="46"/>
        </w:rPr>
      </w:pPr>
      <w:r>
        <w:rPr>
          <w:b/>
          <w:sz w:val="46"/>
          <w:szCs w:val="46"/>
        </w:rPr>
        <w:t xml:space="preserve">Marketing Fundamentals Analysis </w:t>
      </w:r>
    </w:p>
    <w:p w14:paraId="7E2299A1" w14:textId="7C2D63EA" w:rsidR="00774CC4" w:rsidRDefault="00774CC4" w:rsidP="00774CC4">
      <w:pPr>
        <w:rPr>
          <w:b/>
          <w:sz w:val="46"/>
          <w:szCs w:val="46"/>
        </w:rPr>
      </w:pPr>
      <w:r>
        <w:rPr>
          <w:b/>
          <w:sz w:val="46"/>
          <w:szCs w:val="46"/>
        </w:rPr>
        <w:t xml:space="preserve">                      and Evaluation</w:t>
      </w:r>
    </w:p>
    <w:p w14:paraId="00000008" w14:textId="77777777" w:rsidR="00B10EF8" w:rsidRDefault="00B10EF8">
      <w:pPr>
        <w:jc w:val="center"/>
      </w:pPr>
    </w:p>
    <w:p w14:paraId="07292782" w14:textId="77777777" w:rsidR="00774CC4" w:rsidRDefault="00774CC4" w:rsidP="00774CC4">
      <w:pPr>
        <w:jc w:val="center"/>
        <w:rPr>
          <w:sz w:val="32"/>
          <w:szCs w:val="32"/>
        </w:rPr>
      </w:pPr>
      <w:r>
        <w:rPr>
          <w:sz w:val="32"/>
          <w:szCs w:val="32"/>
        </w:rPr>
        <w:t>Student Name – Adelina Camelia Perva</w:t>
      </w:r>
    </w:p>
    <w:p w14:paraId="50DD5368" w14:textId="77777777" w:rsidR="00774CC4" w:rsidRDefault="00774CC4" w:rsidP="00774CC4">
      <w:pPr>
        <w:jc w:val="center"/>
        <w:rPr>
          <w:sz w:val="32"/>
          <w:szCs w:val="32"/>
        </w:rPr>
      </w:pPr>
      <w:r>
        <w:rPr>
          <w:sz w:val="32"/>
          <w:szCs w:val="32"/>
        </w:rPr>
        <w:t>Student ID – 2020310</w:t>
      </w:r>
    </w:p>
    <w:p w14:paraId="55D5AAED" w14:textId="77777777" w:rsidR="00774CC4" w:rsidRPr="0041792B" w:rsidRDefault="00774CC4" w:rsidP="00774CC4">
      <w:pPr>
        <w:rPr>
          <w:b/>
          <w:lang w:val="en-GB"/>
        </w:rPr>
      </w:pPr>
    </w:p>
    <w:p w14:paraId="010B2064" w14:textId="77777777" w:rsidR="00774CC4" w:rsidRPr="00A836BE" w:rsidRDefault="00774CC4" w:rsidP="00774CC4">
      <w:pPr>
        <w:jc w:val="center"/>
        <w:rPr>
          <w:bCs/>
          <w:sz w:val="32"/>
          <w:szCs w:val="32"/>
          <w:lang w:val="en-GB"/>
        </w:rPr>
      </w:pPr>
      <w:r w:rsidRPr="00A836BE">
        <w:rPr>
          <w:bCs/>
          <w:sz w:val="32"/>
          <w:szCs w:val="32"/>
          <w:lang w:val="en-GB"/>
        </w:rPr>
        <w:t xml:space="preserve">Module </w:t>
      </w:r>
      <w:proofErr w:type="spellStart"/>
      <w:proofErr w:type="gramStart"/>
      <w:r w:rsidRPr="00A836BE">
        <w:rPr>
          <w:bCs/>
          <w:sz w:val="32"/>
          <w:szCs w:val="32"/>
          <w:lang w:val="en-GB"/>
        </w:rPr>
        <w:t>name:</w:t>
      </w:r>
      <w:r>
        <w:rPr>
          <w:bCs/>
          <w:sz w:val="32"/>
          <w:szCs w:val="32"/>
          <w:lang w:val="en-GB"/>
        </w:rPr>
        <w:t>Marketing</w:t>
      </w:r>
      <w:proofErr w:type="spellEnd"/>
      <w:proofErr w:type="gramEnd"/>
      <w:r>
        <w:rPr>
          <w:bCs/>
          <w:sz w:val="32"/>
          <w:szCs w:val="32"/>
          <w:lang w:val="en-GB"/>
        </w:rPr>
        <w:t xml:space="preserve"> Fundamentals</w:t>
      </w:r>
    </w:p>
    <w:p w14:paraId="22E64B16" w14:textId="77777777" w:rsidR="00774CC4" w:rsidRPr="00A836BE" w:rsidRDefault="00774CC4" w:rsidP="00774CC4">
      <w:pPr>
        <w:jc w:val="center"/>
        <w:rPr>
          <w:bCs/>
          <w:sz w:val="32"/>
          <w:szCs w:val="32"/>
          <w:lang w:val="en-GB"/>
        </w:rPr>
      </w:pPr>
      <w:r>
        <w:rPr>
          <w:bCs/>
          <w:sz w:val="32"/>
          <w:szCs w:val="32"/>
          <w:lang w:val="en-GB"/>
        </w:rPr>
        <w:t xml:space="preserve">  </w:t>
      </w:r>
      <w:r w:rsidRPr="00A836BE">
        <w:rPr>
          <w:bCs/>
          <w:sz w:val="32"/>
          <w:szCs w:val="32"/>
          <w:lang w:val="en-GB"/>
        </w:rPr>
        <w:t xml:space="preserve">Module </w:t>
      </w:r>
      <w:proofErr w:type="gramStart"/>
      <w:r w:rsidRPr="00A836BE">
        <w:rPr>
          <w:bCs/>
          <w:sz w:val="32"/>
          <w:szCs w:val="32"/>
          <w:lang w:val="en-GB"/>
        </w:rPr>
        <w:t>code:</w:t>
      </w:r>
      <w:r>
        <w:rPr>
          <w:bCs/>
          <w:sz w:val="32"/>
          <w:szCs w:val="32"/>
          <w:lang w:val="en-GB"/>
        </w:rPr>
        <w:t>LCBB</w:t>
      </w:r>
      <w:proofErr w:type="gramEnd"/>
      <w:r>
        <w:rPr>
          <w:bCs/>
          <w:sz w:val="32"/>
          <w:szCs w:val="32"/>
          <w:lang w:val="en-GB"/>
        </w:rPr>
        <w:t>4004</w:t>
      </w:r>
    </w:p>
    <w:p w14:paraId="0000000A" w14:textId="32F24802" w:rsidR="00B10EF8" w:rsidRDefault="00774CC4" w:rsidP="00774CC4">
      <w:pPr>
        <w:jc w:val="center"/>
      </w:pPr>
      <w:r>
        <w:rPr>
          <w:bCs/>
          <w:sz w:val="32"/>
          <w:szCs w:val="32"/>
          <w:lang w:val="en-GB"/>
        </w:rPr>
        <w:t xml:space="preserve">     </w:t>
      </w:r>
      <w:r w:rsidRPr="00A836BE">
        <w:rPr>
          <w:bCs/>
          <w:sz w:val="32"/>
          <w:szCs w:val="32"/>
          <w:lang w:val="en-GB"/>
        </w:rPr>
        <w:t>Module tutor:</w:t>
      </w:r>
      <w:r w:rsidRPr="0041792B">
        <w:rPr>
          <w:b/>
          <w:sz w:val="32"/>
          <w:szCs w:val="32"/>
          <w:lang w:val="en-GB"/>
        </w:rPr>
        <w:t xml:space="preserve"> </w:t>
      </w:r>
      <w:r w:rsidRPr="00B472A5">
        <w:rPr>
          <w:bCs/>
          <w:sz w:val="32"/>
          <w:szCs w:val="32"/>
          <w:lang w:val="en-GB"/>
        </w:rPr>
        <w:t xml:space="preserve">Syed </w:t>
      </w:r>
      <w:proofErr w:type="spellStart"/>
      <w:r w:rsidRPr="00B472A5">
        <w:rPr>
          <w:bCs/>
          <w:sz w:val="32"/>
          <w:szCs w:val="32"/>
          <w:lang w:val="en-GB"/>
        </w:rPr>
        <w:t>Jaffery</w:t>
      </w:r>
      <w:proofErr w:type="spellEnd"/>
      <w:r>
        <w:t xml:space="preserve"> </w:t>
      </w:r>
      <w:r w:rsidR="004B645E">
        <w:br w:type="page"/>
      </w:r>
    </w:p>
    <w:p w14:paraId="0000000B" w14:textId="77777777" w:rsidR="00B10EF8" w:rsidRDefault="004B645E">
      <w:pPr>
        <w:rPr>
          <w:b/>
          <w:sz w:val="44"/>
          <w:szCs w:val="44"/>
        </w:rPr>
      </w:pPr>
      <w:r>
        <w:rPr>
          <w:b/>
          <w:sz w:val="44"/>
          <w:szCs w:val="44"/>
        </w:rPr>
        <w:lastRenderedPageBreak/>
        <w:t>Table of Contents</w:t>
      </w:r>
    </w:p>
    <w:p w14:paraId="0000000C" w14:textId="77777777" w:rsidR="00B10EF8" w:rsidRDefault="00B10EF8"/>
    <w:sdt>
      <w:sdtPr>
        <w:id w:val="-181665003"/>
        <w:docPartObj>
          <w:docPartGallery w:val="Table of Contents"/>
          <w:docPartUnique/>
        </w:docPartObj>
      </w:sdtPr>
      <w:sdtEndPr/>
      <w:sdtContent>
        <w:p w14:paraId="0000000D" w14:textId="77777777" w:rsidR="00B10EF8" w:rsidRDefault="004B645E">
          <w:pPr>
            <w:tabs>
              <w:tab w:val="right" w:pos="9360"/>
            </w:tabs>
            <w:spacing w:before="80" w:line="240" w:lineRule="auto"/>
            <w:rPr>
              <w:b/>
              <w:color w:val="000000"/>
            </w:rPr>
          </w:pPr>
          <w:r>
            <w:fldChar w:fldCharType="begin"/>
          </w:r>
          <w:r>
            <w:instrText xml:space="preserve"> TOC \h \u \z </w:instrText>
          </w:r>
          <w:r>
            <w:fldChar w:fldCharType="separate"/>
          </w:r>
          <w:hyperlink w:anchor="_n9gtfll3xghs">
            <w:r>
              <w:rPr>
                <w:b/>
                <w:color w:val="000000"/>
              </w:rPr>
              <w:t>Introduction</w:t>
            </w:r>
          </w:hyperlink>
          <w:r>
            <w:rPr>
              <w:b/>
              <w:color w:val="000000"/>
            </w:rPr>
            <w:tab/>
          </w:r>
          <w:r>
            <w:fldChar w:fldCharType="begin"/>
          </w:r>
          <w:r>
            <w:instrText xml:space="preserve"> PAGEREF _n9gtfll3xghs \h </w:instrText>
          </w:r>
          <w:r>
            <w:fldChar w:fldCharType="separate"/>
          </w:r>
          <w:r>
            <w:rPr>
              <w:b/>
              <w:color w:val="000000"/>
            </w:rPr>
            <w:t>1</w:t>
          </w:r>
          <w:r>
            <w:fldChar w:fldCharType="end"/>
          </w:r>
        </w:p>
        <w:p w14:paraId="0000000E" w14:textId="77777777" w:rsidR="00B10EF8" w:rsidRDefault="00283FCA">
          <w:pPr>
            <w:tabs>
              <w:tab w:val="right" w:pos="9360"/>
            </w:tabs>
            <w:spacing w:before="200" w:line="240" w:lineRule="auto"/>
            <w:rPr>
              <w:b/>
              <w:color w:val="000000"/>
            </w:rPr>
          </w:pPr>
          <w:hyperlink w:anchor="_3bx8v152kp9s">
            <w:r w:rsidR="004B645E">
              <w:rPr>
                <w:b/>
                <w:color w:val="000000"/>
              </w:rPr>
              <w:t>Internal Analysis</w:t>
            </w:r>
          </w:hyperlink>
          <w:r w:rsidR="004B645E">
            <w:rPr>
              <w:b/>
              <w:color w:val="000000"/>
            </w:rPr>
            <w:tab/>
          </w:r>
          <w:r w:rsidR="004B645E">
            <w:fldChar w:fldCharType="begin"/>
          </w:r>
          <w:r w:rsidR="004B645E">
            <w:instrText xml:space="preserve"> PAGEREF _3bx8v152kp9s \h </w:instrText>
          </w:r>
          <w:r w:rsidR="004B645E">
            <w:fldChar w:fldCharType="separate"/>
          </w:r>
          <w:r w:rsidR="004B645E">
            <w:rPr>
              <w:b/>
              <w:color w:val="000000"/>
            </w:rPr>
            <w:t>2</w:t>
          </w:r>
          <w:r w:rsidR="004B645E">
            <w:fldChar w:fldCharType="end"/>
          </w:r>
        </w:p>
        <w:p w14:paraId="0000000F" w14:textId="77777777" w:rsidR="00B10EF8" w:rsidRDefault="00283FCA">
          <w:pPr>
            <w:tabs>
              <w:tab w:val="right" w:pos="9360"/>
            </w:tabs>
            <w:spacing w:before="60" w:line="240" w:lineRule="auto"/>
            <w:ind w:left="360"/>
            <w:rPr>
              <w:color w:val="000000"/>
            </w:rPr>
          </w:pPr>
          <w:hyperlink w:anchor="_uqsgpv2nnzk3">
            <w:r w:rsidR="004B645E">
              <w:rPr>
                <w:color w:val="000000"/>
              </w:rPr>
              <w:t>SWOT Analysis</w:t>
            </w:r>
          </w:hyperlink>
          <w:r w:rsidR="004B645E">
            <w:rPr>
              <w:color w:val="000000"/>
            </w:rPr>
            <w:tab/>
          </w:r>
          <w:r w:rsidR="004B645E">
            <w:fldChar w:fldCharType="begin"/>
          </w:r>
          <w:r w:rsidR="004B645E">
            <w:instrText xml:space="preserve"> PAGEREF _uqsgpv2nnzk3 \h </w:instrText>
          </w:r>
          <w:r w:rsidR="004B645E">
            <w:fldChar w:fldCharType="separate"/>
          </w:r>
          <w:r w:rsidR="004B645E">
            <w:rPr>
              <w:color w:val="000000"/>
            </w:rPr>
            <w:t>2</w:t>
          </w:r>
          <w:r w:rsidR="004B645E">
            <w:fldChar w:fldCharType="end"/>
          </w:r>
        </w:p>
        <w:p w14:paraId="00000010" w14:textId="77777777" w:rsidR="00B10EF8" w:rsidRDefault="00283FCA">
          <w:pPr>
            <w:tabs>
              <w:tab w:val="right" w:pos="9360"/>
            </w:tabs>
            <w:spacing w:before="60" w:line="240" w:lineRule="auto"/>
            <w:ind w:left="360"/>
            <w:rPr>
              <w:color w:val="000000"/>
            </w:rPr>
          </w:pPr>
          <w:hyperlink w:anchor="_d1txr4ee6t09">
            <w:r w:rsidR="004B645E">
              <w:rPr>
                <w:color w:val="000000"/>
              </w:rPr>
              <w:t>VRIO Analysis</w:t>
            </w:r>
          </w:hyperlink>
          <w:r w:rsidR="004B645E">
            <w:rPr>
              <w:color w:val="000000"/>
            </w:rPr>
            <w:tab/>
          </w:r>
          <w:r w:rsidR="004B645E">
            <w:fldChar w:fldCharType="begin"/>
          </w:r>
          <w:r w:rsidR="004B645E">
            <w:instrText xml:space="preserve"> PAGEREF _d1txr4ee6t09 \h </w:instrText>
          </w:r>
          <w:r w:rsidR="004B645E">
            <w:fldChar w:fldCharType="separate"/>
          </w:r>
          <w:r w:rsidR="004B645E">
            <w:rPr>
              <w:color w:val="000000"/>
            </w:rPr>
            <w:t>7</w:t>
          </w:r>
          <w:r w:rsidR="004B645E">
            <w:fldChar w:fldCharType="end"/>
          </w:r>
        </w:p>
        <w:p w14:paraId="00000011" w14:textId="77777777" w:rsidR="00B10EF8" w:rsidRDefault="00283FCA">
          <w:pPr>
            <w:tabs>
              <w:tab w:val="right" w:pos="9360"/>
            </w:tabs>
            <w:spacing w:before="200" w:line="240" w:lineRule="auto"/>
            <w:rPr>
              <w:b/>
              <w:color w:val="000000"/>
            </w:rPr>
          </w:pPr>
          <w:hyperlink w:anchor="_ekzy1up644rg">
            <w:r w:rsidR="004B645E">
              <w:rPr>
                <w:b/>
                <w:color w:val="000000"/>
              </w:rPr>
              <w:t>External Environment</w:t>
            </w:r>
          </w:hyperlink>
          <w:r w:rsidR="004B645E">
            <w:rPr>
              <w:b/>
              <w:color w:val="000000"/>
            </w:rPr>
            <w:tab/>
          </w:r>
          <w:r w:rsidR="004B645E">
            <w:fldChar w:fldCharType="begin"/>
          </w:r>
          <w:r w:rsidR="004B645E">
            <w:instrText xml:space="preserve"> PAGEREF _ekzy1up644rg \h </w:instrText>
          </w:r>
          <w:r w:rsidR="004B645E">
            <w:fldChar w:fldCharType="separate"/>
          </w:r>
          <w:r w:rsidR="004B645E">
            <w:rPr>
              <w:b/>
              <w:color w:val="000000"/>
            </w:rPr>
            <w:t>8</w:t>
          </w:r>
          <w:r w:rsidR="004B645E">
            <w:fldChar w:fldCharType="end"/>
          </w:r>
        </w:p>
        <w:p w14:paraId="00000012" w14:textId="77777777" w:rsidR="00B10EF8" w:rsidRDefault="00283FCA">
          <w:pPr>
            <w:tabs>
              <w:tab w:val="right" w:pos="9360"/>
            </w:tabs>
            <w:spacing w:before="200" w:line="240" w:lineRule="auto"/>
            <w:rPr>
              <w:b/>
              <w:color w:val="000000"/>
            </w:rPr>
          </w:pPr>
          <w:hyperlink w:anchor="_plu90asfyb06">
            <w:r w:rsidR="004B645E">
              <w:rPr>
                <w:b/>
                <w:color w:val="000000"/>
              </w:rPr>
              <w:t>Conclusion</w:t>
            </w:r>
          </w:hyperlink>
          <w:r w:rsidR="004B645E">
            <w:rPr>
              <w:b/>
              <w:color w:val="000000"/>
            </w:rPr>
            <w:tab/>
          </w:r>
          <w:r w:rsidR="004B645E">
            <w:fldChar w:fldCharType="begin"/>
          </w:r>
          <w:r w:rsidR="004B645E">
            <w:instrText xml:space="preserve"> PAGEREF _plu90asfyb06 \h </w:instrText>
          </w:r>
          <w:r w:rsidR="004B645E">
            <w:fldChar w:fldCharType="separate"/>
          </w:r>
          <w:r w:rsidR="004B645E">
            <w:rPr>
              <w:b/>
              <w:color w:val="000000"/>
            </w:rPr>
            <w:t>10</w:t>
          </w:r>
          <w:r w:rsidR="004B645E">
            <w:fldChar w:fldCharType="end"/>
          </w:r>
        </w:p>
        <w:p w14:paraId="00000013" w14:textId="77777777" w:rsidR="00B10EF8" w:rsidRDefault="00283FCA">
          <w:pPr>
            <w:tabs>
              <w:tab w:val="right" w:pos="9360"/>
            </w:tabs>
            <w:spacing w:before="200" w:after="80" w:line="240" w:lineRule="auto"/>
            <w:rPr>
              <w:b/>
              <w:color w:val="000000"/>
            </w:rPr>
          </w:pPr>
          <w:hyperlink w:anchor="_6vit42jzh8rf">
            <w:r w:rsidR="004B645E">
              <w:rPr>
                <w:b/>
                <w:color w:val="000000"/>
              </w:rPr>
              <w:t>References</w:t>
            </w:r>
          </w:hyperlink>
          <w:r w:rsidR="004B645E">
            <w:rPr>
              <w:b/>
              <w:color w:val="000000"/>
            </w:rPr>
            <w:tab/>
          </w:r>
          <w:r w:rsidR="004B645E">
            <w:fldChar w:fldCharType="begin"/>
          </w:r>
          <w:r w:rsidR="004B645E">
            <w:instrText xml:space="preserve"> PAGEREF _6vit42jzh8rf \h </w:instrText>
          </w:r>
          <w:r w:rsidR="004B645E">
            <w:fldChar w:fldCharType="separate"/>
          </w:r>
          <w:r w:rsidR="004B645E">
            <w:rPr>
              <w:b/>
              <w:color w:val="000000"/>
            </w:rPr>
            <w:t>11</w:t>
          </w:r>
          <w:r w:rsidR="004B645E">
            <w:fldChar w:fldCharType="end"/>
          </w:r>
          <w:r w:rsidR="004B645E">
            <w:fldChar w:fldCharType="end"/>
          </w:r>
        </w:p>
      </w:sdtContent>
    </w:sdt>
    <w:p w14:paraId="00000014" w14:textId="77777777" w:rsidR="00B10EF8" w:rsidRDefault="00B10EF8"/>
    <w:p w14:paraId="00000015" w14:textId="77777777" w:rsidR="00B10EF8" w:rsidRDefault="00B10EF8">
      <w:pPr>
        <w:sectPr w:rsidR="00B10EF8">
          <w:footerReference w:type="default" r:id="rId7"/>
          <w:footerReference w:type="first" r:id="rId8"/>
          <w:pgSz w:w="12240" w:h="15840"/>
          <w:pgMar w:top="1440" w:right="1440" w:bottom="1440" w:left="1440" w:header="720" w:footer="720" w:gutter="0"/>
          <w:pgNumType w:start="0"/>
          <w:cols w:space="720"/>
          <w:titlePg/>
        </w:sectPr>
      </w:pPr>
    </w:p>
    <w:p w14:paraId="00000016" w14:textId="77777777" w:rsidR="00B10EF8" w:rsidRDefault="004B645E">
      <w:pPr>
        <w:pStyle w:val="Heading1"/>
      </w:pPr>
      <w:bookmarkStart w:id="0" w:name="_n9gtfll3xghs" w:colFirst="0" w:colLast="0"/>
      <w:bookmarkEnd w:id="0"/>
      <w:r>
        <w:lastRenderedPageBreak/>
        <w:t xml:space="preserve">Introduction </w:t>
      </w:r>
    </w:p>
    <w:p w14:paraId="00000017" w14:textId="77777777" w:rsidR="00B10EF8" w:rsidRDefault="004B645E">
      <w:r>
        <w:t xml:space="preserve">Formula 1 is one of the most high-tech and admired sports in the world. The complex and advanced </w:t>
      </w:r>
      <w:proofErr w:type="gramStart"/>
      <w:r>
        <w:t>tech based</w:t>
      </w:r>
      <w:proofErr w:type="gramEnd"/>
      <w:r>
        <w:t xml:space="preserve"> nature of this sport makes it one of a kind and extremely popular among the racing fans around the world. Formula 1, also known as F1 is therefore an extremely prestigious sports league and attracts billions of dollars into it through revenues, sponsorships etc. Since the inception of F1 it has raced across many countries in the world. Currently F1 </w:t>
      </w:r>
      <w:proofErr w:type="spellStart"/>
      <w:r>
        <w:t>helds</w:t>
      </w:r>
      <w:proofErr w:type="spellEnd"/>
      <w:r>
        <w:t xml:space="preserve"> 21 races per year across 17 different countries spanning 6 continents which is a massive logistical and engineering marvel (Formula 1, 2021). Since its inception in 1958, F1 has always been the center of motorsport action and thus have been massively profitable. Formula 1 is regulated via the FIA, International Automobile Federation. However, the FIA only looks at the sporting project. The business project is run by the Formula 1 group which also develops marketing, financial and other aspects to make this a profitable business. Back in 2017, Liberty Media purchased Formula 1 for an astonishing $4.4 billion (Sylt, 2017). So </w:t>
      </w:r>
      <w:proofErr w:type="gramStart"/>
      <w:r>
        <w:t>far</w:t>
      </w:r>
      <w:proofErr w:type="gramEnd"/>
      <w:r>
        <w:t xml:space="preserve"> they have been running the business aspects of Formula 1. Even though it is a massively popular sport, the downfall in spectator count decreased substantially in last decade’s first half, which led to many issues regarding the sporting project and revenue of Formula 1. Which led to selling off Formula one ownership by the previous owner of F1. Covid-19, since being announced as a pandemic by the World Health Organization (WHO) in March 2020, has disrupted every major business in the world (WHO, 2020). The sports leagues are the ones that took the biggest hits as the revenues of sport leagues hugely depends on on-field spectators. Big sporting events such as UEFA Champions League, Premier League, UEFA Euro 2020, NBA and other major sporting events had to be postponed for a long time in 2020 (Mather &amp; Ward, 2020). Formula 1 was no different than that. F1 also suffered a huge blow economically, functionally and in management. Which led to reduced races in the 2020 season that too without spectators. In this assignment, an internal and external analysis of Formula one group will be conducted to understand the impact of covid-19 has held </w:t>
      </w:r>
      <w:proofErr w:type="gramStart"/>
      <w:r>
        <w:t>on</w:t>
      </w:r>
      <w:proofErr w:type="gramEnd"/>
      <w:r>
        <w:t xml:space="preserve"> both Formula One group and the sports league. In this, the economic, financial and logistical issues will be focused on to effectively evaluate the scenario of F1 in the covid world.</w:t>
      </w:r>
    </w:p>
    <w:p w14:paraId="00000019" w14:textId="77777777" w:rsidR="00B10EF8" w:rsidRDefault="00B10EF8"/>
    <w:p w14:paraId="0000001A" w14:textId="77777777" w:rsidR="00B10EF8" w:rsidRDefault="004B645E">
      <w:pPr>
        <w:pStyle w:val="Heading1"/>
      </w:pPr>
      <w:bookmarkStart w:id="1" w:name="_3bx8v152kp9s" w:colFirst="0" w:colLast="0"/>
      <w:bookmarkEnd w:id="1"/>
      <w:r>
        <w:lastRenderedPageBreak/>
        <w:t>Internal Analysis</w:t>
      </w:r>
    </w:p>
    <w:p w14:paraId="0000001B" w14:textId="77777777" w:rsidR="00B10EF8" w:rsidRDefault="004B645E">
      <w:r>
        <w:t xml:space="preserve">Internal analysis is a brief examination and evaluation of a company’s internal components which includes both tangible and intangible. Internal analysis assists the organization to properly identify the positives and negatives along with space for improvements (Gray et al., 2004). However, internal analysis is not the ultimate solution as it needs to be paired with external analysis to get the whole picture of a business environment. There are several frameworks through which internal analysis can be conducted. Based on the organization's needs, the different frameworks can be utilized to gain different dimensions of the internal picture of the company. However, internal analysis is not just </w:t>
      </w:r>
      <w:proofErr w:type="spellStart"/>
      <w:r>
        <w:t>analysing</w:t>
      </w:r>
      <w:proofErr w:type="spellEnd"/>
      <w:r>
        <w:t xml:space="preserve"> the overall picture of the company, there are many aspects to it. The six steps to conduct an internal analysis are - objective setup, framework selection, conducting research, application of framework, setting priorities and finally application of the findings (Indeed.com, 2021). In other words, internal analysis can be referred to as finding out an organization's core competency, cost position and overall competitive viability within the marketplace. </w:t>
      </w:r>
    </w:p>
    <w:p w14:paraId="0000001C" w14:textId="77777777" w:rsidR="00B10EF8" w:rsidRDefault="00B10EF8"/>
    <w:p w14:paraId="0000001D" w14:textId="77777777" w:rsidR="00B10EF8" w:rsidRDefault="004B645E">
      <w:r>
        <w:t xml:space="preserve">For the case of a Formula One group, there will be several internal analyses conducted to find the internal position of the organization. To conduct internal analysis from different angles, three different frameworks of internal analysis will be used. These are SWOT and VRIO analysis. The reason for choosing these three </w:t>
      </w:r>
      <w:proofErr w:type="gramStart"/>
      <w:r>
        <w:t>particular analyses</w:t>
      </w:r>
      <w:proofErr w:type="gramEnd"/>
      <w:r>
        <w:t xml:space="preserve"> is to identify overview of internal functions, do assessment of company/organization resources and for identification of unique combination of qualities that separates the business from the rest of the competition respectively.</w:t>
      </w:r>
    </w:p>
    <w:p w14:paraId="0000001E" w14:textId="77777777" w:rsidR="00B10EF8" w:rsidRDefault="00B10EF8"/>
    <w:p w14:paraId="0000001F" w14:textId="77777777" w:rsidR="00B10EF8" w:rsidRDefault="004B645E">
      <w:pPr>
        <w:pStyle w:val="Heading2"/>
      </w:pPr>
      <w:bookmarkStart w:id="2" w:name="_uqsgpv2nnzk3" w:colFirst="0" w:colLast="0"/>
      <w:bookmarkEnd w:id="2"/>
      <w:r>
        <w:t>SWOT Analysis</w:t>
      </w:r>
    </w:p>
    <w:p w14:paraId="00000021" w14:textId="60C70BB8" w:rsidR="00B10EF8" w:rsidRDefault="004B645E" w:rsidP="00520E07">
      <w:r>
        <w:t xml:space="preserve">SWOT is the most basic form of internal analysis which is also widely used all over the world. The goal of SWOT analysis is to enable the organization to develop a model that allows them to be aware of all the variables while making a business decision (Gurl, 2017). It can also be seen as a strategic planning process that helps the organization. In the case of the chosen company in this assignment, the reason for this SWOT analysis is to reorganize the business policy while also assessing the opportunities to take </w:t>
      </w:r>
      <w:r>
        <w:lastRenderedPageBreak/>
        <w:t xml:space="preserve">advantage of new situations that may arise in the future or are already present to gain advantage. </w:t>
      </w:r>
      <w:proofErr w:type="spellStart"/>
      <w:r>
        <w:t>WIth</w:t>
      </w:r>
      <w:proofErr w:type="spellEnd"/>
      <w:r>
        <w:t xml:space="preserve"> the ongoing covid pandemic, many aspects of the business and financial world have changed along with perceptions of possible viewers of sport. The trend shift is an important issue to identify as it shows a massive opportunity lying in front. </w:t>
      </w:r>
      <w:proofErr w:type="gramStart"/>
      <w:r>
        <w:t>Thus</w:t>
      </w:r>
      <w:proofErr w:type="gramEnd"/>
      <w:r>
        <w:t xml:space="preserve"> by conducting this SWOT analysis for Formula 1, the goal is to identify strong points that is both tangible and intangible, find the weaknesses that can possibly hamper positives in the future, find threats lurking around other than covid and finally identify the proper opportunity that can be capitalized over realistically (Shrivastava et al., 2005). Considering the covid pandemic and omicron variant affecting many countries around the world, this SWOT analysis of Formula 1 can be seen as a situational analysis of the organization’s business. </w:t>
      </w:r>
      <w:bookmarkStart w:id="3" w:name="_nf68zvp0sm4v" w:colFirst="0" w:colLast="0"/>
      <w:bookmarkEnd w:id="3"/>
    </w:p>
    <w:p w14:paraId="00000022" w14:textId="77777777" w:rsidR="00B10EF8" w:rsidRDefault="004B645E">
      <w:pPr>
        <w:rPr>
          <w:b/>
        </w:rPr>
      </w:pPr>
      <w:r>
        <w:rPr>
          <w:b/>
        </w:rPr>
        <w:t xml:space="preserve">Strengths </w:t>
      </w:r>
    </w:p>
    <w:p w14:paraId="00000023" w14:textId="77777777" w:rsidR="00B10EF8" w:rsidRDefault="00B10EF8">
      <w:pPr>
        <w:rPr>
          <w:b/>
        </w:rPr>
      </w:pPr>
    </w:p>
    <w:p w14:paraId="00000024" w14:textId="77777777" w:rsidR="00B10EF8" w:rsidRDefault="004B645E">
      <w:pPr>
        <w:numPr>
          <w:ilvl w:val="0"/>
          <w:numId w:val="3"/>
        </w:numPr>
      </w:pPr>
      <w:r>
        <w:t xml:space="preserve">The first and most exciting strength of F1 is </w:t>
      </w:r>
      <w:proofErr w:type="gramStart"/>
      <w:r>
        <w:t>it’s</w:t>
      </w:r>
      <w:proofErr w:type="gramEnd"/>
      <w:r>
        <w:t xml:space="preserve"> admiration among mass people. All the F1 cars going 300km/h all the time is fascinating and the marketing team can take full advantage of it with the newer forms of social media by posting catchy videos (Duxbury, 2021).</w:t>
      </w:r>
    </w:p>
    <w:p w14:paraId="00000025" w14:textId="77777777" w:rsidR="00B10EF8" w:rsidRDefault="00B10EF8">
      <w:pPr>
        <w:ind w:left="720"/>
      </w:pPr>
    </w:p>
    <w:p w14:paraId="00000026" w14:textId="77777777" w:rsidR="00B10EF8" w:rsidRDefault="004B645E">
      <w:pPr>
        <w:numPr>
          <w:ilvl w:val="0"/>
          <w:numId w:val="3"/>
        </w:numPr>
      </w:pPr>
      <w:r>
        <w:t xml:space="preserve">The presence of the best drivers in the world. F1 is known as the pinnacle of motorsport, thus drivers making into F1 </w:t>
      </w:r>
      <w:proofErr w:type="gramStart"/>
      <w:r>
        <w:t>are considered to be</w:t>
      </w:r>
      <w:proofErr w:type="gramEnd"/>
      <w:r>
        <w:t xml:space="preserve"> the best of the bests (</w:t>
      </w:r>
      <w:proofErr w:type="spellStart"/>
      <w:r>
        <w:t>Savov</w:t>
      </w:r>
      <w:proofErr w:type="spellEnd"/>
      <w:r>
        <w:t xml:space="preserve">, 2018). In addition to that, supercar brands such as Ferrari, Mercedes, McLaren have Formula 1 teams that are also successful in the sport, making a huge fan base and follower for these brands and sport all over the world. </w:t>
      </w:r>
    </w:p>
    <w:p w14:paraId="00000027" w14:textId="77777777" w:rsidR="00B10EF8" w:rsidRDefault="00B10EF8"/>
    <w:p w14:paraId="00000028" w14:textId="77777777" w:rsidR="00B10EF8" w:rsidRDefault="004B645E">
      <w:pPr>
        <w:numPr>
          <w:ilvl w:val="0"/>
          <w:numId w:val="3"/>
        </w:numPr>
      </w:pPr>
      <w:r>
        <w:t xml:space="preserve">Other than the sporting issues, the merger and acquisition process is also brilliant of F1 as F1 has merged with many top technology companies which get to use F1 as a test ground and in exchange F1 have access to these latest technologies. </w:t>
      </w:r>
    </w:p>
    <w:p w14:paraId="00000029" w14:textId="77777777" w:rsidR="00B10EF8" w:rsidRDefault="00B10EF8">
      <w:pPr>
        <w:ind w:left="720"/>
      </w:pPr>
    </w:p>
    <w:p w14:paraId="0000002A" w14:textId="77777777" w:rsidR="00B10EF8" w:rsidRDefault="004B645E">
      <w:pPr>
        <w:numPr>
          <w:ilvl w:val="0"/>
          <w:numId w:val="3"/>
        </w:numPr>
      </w:pPr>
      <w:r>
        <w:t>Skilled workforce through proper training is another strong point. F1 invests heavily through their enormous resources that are highly skilled who are motivated to achieve more thanks to wrapped glamour around the sport.</w:t>
      </w:r>
    </w:p>
    <w:p w14:paraId="0000002B" w14:textId="77777777" w:rsidR="00B10EF8" w:rsidRDefault="00B10EF8"/>
    <w:p w14:paraId="0000002C" w14:textId="77777777" w:rsidR="00B10EF8" w:rsidRDefault="004B645E">
      <w:pPr>
        <w:numPr>
          <w:ilvl w:val="0"/>
          <w:numId w:val="4"/>
        </w:numPr>
      </w:pPr>
      <w:r>
        <w:t xml:space="preserve">Strong operation and cash flow management is a key to F1’s continuous success. As F1 groups excel in collaboration and also have a loyal follower base, the revenue </w:t>
      </w:r>
      <w:proofErr w:type="gramStart"/>
      <w:r>
        <w:t>generated</w:t>
      </w:r>
      <w:proofErr w:type="gramEnd"/>
      <w:r>
        <w:t xml:space="preserve"> or sponsorship attracted are always lucrative. Thus, the resources required can be present anytime needed. </w:t>
      </w:r>
    </w:p>
    <w:p w14:paraId="0000002D" w14:textId="77777777" w:rsidR="00B10EF8" w:rsidRDefault="00B10EF8"/>
    <w:p w14:paraId="0000002F" w14:textId="6E561091" w:rsidR="00B10EF8" w:rsidRDefault="004B645E" w:rsidP="00520E07">
      <w:pPr>
        <w:numPr>
          <w:ilvl w:val="0"/>
          <w:numId w:val="5"/>
        </w:numPr>
      </w:pPr>
      <w:r>
        <w:t xml:space="preserve">Strong Brand Portfolio is the key to Formula 1 group’s other ventures such as acquisition, entrance into new markets, integration and affiliation with top companies, attracting funding and gaining a highly skilled workforce. F1’s brand portfolio allows them to enter new markets with ease and perform very well. The summary of the strength part can just be limited to this as this is the ultimate strength of the chosen organization. </w:t>
      </w:r>
    </w:p>
    <w:p w14:paraId="76C680AF" w14:textId="77777777" w:rsidR="00520E07" w:rsidRDefault="00520E07" w:rsidP="00520E07"/>
    <w:p w14:paraId="00000030" w14:textId="77777777" w:rsidR="00B10EF8" w:rsidRDefault="004B645E">
      <w:pPr>
        <w:rPr>
          <w:b/>
        </w:rPr>
      </w:pPr>
      <w:r>
        <w:rPr>
          <w:b/>
        </w:rPr>
        <w:t>Weakness</w:t>
      </w:r>
    </w:p>
    <w:p w14:paraId="00000031" w14:textId="77777777" w:rsidR="00B10EF8" w:rsidRDefault="00B10EF8">
      <w:pPr>
        <w:rPr>
          <w:b/>
        </w:rPr>
      </w:pPr>
    </w:p>
    <w:p w14:paraId="00000032" w14:textId="77777777" w:rsidR="00B10EF8" w:rsidRDefault="004B645E">
      <w:pPr>
        <w:numPr>
          <w:ilvl w:val="0"/>
          <w:numId w:val="2"/>
        </w:numPr>
      </w:pPr>
      <w:r>
        <w:t xml:space="preserve">Distribution of revenue and net income is one of the major weaknesses that created the disparity within the teams of the sport. </w:t>
      </w:r>
      <w:proofErr w:type="gramStart"/>
      <w:r>
        <w:t>The majority of</w:t>
      </w:r>
      <w:proofErr w:type="gramEnd"/>
      <w:r>
        <w:t xml:space="preserve"> the revenues currently go towards the top three teams that creates discrepancy. </w:t>
      </w:r>
    </w:p>
    <w:p w14:paraId="00000033" w14:textId="77777777" w:rsidR="00B10EF8" w:rsidRDefault="00B10EF8"/>
    <w:p w14:paraId="00000034" w14:textId="77777777" w:rsidR="00B10EF8" w:rsidRDefault="004B645E">
      <w:pPr>
        <w:numPr>
          <w:ilvl w:val="0"/>
          <w:numId w:val="14"/>
        </w:numPr>
      </w:pPr>
      <w:r>
        <w:t>Being a niche category sport, it is hard for F1 to break into mass worldwide markets like football. As F1 requires certain knowledge to follow, it makes it hard for a new viewer to follow through properly.</w:t>
      </w:r>
    </w:p>
    <w:p w14:paraId="00000035" w14:textId="77777777" w:rsidR="00B10EF8" w:rsidRDefault="00B10EF8"/>
    <w:p w14:paraId="00000036" w14:textId="77777777" w:rsidR="00B10EF8" w:rsidRDefault="004B645E">
      <w:pPr>
        <w:numPr>
          <w:ilvl w:val="0"/>
          <w:numId w:val="16"/>
        </w:numPr>
      </w:pPr>
      <w:r>
        <w:t xml:space="preserve">Lack of competition is the third and major weakness that resulted in a decrease in viewership over the years. The Mercedes AMG Petronas team have dominated the sport in recent times and won 8 consecutive titles, this created a bad impression about the management as to failure to create a fairground for the other competing teams. </w:t>
      </w:r>
    </w:p>
    <w:p w14:paraId="00000037" w14:textId="77777777" w:rsidR="00B10EF8" w:rsidRDefault="00B10EF8"/>
    <w:p w14:paraId="00000038" w14:textId="77777777" w:rsidR="00B10EF8" w:rsidRDefault="004B645E">
      <w:pPr>
        <w:numPr>
          <w:ilvl w:val="0"/>
          <w:numId w:val="6"/>
        </w:numPr>
      </w:pPr>
      <w:r>
        <w:t xml:space="preserve">Lack of competition brings another issue of attraction. Even though F1 </w:t>
      </w:r>
      <w:proofErr w:type="gramStart"/>
      <w:r>
        <w:t>is able to</w:t>
      </w:r>
      <w:proofErr w:type="gramEnd"/>
      <w:r>
        <w:t xml:space="preserve"> bring in billions of dollars of investment easily, it is hard for them to lure in </w:t>
      </w:r>
      <w:r>
        <w:lastRenderedPageBreak/>
        <w:t>competitors such as Porsche, BMW and Nissan (Motorsport Magazine, 2021). A niche sport like F1 should attract these teams easily.</w:t>
      </w:r>
    </w:p>
    <w:p w14:paraId="00000039" w14:textId="77777777" w:rsidR="00B10EF8" w:rsidRDefault="00B10EF8"/>
    <w:p w14:paraId="0000003A" w14:textId="77777777" w:rsidR="00B10EF8" w:rsidRDefault="004B645E">
      <w:pPr>
        <w:numPr>
          <w:ilvl w:val="0"/>
          <w:numId w:val="10"/>
        </w:numPr>
      </w:pPr>
      <w:r>
        <w:t xml:space="preserve">The marketing tools currently used by the F1 team are not reaching their full potential. The contents of Formula One may seem non-engaging which is important for a new viewer of the sport. </w:t>
      </w:r>
    </w:p>
    <w:p w14:paraId="0000003B" w14:textId="77777777" w:rsidR="00B10EF8" w:rsidRDefault="00B10EF8"/>
    <w:p w14:paraId="0000003C" w14:textId="77777777" w:rsidR="00B10EF8" w:rsidRDefault="004B645E">
      <w:pPr>
        <w:rPr>
          <w:b/>
        </w:rPr>
      </w:pPr>
      <w:r>
        <w:rPr>
          <w:b/>
        </w:rPr>
        <w:t>Opportunities</w:t>
      </w:r>
    </w:p>
    <w:p w14:paraId="0000003D" w14:textId="77777777" w:rsidR="00B10EF8" w:rsidRDefault="00B10EF8">
      <w:pPr>
        <w:rPr>
          <w:b/>
        </w:rPr>
      </w:pPr>
    </w:p>
    <w:p w14:paraId="0000003E" w14:textId="77777777" w:rsidR="00B10EF8" w:rsidRDefault="004B645E">
      <w:pPr>
        <w:numPr>
          <w:ilvl w:val="0"/>
          <w:numId w:val="7"/>
        </w:numPr>
      </w:pPr>
      <w:r>
        <w:t xml:space="preserve">Capitalizing on technological uses is the main opportunity for F1. Many major car manufacturers such as Ferrari, Mercedes and McLaren implement their Formula 1 technology into road car divisions that make these companies cars ahead of their competitors. Using this as leverage as F1 has connections and affiliation with the top tech companies, F1 groups can attract more constructor into the sport that will bring more new audiences into the sport. </w:t>
      </w:r>
    </w:p>
    <w:p w14:paraId="0000003F" w14:textId="77777777" w:rsidR="00B10EF8" w:rsidRDefault="00B10EF8"/>
    <w:p w14:paraId="00000040" w14:textId="77777777" w:rsidR="00B10EF8" w:rsidRDefault="004B645E">
      <w:pPr>
        <w:numPr>
          <w:ilvl w:val="0"/>
          <w:numId w:val="17"/>
        </w:numPr>
      </w:pPr>
      <w:r>
        <w:t xml:space="preserve">Increased globalization and race weeks in more countries will attract more on-track viewers that will allow the company to generate more revenue. This will also provide more cash flow on a regular basis which can be later invested into new product segments, merchandises, technologies etc. </w:t>
      </w:r>
    </w:p>
    <w:p w14:paraId="00000041" w14:textId="77777777" w:rsidR="00B10EF8" w:rsidRDefault="00B10EF8"/>
    <w:p w14:paraId="00000042" w14:textId="77777777" w:rsidR="00B10EF8" w:rsidRDefault="004B645E">
      <w:pPr>
        <w:numPr>
          <w:ilvl w:val="0"/>
          <w:numId w:val="12"/>
        </w:numPr>
      </w:pPr>
      <w:r>
        <w:t xml:space="preserve">First mover advantage is the ultimate key F1 holds. Even though there are many racing competitions such as </w:t>
      </w:r>
      <w:proofErr w:type="spellStart"/>
      <w:r>
        <w:t>Nascar</w:t>
      </w:r>
      <w:proofErr w:type="spellEnd"/>
      <w:r>
        <w:t>, World Rally Championship or MotoGP, the existing brand portfolio of F1 allows them to have more focus on the media (Wilde, 2021).</w:t>
      </w:r>
    </w:p>
    <w:p w14:paraId="00000043" w14:textId="77777777" w:rsidR="00B10EF8" w:rsidRDefault="00B10EF8"/>
    <w:p w14:paraId="00000044" w14:textId="77777777" w:rsidR="00B10EF8" w:rsidRDefault="004B645E">
      <w:pPr>
        <w:numPr>
          <w:ilvl w:val="0"/>
          <w:numId w:val="11"/>
        </w:numPr>
      </w:pPr>
      <w:r>
        <w:t xml:space="preserve">F1 attracts viewers, which attracts tourists. This is a great opportunity for cities arranging F1 races to capture these viewers as tourists. The cities and Formula One group can collaborate to provide an overall </w:t>
      </w:r>
      <w:proofErr w:type="spellStart"/>
      <w:r>
        <w:t>city+race</w:t>
      </w:r>
      <w:proofErr w:type="spellEnd"/>
      <w:r>
        <w:t xml:space="preserve"> experience for the viewer.</w:t>
      </w:r>
    </w:p>
    <w:p w14:paraId="00000045" w14:textId="77777777" w:rsidR="00B10EF8" w:rsidRDefault="00B10EF8"/>
    <w:p w14:paraId="00000046" w14:textId="77777777" w:rsidR="00B10EF8" w:rsidRDefault="004B645E">
      <w:pPr>
        <w:numPr>
          <w:ilvl w:val="0"/>
          <w:numId w:val="15"/>
        </w:numPr>
      </w:pPr>
      <w:r>
        <w:lastRenderedPageBreak/>
        <w:t xml:space="preserve">Implementation of the F1 TV is the most advanced form of TV subscription any sport has. As F1 is a complex sport, there are many things that are going on. The traditional TV can show just one thing at a time while there are 20 other cars going around. </w:t>
      </w:r>
      <w:proofErr w:type="gramStart"/>
      <w:r>
        <w:t>Thus</w:t>
      </w:r>
      <w:proofErr w:type="gramEnd"/>
      <w:r>
        <w:t xml:space="preserve"> F1 TV creates an overall control experience as it allows the viewer to watch what they want to watch during a race. This is an immersive experience that with proper marketing can be a revenue generating machine for the F1 group.</w:t>
      </w:r>
    </w:p>
    <w:p w14:paraId="00000047" w14:textId="77777777" w:rsidR="00B10EF8" w:rsidRDefault="00B10EF8"/>
    <w:p w14:paraId="00000048" w14:textId="77777777" w:rsidR="00B10EF8" w:rsidRDefault="004B645E">
      <w:pPr>
        <w:rPr>
          <w:b/>
        </w:rPr>
      </w:pPr>
      <w:r>
        <w:rPr>
          <w:b/>
        </w:rPr>
        <w:t>Threats</w:t>
      </w:r>
    </w:p>
    <w:p w14:paraId="00000049" w14:textId="77777777" w:rsidR="00B10EF8" w:rsidRDefault="00B10EF8">
      <w:pPr>
        <w:rPr>
          <w:b/>
        </w:rPr>
      </w:pPr>
    </w:p>
    <w:p w14:paraId="0000004A" w14:textId="77777777" w:rsidR="00B10EF8" w:rsidRDefault="004B645E">
      <w:pPr>
        <w:numPr>
          <w:ilvl w:val="0"/>
          <w:numId w:val="13"/>
        </w:numPr>
      </w:pPr>
      <w:r>
        <w:t>Possible shortage of high skilled workforce F1 requires to maintain operation is a major threat. As the high standard in F1 requires maximum efficiency from the employees, it is necessary for the F1 group to have continuous high skilled workforce supply. But the long weekends and huge working time may make possible employees demotivated and not want to come into the sport.</w:t>
      </w:r>
    </w:p>
    <w:p w14:paraId="0000004B" w14:textId="77777777" w:rsidR="00B10EF8" w:rsidRDefault="00B10EF8"/>
    <w:p w14:paraId="0000004C" w14:textId="77777777" w:rsidR="00B10EF8" w:rsidRDefault="004B645E">
      <w:pPr>
        <w:numPr>
          <w:ilvl w:val="0"/>
          <w:numId w:val="1"/>
        </w:numPr>
      </w:pPr>
      <w:r>
        <w:t xml:space="preserve">Even though Formula 1 promotes diversity and with that equality along with social issues such as BLM, some of the countries F1 </w:t>
      </w:r>
      <w:proofErr w:type="spellStart"/>
      <w:r>
        <w:t>helds</w:t>
      </w:r>
      <w:proofErr w:type="spellEnd"/>
      <w:r>
        <w:t xml:space="preserve"> their race directly opposes these issues. Which is a direct clash with Formula One group’s mission, vision and future objective. This can hamper the image of the organization to mass people and the media.</w:t>
      </w:r>
    </w:p>
    <w:p w14:paraId="0000004D" w14:textId="77777777" w:rsidR="00B10EF8" w:rsidRDefault="00B10EF8"/>
    <w:p w14:paraId="0000004E" w14:textId="77777777" w:rsidR="00B10EF8" w:rsidRDefault="004B645E">
      <w:pPr>
        <w:numPr>
          <w:ilvl w:val="0"/>
          <w:numId w:val="8"/>
        </w:numPr>
      </w:pPr>
      <w:r>
        <w:t xml:space="preserve">Another major threat is no certainty of continuous technology development. </w:t>
      </w:r>
      <w:proofErr w:type="gramStart"/>
      <w:r>
        <w:t>Thus</w:t>
      </w:r>
      <w:proofErr w:type="gramEnd"/>
      <w:r>
        <w:t xml:space="preserve"> it can hamper the company’s regulation life cycle over the year. In the upcoming season, the Formula 1 group is bringing new major regulation changes.</w:t>
      </w:r>
    </w:p>
    <w:p w14:paraId="0000004F" w14:textId="77777777" w:rsidR="00B10EF8" w:rsidRDefault="00B10EF8"/>
    <w:p w14:paraId="00000050" w14:textId="77777777" w:rsidR="00B10EF8" w:rsidRDefault="004B645E">
      <w:pPr>
        <w:numPr>
          <w:ilvl w:val="0"/>
          <w:numId w:val="9"/>
        </w:numPr>
      </w:pPr>
      <w:r>
        <w:t>Increasing focus on environment consciousness as the world is moving towards green movement may hamper Formula One’s Position as an organization.</w:t>
      </w:r>
    </w:p>
    <w:p w14:paraId="00000051" w14:textId="77777777" w:rsidR="00B10EF8" w:rsidRDefault="00B10EF8"/>
    <w:p w14:paraId="00000052" w14:textId="77777777" w:rsidR="00B10EF8" w:rsidRDefault="00B10EF8"/>
    <w:p w14:paraId="00000053" w14:textId="77777777" w:rsidR="00B10EF8" w:rsidRDefault="004B645E">
      <w:pPr>
        <w:pStyle w:val="Heading2"/>
      </w:pPr>
      <w:bookmarkStart w:id="4" w:name="_d1txr4ee6t09" w:colFirst="0" w:colLast="0"/>
      <w:bookmarkEnd w:id="4"/>
      <w:r>
        <w:lastRenderedPageBreak/>
        <w:t>VRIO Analysis</w:t>
      </w:r>
    </w:p>
    <w:p w14:paraId="00000054" w14:textId="77777777" w:rsidR="00B10EF8" w:rsidRDefault="004B645E">
      <w:r>
        <w:t xml:space="preserve">VRIO analysis technique is a strategic framework that evaluates and analyzes the company’s internal resources and capabilities to find out the </w:t>
      </w:r>
      <w:proofErr w:type="gramStart"/>
      <w:r>
        <w:t>long term</w:t>
      </w:r>
      <w:proofErr w:type="gramEnd"/>
      <w:r>
        <w:t xml:space="preserve"> competitive advantage (Knott, 2015). VRIO is an acronym for Value, Rarity, Imitability and Organization. VRIO analysis can complement the PESTEL analysis of the external environment (Fisher et al., n.d.). As in the next segment, the PESTEL analysis is done to assess the external environment of the Formula One group, VRIO analysis is conducted as internal environment analysis. Formula 1 having many competitors such as MotoGP, </w:t>
      </w:r>
      <w:proofErr w:type="spellStart"/>
      <w:r>
        <w:t>Uefa</w:t>
      </w:r>
      <w:proofErr w:type="spellEnd"/>
      <w:r>
        <w:t xml:space="preserve"> Champions League, Premier League, </w:t>
      </w:r>
      <w:proofErr w:type="spellStart"/>
      <w:r>
        <w:t>LaLiga</w:t>
      </w:r>
      <w:proofErr w:type="spellEnd"/>
      <w:r>
        <w:t xml:space="preserve"> and </w:t>
      </w:r>
      <w:proofErr w:type="spellStart"/>
      <w:r>
        <w:t>Nascar</w:t>
      </w:r>
      <w:proofErr w:type="spellEnd"/>
      <w:r>
        <w:t>, VRIO analysis attempts to identify the resources and to what extent it can achieve a sustainable competitive advantage.</w:t>
      </w:r>
    </w:p>
    <w:p w14:paraId="00000055" w14:textId="77777777" w:rsidR="00B10EF8" w:rsidRDefault="00B10EF8"/>
    <w:p w14:paraId="00000056" w14:textId="77777777" w:rsidR="00B10EF8" w:rsidRDefault="004B645E">
      <w:r>
        <w:rPr>
          <w:b/>
        </w:rPr>
        <w:t xml:space="preserve">Value - </w:t>
      </w:r>
      <w:r>
        <w:t xml:space="preserve">The resources in F1 are extremely high tech and expensive. From the cameras used in the production process to the </w:t>
      </w:r>
      <w:proofErr w:type="gramStart"/>
      <w:r>
        <w:t>high tech</w:t>
      </w:r>
      <w:proofErr w:type="gramEnd"/>
      <w:r>
        <w:t xml:space="preserve"> engines that teams develop and use along </w:t>
      </w:r>
      <w:proofErr w:type="spellStart"/>
      <w:r>
        <w:t>witRh</w:t>
      </w:r>
      <w:proofErr w:type="spellEnd"/>
      <w:r>
        <w:t xml:space="preserve"> highly skilled personnel are certainly valuable. Other sports leagues also have highly skilled people but these F1 can deliver in other industries such as automobiles for example.</w:t>
      </w:r>
    </w:p>
    <w:p w14:paraId="00000057" w14:textId="77777777" w:rsidR="00B10EF8" w:rsidRDefault="00B10EF8"/>
    <w:p w14:paraId="00000058" w14:textId="77777777" w:rsidR="00B10EF8" w:rsidRDefault="004B645E">
      <w:r>
        <w:rPr>
          <w:b/>
        </w:rPr>
        <w:t xml:space="preserve">Rarity - </w:t>
      </w:r>
      <w:r>
        <w:t xml:space="preserve">Resources used in F1 are not that rare but the technical expertise it requires to run and maintain teams of this </w:t>
      </w:r>
      <w:proofErr w:type="spellStart"/>
      <w:r>
        <w:t>calibre</w:t>
      </w:r>
      <w:proofErr w:type="spellEnd"/>
      <w:r>
        <w:t xml:space="preserve"> requires adequate knowledge. Thus, considering the knowledge as a resource, it can certainly be said that some resources in Formula One are rare.</w:t>
      </w:r>
    </w:p>
    <w:p w14:paraId="00000059" w14:textId="77777777" w:rsidR="00B10EF8" w:rsidRDefault="00B10EF8"/>
    <w:p w14:paraId="0000005A" w14:textId="77777777" w:rsidR="00B10EF8" w:rsidRDefault="004B645E">
      <w:r>
        <w:rPr>
          <w:b/>
        </w:rPr>
        <w:t xml:space="preserve">Imitability - </w:t>
      </w:r>
      <w:r>
        <w:t>The acquisition and constant development process of technology in Formula 1 is difficult to imitate as there are many technical expertise fields required to understand these properly. It is so hard to imitate F1’s resources that so far no direct rival in the racing genre have come close to F1’s view count.</w:t>
      </w:r>
    </w:p>
    <w:p w14:paraId="0000005B" w14:textId="77777777" w:rsidR="00B10EF8" w:rsidRDefault="00B10EF8"/>
    <w:p w14:paraId="0000005D" w14:textId="3843BD13" w:rsidR="00B10EF8" w:rsidRDefault="004B645E">
      <w:r>
        <w:rPr>
          <w:b/>
        </w:rPr>
        <w:t xml:space="preserve">Organization - </w:t>
      </w:r>
      <w:r>
        <w:t xml:space="preserve">Formula One group is heavily invested and backed by strong management structure. On one hand, their sporting authority is FIA, on the other hand the business activity is overseen by Liberty Media, who are also the owner of the group. </w:t>
      </w:r>
    </w:p>
    <w:p w14:paraId="0000005E" w14:textId="77777777" w:rsidR="00B10EF8" w:rsidRDefault="004B645E">
      <w:pPr>
        <w:pStyle w:val="Heading1"/>
      </w:pPr>
      <w:bookmarkStart w:id="5" w:name="_ekzy1up644rg" w:colFirst="0" w:colLast="0"/>
      <w:bookmarkEnd w:id="5"/>
      <w:r>
        <w:lastRenderedPageBreak/>
        <w:t>External Environment</w:t>
      </w:r>
    </w:p>
    <w:p w14:paraId="0000005F" w14:textId="77777777" w:rsidR="00B10EF8" w:rsidRDefault="004B645E">
      <w:r>
        <w:t>To gain a comprehensive understanding of an organization’s external environment, PESTEL analysis can be used to good effect (Islam, 2017). PESTEL is an acronym, as PESTEL analysis is the analysis of the Political, Economic, Social, Technological, Environmental and Legal factors affecting a business or an organization. These factors often define the practical bounds within which organizations must operate. In present days, the factors of PESTEL are quite dynamic. With globalization, technological advancements, ever increasing environmental awareness and consideration, organizations need to keep a vigilant eye on their environs. The PESTEL analysis of Formula 1 can be described as follows:</w:t>
      </w:r>
    </w:p>
    <w:p w14:paraId="00000060" w14:textId="77777777" w:rsidR="00B10EF8" w:rsidRDefault="00B10EF8"/>
    <w:p w14:paraId="00000061" w14:textId="77777777" w:rsidR="00B10EF8" w:rsidRDefault="004B645E">
      <w:r>
        <w:rPr>
          <w:b/>
        </w:rPr>
        <w:t>Political:</w:t>
      </w:r>
      <w:r>
        <w:t xml:space="preserve"> As a renowned global sports group, Formula One has to be weary of the political nature </w:t>
      </w:r>
      <w:proofErr w:type="gramStart"/>
      <w:r>
        <w:t>of  the</w:t>
      </w:r>
      <w:proofErr w:type="gramEnd"/>
      <w:r>
        <w:t xml:space="preserve"> countries it operates in. If the government of a nation is uncooperative and is uninterested in the racing industry, then it would not be a good market for F1. Government policies dictate the taxes, </w:t>
      </w:r>
      <w:proofErr w:type="spellStart"/>
      <w:r>
        <w:t>tarrifs</w:t>
      </w:r>
      <w:proofErr w:type="spellEnd"/>
      <w:r>
        <w:t xml:space="preserve">, broadcast and motoring laws </w:t>
      </w:r>
      <w:proofErr w:type="spellStart"/>
      <w:r>
        <w:t>etc</w:t>
      </w:r>
      <w:proofErr w:type="spellEnd"/>
      <w:r>
        <w:t xml:space="preserve"> that might hinder the operations of Formula One. (Fairley et al., 2011).</w:t>
      </w:r>
    </w:p>
    <w:p w14:paraId="00000062" w14:textId="77777777" w:rsidR="00B10EF8" w:rsidRDefault="00B10EF8"/>
    <w:p w14:paraId="00000063" w14:textId="77777777" w:rsidR="00B10EF8" w:rsidRDefault="004B645E">
      <w:r>
        <w:rPr>
          <w:b/>
        </w:rPr>
        <w:t>Economic</w:t>
      </w:r>
      <w:r>
        <w:t xml:space="preserve">: Economic factors affect all businesses operating within it, and F1 is no exception. </w:t>
      </w:r>
      <w:proofErr w:type="gramStart"/>
      <w:r>
        <w:t>Various different</w:t>
      </w:r>
      <w:proofErr w:type="gramEnd"/>
      <w:r>
        <w:t xml:space="preserve"> factors, such as- the exchange rate of currency, prices of locally sourced materials, and general trend of viewing costs affect the bottom line of F1 (</w:t>
      </w:r>
      <w:proofErr w:type="spellStart"/>
      <w:r>
        <w:t>Mourão</w:t>
      </w:r>
      <w:proofErr w:type="spellEnd"/>
      <w:r>
        <w:t>, 2017).</w:t>
      </w:r>
    </w:p>
    <w:p w14:paraId="00000064" w14:textId="77777777" w:rsidR="00B10EF8" w:rsidRDefault="00B10EF8"/>
    <w:p w14:paraId="00000065" w14:textId="77777777" w:rsidR="00B10EF8" w:rsidRDefault="004B645E">
      <w:r>
        <w:rPr>
          <w:b/>
        </w:rPr>
        <w:t>Social</w:t>
      </w:r>
      <w:r>
        <w:t xml:space="preserve">: Social factors determine how the offerings of Formula one, which are the race broadcasts and merchandise are received by the audience. If the general disposition of a society is negative toward Formula 1 or the racing industry </w:t>
      </w:r>
      <w:proofErr w:type="gramStart"/>
      <w:r>
        <w:t>as a whole for</w:t>
      </w:r>
      <w:proofErr w:type="gramEnd"/>
      <w:r>
        <w:t xml:space="preserve"> any reason, then Formula 1 will not be able to gain traction in that region. The number of people in the society who are within the target audience is also a factor. If a society holds more people who are not part of Formula One’s target demographic, then catering to that region will not be very profitable.</w:t>
      </w:r>
    </w:p>
    <w:p w14:paraId="00000066" w14:textId="77777777" w:rsidR="00B10EF8" w:rsidRDefault="00B10EF8"/>
    <w:p w14:paraId="00000067" w14:textId="77777777" w:rsidR="00B10EF8" w:rsidRDefault="004B645E">
      <w:r>
        <w:rPr>
          <w:b/>
        </w:rPr>
        <w:lastRenderedPageBreak/>
        <w:t>Technological</w:t>
      </w:r>
      <w:r>
        <w:t xml:space="preserve">: The defining characteristic of Formula One is extreme </w:t>
      </w:r>
      <w:proofErr w:type="gramStart"/>
      <w:r>
        <w:t>high speed</w:t>
      </w:r>
      <w:proofErr w:type="gramEnd"/>
      <w:r>
        <w:t xml:space="preserve"> racing. For this purpose, auto makers have invested billions of dollars in research and development, exploring and treading on the cutting edge of science (Mohamad et al., 2017). For safety purposes, F1 has set in place standards for the racing car that must be followed religiously by the participating teams. As new understandings emerge in motor science, the organization has adapted itself and adopted new standards when necessary. (Formula 1, 2021)</w:t>
      </w:r>
    </w:p>
    <w:p w14:paraId="00000068" w14:textId="77777777" w:rsidR="00B10EF8" w:rsidRDefault="00B10EF8"/>
    <w:p w14:paraId="00000069" w14:textId="77777777" w:rsidR="00B10EF8" w:rsidRDefault="004B645E">
      <w:proofErr w:type="spellStart"/>
      <w:proofErr w:type="gramStart"/>
      <w:r>
        <w:rPr>
          <w:b/>
        </w:rPr>
        <w:t>Environmental</w:t>
      </w:r>
      <w:r>
        <w:t>:The</w:t>
      </w:r>
      <w:proofErr w:type="spellEnd"/>
      <w:proofErr w:type="gramEnd"/>
      <w:r>
        <w:t xml:space="preserve"> automotive industry as a whole has been under scrutiny for its gigantic carbon footprint. Even in the industry, Formula 1 cars have a history for being the most carbon emitting vehicles (</w:t>
      </w:r>
      <w:proofErr w:type="spellStart"/>
      <w:r>
        <w:t>Deustche</w:t>
      </w:r>
      <w:proofErr w:type="spellEnd"/>
      <w:r>
        <w:t xml:space="preserve"> </w:t>
      </w:r>
      <w:proofErr w:type="spellStart"/>
      <w:r>
        <w:t>Welle</w:t>
      </w:r>
      <w:proofErr w:type="spellEnd"/>
      <w:r>
        <w:t>, 2021). As Formula One pledges to reduce its carbon footprint, it has worked hard to reduce emissions with a view to become more environmentally friendly (</w:t>
      </w:r>
      <w:proofErr w:type="spellStart"/>
      <w:r>
        <w:t>Mourao</w:t>
      </w:r>
      <w:proofErr w:type="spellEnd"/>
      <w:r>
        <w:t>, 2018).</w:t>
      </w:r>
    </w:p>
    <w:p w14:paraId="0000006A" w14:textId="77777777" w:rsidR="00B10EF8" w:rsidRDefault="00B10EF8">
      <w:pPr>
        <w:rPr>
          <w:b/>
        </w:rPr>
      </w:pPr>
    </w:p>
    <w:p w14:paraId="0000006B" w14:textId="77777777" w:rsidR="00B10EF8" w:rsidRDefault="004B645E">
      <w:r>
        <w:rPr>
          <w:b/>
        </w:rPr>
        <w:t>Legal</w:t>
      </w:r>
      <w:r>
        <w:t xml:space="preserve">: The legal environment is one that Formula One </w:t>
      </w:r>
      <w:proofErr w:type="gramStart"/>
      <w:r>
        <w:t>has to</w:t>
      </w:r>
      <w:proofErr w:type="gramEnd"/>
      <w:r>
        <w:t xml:space="preserve"> trade through very carefully. As a global racing organization, F1 </w:t>
      </w:r>
      <w:proofErr w:type="gramStart"/>
      <w:r>
        <w:t>has to</w:t>
      </w:r>
      <w:proofErr w:type="gramEnd"/>
      <w:r>
        <w:t xml:space="preserve"> abide by the regulations and legal requirements of all the countries it operates in. Changes in legal factors </w:t>
      </w:r>
      <w:proofErr w:type="gramStart"/>
      <w:r>
        <w:t>can  easily</w:t>
      </w:r>
      <w:proofErr w:type="gramEnd"/>
      <w:r>
        <w:t xml:space="preserve"> pause the operations of F1 in a country or region. </w:t>
      </w:r>
    </w:p>
    <w:p w14:paraId="0000006C" w14:textId="77777777" w:rsidR="00B10EF8" w:rsidRDefault="00B10EF8"/>
    <w:p w14:paraId="0000006D" w14:textId="77777777" w:rsidR="00B10EF8" w:rsidRDefault="004B645E">
      <w:r>
        <w:t>As Formula One has operated through the years, it has faced its share of lawsuits and has taken steps to protect itself against them (</w:t>
      </w:r>
      <w:proofErr w:type="spellStart"/>
      <w:r>
        <w:t>Cygan</w:t>
      </w:r>
      <w:proofErr w:type="spellEnd"/>
      <w:r>
        <w:t>, 2007)</w:t>
      </w:r>
    </w:p>
    <w:p w14:paraId="0000006E" w14:textId="77777777" w:rsidR="00B10EF8" w:rsidRDefault="00B10EF8"/>
    <w:p w14:paraId="0000006F" w14:textId="77777777" w:rsidR="00B10EF8" w:rsidRDefault="004B645E">
      <w:r>
        <w:t xml:space="preserve">In brief, this is the PESTEL analysis of Formula One. As it has been stated before, it is an external analysis of the business environment. When a global event occurs, different factors are affected differently. With the global pandemic has swept through every corner of the world, the business environment has seen many changes. </w:t>
      </w:r>
    </w:p>
    <w:p w14:paraId="00000070" w14:textId="77777777" w:rsidR="00B10EF8" w:rsidRDefault="004B645E">
      <w:r>
        <w:t xml:space="preserve">For the external environments of Formula One, the very first and most prominent would be the Legal factors, namely, the lockdowns initiated by governments to curb the spread of the coronavirus. This put a stop to Formula One’s operations, like all other businesses. As the lockdown has been lifted, some celebrity racers of F1 have taken part in social awareness programs (Formula 1, 2021). Like businesses worldwide, F1 also suffered </w:t>
      </w:r>
      <w:r>
        <w:lastRenderedPageBreak/>
        <w:t>economically from the lockdowns. But through successful racing events, it has been able to see growth again (Cooper, 2021).</w:t>
      </w:r>
    </w:p>
    <w:p w14:paraId="00000071" w14:textId="77777777" w:rsidR="00B10EF8" w:rsidRDefault="00B10EF8"/>
    <w:p w14:paraId="00000072" w14:textId="77777777" w:rsidR="00B10EF8" w:rsidRDefault="004B645E">
      <w:pPr>
        <w:pStyle w:val="Heading1"/>
      </w:pPr>
      <w:bookmarkStart w:id="6" w:name="_plu90asfyb06" w:colFirst="0" w:colLast="0"/>
      <w:bookmarkEnd w:id="6"/>
      <w:r>
        <w:t>Conclusion</w:t>
      </w:r>
    </w:p>
    <w:p w14:paraId="00000073" w14:textId="77777777" w:rsidR="00B10EF8" w:rsidRDefault="004B645E">
      <w:r>
        <w:t xml:space="preserve">Covid-19 has certainly changed the way we perceive what is normal or not. The impact of this pandemic has affected the life of people both in micro and macro scale. Businesses are also affected financially as well as externally. Formula One, being a totally different sort of business, has faced the harsh nature of the economy badly. </w:t>
      </w:r>
      <w:proofErr w:type="gramStart"/>
      <w:r>
        <w:t>Thus</w:t>
      </w:r>
      <w:proofErr w:type="gramEnd"/>
      <w:r>
        <w:t xml:space="preserve"> proper analysis of internal and external aspects of this organization can help the organization to prepare for the future better and tackle the uncertainty. </w:t>
      </w:r>
    </w:p>
    <w:p w14:paraId="00000074" w14:textId="77777777" w:rsidR="00B10EF8" w:rsidRDefault="00B10EF8"/>
    <w:p w14:paraId="00000075" w14:textId="77777777" w:rsidR="00B10EF8" w:rsidRDefault="00B10EF8"/>
    <w:p w14:paraId="00000076" w14:textId="77777777" w:rsidR="00B10EF8" w:rsidRDefault="004B645E">
      <w:r>
        <w:br w:type="page"/>
      </w:r>
    </w:p>
    <w:p w14:paraId="00000077" w14:textId="77777777" w:rsidR="00B10EF8" w:rsidRDefault="004B645E">
      <w:pPr>
        <w:pStyle w:val="Heading1"/>
      </w:pPr>
      <w:bookmarkStart w:id="7" w:name="_6vit42jzh8rf" w:colFirst="0" w:colLast="0"/>
      <w:bookmarkEnd w:id="7"/>
      <w:r>
        <w:lastRenderedPageBreak/>
        <w:t>References</w:t>
      </w:r>
    </w:p>
    <w:p w14:paraId="00000078" w14:textId="77777777" w:rsidR="00B10EF8" w:rsidRDefault="004B645E">
      <w:r>
        <w:t>Cooper, A. (2021). F1 continues to boost income as COVID-19 pandemic impact eases. [online] www.motorsport.com. Available at: https://www.motorsport.com/f1/news/f1-continues-to-boost-income-as-covid-19-pandemic-impact-eases/6744427/ [Accessed 19 Dec. 2021].</w:t>
      </w:r>
    </w:p>
    <w:p w14:paraId="00000079" w14:textId="77777777" w:rsidR="00B10EF8" w:rsidRDefault="00B10EF8"/>
    <w:p w14:paraId="0000007A" w14:textId="77777777" w:rsidR="00B10EF8" w:rsidRDefault="004B645E">
      <w:proofErr w:type="spellStart"/>
      <w:r>
        <w:t>Cygan</w:t>
      </w:r>
      <w:proofErr w:type="spellEnd"/>
      <w:r>
        <w:t>, A., 2007. Are All Sports Special-Legal Issues in the Regulation of Formula One Motor Racing. Eur. Bus. L. Rev., 18, p.1327.</w:t>
      </w:r>
    </w:p>
    <w:p w14:paraId="0000007B" w14:textId="77777777" w:rsidR="00B10EF8" w:rsidRDefault="00B10EF8"/>
    <w:p w14:paraId="0000007C" w14:textId="77777777" w:rsidR="00B10EF8" w:rsidRDefault="004B645E">
      <w:proofErr w:type="spellStart"/>
      <w:r>
        <w:t>Deustche</w:t>
      </w:r>
      <w:proofErr w:type="spellEnd"/>
      <w:r>
        <w:t xml:space="preserve"> </w:t>
      </w:r>
      <w:proofErr w:type="spellStart"/>
      <w:r>
        <w:t>Welle</w:t>
      </w:r>
      <w:proofErr w:type="spellEnd"/>
      <w:r>
        <w:t xml:space="preserve">. (2021). How much longer can Formula 1 drive to </w:t>
      </w:r>
      <w:proofErr w:type="gramStart"/>
      <w:r>
        <w:t>survive?.</w:t>
      </w:r>
      <w:proofErr w:type="gramEnd"/>
      <w:r>
        <w:t xml:space="preserve"> [online] Available at: https://www.dw.com/en/how-much-longer-can-formula-1-drive-to-survive/a-59722750can Formula 1 drive to survive? | Sports | German football and major international sports news | DW | 05.11.2021 (Accessed 19 Dec 2021)</w:t>
      </w:r>
    </w:p>
    <w:p w14:paraId="0000007D" w14:textId="77777777" w:rsidR="00B10EF8" w:rsidRDefault="00B10EF8"/>
    <w:p w14:paraId="0000007E" w14:textId="77777777" w:rsidR="00B10EF8" w:rsidRDefault="00B10EF8"/>
    <w:p w14:paraId="0000007F" w14:textId="77777777" w:rsidR="00B10EF8" w:rsidRDefault="004B645E">
      <w:r>
        <w:t>Duxbury, A. (2021). How fast is an F1 car? Top speeds of F1, IndyCar, MotoGP and more. [online] www.autosport.com. Available at: https://www.autosport.com/f1/news/how-fast-is-an-f1-car-top-speeds-of-f1-indycar-motogp-and-more-4980734/4980734/.</w:t>
      </w:r>
    </w:p>
    <w:p w14:paraId="00000080" w14:textId="77777777" w:rsidR="00B10EF8" w:rsidRDefault="00B10EF8"/>
    <w:p w14:paraId="00000081" w14:textId="77777777" w:rsidR="00B10EF8" w:rsidRDefault="004B645E">
      <w:r>
        <w:t xml:space="preserve">Fairley, S., Tyler, B.D., Kellett, P. and </w:t>
      </w:r>
      <w:proofErr w:type="spellStart"/>
      <w:r>
        <w:t>D’Elia</w:t>
      </w:r>
      <w:proofErr w:type="spellEnd"/>
      <w:r>
        <w:t>, K., 2011. The formula one Australian grand prix: Exploring the triple bottom line. Sport Management Review, 14(2), pp.141-152.</w:t>
      </w:r>
    </w:p>
    <w:p w14:paraId="00000082" w14:textId="77777777" w:rsidR="00B10EF8" w:rsidRDefault="00B10EF8"/>
    <w:p w14:paraId="00000083" w14:textId="77777777" w:rsidR="00B10EF8" w:rsidRDefault="004B645E">
      <w:r>
        <w:t xml:space="preserve">Fisher, G., </w:t>
      </w:r>
      <w:proofErr w:type="spellStart"/>
      <w:r>
        <w:t>Wisneski</w:t>
      </w:r>
      <w:proofErr w:type="spellEnd"/>
      <w:r>
        <w:t>, J.E. and Bakker, R.M., VRIO. In Strategy in 3D (pp. 67-79). Oxford University Press.</w:t>
      </w:r>
    </w:p>
    <w:p w14:paraId="00000084" w14:textId="77777777" w:rsidR="00B10EF8" w:rsidRDefault="00B10EF8"/>
    <w:p w14:paraId="00000085" w14:textId="77777777" w:rsidR="00B10EF8" w:rsidRDefault="004B645E">
      <w:r>
        <w:t xml:space="preserve">Formula 1 (2021). Everything You Need </w:t>
      </w:r>
      <w:proofErr w:type="gramStart"/>
      <w:r>
        <w:t>To</w:t>
      </w:r>
      <w:proofErr w:type="gramEnd"/>
      <w:r>
        <w:t xml:space="preserve"> Know About The 2022 F1 Car. [online] www.youtube.com. Available at: https://www.youtube.com/watch?v=hBmWJOy9vT4&amp;ab_channel=FORMULA1thing [Accessed 19 Dec. 2021].</w:t>
      </w:r>
    </w:p>
    <w:p w14:paraId="00000086" w14:textId="77777777" w:rsidR="00B10EF8" w:rsidRDefault="00B10EF8"/>
    <w:p w14:paraId="00000087" w14:textId="77777777" w:rsidR="00B10EF8" w:rsidRDefault="004B645E">
      <w:r>
        <w:lastRenderedPageBreak/>
        <w:t>Formula 1. (2021). WATCH: F1 stars speak out on the importance of getting vaccinated against Covid-19 | Formula 1®. [online] Available at: https://www.formula1.com/en/latest/article.watch-f1-stars-speak-out-on-the-importance-of-getting-vaccinated-against.7aJlsMRgNDOxsIC3ocPXkM.html [Accessed 19 Dec. 2021].</w:t>
      </w:r>
    </w:p>
    <w:p w14:paraId="00000088" w14:textId="77777777" w:rsidR="00B10EF8" w:rsidRDefault="00B10EF8"/>
    <w:p w14:paraId="00000089" w14:textId="77777777" w:rsidR="00B10EF8" w:rsidRDefault="004B645E">
      <w:r>
        <w:t>Formula 1® - The Official F1® Website. (2021). F1 Schedule 2021 - Official Calendar of Grand Prix Races. [online] Available at: https://www.formula1.com/en/racing/2021.html.</w:t>
      </w:r>
    </w:p>
    <w:p w14:paraId="0000008A" w14:textId="77777777" w:rsidR="00B10EF8" w:rsidRDefault="00B10EF8"/>
    <w:p w14:paraId="0000008B" w14:textId="77777777" w:rsidR="00B10EF8" w:rsidRDefault="004B645E">
      <w:r>
        <w:t xml:space="preserve">Gray, A., </w:t>
      </w:r>
      <w:proofErr w:type="spellStart"/>
      <w:r>
        <w:t>Boehlje</w:t>
      </w:r>
      <w:proofErr w:type="spellEnd"/>
      <w:r>
        <w:t xml:space="preserve">, M., Dobbins, C. and Ehmke, C., 2004. The Internal Analysis of Your Farm Business: What Is Your </w:t>
      </w:r>
      <w:proofErr w:type="spellStart"/>
      <w:r>
        <w:t>Farmʼs</w:t>
      </w:r>
      <w:proofErr w:type="spellEnd"/>
      <w:r>
        <w:t xml:space="preserve"> Competitive </w:t>
      </w:r>
      <w:proofErr w:type="gramStart"/>
      <w:r>
        <w:t>Advantage?.</w:t>
      </w:r>
      <w:proofErr w:type="gramEnd"/>
    </w:p>
    <w:p w14:paraId="0000008C" w14:textId="77777777" w:rsidR="00B10EF8" w:rsidRDefault="00B10EF8"/>
    <w:p w14:paraId="0000008D" w14:textId="77777777" w:rsidR="00B10EF8" w:rsidRDefault="004B645E">
      <w:r>
        <w:t>GURL, E., 2017. SWOT analysis: A theoretical review.</w:t>
      </w:r>
    </w:p>
    <w:p w14:paraId="0000008E" w14:textId="77777777" w:rsidR="00B10EF8" w:rsidRDefault="00B10EF8"/>
    <w:p w14:paraId="0000008F" w14:textId="77777777" w:rsidR="00B10EF8" w:rsidRDefault="004B645E">
      <w:proofErr w:type="gramStart"/>
      <w:r>
        <w:t>Indeed</w:t>
      </w:r>
      <w:proofErr w:type="gramEnd"/>
      <w:r>
        <w:t xml:space="preserve"> Career Guide. (n.d.). How to Conduct a Thorough Internal Analysis. [online] Available at: https://www.indeed.com/career-advice/career-development/internal-analysis.</w:t>
      </w:r>
    </w:p>
    <w:p w14:paraId="00000090" w14:textId="77777777" w:rsidR="00B10EF8" w:rsidRDefault="00B10EF8"/>
    <w:p w14:paraId="00000091" w14:textId="77777777" w:rsidR="00B10EF8" w:rsidRDefault="004B645E">
      <w:r>
        <w:t xml:space="preserve">Islam, M.A., 2017. SWOT Mix and PESTEL Analysis: Effective Tools of Risk Management of Leasing Companies. The Millennium University Journal, 2(1), pp.1-18. </w:t>
      </w:r>
    </w:p>
    <w:p w14:paraId="00000092" w14:textId="77777777" w:rsidR="00B10EF8" w:rsidRDefault="00B10EF8"/>
    <w:p w14:paraId="00000093" w14:textId="77777777" w:rsidR="00B10EF8" w:rsidRDefault="004B645E">
      <w:r>
        <w:t xml:space="preserve">Knott, P.J., 2015. Does VRIO help managers evaluate a firm’s </w:t>
      </w:r>
      <w:proofErr w:type="gramStart"/>
      <w:r>
        <w:t>resources?.</w:t>
      </w:r>
      <w:proofErr w:type="gramEnd"/>
      <w:r>
        <w:t xml:space="preserve"> Management Decision.</w:t>
      </w:r>
    </w:p>
    <w:p w14:paraId="00000094" w14:textId="77777777" w:rsidR="00B10EF8" w:rsidRDefault="00B10EF8"/>
    <w:p w14:paraId="00000095" w14:textId="77777777" w:rsidR="00B10EF8" w:rsidRDefault="004B645E">
      <w:r>
        <w:t>Mather, V. and Ward, J. (2020). Where the Major Sports Stand Amid the Coronavirus Pandemic. The New York Times. [online] 13 Apr. Available at: https://www.nytimes.com/article/coronavirus-sports-leagues-returning-canceled.html.</w:t>
      </w:r>
    </w:p>
    <w:p w14:paraId="00000096" w14:textId="77777777" w:rsidR="00B10EF8" w:rsidRDefault="00B10EF8"/>
    <w:p w14:paraId="00000097" w14:textId="77777777" w:rsidR="00B10EF8" w:rsidRDefault="004B645E">
      <w:r>
        <w:t xml:space="preserve">Mohamad, M.L., Rahman, M.T.A., Khan, S.F., Basha, M.H., Adom, A.H. and Hashim, M.S.M., 2017, October. Design and static structural analysis of a race car chassis for </w:t>
      </w:r>
      <w:r>
        <w:lastRenderedPageBreak/>
        <w:t xml:space="preserve">Formula Society of Automotive Engineers (FSAE) event. In Journal of Physics: Conference Series (Vol. 908, No. 1, p. 012042). IOP Publishing. </w:t>
      </w:r>
    </w:p>
    <w:p w14:paraId="00000098" w14:textId="77777777" w:rsidR="00B10EF8" w:rsidRDefault="00B10EF8"/>
    <w:p w14:paraId="00000099" w14:textId="77777777" w:rsidR="00B10EF8" w:rsidRDefault="004B645E">
      <w:r>
        <w:t xml:space="preserve">Motor Sport Magazine. (2021). Porsche </w:t>
      </w:r>
      <w:proofErr w:type="gramStart"/>
      <w:r>
        <w:t>close</w:t>
      </w:r>
      <w:proofErr w:type="gramEnd"/>
      <w:r>
        <w:t xml:space="preserve"> to a decision on F1 entry and on track for Le Mans in 2023. [online] Available at: https://www.motorsportmagazine.com/articles/single-seaters/f1/porsche-close-to-a-decision-on-f1-entry-and-on-track-for-le-mans-in-2023 [Accessed 19 Dec. 2021].</w:t>
      </w:r>
    </w:p>
    <w:p w14:paraId="0000009A" w14:textId="77777777" w:rsidR="00B10EF8" w:rsidRDefault="00B10EF8"/>
    <w:p w14:paraId="0000009B" w14:textId="77777777" w:rsidR="00B10EF8" w:rsidRDefault="004B645E">
      <w:proofErr w:type="spellStart"/>
      <w:r>
        <w:t>Mourão</w:t>
      </w:r>
      <w:proofErr w:type="spellEnd"/>
      <w:r>
        <w:t>, P., 2017. The economics of motorsports: The case of Formula One. Springer</w:t>
      </w:r>
    </w:p>
    <w:p w14:paraId="0000009C" w14:textId="77777777" w:rsidR="00B10EF8" w:rsidRDefault="00B10EF8"/>
    <w:p w14:paraId="0000009D" w14:textId="77777777" w:rsidR="00B10EF8" w:rsidRDefault="004B645E">
      <w:proofErr w:type="spellStart"/>
      <w:r>
        <w:t>Mourao</w:t>
      </w:r>
      <w:proofErr w:type="spellEnd"/>
      <w:r>
        <w:t>, P.R., 2018. Smoking gentlemen—how formula one has controlled CO2 emissions. Sustainability, 10(6), p.1841.</w:t>
      </w:r>
    </w:p>
    <w:p w14:paraId="0000009E" w14:textId="77777777" w:rsidR="00B10EF8" w:rsidRDefault="00B10EF8"/>
    <w:p w14:paraId="0000009F" w14:textId="77777777" w:rsidR="00B10EF8" w:rsidRDefault="004B645E">
      <w:r>
        <w:t xml:space="preserve">Smith, L. (2021). F1 drops rainbow branding in updated We Race </w:t>
      </w:r>
      <w:proofErr w:type="gramStart"/>
      <w:r>
        <w:t>As</w:t>
      </w:r>
      <w:proofErr w:type="gramEnd"/>
      <w:r>
        <w:t xml:space="preserve"> One initiative. [online] www.autosport.com. Available at: https://www.autosport.com/f1/news/f1-drops-rainbow-branding-in-updated-we-race-as-one-initiative-5477606/5477606/.</w:t>
      </w:r>
    </w:p>
    <w:p w14:paraId="000000A0" w14:textId="77777777" w:rsidR="00B10EF8" w:rsidRDefault="00B10EF8"/>
    <w:p w14:paraId="000000A1" w14:textId="77777777" w:rsidR="00B10EF8" w:rsidRDefault="004B645E">
      <w:r>
        <w:t xml:space="preserve">Srivastava, P.K., </w:t>
      </w:r>
      <w:proofErr w:type="spellStart"/>
      <w:r>
        <w:t>Kulshreshtha</w:t>
      </w:r>
      <w:proofErr w:type="spellEnd"/>
      <w:r>
        <w:t xml:space="preserve">, K., Mohanty, C.S., </w:t>
      </w:r>
      <w:proofErr w:type="spellStart"/>
      <w:r>
        <w:t>Pushpangadan</w:t>
      </w:r>
      <w:proofErr w:type="spellEnd"/>
      <w:r>
        <w:t>, P. and Singh, A., 2005. Stakeholder-based SWOT analysis for successful municipal solid waste management in Lucknow, India. Waste management, 25(5), pp.531-537.</w:t>
      </w:r>
    </w:p>
    <w:p w14:paraId="000000A2" w14:textId="77777777" w:rsidR="00B10EF8" w:rsidRDefault="00B10EF8"/>
    <w:p w14:paraId="000000A3" w14:textId="77777777" w:rsidR="00B10EF8" w:rsidRDefault="004B645E">
      <w:r>
        <w:t>Sylt, C. (n.d.). Revealed: How Liberty Media Bought Formula One For $301 Million. [online] Forbes. Available at: https://www.forbes.com/sites/csylt/2017/08/15/revealed-how-liberty-media-bought-formula-one-for-301-million/?sh=d987c897f2a1 [Accessed 19 Dec. 2021].</w:t>
      </w:r>
    </w:p>
    <w:p w14:paraId="000000A4" w14:textId="77777777" w:rsidR="00B10EF8" w:rsidRDefault="00B10EF8"/>
    <w:p w14:paraId="000000A5" w14:textId="77777777" w:rsidR="00B10EF8" w:rsidRDefault="004B645E">
      <w:r>
        <w:t xml:space="preserve">Vlad </w:t>
      </w:r>
      <w:proofErr w:type="spellStart"/>
      <w:r>
        <w:t>Savov</w:t>
      </w:r>
      <w:proofErr w:type="spellEnd"/>
      <w:r>
        <w:t xml:space="preserve"> (2018). In Formula 1, you </w:t>
      </w:r>
      <w:proofErr w:type="gramStart"/>
      <w:r>
        <w:t>have to</w:t>
      </w:r>
      <w:proofErr w:type="gramEnd"/>
      <w:r>
        <w:t xml:space="preserve"> be amazing just to be average. [online] The Verge. Available at: https://www.theverge.com/2018/6/26/17499438/formula1-french-grand-prix-behind-the-scenes.</w:t>
      </w:r>
    </w:p>
    <w:p w14:paraId="000000A6" w14:textId="77777777" w:rsidR="00B10EF8" w:rsidRDefault="00B10EF8"/>
    <w:p w14:paraId="000000A7" w14:textId="77777777" w:rsidR="00B10EF8" w:rsidRDefault="004B645E">
      <w:r>
        <w:lastRenderedPageBreak/>
        <w:t xml:space="preserve">Wilde, J. (2021). Formula 1 could be “ruined” by making a full switch to </w:t>
      </w:r>
      <w:proofErr w:type="spellStart"/>
      <w:r>
        <w:t>pay-TV</w:t>
      </w:r>
      <w:proofErr w:type="spellEnd"/>
      <w:r>
        <w:t xml:space="preserve"> coverage. [online] PlanetF1. Available at: https://www.planetf1.com/news/f1-ruined-full-switch-pay-tv/ [Accessed 19 Dec. 2021].</w:t>
      </w:r>
    </w:p>
    <w:p w14:paraId="000000A8" w14:textId="77777777" w:rsidR="00B10EF8" w:rsidRDefault="00B10EF8"/>
    <w:p w14:paraId="000000A9" w14:textId="77777777" w:rsidR="00B10EF8" w:rsidRDefault="004B645E">
      <w:r>
        <w:t>World Health Organization (2020). WHO Director-General’s opening remarks at the media briefing on COVID-19 - 11 March 2020. [online] World Health Organization. Available at: https://www.who.int/director-general/speeches/detail/who-director-general-s-opening-remarks-at-the-media-briefing-on-covid-19---11-march-2020.</w:t>
      </w:r>
    </w:p>
    <w:p w14:paraId="000000AA" w14:textId="77777777" w:rsidR="00B10EF8" w:rsidRDefault="00B10EF8"/>
    <w:p w14:paraId="000000AB" w14:textId="77777777" w:rsidR="00B10EF8" w:rsidRDefault="00B10EF8"/>
    <w:p w14:paraId="000000AC" w14:textId="77777777" w:rsidR="00B10EF8" w:rsidRDefault="00B10EF8"/>
    <w:sectPr w:rsidR="00B10EF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305A7C" w14:textId="77777777" w:rsidR="00283FCA" w:rsidRDefault="00283FCA">
      <w:pPr>
        <w:spacing w:line="240" w:lineRule="auto"/>
      </w:pPr>
      <w:r>
        <w:separator/>
      </w:r>
    </w:p>
  </w:endnote>
  <w:endnote w:type="continuationSeparator" w:id="0">
    <w:p w14:paraId="11114DBC" w14:textId="77777777" w:rsidR="00283FCA" w:rsidRDefault="00283F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D" w14:textId="338E6469" w:rsidR="00B10EF8" w:rsidRDefault="004B645E">
    <w:pPr>
      <w:jc w:val="right"/>
    </w:pPr>
    <w:r>
      <w:fldChar w:fldCharType="begin"/>
    </w:r>
    <w:r>
      <w:instrText>PAGE</w:instrText>
    </w:r>
    <w:r>
      <w:fldChar w:fldCharType="separate"/>
    </w:r>
    <w:r w:rsidR="001F730B">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E" w14:textId="77777777" w:rsidR="00B10EF8" w:rsidRDefault="00B10EF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88882E" w14:textId="77777777" w:rsidR="00283FCA" w:rsidRDefault="00283FCA">
      <w:pPr>
        <w:spacing w:line="240" w:lineRule="auto"/>
      </w:pPr>
      <w:r>
        <w:separator/>
      </w:r>
    </w:p>
  </w:footnote>
  <w:footnote w:type="continuationSeparator" w:id="0">
    <w:p w14:paraId="14559059" w14:textId="77777777" w:rsidR="00283FCA" w:rsidRDefault="00283FC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77724"/>
    <w:multiLevelType w:val="multilevel"/>
    <w:tmpl w:val="C07A86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2478AF"/>
    <w:multiLevelType w:val="multilevel"/>
    <w:tmpl w:val="247AD7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FA0341"/>
    <w:multiLevelType w:val="multilevel"/>
    <w:tmpl w:val="E5B28F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48D1665"/>
    <w:multiLevelType w:val="multilevel"/>
    <w:tmpl w:val="C3A637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54F261A"/>
    <w:multiLevelType w:val="multilevel"/>
    <w:tmpl w:val="C34E2A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95918C2"/>
    <w:multiLevelType w:val="multilevel"/>
    <w:tmpl w:val="E7B008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6CD4F36"/>
    <w:multiLevelType w:val="multilevel"/>
    <w:tmpl w:val="3AE6E5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0D941E2"/>
    <w:multiLevelType w:val="multilevel"/>
    <w:tmpl w:val="73447C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295133B"/>
    <w:multiLevelType w:val="multilevel"/>
    <w:tmpl w:val="D0AAC4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4E009CC"/>
    <w:multiLevelType w:val="multilevel"/>
    <w:tmpl w:val="364A37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58D6E05"/>
    <w:multiLevelType w:val="multilevel"/>
    <w:tmpl w:val="FE28DB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6723FA7"/>
    <w:multiLevelType w:val="multilevel"/>
    <w:tmpl w:val="732E45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8F52D96"/>
    <w:multiLevelType w:val="multilevel"/>
    <w:tmpl w:val="272ADB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0047EE3"/>
    <w:multiLevelType w:val="multilevel"/>
    <w:tmpl w:val="22A0DA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D6B2BE6"/>
    <w:multiLevelType w:val="multilevel"/>
    <w:tmpl w:val="A57882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6E62315"/>
    <w:multiLevelType w:val="multilevel"/>
    <w:tmpl w:val="30F44F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B6B7873"/>
    <w:multiLevelType w:val="multilevel"/>
    <w:tmpl w:val="609A52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2"/>
  </w:num>
  <w:num w:numId="2">
    <w:abstractNumId w:val="2"/>
  </w:num>
  <w:num w:numId="3">
    <w:abstractNumId w:val="8"/>
  </w:num>
  <w:num w:numId="4">
    <w:abstractNumId w:val="6"/>
  </w:num>
  <w:num w:numId="5">
    <w:abstractNumId w:val="1"/>
  </w:num>
  <w:num w:numId="6">
    <w:abstractNumId w:val="0"/>
  </w:num>
  <w:num w:numId="7">
    <w:abstractNumId w:val="4"/>
  </w:num>
  <w:num w:numId="8">
    <w:abstractNumId w:val="7"/>
  </w:num>
  <w:num w:numId="9">
    <w:abstractNumId w:val="9"/>
  </w:num>
  <w:num w:numId="10">
    <w:abstractNumId w:val="10"/>
  </w:num>
  <w:num w:numId="11">
    <w:abstractNumId w:val="15"/>
  </w:num>
  <w:num w:numId="12">
    <w:abstractNumId w:val="3"/>
  </w:num>
  <w:num w:numId="13">
    <w:abstractNumId w:val="5"/>
  </w:num>
  <w:num w:numId="14">
    <w:abstractNumId w:val="11"/>
  </w:num>
  <w:num w:numId="15">
    <w:abstractNumId w:val="14"/>
  </w:num>
  <w:num w:numId="16">
    <w:abstractNumId w:val="13"/>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0EF8"/>
    <w:rsid w:val="001F730B"/>
    <w:rsid w:val="00283FCA"/>
    <w:rsid w:val="004B645E"/>
    <w:rsid w:val="00520E07"/>
    <w:rsid w:val="00774CC4"/>
    <w:rsid w:val="009A743C"/>
    <w:rsid w:val="00B10EF8"/>
    <w:rsid w:val="00D24749"/>
    <w:rsid w:val="00F31A29"/>
  </w:rsids>
  <m:mathPr>
    <m:mathFont m:val="Cambria Math"/>
    <m:brkBin m:val="before"/>
    <m:brkBinSub m:val="--"/>
    <m:smallFrac m:val="0"/>
    <m:dispDef/>
    <m:lMargin m:val="0"/>
    <m:rMargin m:val="0"/>
    <m:defJc m:val="centerGroup"/>
    <m:wrapIndent m:val="1440"/>
    <m:intLim m:val="subSup"/>
    <m:naryLim m:val="undOvr"/>
  </m:mathPr>
  <w:themeFontLang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ECDB6"/>
  <w15:docId w15:val="{07C7B607-4DF3-2948-895F-3298338DE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ko-KR"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unhideWhenUsed/>
    <w:qFormat/>
    <w:pPr>
      <w:keepNext/>
      <w:keepLines/>
      <w:outlineLvl w:val="1"/>
    </w:pPr>
    <w:rPr>
      <w:b/>
      <w:sz w:val="28"/>
      <w:szCs w:val="28"/>
    </w:rPr>
  </w:style>
  <w:style w:type="paragraph" w:styleId="Heading3">
    <w:name w:val="heading 3"/>
    <w:basedOn w:val="Normal"/>
    <w:next w:val="Normal"/>
    <w:uiPriority w:val="9"/>
    <w:unhideWhenUsed/>
    <w:qFormat/>
    <w:pPr>
      <w:keepNext/>
      <w:keepLines/>
      <w:outlineLvl w:val="2"/>
    </w:pPr>
    <w:rPr>
      <w:b/>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16</Pages>
  <Words>3624</Words>
  <Characters>20659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24235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Adelina Camelia Perva (2020310)</cp:lastModifiedBy>
  <cp:revision>5</cp:revision>
  <dcterms:created xsi:type="dcterms:W3CDTF">2021-12-21T09:16:00Z</dcterms:created>
  <dcterms:modified xsi:type="dcterms:W3CDTF">2022-01-04T14:20:00Z</dcterms:modified>
  <cp:category/>
</cp:coreProperties>
</file>