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314880876"/>
        <w:docPartObj>
          <w:docPartGallery w:val="Cover Pages"/>
          <w:docPartUnique/>
        </w:docPartObj>
      </w:sdtPr>
      <w:sdtEndPr>
        <w:rPr>
          <w:sz w:val="22"/>
        </w:rPr>
      </w:sdtEndPr>
      <w:sdtContent>
        <w:p w14:paraId="2F70039C" w14:textId="69B39DC4" w:rsidR="00A60158" w:rsidRDefault="00A60158">
          <w:pPr>
            <w:pStyle w:val="NoSpacing"/>
            <w:rPr>
              <w:sz w:val="2"/>
            </w:rPr>
          </w:pPr>
        </w:p>
        <w:p w14:paraId="77474EE3" w14:textId="40AB536A" w:rsidR="00A60158" w:rsidRDefault="00835C16">
          <w:r>
            <w:rPr>
              <w:noProof/>
            </w:rPr>
            <mc:AlternateContent>
              <mc:Choice Requires="wps">
                <w:drawing>
                  <wp:anchor distT="0" distB="0" distL="114300" distR="114300" simplePos="0" relativeHeight="251661312" behindDoc="0" locked="0" layoutInCell="1" allowOverlap="1" wp14:anchorId="05AA44CB" wp14:editId="07ABD929">
                    <wp:simplePos x="0" y="0"/>
                    <wp:positionH relativeFrom="margin">
                      <wp:align>center</wp:align>
                    </wp:positionH>
                    <wp:positionV relativeFrom="margin">
                      <wp:posOffset>312420</wp:posOffset>
                    </wp:positionV>
                    <wp:extent cx="5943600"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F2E1A9" w14:textId="0E7EC0A9" w:rsidR="00A60158" w:rsidRDefault="001C465A" w:rsidP="00425011">
                                <w:pPr>
                                  <w:pStyle w:val="NoSpacing"/>
                                  <w:jc w:val="center"/>
                                  <w:rPr>
                                    <w:rFonts w:ascii="Arial" w:eastAsiaTheme="majorEastAsia" w:hAnsi="Arial" w:cs="Arial"/>
                                    <w:b/>
                                    <w:bCs/>
                                    <w:caps/>
                                    <w:color w:val="8496B0" w:themeColor="text2" w:themeTint="99"/>
                                    <w:sz w:val="64"/>
                                    <w:szCs w:val="64"/>
                                  </w:rPr>
                                </w:pPr>
                                <w:r w:rsidRPr="000D0181">
                                  <w:rPr>
                                    <w:rFonts w:ascii="Arial" w:eastAsiaTheme="majorEastAsia" w:hAnsi="Arial" w:cs="Arial"/>
                                    <w:b/>
                                    <w:bCs/>
                                    <w:caps/>
                                    <w:color w:val="8496B0" w:themeColor="text2" w:themeTint="99"/>
                                    <w:sz w:val="64"/>
                                    <w:szCs w:val="64"/>
                                  </w:rPr>
                                  <w:t>pROFESSIONAL cAREER dEVELOPMEN</w:t>
                                </w:r>
                                <w:r w:rsidR="004E2205">
                                  <w:rPr>
                                    <w:rFonts w:ascii="Arial" w:eastAsiaTheme="majorEastAsia" w:hAnsi="Arial" w:cs="Arial"/>
                                    <w:b/>
                                    <w:bCs/>
                                    <w:caps/>
                                    <w:color w:val="8496B0" w:themeColor="text2" w:themeTint="99"/>
                                    <w:sz w:val="64"/>
                                    <w:szCs w:val="64"/>
                                  </w:rPr>
                                  <w:t>t</w:t>
                                </w:r>
                              </w:p>
                              <w:p w14:paraId="16D941D8" w14:textId="77777777" w:rsidR="00202BF7" w:rsidRDefault="00202BF7" w:rsidP="00425011">
                                <w:pPr>
                                  <w:pStyle w:val="NoSpacing"/>
                                  <w:jc w:val="center"/>
                                  <w:rPr>
                                    <w:rFonts w:ascii="Arial" w:eastAsiaTheme="majorEastAsia" w:hAnsi="Arial" w:cs="Arial"/>
                                    <w:b/>
                                    <w:bCs/>
                                    <w:caps/>
                                    <w:color w:val="8496B0" w:themeColor="text2" w:themeTint="99"/>
                                    <w:sz w:val="64"/>
                                    <w:szCs w:val="64"/>
                                  </w:rPr>
                                </w:pPr>
                              </w:p>
                              <w:p w14:paraId="09A181A0" w14:textId="0685CEF2" w:rsidR="00835C16" w:rsidRDefault="00B351C8" w:rsidP="00425011">
                                <w:pPr>
                                  <w:pStyle w:val="NoSpacing"/>
                                  <w:jc w:val="center"/>
                                  <w:rPr>
                                    <w:rFonts w:ascii="Arial" w:eastAsiaTheme="majorEastAsia" w:hAnsi="Arial" w:cs="Arial"/>
                                    <w:b/>
                                    <w:bCs/>
                                    <w:caps/>
                                    <w:color w:val="8496B0" w:themeColor="text2" w:themeTint="99"/>
                                    <w:sz w:val="32"/>
                                    <w:szCs w:val="32"/>
                                  </w:rPr>
                                </w:pPr>
                                <w:r w:rsidRPr="00592FDC">
                                  <w:rPr>
                                    <w:rFonts w:ascii="Arial" w:eastAsiaTheme="majorEastAsia" w:hAnsi="Arial" w:cs="Arial"/>
                                    <w:b/>
                                    <w:bCs/>
                                    <w:caps/>
                                    <w:color w:val="8496B0" w:themeColor="text2" w:themeTint="99"/>
                                    <w:sz w:val="32"/>
                                    <w:szCs w:val="32"/>
                                  </w:rPr>
                                  <w:t>Proffesional Career Develop</w:t>
                                </w:r>
                                <w:r w:rsidR="00B96FE3" w:rsidRPr="00592FDC">
                                  <w:rPr>
                                    <w:rFonts w:ascii="Arial" w:eastAsiaTheme="majorEastAsia" w:hAnsi="Arial" w:cs="Arial"/>
                                    <w:b/>
                                    <w:bCs/>
                                    <w:caps/>
                                    <w:color w:val="8496B0" w:themeColor="text2" w:themeTint="99"/>
                                    <w:sz w:val="32"/>
                                    <w:szCs w:val="32"/>
                                  </w:rPr>
                                  <w:t xml:space="preserve">ment </w:t>
                                </w:r>
                                <w:r w:rsidR="00592FDC" w:rsidRPr="00592FDC">
                                  <w:rPr>
                                    <w:rFonts w:ascii="Arial" w:eastAsiaTheme="majorEastAsia" w:hAnsi="Arial" w:cs="Arial"/>
                                    <w:b/>
                                    <w:bCs/>
                                    <w:caps/>
                                    <w:color w:val="8496B0" w:themeColor="text2" w:themeTint="99"/>
                                    <w:sz w:val="32"/>
                                    <w:szCs w:val="32"/>
                                  </w:rPr>
                                  <w:t>report and role play</w:t>
                                </w:r>
                              </w:p>
                              <w:p w14:paraId="7F4B4FB9" w14:textId="77777777" w:rsidR="00202BF7" w:rsidRPr="00592FDC" w:rsidRDefault="00202BF7" w:rsidP="00425011">
                                <w:pPr>
                                  <w:pStyle w:val="NoSpacing"/>
                                  <w:jc w:val="center"/>
                                  <w:rPr>
                                    <w:rFonts w:ascii="Arial" w:eastAsiaTheme="majorEastAsia" w:hAnsi="Arial" w:cs="Arial"/>
                                    <w:b/>
                                    <w:bCs/>
                                    <w:caps/>
                                    <w:color w:val="8496B0" w:themeColor="text2" w:themeTint="99"/>
                                    <w:sz w:val="32"/>
                                    <w:szCs w:val="32"/>
                                  </w:rPr>
                                </w:pPr>
                              </w:p>
                              <w:p w14:paraId="2AC7EDFB" w14:textId="65CA841B" w:rsidR="00A60158" w:rsidRDefault="00203C93" w:rsidP="00D54614">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108EA">
                                      <w:rPr>
                                        <w:color w:val="4472C4" w:themeColor="accent1"/>
                                        <w:sz w:val="36"/>
                                        <w:szCs w:val="36"/>
                                      </w:rPr>
                                      <w:t>BMSW4005</w:t>
                                    </w:r>
                                  </w:sdtContent>
                                </w:sdt>
                              </w:p>
                              <w:p w14:paraId="4CE4D460" w14:textId="77777777" w:rsidR="006F0423" w:rsidRDefault="006F0423" w:rsidP="006F0423">
                                <w:pPr>
                                  <w:jc w:val="center"/>
                                  <w:rPr>
                                    <w:rFonts w:ascii="Arial" w:hAnsi="Arial" w:cs="Arial"/>
                                  </w:rPr>
                                </w:pPr>
                              </w:p>
                              <w:p w14:paraId="53018B00" w14:textId="7E9036B4" w:rsidR="00A60158" w:rsidRPr="006F0423" w:rsidRDefault="00526C14" w:rsidP="006F0423">
                                <w:pPr>
                                  <w:jc w:val="center"/>
                                  <w:rPr>
                                    <w:rFonts w:ascii="Arial" w:hAnsi="Arial" w:cs="Arial"/>
                                  </w:rPr>
                                </w:pPr>
                                <w:r w:rsidRPr="006F0423">
                                  <w:rPr>
                                    <w:rFonts w:ascii="Arial" w:hAnsi="Arial" w:cs="Arial"/>
                                  </w:rPr>
                                  <w:t xml:space="preserve">Lecturer </w:t>
                                </w:r>
                                <w:r w:rsidR="00C417DE" w:rsidRPr="006F0423">
                                  <w:rPr>
                                    <w:rFonts w:ascii="Arial" w:hAnsi="Arial" w:cs="Arial"/>
                                  </w:rPr>
                                  <w:t xml:space="preserve">Rita </w:t>
                                </w:r>
                                <w:proofErr w:type="spellStart"/>
                                <w:r w:rsidR="00C417DE" w:rsidRPr="006F0423">
                                  <w:rPr>
                                    <w:rFonts w:ascii="Arial" w:hAnsi="Arial" w:cs="Arial"/>
                                  </w:rPr>
                                  <w:t>U</w:t>
                                </w:r>
                                <w:r w:rsidR="006F0423" w:rsidRPr="006F0423">
                                  <w:rPr>
                                    <w:rFonts w:ascii="Arial" w:hAnsi="Arial" w:cs="Arial"/>
                                  </w:rPr>
                                  <w:t>kachi</w:t>
                                </w:r>
                                <w:proofErr w:type="spellEnd"/>
                                <w:r w:rsidR="006F0423" w:rsidRPr="006F0423">
                                  <w:rPr>
                                    <w:rFonts w:ascii="Arial" w:hAnsi="Arial" w:cs="Arial"/>
                                  </w:rPr>
                                  <w:t>-Lois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5AA44CB" id="_x0000_t202" coordsize="21600,21600" o:spt="202" path="m,l,21600r21600,l21600,xe">
                    <v:stroke joinstyle="miter"/>
                    <v:path gradientshapeok="t" o:connecttype="rect"/>
                  </v:shapetype>
                  <v:shape id="Text Box 62" o:spid="_x0000_s1026" type="#_x0000_t202" style="position:absolute;margin-left:0;margin-top:24.6pt;width:468pt;height:1in;z-index:251661312;visibility:visible;mso-wrap-style:square;mso-width-percent:765;mso-wrap-distance-left:9pt;mso-wrap-distance-top:0;mso-wrap-distance-right:9pt;mso-wrap-distance-bottom:0;mso-position-horizontal:center;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" filled="f" stroked="f" strokeweight=".5pt">
                    <v:textbox style="mso-fit-shape-to-text:t">
                      <w:txbxContent>
                        <w:p w14:paraId="32F2E1A9" w14:textId="0E7EC0A9" w:rsidR="00A60158" w:rsidRDefault="001C465A" w:rsidP="00425011">
                          <w:pPr>
                            <w:pStyle w:val="NoSpacing"/>
                            <w:jc w:val="center"/>
                            <w:rPr>
                              <w:rFonts w:ascii="Arial" w:eastAsiaTheme="majorEastAsia" w:hAnsi="Arial" w:cs="Arial"/>
                              <w:b/>
                              <w:bCs/>
                              <w:caps/>
                              <w:color w:val="8496B0" w:themeColor="text2" w:themeTint="99"/>
                              <w:sz w:val="64"/>
                              <w:szCs w:val="64"/>
                            </w:rPr>
                          </w:pPr>
                          <w:r w:rsidRPr="000D0181">
                            <w:rPr>
                              <w:rFonts w:ascii="Arial" w:eastAsiaTheme="majorEastAsia" w:hAnsi="Arial" w:cs="Arial"/>
                              <w:b/>
                              <w:bCs/>
                              <w:caps/>
                              <w:color w:val="8496B0" w:themeColor="text2" w:themeTint="99"/>
                              <w:sz w:val="64"/>
                              <w:szCs w:val="64"/>
                            </w:rPr>
                            <w:t>pROFESSIONAL cAREER dEVELOPMEN</w:t>
                          </w:r>
                          <w:r w:rsidR="004E2205">
                            <w:rPr>
                              <w:rFonts w:ascii="Arial" w:eastAsiaTheme="majorEastAsia" w:hAnsi="Arial" w:cs="Arial"/>
                              <w:b/>
                              <w:bCs/>
                              <w:caps/>
                              <w:color w:val="8496B0" w:themeColor="text2" w:themeTint="99"/>
                              <w:sz w:val="64"/>
                              <w:szCs w:val="64"/>
                            </w:rPr>
                            <w:t>t</w:t>
                          </w:r>
                        </w:p>
                        <w:p w14:paraId="16D941D8" w14:textId="77777777" w:rsidR="00202BF7" w:rsidRDefault="00202BF7" w:rsidP="00425011">
                          <w:pPr>
                            <w:pStyle w:val="NoSpacing"/>
                            <w:jc w:val="center"/>
                            <w:rPr>
                              <w:rFonts w:ascii="Arial" w:eastAsiaTheme="majorEastAsia" w:hAnsi="Arial" w:cs="Arial"/>
                              <w:b/>
                              <w:bCs/>
                              <w:caps/>
                              <w:color w:val="8496B0" w:themeColor="text2" w:themeTint="99"/>
                              <w:sz w:val="64"/>
                              <w:szCs w:val="64"/>
                            </w:rPr>
                          </w:pPr>
                        </w:p>
                        <w:p w14:paraId="09A181A0" w14:textId="0685CEF2" w:rsidR="00835C16" w:rsidRDefault="00B351C8" w:rsidP="00425011">
                          <w:pPr>
                            <w:pStyle w:val="NoSpacing"/>
                            <w:jc w:val="center"/>
                            <w:rPr>
                              <w:rFonts w:ascii="Arial" w:eastAsiaTheme="majorEastAsia" w:hAnsi="Arial" w:cs="Arial"/>
                              <w:b/>
                              <w:bCs/>
                              <w:caps/>
                              <w:color w:val="8496B0" w:themeColor="text2" w:themeTint="99"/>
                              <w:sz w:val="32"/>
                              <w:szCs w:val="32"/>
                            </w:rPr>
                          </w:pPr>
                          <w:r w:rsidRPr="00592FDC">
                            <w:rPr>
                              <w:rFonts w:ascii="Arial" w:eastAsiaTheme="majorEastAsia" w:hAnsi="Arial" w:cs="Arial"/>
                              <w:b/>
                              <w:bCs/>
                              <w:caps/>
                              <w:color w:val="8496B0" w:themeColor="text2" w:themeTint="99"/>
                              <w:sz w:val="32"/>
                              <w:szCs w:val="32"/>
                            </w:rPr>
                            <w:t>Proffesional Career Develop</w:t>
                          </w:r>
                          <w:r w:rsidR="00B96FE3" w:rsidRPr="00592FDC">
                            <w:rPr>
                              <w:rFonts w:ascii="Arial" w:eastAsiaTheme="majorEastAsia" w:hAnsi="Arial" w:cs="Arial"/>
                              <w:b/>
                              <w:bCs/>
                              <w:caps/>
                              <w:color w:val="8496B0" w:themeColor="text2" w:themeTint="99"/>
                              <w:sz w:val="32"/>
                              <w:szCs w:val="32"/>
                            </w:rPr>
                            <w:t xml:space="preserve">ment </w:t>
                          </w:r>
                          <w:r w:rsidR="00592FDC" w:rsidRPr="00592FDC">
                            <w:rPr>
                              <w:rFonts w:ascii="Arial" w:eastAsiaTheme="majorEastAsia" w:hAnsi="Arial" w:cs="Arial"/>
                              <w:b/>
                              <w:bCs/>
                              <w:caps/>
                              <w:color w:val="8496B0" w:themeColor="text2" w:themeTint="99"/>
                              <w:sz w:val="32"/>
                              <w:szCs w:val="32"/>
                            </w:rPr>
                            <w:t>report and role play</w:t>
                          </w:r>
                        </w:p>
                        <w:p w14:paraId="7F4B4FB9" w14:textId="77777777" w:rsidR="00202BF7" w:rsidRPr="00592FDC" w:rsidRDefault="00202BF7" w:rsidP="00425011">
                          <w:pPr>
                            <w:pStyle w:val="NoSpacing"/>
                            <w:jc w:val="center"/>
                            <w:rPr>
                              <w:rFonts w:ascii="Arial" w:eastAsiaTheme="majorEastAsia" w:hAnsi="Arial" w:cs="Arial"/>
                              <w:b/>
                              <w:bCs/>
                              <w:caps/>
                              <w:color w:val="8496B0" w:themeColor="text2" w:themeTint="99"/>
                              <w:sz w:val="32"/>
                              <w:szCs w:val="32"/>
                            </w:rPr>
                          </w:pPr>
                        </w:p>
                        <w:p w14:paraId="2AC7EDFB" w14:textId="65CA841B" w:rsidR="00A60158" w:rsidRDefault="00203C93" w:rsidP="00D54614">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108EA">
                                <w:rPr>
                                  <w:color w:val="4472C4" w:themeColor="accent1"/>
                                  <w:sz w:val="36"/>
                                  <w:szCs w:val="36"/>
                                </w:rPr>
                                <w:t>BMSW4005</w:t>
                              </w:r>
                            </w:sdtContent>
                          </w:sdt>
                        </w:p>
                        <w:p w14:paraId="4CE4D460" w14:textId="77777777" w:rsidR="006F0423" w:rsidRDefault="006F0423" w:rsidP="006F0423">
                          <w:pPr>
                            <w:jc w:val="center"/>
                            <w:rPr>
                              <w:rFonts w:ascii="Arial" w:hAnsi="Arial" w:cs="Arial"/>
                            </w:rPr>
                          </w:pPr>
                        </w:p>
                        <w:p w14:paraId="53018B00" w14:textId="7E9036B4" w:rsidR="00A60158" w:rsidRPr="006F0423" w:rsidRDefault="00526C14" w:rsidP="006F0423">
                          <w:pPr>
                            <w:jc w:val="center"/>
                            <w:rPr>
                              <w:rFonts w:ascii="Arial" w:hAnsi="Arial" w:cs="Arial"/>
                            </w:rPr>
                          </w:pPr>
                          <w:r w:rsidRPr="006F0423">
                            <w:rPr>
                              <w:rFonts w:ascii="Arial" w:hAnsi="Arial" w:cs="Arial"/>
                            </w:rPr>
                            <w:t xml:space="preserve">Lecturer </w:t>
                          </w:r>
                          <w:r w:rsidR="00C417DE" w:rsidRPr="006F0423">
                            <w:rPr>
                              <w:rFonts w:ascii="Arial" w:hAnsi="Arial" w:cs="Arial"/>
                            </w:rPr>
                            <w:t xml:space="preserve">Rita </w:t>
                          </w:r>
                          <w:proofErr w:type="spellStart"/>
                          <w:r w:rsidR="00C417DE" w:rsidRPr="006F0423">
                            <w:rPr>
                              <w:rFonts w:ascii="Arial" w:hAnsi="Arial" w:cs="Arial"/>
                            </w:rPr>
                            <w:t>U</w:t>
                          </w:r>
                          <w:r w:rsidR="006F0423" w:rsidRPr="006F0423">
                            <w:rPr>
                              <w:rFonts w:ascii="Arial" w:hAnsi="Arial" w:cs="Arial"/>
                            </w:rPr>
                            <w:t>kachi</w:t>
                          </w:r>
                          <w:proofErr w:type="spellEnd"/>
                          <w:r w:rsidR="006F0423" w:rsidRPr="006F0423">
                            <w:rPr>
                              <w:rFonts w:ascii="Arial" w:hAnsi="Arial" w:cs="Arial"/>
                            </w:rPr>
                            <w:t>-Lois</w:t>
                          </w:r>
                        </w:p>
                      </w:txbxContent>
                    </v:textbox>
                    <w10:wrap anchorx="margin" anchory="margin"/>
                  </v:shape>
                </w:pict>
              </mc:Fallback>
            </mc:AlternateContent>
          </w:r>
          <w:r w:rsidR="00A60158">
            <w:rPr>
              <w:noProof/>
              <w:color w:val="4472C4" w:themeColor="accent1"/>
              <w:sz w:val="36"/>
              <w:szCs w:val="36"/>
            </w:rPr>
            <mc:AlternateContent>
              <mc:Choice Requires="wpg">
                <w:drawing>
                  <wp:anchor distT="0" distB="0" distL="114300" distR="114300" simplePos="0" relativeHeight="251660288" behindDoc="1" locked="0" layoutInCell="1" allowOverlap="1" wp14:anchorId="41CD13EF" wp14:editId="738287C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0EC3F9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D1580F1" w14:textId="1D64D77B" w:rsidR="00A60158" w:rsidRDefault="00835C16">
          <w:r>
            <w:rPr>
              <w:noProof/>
            </w:rPr>
            <mc:AlternateContent>
              <mc:Choice Requires="wps">
                <w:drawing>
                  <wp:anchor distT="0" distB="0" distL="114300" distR="114300" simplePos="0" relativeHeight="251659264" behindDoc="0" locked="0" layoutInCell="1" allowOverlap="1" wp14:anchorId="719F897F" wp14:editId="333F315C">
                    <wp:simplePos x="0" y="0"/>
                    <wp:positionH relativeFrom="page">
                      <wp:posOffset>891540</wp:posOffset>
                    </wp:positionH>
                    <wp:positionV relativeFrom="margin">
                      <wp:posOffset>8244840</wp:posOffset>
                    </wp:positionV>
                    <wp:extent cx="5943600" cy="617855"/>
                    <wp:effectExtent l="0" t="0" r="7620" b="10795"/>
                    <wp:wrapNone/>
                    <wp:docPr id="69" name="Text Box 69"/>
                    <wp:cNvGraphicFramePr/>
                    <a:graphic xmlns:a="http://schemas.openxmlformats.org/drawingml/2006/main">
                      <a:graphicData uri="http://schemas.microsoft.com/office/word/2010/wordprocessingShape">
                        <wps:wsp>
                          <wps:cNvSpPr txBox="1"/>
                          <wps:spPr>
                            <a:xfrm>
                              <a:off x="0" y="0"/>
                              <a:ext cx="5943600" cy="6178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6F58E9" w14:textId="3BC9BA8F" w:rsidR="00A60158" w:rsidRDefault="00203C9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54614">
                                      <w:rPr>
                                        <w:color w:val="4472C4" w:themeColor="accent1"/>
                                        <w:sz w:val="36"/>
                                        <w:szCs w:val="36"/>
                                      </w:rPr>
                                      <w:t xml:space="preserve">University of Wales Trinity </w:t>
                                    </w:r>
                                    <w:r w:rsidR="00760B9C">
                                      <w:rPr>
                                        <w:color w:val="4472C4" w:themeColor="accent1"/>
                                        <w:sz w:val="36"/>
                                        <w:szCs w:val="36"/>
                                      </w:rPr>
                                      <w:t>S</w:t>
                                    </w:r>
                                    <w:r w:rsidR="00D54614">
                                      <w:rPr>
                                        <w:color w:val="4472C4" w:themeColor="accent1"/>
                                        <w:sz w:val="36"/>
                                        <w:szCs w:val="36"/>
                                      </w:rPr>
                                      <w:t>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DB2BE48" w14:textId="05793ABF" w:rsidR="00A60158" w:rsidRDefault="004E2205">
                                    <w:pPr>
                                      <w:pStyle w:val="NoSpacing"/>
                                      <w:jc w:val="right"/>
                                      <w:rPr>
                                        <w:color w:val="4472C4" w:themeColor="accent1"/>
                                        <w:sz w:val="36"/>
                                        <w:szCs w:val="36"/>
                                      </w:rPr>
                                    </w:pPr>
                                    <w:r>
                                      <w:rPr>
                                        <w:color w:val="4472C4" w:themeColor="accent1"/>
                                        <w:sz w:val="36"/>
                                        <w:szCs w:val="36"/>
                                      </w:rPr>
                                      <w:t>Andreea Olivia Staicu</w:t>
                                    </w:r>
                                    <w:r w:rsidR="00835C16">
                                      <w:rPr>
                                        <w:color w:val="4472C4" w:themeColor="accent1"/>
                                        <w:sz w:val="36"/>
                                        <w:szCs w:val="36"/>
                                      </w:rPr>
                                      <w:t xml:space="preserve"> </w:t>
                                    </w:r>
                                    <w:r>
                                      <w:rPr>
                                        <w:color w:val="4472C4" w:themeColor="accent1"/>
                                        <w:sz w:val="36"/>
                                        <w:szCs w:val="36"/>
                                      </w:rPr>
                                      <w:t>(2021165)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719F897F" id="Text Box 69" o:spid="_x0000_s1027" type="#_x0000_t202" style="position:absolute;margin-left:70.2pt;margin-top:649.2pt;width:468pt;height:48.6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" filled="f" stroked="f" strokeweight=".5pt">
                    <v:textbox inset="0,0,0,0">
                      <w:txbxContent>
                        <w:p w14:paraId="5F6F58E9" w14:textId="3BC9BA8F" w:rsidR="00A60158" w:rsidRDefault="00203C9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54614">
                                <w:rPr>
                                  <w:color w:val="4472C4" w:themeColor="accent1"/>
                                  <w:sz w:val="36"/>
                                  <w:szCs w:val="36"/>
                                </w:rPr>
                                <w:t xml:space="preserve">University of Wales Trinity </w:t>
                              </w:r>
                              <w:r w:rsidR="00760B9C">
                                <w:rPr>
                                  <w:color w:val="4472C4" w:themeColor="accent1"/>
                                  <w:sz w:val="36"/>
                                  <w:szCs w:val="36"/>
                                </w:rPr>
                                <w:t>S</w:t>
                              </w:r>
                              <w:r w:rsidR="00D54614">
                                <w:rPr>
                                  <w:color w:val="4472C4" w:themeColor="accent1"/>
                                  <w:sz w:val="36"/>
                                  <w:szCs w:val="36"/>
                                </w:rPr>
                                <w:t>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DB2BE48" w14:textId="05793ABF" w:rsidR="00A60158" w:rsidRDefault="004E2205">
                              <w:pPr>
                                <w:pStyle w:val="NoSpacing"/>
                                <w:jc w:val="right"/>
                                <w:rPr>
                                  <w:color w:val="4472C4" w:themeColor="accent1"/>
                                  <w:sz w:val="36"/>
                                  <w:szCs w:val="36"/>
                                </w:rPr>
                              </w:pPr>
                              <w:r>
                                <w:rPr>
                                  <w:color w:val="4472C4" w:themeColor="accent1"/>
                                  <w:sz w:val="36"/>
                                  <w:szCs w:val="36"/>
                                </w:rPr>
                                <w:t>Andreea Olivia Staicu</w:t>
                              </w:r>
                              <w:r w:rsidR="00835C16">
                                <w:rPr>
                                  <w:color w:val="4472C4" w:themeColor="accent1"/>
                                  <w:sz w:val="36"/>
                                  <w:szCs w:val="36"/>
                                </w:rPr>
                                <w:t xml:space="preserve"> </w:t>
                              </w:r>
                              <w:r>
                                <w:rPr>
                                  <w:color w:val="4472C4" w:themeColor="accent1"/>
                                  <w:sz w:val="36"/>
                                  <w:szCs w:val="36"/>
                                </w:rPr>
                                <w:t>(2021165)</w:t>
                              </w:r>
                            </w:p>
                          </w:sdtContent>
                        </w:sdt>
                      </w:txbxContent>
                    </v:textbox>
                    <w10:wrap anchorx="page" anchory="margin"/>
                  </v:shape>
                </w:pict>
              </mc:Fallback>
            </mc:AlternateContent>
          </w:r>
          <w:r w:rsidR="00A60158">
            <w:br w:type="page"/>
          </w:r>
        </w:p>
      </w:sdtContent>
    </w:sdt>
    <w:p w14:paraId="5CA1A6AF" w14:textId="528DBE8F" w:rsidR="003162B8" w:rsidRDefault="003162B8" w:rsidP="005B6D77">
      <w:pPr>
        <w:pStyle w:val="Heading1"/>
      </w:pPr>
    </w:p>
    <w:p w14:paraId="739A604D" w14:textId="77777777" w:rsidR="00486EEB" w:rsidRDefault="005B6D77">
      <w:r>
        <w:t xml:space="preserve"> </w:t>
      </w:r>
    </w:p>
    <w:sdt>
      <w:sdtPr>
        <w:rPr>
          <w:rFonts w:asciiTheme="minorHAnsi" w:eastAsiaTheme="minorHAnsi" w:hAnsiTheme="minorHAnsi" w:cstheme="minorBidi"/>
          <w:color w:val="auto"/>
          <w:sz w:val="22"/>
          <w:szCs w:val="22"/>
          <w:lang w:val="en-GB"/>
        </w:rPr>
        <w:id w:val="2132203609"/>
        <w:docPartObj>
          <w:docPartGallery w:val="Table of Contents"/>
          <w:docPartUnique/>
        </w:docPartObj>
      </w:sdtPr>
      <w:sdtEndPr>
        <w:rPr>
          <w:rFonts w:ascii="Arial" w:hAnsi="Arial" w:cs="Arial"/>
          <w:b/>
          <w:bCs/>
          <w:noProof/>
        </w:rPr>
      </w:sdtEndPr>
      <w:sdtContent>
        <w:p w14:paraId="046D714C" w14:textId="5AA3233C" w:rsidR="00486EEB" w:rsidRPr="006349FC" w:rsidRDefault="00486EEB" w:rsidP="006349FC">
          <w:pPr>
            <w:pStyle w:val="TOCHeading"/>
            <w:spacing w:line="360" w:lineRule="auto"/>
            <w:rPr>
              <w:rStyle w:val="Heading1Char"/>
              <w:rFonts w:ascii="Arial" w:hAnsi="Arial" w:cs="Arial"/>
            </w:rPr>
          </w:pPr>
          <w:r w:rsidRPr="006349FC">
            <w:rPr>
              <w:rStyle w:val="Heading1Char"/>
              <w:rFonts w:ascii="Arial" w:hAnsi="Arial" w:cs="Arial"/>
            </w:rPr>
            <w:t>Contents</w:t>
          </w:r>
        </w:p>
        <w:p w14:paraId="408C7CCF" w14:textId="68625DA1" w:rsidR="000C5D6A" w:rsidRDefault="00486EEB">
          <w:pPr>
            <w:pStyle w:val="TOC1"/>
            <w:tabs>
              <w:tab w:val="right" w:leader="dot" w:pos="9016"/>
            </w:tabs>
            <w:rPr>
              <w:rFonts w:eastAsiaTheme="minorEastAsia"/>
              <w:noProof/>
              <w:lang w:eastAsia="en-GB"/>
            </w:rPr>
          </w:pPr>
          <w:r w:rsidRPr="006349FC">
            <w:rPr>
              <w:rFonts w:ascii="Arial" w:hAnsi="Arial" w:cs="Arial"/>
            </w:rPr>
            <w:fldChar w:fldCharType="begin"/>
          </w:r>
          <w:r w:rsidRPr="006349FC">
            <w:rPr>
              <w:rFonts w:ascii="Arial" w:hAnsi="Arial" w:cs="Arial"/>
            </w:rPr>
            <w:instrText xml:space="preserve"> TOC \o "1-3" \h \z \u </w:instrText>
          </w:r>
          <w:r w:rsidRPr="006349FC">
            <w:rPr>
              <w:rFonts w:ascii="Arial" w:hAnsi="Arial" w:cs="Arial"/>
            </w:rPr>
            <w:fldChar w:fldCharType="separate"/>
          </w:r>
          <w:hyperlink w:anchor="_Toc92703418" w:history="1">
            <w:r w:rsidR="000C5D6A" w:rsidRPr="00EF16AF">
              <w:rPr>
                <w:rStyle w:val="Hyperlink"/>
                <w:b/>
                <w:bCs/>
                <w:noProof/>
              </w:rPr>
              <w:t>Task 1 - Role play</w:t>
            </w:r>
            <w:r w:rsidR="000C5D6A">
              <w:rPr>
                <w:noProof/>
                <w:webHidden/>
              </w:rPr>
              <w:tab/>
            </w:r>
            <w:r w:rsidR="000C5D6A">
              <w:rPr>
                <w:noProof/>
                <w:webHidden/>
              </w:rPr>
              <w:fldChar w:fldCharType="begin"/>
            </w:r>
            <w:r w:rsidR="000C5D6A">
              <w:rPr>
                <w:noProof/>
                <w:webHidden/>
              </w:rPr>
              <w:instrText xml:space="preserve"> PAGEREF _Toc92703418 \h </w:instrText>
            </w:r>
            <w:r w:rsidR="000C5D6A">
              <w:rPr>
                <w:noProof/>
                <w:webHidden/>
              </w:rPr>
            </w:r>
            <w:r w:rsidR="000C5D6A">
              <w:rPr>
                <w:noProof/>
                <w:webHidden/>
              </w:rPr>
              <w:fldChar w:fldCharType="separate"/>
            </w:r>
            <w:r w:rsidR="008952BB">
              <w:rPr>
                <w:noProof/>
                <w:webHidden/>
              </w:rPr>
              <w:t>2</w:t>
            </w:r>
            <w:r w:rsidR="000C5D6A">
              <w:rPr>
                <w:noProof/>
                <w:webHidden/>
              </w:rPr>
              <w:fldChar w:fldCharType="end"/>
            </w:r>
          </w:hyperlink>
        </w:p>
        <w:p w14:paraId="689CED49" w14:textId="6FFD6BD8" w:rsidR="000C5D6A" w:rsidRDefault="00203C93">
          <w:pPr>
            <w:pStyle w:val="TOC1"/>
            <w:tabs>
              <w:tab w:val="right" w:leader="dot" w:pos="9016"/>
            </w:tabs>
            <w:rPr>
              <w:rFonts w:eastAsiaTheme="minorEastAsia"/>
              <w:noProof/>
              <w:lang w:eastAsia="en-GB"/>
            </w:rPr>
          </w:pPr>
          <w:hyperlink w:anchor="_Toc92703419" w:history="1">
            <w:r w:rsidR="000C5D6A" w:rsidRPr="00EF16AF">
              <w:rPr>
                <w:rStyle w:val="Hyperlink"/>
                <w:b/>
                <w:bCs/>
                <w:noProof/>
              </w:rPr>
              <w:t>Task2 - Individual Report</w:t>
            </w:r>
            <w:r w:rsidR="000C5D6A">
              <w:rPr>
                <w:noProof/>
                <w:webHidden/>
              </w:rPr>
              <w:tab/>
            </w:r>
            <w:r w:rsidR="000C5D6A">
              <w:rPr>
                <w:noProof/>
                <w:webHidden/>
              </w:rPr>
              <w:fldChar w:fldCharType="begin"/>
            </w:r>
            <w:r w:rsidR="000C5D6A">
              <w:rPr>
                <w:noProof/>
                <w:webHidden/>
              </w:rPr>
              <w:instrText xml:space="preserve"> PAGEREF _Toc92703419 \h </w:instrText>
            </w:r>
            <w:r w:rsidR="000C5D6A">
              <w:rPr>
                <w:noProof/>
                <w:webHidden/>
              </w:rPr>
            </w:r>
            <w:r w:rsidR="000C5D6A">
              <w:rPr>
                <w:noProof/>
                <w:webHidden/>
              </w:rPr>
              <w:fldChar w:fldCharType="separate"/>
            </w:r>
            <w:r w:rsidR="008952BB">
              <w:rPr>
                <w:noProof/>
                <w:webHidden/>
              </w:rPr>
              <w:t>5</w:t>
            </w:r>
            <w:r w:rsidR="000C5D6A">
              <w:rPr>
                <w:noProof/>
                <w:webHidden/>
              </w:rPr>
              <w:fldChar w:fldCharType="end"/>
            </w:r>
          </w:hyperlink>
        </w:p>
        <w:p w14:paraId="6747EC6C" w14:textId="0DC50CE4" w:rsidR="000C5D6A" w:rsidRDefault="00203C93">
          <w:pPr>
            <w:pStyle w:val="TOC1"/>
            <w:tabs>
              <w:tab w:val="right" w:leader="dot" w:pos="9016"/>
            </w:tabs>
            <w:rPr>
              <w:rFonts w:eastAsiaTheme="minorEastAsia"/>
              <w:noProof/>
              <w:lang w:eastAsia="en-GB"/>
            </w:rPr>
          </w:pPr>
          <w:hyperlink w:anchor="_Toc92703420" w:history="1">
            <w:r w:rsidR="000C5D6A" w:rsidRPr="00EF16AF">
              <w:rPr>
                <w:rStyle w:val="Hyperlink"/>
                <w:noProof/>
              </w:rPr>
              <w:t>Introduction</w:t>
            </w:r>
            <w:r w:rsidR="000C5D6A">
              <w:rPr>
                <w:noProof/>
                <w:webHidden/>
              </w:rPr>
              <w:tab/>
            </w:r>
            <w:r w:rsidR="000C5D6A">
              <w:rPr>
                <w:noProof/>
                <w:webHidden/>
              </w:rPr>
              <w:fldChar w:fldCharType="begin"/>
            </w:r>
            <w:r w:rsidR="000C5D6A">
              <w:rPr>
                <w:noProof/>
                <w:webHidden/>
              </w:rPr>
              <w:instrText xml:space="preserve"> PAGEREF _Toc92703420 \h </w:instrText>
            </w:r>
            <w:r w:rsidR="000C5D6A">
              <w:rPr>
                <w:noProof/>
                <w:webHidden/>
              </w:rPr>
            </w:r>
            <w:r w:rsidR="000C5D6A">
              <w:rPr>
                <w:noProof/>
                <w:webHidden/>
              </w:rPr>
              <w:fldChar w:fldCharType="separate"/>
            </w:r>
            <w:r w:rsidR="008952BB">
              <w:rPr>
                <w:noProof/>
                <w:webHidden/>
              </w:rPr>
              <w:t>5</w:t>
            </w:r>
            <w:r w:rsidR="000C5D6A">
              <w:rPr>
                <w:noProof/>
                <w:webHidden/>
              </w:rPr>
              <w:fldChar w:fldCharType="end"/>
            </w:r>
          </w:hyperlink>
        </w:p>
        <w:p w14:paraId="4D45E272" w14:textId="30D30F69" w:rsidR="000C5D6A" w:rsidRDefault="00203C93">
          <w:pPr>
            <w:pStyle w:val="TOC1"/>
            <w:tabs>
              <w:tab w:val="right" w:leader="dot" w:pos="9016"/>
            </w:tabs>
            <w:rPr>
              <w:rFonts w:eastAsiaTheme="minorEastAsia"/>
              <w:noProof/>
              <w:lang w:eastAsia="en-GB"/>
            </w:rPr>
          </w:pPr>
          <w:hyperlink w:anchor="_Toc92703421" w:history="1">
            <w:r w:rsidR="000C5D6A" w:rsidRPr="00EF16AF">
              <w:rPr>
                <w:rStyle w:val="Hyperlink"/>
                <w:noProof/>
              </w:rPr>
              <w:t>My experience as nursing</w:t>
            </w:r>
            <w:r w:rsidR="000C5D6A">
              <w:rPr>
                <w:noProof/>
                <w:webHidden/>
              </w:rPr>
              <w:tab/>
            </w:r>
            <w:r w:rsidR="000C5D6A">
              <w:rPr>
                <w:noProof/>
                <w:webHidden/>
              </w:rPr>
              <w:fldChar w:fldCharType="begin"/>
            </w:r>
            <w:r w:rsidR="000C5D6A">
              <w:rPr>
                <w:noProof/>
                <w:webHidden/>
              </w:rPr>
              <w:instrText xml:space="preserve"> PAGEREF _Toc92703421 \h </w:instrText>
            </w:r>
            <w:r w:rsidR="000C5D6A">
              <w:rPr>
                <w:noProof/>
                <w:webHidden/>
              </w:rPr>
            </w:r>
            <w:r w:rsidR="000C5D6A">
              <w:rPr>
                <w:noProof/>
                <w:webHidden/>
              </w:rPr>
              <w:fldChar w:fldCharType="separate"/>
            </w:r>
            <w:r w:rsidR="008952BB">
              <w:rPr>
                <w:noProof/>
                <w:webHidden/>
              </w:rPr>
              <w:t>6</w:t>
            </w:r>
            <w:r w:rsidR="000C5D6A">
              <w:rPr>
                <w:noProof/>
                <w:webHidden/>
              </w:rPr>
              <w:fldChar w:fldCharType="end"/>
            </w:r>
          </w:hyperlink>
        </w:p>
        <w:p w14:paraId="0D0D08E2" w14:textId="091DF883" w:rsidR="000C5D6A" w:rsidRDefault="00203C93">
          <w:pPr>
            <w:pStyle w:val="TOC1"/>
            <w:tabs>
              <w:tab w:val="right" w:leader="dot" w:pos="9016"/>
            </w:tabs>
            <w:rPr>
              <w:rFonts w:eastAsiaTheme="minorEastAsia"/>
              <w:noProof/>
              <w:lang w:eastAsia="en-GB"/>
            </w:rPr>
          </w:pPr>
          <w:hyperlink w:anchor="_Toc92703422" w:history="1">
            <w:r w:rsidR="000C5D6A" w:rsidRPr="00EF16AF">
              <w:rPr>
                <w:rStyle w:val="Hyperlink"/>
                <w:noProof/>
              </w:rPr>
              <w:t>Reflection of my full day’s work</w:t>
            </w:r>
            <w:r w:rsidR="000C5D6A">
              <w:rPr>
                <w:noProof/>
                <w:webHidden/>
              </w:rPr>
              <w:tab/>
            </w:r>
            <w:r w:rsidR="000C5D6A">
              <w:rPr>
                <w:noProof/>
                <w:webHidden/>
              </w:rPr>
              <w:fldChar w:fldCharType="begin"/>
            </w:r>
            <w:r w:rsidR="000C5D6A">
              <w:rPr>
                <w:noProof/>
                <w:webHidden/>
              </w:rPr>
              <w:instrText xml:space="preserve"> PAGEREF _Toc92703422 \h </w:instrText>
            </w:r>
            <w:r w:rsidR="000C5D6A">
              <w:rPr>
                <w:noProof/>
                <w:webHidden/>
              </w:rPr>
            </w:r>
            <w:r w:rsidR="000C5D6A">
              <w:rPr>
                <w:noProof/>
                <w:webHidden/>
              </w:rPr>
              <w:fldChar w:fldCharType="separate"/>
            </w:r>
            <w:r w:rsidR="008952BB">
              <w:rPr>
                <w:noProof/>
                <w:webHidden/>
              </w:rPr>
              <w:t>7</w:t>
            </w:r>
            <w:r w:rsidR="000C5D6A">
              <w:rPr>
                <w:noProof/>
                <w:webHidden/>
              </w:rPr>
              <w:fldChar w:fldCharType="end"/>
            </w:r>
          </w:hyperlink>
        </w:p>
        <w:p w14:paraId="481A74EE" w14:textId="110F2DBE" w:rsidR="000C5D6A" w:rsidRDefault="00203C93">
          <w:pPr>
            <w:pStyle w:val="TOC1"/>
            <w:tabs>
              <w:tab w:val="right" w:leader="dot" w:pos="9016"/>
            </w:tabs>
            <w:rPr>
              <w:rFonts w:eastAsiaTheme="minorEastAsia"/>
              <w:noProof/>
              <w:lang w:eastAsia="en-GB"/>
            </w:rPr>
          </w:pPr>
          <w:hyperlink w:anchor="_Toc92703423" w:history="1">
            <w:r w:rsidR="000C5D6A" w:rsidRPr="00EF16AF">
              <w:rPr>
                <w:rStyle w:val="Hyperlink"/>
                <w:noProof/>
              </w:rPr>
              <w:t>Conceptualizations of my doings</w:t>
            </w:r>
            <w:r w:rsidR="000C5D6A">
              <w:rPr>
                <w:noProof/>
                <w:webHidden/>
              </w:rPr>
              <w:tab/>
            </w:r>
            <w:r w:rsidR="000C5D6A">
              <w:rPr>
                <w:noProof/>
                <w:webHidden/>
              </w:rPr>
              <w:fldChar w:fldCharType="begin"/>
            </w:r>
            <w:r w:rsidR="000C5D6A">
              <w:rPr>
                <w:noProof/>
                <w:webHidden/>
              </w:rPr>
              <w:instrText xml:space="preserve"> PAGEREF _Toc92703423 \h </w:instrText>
            </w:r>
            <w:r w:rsidR="000C5D6A">
              <w:rPr>
                <w:noProof/>
                <w:webHidden/>
              </w:rPr>
            </w:r>
            <w:r w:rsidR="000C5D6A">
              <w:rPr>
                <w:noProof/>
                <w:webHidden/>
              </w:rPr>
              <w:fldChar w:fldCharType="separate"/>
            </w:r>
            <w:r w:rsidR="008952BB">
              <w:rPr>
                <w:noProof/>
                <w:webHidden/>
              </w:rPr>
              <w:t>7</w:t>
            </w:r>
            <w:r w:rsidR="000C5D6A">
              <w:rPr>
                <w:noProof/>
                <w:webHidden/>
              </w:rPr>
              <w:fldChar w:fldCharType="end"/>
            </w:r>
          </w:hyperlink>
        </w:p>
        <w:p w14:paraId="3A04BC75" w14:textId="41C3310B" w:rsidR="000C5D6A" w:rsidRDefault="00203C93">
          <w:pPr>
            <w:pStyle w:val="TOC1"/>
            <w:tabs>
              <w:tab w:val="right" w:leader="dot" w:pos="9016"/>
            </w:tabs>
            <w:rPr>
              <w:rFonts w:eastAsiaTheme="minorEastAsia"/>
              <w:noProof/>
              <w:lang w:eastAsia="en-GB"/>
            </w:rPr>
          </w:pPr>
          <w:hyperlink w:anchor="_Toc92703424" w:history="1">
            <w:r w:rsidR="000C5D6A" w:rsidRPr="00EF16AF">
              <w:rPr>
                <w:rStyle w:val="Hyperlink"/>
                <w:noProof/>
              </w:rPr>
              <w:t>Active experimentation of my learnings</w:t>
            </w:r>
            <w:r w:rsidR="000C5D6A">
              <w:rPr>
                <w:noProof/>
                <w:webHidden/>
              </w:rPr>
              <w:tab/>
            </w:r>
            <w:r w:rsidR="000C5D6A">
              <w:rPr>
                <w:noProof/>
                <w:webHidden/>
              </w:rPr>
              <w:fldChar w:fldCharType="begin"/>
            </w:r>
            <w:r w:rsidR="000C5D6A">
              <w:rPr>
                <w:noProof/>
                <w:webHidden/>
              </w:rPr>
              <w:instrText xml:space="preserve"> PAGEREF _Toc92703424 \h </w:instrText>
            </w:r>
            <w:r w:rsidR="000C5D6A">
              <w:rPr>
                <w:noProof/>
                <w:webHidden/>
              </w:rPr>
            </w:r>
            <w:r w:rsidR="000C5D6A">
              <w:rPr>
                <w:noProof/>
                <w:webHidden/>
              </w:rPr>
              <w:fldChar w:fldCharType="separate"/>
            </w:r>
            <w:r w:rsidR="008952BB">
              <w:rPr>
                <w:noProof/>
                <w:webHidden/>
              </w:rPr>
              <w:t>8</w:t>
            </w:r>
            <w:r w:rsidR="000C5D6A">
              <w:rPr>
                <w:noProof/>
                <w:webHidden/>
              </w:rPr>
              <w:fldChar w:fldCharType="end"/>
            </w:r>
          </w:hyperlink>
        </w:p>
        <w:p w14:paraId="62BEA0DB" w14:textId="620A274D" w:rsidR="000C5D6A" w:rsidRDefault="00203C93">
          <w:pPr>
            <w:pStyle w:val="TOC1"/>
            <w:tabs>
              <w:tab w:val="right" w:leader="dot" w:pos="9016"/>
            </w:tabs>
            <w:rPr>
              <w:rFonts w:eastAsiaTheme="minorEastAsia"/>
              <w:noProof/>
              <w:lang w:eastAsia="en-GB"/>
            </w:rPr>
          </w:pPr>
          <w:hyperlink w:anchor="_Toc92703425" w:history="1">
            <w:r w:rsidR="000C5D6A" w:rsidRPr="00EF16AF">
              <w:rPr>
                <w:rStyle w:val="Hyperlink"/>
                <w:noProof/>
              </w:rPr>
              <w:t>Personal development planning</w:t>
            </w:r>
            <w:r w:rsidR="000C5D6A">
              <w:rPr>
                <w:noProof/>
                <w:webHidden/>
              </w:rPr>
              <w:tab/>
            </w:r>
            <w:r w:rsidR="000C5D6A">
              <w:rPr>
                <w:noProof/>
                <w:webHidden/>
              </w:rPr>
              <w:fldChar w:fldCharType="begin"/>
            </w:r>
            <w:r w:rsidR="000C5D6A">
              <w:rPr>
                <w:noProof/>
                <w:webHidden/>
              </w:rPr>
              <w:instrText xml:space="preserve"> PAGEREF _Toc92703425 \h </w:instrText>
            </w:r>
            <w:r w:rsidR="000C5D6A">
              <w:rPr>
                <w:noProof/>
                <w:webHidden/>
              </w:rPr>
            </w:r>
            <w:r w:rsidR="000C5D6A">
              <w:rPr>
                <w:noProof/>
                <w:webHidden/>
              </w:rPr>
              <w:fldChar w:fldCharType="separate"/>
            </w:r>
            <w:r w:rsidR="008952BB">
              <w:rPr>
                <w:noProof/>
                <w:webHidden/>
              </w:rPr>
              <w:t>8</w:t>
            </w:r>
            <w:r w:rsidR="000C5D6A">
              <w:rPr>
                <w:noProof/>
                <w:webHidden/>
              </w:rPr>
              <w:fldChar w:fldCharType="end"/>
            </w:r>
          </w:hyperlink>
        </w:p>
        <w:p w14:paraId="462DCEEB" w14:textId="269CAF49" w:rsidR="000C5D6A" w:rsidRDefault="00203C93">
          <w:pPr>
            <w:pStyle w:val="TOC1"/>
            <w:tabs>
              <w:tab w:val="right" w:leader="dot" w:pos="9016"/>
            </w:tabs>
            <w:rPr>
              <w:rFonts w:eastAsiaTheme="minorEastAsia"/>
              <w:noProof/>
              <w:lang w:eastAsia="en-GB"/>
            </w:rPr>
          </w:pPr>
          <w:hyperlink w:anchor="_Toc92703426" w:history="1">
            <w:r w:rsidR="000C5D6A" w:rsidRPr="00EF16AF">
              <w:rPr>
                <w:rStyle w:val="Hyperlink"/>
                <w:noProof/>
              </w:rPr>
              <w:t>Conclusion</w:t>
            </w:r>
            <w:r w:rsidR="000C5D6A">
              <w:rPr>
                <w:noProof/>
                <w:webHidden/>
              </w:rPr>
              <w:tab/>
            </w:r>
            <w:r w:rsidR="000C5D6A">
              <w:rPr>
                <w:noProof/>
                <w:webHidden/>
              </w:rPr>
              <w:fldChar w:fldCharType="begin"/>
            </w:r>
            <w:r w:rsidR="000C5D6A">
              <w:rPr>
                <w:noProof/>
                <w:webHidden/>
              </w:rPr>
              <w:instrText xml:space="preserve"> PAGEREF _Toc92703426 \h </w:instrText>
            </w:r>
            <w:r w:rsidR="000C5D6A">
              <w:rPr>
                <w:noProof/>
                <w:webHidden/>
              </w:rPr>
            </w:r>
            <w:r w:rsidR="000C5D6A">
              <w:rPr>
                <w:noProof/>
                <w:webHidden/>
              </w:rPr>
              <w:fldChar w:fldCharType="separate"/>
            </w:r>
            <w:r w:rsidR="008952BB">
              <w:rPr>
                <w:noProof/>
                <w:webHidden/>
              </w:rPr>
              <w:t>10</w:t>
            </w:r>
            <w:r w:rsidR="000C5D6A">
              <w:rPr>
                <w:noProof/>
                <w:webHidden/>
              </w:rPr>
              <w:fldChar w:fldCharType="end"/>
            </w:r>
          </w:hyperlink>
        </w:p>
        <w:p w14:paraId="6667F3A5" w14:textId="04EB9E09" w:rsidR="000C5D6A" w:rsidRDefault="00203C93">
          <w:pPr>
            <w:pStyle w:val="TOC1"/>
            <w:tabs>
              <w:tab w:val="right" w:leader="dot" w:pos="9016"/>
            </w:tabs>
            <w:rPr>
              <w:rFonts w:eastAsiaTheme="minorEastAsia"/>
              <w:noProof/>
              <w:lang w:eastAsia="en-GB"/>
            </w:rPr>
          </w:pPr>
          <w:hyperlink w:anchor="_Toc92703427" w:history="1">
            <w:r w:rsidR="000C5D6A" w:rsidRPr="00EF16AF">
              <w:rPr>
                <w:rStyle w:val="Hyperlink"/>
                <w:noProof/>
                <w:lang w:val="en-US"/>
              </w:rPr>
              <w:t>References</w:t>
            </w:r>
            <w:r w:rsidR="000C5D6A">
              <w:rPr>
                <w:noProof/>
                <w:webHidden/>
              </w:rPr>
              <w:tab/>
            </w:r>
            <w:r w:rsidR="000C5D6A">
              <w:rPr>
                <w:noProof/>
                <w:webHidden/>
              </w:rPr>
              <w:fldChar w:fldCharType="begin"/>
            </w:r>
            <w:r w:rsidR="000C5D6A">
              <w:rPr>
                <w:noProof/>
                <w:webHidden/>
              </w:rPr>
              <w:instrText xml:space="preserve"> PAGEREF _Toc92703427 \h </w:instrText>
            </w:r>
            <w:r w:rsidR="000C5D6A">
              <w:rPr>
                <w:noProof/>
                <w:webHidden/>
              </w:rPr>
            </w:r>
            <w:r w:rsidR="000C5D6A">
              <w:rPr>
                <w:noProof/>
                <w:webHidden/>
              </w:rPr>
              <w:fldChar w:fldCharType="separate"/>
            </w:r>
            <w:r w:rsidR="008952BB">
              <w:rPr>
                <w:noProof/>
                <w:webHidden/>
              </w:rPr>
              <w:t>11</w:t>
            </w:r>
            <w:r w:rsidR="000C5D6A">
              <w:rPr>
                <w:noProof/>
                <w:webHidden/>
              </w:rPr>
              <w:fldChar w:fldCharType="end"/>
            </w:r>
          </w:hyperlink>
        </w:p>
        <w:p w14:paraId="75A025E1" w14:textId="3CFAFED2" w:rsidR="00486EEB" w:rsidRDefault="00486EEB" w:rsidP="006349FC">
          <w:pPr>
            <w:spacing w:line="360" w:lineRule="auto"/>
          </w:pPr>
          <w:r w:rsidRPr="006349FC">
            <w:rPr>
              <w:rFonts w:ascii="Arial" w:hAnsi="Arial" w:cs="Arial"/>
              <w:b/>
              <w:bCs/>
              <w:noProof/>
            </w:rPr>
            <w:fldChar w:fldCharType="end"/>
          </w:r>
        </w:p>
      </w:sdtContent>
    </w:sdt>
    <w:p w14:paraId="22D45848" w14:textId="35896953" w:rsidR="003162B8" w:rsidRDefault="003162B8"/>
    <w:p w14:paraId="31D18BF5" w14:textId="77777777" w:rsidR="00D421F9" w:rsidRDefault="00D421F9"/>
    <w:p w14:paraId="063E8451" w14:textId="77777777" w:rsidR="00D421F9" w:rsidRDefault="00D421F9"/>
    <w:p w14:paraId="2C801D3B" w14:textId="77777777" w:rsidR="00D421F9" w:rsidRDefault="00D421F9"/>
    <w:p w14:paraId="514477DD" w14:textId="77777777" w:rsidR="00D421F9" w:rsidRDefault="00D421F9"/>
    <w:p w14:paraId="7095EB47" w14:textId="77777777" w:rsidR="00D421F9" w:rsidRDefault="00D421F9"/>
    <w:p w14:paraId="5CF95059" w14:textId="77777777" w:rsidR="00D421F9" w:rsidRDefault="00D421F9"/>
    <w:p w14:paraId="1AF61693" w14:textId="77777777" w:rsidR="00D421F9" w:rsidRDefault="00D421F9"/>
    <w:p w14:paraId="65109C8D" w14:textId="77777777" w:rsidR="00D421F9" w:rsidRDefault="00D421F9"/>
    <w:p w14:paraId="0507C9A8" w14:textId="77777777" w:rsidR="00D421F9" w:rsidRDefault="00D421F9"/>
    <w:p w14:paraId="42BB25D8" w14:textId="77777777" w:rsidR="00D421F9" w:rsidRDefault="00D421F9"/>
    <w:p w14:paraId="5B228CDA" w14:textId="77777777" w:rsidR="00D421F9" w:rsidRDefault="00D421F9"/>
    <w:p w14:paraId="430782F4" w14:textId="77777777" w:rsidR="00D421F9" w:rsidRDefault="00D421F9"/>
    <w:p w14:paraId="7D34C2C4" w14:textId="77777777" w:rsidR="00D421F9" w:rsidRDefault="00D421F9"/>
    <w:p w14:paraId="3FAF25A7" w14:textId="77777777" w:rsidR="00D421F9" w:rsidRDefault="00D421F9"/>
    <w:p w14:paraId="02E063EB" w14:textId="77777777" w:rsidR="00D421F9" w:rsidRDefault="00D421F9"/>
    <w:p w14:paraId="5F03A59C" w14:textId="77777777" w:rsidR="00D421F9" w:rsidRDefault="00D421F9"/>
    <w:p w14:paraId="4130A89E" w14:textId="77777777" w:rsidR="00D421F9" w:rsidRDefault="00D421F9"/>
    <w:p w14:paraId="58EB4E73" w14:textId="454E8F63" w:rsidR="00D421F9" w:rsidRPr="00203C93" w:rsidRDefault="00830E12" w:rsidP="006C12CB">
      <w:pPr>
        <w:pStyle w:val="Heading1"/>
        <w:rPr>
          <w:rFonts w:ascii="Arial" w:hAnsi="Arial" w:cs="Arial"/>
          <w:b/>
          <w:bCs/>
        </w:rPr>
      </w:pPr>
      <w:bookmarkStart w:id="0" w:name="_Toc92703418"/>
      <w:r w:rsidRPr="00203C93">
        <w:rPr>
          <w:rFonts w:ascii="Arial" w:hAnsi="Arial" w:cs="Arial"/>
          <w:b/>
          <w:bCs/>
        </w:rPr>
        <w:lastRenderedPageBreak/>
        <w:t>Task 1 -</w:t>
      </w:r>
      <w:r w:rsidR="0010280F" w:rsidRPr="00203C93">
        <w:rPr>
          <w:rFonts w:ascii="Arial" w:hAnsi="Arial" w:cs="Arial"/>
          <w:b/>
          <w:bCs/>
        </w:rPr>
        <w:t xml:space="preserve"> </w:t>
      </w:r>
      <w:r w:rsidRPr="00203C93">
        <w:rPr>
          <w:rFonts w:ascii="Arial" w:hAnsi="Arial" w:cs="Arial"/>
          <w:b/>
          <w:bCs/>
        </w:rPr>
        <w:t>Role play</w:t>
      </w:r>
      <w:bookmarkEnd w:id="0"/>
    </w:p>
    <w:p w14:paraId="2866E43C" w14:textId="77777777" w:rsidR="00886864" w:rsidRPr="00886864" w:rsidRDefault="00886864" w:rsidP="00886864"/>
    <w:p w14:paraId="0699C52D" w14:textId="349A5055" w:rsidR="00A60C36" w:rsidRPr="00203C93" w:rsidRDefault="00A60C36" w:rsidP="00203C93">
      <w:pPr>
        <w:spacing w:line="360" w:lineRule="auto"/>
        <w:rPr>
          <w:rFonts w:ascii="Arial" w:hAnsi="Arial" w:cs="Arial"/>
          <w:b/>
          <w:bCs/>
          <w:u w:val="single"/>
        </w:rPr>
      </w:pPr>
      <w:r w:rsidRPr="00203C93">
        <w:rPr>
          <w:rFonts w:ascii="Arial" w:hAnsi="Arial" w:cs="Arial"/>
          <w:b/>
          <w:bCs/>
          <w:u w:val="single"/>
        </w:rPr>
        <w:t>Job application form</w:t>
      </w:r>
    </w:p>
    <w:p w14:paraId="542E03DF" w14:textId="77777777" w:rsidR="00A60C36" w:rsidRPr="00203C93" w:rsidRDefault="00A60C36" w:rsidP="00203C93">
      <w:pPr>
        <w:spacing w:line="360" w:lineRule="auto"/>
        <w:rPr>
          <w:rFonts w:ascii="Arial" w:hAnsi="Arial" w:cs="Arial"/>
          <w:b/>
          <w:bCs/>
        </w:rPr>
      </w:pPr>
      <w:r w:rsidRPr="00203C93">
        <w:rPr>
          <w:rFonts w:ascii="Arial" w:hAnsi="Arial" w:cs="Arial"/>
          <w:b/>
          <w:bCs/>
        </w:rPr>
        <w:t>Application for nurse</w:t>
      </w:r>
    </w:p>
    <w:p w14:paraId="28515603" w14:textId="7AC86006" w:rsidR="00A60C36" w:rsidRPr="00203C93" w:rsidRDefault="00A60C36" w:rsidP="00203C93">
      <w:pPr>
        <w:spacing w:line="360" w:lineRule="auto"/>
        <w:rPr>
          <w:rFonts w:ascii="Arial" w:hAnsi="Arial" w:cs="Arial"/>
          <w:b/>
          <w:bCs/>
        </w:rPr>
      </w:pPr>
      <w:r w:rsidRPr="00203C93">
        <w:rPr>
          <w:rFonts w:ascii="Arial" w:hAnsi="Arial" w:cs="Arial"/>
          <w:b/>
          <w:bCs/>
        </w:rPr>
        <w:t>Student number: 2021165</w:t>
      </w:r>
    </w:p>
    <w:p w14:paraId="45B34920" w14:textId="48FF583C" w:rsidR="00A60C36" w:rsidRPr="00203C93" w:rsidRDefault="00A60C36" w:rsidP="00203C93">
      <w:pPr>
        <w:spacing w:line="360" w:lineRule="auto"/>
        <w:rPr>
          <w:rFonts w:ascii="Arial" w:hAnsi="Arial" w:cs="Arial"/>
          <w:b/>
          <w:bCs/>
        </w:rPr>
      </w:pPr>
      <w:r w:rsidRPr="00203C93">
        <w:rPr>
          <w:rFonts w:ascii="Arial" w:hAnsi="Arial" w:cs="Arial"/>
          <w:b/>
          <w:bCs/>
        </w:rPr>
        <w:t>Name: Andreea Olivia Staicu</w:t>
      </w:r>
    </w:p>
    <w:tbl>
      <w:tblPr>
        <w:tblStyle w:val="TableGrid"/>
        <w:tblW w:w="0" w:type="auto"/>
        <w:tblLook w:val="04A0" w:firstRow="1" w:lastRow="0" w:firstColumn="1" w:lastColumn="0" w:noHBand="0" w:noVBand="1"/>
      </w:tblPr>
      <w:tblGrid>
        <w:gridCol w:w="9016"/>
      </w:tblGrid>
      <w:tr w:rsidR="004909D8" w:rsidRPr="00203C93" w14:paraId="11E9C886" w14:textId="77777777" w:rsidTr="00886864">
        <w:tc>
          <w:tcPr>
            <w:tcW w:w="9016" w:type="dxa"/>
            <w:shd w:val="clear" w:color="auto" w:fill="9CC2E5" w:themeFill="accent5" w:themeFillTint="99"/>
          </w:tcPr>
          <w:p w14:paraId="3A84C0EB" w14:textId="77777777" w:rsidR="004909D8" w:rsidRPr="00203C93" w:rsidRDefault="004909D8" w:rsidP="00203C93">
            <w:pPr>
              <w:spacing w:line="360" w:lineRule="auto"/>
              <w:rPr>
                <w:rFonts w:ascii="Arial" w:hAnsi="Arial" w:cs="Arial"/>
              </w:rPr>
            </w:pPr>
            <w:r w:rsidRPr="00203C93">
              <w:rPr>
                <w:rFonts w:ascii="Arial" w:hAnsi="Arial" w:cs="Arial"/>
              </w:rPr>
              <w:t>Education and training</w:t>
            </w:r>
          </w:p>
        </w:tc>
      </w:tr>
      <w:tr w:rsidR="004909D8" w:rsidRPr="00203C93" w14:paraId="594B449A" w14:textId="77777777" w:rsidTr="004909D8">
        <w:tc>
          <w:tcPr>
            <w:tcW w:w="9016" w:type="dxa"/>
          </w:tcPr>
          <w:p w14:paraId="42D3FADA" w14:textId="77777777" w:rsidR="004909D8" w:rsidRPr="00203C93" w:rsidRDefault="004909D8" w:rsidP="00203C93">
            <w:pPr>
              <w:spacing w:line="360" w:lineRule="auto"/>
              <w:rPr>
                <w:rFonts w:ascii="Arial" w:hAnsi="Arial" w:cs="Arial"/>
              </w:rPr>
            </w:pPr>
            <w:r w:rsidRPr="00203C93">
              <w:rPr>
                <w:rFonts w:ascii="Arial" w:hAnsi="Arial" w:cs="Arial"/>
              </w:rPr>
              <w:t>Skills for Workplace (Health and Social Care), University of Wales Trinity Saint David, London - February 2021-present</w:t>
            </w:r>
          </w:p>
        </w:tc>
      </w:tr>
      <w:tr w:rsidR="004909D8" w:rsidRPr="00203C93" w14:paraId="35EC0746" w14:textId="77777777" w:rsidTr="004909D8">
        <w:tc>
          <w:tcPr>
            <w:tcW w:w="9016" w:type="dxa"/>
          </w:tcPr>
          <w:p w14:paraId="6DBAE4E5" w14:textId="77777777" w:rsidR="004909D8" w:rsidRPr="00203C93" w:rsidRDefault="004909D8" w:rsidP="00203C93">
            <w:pPr>
              <w:spacing w:line="360" w:lineRule="auto"/>
              <w:rPr>
                <w:rFonts w:ascii="Arial" w:hAnsi="Arial" w:cs="Arial"/>
              </w:rPr>
            </w:pPr>
            <w:r w:rsidRPr="00203C93">
              <w:rPr>
                <w:rFonts w:ascii="Arial" w:hAnsi="Arial" w:cs="Arial"/>
              </w:rPr>
              <w:t>Assistant of Pharmacy, College “Christiana”, Craiova – 2014-2017</w:t>
            </w:r>
          </w:p>
        </w:tc>
      </w:tr>
      <w:tr w:rsidR="004909D8" w:rsidRPr="00203C93" w14:paraId="1B049706" w14:textId="77777777" w:rsidTr="004909D8">
        <w:tc>
          <w:tcPr>
            <w:tcW w:w="9016" w:type="dxa"/>
          </w:tcPr>
          <w:p w14:paraId="2FB056F4" w14:textId="77777777" w:rsidR="004909D8" w:rsidRPr="00203C93" w:rsidRDefault="004909D8" w:rsidP="00203C93">
            <w:pPr>
              <w:spacing w:line="360" w:lineRule="auto"/>
              <w:rPr>
                <w:rFonts w:ascii="Arial" w:hAnsi="Arial" w:cs="Arial"/>
              </w:rPr>
            </w:pPr>
            <w:r w:rsidRPr="00203C93">
              <w:rPr>
                <w:rFonts w:ascii="Arial" w:hAnsi="Arial" w:cs="Arial"/>
              </w:rPr>
              <w:t>Nursing, College “Christiana”, Craiova -2011-2014</w:t>
            </w:r>
          </w:p>
        </w:tc>
      </w:tr>
      <w:tr w:rsidR="004909D8" w:rsidRPr="00203C93" w14:paraId="5B675323" w14:textId="77777777" w:rsidTr="004909D8">
        <w:tc>
          <w:tcPr>
            <w:tcW w:w="9016" w:type="dxa"/>
          </w:tcPr>
          <w:p w14:paraId="21D09EC3" w14:textId="77777777" w:rsidR="004909D8" w:rsidRPr="00203C93" w:rsidRDefault="004909D8" w:rsidP="00203C93">
            <w:pPr>
              <w:spacing w:line="360" w:lineRule="auto"/>
              <w:rPr>
                <w:rFonts w:ascii="Arial" w:hAnsi="Arial" w:cs="Arial"/>
              </w:rPr>
            </w:pPr>
            <w:r w:rsidRPr="00203C93">
              <w:rPr>
                <w:rFonts w:ascii="Arial" w:hAnsi="Arial" w:cs="Arial"/>
              </w:rPr>
              <w:t>Maths-informatics, High School “Elena Cuza”, Craiova – 2007-2011</w:t>
            </w:r>
          </w:p>
        </w:tc>
      </w:tr>
    </w:tbl>
    <w:p w14:paraId="1FD9DBC7" w14:textId="77777777" w:rsidR="00A60C36" w:rsidRPr="00203C93" w:rsidRDefault="00A60C36" w:rsidP="00203C93">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886864" w:rsidRPr="00203C93" w14:paraId="5C6CD726" w14:textId="77777777" w:rsidTr="00886864">
        <w:tc>
          <w:tcPr>
            <w:tcW w:w="9016" w:type="dxa"/>
            <w:shd w:val="clear" w:color="auto" w:fill="9CC2E5" w:themeFill="accent5" w:themeFillTint="99"/>
          </w:tcPr>
          <w:p w14:paraId="7AFD2477" w14:textId="77777777" w:rsidR="00886864" w:rsidRPr="00203C93" w:rsidRDefault="00886864" w:rsidP="00203C93">
            <w:pPr>
              <w:spacing w:line="360" w:lineRule="auto"/>
              <w:rPr>
                <w:rFonts w:ascii="Arial" w:hAnsi="Arial" w:cs="Arial"/>
              </w:rPr>
            </w:pPr>
            <w:r w:rsidRPr="00203C93">
              <w:rPr>
                <w:rFonts w:ascii="Arial" w:hAnsi="Arial" w:cs="Arial"/>
              </w:rPr>
              <w:t>Qualifications</w:t>
            </w:r>
          </w:p>
        </w:tc>
      </w:tr>
      <w:tr w:rsidR="00886864" w:rsidRPr="00203C93" w14:paraId="70F420A3" w14:textId="77777777" w:rsidTr="00886864">
        <w:tc>
          <w:tcPr>
            <w:tcW w:w="9016" w:type="dxa"/>
          </w:tcPr>
          <w:p w14:paraId="43FA35F0" w14:textId="77777777" w:rsidR="00886864" w:rsidRPr="00203C93" w:rsidRDefault="00886864" w:rsidP="00203C93">
            <w:pPr>
              <w:spacing w:line="360" w:lineRule="auto"/>
              <w:rPr>
                <w:rFonts w:ascii="Arial" w:hAnsi="Arial" w:cs="Arial"/>
              </w:rPr>
            </w:pPr>
            <w:r w:rsidRPr="00203C93">
              <w:rPr>
                <w:rFonts w:ascii="Arial" w:hAnsi="Arial" w:cs="Arial"/>
              </w:rPr>
              <w:t>Health and Social Care Level 4</w:t>
            </w:r>
          </w:p>
        </w:tc>
      </w:tr>
      <w:tr w:rsidR="00886864" w:rsidRPr="00203C93" w14:paraId="72024E41" w14:textId="77777777" w:rsidTr="00886864">
        <w:tc>
          <w:tcPr>
            <w:tcW w:w="9016" w:type="dxa"/>
          </w:tcPr>
          <w:p w14:paraId="6BF00525" w14:textId="77777777" w:rsidR="00886864" w:rsidRPr="00203C93" w:rsidRDefault="00886864" w:rsidP="00203C93">
            <w:pPr>
              <w:spacing w:line="360" w:lineRule="auto"/>
              <w:rPr>
                <w:rFonts w:ascii="Arial" w:hAnsi="Arial" w:cs="Arial"/>
              </w:rPr>
            </w:pPr>
            <w:r w:rsidRPr="00203C93">
              <w:rPr>
                <w:rFonts w:ascii="Arial" w:hAnsi="Arial" w:cs="Arial"/>
              </w:rPr>
              <w:t>Nursing Level 5</w:t>
            </w:r>
          </w:p>
        </w:tc>
      </w:tr>
      <w:tr w:rsidR="00886864" w:rsidRPr="00203C93" w14:paraId="7F9987A6" w14:textId="77777777" w:rsidTr="00886864">
        <w:tc>
          <w:tcPr>
            <w:tcW w:w="9016" w:type="dxa"/>
          </w:tcPr>
          <w:p w14:paraId="75A615A6" w14:textId="77777777" w:rsidR="00886864" w:rsidRPr="00203C93" w:rsidRDefault="00886864" w:rsidP="00203C93">
            <w:pPr>
              <w:spacing w:line="360" w:lineRule="auto"/>
              <w:rPr>
                <w:rFonts w:ascii="Arial" w:hAnsi="Arial" w:cs="Arial"/>
              </w:rPr>
            </w:pPr>
            <w:r w:rsidRPr="00203C93">
              <w:rPr>
                <w:rFonts w:ascii="Arial" w:hAnsi="Arial" w:cs="Arial"/>
              </w:rPr>
              <w:t>Pharmacy Assistant Level 5</w:t>
            </w:r>
          </w:p>
        </w:tc>
      </w:tr>
    </w:tbl>
    <w:p w14:paraId="713EB3C3" w14:textId="77777777" w:rsidR="00A60C36" w:rsidRPr="00203C93" w:rsidRDefault="00A60C36" w:rsidP="00203C93">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CD6C3A" w:rsidRPr="00203C93" w14:paraId="4136B5A0" w14:textId="77777777" w:rsidTr="008413DE">
        <w:tc>
          <w:tcPr>
            <w:tcW w:w="9016" w:type="dxa"/>
            <w:shd w:val="clear" w:color="auto" w:fill="9CC2E5" w:themeFill="accent5" w:themeFillTint="99"/>
          </w:tcPr>
          <w:p w14:paraId="3BA8439D" w14:textId="77777777" w:rsidR="00CD6C3A" w:rsidRPr="00203C93" w:rsidRDefault="00CD6C3A" w:rsidP="00203C93">
            <w:pPr>
              <w:spacing w:line="360" w:lineRule="auto"/>
              <w:rPr>
                <w:rFonts w:ascii="Arial" w:hAnsi="Arial" w:cs="Arial"/>
              </w:rPr>
            </w:pPr>
            <w:r w:rsidRPr="00203C93">
              <w:rPr>
                <w:rFonts w:ascii="Arial" w:hAnsi="Arial" w:cs="Arial"/>
              </w:rPr>
              <w:t>Employment history</w:t>
            </w:r>
          </w:p>
        </w:tc>
      </w:tr>
      <w:tr w:rsidR="00CD6C3A" w:rsidRPr="00203C93" w14:paraId="07252F61" w14:textId="77777777" w:rsidTr="00CD6C3A">
        <w:tc>
          <w:tcPr>
            <w:tcW w:w="9016" w:type="dxa"/>
          </w:tcPr>
          <w:p w14:paraId="06946CF9" w14:textId="77777777" w:rsidR="00CD6C3A" w:rsidRPr="00203C93" w:rsidRDefault="00CD6C3A" w:rsidP="00203C93">
            <w:pPr>
              <w:spacing w:line="360" w:lineRule="auto"/>
              <w:rPr>
                <w:rFonts w:ascii="Arial" w:hAnsi="Arial" w:cs="Arial"/>
              </w:rPr>
            </w:pPr>
            <w:proofErr w:type="spellStart"/>
            <w:r w:rsidRPr="00203C93">
              <w:rPr>
                <w:rFonts w:ascii="Arial" w:hAnsi="Arial" w:cs="Arial"/>
              </w:rPr>
              <w:t>Maybourne</w:t>
            </w:r>
            <w:proofErr w:type="spellEnd"/>
            <w:r w:rsidRPr="00203C93">
              <w:rPr>
                <w:rFonts w:ascii="Arial" w:hAnsi="Arial" w:cs="Arial"/>
              </w:rPr>
              <w:t xml:space="preserve"> Group</w:t>
            </w:r>
          </w:p>
        </w:tc>
      </w:tr>
      <w:tr w:rsidR="00CD6C3A" w:rsidRPr="00203C93" w14:paraId="1DCEC8B1" w14:textId="77777777" w:rsidTr="00CD6C3A">
        <w:tc>
          <w:tcPr>
            <w:tcW w:w="9016" w:type="dxa"/>
          </w:tcPr>
          <w:p w14:paraId="38974214" w14:textId="77777777" w:rsidR="00CD6C3A" w:rsidRPr="00203C93" w:rsidRDefault="00CD6C3A" w:rsidP="00203C93">
            <w:pPr>
              <w:spacing w:line="360" w:lineRule="auto"/>
              <w:rPr>
                <w:rFonts w:ascii="Arial" w:hAnsi="Arial" w:cs="Arial"/>
              </w:rPr>
            </w:pPr>
            <w:r w:rsidRPr="00203C93">
              <w:rPr>
                <w:rFonts w:ascii="Arial" w:hAnsi="Arial" w:cs="Arial"/>
              </w:rPr>
              <w:t>Name of employer: Claridge`s</w:t>
            </w:r>
          </w:p>
        </w:tc>
      </w:tr>
      <w:tr w:rsidR="00CD6C3A" w:rsidRPr="00203C93" w14:paraId="16FCBD46" w14:textId="77777777" w:rsidTr="00CD6C3A">
        <w:tc>
          <w:tcPr>
            <w:tcW w:w="9016" w:type="dxa"/>
          </w:tcPr>
          <w:p w14:paraId="20F5F675" w14:textId="77777777" w:rsidR="00CD6C3A" w:rsidRPr="00203C93" w:rsidRDefault="00CD6C3A" w:rsidP="00203C93">
            <w:pPr>
              <w:spacing w:line="360" w:lineRule="auto"/>
              <w:rPr>
                <w:rFonts w:ascii="Arial" w:hAnsi="Arial" w:cs="Arial"/>
              </w:rPr>
            </w:pPr>
            <w:r w:rsidRPr="00203C93">
              <w:rPr>
                <w:rFonts w:ascii="Arial" w:hAnsi="Arial" w:cs="Arial"/>
              </w:rPr>
              <w:t>Job title: Housekeeper</w:t>
            </w:r>
          </w:p>
        </w:tc>
      </w:tr>
      <w:tr w:rsidR="00CD6C3A" w:rsidRPr="00203C93" w14:paraId="0CA99474" w14:textId="77777777" w:rsidTr="00CD6C3A">
        <w:tc>
          <w:tcPr>
            <w:tcW w:w="9016" w:type="dxa"/>
          </w:tcPr>
          <w:p w14:paraId="78F5E6F1" w14:textId="77777777" w:rsidR="00CD6C3A" w:rsidRPr="00203C93" w:rsidRDefault="00CD6C3A" w:rsidP="00203C93">
            <w:pPr>
              <w:spacing w:line="360" w:lineRule="auto"/>
              <w:rPr>
                <w:rFonts w:ascii="Arial" w:hAnsi="Arial" w:cs="Arial"/>
              </w:rPr>
            </w:pPr>
            <w:r w:rsidRPr="00203C93">
              <w:rPr>
                <w:rFonts w:ascii="Arial" w:hAnsi="Arial" w:cs="Arial"/>
              </w:rPr>
              <w:t>Length of time with employer: 1 year</w:t>
            </w:r>
          </w:p>
        </w:tc>
      </w:tr>
      <w:tr w:rsidR="00CD6C3A" w:rsidRPr="00203C93" w14:paraId="7D4E4069" w14:textId="77777777" w:rsidTr="00CD6C3A">
        <w:tc>
          <w:tcPr>
            <w:tcW w:w="9016" w:type="dxa"/>
          </w:tcPr>
          <w:p w14:paraId="60B0E501" w14:textId="77777777" w:rsidR="00CD6C3A" w:rsidRPr="00203C93" w:rsidRDefault="00CD6C3A" w:rsidP="00203C93">
            <w:pPr>
              <w:spacing w:line="360" w:lineRule="auto"/>
              <w:rPr>
                <w:rFonts w:ascii="Arial" w:hAnsi="Arial" w:cs="Arial"/>
              </w:rPr>
            </w:pPr>
            <w:r w:rsidRPr="00203C93">
              <w:rPr>
                <w:rFonts w:ascii="Arial" w:hAnsi="Arial" w:cs="Arial"/>
              </w:rPr>
              <w:t xml:space="preserve">Reason for </w:t>
            </w:r>
            <w:proofErr w:type="gramStart"/>
            <w:r w:rsidRPr="00203C93">
              <w:rPr>
                <w:rFonts w:ascii="Arial" w:hAnsi="Arial" w:cs="Arial"/>
              </w:rPr>
              <w:t>leaving:</w:t>
            </w:r>
            <w:proofErr w:type="gramEnd"/>
            <w:r w:rsidRPr="00203C93">
              <w:rPr>
                <w:rFonts w:ascii="Arial" w:hAnsi="Arial" w:cs="Arial"/>
              </w:rPr>
              <w:t xml:space="preserve"> received better job opportunity.</w:t>
            </w:r>
          </w:p>
        </w:tc>
      </w:tr>
      <w:tr w:rsidR="00CD6C3A" w:rsidRPr="00203C93" w14:paraId="1E2E8A95" w14:textId="77777777" w:rsidTr="00CD6C3A">
        <w:tc>
          <w:tcPr>
            <w:tcW w:w="9016" w:type="dxa"/>
          </w:tcPr>
          <w:p w14:paraId="3E09EF4F" w14:textId="77777777" w:rsidR="00CD6C3A" w:rsidRPr="00203C93" w:rsidRDefault="00CD6C3A" w:rsidP="00203C93">
            <w:pPr>
              <w:spacing w:line="360" w:lineRule="auto"/>
              <w:rPr>
                <w:rFonts w:ascii="Arial" w:hAnsi="Arial" w:cs="Arial"/>
              </w:rPr>
            </w:pPr>
            <w:r w:rsidRPr="00203C93">
              <w:rPr>
                <w:rFonts w:ascii="Arial" w:hAnsi="Arial" w:cs="Arial"/>
              </w:rPr>
              <w:t>Duties: cleaning rooms, provide excellent guest service, report any maintenance defects or other issues.</w:t>
            </w:r>
          </w:p>
        </w:tc>
      </w:tr>
      <w:tr w:rsidR="00CD6C3A" w:rsidRPr="00203C93" w14:paraId="334797F3" w14:textId="77777777" w:rsidTr="008413DE">
        <w:tc>
          <w:tcPr>
            <w:tcW w:w="9016" w:type="dxa"/>
            <w:shd w:val="clear" w:color="auto" w:fill="9CC2E5" w:themeFill="accent5" w:themeFillTint="99"/>
          </w:tcPr>
          <w:p w14:paraId="7A874AA5" w14:textId="77777777" w:rsidR="00CD6C3A" w:rsidRPr="00203C93" w:rsidRDefault="00CD6C3A" w:rsidP="00203C93">
            <w:pPr>
              <w:spacing w:line="360" w:lineRule="auto"/>
              <w:rPr>
                <w:rFonts w:ascii="Arial" w:hAnsi="Arial" w:cs="Arial"/>
              </w:rPr>
            </w:pPr>
            <w:r w:rsidRPr="00203C93">
              <w:rPr>
                <w:rFonts w:ascii="Arial" w:hAnsi="Arial" w:cs="Arial"/>
              </w:rPr>
              <w:t>Previous employers</w:t>
            </w:r>
          </w:p>
        </w:tc>
      </w:tr>
      <w:tr w:rsidR="00CD6C3A" w:rsidRPr="00203C93" w14:paraId="108C2CEC" w14:textId="77777777" w:rsidTr="00CD6C3A">
        <w:tc>
          <w:tcPr>
            <w:tcW w:w="9016" w:type="dxa"/>
          </w:tcPr>
          <w:p w14:paraId="5C9D106E" w14:textId="77777777" w:rsidR="00CD6C3A" w:rsidRPr="00203C93" w:rsidRDefault="00CD6C3A" w:rsidP="00203C93">
            <w:pPr>
              <w:spacing w:line="360" w:lineRule="auto"/>
              <w:rPr>
                <w:rFonts w:ascii="Arial" w:hAnsi="Arial" w:cs="Arial"/>
              </w:rPr>
            </w:pPr>
            <w:r w:rsidRPr="00203C93">
              <w:rPr>
                <w:rFonts w:ascii="Arial" w:hAnsi="Arial" w:cs="Arial"/>
              </w:rPr>
              <w:t>Please tell us about other jobs you have done and about the skills you used or learned in those jobs.</w:t>
            </w:r>
          </w:p>
        </w:tc>
      </w:tr>
      <w:tr w:rsidR="00CD6C3A" w:rsidRPr="00203C93" w14:paraId="6CDADF71" w14:textId="77777777" w:rsidTr="00CD6C3A">
        <w:tc>
          <w:tcPr>
            <w:tcW w:w="9016" w:type="dxa"/>
          </w:tcPr>
          <w:p w14:paraId="6CA40EDB" w14:textId="77777777" w:rsidR="00CD6C3A" w:rsidRPr="00203C93" w:rsidRDefault="00CD6C3A" w:rsidP="00203C93">
            <w:pPr>
              <w:spacing w:line="360" w:lineRule="auto"/>
              <w:rPr>
                <w:rFonts w:ascii="Arial" w:hAnsi="Arial" w:cs="Arial"/>
              </w:rPr>
            </w:pPr>
            <w:r w:rsidRPr="00203C93">
              <w:rPr>
                <w:rFonts w:ascii="Arial" w:hAnsi="Arial" w:cs="Arial"/>
              </w:rPr>
              <w:t xml:space="preserve">Name of employer: Savoy </w:t>
            </w:r>
          </w:p>
        </w:tc>
      </w:tr>
      <w:tr w:rsidR="00CD6C3A" w:rsidRPr="00203C93" w14:paraId="53C49231" w14:textId="77777777" w:rsidTr="00CD6C3A">
        <w:tc>
          <w:tcPr>
            <w:tcW w:w="9016" w:type="dxa"/>
          </w:tcPr>
          <w:p w14:paraId="23BAE3DE" w14:textId="77777777" w:rsidR="00CD6C3A" w:rsidRPr="00203C93" w:rsidRDefault="00CD6C3A" w:rsidP="00203C93">
            <w:pPr>
              <w:spacing w:line="360" w:lineRule="auto"/>
              <w:rPr>
                <w:rFonts w:ascii="Arial" w:hAnsi="Arial" w:cs="Arial"/>
              </w:rPr>
            </w:pPr>
            <w:r w:rsidRPr="00203C93">
              <w:rPr>
                <w:rFonts w:ascii="Arial" w:hAnsi="Arial" w:cs="Arial"/>
              </w:rPr>
              <w:t>Job title: key room attendant</w:t>
            </w:r>
          </w:p>
        </w:tc>
      </w:tr>
    </w:tbl>
    <w:p w14:paraId="198FD132" w14:textId="77777777" w:rsidR="008B5168" w:rsidRPr="00203C93" w:rsidRDefault="008B5168" w:rsidP="00203C93">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8413DE" w:rsidRPr="00203C93" w14:paraId="669B299C" w14:textId="77777777" w:rsidTr="008413DE">
        <w:tc>
          <w:tcPr>
            <w:tcW w:w="9016" w:type="dxa"/>
            <w:shd w:val="clear" w:color="auto" w:fill="9CC2E5" w:themeFill="accent5" w:themeFillTint="99"/>
          </w:tcPr>
          <w:p w14:paraId="168E27D7" w14:textId="77777777" w:rsidR="008413DE" w:rsidRPr="00203C93" w:rsidRDefault="008413DE" w:rsidP="00203C93">
            <w:pPr>
              <w:spacing w:line="360" w:lineRule="auto"/>
              <w:rPr>
                <w:rFonts w:ascii="Arial" w:hAnsi="Arial" w:cs="Arial"/>
              </w:rPr>
            </w:pPr>
            <w:r w:rsidRPr="00203C93">
              <w:rPr>
                <w:rFonts w:ascii="Arial" w:hAnsi="Arial" w:cs="Arial"/>
              </w:rPr>
              <w:lastRenderedPageBreak/>
              <w:t>Skills: confident, motivated, hard worker, passion, attention for details.</w:t>
            </w:r>
          </w:p>
        </w:tc>
      </w:tr>
      <w:tr w:rsidR="008413DE" w:rsidRPr="00203C93" w14:paraId="73BD6110" w14:textId="77777777" w:rsidTr="008413DE">
        <w:tc>
          <w:tcPr>
            <w:tcW w:w="9016" w:type="dxa"/>
          </w:tcPr>
          <w:p w14:paraId="5F5FA803" w14:textId="77777777" w:rsidR="008413DE" w:rsidRPr="00203C93" w:rsidRDefault="008413DE" w:rsidP="00203C93">
            <w:pPr>
              <w:spacing w:line="360" w:lineRule="auto"/>
              <w:rPr>
                <w:rFonts w:ascii="Arial" w:hAnsi="Arial" w:cs="Arial"/>
              </w:rPr>
            </w:pPr>
            <w:r w:rsidRPr="00203C93">
              <w:rPr>
                <w:rFonts w:ascii="Arial" w:hAnsi="Arial" w:cs="Arial"/>
              </w:rPr>
              <w:t>I am a confident, motivated, hard worker with 6 years of experience in hospitality. I have passion for delivering exceptional levels of guest service and attention for details, to work under pressure, communicate confidently and effectively at all levels.</w:t>
            </w:r>
          </w:p>
        </w:tc>
      </w:tr>
    </w:tbl>
    <w:p w14:paraId="6AEF9273" w14:textId="77777777" w:rsidR="00A60C36" w:rsidRPr="00203C93" w:rsidRDefault="00A60C36" w:rsidP="00203C93">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6F183E" w:rsidRPr="00203C93" w14:paraId="6E404198" w14:textId="77777777" w:rsidTr="006F183E">
        <w:tc>
          <w:tcPr>
            <w:tcW w:w="9016" w:type="dxa"/>
            <w:shd w:val="clear" w:color="auto" w:fill="9CC2E5" w:themeFill="accent5" w:themeFillTint="99"/>
          </w:tcPr>
          <w:p w14:paraId="54D79A1E" w14:textId="77777777" w:rsidR="006F183E" w:rsidRPr="00203C93" w:rsidRDefault="006F183E" w:rsidP="00203C93">
            <w:pPr>
              <w:spacing w:line="360" w:lineRule="auto"/>
              <w:rPr>
                <w:rFonts w:ascii="Arial" w:hAnsi="Arial" w:cs="Arial"/>
              </w:rPr>
            </w:pPr>
            <w:r w:rsidRPr="00203C93">
              <w:rPr>
                <w:rFonts w:ascii="Arial" w:hAnsi="Arial" w:cs="Arial"/>
              </w:rPr>
              <w:t>Supporting statement</w:t>
            </w:r>
          </w:p>
        </w:tc>
      </w:tr>
      <w:tr w:rsidR="006F183E" w:rsidRPr="00203C93" w14:paraId="43F14D9C" w14:textId="77777777" w:rsidTr="0050262C">
        <w:tc>
          <w:tcPr>
            <w:tcW w:w="9016" w:type="dxa"/>
          </w:tcPr>
          <w:p w14:paraId="3221561C" w14:textId="77777777" w:rsidR="006F183E" w:rsidRPr="00203C93" w:rsidRDefault="006F183E" w:rsidP="00203C93">
            <w:pPr>
              <w:spacing w:line="360" w:lineRule="auto"/>
              <w:rPr>
                <w:rFonts w:ascii="Arial" w:hAnsi="Arial" w:cs="Arial"/>
              </w:rPr>
            </w:pPr>
            <w:r w:rsidRPr="00203C93">
              <w:rPr>
                <w:rFonts w:ascii="Arial" w:hAnsi="Arial" w:cs="Arial"/>
              </w:rPr>
              <w:t>Please tell us why you applied for this job and why you think you are the best person for the job.</w:t>
            </w:r>
          </w:p>
        </w:tc>
      </w:tr>
      <w:tr w:rsidR="006F183E" w:rsidRPr="00203C93" w14:paraId="465CBAFB" w14:textId="77777777" w:rsidTr="0050262C">
        <w:tc>
          <w:tcPr>
            <w:tcW w:w="9016" w:type="dxa"/>
          </w:tcPr>
          <w:p w14:paraId="1B3B208E" w14:textId="77777777" w:rsidR="006F183E" w:rsidRPr="00203C93" w:rsidRDefault="006F183E" w:rsidP="00203C93">
            <w:pPr>
              <w:spacing w:line="360" w:lineRule="auto"/>
              <w:rPr>
                <w:rFonts w:ascii="Arial" w:hAnsi="Arial" w:cs="Arial"/>
              </w:rPr>
            </w:pPr>
            <w:r w:rsidRPr="00203C93">
              <w:rPr>
                <w:rFonts w:ascii="Arial" w:hAnsi="Arial" w:cs="Arial"/>
              </w:rPr>
              <w:t>Since I was 15 years old, I had always wanted to become a nurse, because one of my family members got sick. Taking care of him, I become interested in a nursing career. I graduated from nursing school in my native country. During the school, I had volunteered in our local hospital.</w:t>
            </w:r>
          </w:p>
        </w:tc>
      </w:tr>
      <w:tr w:rsidR="006F183E" w:rsidRPr="00203C93" w14:paraId="752151DB" w14:textId="77777777" w:rsidTr="0050262C">
        <w:tc>
          <w:tcPr>
            <w:tcW w:w="9016" w:type="dxa"/>
          </w:tcPr>
          <w:p w14:paraId="6E7E0F64" w14:textId="77777777" w:rsidR="006F183E" w:rsidRPr="00203C93" w:rsidRDefault="006F183E" w:rsidP="00203C93">
            <w:pPr>
              <w:spacing w:line="360" w:lineRule="auto"/>
              <w:rPr>
                <w:rFonts w:ascii="Arial" w:hAnsi="Arial" w:cs="Arial"/>
              </w:rPr>
            </w:pPr>
            <w:r w:rsidRPr="00203C93">
              <w:rPr>
                <w:rFonts w:ascii="Arial" w:hAnsi="Arial" w:cs="Arial"/>
              </w:rPr>
              <w:t>I had the opportunity to volunteer in different departments in our local hospital and I really loved spending the time with the patients.</w:t>
            </w:r>
          </w:p>
        </w:tc>
      </w:tr>
      <w:tr w:rsidR="006F183E" w:rsidRPr="00203C93" w14:paraId="45FB99E6" w14:textId="77777777" w:rsidTr="0050262C">
        <w:tc>
          <w:tcPr>
            <w:tcW w:w="9016" w:type="dxa"/>
          </w:tcPr>
          <w:p w14:paraId="1D20BD2B" w14:textId="77777777" w:rsidR="006A4217" w:rsidRPr="00203C93" w:rsidRDefault="006F183E" w:rsidP="00203C93">
            <w:pPr>
              <w:spacing w:line="360" w:lineRule="auto"/>
              <w:rPr>
                <w:rFonts w:ascii="Arial" w:hAnsi="Arial" w:cs="Arial"/>
              </w:rPr>
            </w:pPr>
            <w:r w:rsidRPr="00203C93">
              <w:rPr>
                <w:rFonts w:ascii="Arial" w:hAnsi="Arial" w:cs="Arial"/>
              </w:rPr>
              <w:t xml:space="preserve">Attending University, I have a better understanding in practical and medical side of this field. I have learned </w:t>
            </w:r>
          </w:p>
          <w:p w14:paraId="1A4E395E" w14:textId="0C05D332" w:rsidR="006F183E" w:rsidRPr="00203C93" w:rsidRDefault="006A4217" w:rsidP="00203C93">
            <w:pPr>
              <w:spacing w:line="360" w:lineRule="auto"/>
              <w:rPr>
                <w:rFonts w:ascii="Arial" w:hAnsi="Arial" w:cs="Arial"/>
              </w:rPr>
            </w:pPr>
            <w:r w:rsidRPr="00203C93">
              <w:rPr>
                <w:rFonts w:ascii="Arial" w:hAnsi="Arial" w:cs="Arial"/>
              </w:rPr>
              <w:t xml:space="preserve">more </w:t>
            </w:r>
            <w:proofErr w:type="gramStart"/>
            <w:r w:rsidRPr="00203C93">
              <w:rPr>
                <w:rFonts w:ascii="Arial" w:hAnsi="Arial" w:cs="Arial"/>
              </w:rPr>
              <w:t>skills;</w:t>
            </w:r>
            <w:proofErr w:type="gramEnd"/>
            <w:r w:rsidRPr="00203C93">
              <w:rPr>
                <w:rFonts w:ascii="Arial" w:hAnsi="Arial" w:cs="Arial"/>
              </w:rPr>
              <w:t xml:space="preserve"> I improved the ability to communicate with patients and their families.</w:t>
            </w:r>
          </w:p>
        </w:tc>
      </w:tr>
    </w:tbl>
    <w:p w14:paraId="31271F20" w14:textId="77777777" w:rsidR="00A60C36" w:rsidRPr="00203C93" w:rsidRDefault="00A60C36" w:rsidP="00203C93">
      <w:pPr>
        <w:spacing w:line="360" w:lineRule="auto"/>
        <w:rPr>
          <w:rFonts w:ascii="Arial" w:hAnsi="Arial" w:cs="Arial"/>
        </w:rPr>
      </w:pPr>
    </w:p>
    <w:tbl>
      <w:tblPr>
        <w:tblStyle w:val="TableGrid"/>
        <w:tblW w:w="0" w:type="auto"/>
        <w:shd w:val="clear" w:color="auto" w:fill="FFFFFF" w:themeFill="background1"/>
        <w:tblLook w:val="04A0" w:firstRow="1" w:lastRow="0" w:firstColumn="1" w:lastColumn="0" w:noHBand="0" w:noVBand="1"/>
      </w:tblPr>
      <w:tblGrid>
        <w:gridCol w:w="9016"/>
      </w:tblGrid>
      <w:tr w:rsidR="006A4217" w:rsidRPr="00203C93" w14:paraId="4299590F" w14:textId="77777777" w:rsidTr="006A4217">
        <w:tc>
          <w:tcPr>
            <w:tcW w:w="9016" w:type="dxa"/>
            <w:shd w:val="clear" w:color="auto" w:fill="B4C6E7" w:themeFill="accent1" w:themeFillTint="66"/>
          </w:tcPr>
          <w:p w14:paraId="786E82B5" w14:textId="77777777" w:rsidR="006A4217" w:rsidRPr="00203C93" w:rsidRDefault="006A4217" w:rsidP="00203C93">
            <w:pPr>
              <w:spacing w:line="360" w:lineRule="auto"/>
              <w:rPr>
                <w:rFonts w:ascii="Arial" w:hAnsi="Arial" w:cs="Arial"/>
              </w:rPr>
            </w:pPr>
            <w:r w:rsidRPr="00203C93">
              <w:rPr>
                <w:rFonts w:ascii="Arial" w:hAnsi="Arial" w:cs="Arial"/>
              </w:rPr>
              <w:t>Right to work in the UK</w:t>
            </w:r>
          </w:p>
        </w:tc>
      </w:tr>
      <w:tr w:rsidR="006A4217" w:rsidRPr="00203C93" w14:paraId="1326F86C" w14:textId="77777777" w:rsidTr="006A4217">
        <w:tc>
          <w:tcPr>
            <w:tcW w:w="9016" w:type="dxa"/>
            <w:shd w:val="clear" w:color="auto" w:fill="FFFFFF" w:themeFill="background1"/>
          </w:tcPr>
          <w:p w14:paraId="0FFA5F4E" w14:textId="77777777" w:rsidR="006A4217" w:rsidRPr="00203C93" w:rsidRDefault="006A4217" w:rsidP="00203C93">
            <w:pPr>
              <w:spacing w:line="360" w:lineRule="auto"/>
              <w:rPr>
                <w:rFonts w:ascii="Arial" w:hAnsi="Arial" w:cs="Arial"/>
              </w:rPr>
            </w:pPr>
            <w:r w:rsidRPr="00203C93">
              <w:rPr>
                <w:rFonts w:ascii="Arial" w:hAnsi="Arial" w:cs="Arial"/>
              </w:rPr>
              <w:t>Do you need a work permit to work in the UK? Yes / No</w:t>
            </w:r>
          </w:p>
        </w:tc>
      </w:tr>
      <w:tr w:rsidR="006A4217" w:rsidRPr="00203C93" w14:paraId="0D0D8184" w14:textId="77777777" w:rsidTr="003C0BDC">
        <w:tblPrEx>
          <w:shd w:val="clear" w:color="auto" w:fill="auto"/>
        </w:tblPrEx>
        <w:tc>
          <w:tcPr>
            <w:tcW w:w="9016" w:type="dxa"/>
            <w:shd w:val="clear" w:color="auto" w:fill="B4C6E7" w:themeFill="accent1" w:themeFillTint="66"/>
          </w:tcPr>
          <w:p w14:paraId="15237A0A" w14:textId="77777777" w:rsidR="006A4217" w:rsidRPr="00203C93" w:rsidRDefault="006A4217" w:rsidP="00203C93">
            <w:pPr>
              <w:spacing w:line="360" w:lineRule="auto"/>
              <w:rPr>
                <w:rFonts w:ascii="Arial" w:hAnsi="Arial" w:cs="Arial"/>
              </w:rPr>
            </w:pPr>
            <w:r w:rsidRPr="00203C93">
              <w:rPr>
                <w:rFonts w:ascii="Arial" w:hAnsi="Arial" w:cs="Arial"/>
              </w:rPr>
              <w:t>References</w:t>
            </w:r>
          </w:p>
        </w:tc>
      </w:tr>
      <w:tr w:rsidR="006A4217" w:rsidRPr="00203C93" w14:paraId="3F67E11B" w14:textId="77777777" w:rsidTr="006A4217">
        <w:tblPrEx>
          <w:shd w:val="clear" w:color="auto" w:fill="auto"/>
        </w:tblPrEx>
        <w:tc>
          <w:tcPr>
            <w:tcW w:w="9016" w:type="dxa"/>
          </w:tcPr>
          <w:p w14:paraId="5A2E5B0D" w14:textId="77777777" w:rsidR="006A4217" w:rsidRPr="00203C93" w:rsidRDefault="006A4217" w:rsidP="00203C93">
            <w:pPr>
              <w:spacing w:line="360" w:lineRule="auto"/>
              <w:rPr>
                <w:rFonts w:ascii="Arial" w:hAnsi="Arial" w:cs="Arial"/>
              </w:rPr>
            </w:pPr>
            <w:r w:rsidRPr="00203C93">
              <w:rPr>
                <w:rFonts w:ascii="Arial" w:hAnsi="Arial" w:cs="Arial"/>
              </w:rPr>
              <w:t xml:space="preserve">Clarissa Yu – Human Resources Coordinator at Claridge`s </w:t>
            </w:r>
          </w:p>
        </w:tc>
      </w:tr>
      <w:tr w:rsidR="006A4217" w:rsidRPr="00203C93" w14:paraId="4C43DCD8" w14:textId="77777777" w:rsidTr="006A4217">
        <w:tblPrEx>
          <w:shd w:val="clear" w:color="auto" w:fill="auto"/>
        </w:tblPrEx>
        <w:tc>
          <w:tcPr>
            <w:tcW w:w="9016" w:type="dxa"/>
          </w:tcPr>
          <w:p w14:paraId="0F33AB6B" w14:textId="77777777" w:rsidR="006A4217" w:rsidRPr="00203C93" w:rsidRDefault="006A4217" w:rsidP="00203C93">
            <w:pPr>
              <w:spacing w:line="360" w:lineRule="auto"/>
              <w:rPr>
                <w:rFonts w:ascii="Arial" w:hAnsi="Arial" w:cs="Arial"/>
              </w:rPr>
            </w:pPr>
            <w:r w:rsidRPr="00203C93">
              <w:rPr>
                <w:rFonts w:ascii="Arial" w:hAnsi="Arial" w:cs="Arial"/>
              </w:rPr>
              <w:t>clarissayu@claridges.co.uk</w:t>
            </w:r>
          </w:p>
        </w:tc>
      </w:tr>
      <w:tr w:rsidR="006A4217" w:rsidRPr="00203C93" w14:paraId="51F3C091" w14:textId="77777777" w:rsidTr="006A4217">
        <w:tblPrEx>
          <w:shd w:val="clear" w:color="auto" w:fill="auto"/>
        </w:tblPrEx>
        <w:tc>
          <w:tcPr>
            <w:tcW w:w="9016" w:type="dxa"/>
          </w:tcPr>
          <w:p w14:paraId="627C346A" w14:textId="77777777" w:rsidR="006A4217" w:rsidRPr="00203C93" w:rsidRDefault="006A4217" w:rsidP="00203C93">
            <w:pPr>
              <w:spacing w:line="360" w:lineRule="auto"/>
              <w:rPr>
                <w:rFonts w:ascii="Arial" w:hAnsi="Arial" w:cs="Arial"/>
              </w:rPr>
            </w:pPr>
            <w:r w:rsidRPr="00203C93">
              <w:rPr>
                <w:rFonts w:ascii="Arial" w:hAnsi="Arial" w:cs="Arial"/>
              </w:rPr>
              <w:t>Sybil Pithie – Human Resources at The Savoy</w:t>
            </w:r>
          </w:p>
        </w:tc>
      </w:tr>
      <w:tr w:rsidR="006A4217" w:rsidRPr="00203C93" w14:paraId="252C04BD" w14:textId="77777777" w:rsidTr="006A4217">
        <w:tblPrEx>
          <w:shd w:val="clear" w:color="auto" w:fill="auto"/>
        </w:tblPrEx>
        <w:tc>
          <w:tcPr>
            <w:tcW w:w="9016" w:type="dxa"/>
          </w:tcPr>
          <w:p w14:paraId="0F2F5066" w14:textId="77777777" w:rsidR="006A4217" w:rsidRPr="00203C93" w:rsidRDefault="006A4217" w:rsidP="00203C93">
            <w:pPr>
              <w:spacing w:line="360" w:lineRule="auto"/>
              <w:rPr>
                <w:rFonts w:ascii="Arial" w:hAnsi="Arial" w:cs="Arial"/>
              </w:rPr>
            </w:pPr>
            <w:r w:rsidRPr="00203C93">
              <w:rPr>
                <w:rFonts w:ascii="Arial" w:hAnsi="Arial" w:cs="Arial"/>
              </w:rPr>
              <w:t>Sybil.pithie@fairmont.com</w:t>
            </w:r>
          </w:p>
        </w:tc>
      </w:tr>
    </w:tbl>
    <w:p w14:paraId="7642EAB4" w14:textId="77777777" w:rsidR="00A60C36" w:rsidRPr="00203C93" w:rsidRDefault="00A60C36" w:rsidP="00203C93">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3C0BDC" w:rsidRPr="00203C93" w14:paraId="34208227" w14:textId="77777777" w:rsidTr="003C0BDC">
        <w:tc>
          <w:tcPr>
            <w:tcW w:w="9016" w:type="dxa"/>
            <w:shd w:val="clear" w:color="auto" w:fill="B4C6E7" w:themeFill="accent1" w:themeFillTint="66"/>
          </w:tcPr>
          <w:p w14:paraId="1B6606D3" w14:textId="77777777" w:rsidR="003C0BDC" w:rsidRPr="00203C93" w:rsidRDefault="003C0BDC" w:rsidP="00203C93">
            <w:pPr>
              <w:spacing w:line="360" w:lineRule="auto"/>
              <w:rPr>
                <w:rFonts w:ascii="Arial" w:hAnsi="Arial" w:cs="Arial"/>
              </w:rPr>
            </w:pPr>
            <w:r w:rsidRPr="00203C93">
              <w:rPr>
                <w:rFonts w:ascii="Arial" w:hAnsi="Arial" w:cs="Arial"/>
              </w:rPr>
              <w:t>Declaration</w:t>
            </w:r>
          </w:p>
        </w:tc>
      </w:tr>
      <w:tr w:rsidR="003C0BDC" w:rsidRPr="00203C93" w14:paraId="20FDAED6" w14:textId="77777777" w:rsidTr="003C0BDC">
        <w:tc>
          <w:tcPr>
            <w:tcW w:w="9016" w:type="dxa"/>
          </w:tcPr>
          <w:p w14:paraId="5E2DE02B" w14:textId="77777777" w:rsidR="003C0BDC" w:rsidRPr="00203C93" w:rsidRDefault="003C0BDC" w:rsidP="00203C93">
            <w:pPr>
              <w:spacing w:line="360" w:lineRule="auto"/>
              <w:rPr>
                <w:rFonts w:ascii="Arial" w:hAnsi="Arial" w:cs="Arial"/>
              </w:rPr>
            </w:pPr>
            <w:r w:rsidRPr="00203C93">
              <w:rPr>
                <w:rFonts w:ascii="Arial" w:hAnsi="Arial" w:cs="Arial"/>
              </w:rPr>
              <w:t>I confirm that to the best of my knowledge the information I have provided on this form is correct and I accept that providing deliberately false information could result in my dismissal.</w:t>
            </w:r>
          </w:p>
        </w:tc>
      </w:tr>
      <w:tr w:rsidR="003C0BDC" w:rsidRPr="00203C93" w14:paraId="2200E79B" w14:textId="77777777" w:rsidTr="003C0BDC">
        <w:tc>
          <w:tcPr>
            <w:tcW w:w="9016" w:type="dxa"/>
          </w:tcPr>
          <w:p w14:paraId="3F28F9B8" w14:textId="77777777" w:rsidR="003C0BDC" w:rsidRPr="00203C93" w:rsidRDefault="003C0BDC" w:rsidP="00203C93">
            <w:pPr>
              <w:spacing w:line="360" w:lineRule="auto"/>
              <w:rPr>
                <w:rFonts w:ascii="Arial" w:hAnsi="Arial" w:cs="Arial"/>
              </w:rPr>
            </w:pPr>
            <w:r w:rsidRPr="00203C93">
              <w:rPr>
                <w:rFonts w:ascii="Arial" w:hAnsi="Arial" w:cs="Arial"/>
              </w:rPr>
              <w:t>Name: Andreea Olivia Staicu</w:t>
            </w:r>
          </w:p>
        </w:tc>
      </w:tr>
      <w:tr w:rsidR="003C0BDC" w:rsidRPr="00203C93" w14:paraId="036F9FA5" w14:textId="77777777" w:rsidTr="003C0BDC">
        <w:tc>
          <w:tcPr>
            <w:tcW w:w="9016" w:type="dxa"/>
          </w:tcPr>
          <w:p w14:paraId="17C1DE08" w14:textId="77777777" w:rsidR="003C0BDC" w:rsidRPr="00203C93" w:rsidRDefault="003C0BDC" w:rsidP="00203C93">
            <w:pPr>
              <w:spacing w:line="360" w:lineRule="auto"/>
              <w:rPr>
                <w:rFonts w:ascii="Arial" w:hAnsi="Arial" w:cs="Arial"/>
              </w:rPr>
            </w:pPr>
            <w:r w:rsidRPr="00203C93">
              <w:rPr>
                <w:rFonts w:ascii="Arial" w:hAnsi="Arial" w:cs="Arial"/>
              </w:rPr>
              <w:t>Signature: Staicu</w:t>
            </w:r>
          </w:p>
        </w:tc>
      </w:tr>
      <w:tr w:rsidR="003C0BDC" w:rsidRPr="00203C93" w14:paraId="3EDC6DB8" w14:textId="77777777" w:rsidTr="003C0BDC">
        <w:tc>
          <w:tcPr>
            <w:tcW w:w="9016" w:type="dxa"/>
          </w:tcPr>
          <w:p w14:paraId="6C4C1C09" w14:textId="77777777" w:rsidR="003C0BDC" w:rsidRPr="00203C93" w:rsidRDefault="003C0BDC" w:rsidP="00203C93">
            <w:pPr>
              <w:spacing w:line="360" w:lineRule="auto"/>
              <w:rPr>
                <w:rFonts w:ascii="Arial" w:hAnsi="Arial" w:cs="Arial"/>
              </w:rPr>
            </w:pPr>
            <w:r w:rsidRPr="00203C93">
              <w:rPr>
                <w:rFonts w:ascii="Arial" w:hAnsi="Arial" w:cs="Arial"/>
              </w:rPr>
              <w:t>Date:01/12/2021</w:t>
            </w:r>
          </w:p>
        </w:tc>
      </w:tr>
    </w:tbl>
    <w:p w14:paraId="751E7F43" w14:textId="77777777" w:rsidR="00A60C36" w:rsidRPr="00203C93" w:rsidRDefault="00A60C36" w:rsidP="00203C93">
      <w:pPr>
        <w:spacing w:line="360" w:lineRule="auto"/>
        <w:rPr>
          <w:rFonts w:ascii="Arial" w:hAnsi="Arial" w:cs="Arial"/>
        </w:rPr>
      </w:pPr>
    </w:p>
    <w:p w14:paraId="2E052347" w14:textId="77777777" w:rsidR="00A60C36" w:rsidRPr="00203C93" w:rsidRDefault="00A60C36" w:rsidP="00203C93">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9A1DC7" w:rsidRPr="00203C93" w14:paraId="39CFEE48" w14:textId="77777777" w:rsidTr="009A1DC7">
        <w:tc>
          <w:tcPr>
            <w:tcW w:w="9016" w:type="dxa"/>
            <w:shd w:val="clear" w:color="auto" w:fill="B4C6E7" w:themeFill="accent1" w:themeFillTint="66"/>
          </w:tcPr>
          <w:p w14:paraId="3E2558E4" w14:textId="77777777" w:rsidR="009A1DC7" w:rsidRPr="00203C93" w:rsidRDefault="009A1DC7" w:rsidP="00203C93">
            <w:pPr>
              <w:spacing w:line="360" w:lineRule="auto"/>
              <w:rPr>
                <w:rFonts w:ascii="Arial" w:hAnsi="Arial" w:cs="Arial"/>
              </w:rPr>
            </w:pPr>
            <w:r w:rsidRPr="00203C93">
              <w:rPr>
                <w:rFonts w:ascii="Arial" w:hAnsi="Arial" w:cs="Arial"/>
              </w:rPr>
              <w:t>Job description – Nurse</w:t>
            </w:r>
          </w:p>
        </w:tc>
      </w:tr>
      <w:tr w:rsidR="009A1DC7" w:rsidRPr="00203C93" w14:paraId="6D71C320" w14:textId="77777777" w:rsidTr="009A1DC7">
        <w:tc>
          <w:tcPr>
            <w:tcW w:w="9016" w:type="dxa"/>
          </w:tcPr>
          <w:p w14:paraId="78F5169F" w14:textId="77777777" w:rsidR="009A1DC7" w:rsidRPr="00203C93" w:rsidRDefault="009A1DC7" w:rsidP="00203C93">
            <w:pPr>
              <w:spacing w:line="360" w:lineRule="auto"/>
              <w:rPr>
                <w:rFonts w:ascii="Arial" w:hAnsi="Arial" w:cs="Arial"/>
              </w:rPr>
            </w:pPr>
            <w:r w:rsidRPr="00203C93">
              <w:rPr>
                <w:rFonts w:ascii="Arial" w:hAnsi="Arial" w:cs="Arial"/>
              </w:rPr>
              <w:t>As a Staff Nurse you will be responsible for the delivery of the highest standards of care and service to our patients.</w:t>
            </w:r>
          </w:p>
        </w:tc>
      </w:tr>
      <w:tr w:rsidR="009A1DC7" w:rsidRPr="00203C93" w14:paraId="7C0BBC66" w14:textId="77777777" w:rsidTr="009A1DC7">
        <w:tc>
          <w:tcPr>
            <w:tcW w:w="9016" w:type="dxa"/>
            <w:shd w:val="clear" w:color="auto" w:fill="B4C6E7" w:themeFill="accent1" w:themeFillTint="66"/>
          </w:tcPr>
          <w:p w14:paraId="40579C16" w14:textId="77777777" w:rsidR="009A1DC7" w:rsidRPr="00203C93" w:rsidRDefault="009A1DC7" w:rsidP="00203C93">
            <w:pPr>
              <w:spacing w:line="360" w:lineRule="auto"/>
              <w:rPr>
                <w:rFonts w:ascii="Arial" w:hAnsi="Arial" w:cs="Arial"/>
              </w:rPr>
            </w:pPr>
            <w:r w:rsidRPr="00203C93">
              <w:rPr>
                <w:rFonts w:ascii="Arial" w:hAnsi="Arial" w:cs="Arial"/>
              </w:rPr>
              <w:t>Duties &amp; Responsibilities:</w:t>
            </w:r>
          </w:p>
        </w:tc>
      </w:tr>
      <w:tr w:rsidR="009A1DC7" w:rsidRPr="00203C93" w14:paraId="79474161" w14:textId="77777777" w:rsidTr="009A1DC7">
        <w:tc>
          <w:tcPr>
            <w:tcW w:w="9016" w:type="dxa"/>
          </w:tcPr>
          <w:p w14:paraId="69478F09" w14:textId="77777777" w:rsidR="009A1DC7" w:rsidRPr="00203C93" w:rsidRDefault="009A1DC7" w:rsidP="00203C93">
            <w:pPr>
              <w:spacing w:line="360" w:lineRule="auto"/>
              <w:rPr>
                <w:rFonts w:ascii="Arial" w:hAnsi="Arial" w:cs="Arial"/>
              </w:rPr>
            </w:pPr>
            <w:r w:rsidRPr="00203C93">
              <w:rPr>
                <w:rFonts w:ascii="Arial" w:hAnsi="Arial" w:cs="Arial"/>
              </w:rPr>
              <w:t>•</w:t>
            </w:r>
            <w:r w:rsidRPr="00203C93">
              <w:rPr>
                <w:rFonts w:ascii="Arial" w:hAnsi="Arial" w:cs="Arial"/>
              </w:rPr>
              <w:tab/>
              <w:t>Provide efficient, effective, and evidence-based nursing care to patients at The London Clinic.</w:t>
            </w:r>
          </w:p>
        </w:tc>
      </w:tr>
      <w:tr w:rsidR="009A1DC7" w:rsidRPr="00203C93" w14:paraId="5CD6B535" w14:textId="77777777" w:rsidTr="009A1DC7">
        <w:tc>
          <w:tcPr>
            <w:tcW w:w="9016" w:type="dxa"/>
          </w:tcPr>
          <w:p w14:paraId="3DA422C5" w14:textId="77777777" w:rsidR="009A1DC7" w:rsidRPr="00203C93" w:rsidRDefault="009A1DC7" w:rsidP="00203C93">
            <w:pPr>
              <w:spacing w:line="360" w:lineRule="auto"/>
              <w:rPr>
                <w:rFonts w:ascii="Arial" w:hAnsi="Arial" w:cs="Arial"/>
              </w:rPr>
            </w:pPr>
            <w:r w:rsidRPr="00203C93">
              <w:rPr>
                <w:rFonts w:ascii="Arial" w:hAnsi="Arial" w:cs="Arial"/>
              </w:rPr>
              <w:t>•</w:t>
            </w:r>
            <w:r w:rsidRPr="00203C93">
              <w:rPr>
                <w:rFonts w:ascii="Arial" w:hAnsi="Arial" w:cs="Arial"/>
              </w:rPr>
              <w:tab/>
              <w:t>Encourage good working relationships within the multidisciplinary team, to ensure the effective care and treatment of patients.</w:t>
            </w:r>
          </w:p>
        </w:tc>
      </w:tr>
      <w:tr w:rsidR="009A1DC7" w:rsidRPr="00203C93" w14:paraId="7E7EBDA6" w14:textId="77777777" w:rsidTr="009A1DC7">
        <w:tc>
          <w:tcPr>
            <w:tcW w:w="9016" w:type="dxa"/>
          </w:tcPr>
          <w:p w14:paraId="33F2A3B2" w14:textId="77777777" w:rsidR="009A1DC7" w:rsidRPr="00203C93" w:rsidRDefault="009A1DC7" w:rsidP="00203C93">
            <w:pPr>
              <w:spacing w:line="360" w:lineRule="auto"/>
              <w:rPr>
                <w:rFonts w:ascii="Arial" w:hAnsi="Arial" w:cs="Arial"/>
              </w:rPr>
            </w:pPr>
            <w:r w:rsidRPr="00203C93">
              <w:rPr>
                <w:rFonts w:ascii="Arial" w:hAnsi="Arial" w:cs="Arial"/>
              </w:rPr>
              <w:t>•</w:t>
            </w:r>
            <w:r w:rsidRPr="00203C93">
              <w:rPr>
                <w:rFonts w:ascii="Arial" w:hAnsi="Arial" w:cs="Arial"/>
              </w:rPr>
              <w:tab/>
              <w:t>Promote safe practice and professional conduct, as well as research-based practice, quality assurance and clinical audits where appropriate.</w:t>
            </w:r>
          </w:p>
        </w:tc>
      </w:tr>
      <w:tr w:rsidR="009A1DC7" w:rsidRPr="00203C93" w14:paraId="7E0B67F0" w14:textId="77777777" w:rsidTr="009A1DC7">
        <w:tc>
          <w:tcPr>
            <w:tcW w:w="9016" w:type="dxa"/>
          </w:tcPr>
          <w:p w14:paraId="5F3E8F46" w14:textId="77777777" w:rsidR="009A1DC7" w:rsidRPr="00203C93" w:rsidRDefault="009A1DC7" w:rsidP="00203C93">
            <w:pPr>
              <w:spacing w:line="360" w:lineRule="auto"/>
              <w:rPr>
                <w:rFonts w:ascii="Arial" w:hAnsi="Arial" w:cs="Arial"/>
              </w:rPr>
            </w:pPr>
            <w:r w:rsidRPr="00203C93">
              <w:rPr>
                <w:rFonts w:ascii="Arial" w:hAnsi="Arial" w:cs="Arial"/>
              </w:rPr>
              <w:t>•</w:t>
            </w:r>
            <w:r w:rsidRPr="00203C93">
              <w:rPr>
                <w:rFonts w:ascii="Arial" w:hAnsi="Arial" w:cs="Arial"/>
              </w:rPr>
              <w:tab/>
              <w:t>Perform, document, and report clinical observations and report changes in patient’s condition to nurse in charge or Consultant. This may include temperature, manual blood pressure, pulse, respiration, oxygen saturation and blood glucose monitoring.</w:t>
            </w:r>
          </w:p>
        </w:tc>
      </w:tr>
      <w:tr w:rsidR="009A1DC7" w:rsidRPr="00203C93" w14:paraId="79ED9AE6" w14:textId="77777777" w:rsidTr="009A1DC7">
        <w:tc>
          <w:tcPr>
            <w:tcW w:w="9016" w:type="dxa"/>
          </w:tcPr>
          <w:p w14:paraId="169F5787" w14:textId="77777777" w:rsidR="009A1DC7" w:rsidRPr="00203C93" w:rsidRDefault="009A1DC7" w:rsidP="00203C93">
            <w:pPr>
              <w:spacing w:line="360" w:lineRule="auto"/>
              <w:rPr>
                <w:rFonts w:ascii="Arial" w:hAnsi="Arial" w:cs="Arial"/>
              </w:rPr>
            </w:pPr>
            <w:r w:rsidRPr="00203C93">
              <w:rPr>
                <w:rFonts w:ascii="Arial" w:hAnsi="Arial" w:cs="Arial"/>
              </w:rPr>
              <w:t>•</w:t>
            </w:r>
            <w:r w:rsidRPr="00203C93">
              <w:rPr>
                <w:rFonts w:ascii="Arial" w:hAnsi="Arial" w:cs="Arial"/>
              </w:rPr>
              <w:tab/>
              <w:t>Preparing clinical rooms for procedures and ensuring legibility and accuracy of nursing records, as well as assisting staff with administrative and clinical duties.</w:t>
            </w:r>
          </w:p>
        </w:tc>
      </w:tr>
    </w:tbl>
    <w:p w14:paraId="1BBF2642" w14:textId="2B5C66FC" w:rsidR="00A60C36" w:rsidRPr="00203C93" w:rsidRDefault="00A60C36" w:rsidP="00203C93">
      <w:pPr>
        <w:spacing w:line="360" w:lineRule="auto"/>
        <w:rPr>
          <w:rFonts w:ascii="Arial" w:hAnsi="Arial" w:cs="Arial"/>
        </w:rPr>
      </w:pPr>
    </w:p>
    <w:p w14:paraId="0F2B605C" w14:textId="77777777" w:rsidR="00A60C36" w:rsidRPr="00203C93" w:rsidRDefault="00A60C36" w:rsidP="00203C93">
      <w:pPr>
        <w:spacing w:line="360" w:lineRule="auto"/>
        <w:rPr>
          <w:rFonts w:ascii="Arial" w:hAnsi="Arial" w:cs="Arial"/>
        </w:rPr>
      </w:pPr>
    </w:p>
    <w:p w14:paraId="74B84BC1" w14:textId="14D049A0" w:rsidR="00A60C36" w:rsidRPr="00203C93" w:rsidRDefault="00A60C36" w:rsidP="00203C93">
      <w:pPr>
        <w:spacing w:line="360" w:lineRule="auto"/>
        <w:rPr>
          <w:rFonts w:ascii="Arial" w:hAnsi="Arial" w:cs="Arial"/>
        </w:rPr>
      </w:pPr>
      <w:r w:rsidRPr="00203C93">
        <w:rPr>
          <w:rFonts w:ascii="Arial" w:hAnsi="Arial" w:cs="Arial"/>
        </w:rPr>
        <w:t>1.</w:t>
      </w:r>
      <w:r w:rsidRPr="00203C93">
        <w:rPr>
          <w:rFonts w:ascii="Arial" w:hAnsi="Arial" w:cs="Arial"/>
        </w:rPr>
        <w:tab/>
        <w:t>Why did you decide to become a nurse?</w:t>
      </w:r>
    </w:p>
    <w:p w14:paraId="16875DF1" w14:textId="3B286151" w:rsidR="00A60C36" w:rsidRPr="00203C93" w:rsidRDefault="00A60C36" w:rsidP="00203C93">
      <w:pPr>
        <w:spacing w:line="360" w:lineRule="auto"/>
        <w:rPr>
          <w:rFonts w:ascii="Arial" w:hAnsi="Arial" w:cs="Arial"/>
        </w:rPr>
      </w:pPr>
      <w:r w:rsidRPr="00203C93">
        <w:rPr>
          <w:rFonts w:ascii="Arial" w:hAnsi="Arial" w:cs="Arial"/>
        </w:rPr>
        <w:t>2.</w:t>
      </w:r>
      <w:r w:rsidRPr="00203C93">
        <w:rPr>
          <w:rFonts w:ascii="Arial" w:hAnsi="Arial" w:cs="Arial"/>
        </w:rPr>
        <w:tab/>
        <w:t>Why do you want to work for NHS?</w:t>
      </w:r>
    </w:p>
    <w:p w14:paraId="0FDCFD0A" w14:textId="2A08047B" w:rsidR="00A60C36" w:rsidRPr="00203C93" w:rsidRDefault="00A60C36" w:rsidP="00203C93">
      <w:pPr>
        <w:spacing w:line="360" w:lineRule="auto"/>
        <w:rPr>
          <w:rFonts w:ascii="Arial" w:hAnsi="Arial" w:cs="Arial"/>
        </w:rPr>
      </w:pPr>
      <w:r w:rsidRPr="00203C93">
        <w:rPr>
          <w:rFonts w:ascii="Arial" w:hAnsi="Arial" w:cs="Arial"/>
        </w:rPr>
        <w:t>3.</w:t>
      </w:r>
      <w:r w:rsidRPr="00203C93">
        <w:rPr>
          <w:rFonts w:ascii="Arial" w:hAnsi="Arial" w:cs="Arial"/>
        </w:rPr>
        <w:tab/>
        <w:t>What makes you a good nurse?</w:t>
      </w:r>
    </w:p>
    <w:p w14:paraId="47EEBB6B" w14:textId="52A4D9E5" w:rsidR="00A60C36" w:rsidRPr="00203C93" w:rsidRDefault="00A60C36" w:rsidP="00203C93">
      <w:pPr>
        <w:spacing w:line="360" w:lineRule="auto"/>
        <w:rPr>
          <w:rFonts w:ascii="Arial" w:hAnsi="Arial" w:cs="Arial"/>
        </w:rPr>
      </w:pPr>
      <w:r w:rsidRPr="00203C93">
        <w:rPr>
          <w:rFonts w:ascii="Arial" w:hAnsi="Arial" w:cs="Arial"/>
        </w:rPr>
        <w:t>4.</w:t>
      </w:r>
      <w:r w:rsidRPr="00203C93">
        <w:rPr>
          <w:rFonts w:ascii="Arial" w:hAnsi="Arial" w:cs="Arial"/>
        </w:rPr>
        <w:tab/>
        <w:t>What do you expect to be doing as a Nurse?</w:t>
      </w:r>
    </w:p>
    <w:p w14:paraId="2C98DD1A" w14:textId="77777777" w:rsidR="00A60C36" w:rsidRPr="00203C93" w:rsidRDefault="00A60C36" w:rsidP="00203C93">
      <w:pPr>
        <w:spacing w:line="360" w:lineRule="auto"/>
        <w:rPr>
          <w:rFonts w:ascii="Arial" w:hAnsi="Arial" w:cs="Arial"/>
        </w:rPr>
      </w:pPr>
      <w:r w:rsidRPr="00203C93">
        <w:rPr>
          <w:rFonts w:ascii="Arial" w:hAnsi="Arial" w:cs="Arial"/>
        </w:rPr>
        <w:t>5.</w:t>
      </w:r>
      <w:r w:rsidRPr="00203C93">
        <w:rPr>
          <w:rFonts w:ascii="Arial" w:hAnsi="Arial" w:cs="Arial"/>
        </w:rPr>
        <w:tab/>
        <w:t>Why are you leaving your current job?</w:t>
      </w:r>
    </w:p>
    <w:p w14:paraId="0B89E62C" w14:textId="77777777" w:rsidR="00A60C36" w:rsidRPr="00203C93" w:rsidRDefault="00A60C36" w:rsidP="00203C93">
      <w:pPr>
        <w:spacing w:line="360" w:lineRule="auto"/>
        <w:rPr>
          <w:rFonts w:ascii="Arial" w:hAnsi="Arial" w:cs="Arial"/>
        </w:rPr>
      </w:pPr>
    </w:p>
    <w:p w14:paraId="444FCAB3" w14:textId="77777777" w:rsidR="00A60C36" w:rsidRPr="00203C93" w:rsidRDefault="00A60C36" w:rsidP="00203C93">
      <w:pPr>
        <w:spacing w:line="360" w:lineRule="auto"/>
        <w:rPr>
          <w:rFonts w:ascii="Arial" w:hAnsi="Arial" w:cs="Arial"/>
        </w:rPr>
      </w:pPr>
    </w:p>
    <w:p w14:paraId="44200F04" w14:textId="77777777" w:rsidR="00A60C36" w:rsidRPr="00203C93" w:rsidRDefault="00A60C36" w:rsidP="00203C93">
      <w:pPr>
        <w:spacing w:line="360" w:lineRule="auto"/>
        <w:rPr>
          <w:rFonts w:ascii="Arial" w:hAnsi="Arial" w:cs="Arial"/>
        </w:rPr>
      </w:pPr>
      <w:r w:rsidRPr="00203C93">
        <w:rPr>
          <w:rFonts w:ascii="Arial" w:hAnsi="Arial" w:cs="Arial"/>
        </w:rPr>
        <w:t>1.</w:t>
      </w:r>
      <w:r w:rsidRPr="00203C93">
        <w:rPr>
          <w:rFonts w:ascii="Arial" w:hAnsi="Arial" w:cs="Arial"/>
        </w:rPr>
        <w:tab/>
        <w:t>How time long is the probation period?</w:t>
      </w:r>
    </w:p>
    <w:p w14:paraId="13C100BE" w14:textId="1CECEC10" w:rsidR="006C12CB" w:rsidRPr="00203C93" w:rsidRDefault="00A60C36" w:rsidP="00203C93">
      <w:pPr>
        <w:spacing w:line="360" w:lineRule="auto"/>
        <w:rPr>
          <w:rFonts w:ascii="Arial" w:hAnsi="Arial" w:cs="Arial"/>
        </w:rPr>
      </w:pPr>
      <w:r w:rsidRPr="00203C93">
        <w:rPr>
          <w:rFonts w:ascii="Arial" w:hAnsi="Arial" w:cs="Arial"/>
        </w:rPr>
        <w:t>2.</w:t>
      </w:r>
      <w:r w:rsidRPr="00203C93">
        <w:rPr>
          <w:rFonts w:ascii="Arial" w:hAnsi="Arial" w:cs="Arial"/>
        </w:rPr>
        <w:tab/>
        <w:t>Should I work on night shifts, as well?</w:t>
      </w:r>
    </w:p>
    <w:p w14:paraId="74698D34" w14:textId="77777777" w:rsidR="009A1DC7" w:rsidRPr="00A60C36" w:rsidRDefault="009A1DC7" w:rsidP="00A60C36">
      <w:pPr>
        <w:spacing w:line="360" w:lineRule="auto"/>
        <w:rPr>
          <w:rFonts w:ascii="Arial" w:hAnsi="Arial" w:cs="Arial"/>
        </w:rPr>
      </w:pPr>
    </w:p>
    <w:p w14:paraId="3B2FAC52" w14:textId="2710A9CB" w:rsidR="00830E12" w:rsidRPr="00203C93" w:rsidRDefault="00830E12" w:rsidP="006C12CB">
      <w:pPr>
        <w:pStyle w:val="Heading1"/>
        <w:rPr>
          <w:rFonts w:ascii="Arial" w:hAnsi="Arial" w:cs="Arial"/>
          <w:b/>
          <w:bCs/>
        </w:rPr>
      </w:pPr>
      <w:bookmarkStart w:id="1" w:name="_Toc92703419"/>
      <w:r w:rsidRPr="00203C93">
        <w:rPr>
          <w:rFonts w:ascii="Arial" w:hAnsi="Arial" w:cs="Arial"/>
          <w:b/>
          <w:bCs/>
        </w:rPr>
        <w:lastRenderedPageBreak/>
        <w:t xml:space="preserve">Task2 </w:t>
      </w:r>
      <w:r w:rsidR="0010280F" w:rsidRPr="00203C93">
        <w:rPr>
          <w:rFonts w:ascii="Arial" w:hAnsi="Arial" w:cs="Arial"/>
          <w:b/>
          <w:bCs/>
        </w:rPr>
        <w:t>- Individual Report</w:t>
      </w:r>
      <w:bookmarkEnd w:id="1"/>
    </w:p>
    <w:p w14:paraId="6B4D5367" w14:textId="4FC120E5" w:rsidR="00BC46DA" w:rsidRPr="00203C93" w:rsidRDefault="00BC46DA" w:rsidP="00D421F9">
      <w:pPr>
        <w:pStyle w:val="Heading1"/>
        <w:rPr>
          <w:rFonts w:ascii="Arial" w:hAnsi="Arial" w:cs="Arial"/>
        </w:rPr>
      </w:pPr>
      <w:bookmarkStart w:id="2" w:name="_Toc92703420"/>
      <w:r w:rsidRPr="00203C93">
        <w:rPr>
          <w:rFonts w:ascii="Arial" w:hAnsi="Arial" w:cs="Arial"/>
        </w:rPr>
        <w:t>Introduction</w:t>
      </w:r>
      <w:bookmarkEnd w:id="2"/>
    </w:p>
    <w:p w14:paraId="52FBCD28" w14:textId="77777777" w:rsidR="00437A3C" w:rsidRPr="00437A3C" w:rsidRDefault="00437A3C" w:rsidP="00437A3C"/>
    <w:p w14:paraId="1085870A" w14:textId="28FEDD78" w:rsidR="00BC46DA" w:rsidRPr="00B32359" w:rsidRDefault="00BC46DA" w:rsidP="00843FB6">
      <w:pPr>
        <w:spacing w:line="360" w:lineRule="auto"/>
        <w:ind w:firstLine="720"/>
        <w:rPr>
          <w:rFonts w:ascii="Arial" w:hAnsi="Arial" w:cs="Arial"/>
        </w:rPr>
      </w:pPr>
      <w:r w:rsidRPr="00B32359">
        <w:rPr>
          <w:rFonts w:ascii="Arial" w:hAnsi="Arial" w:cs="Arial"/>
        </w:rPr>
        <w:t xml:space="preserve">Experimental training refers to instructional, moral, or informative learning where practical experience gives effective and meaningful learning, that takes the learner to a </w:t>
      </w:r>
      <w:r w:rsidR="00B32359" w:rsidRPr="00B32359">
        <w:rPr>
          <w:rFonts w:ascii="Arial" w:hAnsi="Arial" w:cs="Arial"/>
        </w:rPr>
        <w:t>centre</w:t>
      </w:r>
      <w:r w:rsidRPr="00B32359">
        <w:rPr>
          <w:rFonts w:ascii="Arial" w:hAnsi="Arial" w:cs="Arial"/>
        </w:rPr>
        <w:t xml:space="preserve"> stage. Reflective practice is a continuous cycle, where self-observation, and self-evaluation are prompt to engage the practitioners to understand the practitioner’s action and reaction. In this 21st century, increasing medical demand in case of emergency new diseases creates advances in medical technology that ensures patients’ safety, all these are now a concern to the healthcare system all over the world (Muscat and Mollicone, 2012). Considering all these things, nursing is playing an important role, as they can deliver high-quality care, and could achieve better outcomes for the patients. I believe that reflective practice is essential for all clinical skills, that could be carried out, it also allows the nurse to reflect on their actions and think the same scenario, that could occur in the future stage. This report will reflect my process of learning and the way</w:t>
      </w:r>
      <w:r w:rsidR="00B77C49">
        <w:rPr>
          <w:rFonts w:ascii="Arial" w:hAnsi="Arial" w:cs="Arial"/>
        </w:rPr>
        <w:t>s</w:t>
      </w:r>
      <w:r w:rsidRPr="00B32359">
        <w:rPr>
          <w:rFonts w:ascii="Arial" w:hAnsi="Arial" w:cs="Arial"/>
        </w:rPr>
        <w:t xml:space="preserve"> of career development according to my own experience, and the way to apply the ideas to improve my career opportunit</w:t>
      </w:r>
      <w:r w:rsidR="0093075A">
        <w:rPr>
          <w:rFonts w:ascii="Arial" w:hAnsi="Arial" w:cs="Arial"/>
        </w:rPr>
        <w:t>ies</w:t>
      </w:r>
      <w:r w:rsidRPr="00B32359">
        <w:rPr>
          <w:rFonts w:ascii="Arial" w:hAnsi="Arial" w:cs="Arial"/>
        </w:rPr>
        <w:t xml:space="preserve">. </w:t>
      </w:r>
    </w:p>
    <w:p w14:paraId="6D9A3E68" w14:textId="7991B0D4" w:rsidR="00BC46DA" w:rsidRPr="00D62B91" w:rsidRDefault="005C564E" w:rsidP="00B32359">
      <w:pPr>
        <w:spacing w:line="360" w:lineRule="auto"/>
        <w:rPr>
          <w:rFonts w:ascii="Arial" w:hAnsi="Arial" w:cs="Arial"/>
          <w:color w:val="8EAADB" w:themeColor="accent1" w:themeTint="99"/>
          <w:sz w:val="32"/>
          <w:szCs w:val="32"/>
        </w:rPr>
      </w:pPr>
      <w:r w:rsidRPr="00D62B91">
        <w:rPr>
          <w:rFonts w:ascii="Arial" w:hAnsi="Arial" w:cs="Arial"/>
          <w:noProof/>
          <w:color w:val="8EAADB" w:themeColor="accent1" w:themeTint="99"/>
        </w:rPr>
        <w:drawing>
          <wp:anchor distT="0" distB="0" distL="114300" distR="114300" simplePos="0" relativeHeight="251662336" behindDoc="0" locked="0" layoutInCell="1" allowOverlap="1" wp14:anchorId="1BAF05D2" wp14:editId="3878E346">
            <wp:simplePos x="0" y="0"/>
            <wp:positionH relativeFrom="margin">
              <wp:posOffset>1150620</wp:posOffset>
            </wp:positionH>
            <wp:positionV relativeFrom="paragraph">
              <wp:posOffset>436245</wp:posOffset>
            </wp:positionV>
            <wp:extent cx="3557905" cy="2506980"/>
            <wp:effectExtent l="0" t="0" r="4445" b="7620"/>
            <wp:wrapTopAndBottom/>
            <wp:docPr id="2" name="Picture 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557905" cy="2506980"/>
                    </a:xfrm>
                    <a:prstGeom prst="rect">
                      <a:avLst/>
                    </a:prstGeom>
                  </pic:spPr>
                </pic:pic>
              </a:graphicData>
            </a:graphic>
            <wp14:sizeRelH relativeFrom="margin">
              <wp14:pctWidth>0</wp14:pctWidth>
            </wp14:sizeRelH>
            <wp14:sizeRelV relativeFrom="margin">
              <wp14:pctHeight>0</wp14:pctHeight>
            </wp14:sizeRelV>
          </wp:anchor>
        </w:drawing>
      </w:r>
      <w:r w:rsidR="00BC46DA" w:rsidRPr="00D62B91">
        <w:rPr>
          <w:rFonts w:ascii="Arial" w:hAnsi="Arial" w:cs="Arial"/>
          <w:color w:val="8EAADB" w:themeColor="accent1" w:themeTint="99"/>
          <w:sz w:val="32"/>
          <w:szCs w:val="32"/>
        </w:rPr>
        <w:t>Kolb’s Learning Cycle</w:t>
      </w:r>
    </w:p>
    <w:p w14:paraId="51590953" w14:textId="1226E7A7" w:rsidR="00BC46DA" w:rsidRPr="00A46026" w:rsidRDefault="00BC46DA" w:rsidP="00A46026">
      <w:pPr>
        <w:spacing w:line="360" w:lineRule="auto"/>
        <w:rPr>
          <w:rFonts w:ascii="Arial" w:hAnsi="Arial" w:cs="Arial"/>
        </w:rPr>
      </w:pPr>
    </w:p>
    <w:p w14:paraId="5FC7A492" w14:textId="77777777" w:rsidR="00BC46DA" w:rsidRDefault="00BC46DA" w:rsidP="00A46026">
      <w:pPr>
        <w:spacing w:line="360" w:lineRule="auto"/>
        <w:jc w:val="center"/>
        <w:rPr>
          <w:rFonts w:ascii="Arial" w:hAnsi="Arial" w:cs="Arial"/>
          <w:color w:val="44546A" w:themeColor="text2"/>
        </w:rPr>
      </w:pPr>
      <w:r w:rsidRPr="00A46026">
        <w:rPr>
          <w:rFonts w:ascii="Arial" w:hAnsi="Arial" w:cs="Arial"/>
          <w:color w:val="44546A" w:themeColor="text2"/>
        </w:rPr>
        <w:t>Figure 1: Kolb’s Learning Cycle (McLeod, 2017)</w:t>
      </w:r>
    </w:p>
    <w:p w14:paraId="6A9B8EE5" w14:textId="77777777" w:rsidR="00A46026" w:rsidRPr="00A46026" w:rsidRDefault="00A46026" w:rsidP="00A46026">
      <w:pPr>
        <w:spacing w:line="360" w:lineRule="auto"/>
        <w:jc w:val="center"/>
        <w:rPr>
          <w:rFonts w:ascii="Arial" w:hAnsi="Arial" w:cs="Arial"/>
          <w:color w:val="44546A" w:themeColor="text2"/>
        </w:rPr>
      </w:pPr>
    </w:p>
    <w:p w14:paraId="090152B4" w14:textId="59BCB469" w:rsidR="00BC46DA" w:rsidRPr="00B32359" w:rsidRDefault="00BC46DA" w:rsidP="00843FB6">
      <w:pPr>
        <w:spacing w:line="360" w:lineRule="auto"/>
        <w:ind w:firstLine="720"/>
        <w:rPr>
          <w:rFonts w:ascii="Arial" w:hAnsi="Arial" w:cs="Arial"/>
        </w:rPr>
      </w:pPr>
      <w:r w:rsidRPr="00B32359">
        <w:rPr>
          <w:rFonts w:ascii="Arial" w:hAnsi="Arial" w:cs="Arial"/>
        </w:rPr>
        <w:t>The above diagram indicates the four elements that are known as Kolb’s elements and this cycle is known as Kolb’s experimental learning cycle. Kolb’s cycle starts from the concrete experience</w:t>
      </w:r>
      <w:r w:rsidR="00C0249D">
        <w:rPr>
          <w:rFonts w:ascii="Arial" w:hAnsi="Arial" w:cs="Arial"/>
        </w:rPr>
        <w:t>,</w:t>
      </w:r>
      <w:r w:rsidRPr="00B32359">
        <w:rPr>
          <w:rFonts w:ascii="Arial" w:hAnsi="Arial" w:cs="Arial"/>
        </w:rPr>
        <w:t xml:space="preserve"> which describes the real experience of a situation, or what the </w:t>
      </w:r>
      <w:r w:rsidRPr="00B32359">
        <w:rPr>
          <w:rFonts w:ascii="Arial" w:hAnsi="Arial" w:cs="Arial"/>
        </w:rPr>
        <w:lastRenderedPageBreak/>
        <w:t>personnel face during his work time. After this, it comes to the consideration of the experience to find out whether the experience has any positive or negative impact or not. According to Kolb, this reflection must be natural, although some people are organic in reflective abilities, whereas others are formal. Next, the Abstract conceptualization gives modification of an existing concept, that gives new ideas to an individual. Finally, active experiments refer to the application of the ideas that come from the modification of the experiences to see what happens, and this could again turn into a concrete experience (Wallace, 2019).</w:t>
      </w:r>
    </w:p>
    <w:p w14:paraId="12CE78D1" w14:textId="77777777" w:rsidR="00BC46DA" w:rsidRPr="00203C93" w:rsidRDefault="00BC46DA" w:rsidP="00486EEB">
      <w:pPr>
        <w:pStyle w:val="Heading1"/>
        <w:rPr>
          <w:rFonts w:ascii="Arial" w:hAnsi="Arial" w:cs="Arial"/>
        </w:rPr>
      </w:pPr>
      <w:bookmarkStart w:id="3" w:name="_Toc92703421"/>
      <w:r w:rsidRPr="00203C93">
        <w:rPr>
          <w:rFonts w:ascii="Arial" w:hAnsi="Arial" w:cs="Arial"/>
        </w:rPr>
        <w:t>My experience as nursing</w:t>
      </w:r>
      <w:bookmarkEnd w:id="3"/>
    </w:p>
    <w:p w14:paraId="4171B442" w14:textId="77777777" w:rsidR="00437A3C" w:rsidRPr="00437A3C" w:rsidRDefault="00437A3C" w:rsidP="00437A3C"/>
    <w:p w14:paraId="15FDB0F6" w14:textId="0C8D3359" w:rsidR="00BC46DA" w:rsidRPr="00B32359" w:rsidRDefault="00BC46DA" w:rsidP="00843FB6">
      <w:pPr>
        <w:spacing w:line="360" w:lineRule="auto"/>
        <w:ind w:firstLine="720"/>
        <w:rPr>
          <w:rFonts w:ascii="Arial" w:hAnsi="Arial" w:cs="Arial"/>
        </w:rPr>
      </w:pPr>
      <w:r w:rsidRPr="00B32359">
        <w:rPr>
          <w:rFonts w:ascii="Arial" w:hAnsi="Arial" w:cs="Arial"/>
        </w:rPr>
        <w:t xml:space="preserve">From childhood, I dreamt to be a nurse, and from the very beginning of my choosing professional, I always have a desire to be a nurse. First, I want to </w:t>
      </w:r>
      <w:r w:rsidR="0053166B" w:rsidRPr="00B32359">
        <w:rPr>
          <w:rFonts w:ascii="Arial" w:hAnsi="Arial" w:cs="Arial"/>
        </w:rPr>
        <w:t>describe</w:t>
      </w:r>
      <w:r w:rsidRPr="00B32359">
        <w:rPr>
          <w:rFonts w:ascii="Arial" w:hAnsi="Arial" w:cs="Arial"/>
        </w:rPr>
        <w:t xml:space="preserve"> what quality I expect from a nurse and what I </w:t>
      </w:r>
      <w:proofErr w:type="gramStart"/>
      <w:r w:rsidRPr="00B32359">
        <w:rPr>
          <w:rFonts w:ascii="Arial" w:hAnsi="Arial" w:cs="Arial"/>
        </w:rPr>
        <w:t>have to</w:t>
      </w:r>
      <w:proofErr w:type="gramEnd"/>
      <w:r w:rsidRPr="00B32359">
        <w:rPr>
          <w:rFonts w:ascii="Arial" w:hAnsi="Arial" w:cs="Arial"/>
        </w:rPr>
        <w:t xml:space="preserve"> be a nurse. After finding, what should be needed and what I have, I decided to become a nurse and after completing my study, when I joined as an intern for practicing the situation. Normally, before my shift, I walked over to get the report from the nurse who works the night shift and found that she is in a patient room, so I wait some time reviewing the charts of the patients. After this, I put the assessment to the computer for documentation, and in a while, I received the list of my first discharge patient for that day and went back to give instructions. Next, I received a new patient with leg pain with deep vein thrombosis, who has a history of blood clotting, although his legs were not red or swollen. I put him on the ultrasound and that shows no blood clot, so the leg pain patient could go home after taking some medicine, so I took him to a doctor and gave him the medicine from our store. Just after this, I got a patient with abdominal pain, so I continued my work and gave her contrast dye to </w:t>
      </w:r>
      <w:r w:rsidR="00743A69" w:rsidRPr="00B32359">
        <w:rPr>
          <w:rFonts w:ascii="Arial" w:hAnsi="Arial" w:cs="Arial"/>
        </w:rPr>
        <w:t>drink and</w:t>
      </w:r>
      <w:r w:rsidRPr="00B32359">
        <w:rPr>
          <w:rFonts w:ascii="Arial" w:hAnsi="Arial" w:cs="Arial"/>
        </w:rPr>
        <w:t xml:space="preserve"> took her to the CT scan (Computerized </w:t>
      </w:r>
      <w:r w:rsidR="00A32376">
        <w:rPr>
          <w:rFonts w:ascii="Arial" w:hAnsi="Arial" w:cs="Arial"/>
        </w:rPr>
        <w:t>T</w:t>
      </w:r>
      <w:r w:rsidRPr="00B32359">
        <w:rPr>
          <w:rFonts w:ascii="Arial" w:hAnsi="Arial" w:cs="Arial"/>
        </w:rPr>
        <w:t>omography) room and after the CT scan, I give her some additional medicine for pain, dehydration, and nausea. Then, it was my turning point, as I get two patients at a time, one is 91 years old woman, and the other one is 30 years old male. The old woman had a respiratory problem, so I checked her oxygen saturation, and it was only 89%, for this I immediately place a nasal cannula to her nose. The male patient had a fever and have mumps illness</w:t>
      </w:r>
      <w:r w:rsidR="00412FC9">
        <w:rPr>
          <w:rFonts w:ascii="Arial" w:hAnsi="Arial" w:cs="Arial"/>
        </w:rPr>
        <w:t>.</w:t>
      </w:r>
      <w:r w:rsidRPr="00B32359">
        <w:rPr>
          <w:rFonts w:ascii="Arial" w:hAnsi="Arial" w:cs="Arial"/>
        </w:rPr>
        <w:t xml:space="preserve"> I started on him and did </w:t>
      </w:r>
      <w:r w:rsidR="000C6804" w:rsidRPr="000C6804">
        <w:rPr>
          <w:rFonts w:ascii="Arial" w:eastAsia="MS Gothic" w:hAnsi="Arial" w:cs="Arial"/>
        </w:rPr>
        <w:t>IV</w:t>
      </w:r>
      <w:r w:rsidRPr="00B32359">
        <w:rPr>
          <w:rFonts w:ascii="Arial" w:hAnsi="Arial" w:cs="Arial"/>
        </w:rPr>
        <w:t xml:space="preserve"> fluids and bloodwork on him and did a screen for strep throat. In the meantime, I got another patient from another room, as that chief complaint was a headache, and now I </w:t>
      </w:r>
      <w:proofErr w:type="gramStart"/>
      <w:r w:rsidRPr="00B32359">
        <w:rPr>
          <w:rFonts w:ascii="Arial" w:hAnsi="Arial" w:cs="Arial"/>
        </w:rPr>
        <w:t>have to</w:t>
      </w:r>
      <w:proofErr w:type="gramEnd"/>
      <w:r w:rsidRPr="00B32359">
        <w:rPr>
          <w:rFonts w:ascii="Arial" w:hAnsi="Arial" w:cs="Arial"/>
        </w:rPr>
        <w:t xml:space="preserve"> look after two rooms alone, and the morning rush started then. Then I continue my work with one patient from my room and another patient from the chief</w:t>
      </w:r>
      <w:r w:rsidR="00063D18">
        <w:rPr>
          <w:rFonts w:ascii="Arial" w:hAnsi="Arial" w:cs="Arial"/>
        </w:rPr>
        <w:t>`s</w:t>
      </w:r>
      <w:r w:rsidRPr="00B32359">
        <w:rPr>
          <w:rFonts w:ascii="Arial" w:hAnsi="Arial" w:cs="Arial"/>
        </w:rPr>
        <w:t xml:space="preserve"> room, and this continues till my work hour, and I could not count how many patients I treated these few times. So, after completing all these, I returned to my home after a very busy day (Gibbs and Priest, 2010). </w:t>
      </w:r>
    </w:p>
    <w:p w14:paraId="407A8856" w14:textId="3B332C16" w:rsidR="00BC46DA" w:rsidRPr="00203C93" w:rsidRDefault="00BC46DA" w:rsidP="00486EEB">
      <w:pPr>
        <w:pStyle w:val="Heading1"/>
        <w:rPr>
          <w:rFonts w:ascii="Arial" w:hAnsi="Arial" w:cs="Arial"/>
        </w:rPr>
      </w:pPr>
      <w:bookmarkStart w:id="4" w:name="_Toc92703422"/>
      <w:r w:rsidRPr="00203C93">
        <w:rPr>
          <w:rFonts w:ascii="Arial" w:hAnsi="Arial" w:cs="Arial"/>
        </w:rPr>
        <w:lastRenderedPageBreak/>
        <w:t>Reflection of my full day’s work</w:t>
      </w:r>
      <w:bookmarkEnd w:id="4"/>
    </w:p>
    <w:p w14:paraId="70AA577C" w14:textId="77777777" w:rsidR="00437A3C" w:rsidRPr="00437A3C" w:rsidRDefault="00437A3C" w:rsidP="00437A3C"/>
    <w:p w14:paraId="37CD2335" w14:textId="2DC166EB" w:rsidR="00BC46DA" w:rsidRPr="00B32359" w:rsidRDefault="00BC46DA" w:rsidP="00843FB6">
      <w:pPr>
        <w:spacing w:line="360" w:lineRule="auto"/>
        <w:ind w:firstLine="720"/>
        <w:rPr>
          <w:rFonts w:ascii="Arial" w:hAnsi="Arial" w:cs="Arial"/>
        </w:rPr>
      </w:pPr>
      <w:r w:rsidRPr="00B32359">
        <w:rPr>
          <w:rFonts w:ascii="Arial" w:hAnsi="Arial" w:cs="Arial"/>
        </w:rPr>
        <w:t xml:space="preserve">In reflection, the first thing that is reflected in nurses is their communication skills, for example, I got the report of my patients from the night shift nurse, </w:t>
      </w:r>
      <w:proofErr w:type="gramStart"/>
      <w:r w:rsidRPr="00B32359">
        <w:rPr>
          <w:rFonts w:ascii="Arial" w:hAnsi="Arial" w:cs="Arial"/>
        </w:rPr>
        <w:t>and also</w:t>
      </w:r>
      <w:proofErr w:type="gramEnd"/>
      <w:r w:rsidRPr="00B32359">
        <w:rPr>
          <w:rFonts w:ascii="Arial" w:hAnsi="Arial" w:cs="Arial"/>
        </w:rPr>
        <w:t xml:space="preserve"> give reports to another nurse. The report does not mean only written documents, sometimes verbal communication is also needed for a better understanding of a patient (</w:t>
      </w:r>
      <w:proofErr w:type="spellStart"/>
      <w:r w:rsidRPr="00B32359">
        <w:rPr>
          <w:rFonts w:ascii="Arial" w:hAnsi="Arial" w:cs="Arial"/>
        </w:rPr>
        <w:t>Jourard</w:t>
      </w:r>
      <w:proofErr w:type="spellEnd"/>
      <w:r w:rsidRPr="00B32359">
        <w:rPr>
          <w:rFonts w:ascii="Arial" w:hAnsi="Arial" w:cs="Arial"/>
        </w:rPr>
        <w:t>, 2008). Not only, but communication with other rooms, doctors, and the most important one with the patient is also very important for the nurse, and I feel I could do this communication in a very effective way. Working with a team consider another reflection of the nurse, such as I work with my chief room, and serve two rooms equally, although I felt a little scurry outside, I managed all things very carefully. It is also mentionable that, relationships with others in the workplace, play a vital reflection, that’s why I went to the chief and ask about his health, this made a positive review about me. Again, two or more problem-solving at a time is getting mandatory for some time, that’s why when I got two patients at a time, aged 91 and 30, I quickly could decide what I had to do, and my solving capacity helps them both. The nursing profession is nothing but practicing, so when I get a call from another room, rather than denying I accept the opportunity, and for this, I learned some new problems, and decided to learn about these after my duty, and this will make me more reliable to patients (Rassool and Rawaf, 2007). In this modern era, every day new technology comes to the medical sector, so it is mandatory to learn the use</w:t>
      </w:r>
      <w:r w:rsidR="00D95DDB">
        <w:rPr>
          <w:rFonts w:ascii="Arial" w:hAnsi="Arial" w:cs="Arial"/>
        </w:rPr>
        <w:t xml:space="preserve"> it</w:t>
      </w:r>
      <w:r w:rsidR="00490439">
        <w:rPr>
          <w:rFonts w:ascii="Arial" w:hAnsi="Arial" w:cs="Arial"/>
        </w:rPr>
        <w:t>.</w:t>
      </w:r>
      <w:r w:rsidRPr="00B32359">
        <w:rPr>
          <w:rFonts w:ascii="Arial" w:hAnsi="Arial" w:cs="Arial"/>
        </w:rPr>
        <w:t xml:space="preserve"> I learned how to do CT scans and other works by using technology. All these things give a positive review to my career and career development (Overstreet, 2008). </w:t>
      </w:r>
    </w:p>
    <w:p w14:paraId="53CC8B88" w14:textId="77777777" w:rsidR="00BC46DA" w:rsidRPr="00203C93" w:rsidRDefault="00BC46DA" w:rsidP="00486EEB">
      <w:pPr>
        <w:pStyle w:val="Heading1"/>
        <w:rPr>
          <w:rFonts w:ascii="Arial" w:hAnsi="Arial" w:cs="Arial"/>
        </w:rPr>
      </w:pPr>
      <w:bookmarkStart w:id="5" w:name="_Toc92703423"/>
      <w:r w:rsidRPr="00203C93">
        <w:rPr>
          <w:rFonts w:ascii="Arial" w:hAnsi="Arial" w:cs="Arial"/>
        </w:rPr>
        <w:t>Conceptualizations of my doings</w:t>
      </w:r>
      <w:bookmarkEnd w:id="5"/>
    </w:p>
    <w:p w14:paraId="46A9B8CB" w14:textId="77777777" w:rsidR="00437A3C" w:rsidRPr="00437A3C" w:rsidRDefault="00437A3C" w:rsidP="00437A3C"/>
    <w:p w14:paraId="6911D418" w14:textId="7A8C2B4D" w:rsidR="00BC46DA" w:rsidRPr="00B32359" w:rsidRDefault="00BC46DA" w:rsidP="00843FB6">
      <w:pPr>
        <w:spacing w:line="360" w:lineRule="auto"/>
        <w:ind w:firstLine="720"/>
        <w:rPr>
          <w:rFonts w:ascii="Arial" w:hAnsi="Arial" w:cs="Arial"/>
        </w:rPr>
      </w:pPr>
      <w:r w:rsidRPr="00B32359">
        <w:rPr>
          <w:rFonts w:ascii="Arial" w:hAnsi="Arial" w:cs="Arial"/>
        </w:rPr>
        <w:t>Nursing conceptualization can differ according to knowledge and the project that has been assigned.</w:t>
      </w:r>
      <w:r w:rsidR="002675AF" w:rsidRPr="002675AF">
        <w:t xml:space="preserve"> </w:t>
      </w:r>
      <w:r w:rsidR="002675AF" w:rsidRPr="002675AF">
        <w:rPr>
          <w:rFonts w:ascii="Arial" w:hAnsi="Arial" w:cs="Arial"/>
        </w:rPr>
        <w:t>Knowledge is a strategic way of knowing and doing, as well as knowledge gained from various disciplines and stages of education.</w:t>
      </w:r>
      <w:r w:rsidRPr="00B32359">
        <w:rPr>
          <w:rFonts w:ascii="Arial" w:hAnsi="Arial" w:cs="Arial"/>
        </w:rPr>
        <w:t xml:space="preserve"> Sometimes knowledge comes from the practical knowledge or treating the same patients before, which helps to understand the next patient very effectively. The project defines the values, and norms that are present among us and in society, </w:t>
      </w:r>
      <w:proofErr w:type="gramStart"/>
      <w:r w:rsidRPr="00B32359">
        <w:rPr>
          <w:rFonts w:ascii="Arial" w:hAnsi="Arial" w:cs="Arial"/>
        </w:rPr>
        <w:t>both of them</w:t>
      </w:r>
      <w:proofErr w:type="gramEnd"/>
      <w:r w:rsidRPr="00B32359">
        <w:rPr>
          <w:rFonts w:ascii="Arial" w:hAnsi="Arial" w:cs="Arial"/>
        </w:rPr>
        <w:t xml:space="preserve"> are important in nursing. In such cases, like treating a 91 aged woman or 30 aged men is sometimes </w:t>
      </w:r>
      <w:r w:rsidR="00C95DF0" w:rsidRPr="00B32359">
        <w:rPr>
          <w:rFonts w:ascii="Arial" w:hAnsi="Arial" w:cs="Arial"/>
        </w:rPr>
        <w:t>relating</w:t>
      </w:r>
      <w:r w:rsidRPr="00B32359">
        <w:rPr>
          <w:rFonts w:ascii="Arial" w:hAnsi="Arial" w:cs="Arial"/>
        </w:rPr>
        <w:t xml:space="preserve"> to the social norm, and in some cases, there are numerous cases like </w:t>
      </w:r>
      <w:proofErr w:type="gramStart"/>
      <w:r w:rsidRPr="00B32359">
        <w:rPr>
          <w:rFonts w:ascii="Arial" w:hAnsi="Arial" w:cs="Arial"/>
        </w:rPr>
        <w:t>man-woman</w:t>
      </w:r>
      <w:proofErr w:type="gramEnd"/>
      <w:r w:rsidRPr="00B32359">
        <w:rPr>
          <w:rFonts w:ascii="Arial" w:hAnsi="Arial" w:cs="Arial"/>
        </w:rPr>
        <w:t>, woman-child, child-man, and so on, in all these cases, there I apply humanities value to find out who is more severe, and then the social norms also help me to choose the first one. When it comes to controlling two rooms at a time, I did not deny, but in my constant, I was worried about the patient’s safety, and which patients should get preferences. Now I</w:t>
      </w:r>
      <w:r w:rsidR="005A1CD7">
        <w:rPr>
          <w:rFonts w:ascii="Arial" w:hAnsi="Arial" w:cs="Arial"/>
        </w:rPr>
        <w:t>`ve</w:t>
      </w:r>
      <w:r w:rsidRPr="00B32359">
        <w:rPr>
          <w:rFonts w:ascii="Arial" w:hAnsi="Arial" w:cs="Arial"/>
        </w:rPr>
        <w:t xml:space="preserve"> got new ideas about putting them one by one, and </w:t>
      </w:r>
      <w:r w:rsidRPr="00B32359">
        <w:rPr>
          <w:rFonts w:ascii="Arial" w:hAnsi="Arial" w:cs="Arial"/>
        </w:rPr>
        <w:lastRenderedPageBreak/>
        <w:t xml:space="preserve">giving them the maximum effort, and completing my day almost successfully. Although there was a hue and cry, as they </w:t>
      </w:r>
      <w:proofErr w:type="gramStart"/>
      <w:r w:rsidRPr="00B32359">
        <w:rPr>
          <w:rFonts w:ascii="Arial" w:hAnsi="Arial" w:cs="Arial"/>
        </w:rPr>
        <w:t>have to</w:t>
      </w:r>
      <w:proofErr w:type="gramEnd"/>
      <w:r w:rsidRPr="00B32359">
        <w:rPr>
          <w:rFonts w:ascii="Arial" w:hAnsi="Arial" w:cs="Arial"/>
        </w:rPr>
        <w:t xml:space="preserve"> wait such a long time, I could not manage it carefully. From the next time, I will tell them to keep a brief about the patient, so I can track the person, who is in more critical condition, and treat him first. Many patients were wanted to get a check-up from the chief nurse, and as he was feeling sick, and could not continue, some disappointment</w:t>
      </w:r>
      <w:r w:rsidR="00B82AA3">
        <w:rPr>
          <w:rFonts w:ascii="Arial" w:hAnsi="Arial" w:cs="Arial"/>
        </w:rPr>
        <w:t xml:space="preserve"> was</w:t>
      </w:r>
      <w:r w:rsidRPr="00B32359">
        <w:rPr>
          <w:rFonts w:ascii="Arial" w:hAnsi="Arial" w:cs="Arial"/>
        </w:rPr>
        <w:t xml:space="preserve"> found in their face</w:t>
      </w:r>
      <w:r w:rsidR="00B82AA3">
        <w:rPr>
          <w:rFonts w:ascii="Arial" w:hAnsi="Arial" w:cs="Arial"/>
        </w:rPr>
        <w:t>.</w:t>
      </w:r>
      <w:r w:rsidRPr="00B32359">
        <w:rPr>
          <w:rFonts w:ascii="Arial" w:hAnsi="Arial" w:cs="Arial"/>
        </w:rPr>
        <w:t xml:space="preserve"> </w:t>
      </w:r>
      <w:r w:rsidR="00882DA3">
        <w:rPr>
          <w:rFonts w:ascii="Arial" w:hAnsi="Arial" w:cs="Arial"/>
        </w:rPr>
        <w:t>N</w:t>
      </w:r>
      <w:r w:rsidRPr="00B32359">
        <w:rPr>
          <w:rFonts w:ascii="Arial" w:hAnsi="Arial" w:cs="Arial"/>
        </w:rPr>
        <w:t xml:space="preserve">ext time, before I started my treatment, I will assure them that I will do such as the chief and all that I am doing is learned from him (Salehi and </w:t>
      </w:r>
      <w:proofErr w:type="spellStart"/>
      <w:r w:rsidRPr="00B32359">
        <w:rPr>
          <w:rFonts w:ascii="Arial" w:hAnsi="Arial" w:cs="Arial"/>
        </w:rPr>
        <w:t>Shahnooshi</w:t>
      </w:r>
      <w:proofErr w:type="spellEnd"/>
      <w:r w:rsidRPr="00B32359">
        <w:rPr>
          <w:rFonts w:ascii="Arial" w:hAnsi="Arial" w:cs="Arial"/>
        </w:rPr>
        <w:t xml:space="preserve">, 2008). </w:t>
      </w:r>
    </w:p>
    <w:p w14:paraId="6C0287F0" w14:textId="77777777" w:rsidR="00BC46DA" w:rsidRPr="00203C93" w:rsidRDefault="00BC46DA" w:rsidP="00486EEB">
      <w:pPr>
        <w:pStyle w:val="Heading1"/>
        <w:rPr>
          <w:rFonts w:ascii="Arial" w:hAnsi="Arial" w:cs="Arial"/>
        </w:rPr>
      </w:pPr>
      <w:bookmarkStart w:id="6" w:name="_Toc92703424"/>
      <w:r w:rsidRPr="00203C93">
        <w:rPr>
          <w:rFonts w:ascii="Arial" w:hAnsi="Arial" w:cs="Arial"/>
        </w:rPr>
        <w:t>Active experimentation of my learnings</w:t>
      </w:r>
      <w:bookmarkEnd w:id="6"/>
    </w:p>
    <w:p w14:paraId="74FD25FC" w14:textId="77777777" w:rsidR="001A0E03" w:rsidRPr="001A0E03" w:rsidRDefault="001A0E03" w:rsidP="001A0E03"/>
    <w:p w14:paraId="4773BCA4" w14:textId="3201E6AD" w:rsidR="00437A3C" w:rsidRPr="001A0E03" w:rsidRDefault="001A0E03" w:rsidP="001A0E03">
      <w:pPr>
        <w:spacing w:line="360" w:lineRule="auto"/>
        <w:ind w:firstLine="720"/>
        <w:rPr>
          <w:rFonts w:ascii="Arial" w:hAnsi="Arial" w:cs="Arial"/>
        </w:rPr>
      </w:pPr>
      <w:r w:rsidRPr="001A0E03">
        <w:rPr>
          <w:rFonts w:ascii="Arial" w:hAnsi="Arial" w:cs="Arial"/>
        </w:rPr>
        <w:t xml:space="preserve">I got to experience my described day </w:t>
      </w:r>
      <w:proofErr w:type="gramStart"/>
      <w:r w:rsidRPr="001A0E03">
        <w:rPr>
          <w:rFonts w:ascii="Arial" w:hAnsi="Arial" w:cs="Arial"/>
        </w:rPr>
        <w:t>and also</w:t>
      </w:r>
      <w:proofErr w:type="gramEnd"/>
      <w:r w:rsidRPr="001A0E03">
        <w:rPr>
          <w:rFonts w:ascii="Arial" w:hAnsi="Arial" w:cs="Arial"/>
        </w:rPr>
        <w:t xml:space="preserve"> found out the problem I faced, making some ideas so that I could do it perfectly when I face the same problem next time. </w:t>
      </w:r>
      <w:proofErr w:type="gramStart"/>
      <w:r w:rsidRPr="001A0E03">
        <w:rPr>
          <w:rFonts w:ascii="Arial" w:hAnsi="Arial" w:cs="Arial"/>
        </w:rPr>
        <w:t>First of all</w:t>
      </w:r>
      <w:proofErr w:type="gramEnd"/>
      <w:r w:rsidRPr="001A0E03">
        <w:rPr>
          <w:rFonts w:ascii="Arial" w:hAnsi="Arial" w:cs="Arial"/>
        </w:rPr>
        <w:t>, I learned about all the unknown diseases that I did not know about, so the next day, I treated the same patients better. Then, again in one day, I had to manage two rooms for another reason. I maintained the short note that was written about the emergency cases, to treat them first and continue my work calling them one by one (Rahman, 2006). In present-day, there was no hue and cry as there was before, and I also learned different types of technology use. The technology was used to shorten the time it took me to diagnose the patient's problem, allowing me to stay on schedule and provide better care to the patients. As I was accustomed to the new technology and can maintain a timetable as well, I was a little worried about my patient’s safety, as technology does not measure wrongly. Although this time it was not a matter of the chief, I comforted my patients that they did not need to worry about anything. I would give them the best opportunity and remain calm during all the time of my work. Their final smile relieved me a lot. According to values and social norms, I gave preference to elderly and female patients, although I also gave preference to male patients who were in a serious situation. There were many other unknown problems, and this time I did not take any risks and replaced them with the specialist according to the suggestion of the chief, or I tried to find out who the specialist was in this hospital and consult with him.</w:t>
      </w:r>
    </w:p>
    <w:p w14:paraId="75837D0D" w14:textId="75FD7BE3" w:rsidR="00437A3C" w:rsidRPr="00203C93" w:rsidRDefault="00DF572A" w:rsidP="009A7769">
      <w:pPr>
        <w:pStyle w:val="Heading1"/>
        <w:rPr>
          <w:rFonts w:ascii="Arial" w:hAnsi="Arial" w:cs="Arial"/>
        </w:rPr>
      </w:pPr>
      <w:bookmarkStart w:id="7" w:name="_Toc92703425"/>
      <w:r w:rsidRPr="00203C93">
        <w:rPr>
          <w:rFonts w:ascii="Arial" w:hAnsi="Arial" w:cs="Arial"/>
        </w:rPr>
        <w:t>Personal development planning</w:t>
      </w:r>
      <w:bookmarkEnd w:id="7"/>
    </w:p>
    <w:p w14:paraId="0A5D0202" w14:textId="77777777" w:rsidR="009A7769" w:rsidRPr="009A7769" w:rsidRDefault="009A7769" w:rsidP="009A7769"/>
    <w:p w14:paraId="64787BFC" w14:textId="16F737C5" w:rsidR="00DF572A" w:rsidRDefault="00DF572A" w:rsidP="00843FB6">
      <w:pPr>
        <w:spacing w:line="360" w:lineRule="auto"/>
        <w:ind w:firstLine="720"/>
        <w:rPr>
          <w:rFonts w:ascii="Arial" w:hAnsi="Arial" w:cs="Arial"/>
        </w:rPr>
      </w:pPr>
      <w:r w:rsidRPr="00B32359">
        <w:rPr>
          <w:rFonts w:ascii="Arial" w:hAnsi="Arial" w:cs="Arial"/>
        </w:rPr>
        <w:t>A technique for self-assessment and reflective practice that is utili</w:t>
      </w:r>
      <w:r w:rsidR="00173D19">
        <w:rPr>
          <w:rFonts w:ascii="Arial" w:hAnsi="Arial" w:cs="Arial"/>
        </w:rPr>
        <w:t>s</w:t>
      </w:r>
      <w:r w:rsidRPr="00B32359">
        <w:rPr>
          <w:rFonts w:ascii="Arial" w:hAnsi="Arial" w:cs="Arial"/>
        </w:rPr>
        <w:t xml:space="preserve">ed frequently in higher education is known as personal development planning, which can be preferable to both personal and professional work. </w:t>
      </w:r>
    </w:p>
    <w:p w14:paraId="0A2E0C41" w14:textId="77777777" w:rsidR="006F4C32" w:rsidRDefault="006F4C32" w:rsidP="00843FB6">
      <w:pPr>
        <w:spacing w:line="360" w:lineRule="auto"/>
        <w:ind w:firstLine="720"/>
        <w:rPr>
          <w:rFonts w:ascii="Arial" w:hAnsi="Arial" w:cs="Arial"/>
        </w:rPr>
      </w:pPr>
    </w:p>
    <w:p w14:paraId="38513968" w14:textId="77777777" w:rsidR="006F4C32" w:rsidRDefault="006F4C32" w:rsidP="00843FB6">
      <w:pPr>
        <w:spacing w:line="360" w:lineRule="auto"/>
        <w:ind w:firstLine="720"/>
        <w:rPr>
          <w:rFonts w:ascii="Arial" w:hAnsi="Arial" w:cs="Arial"/>
        </w:rPr>
      </w:pPr>
    </w:p>
    <w:p w14:paraId="0CDCF5F7" w14:textId="77777777" w:rsidR="00FE6D8E" w:rsidRPr="00B32359" w:rsidRDefault="00FE6D8E" w:rsidP="00843FB6">
      <w:pPr>
        <w:spacing w:line="360" w:lineRule="auto"/>
        <w:ind w:firstLine="720"/>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1A09A1" w:rsidRPr="00B32359" w14:paraId="76261F3A" w14:textId="77777777" w:rsidTr="00760B9C">
        <w:tc>
          <w:tcPr>
            <w:tcW w:w="2254" w:type="dxa"/>
          </w:tcPr>
          <w:p w14:paraId="3224EE6C" w14:textId="1DD9F04D" w:rsidR="001A09A1" w:rsidRPr="00B32359" w:rsidRDefault="009232C6" w:rsidP="00B32359">
            <w:pPr>
              <w:spacing w:line="360" w:lineRule="auto"/>
              <w:jc w:val="center"/>
              <w:rPr>
                <w:rFonts w:ascii="Arial" w:hAnsi="Arial" w:cs="Arial"/>
                <w:b/>
                <w:bCs/>
              </w:rPr>
            </w:pPr>
            <w:r w:rsidRPr="00B32359">
              <w:rPr>
                <w:rFonts w:ascii="Arial" w:hAnsi="Arial" w:cs="Arial"/>
                <w:b/>
                <w:bCs/>
              </w:rPr>
              <w:t>Strengths</w:t>
            </w:r>
          </w:p>
        </w:tc>
        <w:tc>
          <w:tcPr>
            <w:tcW w:w="2254" w:type="dxa"/>
            <w:shd w:val="clear" w:color="auto" w:fill="C5E0B3" w:themeFill="accent6" w:themeFillTint="66"/>
          </w:tcPr>
          <w:p w14:paraId="4DDB793A" w14:textId="3FD09D5F" w:rsidR="001A09A1" w:rsidRPr="00B32359" w:rsidRDefault="00B81656" w:rsidP="00B32359">
            <w:pPr>
              <w:spacing w:line="360" w:lineRule="auto"/>
              <w:jc w:val="center"/>
              <w:rPr>
                <w:rFonts w:ascii="Arial" w:hAnsi="Arial" w:cs="Arial"/>
                <w:b/>
                <w:bCs/>
              </w:rPr>
            </w:pPr>
            <w:r w:rsidRPr="00B32359">
              <w:rPr>
                <w:rFonts w:ascii="Arial" w:hAnsi="Arial" w:cs="Arial"/>
                <w:b/>
                <w:bCs/>
              </w:rPr>
              <w:t>Weaknesses</w:t>
            </w:r>
          </w:p>
        </w:tc>
        <w:tc>
          <w:tcPr>
            <w:tcW w:w="2254" w:type="dxa"/>
          </w:tcPr>
          <w:p w14:paraId="77C697A9" w14:textId="5B4AF231" w:rsidR="001A09A1" w:rsidRPr="00B32359" w:rsidRDefault="00274AB8" w:rsidP="00B32359">
            <w:pPr>
              <w:spacing w:line="360" w:lineRule="auto"/>
              <w:jc w:val="center"/>
              <w:rPr>
                <w:rFonts w:ascii="Arial" w:hAnsi="Arial" w:cs="Arial"/>
                <w:b/>
                <w:bCs/>
              </w:rPr>
            </w:pPr>
            <w:r w:rsidRPr="00B32359">
              <w:rPr>
                <w:rFonts w:ascii="Arial" w:hAnsi="Arial" w:cs="Arial"/>
                <w:b/>
                <w:bCs/>
              </w:rPr>
              <w:t>Opportunities</w:t>
            </w:r>
          </w:p>
        </w:tc>
        <w:tc>
          <w:tcPr>
            <w:tcW w:w="2254" w:type="dxa"/>
            <w:shd w:val="clear" w:color="auto" w:fill="C5E0B3" w:themeFill="accent6" w:themeFillTint="66"/>
          </w:tcPr>
          <w:p w14:paraId="18B51653" w14:textId="691E6D61" w:rsidR="001A09A1" w:rsidRPr="00B32359" w:rsidRDefault="001747B9" w:rsidP="00B32359">
            <w:pPr>
              <w:spacing w:line="360" w:lineRule="auto"/>
              <w:jc w:val="center"/>
              <w:rPr>
                <w:rFonts w:ascii="Arial" w:hAnsi="Arial" w:cs="Arial"/>
                <w:b/>
                <w:bCs/>
              </w:rPr>
            </w:pPr>
            <w:r w:rsidRPr="00B32359">
              <w:rPr>
                <w:rFonts w:ascii="Arial" w:hAnsi="Arial" w:cs="Arial"/>
                <w:b/>
                <w:bCs/>
              </w:rPr>
              <w:t>Threats</w:t>
            </w:r>
          </w:p>
        </w:tc>
      </w:tr>
      <w:tr w:rsidR="001A09A1" w:rsidRPr="00B32359" w14:paraId="75999674" w14:textId="77777777" w:rsidTr="00AB077B">
        <w:trPr>
          <w:trHeight w:val="1930"/>
        </w:trPr>
        <w:tc>
          <w:tcPr>
            <w:tcW w:w="2254" w:type="dxa"/>
          </w:tcPr>
          <w:p w14:paraId="1F54250D" w14:textId="77777777" w:rsidR="0089425B" w:rsidRPr="00B32359" w:rsidRDefault="0089425B" w:rsidP="00B32359">
            <w:pPr>
              <w:spacing w:line="360" w:lineRule="auto"/>
              <w:rPr>
                <w:rFonts w:ascii="Arial" w:hAnsi="Arial" w:cs="Arial"/>
              </w:rPr>
            </w:pPr>
            <w:r w:rsidRPr="00B32359">
              <w:rPr>
                <w:rFonts w:ascii="Arial" w:hAnsi="Arial" w:cs="Arial"/>
              </w:rPr>
              <w:t>•</w:t>
            </w:r>
            <w:r w:rsidRPr="00B32359">
              <w:rPr>
                <w:rFonts w:ascii="Arial" w:hAnsi="Arial" w:cs="Arial"/>
              </w:rPr>
              <w:tab/>
              <w:t>Changeable mentality</w:t>
            </w:r>
          </w:p>
          <w:p w14:paraId="7A1E2A01" w14:textId="77777777" w:rsidR="0089425B" w:rsidRPr="00B32359" w:rsidRDefault="0089425B" w:rsidP="00B32359">
            <w:pPr>
              <w:spacing w:line="360" w:lineRule="auto"/>
              <w:rPr>
                <w:rFonts w:ascii="Arial" w:hAnsi="Arial" w:cs="Arial"/>
              </w:rPr>
            </w:pPr>
            <w:r w:rsidRPr="00B32359">
              <w:rPr>
                <w:rFonts w:ascii="Arial" w:hAnsi="Arial" w:cs="Arial"/>
              </w:rPr>
              <w:t>•</w:t>
            </w:r>
            <w:r w:rsidRPr="00B32359">
              <w:rPr>
                <w:rFonts w:ascii="Arial" w:hAnsi="Arial" w:cs="Arial"/>
              </w:rPr>
              <w:tab/>
              <w:t xml:space="preserve">Work experience </w:t>
            </w:r>
          </w:p>
          <w:p w14:paraId="2F88F34D" w14:textId="723E50BC" w:rsidR="001A09A1" w:rsidRPr="00B32359" w:rsidRDefault="0089425B" w:rsidP="00B32359">
            <w:pPr>
              <w:spacing w:line="360" w:lineRule="auto"/>
              <w:rPr>
                <w:rFonts w:ascii="Arial" w:hAnsi="Arial" w:cs="Arial"/>
              </w:rPr>
            </w:pPr>
            <w:r w:rsidRPr="00B32359">
              <w:rPr>
                <w:rFonts w:ascii="Arial" w:hAnsi="Arial" w:cs="Arial"/>
              </w:rPr>
              <w:t>•</w:t>
            </w:r>
            <w:r w:rsidRPr="00B32359">
              <w:rPr>
                <w:rFonts w:ascii="Arial" w:hAnsi="Arial" w:cs="Arial"/>
              </w:rPr>
              <w:tab/>
              <w:t>Time management efficiency</w:t>
            </w:r>
          </w:p>
        </w:tc>
        <w:tc>
          <w:tcPr>
            <w:tcW w:w="2254" w:type="dxa"/>
            <w:shd w:val="clear" w:color="auto" w:fill="C5E0B3" w:themeFill="accent6" w:themeFillTint="66"/>
          </w:tcPr>
          <w:p w14:paraId="1243CF95" w14:textId="77777777" w:rsidR="0074359C" w:rsidRPr="00B32359" w:rsidRDefault="0074359C" w:rsidP="00B32359">
            <w:pPr>
              <w:spacing w:line="360" w:lineRule="auto"/>
              <w:rPr>
                <w:rFonts w:ascii="Arial" w:hAnsi="Arial" w:cs="Arial"/>
              </w:rPr>
            </w:pPr>
            <w:r w:rsidRPr="00B32359">
              <w:rPr>
                <w:rFonts w:ascii="Arial" w:hAnsi="Arial" w:cs="Arial"/>
              </w:rPr>
              <w:t>•</w:t>
            </w:r>
            <w:r w:rsidRPr="00B32359">
              <w:rPr>
                <w:rFonts w:ascii="Arial" w:hAnsi="Arial" w:cs="Arial"/>
              </w:rPr>
              <w:tab/>
              <w:t>Lack of communication with team members</w:t>
            </w:r>
          </w:p>
          <w:p w14:paraId="33EA94EF" w14:textId="4E7F5102" w:rsidR="001A09A1" w:rsidRPr="00B32359" w:rsidRDefault="0074359C" w:rsidP="00B32359">
            <w:pPr>
              <w:spacing w:line="360" w:lineRule="auto"/>
              <w:rPr>
                <w:rFonts w:ascii="Arial" w:hAnsi="Arial" w:cs="Arial"/>
              </w:rPr>
            </w:pPr>
            <w:r w:rsidRPr="00B32359">
              <w:rPr>
                <w:rFonts w:ascii="Arial" w:hAnsi="Arial" w:cs="Arial"/>
              </w:rPr>
              <w:t>•</w:t>
            </w:r>
            <w:r w:rsidRPr="00B32359">
              <w:rPr>
                <w:rFonts w:ascii="Arial" w:hAnsi="Arial" w:cs="Arial"/>
              </w:rPr>
              <w:tab/>
              <w:t>Knowledge deficiency about formal interviews</w:t>
            </w:r>
          </w:p>
        </w:tc>
        <w:tc>
          <w:tcPr>
            <w:tcW w:w="2254" w:type="dxa"/>
          </w:tcPr>
          <w:p w14:paraId="2DD7C6AA" w14:textId="77777777" w:rsidR="001E1D74" w:rsidRPr="00B32359" w:rsidRDefault="001E1D74" w:rsidP="00B32359">
            <w:pPr>
              <w:spacing w:line="360" w:lineRule="auto"/>
              <w:rPr>
                <w:rFonts w:ascii="Arial" w:hAnsi="Arial" w:cs="Arial"/>
              </w:rPr>
            </w:pPr>
            <w:r w:rsidRPr="00B32359">
              <w:rPr>
                <w:rFonts w:ascii="Arial" w:hAnsi="Arial" w:cs="Arial"/>
              </w:rPr>
              <w:t>•</w:t>
            </w:r>
            <w:r w:rsidRPr="00B32359">
              <w:rPr>
                <w:rFonts w:ascii="Arial" w:hAnsi="Arial" w:cs="Arial"/>
              </w:rPr>
              <w:tab/>
              <w:t>Earlier work experience</w:t>
            </w:r>
          </w:p>
          <w:p w14:paraId="496064FF" w14:textId="49ED43D8" w:rsidR="001A09A1" w:rsidRPr="00B32359" w:rsidRDefault="001E1D74" w:rsidP="00B32359">
            <w:pPr>
              <w:spacing w:line="360" w:lineRule="auto"/>
              <w:rPr>
                <w:rFonts w:ascii="Arial" w:hAnsi="Arial" w:cs="Arial"/>
              </w:rPr>
            </w:pPr>
            <w:r w:rsidRPr="00B32359">
              <w:rPr>
                <w:rFonts w:ascii="Arial" w:hAnsi="Arial" w:cs="Arial"/>
              </w:rPr>
              <w:t>•</w:t>
            </w:r>
            <w:r w:rsidRPr="00B32359">
              <w:rPr>
                <w:rFonts w:ascii="Arial" w:hAnsi="Arial" w:cs="Arial"/>
              </w:rPr>
              <w:tab/>
              <w:t>Effective mentality helps in communication</w:t>
            </w:r>
          </w:p>
        </w:tc>
        <w:tc>
          <w:tcPr>
            <w:tcW w:w="2254" w:type="dxa"/>
            <w:shd w:val="clear" w:color="auto" w:fill="C5E0B3" w:themeFill="accent6" w:themeFillTint="66"/>
          </w:tcPr>
          <w:p w14:paraId="25BF95AA" w14:textId="77777777" w:rsidR="00671830" w:rsidRPr="00B32359" w:rsidRDefault="00671830" w:rsidP="00B32359">
            <w:pPr>
              <w:spacing w:line="360" w:lineRule="auto"/>
              <w:rPr>
                <w:rFonts w:ascii="Arial" w:hAnsi="Arial" w:cs="Arial"/>
              </w:rPr>
            </w:pPr>
            <w:r w:rsidRPr="00B32359">
              <w:rPr>
                <w:rFonts w:ascii="Arial" w:hAnsi="Arial" w:cs="Arial"/>
              </w:rPr>
              <w:t>•</w:t>
            </w:r>
            <w:r w:rsidRPr="00B32359">
              <w:rPr>
                <w:rFonts w:ascii="Arial" w:hAnsi="Arial" w:cs="Arial"/>
              </w:rPr>
              <w:tab/>
              <w:t>Various views of team members take a long time</w:t>
            </w:r>
          </w:p>
          <w:p w14:paraId="120F721E" w14:textId="61C0FEA8" w:rsidR="001A09A1" w:rsidRPr="00B32359" w:rsidRDefault="00671830" w:rsidP="00B32359">
            <w:pPr>
              <w:spacing w:line="360" w:lineRule="auto"/>
              <w:rPr>
                <w:rFonts w:ascii="Arial" w:hAnsi="Arial" w:cs="Arial"/>
              </w:rPr>
            </w:pPr>
            <w:r w:rsidRPr="00B32359">
              <w:rPr>
                <w:rFonts w:ascii="Arial" w:hAnsi="Arial" w:cs="Arial"/>
              </w:rPr>
              <w:t>•</w:t>
            </w:r>
            <w:r w:rsidRPr="00B32359">
              <w:rPr>
                <w:rFonts w:ascii="Arial" w:hAnsi="Arial" w:cs="Arial"/>
              </w:rPr>
              <w:tab/>
            </w:r>
            <w:proofErr w:type="spellStart"/>
            <w:r w:rsidRPr="00B32359">
              <w:rPr>
                <w:rFonts w:ascii="Arial" w:hAnsi="Arial" w:cs="Arial"/>
              </w:rPr>
              <w:t>Lacking</w:t>
            </w:r>
            <w:r w:rsidR="00CC7441" w:rsidRPr="00B32359">
              <w:rPr>
                <w:rFonts w:ascii="Arial" w:hAnsi="Arial" w:cs="Arial"/>
              </w:rPr>
              <w:t>s</w:t>
            </w:r>
            <w:proofErr w:type="spellEnd"/>
            <w:r w:rsidRPr="00B32359">
              <w:rPr>
                <w:rFonts w:ascii="Arial" w:hAnsi="Arial" w:cs="Arial"/>
              </w:rPr>
              <w:t xml:space="preserve"> of practical interviews</w:t>
            </w:r>
          </w:p>
        </w:tc>
      </w:tr>
    </w:tbl>
    <w:p w14:paraId="0EC19187" w14:textId="77777777" w:rsidR="00DF572A" w:rsidRDefault="00DF572A" w:rsidP="00B32359">
      <w:pPr>
        <w:spacing w:line="360" w:lineRule="auto"/>
        <w:rPr>
          <w:rFonts w:ascii="Arial" w:hAnsi="Arial" w:cs="Arial"/>
        </w:rPr>
      </w:pPr>
    </w:p>
    <w:p w14:paraId="304008AE" w14:textId="6A90D448" w:rsidR="006F4C32" w:rsidRPr="00B32359" w:rsidRDefault="004F1EC3" w:rsidP="004F1EC3">
      <w:pPr>
        <w:spacing w:line="360" w:lineRule="auto"/>
        <w:ind w:firstLine="720"/>
        <w:rPr>
          <w:rFonts w:ascii="Arial" w:hAnsi="Arial" w:cs="Arial"/>
        </w:rPr>
      </w:pPr>
      <w:r w:rsidRPr="004F1EC3">
        <w:rPr>
          <w:rFonts w:ascii="Arial" w:hAnsi="Arial" w:cs="Arial"/>
        </w:rPr>
        <w:t>The previously presented SWOT analysis showed that there was a lack of progression in role-playing, which helps to reflect our actions and progress in knowledge.</w:t>
      </w:r>
    </w:p>
    <w:p w14:paraId="62B0FABA" w14:textId="77777777" w:rsidR="006F4C32" w:rsidRPr="00B32359" w:rsidRDefault="006F4C32" w:rsidP="00843FB6">
      <w:pPr>
        <w:spacing w:line="360" w:lineRule="auto"/>
        <w:ind w:firstLine="720"/>
        <w:rPr>
          <w:rFonts w:ascii="Arial" w:hAnsi="Arial" w:cs="Arial"/>
        </w:rPr>
      </w:pPr>
    </w:p>
    <w:tbl>
      <w:tblPr>
        <w:tblStyle w:val="TableGrid"/>
        <w:tblW w:w="0" w:type="auto"/>
        <w:tblLook w:val="04A0" w:firstRow="1" w:lastRow="0" w:firstColumn="1" w:lastColumn="0" w:noHBand="0" w:noVBand="1"/>
      </w:tblPr>
      <w:tblGrid>
        <w:gridCol w:w="2165"/>
        <w:gridCol w:w="2527"/>
        <w:gridCol w:w="2167"/>
        <w:gridCol w:w="2157"/>
      </w:tblGrid>
      <w:tr w:rsidR="00BC29E7" w:rsidRPr="00B32359" w14:paraId="5B8072F0" w14:textId="77777777" w:rsidTr="00760B9C">
        <w:tc>
          <w:tcPr>
            <w:tcW w:w="2254" w:type="dxa"/>
          </w:tcPr>
          <w:p w14:paraId="527BE58F" w14:textId="20C8FC1B" w:rsidR="00BC29E7" w:rsidRPr="00B32359" w:rsidRDefault="00862C46" w:rsidP="00B32359">
            <w:pPr>
              <w:spacing w:line="360" w:lineRule="auto"/>
              <w:jc w:val="center"/>
              <w:rPr>
                <w:rFonts w:ascii="Arial" w:hAnsi="Arial" w:cs="Arial"/>
              </w:rPr>
            </w:pPr>
            <w:r w:rsidRPr="00B32359">
              <w:rPr>
                <w:rFonts w:ascii="Arial" w:hAnsi="Arial" w:cs="Arial"/>
                <w:b/>
                <w:bCs/>
                <w:lang w:val="en-US"/>
              </w:rPr>
              <w:t>Current Skills &amp; Competencies</w:t>
            </w:r>
          </w:p>
        </w:tc>
        <w:tc>
          <w:tcPr>
            <w:tcW w:w="2254" w:type="dxa"/>
            <w:shd w:val="clear" w:color="auto" w:fill="C5E0B3" w:themeFill="accent6" w:themeFillTint="66"/>
          </w:tcPr>
          <w:p w14:paraId="762288D2" w14:textId="4EC62FDB" w:rsidR="00BC29E7" w:rsidRPr="00B32359" w:rsidRDefault="00E22276" w:rsidP="00B32359">
            <w:pPr>
              <w:spacing w:line="360" w:lineRule="auto"/>
              <w:jc w:val="center"/>
              <w:rPr>
                <w:rFonts w:ascii="Arial" w:hAnsi="Arial" w:cs="Arial"/>
              </w:rPr>
            </w:pPr>
            <w:r w:rsidRPr="00B32359">
              <w:rPr>
                <w:rFonts w:ascii="Arial" w:hAnsi="Arial" w:cs="Arial"/>
                <w:b/>
                <w:bCs/>
                <w:lang w:val="en-US"/>
              </w:rPr>
              <w:t>Personal/Professional Goal Activities (SMART)</w:t>
            </w:r>
          </w:p>
        </w:tc>
        <w:tc>
          <w:tcPr>
            <w:tcW w:w="2254" w:type="dxa"/>
          </w:tcPr>
          <w:p w14:paraId="25E7D361" w14:textId="62ECD4D9" w:rsidR="00BC29E7" w:rsidRPr="00B32359" w:rsidRDefault="00B85310" w:rsidP="00B32359">
            <w:pPr>
              <w:spacing w:line="360" w:lineRule="auto"/>
              <w:jc w:val="center"/>
              <w:rPr>
                <w:rFonts w:ascii="Arial" w:hAnsi="Arial" w:cs="Arial"/>
              </w:rPr>
            </w:pPr>
            <w:r w:rsidRPr="00B32359">
              <w:rPr>
                <w:rFonts w:ascii="Arial" w:hAnsi="Arial" w:cs="Arial"/>
                <w:b/>
                <w:bCs/>
                <w:lang w:val="en-US"/>
              </w:rPr>
              <w:t>Monitoring Progress</w:t>
            </w:r>
          </w:p>
        </w:tc>
        <w:tc>
          <w:tcPr>
            <w:tcW w:w="2254" w:type="dxa"/>
            <w:shd w:val="clear" w:color="auto" w:fill="C5E0B3" w:themeFill="accent6" w:themeFillTint="66"/>
          </w:tcPr>
          <w:p w14:paraId="49A50A14" w14:textId="4457C26F" w:rsidR="00BC29E7" w:rsidRPr="00B32359" w:rsidRDefault="00CC7441" w:rsidP="00B32359">
            <w:pPr>
              <w:spacing w:line="360" w:lineRule="auto"/>
              <w:jc w:val="center"/>
              <w:rPr>
                <w:rFonts w:ascii="Arial" w:hAnsi="Arial" w:cs="Arial"/>
              </w:rPr>
            </w:pPr>
            <w:r w:rsidRPr="00B32359">
              <w:rPr>
                <w:rFonts w:ascii="Arial" w:hAnsi="Arial" w:cs="Arial"/>
                <w:b/>
                <w:bCs/>
                <w:lang w:val="en-US"/>
              </w:rPr>
              <w:t>Evaluating the Effectiveness of the Plan</w:t>
            </w:r>
          </w:p>
        </w:tc>
      </w:tr>
      <w:tr w:rsidR="00BC29E7" w:rsidRPr="00B32359" w14:paraId="21882412" w14:textId="77777777" w:rsidTr="00AB077B">
        <w:trPr>
          <w:trHeight w:val="2473"/>
        </w:trPr>
        <w:tc>
          <w:tcPr>
            <w:tcW w:w="2254" w:type="dxa"/>
          </w:tcPr>
          <w:p w14:paraId="69C63A93" w14:textId="2DEB3BBB" w:rsidR="00BC29E7" w:rsidRPr="00B32359" w:rsidRDefault="00BC6A12" w:rsidP="00B32359">
            <w:pPr>
              <w:spacing w:line="360" w:lineRule="auto"/>
              <w:rPr>
                <w:rFonts w:ascii="Arial" w:hAnsi="Arial" w:cs="Arial"/>
              </w:rPr>
            </w:pPr>
            <w:r w:rsidRPr="00B32359">
              <w:rPr>
                <w:rFonts w:ascii="Arial" w:hAnsi="Arial" w:cs="Arial"/>
              </w:rPr>
              <w:t>Communication skills</w:t>
            </w:r>
          </w:p>
        </w:tc>
        <w:tc>
          <w:tcPr>
            <w:tcW w:w="2254" w:type="dxa"/>
            <w:shd w:val="clear" w:color="auto" w:fill="C5E0B3" w:themeFill="accent6" w:themeFillTint="66"/>
          </w:tcPr>
          <w:p w14:paraId="5F101094" w14:textId="77777777" w:rsidR="00562EFF" w:rsidRPr="00562EFF" w:rsidRDefault="00562EFF" w:rsidP="00B32359">
            <w:pPr>
              <w:spacing w:line="360" w:lineRule="auto"/>
              <w:rPr>
                <w:rFonts w:ascii="Arial" w:hAnsi="Arial" w:cs="Arial"/>
                <w:lang w:val="en-US"/>
              </w:rPr>
            </w:pPr>
            <w:r w:rsidRPr="00562EFF">
              <w:rPr>
                <w:rFonts w:ascii="Arial" w:hAnsi="Arial" w:cs="Arial"/>
                <w:b/>
                <w:bCs/>
                <w:lang w:val="en-US"/>
              </w:rPr>
              <w:t>S</w:t>
            </w:r>
            <w:r w:rsidRPr="00562EFF">
              <w:rPr>
                <w:rFonts w:ascii="Arial" w:hAnsi="Arial" w:cs="Arial"/>
                <w:lang w:val="en-US"/>
              </w:rPr>
              <w:t>pecific: improvement of future teamwork.</w:t>
            </w:r>
          </w:p>
          <w:p w14:paraId="0658E026" w14:textId="77777777" w:rsidR="00562EFF" w:rsidRPr="00562EFF" w:rsidRDefault="00562EFF" w:rsidP="00B32359">
            <w:pPr>
              <w:spacing w:line="360" w:lineRule="auto"/>
              <w:rPr>
                <w:rFonts w:ascii="Arial" w:hAnsi="Arial" w:cs="Arial"/>
                <w:lang w:val="en-US"/>
              </w:rPr>
            </w:pPr>
            <w:r w:rsidRPr="00562EFF">
              <w:rPr>
                <w:rFonts w:ascii="Arial" w:hAnsi="Arial" w:cs="Arial"/>
                <w:b/>
                <w:bCs/>
                <w:lang w:val="en-US"/>
              </w:rPr>
              <w:t>M</w:t>
            </w:r>
            <w:r w:rsidRPr="00562EFF">
              <w:rPr>
                <w:rFonts w:ascii="Arial" w:hAnsi="Arial" w:cs="Arial"/>
                <w:lang w:val="en-US"/>
              </w:rPr>
              <w:t>easurable: I start communicating more.</w:t>
            </w:r>
          </w:p>
          <w:p w14:paraId="1A9BD83D" w14:textId="77777777" w:rsidR="00562EFF" w:rsidRPr="00562EFF" w:rsidRDefault="00562EFF" w:rsidP="00B32359">
            <w:pPr>
              <w:spacing w:line="360" w:lineRule="auto"/>
              <w:rPr>
                <w:rFonts w:ascii="Arial" w:hAnsi="Arial" w:cs="Arial"/>
                <w:lang w:val="en-US"/>
              </w:rPr>
            </w:pPr>
            <w:r w:rsidRPr="00562EFF">
              <w:rPr>
                <w:rFonts w:ascii="Arial" w:hAnsi="Arial" w:cs="Arial"/>
                <w:b/>
                <w:bCs/>
                <w:lang w:val="en-US"/>
              </w:rPr>
              <w:t>A</w:t>
            </w:r>
            <w:r w:rsidRPr="00562EFF">
              <w:rPr>
                <w:rFonts w:ascii="Arial" w:hAnsi="Arial" w:cs="Arial"/>
                <w:lang w:val="en-US"/>
              </w:rPr>
              <w:t>chievable: I will increase my communication</w:t>
            </w:r>
          </w:p>
          <w:p w14:paraId="67C36C1B" w14:textId="77777777" w:rsidR="00562EFF" w:rsidRPr="00562EFF" w:rsidRDefault="00562EFF" w:rsidP="00B32359">
            <w:pPr>
              <w:spacing w:line="360" w:lineRule="auto"/>
              <w:rPr>
                <w:rFonts w:ascii="Arial" w:hAnsi="Arial" w:cs="Arial"/>
                <w:lang w:val="en-US"/>
              </w:rPr>
            </w:pPr>
            <w:r w:rsidRPr="00562EFF">
              <w:rPr>
                <w:rFonts w:ascii="Arial" w:hAnsi="Arial" w:cs="Arial"/>
                <w:b/>
                <w:bCs/>
                <w:lang w:val="en-US"/>
              </w:rPr>
              <w:t>R</w:t>
            </w:r>
            <w:r w:rsidRPr="00562EFF">
              <w:rPr>
                <w:rFonts w:ascii="Arial" w:hAnsi="Arial" w:cs="Arial"/>
                <w:lang w:val="en-US"/>
              </w:rPr>
              <w:t>ealistic: I am devoted to providing a satisfying service to all customers.</w:t>
            </w:r>
          </w:p>
          <w:p w14:paraId="74C20DFD" w14:textId="4F1740BE" w:rsidR="00BC29E7" w:rsidRPr="00B32359" w:rsidRDefault="00562EFF" w:rsidP="00B32359">
            <w:pPr>
              <w:spacing w:line="360" w:lineRule="auto"/>
              <w:rPr>
                <w:rFonts w:ascii="Arial" w:hAnsi="Arial" w:cs="Arial"/>
              </w:rPr>
            </w:pPr>
            <w:r w:rsidRPr="00B32359">
              <w:rPr>
                <w:rFonts w:ascii="Arial" w:hAnsi="Arial" w:cs="Arial"/>
                <w:b/>
                <w:bCs/>
                <w:lang w:val="en-US"/>
              </w:rPr>
              <w:t>T</w:t>
            </w:r>
            <w:r w:rsidRPr="00B32359">
              <w:rPr>
                <w:rFonts w:ascii="Arial" w:hAnsi="Arial" w:cs="Arial"/>
                <w:lang w:val="en-US"/>
              </w:rPr>
              <w:t>imely: I have set a time limit of one month.</w:t>
            </w:r>
          </w:p>
        </w:tc>
        <w:tc>
          <w:tcPr>
            <w:tcW w:w="2254" w:type="dxa"/>
          </w:tcPr>
          <w:p w14:paraId="539F9506" w14:textId="1003C075" w:rsidR="00BC29E7" w:rsidRPr="00B32359" w:rsidRDefault="00C24F0A" w:rsidP="00B32359">
            <w:pPr>
              <w:spacing w:line="360" w:lineRule="auto"/>
              <w:rPr>
                <w:rFonts w:ascii="Arial" w:hAnsi="Arial" w:cs="Arial"/>
              </w:rPr>
            </w:pPr>
            <w:r w:rsidRPr="00B32359">
              <w:rPr>
                <w:rFonts w:ascii="Arial" w:hAnsi="Arial" w:cs="Arial"/>
              </w:rPr>
              <w:t>Now I try to understand what others are saying through communication. This will allow me to do better teamwork. They also begin to interact more with patients and colleagues to increase their confidence in their</w:t>
            </w:r>
            <w:r w:rsidR="00F733C6" w:rsidRPr="00B32359">
              <w:rPr>
                <w:rFonts w:ascii="Arial" w:hAnsi="Arial" w:cs="Arial"/>
              </w:rPr>
              <w:t xml:space="preserve"> communication skills.</w:t>
            </w:r>
          </w:p>
        </w:tc>
        <w:tc>
          <w:tcPr>
            <w:tcW w:w="2254" w:type="dxa"/>
            <w:shd w:val="clear" w:color="auto" w:fill="C5E0B3" w:themeFill="accent6" w:themeFillTint="66"/>
          </w:tcPr>
          <w:p w14:paraId="2C24F999" w14:textId="439066D7" w:rsidR="00BC29E7" w:rsidRPr="00B32359" w:rsidRDefault="00FE22BF" w:rsidP="00B32359">
            <w:pPr>
              <w:spacing w:line="360" w:lineRule="auto"/>
              <w:rPr>
                <w:rFonts w:ascii="Arial" w:hAnsi="Arial" w:cs="Arial"/>
              </w:rPr>
            </w:pPr>
            <w:r w:rsidRPr="00B32359">
              <w:rPr>
                <w:rFonts w:ascii="Arial" w:hAnsi="Arial" w:cs="Arial"/>
              </w:rPr>
              <w:t>You do better each time than your previous group work, so you gain more communication skills.</w:t>
            </w:r>
          </w:p>
        </w:tc>
      </w:tr>
    </w:tbl>
    <w:p w14:paraId="646D872D" w14:textId="77777777" w:rsidR="00FE6D8E" w:rsidRDefault="00FE6D8E" w:rsidP="00B60875">
      <w:pPr>
        <w:spacing w:line="360" w:lineRule="auto"/>
        <w:rPr>
          <w:rFonts w:ascii="Arial" w:hAnsi="Arial" w:cs="Arial"/>
          <w:color w:val="8EAADB" w:themeColor="accent1" w:themeTint="99"/>
          <w:sz w:val="32"/>
          <w:szCs w:val="32"/>
        </w:rPr>
      </w:pPr>
    </w:p>
    <w:p w14:paraId="32F89154" w14:textId="52B0D1CD" w:rsidR="00DF572A" w:rsidRPr="00203C93" w:rsidRDefault="00DF572A" w:rsidP="00486EEB">
      <w:pPr>
        <w:pStyle w:val="Heading1"/>
        <w:rPr>
          <w:rFonts w:ascii="Arial" w:hAnsi="Arial" w:cs="Arial"/>
        </w:rPr>
      </w:pPr>
      <w:bookmarkStart w:id="8" w:name="_Toc92703426"/>
      <w:r w:rsidRPr="00203C93">
        <w:rPr>
          <w:rFonts w:ascii="Arial" w:hAnsi="Arial" w:cs="Arial"/>
        </w:rPr>
        <w:t>Conclusion</w:t>
      </w:r>
      <w:bookmarkEnd w:id="8"/>
    </w:p>
    <w:p w14:paraId="2770D886" w14:textId="77777777" w:rsidR="009A7769" w:rsidRPr="009A7769" w:rsidRDefault="009A7769" w:rsidP="00C53785">
      <w:pPr>
        <w:spacing w:line="360" w:lineRule="auto"/>
      </w:pPr>
    </w:p>
    <w:p w14:paraId="7E531E15" w14:textId="77777777" w:rsidR="00C53785" w:rsidRPr="00C53785" w:rsidRDefault="00C53785" w:rsidP="00C53785">
      <w:pPr>
        <w:spacing w:line="360" w:lineRule="auto"/>
        <w:ind w:firstLine="720"/>
        <w:rPr>
          <w:rFonts w:ascii="Arial" w:hAnsi="Arial" w:cs="Arial"/>
        </w:rPr>
      </w:pPr>
      <w:r w:rsidRPr="00C53785">
        <w:rPr>
          <w:rFonts w:ascii="Arial" w:hAnsi="Arial" w:cs="Arial"/>
        </w:rPr>
        <w:t xml:space="preserve">Reflection is the concept of connecting knowledge according to experience, and nurses are always aware of having new experience as their profession is very strategic and they </w:t>
      </w:r>
      <w:proofErr w:type="gramStart"/>
      <w:r w:rsidRPr="00C53785">
        <w:rPr>
          <w:rFonts w:ascii="Arial" w:hAnsi="Arial" w:cs="Arial"/>
        </w:rPr>
        <w:t>have to</w:t>
      </w:r>
      <w:proofErr w:type="gramEnd"/>
      <w:r w:rsidRPr="00C53785">
        <w:rPr>
          <w:rFonts w:ascii="Arial" w:hAnsi="Arial" w:cs="Arial"/>
        </w:rPr>
        <w:t xml:space="preserve"> follow different strategies at different times. In this report, I first discuss Kolb’s reflection model, then I talk about my own experience with nursing on a specific day when I had to serve two rooms alone. After this, I reflect on my feelings and tensions that I experienced in total over the past few days and analyse my work to create new ideas for the implementation of the future, and finally, in the active experiment, I applied all my experiments to further patients and got some positive reviews.</w:t>
      </w:r>
    </w:p>
    <w:p w14:paraId="55B602D7" w14:textId="77777777" w:rsidR="00C53785" w:rsidRPr="00C53785" w:rsidRDefault="00C53785" w:rsidP="00C53785">
      <w:pPr>
        <w:spacing w:line="360" w:lineRule="auto"/>
        <w:rPr>
          <w:rFonts w:ascii="Arial" w:hAnsi="Arial" w:cs="Arial"/>
        </w:rPr>
      </w:pPr>
    </w:p>
    <w:p w14:paraId="5B89E6A2" w14:textId="4297CBA5" w:rsidR="00D62B91" w:rsidRDefault="00C53785" w:rsidP="00C53785">
      <w:pPr>
        <w:spacing w:line="360" w:lineRule="auto"/>
        <w:rPr>
          <w:rFonts w:ascii="Arial" w:hAnsi="Arial" w:cs="Arial"/>
        </w:rPr>
      </w:pPr>
      <w:r w:rsidRPr="00C53785">
        <w:rPr>
          <w:rFonts w:ascii="Arial" w:hAnsi="Arial" w:cs="Arial"/>
        </w:rPr>
        <w:t> </w:t>
      </w:r>
    </w:p>
    <w:p w14:paraId="43B97F7D" w14:textId="77777777" w:rsidR="00D62B91" w:rsidRDefault="00D62B91" w:rsidP="00B32359">
      <w:pPr>
        <w:spacing w:line="360" w:lineRule="auto"/>
        <w:rPr>
          <w:rFonts w:ascii="Arial" w:hAnsi="Arial" w:cs="Arial"/>
        </w:rPr>
      </w:pPr>
    </w:p>
    <w:p w14:paraId="05D603C5" w14:textId="77777777" w:rsidR="00D62B91" w:rsidRDefault="00D62B91" w:rsidP="00B32359">
      <w:pPr>
        <w:spacing w:line="360" w:lineRule="auto"/>
        <w:rPr>
          <w:rFonts w:ascii="Arial" w:hAnsi="Arial" w:cs="Arial"/>
        </w:rPr>
      </w:pPr>
    </w:p>
    <w:p w14:paraId="121FF064" w14:textId="77777777" w:rsidR="00D62B91" w:rsidRDefault="00D62B91" w:rsidP="00B32359">
      <w:pPr>
        <w:spacing w:line="360" w:lineRule="auto"/>
        <w:rPr>
          <w:rFonts w:ascii="Arial" w:hAnsi="Arial" w:cs="Arial"/>
        </w:rPr>
      </w:pPr>
    </w:p>
    <w:p w14:paraId="733D880D" w14:textId="77777777" w:rsidR="00D62B91" w:rsidRDefault="00D62B91" w:rsidP="00B32359">
      <w:pPr>
        <w:spacing w:line="360" w:lineRule="auto"/>
        <w:rPr>
          <w:rFonts w:ascii="Arial" w:hAnsi="Arial" w:cs="Arial"/>
        </w:rPr>
      </w:pPr>
    </w:p>
    <w:p w14:paraId="07AC8E93" w14:textId="77777777" w:rsidR="00D62B91" w:rsidRDefault="00D62B91" w:rsidP="00B32359">
      <w:pPr>
        <w:spacing w:line="360" w:lineRule="auto"/>
        <w:rPr>
          <w:rFonts w:ascii="Arial" w:hAnsi="Arial" w:cs="Arial"/>
        </w:rPr>
      </w:pPr>
    </w:p>
    <w:p w14:paraId="7A524993" w14:textId="77777777" w:rsidR="00D62B91" w:rsidRDefault="00D62B91" w:rsidP="00B32359">
      <w:pPr>
        <w:spacing w:line="360" w:lineRule="auto"/>
        <w:rPr>
          <w:rFonts w:ascii="Arial" w:hAnsi="Arial" w:cs="Arial"/>
        </w:rPr>
      </w:pPr>
    </w:p>
    <w:p w14:paraId="4AA9A5F7" w14:textId="77777777" w:rsidR="00D62B91" w:rsidRDefault="00D62B91" w:rsidP="00B32359">
      <w:pPr>
        <w:spacing w:line="360" w:lineRule="auto"/>
        <w:rPr>
          <w:rFonts w:ascii="Arial" w:hAnsi="Arial" w:cs="Arial"/>
        </w:rPr>
      </w:pPr>
    </w:p>
    <w:p w14:paraId="5B792F90" w14:textId="77777777" w:rsidR="00D62B91" w:rsidRDefault="00D62B91" w:rsidP="00B32359">
      <w:pPr>
        <w:spacing w:line="360" w:lineRule="auto"/>
        <w:rPr>
          <w:rFonts w:ascii="Arial" w:hAnsi="Arial" w:cs="Arial"/>
        </w:rPr>
      </w:pPr>
    </w:p>
    <w:p w14:paraId="30EE9047" w14:textId="77777777" w:rsidR="00D62B91" w:rsidRDefault="00D62B91" w:rsidP="00B32359">
      <w:pPr>
        <w:spacing w:line="360" w:lineRule="auto"/>
        <w:rPr>
          <w:rFonts w:ascii="Arial" w:hAnsi="Arial" w:cs="Arial"/>
        </w:rPr>
      </w:pPr>
    </w:p>
    <w:p w14:paraId="48F1D5D8" w14:textId="77777777" w:rsidR="00B60875" w:rsidRDefault="00B60875" w:rsidP="00B32359">
      <w:pPr>
        <w:spacing w:line="360" w:lineRule="auto"/>
        <w:rPr>
          <w:rFonts w:ascii="Arial" w:hAnsi="Arial" w:cs="Arial"/>
        </w:rPr>
      </w:pPr>
    </w:p>
    <w:p w14:paraId="6F21D8E6" w14:textId="77777777" w:rsidR="00B60875" w:rsidRDefault="00B60875" w:rsidP="00B32359">
      <w:pPr>
        <w:spacing w:line="360" w:lineRule="auto"/>
        <w:rPr>
          <w:rFonts w:ascii="Arial" w:hAnsi="Arial" w:cs="Arial"/>
        </w:rPr>
      </w:pPr>
    </w:p>
    <w:p w14:paraId="5B3AC359" w14:textId="77777777" w:rsidR="00B60875" w:rsidRDefault="00B60875" w:rsidP="00B32359">
      <w:pPr>
        <w:spacing w:line="360" w:lineRule="auto"/>
        <w:rPr>
          <w:rFonts w:ascii="Arial" w:hAnsi="Arial" w:cs="Arial"/>
        </w:rPr>
      </w:pPr>
    </w:p>
    <w:p w14:paraId="7D1A1CF3" w14:textId="77777777" w:rsidR="00B60875" w:rsidRDefault="00B60875" w:rsidP="00B32359">
      <w:pPr>
        <w:spacing w:line="360" w:lineRule="auto"/>
        <w:rPr>
          <w:rFonts w:ascii="Arial" w:hAnsi="Arial" w:cs="Arial"/>
        </w:rPr>
      </w:pPr>
    </w:p>
    <w:p w14:paraId="38E6E062" w14:textId="77777777" w:rsidR="00B60875" w:rsidRDefault="00B60875" w:rsidP="00B32359">
      <w:pPr>
        <w:spacing w:line="360" w:lineRule="auto"/>
        <w:rPr>
          <w:rFonts w:ascii="Arial" w:hAnsi="Arial" w:cs="Arial"/>
        </w:rPr>
      </w:pPr>
    </w:p>
    <w:p w14:paraId="6CF98A73" w14:textId="77777777" w:rsidR="00B60875" w:rsidRDefault="00B60875" w:rsidP="00B32359">
      <w:pPr>
        <w:spacing w:line="360" w:lineRule="auto"/>
        <w:rPr>
          <w:rFonts w:ascii="Arial" w:hAnsi="Arial" w:cs="Arial"/>
        </w:rPr>
      </w:pPr>
    </w:p>
    <w:p w14:paraId="07EB31E8" w14:textId="77777777" w:rsidR="00B60875" w:rsidRDefault="00B60875" w:rsidP="00B32359">
      <w:pPr>
        <w:spacing w:line="360" w:lineRule="auto"/>
        <w:rPr>
          <w:rFonts w:ascii="Arial" w:hAnsi="Arial" w:cs="Arial"/>
        </w:rPr>
      </w:pPr>
    </w:p>
    <w:p w14:paraId="20BC04FC" w14:textId="77777777" w:rsidR="00D62B91" w:rsidRPr="00203C93" w:rsidRDefault="00D62B91" w:rsidP="00486EEB">
      <w:pPr>
        <w:pStyle w:val="Heading1"/>
        <w:rPr>
          <w:rFonts w:ascii="Arial" w:hAnsi="Arial" w:cs="Arial"/>
          <w:lang w:val="en-US"/>
        </w:rPr>
      </w:pPr>
      <w:bookmarkStart w:id="9" w:name="_Toc92231600"/>
      <w:bookmarkStart w:id="10" w:name="_Toc92703427"/>
      <w:r w:rsidRPr="00203C93">
        <w:rPr>
          <w:rFonts w:ascii="Arial" w:hAnsi="Arial" w:cs="Arial"/>
          <w:lang w:val="en-US"/>
        </w:rPr>
        <w:t>References</w:t>
      </w:r>
      <w:bookmarkEnd w:id="9"/>
      <w:bookmarkEnd w:id="10"/>
    </w:p>
    <w:p w14:paraId="1F887C98" w14:textId="77777777" w:rsidR="009A7769" w:rsidRPr="009A7769" w:rsidRDefault="009A7769" w:rsidP="009A7769">
      <w:pPr>
        <w:rPr>
          <w:lang w:val="en-US"/>
        </w:rPr>
      </w:pPr>
    </w:p>
    <w:p w14:paraId="68180612" w14:textId="77777777" w:rsidR="00D62B91" w:rsidRPr="00D62B91" w:rsidRDefault="00D62B91" w:rsidP="00D62B91">
      <w:pPr>
        <w:pStyle w:val="ListParagraph"/>
        <w:numPr>
          <w:ilvl w:val="0"/>
          <w:numId w:val="2"/>
        </w:numPr>
        <w:spacing w:line="360" w:lineRule="auto"/>
        <w:rPr>
          <w:rFonts w:ascii="Arial" w:hAnsi="Arial" w:cs="Arial"/>
          <w:lang w:val="en-US"/>
        </w:rPr>
      </w:pPr>
      <w:r w:rsidRPr="00D62B91">
        <w:rPr>
          <w:rFonts w:ascii="Arial" w:hAnsi="Arial" w:cs="Arial"/>
          <w:lang w:val="en-US"/>
        </w:rPr>
        <w:t>El-</w:t>
      </w:r>
      <w:proofErr w:type="spellStart"/>
      <w:r w:rsidRPr="00D62B91">
        <w:rPr>
          <w:rFonts w:ascii="Arial" w:hAnsi="Arial" w:cs="Arial"/>
          <w:lang w:val="en-US"/>
        </w:rPr>
        <w:t>Gilany</w:t>
      </w:r>
      <w:proofErr w:type="spellEnd"/>
      <w:r w:rsidRPr="00D62B91">
        <w:rPr>
          <w:rFonts w:ascii="Arial" w:hAnsi="Arial" w:cs="Arial"/>
          <w:lang w:val="en-US"/>
        </w:rPr>
        <w:t xml:space="preserve">, A.H. and Abusaad, F.E.S., 2013. Self-directed learning readiness and learning styles among Saudi undergraduate nursing students. </w:t>
      </w:r>
      <w:r w:rsidRPr="00D62B91">
        <w:rPr>
          <w:rFonts w:ascii="Arial" w:hAnsi="Arial" w:cs="Arial"/>
          <w:i/>
          <w:iCs/>
          <w:lang w:val="en-US"/>
        </w:rPr>
        <w:t>Nurse education today</w:t>
      </w:r>
      <w:r w:rsidRPr="00D62B91">
        <w:rPr>
          <w:rFonts w:ascii="Arial" w:hAnsi="Arial" w:cs="Arial"/>
          <w:lang w:val="en-US"/>
        </w:rPr>
        <w:t xml:space="preserve">, </w:t>
      </w:r>
      <w:r w:rsidRPr="00D62B91">
        <w:rPr>
          <w:rFonts w:ascii="Arial" w:hAnsi="Arial" w:cs="Arial"/>
          <w:i/>
          <w:iCs/>
          <w:lang w:val="en-US"/>
        </w:rPr>
        <w:t>33</w:t>
      </w:r>
      <w:r w:rsidRPr="00D62B91">
        <w:rPr>
          <w:rFonts w:ascii="Arial" w:hAnsi="Arial" w:cs="Arial"/>
          <w:lang w:val="en-US"/>
        </w:rPr>
        <w:t>(9), pp.1040-1044.</w:t>
      </w:r>
    </w:p>
    <w:p w14:paraId="7CADC829" w14:textId="77777777" w:rsidR="00D62B91" w:rsidRPr="00D62B91" w:rsidRDefault="00D62B91" w:rsidP="00D62B91">
      <w:pPr>
        <w:pStyle w:val="ListParagraph"/>
        <w:numPr>
          <w:ilvl w:val="0"/>
          <w:numId w:val="2"/>
        </w:numPr>
        <w:spacing w:line="360" w:lineRule="auto"/>
        <w:rPr>
          <w:rFonts w:ascii="Arial" w:hAnsi="Arial" w:cs="Arial"/>
          <w:lang w:val="en-US"/>
        </w:rPr>
      </w:pPr>
      <w:r w:rsidRPr="00D62B91">
        <w:rPr>
          <w:rFonts w:ascii="Arial" w:hAnsi="Arial" w:cs="Arial"/>
          <w:lang w:val="en-US"/>
        </w:rPr>
        <w:t xml:space="preserve">Gibbs, M. and Priest, H., 2010. Exploring the physical health needs of people with learning disabilities: Facilitation student engagement in learning, using Kolb’s experiential learning cycle. </w:t>
      </w:r>
      <w:r w:rsidRPr="00D62B91">
        <w:rPr>
          <w:rFonts w:ascii="Arial" w:hAnsi="Arial" w:cs="Arial"/>
          <w:i/>
          <w:iCs/>
          <w:lang w:val="en-US"/>
        </w:rPr>
        <w:t>Nurse education in practice</w:t>
      </w:r>
      <w:r w:rsidRPr="00D62B91">
        <w:rPr>
          <w:rFonts w:ascii="Arial" w:hAnsi="Arial" w:cs="Arial"/>
          <w:lang w:val="en-US"/>
        </w:rPr>
        <w:t xml:space="preserve">, </w:t>
      </w:r>
      <w:r w:rsidRPr="00D62B91">
        <w:rPr>
          <w:rFonts w:ascii="Arial" w:hAnsi="Arial" w:cs="Arial"/>
          <w:i/>
          <w:iCs/>
          <w:lang w:val="en-US"/>
        </w:rPr>
        <w:t>10</w:t>
      </w:r>
      <w:r w:rsidRPr="00D62B91">
        <w:rPr>
          <w:rFonts w:ascii="Arial" w:hAnsi="Arial" w:cs="Arial"/>
          <w:lang w:val="en-US"/>
        </w:rPr>
        <w:t>(3), pp.115-118.</w:t>
      </w:r>
    </w:p>
    <w:p w14:paraId="31E4D51E" w14:textId="6E1ADB3F" w:rsidR="00D62B91" w:rsidRPr="00D62B91" w:rsidRDefault="00D62B91" w:rsidP="00D62B91">
      <w:pPr>
        <w:pStyle w:val="ListParagraph"/>
        <w:numPr>
          <w:ilvl w:val="0"/>
          <w:numId w:val="2"/>
        </w:numPr>
        <w:spacing w:line="360" w:lineRule="auto"/>
        <w:rPr>
          <w:rFonts w:ascii="Arial" w:hAnsi="Arial" w:cs="Arial"/>
        </w:rPr>
      </w:pPr>
      <w:proofErr w:type="spellStart"/>
      <w:r w:rsidRPr="00D62B91">
        <w:rPr>
          <w:rFonts w:ascii="Arial" w:hAnsi="Arial" w:cs="Arial"/>
        </w:rPr>
        <w:t>Jourard</w:t>
      </w:r>
      <w:proofErr w:type="spellEnd"/>
      <w:r w:rsidRPr="00D62B91">
        <w:rPr>
          <w:rFonts w:ascii="Arial" w:hAnsi="Arial" w:cs="Arial"/>
        </w:rPr>
        <w:t>, S., 2008. </w:t>
      </w:r>
      <w:r w:rsidRPr="00D62B91">
        <w:rPr>
          <w:rFonts w:ascii="Arial" w:hAnsi="Arial" w:cs="Arial"/>
          <w:i/>
          <w:iCs/>
        </w:rPr>
        <w:t>Self-development for career</w:t>
      </w:r>
      <w:r w:rsidRPr="00D62B91">
        <w:rPr>
          <w:rFonts w:ascii="Arial" w:hAnsi="Arial" w:cs="Arial"/>
        </w:rPr>
        <w:t>. 1st ed. New York: Van Nostrand Reinhold, pp.44-55.</w:t>
      </w:r>
    </w:p>
    <w:p w14:paraId="32D09C11" w14:textId="77777777" w:rsidR="00D62B91" w:rsidRPr="00D62B91" w:rsidRDefault="00D62B91" w:rsidP="00D62B91">
      <w:pPr>
        <w:pStyle w:val="ListParagraph"/>
        <w:numPr>
          <w:ilvl w:val="0"/>
          <w:numId w:val="2"/>
        </w:numPr>
        <w:spacing w:line="360" w:lineRule="auto"/>
        <w:rPr>
          <w:rFonts w:ascii="Arial" w:hAnsi="Arial" w:cs="Arial"/>
          <w:lang w:val="en-US"/>
        </w:rPr>
      </w:pPr>
      <w:r w:rsidRPr="00D62B91">
        <w:rPr>
          <w:rFonts w:ascii="Arial" w:hAnsi="Arial" w:cs="Arial"/>
          <w:lang w:val="en-US"/>
        </w:rPr>
        <w:t xml:space="preserve">Lisko, S.A. and </w:t>
      </w:r>
      <w:proofErr w:type="spellStart"/>
      <w:r w:rsidRPr="00D62B91">
        <w:rPr>
          <w:rFonts w:ascii="Arial" w:hAnsi="Arial" w:cs="Arial"/>
          <w:lang w:val="en-US"/>
        </w:rPr>
        <w:t>O'dell</w:t>
      </w:r>
      <w:proofErr w:type="spellEnd"/>
      <w:r w:rsidRPr="00D62B91">
        <w:rPr>
          <w:rFonts w:ascii="Arial" w:hAnsi="Arial" w:cs="Arial"/>
          <w:lang w:val="en-US"/>
        </w:rPr>
        <w:t xml:space="preserve">, V., 2010. Integration of theory and practice: Experiential learning theory and nursing education. </w:t>
      </w:r>
      <w:r w:rsidRPr="00D62B91">
        <w:rPr>
          <w:rFonts w:ascii="Arial" w:hAnsi="Arial" w:cs="Arial"/>
          <w:i/>
          <w:iCs/>
          <w:lang w:val="en-US"/>
        </w:rPr>
        <w:t>Nursing Education Perspectives</w:t>
      </w:r>
      <w:r w:rsidRPr="00D62B91">
        <w:rPr>
          <w:rFonts w:ascii="Arial" w:hAnsi="Arial" w:cs="Arial"/>
          <w:lang w:val="en-US"/>
        </w:rPr>
        <w:t xml:space="preserve">, </w:t>
      </w:r>
      <w:r w:rsidRPr="00D62B91">
        <w:rPr>
          <w:rFonts w:ascii="Arial" w:hAnsi="Arial" w:cs="Arial"/>
          <w:i/>
          <w:iCs/>
          <w:lang w:val="en-US"/>
        </w:rPr>
        <w:t>31</w:t>
      </w:r>
      <w:r w:rsidRPr="00D62B91">
        <w:rPr>
          <w:rFonts w:ascii="Arial" w:hAnsi="Arial" w:cs="Arial"/>
          <w:lang w:val="en-US"/>
        </w:rPr>
        <w:t>(2), pp.106-108.</w:t>
      </w:r>
    </w:p>
    <w:p w14:paraId="08000C8C" w14:textId="77777777" w:rsidR="00D62B91" w:rsidRPr="00D62B91" w:rsidRDefault="00D62B91" w:rsidP="00D62B91">
      <w:pPr>
        <w:pStyle w:val="ListParagraph"/>
        <w:numPr>
          <w:ilvl w:val="0"/>
          <w:numId w:val="2"/>
        </w:numPr>
        <w:spacing w:line="360" w:lineRule="auto"/>
        <w:rPr>
          <w:rFonts w:ascii="Arial" w:hAnsi="Arial" w:cs="Arial"/>
          <w:lang w:val="en-US"/>
        </w:rPr>
      </w:pPr>
      <w:r w:rsidRPr="00D62B91">
        <w:rPr>
          <w:rFonts w:ascii="Arial" w:hAnsi="Arial" w:cs="Arial"/>
          <w:lang w:val="en-US"/>
        </w:rPr>
        <w:t xml:space="preserve">McLeod, S., 2017. Kolb's learning styles and experiential learning cycle. </w:t>
      </w:r>
      <w:r w:rsidRPr="00D62B91">
        <w:rPr>
          <w:rFonts w:ascii="Arial" w:hAnsi="Arial" w:cs="Arial"/>
          <w:i/>
          <w:iCs/>
          <w:lang w:val="en-US"/>
        </w:rPr>
        <w:t>Simply psychology</w:t>
      </w:r>
      <w:r w:rsidRPr="00D62B91">
        <w:rPr>
          <w:rFonts w:ascii="Arial" w:hAnsi="Arial" w:cs="Arial"/>
          <w:lang w:val="en-US"/>
        </w:rPr>
        <w:t xml:space="preserve">, </w:t>
      </w:r>
      <w:r w:rsidRPr="00D62B91">
        <w:rPr>
          <w:rFonts w:ascii="Arial" w:hAnsi="Arial" w:cs="Arial"/>
          <w:i/>
          <w:iCs/>
          <w:lang w:val="en-US"/>
        </w:rPr>
        <w:t>5</w:t>
      </w:r>
      <w:r w:rsidRPr="00D62B91">
        <w:rPr>
          <w:rFonts w:ascii="Arial" w:hAnsi="Arial" w:cs="Arial"/>
          <w:lang w:val="en-US"/>
        </w:rPr>
        <w:t>.</w:t>
      </w:r>
    </w:p>
    <w:p w14:paraId="04EE1E92" w14:textId="77777777" w:rsidR="00D62B91" w:rsidRPr="00D62B91" w:rsidRDefault="00D62B91" w:rsidP="00D62B91">
      <w:pPr>
        <w:pStyle w:val="ListParagraph"/>
        <w:numPr>
          <w:ilvl w:val="0"/>
          <w:numId w:val="2"/>
        </w:numPr>
        <w:spacing w:line="360" w:lineRule="auto"/>
        <w:rPr>
          <w:rFonts w:ascii="Arial" w:hAnsi="Arial" w:cs="Arial"/>
          <w:lang w:val="en-US"/>
        </w:rPr>
      </w:pPr>
      <w:r w:rsidRPr="00D62B91">
        <w:rPr>
          <w:rFonts w:ascii="Arial" w:hAnsi="Arial" w:cs="Arial"/>
          <w:lang w:val="en-US"/>
        </w:rPr>
        <w:t xml:space="preserve">Muscat, M. and Mollicone, P., 2012. Using Kolb's learning cycle to enhance the teaching and learning of mechanics of materials. </w:t>
      </w:r>
      <w:r w:rsidRPr="00D62B91">
        <w:rPr>
          <w:rFonts w:ascii="Arial" w:hAnsi="Arial" w:cs="Arial"/>
          <w:i/>
          <w:iCs/>
          <w:lang w:val="en-US"/>
        </w:rPr>
        <w:t>International Journal of Mechanical Engineering Education</w:t>
      </w:r>
      <w:r w:rsidRPr="00D62B91">
        <w:rPr>
          <w:rFonts w:ascii="Arial" w:hAnsi="Arial" w:cs="Arial"/>
          <w:lang w:val="en-US"/>
        </w:rPr>
        <w:t xml:space="preserve">, </w:t>
      </w:r>
      <w:r w:rsidRPr="00D62B91">
        <w:rPr>
          <w:rFonts w:ascii="Arial" w:hAnsi="Arial" w:cs="Arial"/>
          <w:i/>
          <w:iCs/>
          <w:lang w:val="en-US"/>
        </w:rPr>
        <w:t>40</w:t>
      </w:r>
      <w:r w:rsidRPr="00D62B91">
        <w:rPr>
          <w:rFonts w:ascii="Arial" w:hAnsi="Arial" w:cs="Arial"/>
          <w:lang w:val="en-US"/>
        </w:rPr>
        <w:t>(1), pp.66-78.</w:t>
      </w:r>
    </w:p>
    <w:p w14:paraId="3E1773FF" w14:textId="77777777" w:rsidR="00D62B91" w:rsidRPr="00D62B91" w:rsidRDefault="00D62B91" w:rsidP="00D62B91">
      <w:pPr>
        <w:pStyle w:val="ListParagraph"/>
        <w:numPr>
          <w:ilvl w:val="0"/>
          <w:numId w:val="2"/>
        </w:numPr>
        <w:spacing w:line="360" w:lineRule="auto"/>
        <w:rPr>
          <w:rFonts w:ascii="Arial" w:hAnsi="Arial" w:cs="Arial"/>
          <w:lang w:val="en-US"/>
        </w:rPr>
      </w:pPr>
      <w:r w:rsidRPr="00D62B91">
        <w:rPr>
          <w:rFonts w:ascii="Arial" w:hAnsi="Arial" w:cs="Arial"/>
          <w:lang w:val="en-US"/>
        </w:rPr>
        <w:t xml:space="preserve">Overstreet, M., 2008. The use of simulation technology in the education of nursing students. </w:t>
      </w:r>
      <w:r w:rsidRPr="00D62B91">
        <w:rPr>
          <w:rFonts w:ascii="Arial" w:hAnsi="Arial" w:cs="Arial"/>
          <w:i/>
          <w:iCs/>
          <w:lang w:val="en-US"/>
        </w:rPr>
        <w:t>Nursing Clinics of North America</w:t>
      </w:r>
      <w:r w:rsidRPr="00D62B91">
        <w:rPr>
          <w:rFonts w:ascii="Arial" w:hAnsi="Arial" w:cs="Arial"/>
          <w:lang w:val="en-US"/>
        </w:rPr>
        <w:t xml:space="preserve">, </w:t>
      </w:r>
      <w:r w:rsidRPr="00D62B91">
        <w:rPr>
          <w:rFonts w:ascii="Arial" w:hAnsi="Arial" w:cs="Arial"/>
          <w:i/>
          <w:iCs/>
          <w:lang w:val="en-US"/>
        </w:rPr>
        <w:t>43</w:t>
      </w:r>
      <w:r w:rsidRPr="00D62B91">
        <w:rPr>
          <w:rFonts w:ascii="Arial" w:hAnsi="Arial" w:cs="Arial"/>
          <w:lang w:val="en-US"/>
        </w:rPr>
        <w:t>(4), pp.593-603.</w:t>
      </w:r>
    </w:p>
    <w:p w14:paraId="24C9D6E1" w14:textId="6E9ACAE1" w:rsidR="00D62B91" w:rsidRPr="00D62B91" w:rsidRDefault="00D62B91" w:rsidP="00D62B91">
      <w:pPr>
        <w:pStyle w:val="ListParagraph"/>
        <w:numPr>
          <w:ilvl w:val="0"/>
          <w:numId w:val="2"/>
        </w:numPr>
        <w:spacing w:line="360" w:lineRule="auto"/>
        <w:rPr>
          <w:rFonts w:ascii="Arial" w:hAnsi="Arial" w:cs="Arial"/>
        </w:rPr>
      </w:pPr>
      <w:r w:rsidRPr="00D62B91">
        <w:rPr>
          <w:rFonts w:ascii="Arial" w:hAnsi="Arial" w:cs="Arial"/>
        </w:rPr>
        <w:t>Rahman, M., 2006. </w:t>
      </w:r>
      <w:r w:rsidRPr="00D62B91">
        <w:rPr>
          <w:rFonts w:ascii="Arial" w:hAnsi="Arial" w:cs="Arial"/>
          <w:i/>
          <w:iCs/>
        </w:rPr>
        <w:t>People's self-development</w:t>
      </w:r>
      <w:r w:rsidRPr="00D62B91">
        <w:rPr>
          <w:rFonts w:ascii="Arial" w:hAnsi="Arial" w:cs="Arial"/>
        </w:rPr>
        <w:t>. 2nd ed. Dhaka: University Press, pp.56-77.</w:t>
      </w:r>
    </w:p>
    <w:p w14:paraId="6E453606" w14:textId="77777777" w:rsidR="00D62B91" w:rsidRPr="00D62B91" w:rsidRDefault="00D62B91" w:rsidP="00D62B91">
      <w:pPr>
        <w:pStyle w:val="ListParagraph"/>
        <w:numPr>
          <w:ilvl w:val="0"/>
          <w:numId w:val="2"/>
        </w:numPr>
        <w:spacing w:line="360" w:lineRule="auto"/>
        <w:rPr>
          <w:rFonts w:ascii="Arial" w:hAnsi="Arial" w:cs="Arial"/>
          <w:lang w:val="en-US"/>
        </w:rPr>
      </w:pPr>
      <w:r w:rsidRPr="00D62B91">
        <w:rPr>
          <w:rFonts w:ascii="Arial" w:hAnsi="Arial" w:cs="Arial"/>
          <w:lang w:val="en-US"/>
        </w:rPr>
        <w:t xml:space="preserve">Rassool, G.H. and Rawaf, S., 2007. Learning style preferences of undergraduate nursing students. </w:t>
      </w:r>
      <w:r w:rsidRPr="00D62B91">
        <w:rPr>
          <w:rFonts w:ascii="Arial" w:hAnsi="Arial" w:cs="Arial"/>
          <w:i/>
          <w:iCs/>
          <w:lang w:val="en-US"/>
        </w:rPr>
        <w:t>Nursing standard</w:t>
      </w:r>
      <w:r w:rsidRPr="00D62B91">
        <w:rPr>
          <w:rFonts w:ascii="Arial" w:hAnsi="Arial" w:cs="Arial"/>
          <w:lang w:val="en-US"/>
        </w:rPr>
        <w:t xml:space="preserve">, </w:t>
      </w:r>
      <w:r w:rsidRPr="00D62B91">
        <w:rPr>
          <w:rFonts w:ascii="Arial" w:hAnsi="Arial" w:cs="Arial"/>
          <w:i/>
          <w:iCs/>
          <w:lang w:val="en-US"/>
        </w:rPr>
        <w:t>21</w:t>
      </w:r>
      <w:r w:rsidRPr="00D62B91">
        <w:rPr>
          <w:rFonts w:ascii="Arial" w:hAnsi="Arial" w:cs="Arial"/>
          <w:lang w:val="en-US"/>
        </w:rPr>
        <w:t>(32).</w:t>
      </w:r>
    </w:p>
    <w:p w14:paraId="70367E89" w14:textId="77777777" w:rsidR="00D62B91" w:rsidRPr="00D62B91" w:rsidRDefault="00D62B91" w:rsidP="00D62B91">
      <w:pPr>
        <w:pStyle w:val="ListParagraph"/>
        <w:numPr>
          <w:ilvl w:val="0"/>
          <w:numId w:val="2"/>
        </w:numPr>
        <w:spacing w:line="360" w:lineRule="auto"/>
        <w:rPr>
          <w:rFonts w:ascii="Arial" w:hAnsi="Arial" w:cs="Arial"/>
          <w:lang w:val="en-US"/>
        </w:rPr>
      </w:pPr>
      <w:r w:rsidRPr="00D62B91">
        <w:rPr>
          <w:rFonts w:ascii="Arial" w:hAnsi="Arial" w:cs="Arial"/>
          <w:lang w:val="en-US"/>
        </w:rPr>
        <w:t xml:space="preserve">Salehi, S. and </w:t>
      </w:r>
      <w:proofErr w:type="spellStart"/>
      <w:r w:rsidRPr="00D62B91">
        <w:rPr>
          <w:rFonts w:ascii="Arial" w:hAnsi="Arial" w:cs="Arial"/>
          <w:lang w:val="en-US"/>
        </w:rPr>
        <w:t>Shahnooshi</w:t>
      </w:r>
      <w:proofErr w:type="spellEnd"/>
      <w:r w:rsidRPr="00D62B91">
        <w:rPr>
          <w:rFonts w:ascii="Arial" w:hAnsi="Arial" w:cs="Arial"/>
          <w:lang w:val="en-US"/>
        </w:rPr>
        <w:t xml:space="preserve">, E., 2008. Nursing students' preferred learning style. </w:t>
      </w:r>
      <w:r w:rsidRPr="00D62B91">
        <w:rPr>
          <w:rFonts w:ascii="Arial" w:hAnsi="Arial" w:cs="Arial"/>
          <w:i/>
          <w:iCs/>
          <w:lang w:val="en-US"/>
        </w:rPr>
        <w:t>Iranian Journal of Nursing and Midwifery Research</w:t>
      </w:r>
      <w:r w:rsidRPr="00D62B91">
        <w:rPr>
          <w:rFonts w:ascii="Arial" w:hAnsi="Arial" w:cs="Arial"/>
          <w:lang w:val="en-US"/>
        </w:rPr>
        <w:t xml:space="preserve">, </w:t>
      </w:r>
      <w:r w:rsidRPr="00D62B91">
        <w:rPr>
          <w:rFonts w:ascii="Arial" w:hAnsi="Arial" w:cs="Arial"/>
          <w:i/>
          <w:iCs/>
          <w:lang w:val="en-US"/>
        </w:rPr>
        <w:t>12</w:t>
      </w:r>
      <w:r w:rsidRPr="00D62B91">
        <w:rPr>
          <w:rFonts w:ascii="Arial" w:hAnsi="Arial" w:cs="Arial"/>
          <w:lang w:val="en-US"/>
        </w:rPr>
        <w:t>(4).</w:t>
      </w:r>
    </w:p>
    <w:p w14:paraId="75A13F6F" w14:textId="77777777" w:rsidR="00D62B91" w:rsidRPr="00D62B91" w:rsidRDefault="00D62B91" w:rsidP="00D62B91">
      <w:pPr>
        <w:pStyle w:val="ListParagraph"/>
        <w:numPr>
          <w:ilvl w:val="0"/>
          <w:numId w:val="2"/>
        </w:numPr>
        <w:spacing w:line="360" w:lineRule="auto"/>
        <w:rPr>
          <w:rFonts w:ascii="Arial" w:hAnsi="Arial" w:cs="Arial"/>
          <w:lang w:val="en-US"/>
        </w:rPr>
      </w:pPr>
      <w:r w:rsidRPr="00D62B91">
        <w:rPr>
          <w:rFonts w:ascii="Arial" w:hAnsi="Arial" w:cs="Arial"/>
          <w:lang w:val="en-US"/>
        </w:rPr>
        <w:t xml:space="preserve">Wallace, D., 2019. Parts of the Whole: Theories of Pedagogy and Kolb's Learning Cycle. </w:t>
      </w:r>
      <w:r w:rsidRPr="00D62B91">
        <w:rPr>
          <w:rFonts w:ascii="Arial" w:hAnsi="Arial" w:cs="Arial"/>
          <w:i/>
          <w:iCs/>
          <w:lang w:val="en-US"/>
        </w:rPr>
        <w:t>Numeracy: Advancing Education in Quantitative Literacy</w:t>
      </w:r>
      <w:r w:rsidRPr="00D62B91">
        <w:rPr>
          <w:rFonts w:ascii="Arial" w:hAnsi="Arial" w:cs="Arial"/>
          <w:lang w:val="en-US"/>
        </w:rPr>
        <w:t xml:space="preserve">, </w:t>
      </w:r>
      <w:r w:rsidRPr="00D62B91">
        <w:rPr>
          <w:rFonts w:ascii="Arial" w:hAnsi="Arial" w:cs="Arial"/>
          <w:i/>
          <w:iCs/>
          <w:lang w:val="en-US"/>
        </w:rPr>
        <w:t>12</w:t>
      </w:r>
      <w:r w:rsidRPr="00D62B91">
        <w:rPr>
          <w:rFonts w:ascii="Arial" w:hAnsi="Arial" w:cs="Arial"/>
          <w:lang w:val="en-US"/>
        </w:rPr>
        <w:t>(1).</w:t>
      </w:r>
    </w:p>
    <w:p w14:paraId="6A9E343D" w14:textId="77777777" w:rsidR="00D62B91" w:rsidRPr="00B32359" w:rsidRDefault="00D62B91" w:rsidP="00B32359">
      <w:pPr>
        <w:spacing w:line="360" w:lineRule="auto"/>
        <w:rPr>
          <w:rFonts w:ascii="Arial" w:hAnsi="Arial" w:cs="Arial"/>
        </w:rPr>
      </w:pPr>
    </w:p>
    <w:sectPr w:rsidR="00D62B91" w:rsidRPr="00B32359" w:rsidSect="00A60158">
      <w:headerReference w:type="default" r:id="rId9"/>
      <w:footerReference w:type="defaul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C5DB6" w14:textId="77777777" w:rsidR="00532B5F" w:rsidRDefault="00532B5F" w:rsidP="005925E1">
      <w:pPr>
        <w:spacing w:after="0" w:line="240" w:lineRule="auto"/>
      </w:pPr>
      <w:r>
        <w:separator/>
      </w:r>
    </w:p>
  </w:endnote>
  <w:endnote w:type="continuationSeparator" w:id="0">
    <w:p w14:paraId="0397A846" w14:textId="77777777" w:rsidR="00532B5F" w:rsidRDefault="00532B5F" w:rsidP="00592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A3117" w14:textId="77777777" w:rsidR="00EA0A4A" w:rsidRDefault="00EA0A4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A256061" w14:textId="77777777" w:rsidR="00EA0A4A" w:rsidRDefault="00EA0A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F127F7" w14:textId="4C22745A" w:rsidR="001C5027" w:rsidRPr="00FD5BF1" w:rsidRDefault="001C5027" w:rsidP="00FD5BF1">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45056" w14:textId="77777777" w:rsidR="00532B5F" w:rsidRDefault="00532B5F" w:rsidP="005925E1">
      <w:pPr>
        <w:spacing w:after="0" w:line="240" w:lineRule="auto"/>
      </w:pPr>
      <w:r>
        <w:separator/>
      </w:r>
    </w:p>
  </w:footnote>
  <w:footnote w:type="continuationSeparator" w:id="0">
    <w:p w14:paraId="79269DD2" w14:textId="77777777" w:rsidR="00532B5F" w:rsidRDefault="00532B5F" w:rsidP="005925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9E688" w14:textId="3FCE7F6A" w:rsidR="0056353B" w:rsidRDefault="0056353B">
    <w:pPr>
      <w:spacing w:line="264" w:lineRule="auto"/>
    </w:pPr>
    <w:r>
      <w:rPr>
        <w:noProof/>
        <w:color w:val="000000"/>
      </w:rPr>
      <mc:AlternateContent>
        <mc:Choice Requires="wps">
          <w:drawing>
            <wp:anchor distT="0" distB="0" distL="114300" distR="114300" simplePos="0" relativeHeight="251659264" behindDoc="0" locked="0" layoutInCell="1" allowOverlap="1" wp14:anchorId="451D9505" wp14:editId="1AEAC1B4">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82329C4"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sdt>
      <w:sdtPr>
        <w:rPr>
          <w:color w:val="4472C4" w:themeColor="accent1"/>
          <w:sz w:val="20"/>
          <w:szCs w:val="20"/>
        </w:rPr>
        <w:alias w:val="Title"/>
        <w:id w:val="15524250"/>
        <w:placeholder>
          <w:docPart w:val="123736A9492E4C0F9ED223AF7B803DFA"/>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Professional Career Development</w:t>
        </w:r>
      </w:sdtContent>
    </w:sdt>
  </w:p>
  <w:p w14:paraId="207BD24A" w14:textId="3C9D8D7E" w:rsidR="001C5027" w:rsidRDefault="001C50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E5443D"/>
    <w:multiLevelType w:val="hybridMultilevel"/>
    <w:tmpl w:val="19260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CA24AF"/>
    <w:multiLevelType w:val="hybridMultilevel"/>
    <w:tmpl w:val="19A637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170"/>
    <w:rsid w:val="00055FD1"/>
    <w:rsid w:val="00063D18"/>
    <w:rsid w:val="000C5D6A"/>
    <w:rsid w:val="000C6804"/>
    <w:rsid w:val="000D0181"/>
    <w:rsid w:val="000E504F"/>
    <w:rsid w:val="0010280F"/>
    <w:rsid w:val="001352F0"/>
    <w:rsid w:val="00173D19"/>
    <w:rsid w:val="001747B9"/>
    <w:rsid w:val="001A09A1"/>
    <w:rsid w:val="001A0E03"/>
    <w:rsid w:val="001C15BD"/>
    <w:rsid w:val="001C465A"/>
    <w:rsid w:val="001C5027"/>
    <w:rsid w:val="001C7080"/>
    <w:rsid w:val="001E1D74"/>
    <w:rsid w:val="001E5CCB"/>
    <w:rsid w:val="00202BF7"/>
    <w:rsid w:val="00203C93"/>
    <w:rsid w:val="002061A2"/>
    <w:rsid w:val="00230D9A"/>
    <w:rsid w:val="002675AF"/>
    <w:rsid w:val="00274AB8"/>
    <w:rsid w:val="0028697A"/>
    <w:rsid w:val="003162B8"/>
    <w:rsid w:val="003C0BDC"/>
    <w:rsid w:val="00412FC9"/>
    <w:rsid w:val="00423752"/>
    <w:rsid w:val="00425011"/>
    <w:rsid w:val="00437A3C"/>
    <w:rsid w:val="00486EEB"/>
    <w:rsid w:val="00490439"/>
    <w:rsid w:val="004909D8"/>
    <w:rsid w:val="004945C3"/>
    <w:rsid w:val="004E2205"/>
    <w:rsid w:val="004F1EC3"/>
    <w:rsid w:val="00526C14"/>
    <w:rsid w:val="0053166B"/>
    <w:rsid w:val="00532B5F"/>
    <w:rsid w:val="00547113"/>
    <w:rsid w:val="00547B6C"/>
    <w:rsid w:val="00562EFF"/>
    <w:rsid w:val="0056353B"/>
    <w:rsid w:val="00570CCA"/>
    <w:rsid w:val="005871C9"/>
    <w:rsid w:val="005925E1"/>
    <w:rsid w:val="00592FDC"/>
    <w:rsid w:val="005A1CD7"/>
    <w:rsid w:val="005B6D77"/>
    <w:rsid w:val="005C564E"/>
    <w:rsid w:val="006349FC"/>
    <w:rsid w:val="006449E2"/>
    <w:rsid w:val="00671830"/>
    <w:rsid w:val="00671A27"/>
    <w:rsid w:val="006A4217"/>
    <w:rsid w:val="006C12CB"/>
    <w:rsid w:val="006F0423"/>
    <w:rsid w:val="006F183E"/>
    <w:rsid w:val="006F4C32"/>
    <w:rsid w:val="007259E8"/>
    <w:rsid w:val="0074359C"/>
    <w:rsid w:val="00743A69"/>
    <w:rsid w:val="00745F2B"/>
    <w:rsid w:val="00760B9C"/>
    <w:rsid w:val="00767058"/>
    <w:rsid w:val="007802E9"/>
    <w:rsid w:val="00816C7E"/>
    <w:rsid w:val="0082106A"/>
    <w:rsid w:val="00830E12"/>
    <w:rsid w:val="00835C16"/>
    <w:rsid w:val="008413DE"/>
    <w:rsid w:val="00843FB6"/>
    <w:rsid w:val="00862C46"/>
    <w:rsid w:val="00882DA3"/>
    <w:rsid w:val="00886864"/>
    <w:rsid w:val="0089425B"/>
    <w:rsid w:val="008952BB"/>
    <w:rsid w:val="008B5168"/>
    <w:rsid w:val="009108EA"/>
    <w:rsid w:val="00911A0A"/>
    <w:rsid w:val="009232C6"/>
    <w:rsid w:val="0093075A"/>
    <w:rsid w:val="0099502B"/>
    <w:rsid w:val="009A1DC7"/>
    <w:rsid w:val="009A7769"/>
    <w:rsid w:val="009D3F02"/>
    <w:rsid w:val="00A32376"/>
    <w:rsid w:val="00A46026"/>
    <w:rsid w:val="00A524CD"/>
    <w:rsid w:val="00A60158"/>
    <w:rsid w:val="00A60C36"/>
    <w:rsid w:val="00AB077B"/>
    <w:rsid w:val="00AB585B"/>
    <w:rsid w:val="00AD451B"/>
    <w:rsid w:val="00B32359"/>
    <w:rsid w:val="00B351C8"/>
    <w:rsid w:val="00B41AF5"/>
    <w:rsid w:val="00B60875"/>
    <w:rsid w:val="00B77C49"/>
    <w:rsid w:val="00B81656"/>
    <w:rsid w:val="00B82AA3"/>
    <w:rsid w:val="00B85310"/>
    <w:rsid w:val="00B96FE3"/>
    <w:rsid w:val="00BC29E7"/>
    <w:rsid w:val="00BC46DA"/>
    <w:rsid w:val="00BC6A12"/>
    <w:rsid w:val="00C0249D"/>
    <w:rsid w:val="00C24F0A"/>
    <w:rsid w:val="00C417DE"/>
    <w:rsid w:val="00C53785"/>
    <w:rsid w:val="00C566D9"/>
    <w:rsid w:val="00C942D6"/>
    <w:rsid w:val="00C95DF0"/>
    <w:rsid w:val="00CC7441"/>
    <w:rsid w:val="00CD6C3A"/>
    <w:rsid w:val="00D421F9"/>
    <w:rsid w:val="00D54614"/>
    <w:rsid w:val="00D6042B"/>
    <w:rsid w:val="00D62B91"/>
    <w:rsid w:val="00D81235"/>
    <w:rsid w:val="00D9573A"/>
    <w:rsid w:val="00D95DDB"/>
    <w:rsid w:val="00DF572A"/>
    <w:rsid w:val="00E22276"/>
    <w:rsid w:val="00E2440C"/>
    <w:rsid w:val="00E6486A"/>
    <w:rsid w:val="00EA0A4A"/>
    <w:rsid w:val="00EB27D1"/>
    <w:rsid w:val="00EE6A68"/>
    <w:rsid w:val="00F25991"/>
    <w:rsid w:val="00F647AD"/>
    <w:rsid w:val="00F733C6"/>
    <w:rsid w:val="00F84834"/>
    <w:rsid w:val="00F905C7"/>
    <w:rsid w:val="00FB226C"/>
    <w:rsid w:val="00FD5BF1"/>
    <w:rsid w:val="00FE22BF"/>
    <w:rsid w:val="00FE6D8E"/>
    <w:rsid w:val="00FF0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4DB3D6"/>
  <w15:chartTrackingRefBased/>
  <w15:docId w15:val="{83104671-4984-458E-A61B-DA7CD140C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9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01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0158"/>
    <w:rPr>
      <w:rFonts w:eastAsiaTheme="minorEastAsia"/>
      <w:lang w:val="en-US"/>
    </w:rPr>
  </w:style>
  <w:style w:type="character" w:customStyle="1" w:styleId="Heading1Char">
    <w:name w:val="Heading 1 Char"/>
    <w:basedOn w:val="DefaultParagraphFont"/>
    <w:link w:val="Heading1"/>
    <w:uiPriority w:val="9"/>
    <w:rsid w:val="002869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697A"/>
    <w:pPr>
      <w:outlineLvl w:val="9"/>
    </w:pPr>
    <w:rPr>
      <w:lang w:val="en-US"/>
    </w:rPr>
  </w:style>
  <w:style w:type="paragraph" w:styleId="Header">
    <w:name w:val="header"/>
    <w:basedOn w:val="Normal"/>
    <w:link w:val="HeaderChar"/>
    <w:uiPriority w:val="99"/>
    <w:unhideWhenUsed/>
    <w:rsid w:val="001352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2F0"/>
  </w:style>
  <w:style w:type="paragraph" w:styleId="Footer">
    <w:name w:val="footer"/>
    <w:basedOn w:val="Normal"/>
    <w:link w:val="FooterChar"/>
    <w:uiPriority w:val="99"/>
    <w:unhideWhenUsed/>
    <w:rsid w:val="001352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2F0"/>
  </w:style>
  <w:style w:type="table" w:styleId="TableGrid">
    <w:name w:val="Table Grid"/>
    <w:basedOn w:val="TableNormal"/>
    <w:uiPriority w:val="39"/>
    <w:rsid w:val="001A0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585B"/>
    <w:pPr>
      <w:ind w:left="720"/>
      <w:contextualSpacing/>
    </w:pPr>
  </w:style>
  <w:style w:type="paragraph" w:styleId="TOC1">
    <w:name w:val="toc 1"/>
    <w:basedOn w:val="Normal"/>
    <w:next w:val="Normal"/>
    <w:autoRedefine/>
    <w:uiPriority w:val="39"/>
    <w:unhideWhenUsed/>
    <w:rsid w:val="00486EEB"/>
    <w:pPr>
      <w:spacing w:after="100"/>
    </w:pPr>
  </w:style>
  <w:style w:type="character" w:styleId="Hyperlink">
    <w:name w:val="Hyperlink"/>
    <w:basedOn w:val="DefaultParagraphFont"/>
    <w:uiPriority w:val="99"/>
    <w:unhideWhenUsed/>
    <w:rsid w:val="00486E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23736A9492E4C0F9ED223AF7B803DFA"/>
        <w:category>
          <w:name w:val="General"/>
          <w:gallery w:val="placeholder"/>
        </w:category>
        <w:types>
          <w:type w:val="bbPlcHdr"/>
        </w:types>
        <w:behaviors>
          <w:behavior w:val="content"/>
        </w:behaviors>
        <w:guid w:val="{5DA7ABB5-BD3E-4A74-9767-2350D5087CA4}"/>
      </w:docPartPr>
      <w:docPartBody>
        <w:p w:rsidR="00DF6C65" w:rsidRDefault="009A0CCA" w:rsidP="009A0CCA">
          <w:pPr>
            <w:pStyle w:val="123736A9492E4C0F9ED223AF7B803DFA"/>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CCA"/>
    <w:rsid w:val="009A0CCA"/>
    <w:rsid w:val="00DF0F46"/>
    <w:rsid w:val="00DF6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A0CCA"/>
    <w:rPr>
      <w:color w:val="808080"/>
    </w:rPr>
  </w:style>
  <w:style w:type="paragraph" w:customStyle="1" w:styleId="123736A9492E4C0F9ED223AF7B803DFA">
    <w:name w:val="123736A9492E4C0F9ED223AF7B803DFA"/>
    <w:rsid w:val="009A0C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96B63F-B263-4431-B252-EBCB0AF8E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12</Pages>
  <Words>2754</Words>
  <Characters>15703</Characters>
  <Application>Microsoft Office Word</Application>
  <DocSecurity>0</DocSecurity>
  <Lines>130</Lines>
  <Paragraphs>36</Paragraphs>
  <ScaleCrop>false</ScaleCrop>
  <Company>University of Wales Trinity Saint David</Company>
  <LinksUpToDate>false</LinksUpToDate>
  <CharactersWithSpaces>18421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dc:subject>
  <dc:creator>Andreea Olivia Staicu (2021165)</dc:creator>
  <cp:keywords/>
  <dc:description/>
  <cp:lastModifiedBy>Andreea Olivia Staicu (2021165)</cp:lastModifiedBy>
  <cp:revision>138</cp:revision>
  <dcterms:created xsi:type="dcterms:W3CDTF">2022-01-04T21:33:00Z</dcterms:created>
  <dcterms:modified xsi:type="dcterms:W3CDTF">2022-01-10T11:13:00Z</dcterms:modified>
  <cp:category>Andreea Olivia Staicu (2021165)</cp:category>
</cp:coreProperties>
</file>