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2103D" w14:textId="77777777" w:rsidR="00590324" w:rsidRDefault="00590324" w:rsidP="00590324">
      <w:pPr>
        <w:spacing w:line="360" w:lineRule="auto"/>
        <w:jc w:val="center"/>
        <w:rPr>
          <w:rFonts w:ascii="Times New Roman" w:hAnsi="Times New Roman" w:cs="Times New Roman"/>
          <w:b/>
          <w:bCs/>
          <w:sz w:val="24"/>
          <w:szCs w:val="24"/>
        </w:rPr>
      </w:pPr>
    </w:p>
    <w:p w14:paraId="61031FDB" w14:textId="77777777" w:rsidR="00590324" w:rsidRDefault="00590324" w:rsidP="00590324">
      <w:pPr>
        <w:spacing w:line="360" w:lineRule="auto"/>
        <w:jc w:val="center"/>
        <w:rPr>
          <w:rFonts w:ascii="Times New Roman" w:hAnsi="Times New Roman" w:cs="Times New Roman"/>
          <w:b/>
          <w:bCs/>
          <w:sz w:val="24"/>
          <w:szCs w:val="24"/>
        </w:rPr>
      </w:pPr>
    </w:p>
    <w:p w14:paraId="16AE0018" w14:textId="4FE9F152" w:rsidR="00590324" w:rsidRDefault="00590324" w:rsidP="00590324">
      <w:pPr>
        <w:spacing w:line="360" w:lineRule="auto"/>
        <w:jc w:val="center"/>
        <w:rPr>
          <w:rFonts w:ascii="Times New Roman" w:hAnsi="Times New Roman" w:cs="Times New Roman"/>
          <w:sz w:val="24"/>
          <w:szCs w:val="24"/>
        </w:rPr>
      </w:pPr>
      <w:r w:rsidRPr="0060397F">
        <w:rPr>
          <w:rFonts w:ascii="Times New Roman" w:hAnsi="Times New Roman" w:cs="Times New Roman"/>
          <w:b/>
          <w:bCs/>
          <w:sz w:val="24"/>
          <w:szCs w:val="24"/>
        </w:rPr>
        <w:t>Module:</w:t>
      </w:r>
      <w:r>
        <w:rPr>
          <w:rFonts w:ascii="Times New Roman" w:hAnsi="Times New Roman" w:cs="Times New Roman"/>
          <w:sz w:val="24"/>
          <w:szCs w:val="24"/>
        </w:rPr>
        <w:t xml:space="preserve"> Research Methods I</w:t>
      </w:r>
      <w:r>
        <w:rPr>
          <w:rFonts w:ascii="Times New Roman" w:hAnsi="Times New Roman" w:cs="Times New Roman"/>
          <w:sz w:val="24"/>
          <w:szCs w:val="24"/>
        </w:rPr>
        <w:t>I</w:t>
      </w:r>
    </w:p>
    <w:p w14:paraId="2C4662AD" w14:textId="77777777" w:rsidR="00590324" w:rsidRDefault="00590324" w:rsidP="00590324">
      <w:pPr>
        <w:spacing w:line="360" w:lineRule="auto"/>
        <w:jc w:val="center"/>
        <w:rPr>
          <w:rFonts w:ascii="Times New Roman" w:hAnsi="Times New Roman" w:cs="Times New Roman"/>
          <w:sz w:val="24"/>
          <w:szCs w:val="24"/>
        </w:rPr>
      </w:pPr>
    </w:p>
    <w:p w14:paraId="46FEE4C8" w14:textId="77777777" w:rsidR="00590324" w:rsidRDefault="00590324" w:rsidP="00590324">
      <w:pPr>
        <w:spacing w:line="360" w:lineRule="auto"/>
        <w:jc w:val="center"/>
        <w:rPr>
          <w:rFonts w:ascii="Times New Roman" w:hAnsi="Times New Roman" w:cs="Times New Roman"/>
          <w:sz w:val="24"/>
          <w:szCs w:val="24"/>
        </w:rPr>
      </w:pPr>
    </w:p>
    <w:p w14:paraId="604325CB" w14:textId="77777777" w:rsidR="00590324" w:rsidRDefault="00590324" w:rsidP="00590324">
      <w:pPr>
        <w:spacing w:line="360" w:lineRule="auto"/>
        <w:jc w:val="center"/>
        <w:rPr>
          <w:rFonts w:ascii="Times New Roman" w:hAnsi="Times New Roman" w:cs="Times New Roman"/>
          <w:sz w:val="24"/>
          <w:szCs w:val="24"/>
        </w:rPr>
      </w:pPr>
    </w:p>
    <w:p w14:paraId="2344450A" w14:textId="77777777" w:rsidR="00590324" w:rsidRDefault="00590324" w:rsidP="00590324">
      <w:pPr>
        <w:spacing w:line="360" w:lineRule="auto"/>
        <w:jc w:val="center"/>
        <w:rPr>
          <w:rFonts w:ascii="Times New Roman" w:hAnsi="Times New Roman" w:cs="Times New Roman"/>
          <w:sz w:val="24"/>
          <w:szCs w:val="24"/>
        </w:rPr>
      </w:pPr>
    </w:p>
    <w:p w14:paraId="0D196156" w14:textId="77777777" w:rsidR="00590324" w:rsidRDefault="00590324" w:rsidP="00590324">
      <w:pPr>
        <w:spacing w:line="360" w:lineRule="auto"/>
        <w:jc w:val="center"/>
        <w:rPr>
          <w:rFonts w:ascii="Times New Roman" w:hAnsi="Times New Roman" w:cs="Times New Roman"/>
          <w:sz w:val="24"/>
          <w:szCs w:val="24"/>
        </w:rPr>
      </w:pPr>
    </w:p>
    <w:p w14:paraId="21B7C569" w14:textId="5994FC02" w:rsidR="00590324" w:rsidRDefault="00590324" w:rsidP="00590324">
      <w:pPr>
        <w:spacing w:line="360" w:lineRule="auto"/>
        <w:jc w:val="center"/>
        <w:rPr>
          <w:rFonts w:ascii="Times New Roman" w:hAnsi="Times New Roman" w:cs="Times New Roman"/>
          <w:sz w:val="24"/>
          <w:szCs w:val="24"/>
        </w:rPr>
      </w:pPr>
      <w:r w:rsidRPr="0060397F">
        <w:rPr>
          <w:rFonts w:ascii="Times New Roman" w:hAnsi="Times New Roman" w:cs="Times New Roman"/>
          <w:b/>
          <w:bCs/>
          <w:sz w:val="24"/>
          <w:szCs w:val="24"/>
        </w:rPr>
        <w:t>Module code:</w:t>
      </w:r>
      <w:r>
        <w:rPr>
          <w:rFonts w:ascii="Times New Roman" w:hAnsi="Times New Roman" w:cs="Times New Roman"/>
          <w:sz w:val="24"/>
          <w:szCs w:val="24"/>
        </w:rPr>
        <w:t xml:space="preserve"> ECPS</w:t>
      </w:r>
      <w:r w:rsidR="001F62A5">
        <w:rPr>
          <w:rFonts w:ascii="Times New Roman" w:hAnsi="Times New Roman" w:cs="Times New Roman"/>
          <w:sz w:val="24"/>
          <w:szCs w:val="24"/>
        </w:rPr>
        <w:t>5002</w:t>
      </w:r>
    </w:p>
    <w:p w14:paraId="221D0438" w14:textId="77777777" w:rsidR="00590324" w:rsidRDefault="00590324" w:rsidP="00590324">
      <w:pPr>
        <w:spacing w:line="360" w:lineRule="auto"/>
        <w:jc w:val="center"/>
        <w:rPr>
          <w:rFonts w:ascii="Times New Roman" w:hAnsi="Times New Roman" w:cs="Times New Roman"/>
          <w:sz w:val="24"/>
          <w:szCs w:val="24"/>
        </w:rPr>
      </w:pPr>
    </w:p>
    <w:p w14:paraId="4E379F3A" w14:textId="77777777" w:rsidR="00590324" w:rsidRDefault="00590324" w:rsidP="00590324">
      <w:pPr>
        <w:spacing w:line="360" w:lineRule="auto"/>
        <w:jc w:val="center"/>
        <w:rPr>
          <w:rFonts w:ascii="Times New Roman" w:hAnsi="Times New Roman" w:cs="Times New Roman"/>
          <w:sz w:val="24"/>
          <w:szCs w:val="24"/>
        </w:rPr>
      </w:pPr>
    </w:p>
    <w:p w14:paraId="18454610" w14:textId="77777777" w:rsidR="00590324" w:rsidRDefault="00590324" w:rsidP="00590324">
      <w:pPr>
        <w:spacing w:line="360" w:lineRule="auto"/>
        <w:jc w:val="center"/>
        <w:rPr>
          <w:rFonts w:ascii="Times New Roman" w:hAnsi="Times New Roman" w:cs="Times New Roman"/>
          <w:sz w:val="24"/>
          <w:szCs w:val="24"/>
        </w:rPr>
      </w:pPr>
    </w:p>
    <w:p w14:paraId="1E2A67B7" w14:textId="77777777" w:rsidR="00590324" w:rsidRDefault="00590324" w:rsidP="00590324">
      <w:pPr>
        <w:spacing w:line="360" w:lineRule="auto"/>
        <w:jc w:val="center"/>
        <w:rPr>
          <w:rFonts w:ascii="Times New Roman" w:hAnsi="Times New Roman" w:cs="Times New Roman"/>
          <w:sz w:val="24"/>
          <w:szCs w:val="24"/>
        </w:rPr>
      </w:pPr>
    </w:p>
    <w:p w14:paraId="46E44777" w14:textId="77777777" w:rsidR="00590324" w:rsidRDefault="00590324" w:rsidP="00590324">
      <w:pPr>
        <w:spacing w:line="360" w:lineRule="auto"/>
        <w:jc w:val="center"/>
        <w:rPr>
          <w:rFonts w:ascii="Times New Roman" w:hAnsi="Times New Roman" w:cs="Times New Roman"/>
          <w:sz w:val="24"/>
          <w:szCs w:val="24"/>
        </w:rPr>
      </w:pPr>
    </w:p>
    <w:p w14:paraId="3E968070" w14:textId="05EE3880" w:rsidR="00590324" w:rsidRDefault="00590324" w:rsidP="00590324">
      <w:pPr>
        <w:spacing w:line="360" w:lineRule="auto"/>
        <w:jc w:val="center"/>
        <w:rPr>
          <w:rFonts w:ascii="Times New Roman" w:hAnsi="Times New Roman" w:cs="Times New Roman"/>
          <w:sz w:val="24"/>
          <w:szCs w:val="24"/>
        </w:rPr>
      </w:pPr>
      <w:r w:rsidRPr="0060397F">
        <w:rPr>
          <w:rFonts w:ascii="Times New Roman" w:hAnsi="Times New Roman" w:cs="Times New Roman"/>
          <w:b/>
          <w:bCs/>
          <w:sz w:val="24"/>
          <w:szCs w:val="24"/>
        </w:rPr>
        <w:t>Titl</w:t>
      </w:r>
      <w:r>
        <w:rPr>
          <w:rFonts w:ascii="Times New Roman" w:hAnsi="Times New Roman" w:cs="Times New Roman"/>
          <w:b/>
          <w:bCs/>
          <w:sz w:val="24"/>
          <w:szCs w:val="24"/>
        </w:rPr>
        <w:t>e:</w:t>
      </w:r>
      <w:r>
        <w:rPr>
          <w:rFonts w:ascii="Times New Roman" w:hAnsi="Times New Roman" w:cs="Times New Roman"/>
          <w:sz w:val="24"/>
          <w:szCs w:val="24"/>
        </w:rPr>
        <w:t xml:space="preserve"> </w:t>
      </w:r>
      <w:r>
        <w:rPr>
          <w:rFonts w:ascii="Segoe UI" w:hAnsi="Segoe UI" w:cs="Segoe UI"/>
          <w:color w:val="373A3C"/>
          <w:shd w:val="clear" w:color="auto" w:fill="FFFFFF"/>
        </w:rPr>
        <w:t>Exploring themes of individual and environmental well-being.</w:t>
      </w:r>
    </w:p>
    <w:p w14:paraId="78D00E39" w14:textId="60BE9A2A" w:rsidR="008461CA" w:rsidRDefault="008461CA">
      <w:pPr>
        <w:rPr>
          <w:rFonts w:ascii="Segoe UI" w:hAnsi="Segoe UI" w:cs="Segoe UI"/>
          <w:color w:val="373A3C"/>
          <w:shd w:val="clear" w:color="auto" w:fill="FFFFFF"/>
        </w:rPr>
      </w:pPr>
    </w:p>
    <w:p w14:paraId="0B2D366C" w14:textId="608D75B2" w:rsidR="008461CA" w:rsidRDefault="008461CA">
      <w:pPr>
        <w:rPr>
          <w:rFonts w:ascii="Segoe UI" w:hAnsi="Segoe UI" w:cs="Segoe UI"/>
          <w:color w:val="373A3C"/>
          <w:shd w:val="clear" w:color="auto" w:fill="FFFFFF"/>
        </w:rPr>
      </w:pPr>
    </w:p>
    <w:p w14:paraId="2DE90ACD" w14:textId="60502BD8" w:rsidR="008461CA" w:rsidRDefault="008461CA">
      <w:pPr>
        <w:rPr>
          <w:rFonts w:ascii="Segoe UI" w:hAnsi="Segoe UI" w:cs="Segoe UI"/>
          <w:color w:val="373A3C"/>
          <w:shd w:val="clear" w:color="auto" w:fill="FFFFFF"/>
        </w:rPr>
      </w:pPr>
    </w:p>
    <w:p w14:paraId="7EAEE158" w14:textId="1607F20B" w:rsidR="008461CA" w:rsidRDefault="008461CA">
      <w:pPr>
        <w:rPr>
          <w:rFonts w:ascii="Segoe UI" w:hAnsi="Segoe UI" w:cs="Segoe UI"/>
          <w:color w:val="373A3C"/>
          <w:shd w:val="clear" w:color="auto" w:fill="FFFFFF"/>
        </w:rPr>
      </w:pPr>
    </w:p>
    <w:p w14:paraId="49DD5A40" w14:textId="4BDC2350" w:rsidR="008461CA" w:rsidRDefault="008461CA">
      <w:pPr>
        <w:rPr>
          <w:rFonts w:ascii="Segoe UI" w:hAnsi="Segoe UI" w:cs="Segoe UI"/>
          <w:color w:val="373A3C"/>
          <w:shd w:val="clear" w:color="auto" w:fill="FFFFFF"/>
        </w:rPr>
      </w:pPr>
    </w:p>
    <w:p w14:paraId="57439AA3" w14:textId="5790529A" w:rsidR="008461CA" w:rsidRDefault="008461CA">
      <w:pPr>
        <w:rPr>
          <w:rFonts w:ascii="Segoe UI" w:hAnsi="Segoe UI" w:cs="Segoe UI"/>
          <w:color w:val="373A3C"/>
          <w:shd w:val="clear" w:color="auto" w:fill="FFFFFF"/>
        </w:rPr>
      </w:pPr>
    </w:p>
    <w:p w14:paraId="56BDD3A8" w14:textId="4B6DBB95" w:rsidR="008461CA" w:rsidRDefault="008461CA">
      <w:pPr>
        <w:rPr>
          <w:rFonts w:ascii="Segoe UI" w:hAnsi="Segoe UI" w:cs="Segoe UI"/>
          <w:color w:val="373A3C"/>
          <w:shd w:val="clear" w:color="auto" w:fill="FFFFFF"/>
        </w:rPr>
      </w:pPr>
    </w:p>
    <w:p w14:paraId="4BC21E04" w14:textId="710665F4" w:rsidR="008461CA" w:rsidRDefault="008461CA">
      <w:pPr>
        <w:rPr>
          <w:rFonts w:ascii="Segoe UI" w:hAnsi="Segoe UI" w:cs="Segoe UI"/>
          <w:color w:val="373A3C"/>
          <w:shd w:val="clear" w:color="auto" w:fill="FFFFFF"/>
        </w:rPr>
      </w:pPr>
    </w:p>
    <w:p w14:paraId="1D822E10" w14:textId="262DEF5C" w:rsidR="008461CA" w:rsidRDefault="008461CA">
      <w:pPr>
        <w:rPr>
          <w:rFonts w:ascii="Segoe UI" w:hAnsi="Segoe UI" w:cs="Segoe UI"/>
          <w:color w:val="373A3C"/>
          <w:shd w:val="clear" w:color="auto" w:fill="FFFFFF"/>
        </w:rPr>
      </w:pPr>
    </w:p>
    <w:p w14:paraId="4B446434" w14:textId="19C4F92F" w:rsidR="008461CA" w:rsidRPr="001B73D0" w:rsidRDefault="008461CA">
      <w:pPr>
        <w:rPr>
          <w:rFonts w:ascii="Times New Roman" w:hAnsi="Times New Roman" w:cs="Times New Roman"/>
          <w:shd w:val="clear" w:color="auto" w:fill="FFFFFF"/>
        </w:rPr>
      </w:pPr>
    </w:p>
    <w:p w14:paraId="7FD90847" w14:textId="77777777" w:rsidR="005A4D5B" w:rsidRDefault="005A4D5B" w:rsidP="005A4D5B">
      <w:pPr>
        <w:spacing w:line="360" w:lineRule="auto"/>
        <w:rPr>
          <w:rFonts w:ascii="Times New Roman" w:hAnsi="Times New Roman" w:cs="Times New Roman"/>
          <w:shd w:val="clear" w:color="auto" w:fill="FFFFFF"/>
        </w:rPr>
      </w:pPr>
    </w:p>
    <w:p w14:paraId="428E9FFB" w14:textId="0016A588" w:rsidR="008461CA" w:rsidRPr="005A4D5B" w:rsidRDefault="008461CA" w:rsidP="005A4D5B">
      <w:pPr>
        <w:spacing w:line="360" w:lineRule="auto"/>
        <w:rPr>
          <w:rFonts w:ascii="Times New Roman" w:hAnsi="Times New Roman" w:cs="Times New Roman"/>
          <w:u w:val="single"/>
          <w:shd w:val="clear" w:color="auto" w:fill="FFFFFF"/>
        </w:rPr>
      </w:pPr>
      <w:r w:rsidRPr="005A4D5B">
        <w:rPr>
          <w:rFonts w:ascii="Times New Roman" w:hAnsi="Times New Roman" w:cs="Times New Roman"/>
          <w:u w:val="single"/>
          <w:shd w:val="clear" w:color="auto" w:fill="FFFFFF"/>
        </w:rPr>
        <w:lastRenderedPageBreak/>
        <w:t>Abstract</w:t>
      </w:r>
    </w:p>
    <w:p w14:paraId="03170A6C" w14:textId="0F415C1C" w:rsidR="008461CA" w:rsidRPr="005A4D5B" w:rsidRDefault="00436EA6" w:rsidP="005A4D5B">
      <w:pPr>
        <w:spacing w:line="360" w:lineRule="auto"/>
        <w:rPr>
          <w:rFonts w:ascii="Times New Roman" w:hAnsi="Times New Roman" w:cs="Times New Roman"/>
          <w:shd w:val="clear" w:color="auto" w:fill="FFFFFF"/>
        </w:rPr>
      </w:pPr>
      <w:r w:rsidRPr="005A4D5B">
        <w:rPr>
          <w:rFonts w:ascii="Times New Roman" w:hAnsi="Times New Roman" w:cs="Times New Roman"/>
          <w:shd w:val="clear" w:color="auto" w:fill="FFFFFF"/>
        </w:rPr>
        <w:t xml:space="preserve">Overtime, human beings have been known to neglect their wellbeing, intentionally or not. </w:t>
      </w:r>
      <w:r w:rsidR="00023A61" w:rsidRPr="005A4D5B">
        <w:rPr>
          <w:rFonts w:ascii="Times New Roman" w:hAnsi="Times New Roman" w:cs="Times New Roman"/>
          <w:shd w:val="clear" w:color="auto" w:fill="FFFFFF"/>
        </w:rPr>
        <w:t>Studies have suggested that the result of this explain</w:t>
      </w:r>
      <w:r w:rsidR="00DA12CB" w:rsidRPr="005A4D5B">
        <w:rPr>
          <w:rFonts w:ascii="Times New Roman" w:hAnsi="Times New Roman" w:cs="Times New Roman"/>
          <w:shd w:val="clear" w:color="auto" w:fill="FFFFFF"/>
        </w:rPr>
        <w:t>s</w:t>
      </w:r>
      <w:r w:rsidR="00023A61" w:rsidRPr="005A4D5B">
        <w:rPr>
          <w:rFonts w:ascii="Times New Roman" w:hAnsi="Times New Roman" w:cs="Times New Roman"/>
          <w:shd w:val="clear" w:color="auto" w:fill="FFFFFF"/>
        </w:rPr>
        <w:t xml:space="preserve"> </w:t>
      </w:r>
      <w:r w:rsidR="00DA12CB" w:rsidRPr="005A4D5B">
        <w:rPr>
          <w:rFonts w:ascii="Times New Roman" w:hAnsi="Times New Roman" w:cs="Times New Roman"/>
          <w:shd w:val="clear" w:color="auto" w:fill="FFFFFF"/>
        </w:rPr>
        <w:t xml:space="preserve">some of </w:t>
      </w:r>
      <w:r w:rsidR="00023A61" w:rsidRPr="005A4D5B">
        <w:rPr>
          <w:rFonts w:ascii="Times New Roman" w:hAnsi="Times New Roman" w:cs="Times New Roman"/>
          <w:shd w:val="clear" w:color="auto" w:fill="FFFFFF"/>
        </w:rPr>
        <w:t xml:space="preserve">the </w:t>
      </w:r>
      <w:r w:rsidR="00306ED1" w:rsidRPr="005A4D5B">
        <w:rPr>
          <w:rFonts w:ascii="Times New Roman" w:hAnsi="Times New Roman" w:cs="Times New Roman"/>
          <w:shd w:val="clear" w:color="auto" w:fill="FFFFFF"/>
        </w:rPr>
        <w:t xml:space="preserve">reasons </w:t>
      </w:r>
      <w:r w:rsidR="005A4D5B" w:rsidRPr="005A4D5B">
        <w:rPr>
          <w:rFonts w:ascii="Times New Roman" w:hAnsi="Times New Roman" w:cs="Times New Roman"/>
          <w:shd w:val="clear" w:color="auto" w:fill="FFFFFF"/>
        </w:rPr>
        <w:t xml:space="preserve">behind the wellbeing of the environment. </w:t>
      </w:r>
      <w:r w:rsidR="009E36F1" w:rsidRPr="005A4D5B">
        <w:rPr>
          <w:rFonts w:ascii="Times New Roman" w:hAnsi="Times New Roman" w:cs="Times New Roman"/>
        </w:rPr>
        <w:t xml:space="preserve">This study aims to explore the relationship, if there is any present, between </w:t>
      </w:r>
      <w:r w:rsidR="00E536E2" w:rsidRPr="005A4D5B">
        <w:rPr>
          <w:rFonts w:ascii="Times New Roman" w:hAnsi="Times New Roman" w:cs="Times New Roman"/>
        </w:rPr>
        <w:t>individuals</w:t>
      </w:r>
      <w:r w:rsidR="009E36F1" w:rsidRPr="005A4D5B">
        <w:rPr>
          <w:rFonts w:ascii="Times New Roman" w:hAnsi="Times New Roman" w:cs="Times New Roman"/>
        </w:rPr>
        <w:t xml:space="preserve"> and th</w:t>
      </w:r>
      <w:r w:rsidR="009E36F1" w:rsidRPr="005A4D5B">
        <w:rPr>
          <w:rFonts w:ascii="Times New Roman" w:hAnsi="Times New Roman" w:cs="Times New Roman"/>
        </w:rPr>
        <w:t>eir environment</w:t>
      </w:r>
      <w:r w:rsidR="009E36F1" w:rsidRPr="005A4D5B">
        <w:rPr>
          <w:rFonts w:ascii="Times New Roman" w:hAnsi="Times New Roman" w:cs="Times New Roman"/>
        </w:rPr>
        <w:t xml:space="preserve">. For the successful outcome of this study the sample </w:t>
      </w:r>
      <w:r w:rsidR="009E36F1" w:rsidRPr="005A4D5B">
        <w:rPr>
          <w:rFonts w:ascii="Times New Roman" w:hAnsi="Times New Roman" w:cs="Times New Roman"/>
        </w:rPr>
        <w:t xml:space="preserve">a participant was </w:t>
      </w:r>
      <w:r w:rsidR="009E36F1" w:rsidRPr="005A4D5B">
        <w:rPr>
          <w:rFonts w:ascii="Times New Roman" w:hAnsi="Times New Roman" w:cs="Times New Roman"/>
        </w:rPr>
        <w:t>required to provide full consent, consult the debrief sheet and information sheet before</w:t>
      </w:r>
      <w:r w:rsidR="00D02DF1" w:rsidRPr="005A4D5B">
        <w:rPr>
          <w:rFonts w:ascii="Times New Roman" w:hAnsi="Times New Roman" w:cs="Times New Roman"/>
        </w:rPr>
        <w:t xml:space="preserve"> attending a monitored interview </w:t>
      </w:r>
      <w:r w:rsidR="009E36F1" w:rsidRPr="005A4D5B">
        <w:rPr>
          <w:rFonts w:ascii="Times New Roman" w:hAnsi="Times New Roman" w:cs="Times New Roman"/>
        </w:rPr>
        <w:t xml:space="preserve">to help explore this relationship further. The findings of this study conclude that there is in fact no significant relationship between </w:t>
      </w:r>
      <w:r w:rsidR="00E536E2" w:rsidRPr="005A4D5B">
        <w:rPr>
          <w:rFonts w:ascii="Times New Roman" w:hAnsi="Times New Roman" w:cs="Times New Roman"/>
        </w:rPr>
        <w:t>the two</w:t>
      </w:r>
      <w:r w:rsidR="00F34DD5" w:rsidRPr="005A4D5B">
        <w:rPr>
          <w:rFonts w:ascii="Times New Roman" w:hAnsi="Times New Roman" w:cs="Times New Roman"/>
        </w:rPr>
        <w:t xml:space="preserve"> </w:t>
      </w:r>
      <w:r w:rsidR="009E36F1" w:rsidRPr="005A4D5B">
        <w:rPr>
          <w:rFonts w:ascii="Times New Roman" w:hAnsi="Times New Roman" w:cs="Times New Roman"/>
        </w:rPr>
        <w:t xml:space="preserve">suggesting the </w:t>
      </w:r>
      <w:r w:rsidR="00F34DD5" w:rsidRPr="005A4D5B">
        <w:rPr>
          <w:rFonts w:ascii="Times New Roman" w:hAnsi="Times New Roman" w:cs="Times New Roman"/>
        </w:rPr>
        <w:t>research question remains unanswered but now has more evidence to help determine a clear overall conclusion.</w:t>
      </w:r>
    </w:p>
    <w:p w14:paraId="213867FD" w14:textId="0BFA089D" w:rsidR="008461CA" w:rsidRPr="005A4D5B" w:rsidRDefault="008461CA" w:rsidP="005A4D5B">
      <w:pPr>
        <w:spacing w:line="360" w:lineRule="auto"/>
        <w:rPr>
          <w:rFonts w:ascii="Times New Roman" w:hAnsi="Times New Roman" w:cs="Times New Roman"/>
          <w:shd w:val="clear" w:color="auto" w:fill="FFFFFF"/>
        </w:rPr>
      </w:pPr>
    </w:p>
    <w:p w14:paraId="12292F40" w14:textId="51067747" w:rsidR="008461CA" w:rsidRPr="005A4D5B" w:rsidRDefault="008461CA" w:rsidP="005A4D5B">
      <w:pPr>
        <w:spacing w:line="360" w:lineRule="auto"/>
        <w:rPr>
          <w:rFonts w:ascii="Times New Roman" w:hAnsi="Times New Roman" w:cs="Times New Roman"/>
          <w:shd w:val="clear" w:color="auto" w:fill="FFFFFF"/>
        </w:rPr>
      </w:pPr>
    </w:p>
    <w:p w14:paraId="001AAE25" w14:textId="1A9782A2" w:rsidR="008461CA" w:rsidRPr="005A4D5B" w:rsidRDefault="008461CA" w:rsidP="005A4D5B">
      <w:pPr>
        <w:spacing w:line="360" w:lineRule="auto"/>
        <w:rPr>
          <w:rFonts w:ascii="Times New Roman" w:hAnsi="Times New Roman" w:cs="Times New Roman"/>
          <w:shd w:val="clear" w:color="auto" w:fill="FFFFFF"/>
        </w:rPr>
      </w:pPr>
    </w:p>
    <w:p w14:paraId="417B3561" w14:textId="2EBB98BF" w:rsidR="008461CA" w:rsidRPr="005A4D5B" w:rsidRDefault="008461CA" w:rsidP="005A4D5B">
      <w:pPr>
        <w:spacing w:line="360" w:lineRule="auto"/>
        <w:rPr>
          <w:rFonts w:ascii="Times New Roman" w:hAnsi="Times New Roman" w:cs="Times New Roman"/>
          <w:shd w:val="clear" w:color="auto" w:fill="FFFFFF"/>
        </w:rPr>
      </w:pPr>
    </w:p>
    <w:p w14:paraId="6DDFA084" w14:textId="371DCC95" w:rsidR="008461CA" w:rsidRPr="005A4D5B" w:rsidRDefault="008461CA" w:rsidP="005A4D5B">
      <w:pPr>
        <w:spacing w:line="360" w:lineRule="auto"/>
        <w:rPr>
          <w:rFonts w:ascii="Times New Roman" w:hAnsi="Times New Roman" w:cs="Times New Roman"/>
          <w:shd w:val="clear" w:color="auto" w:fill="FFFFFF"/>
        </w:rPr>
      </w:pPr>
    </w:p>
    <w:p w14:paraId="0D3E47E0" w14:textId="29580463" w:rsidR="008461CA" w:rsidRPr="005A4D5B" w:rsidRDefault="008461CA" w:rsidP="005A4D5B">
      <w:pPr>
        <w:spacing w:line="360" w:lineRule="auto"/>
        <w:rPr>
          <w:rFonts w:ascii="Times New Roman" w:hAnsi="Times New Roman" w:cs="Times New Roman"/>
          <w:shd w:val="clear" w:color="auto" w:fill="FFFFFF"/>
        </w:rPr>
      </w:pPr>
    </w:p>
    <w:p w14:paraId="30AD23A8" w14:textId="7D3DA7C3" w:rsidR="008461CA" w:rsidRPr="005A4D5B" w:rsidRDefault="008461CA" w:rsidP="005A4D5B">
      <w:pPr>
        <w:spacing w:line="360" w:lineRule="auto"/>
        <w:rPr>
          <w:rFonts w:ascii="Times New Roman" w:hAnsi="Times New Roman" w:cs="Times New Roman"/>
          <w:shd w:val="clear" w:color="auto" w:fill="FFFFFF"/>
        </w:rPr>
      </w:pPr>
    </w:p>
    <w:p w14:paraId="4159EBD6" w14:textId="31B93E4B" w:rsidR="008461CA" w:rsidRPr="005A4D5B" w:rsidRDefault="008461CA" w:rsidP="005A4D5B">
      <w:pPr>
        <w:spacing w:line="360" w:lineRule="auto"/>
        <w:rPr>
          <w:rFonts w:ascii="Times New Roman" w:hAnsi="Times New Roman" w:cs="Times New Roman"/>
          <w:shd w:val="clear" w:color="auto" w:fill="FFFFFF"/>
        </w:rPr>
      </w:pPr>
    </w:p>
    <w:p w14:paraId="2A979D03" w14:textId="156F46CC" w:rsidR="008461CA" w:rsidRPr="005A4D5B" w:rsidRDefault="008461CA" w:rsidP="005A4D5B">
      <w:pPr>
        <w:spacing w:line="360" w:lineRule="auto"/>
        <w:rPr>
          <w:rFonts w:ascii="Times New Roman" w:hAnsi="Times New Roman" w:cs="Times New Roman"/>
          <w:shd w:val="clear" w:color="auto" w:fill="FFFFFF"/>
        </w:rPr>
      </w:pPr>
    </w:p>
    <w:p w14:paraId="68FBB741" w14:textId="1BB22CD4" w:rsidR="008461CA" w:rsidRPr="005A4D5B" w:rsidRDefault="008461CA" w:rsidP="005A4D5B">
      <w:pPr>
        <w:spacing w:line="360" w:lineRule="auto"/>
        <w:rPr>
          <w:rFonts w:ascii="Times New Roman" w:hAnsi="Times New Roman" w:cs="Times New Roman"/>
          <w:shd w:val="clear" w:color="auto" w:fill="FFFFFF"/>
        </w:rPr>
      </w:pPr>
    </w:p>
    <w:p w14:paraId="1D6E904B" w14:textId="35A24777" w:rsidR="008461CA" w:rsidRPr="005A4D5B" w:rsidRDefault="008461CA" w:rsidP="005A4D5B">
      <w:pPr>
        <w:spacing w:line="360" w:lineRule="auto"/>
        <w:rPr>
          <w:rFonts w:ascii="Times New Roman" w:hAnsi="Times New Roman" w:cs="Times New Roman"/>
          <w:shd w:val="clear" w:color="auto" w:fill="FFFFFF"/>
        </w:rPr>
      </w:pPr>
    </w:p>
    <w:p w14:paraId="2D9C7F3E" w14:textId="67CA2D49" w:rsidR="008461CA" w:rsidRPr="005A4D5B" w:rsidRDefault="008461CA" w:rsidP="005A4D5B">
      <w:pPr>
        <w:spacing w:line="360" w:lineRule="auto"/>
        <w:rPr>
          <w:rFonts w:ascii="Times New Roman" w:hAnsi="Times New Roman" w:cs="Times New Roman"/>
          <w:shd w:val="clear" w:color="auto" w:fill="FFFFFF"/>
        </w:rPr>
      </w:pPr>
    </w:p>
    <w:p w14:paraId="52383976" w14:textId="52014BF1" w:rsidR="008461CA" w:rsidRPr="005A4D5B" w:rsidRDefault="008461CA" w:rsidP="005A4D5B">
      <w:pPr>
        <w:spacing w:line="360" w:lineRule="auto"/>
        <w:rPr>
          <w:rFonts w:ascii="Times New Roman" w:hAnsi="Times New Roman" w:cs="Times New Roman"/>
          <w:shd w:val="clear" w:color="auto" w:fill="FFFFFF"/>
        </w:rPr>
      </w:pPr>
    </w:p>
    <w:p w14:paraId="16CB41DB" w14:textId="0EAA3837" w:rsidR="008461CA" w:rsidRPr="005A4D5B" w:rsidRDefault="008461CA" w:rsidP="005A4D5B">
      <w:pPr>
        <w:spacing w:line="360" w:lineRule="auto"/>
        <w:rPr>
          <w:rFonts w:ascii="Times New Roman" w:hAnsi="Times New Roman" w:cs="Times New Roman"/>
          <w:shd w:val="clear" w:color="auto" w:fill="FFFFFF"/>
        </w:rPr>
      </w:pPr>
    </w:p>
    <w:p w14:paraId="333B5EA9" w14:textId="07AB5A95" w:rsidR="008461CA" w:rsidRPr="005A4D5B" w:rsidRDefault="008461CA" w:rsidP="005A4D5B">
      <w:pPr>
        <w:spacing w:line="360" w:lineRule="auto"/>
        <w:rPr>
          <w:rFonts w:ascii="Times New Roman" w:hAnsi="Times New Roman" w:cs="Times New Roman"/>
          <w:shd w:val="clear" w:color="auto" w:fill="FFFFFF"/>
        </w:rPr>
      </w:pPr>
    </w:p>
    <w:p w14:paraId="53BEA9CB" w14:textId="5484BC44" w:rsidR="008461CA" w:rsidRPr="005A4D5B" w:rsidRDefault="008461CA" w:rsidP="005A4D5B">
      <w:pPr>
        <w:spacing w:line="360" w:lineRule="auto"/>
        <w:rPr>
          <w:rFonts w:ascii="Times New Roman" w:hAnsi="Times New Roman" w:cs="Times New Roman"/>
          <w:shd w:val="clear" w:color="auto" w:fill="FFFFFF"/>
        </w:rPr>
      </w:pPr>
    </w:p>
    <w:p w14:paraId="03376FA6" w14:textId="00C2D8D9" w:rsidR="008461CA" w:rsidRPr="005A4D5B" w:rsidRDefault="008461CA" w:rsidP="005A4D5B">
      <w:pPr>
        <w:spacing w:line="360" w:lineRule="auto"/>
        <w:rPr>
          <w:rFonts w:ascii="Times New Roman" w:hAnsi="Times New Roman" w:cs="Times New Roman"/>
          <w:shd w:val="clear" w:color="auto" w:fill="FFFFFF"/>
        </w:rPr>
      </w:pPr>
    </w:p>
    <w:p w14:paraId="4E05B062" w14:textId="4B4C8F3D" w:rsidR="008461CA" w:rsidRPr="005A4D5B" w:rsidRDefault="008461CA" w:rsidP="005A4D5B">
      <w:pPr>
        <w:spacing w:line="360" w:lineRule="auto"/>
        <w:rPr>
          <w:rFonts w:ascii="Times New Roman" w:hAnsi="Times New Roman" w:cs="Times New Roman"/>
          <w:shd w:val="clear" w:color="auto" w:fill="FFFFFF"/>
        </w:rPr>
      </w:pPr>
    </w:p>
    <w:p w14:paraId="33858F95" w14:textId="77777777" w:rsidR="005A4D5B" w:rsidRDefault="005A4D5B" w:rsidP="005A4D5B">
      <w:pPr>
        <w:spacing w:line="360" w:lineRule="auto"/>
        <w:rPr>
          <w:rFonts w:ascii="Times New Roman" w:hAnsi="Times New Roman" w:cs="Times New Roman"/>
          <w:shd w:val="clear" w:color="auto" w:fill="FFFFFF"/>
        </w:rPr>
      </w:pPr>
    </w:p>
    <w:p w14:paraId="6B6E0954" w14:textId="6F5BE5A3" w:rsidR="00326DDD" w:rsidRPr="005A4D5B" w:rsidRDefault="008461CA" w:rsidP="005A4D5B">
      <w:pPr>
        <w:spacing w:line="360" w:lineRule="auto"/>
        <w:rPr>
          <w:rFonts w:ascii="Times New Roman" w:hAnsi="Times New Roman" w:cs="Times New Roman"/>
          <w:u w:val="single"/>
          <w:shd w:val="clear" w:color="auto" w:fill="FFFFFF"/>
        </w:rPr>
      </w:pPr>
      <w:r w:rsidRPr="005A4D5B">
        <w:rPr>
          <w:rFonts w:ascii="Times New Roman" w:hAnsi="Times New Roman" w:cs="Times New Roman"/>
          <w:u w:val="single"/>
          <w:shd w:val="clear" w:color="auto" w:fill="FFFFFF"/>
        </w:rPr>
        <w:lastRenderedPageBreak/>
        <w:t>Introduction</w:t>
      </w:r>
    </w:p>
    <w:p w14:paraId="66184599" w14:textId="0924E758" w:rsidR="008461CA" w:rsidRPr="005A4D5B" w:rsidRDefault="00326DDD" w:rsidP="005A4D5B">
      <w:pPr>
        <w:spacing w:line="360" w:lineRule="auto"/>
        <w:rPr>
          <w:rFonts w:ascii="Times New Roman" w:hAnsi="Times New Roman" w:cs="Times New Roman"/>
          <w:shd w:val="clear" w:color="auto" w:fill="FFFFFF"/>
        </w:rPr>
      </w:pPr>
      <w:r w:rsidRPr="005A4D5B">
        <w:rPr>
          <w:rFonts w:ascii="Times New Roman" w:hAnsi="Times New Roman" w:cs="Times New Roman"/>
          <w:shd w:val="clear" w:color="auto" w:fill="FFFFFF"/>
        </w:rPr>
        <w:t>Well-being, often known as wellness, refers to what is intrinsically significant to a person. As a result, a person's well-being is defined as both what is beneficial to them and what is in their best interests. The term "well-being" can refer to both positive and negative well-being.</w:t>
      </w:r>
      <w:r w:rsidRPr="005A4D5B">
        <w:rPr>
          <w:rFonts w:ascii="Times New Roman" w:hAnsi="Times New Roman" w:cs="Times New Roman"/>
          <w:shd w:val="clear" w:color="auto" w:fill="FFFFFF"/>
        </w:rPr>
        <w:t xml:space="preserve"> </w:t>
      </w:r>
      <w:r w:rsidRPr="005A4D5B">
        <w:rPr>
          <w:rFonts w:ascii="Times New Roman" w:hAnsi="Times New Roman" w:cs="Times New Roman"/>
          <w:shd w:val="clear" w:color="auto" w:fill="FFFFFF"/>
        </w:rPr>
        <w:t>Feelings of well-being are critical to an individual's overall health, as they enable them to overcome challenges and achieve their goals in life. Past experiences</w:t>
      </w:r>
      <w:r w:rsidR="00F75927" w:rsidRPr="005A4D5B">
        <w:rPr>
          <w:rFonts w:ascii="Times New Roman" w:hAnsi="Times New Roman" w:cs="Times New Roman"/>
          <w:shd w:val="clear" w:color="auto" w:fill="FFFFFF"/>
        </w:rPr>
        <w:t xml:space="preserve"> and</w:t>
      </w:r>
      <w:r w:rsidRPr="005A4D5B">
        <w:rPr>
          <w:rFonts w:ascii="Times New Roman" w:hAnsi="Times New Roman" w:cs="Times New Roman"/>
          <w:shd w:val="clear" w:color="auto" w:fill="FFFFFF"/>
        </w:rPr>
        <w:t xml:space="preserve"> outlook</w:t>
      </w:r>
      <w:r w:rsidR="00F75927" w:rsidRPr="005A4D5B">
        <w:rPr>
          <w:rFonts w:ascii="Times New Roman" w:hAnsi="Times New Roman" w:cs="Times New Roman"/>
          <w:shd w:val="clear" w:color="auto" w:fill="FFFFFF"/>
        </w:rPr>
        <w:t>s</w:t>
      </w:r>
      <w:r w:rsidRPr="005A4D5B">
        <w:rPr>
          <w:rFonts w:ascii="Times New Roman" w:hAnsi="Times New Roman" w:cs="Times New Roman"/>
          <w:shd w:val="clear" w:color="auto" w:fill="FFFFFF"/>
        </w:rPr>
        <w:t xml:space="preserve">, as well as physical or mental stress can all have an </w:t>
      </w:r>
      <w:r w:rsidRPr="005A4D5B">
        <w:rPr>
          <w:rFonts w:ascii="Times New Roman" w:hAnsi="Times New Roman" w:cs="Times New Roman"/>
          <w:shd w:val="clear" w:color="auto" w:fill="FFFFFF"/>
        </w:rPr>
        <w:t>effect</w:t>
      </w:r>
      <w:r w:rsidRPr="005A4D5B">
        <w:rPr>
          <w:rFonts w:ascii="Times New Roman" w:hAnsi="Times New Roman" w:cs="Times New Roman"/>
          <w:shd w:val="clear" w:color="auto" w:fill="FFFFFF"/>
        </w:rPr>
        <w:t xml:space="preserve"> on an individual's well-being.</w:t>
      </w:r>
      <w:r w:rsidR="00934DF1" w:rsidRPr="005A4D5B">
        <w:rPr>
          <w:rFonts w:ascii="Times New Roman" w:hAnsi="Times New Roman" w:cs="Times New Roman"/>
          <w:shd w:val="clear" w:color="auto" w:fill="FFFFFF"/>
        </w:rPr>
        <w:t xml:space="preserve"> </w:t>
      </w:r>
      <w:r w:rsidR="00934DF1" w:rsidRPr="005A4D5B">
        <w:rPr>
          <w:rFonts w:ascii="Times New Roman" w:hAnsi="Times New Roman" w:cs="Times New Roman"/>
          <w:shd w:val="clear" w:color="auto" w:fill="FFFFFF"/>
        </w:rPr>
        <w:t>Positive mental health and wellness enables an efficient and healthy performance, the maintenance of important network relationships, positive self-esteem, and the ability to manage more effectively with both difficult and easy circumstances.</w:t>
      </w:r>
    </w:p>
    <w:p w14:paraId="1AB023A4" w14:textId="5CD1C74E" w:rsidR="00BE7C77" w:rsidRPr="005A4D5B" w:rsidRDefault="00A06481" w:rsidP="005A4D5B">
      <w:pPr>
        <w:spacing w:line="360" w:lineRule="auto"/>
        <w:rPr>
          <w:rFonts w:ascii="Times New Roman" w:hAnsi="Times New Roman" w:cs="Times New Roman"/>
          <w:shd w:val="clear" w:color="auto" w:fill="FFFFFF"/>
        </w:rPr>
      </w:pPr>
      <w:r w:rsidRPr="005A4D5B">
        <w:rPr>
          <w:rFonts w:ascii="Times New Roman" w:hAnsi="Times New Roman" w:cs="Times New Roman"/>
          <w:shd w:val="clear" w:color="auto" w:fill="FFFFFF"/>
        </w:rPr>
        <w:t>Personal health and wellbeing are very dependent on clean air, water, plants, and food supplies. As a result, just as human activities and decisions have an impact on the environment, the state of the environment has an impact on a person's personal wellbeing, as well as the health and well-being of other communities</w:t>
      </w:r>
      <w:r w:rsidR="00D31104" w:rsidRPr="005A4D5B">
        <w:rPr>
          <w:rFonts w:ascii="Times New Roman" w:hAnsi="Times New Roman" w:cs="Times New Roman"/>
          <w:shd w:val="clear" w:color="auto" w:fill="FFFFFF"/>
        </w:rPr>
        <w:t xml:space="preserve"> and</w:t>
      </w:r>
      <w:r w:rsidRPr="005A4D5B">
        <w:rPr>
          <w:rFonts w:ascii="Times New Roman" w:hAnsi="Times New Roman" w:cs="Times New Roman"/>
          <w:shd w:val="clear" w:color="auto" w:fill="FFFFFF"/>
        </w:rPr>
        <w:t xml:space="preserve"> families.</w:t>
      </w:r>
      <w:r w:rsidRPr="005A4D5B">
        <w:rPr>
          <w:rFonts w:ascii="Times New Roman" w:hAnsi="Times New Roman" w:cs="Times New Roman"/>
          <w:shd w:val="clear" w:color="auto" w:fill="FFFFFF"/>
        </w:rPr>
        <w:t xml:space="preserve"> </w:t>
      </w:r>
      <w:r w:rsidRPr="005A4D5B">
        <w:rPr>
          <w:rFonts w:ascii="Times New Roman" w:hAnsi="Times New Roman" w:cs="Times New Roman"/>
          <w:shd w:val="clear" w:color="auto" w:fill="FFFFFF"/>
        </w:rPr>
        <w:t xml:space="preserve">This includes attempting to live in accordance with nature through recognising the consequences of interactions with nature and personal environment, as well as taking simple but efficient steps to safeguard the environment such as recycling. Environmental wellness is a process that entails understanding and contributing to the planet's health. This </w:t>
      </w:r>
      <w:r w:rsidR="00DC2EBC" w:rsidRPr="005A4D5B">
        <w:rPr>
          <w:rFonts w:ascii="Times New Roman" w:hAnsi="Times New Roman" w:cs="Times New Roman"/>
          <w:shd w:val="clear" w:color="auto" w:fill="FFFFFF"/>
        </w:rPr>
        <w:t>require</w:t>
      </w:r>
      <w:r w:rsidRPr="005A4D5B">
        <w:rPr>
          <w:rFonts w:ascii="Times New Roman" w:hAnsi="Times New Roman" w:cs="Times New Roman"/>
          <w:shd w:val="clear" w:color="auto" w:fill="FFFFFF"/>
        </w:rPr>
        <w:t xml:space="preserve">s adopting a sustainable lifestyle, safeguarding natural </w:t>
      </w:r>
      <w:r w:rsidRPr="005A4D5B">
        <w:rPr>
          <w:rFonts w:ascii="Times New Roman" w:hAnsi="Times New Roman" w:cs="Times New Roman"/>
          <w:shd w:val="clear" w:color="auto" w:fill="FFFFFF"/>
        </w:rPr>
        <w:t xml:space="preserve">resources, </w:t>
      </w:r>
      <w:r w:rsidRPr="005A4D5B">
        <w:rPr>
          <w:rFonts w:ascii="Times New Roman" w:hAnsi="Times New Roman" w:cs="Times New Roman"/>
          <w:shd w:val="clear" w:color="auto" w:fill="FFFFFF"/>
        </w:rPr>
        <w:t>and eliminating pollution</w:t>
      </w:r>
      <w:r w:rsidRPr="005A4D5B">
        <w:rPr>
          <w:rFonts w:ascii="Times New Roman" w:hAnsi="Times New Roman" w:cs="Times New Roman"/>
          <w:shd w:val="clear" w:color="auto" w:fill="FFFFFF"/>
        </w:rPr>
        <w:t>.</w:t>
      </w:r>
    </w:p>
    <w:p w14:paraId="1BEFC921" w14:textId="70BAEC5E" w:rsidR="00BE7C77" w:rsidRPr="005A4D5B" w:rsidRDefault="00F04F7A" w:rsidP="005A4D5B">
      <w:pPr>
        <w:spacing w:line="360" w:lineRule="auto"/>
        <w:rPr>
          <w:rFonts w:ascii="Times New Roman" w:hAnsi="Times New Roman" w:cs="Times New Roman"/>
          <w:shd w:val="clear" w:color="auto" w:fill="FFFFFF"/>
        </w:rPr>
      </w:pPr>
      <w:r w:rsidRPr="005A4D5B">
        <w:rPr>
          <w:rFonts w:ascii="Times New Roman" w:hAnsi="Times New Roman" w:cs="Times New Roman"/>
          <w:shd w:val="clear" w:color="auto" w:fill="FFFFFF"/>
        </w:rPr>
        <w:t xml:space="preserve">This study is looking to engage with previous literature regarding the </w:t>
      </w:r>
      <w:r w:rsidRPr="005A4D5B">
        <w:rPr>
          <w:rFonts w:ascii="Times New Roman" w:hAnsi="Times New Roman" w:cs="Times New Roman"/>
        </w:rPr>
        <w:t>relationship between individuals</w:t>
      </w:r>
      <w:r w:rsidR="00D65E6F" w:rsidRPr="005A4D5B">
        <w:rPr>
          <w:rFonts w:ascii="Times New Roman" w:hAnsi="Times New Roman" w:cs="Times New Roman"/>
        </w:rPr>
        <w:t xml:space="preserve"> </w:t>
      </w:r>
      <w:r w:rsidRPr="005A4D5B">
        <w:rPr>
          <w:rFonts w:ascii="Times New Roman" w:hAnsi="Times New Roman" w:cs="Times New Roman"/>
        </w:rPr>
        <w:t>and their environments.</w:t>
      </w:r>
      <w:r w:rsidRPr="005A4D5B">
        <w:rPr>
          <w:rFonts w:ascii="Times New Roman" w:hAnsi="Times New Roman" w:cs="Times New Roman"/>
        </w:rPr>
        <w:t xml:space="preserve"> The conduction of this is completed by analysing</w:t>
      </w:r>
      <w:r w:rsidR="00B6041F" w:rsidRPr="005A4D5B">
        <w:rPr>
          <w:rFonts w:ascii="Times New Roman" w:hAnsi="Times New Roman" w:cs="Times New Roman"/>
        </w:rPr>
        <w:t xml:space="preserve"> </w:t>
      </w:r>
      <w:r w:rsidRPr="005A4D5B">
        <w:rPr>
          <w:rFonts w:ascii="Times New Roman" w:hAnsi="Times New Roman" w:cs="Times New Roman"/>
        </w:rPr>
        <w:t xml:space="preserve">a transcript </w:t>
      </w:r>
      <w:r w:rsidR="00B6041F" w:rsidRPr="005A4D5B">
        <w:rPr>
          <w:rFonts w:ascii="Times New Roman" w:hAnsi="Times New Roman" w:cs="Times New Roman"/>
        </w:rPr>
        <w:t xml:space="preserve">where the interview discusses these factors. </w:t>
      </w:r>
      <w:r w:rsidR="00B6041F" w:rsidRPr="005A4D5B">
        <w:rPr>
          <w:rFonts w:ascii="Times New Roman" w:hAnsi="Times New Roman" w:cs="Times New Roman"/>
        </w:rPr>
        <w:t>An exploration of themes of individual and environmental well-being</w:t>
      </w:r>
      <w:r w:rsidR="00B6041F" w:rsidRPr="005A4D5B">
        <w:rPr>
          <w:rFonts w:ascii="Times New Roman" w:hAnsi="Times New Roman" w:cs="Times New Roman"/>
        </w:rPr>
        <w:t xml:space="preserve"> will be conducted </w:t>
      </w:r>
      <w:r w:rsidR="00D65E6F" w:rsidRPr="005A4D5B">
        <w:rPr>
          <w:rFonts w:ascii="Times New Roman" w:hAnsi="Times New Roman" w:cs="Times New Roman"/>
        </w:rPr>
        <w:t>to help finalise the conclusion for the study and answer the proposed research question.</w:t>
      </w:r>
    </w:p>
    <w:p w14:paraId="006F7DB6" w14:textId="503666CA" w:rsidR="00BE7C77" w:rsidRPr="005A4D5B" w:rsidRDefault="00BE7C77" w:rsidP="005A4D5B">
      <w:pPr>
        <w:spacing w:line="360" w:lineRule="auto"/>
        <w:rPr>
          <w:rFonts w:ascii="Times New Roman" w:hAnsi="Times New Roman" w:cs="Times New Roman"/>
          <w:shd w:val="clear" w:color="auto" w:fill="FFFFFF"/>
        </w:rPr>
      </w:pPr>
    </w:p>
    <w:p w14:paraId="52122BA6" w14:textId="1ED5347B" w:rsidR="00BE7C77" w:rsidRPr="005A4D5B" w:rsidRDefault="00BE7C77" w:rsidP="005A4D5B">
      <w:pPr>
        <w:spacing w:line="360" w:lineRule="auto"/>
        <w:rPr>
          <w:rFonts w:ascii="Times New Roman" w:hAnsi="Times New Roman" w:cs="Times New Roman"/>
          <w:shd w:val="clear" w:color="auto" w:fill="FFFFFF"/>
        </w:rPr>
      </w:pPr>
    </w:p>
    <w:p w14:paraId="744B2554" w14:textId="01E3EEC5" w:rsidR="00D65E6F" w:rsidRPr="005A4D5B" w:rsidRDefault="00D65E6F" w:rsidP="005A4D5B">
      <w:pPr>
        <w:spacing w:line="360" w:lineRule="auto"/>
        <w:rPr>
          <w:rFonts w:ascii="Times New Roman" w:hAnsi="Times New Roman" w:cs="Times New Roman"/>
          <w:shd w:val="clear" w:color="auto" w:fill="FFFFFF"/>
        </w:rPr>
      </w:pPr>
    </w:p>
    <w:p w14:paraId="204BBABC" w14:textId="14477680" w:rsidR="00D65E6F" w:rsidRPr="005A4D5B" w:rsidRDefault="00D65E6F" w:rsidP="005A4D5B">
      <w:pPr>
        <w:spacing w:line="360" w:lineRule="auto"/>
        <w:rPr>
          <w:rFonts w:ascii="Times New Roman" w:hAnsi="Times New Roman" w:cs="Times New Roman"/>
          <w:shd w:val="clear" w:color="auto" w:fill="FFFFFF"/>
        </w:rPr>
      </w:pPr>
    </w:p>
    <w:p w14:paraId="1499B976" w14:textId="686C96BE" w:rsidR="00D65E6F" w:rsidRPr="005A4D5B" w:rsidRDefault="00D65E6F" w:rsidP="005A4D5B">
      <w:pPr>
        <w:spacing w:line="360" w:lineRule="auto"/>
        <w:rPr>
          <w:rFonts w:ascii="Times New Roman" w:hAnsi="Times New Roman" w:cs="Times New Roman"/>
          <w:shd w:val="clear" w:color="auto" w:fill="FFFFFF"/>
        </w:rPr>
      </w:pPr>
    </w:p>
    <w:p w14:paraId="28DFDDAD" w14:textId="2F4809D8" w:rsidR="00D65E6F" w:rsidRPr="005A4D5B" w:rsidRDefault="00D65E6F" w:rsidP="005A4D5B">
      <w:pPr>
        <w:spacing w:line="360" w:lineRule="auto"/>
        <w:rPr>
          <w:rFonts w:ascii="Times New Roman" w:hAnsi="Times New Roman" w:cs="Times New Roman"/>
          <w:shd w:val="clear" w:color="auto" w:fill="FFFFFF"/>
        </w:rPr>
      </w:pPr>
    </w:p>
    <w:p w14:paraId="79AE6EB2" w14:textId="33D98A97" w:rsidR="00D65E6F" w:rsidRPr="005A4D5B" w:rsidRDefault="00D65E6F" w:rsidP="005A4D5B">
      <w:pPr>
        <w:spacing w:line="360" w:lineRule="auto"/>
        <w:rPr>
          <w:rFonts w:ascii="Times New Roman" w:hAnsi="Times New Roman" w:cs="Times New Roman"/>
          <w:shd w:val="clear" w:color="auto" w:fill="FFFFFF"/>
        </w:rPr>
      </w:pPr>
    </w:p>
    <w:p w14:paraId="3D1159A3" w14:textId="77777777" w:rsidR="001F62A5" w:rsidRPr="005A4D5B" w:rsidRDefault="001F62A5" w:rsidP="005A4D5B">
      <w:pPr>
        <w:spacing w:line="360" w:lineRule="auto"/>
        <w:rPr>
          <w:rFonts w:ascii="Times New Roman" w:hAnsi="Times New Roman" w:cs="Times New Roman"/>
          <w:shd w:val="clear" w:color="auto" w:fill="FFFFFF"/>
        </w:rPr>
      </w:pPr>
    </w:p>
    <w:p w14:paraId="6AE24E41" w14:textId="77777777" w:rsidR="005A4D5B" w:rsidRDefault="005A4D5B" w:rsidP="005A4D5B">
      <w:pPr>
        <w:spacing w:line="360" w:lineRule="auto"/>
        <w:rPr>
          <w:rFonts w:ascii="Times New Roman" w:hAnsi="Times New Roman" w:cs="Times New Roman"/>
          <w:shd w:val="clear" w:color="auto" w:fill="FFFFFF"/>
        </w:rPr>
      </w:pPr>
    </w:p>
    <w:p w14:paraId="64A25EA1" w14:textId="1DC0073C" w:rsidR="00A626BE" w:rsidRPr="005A4D5B" w:rsidRDefault="00A626BE" w:rsidP="005A4D5B">
      <w:pPr>
        <w:spacing w:line="360" w:lineRule="auto"/>
        <w:rPr>
          <w:rFonts w:ascii="Times New Roman" w:hAnsi="Times New Roman" w:cs="Times New Roman"/>
          <w:u w:val="single"/>
          <w:shd w:val="clear" w:color="auto" w:fill="FFFFFF"/>
        </w:rPr>
      </w:pPr>
      <w:r w:rsidRPr="005A4D5B">
        <w:rPr>
          <w:rFonts w:ascii="Times New Roman" w:hAnsi="Times New Roman" w:cs="Times New Roman"/>
          <w:u w:val="single"/>
          <w:shd w:val="clear" w:color="auto" w:fill="FFFFFF"/>
        </w:rPr>
        <w:lastRenderedPageBreak/>
        <w:t>Method</w:t>
      </w:r>
    </w:p>
    <w:p w14:paraId="56A356A8" w14:textId="03155674" w:rsidR="00D65E6F" w:rsidRPr="005A4D5B" w:rsidRDefault="00D65E6F" w:rsidP="005A4D5B">
      <w:pPr>
        <w:spacing w:line="360" w:lineRule="auto"/>
        <w:rPr>
          <w:rFonts w:ascii="Times New Roman" w:hAnsi="Times New Roman" w:cs="Times New Roman"/>
          <w:u w:val="single"/>
          <w:shd w:val="clear" w:color="auto" w:fill="FFFFFF"/>
        </w:rPr>
      </w:pPr>
      <w:r w:rsidRPr="005A4D5B">
        <w:rPr>
          <w:rFonts w:ascii="Times New Roman" w:hAnsi="Times New Roman" w:cs="Times New Roman"/>
          <w:u w:val="single"/>
          <w:shd w:val="clear" w:color="auto" w:fill="FFFFFF"/>
        </w:rPr>
        <w:t>Participants</w:t>
      </w:r>
    </w:p>
    <w:p w14:paraId="583048E6" w14:textId="3CA8C0E8" w:rsidR="00D65E6F" w:rsidRPr="005A4D5B" w:rsidRDefault="00D65E6F" w:rsidP="005A4D5B">
      <w:pPr>
        <w:spacing w:line="360" w:lineRule="auto"/>
        <w:rPr>
          <w:rFonts w:ascii="Times New Roman" w:hAnsi="Times New Roman" w:cs="Times New Roman"/>
          <w:shd w:val="clear" w:color="auto" w:fill="FFFFFF"/>
        </w:rPr>
      </w:pPr>
      <w:r w:rsidRPr="005A4D5B">
        <w:rPr>
          <w:rFonts w:ascii="Times New Roman" w:hAnsi="Times New Roman" w:cs="Times New Roman"/>
          <w:shd w:val="clear" w:color="auto" w:fill="FFFFFF"/>
        </w:rPr>
        <w:t xml:space="preserve">This report </w:t>
      </w:r>
      <w:r w:rsidRPr="005A4D5B">
        <w:rPr>
          <w:rFonts w:ascii="Times New Roman" w:hAnsi="Times New Roman" w:cs="Times New Roman"/>
          <w:shd w:val="clear" w:color="auto" w:fill="FFFFFF"/>
        </w:rPr>
        <w:t>is</w:t>
      </w:r>
      <w:r w:rsidRPr="005A4D5B">
        <w:rPr>
          <w:rFonts w:ascii="Times New Roman" w:hAnsi="Times New Roman" w:cs="Times New Roman"/>
          <w:shd w:val="clear" w:color="auto" w:fill="FFFFFF"/>
        </w:rPr>
        <w:t xml:space="preserve"> based on the interview of a single female participant. The interview </w:t>
      </w:r>
      <w:r w:rsidRPr="005A4D5B">
        <w:rPr>
          <w:rFonts w:ascii="Times New Roman" w:hAnsi="Times New Roman" w:cs="Times New Roman"/>
          <w:shd w:val="clear" w:color="auto" w:fill="FFFFFF"/>
        </w:rPr>
        <w:t xml:space="preserve">between the interviewee and participant </w:t>
      </w:r>
      <w:r w:rsidRPr="005A4D5B">
        <w:rPr>
          <w:rFonts w:ascii="Times New Roman" w:hAnsi="Times New Roman" w:cs="Times New Roman"/>
          <w:shd w:val="clear" w:color="auto" w:fill="FFFFFF"/>
        </w:rPr>
        <w:t>was pre-recorded and transcribed</w:t>
      </w:r>
      <w:r w:rsidR="00D65A01">
        <w:rPr>
          <w:rFonts w:ascii="Times New Roman" w:hAnsi="Times New Roman" w:cs="Times New Roman"/>
          <w:shd w:val="clear" w:color="auto" w:fill="FFFFFF"/>
        </w:rPr>
        <w:t>. T</w:t>
      </w:r>
      <w:r w:rsidRPr="005A4D5B">
        <w:rPr>
          <w:rFonts w:ascii="Times New Roman" w:hAnsi="Times New Roman" w:cs="Times New Roman"/>
          <w:shd w:val="clear" w:color="auto" w:fill="FFFFFF"/>
        </w:rPr>
        <w:t>he transcription was made available to students who were conducting the thematic analysis</w:t>
      </w:r>
      <w:r w:rsidRPr="005A4D5B">
        <w:rPr>
          <w:rFonts w:ascii="Times New Roman" w:hAnsi="Times New Roman" w:cs="Times New Roman"/>
          <w:shd w:val="clear" w:color="auto" w:fill="FFFFFF"/>
        </w:rPr>
        <w:t>.</w:t>
      </w:r>
    </w:p>
    <w:p w14:paraId="087C9AFD" w14:textId="1AA566A2" w:rsidR="00D65E6F" w:rsidRPr="005A4D5B" w:rsidRDefault="00D65E6F" w:rsidP="005A4D5B">
      <w:pPr>
        <w:spacing w:line="360" w:lineRule="auto"/>
        <w:rPr>
          <w:rFonts w:ascii="Times New Roman" w:hAnsi="Times New Roman" w:cs="Times New Roman"/>
          <w:u w:val="single"/>
          <w:shd w:val="clear" w:color="auto" w:fill="FFFFFF"/>
        </w:rPr>
      </w:pPr>
      <w:r w:rsidRPr="005A4D5B">
        <w:rPr>
          <w:rFonts w:ascii="Times New Roman" w:hAnsi="Times New Roman" w:cs="Times New Roman"/>
          <w:u w:val="single"/>
          <w:shd w:val="clear" w:color="auto" w:fill="FFFFFF"/>
        </w:rPr>
        <w:t>Data collection</w:t>
      </w:r>
    </w:p>
    <w:p w14:paraId="565F2732" w14:textId="5C6C7945" w:rsidR="00D65E6F" w:rsidRPr="005A4D5B" w:rsidRDefault="00D65E6F" w:rsidP="005A4D5B">
      <w:pPr>
        <w:spacing w:line="360" w:lineRule="auto"/>
        <w:rPr>
          <w:rFonts w:ascii="Times New Roman" w:hAnsi="Times New Roman" w:cs="Times New Roman"/>
          <w:shd w:val="clear" w:color="auto" w:fill="FFFFFF"/>
        </w:rPr>
      </w:pPr>
      <w:r w:rsidRPr="005A4D5B">
        <w:rPr>
          <w:rFonts w:ascii="Times New Roman" w:hAnsi="Times New Roman" w:cs="Times New Roman"/>
          <w:shd w:val="clear" w:color="auto" w:fill="FFFFFF"/>
        </w:rPr>
        <w:t>A qualitative interview design was used to collect data for this report, which resulted in the transcript. In this circumstance, the transcript of the interview was provided.</w:t>
      </w:r>
      <w:r w:rsidRPr="005A4D5B">
        <w:rPr>
          <w:rFonts w:ascii="Times New Roman" w:hAnsi="Times New Roman" w:cs="Times New Roman"/>
          <w:shd w:val="clear" w:color="auto" w:fill="FFFFFF"/>
        </w:rPr>
        <w:t xml:space="preserve"> The questions that</w:t>
      </w:r>
      <w:r w:rsidR="000F4291" w:rsidRPr="005A4D5B">
        <w:rPr>
          <w:rFonts w:ascii="Times New Roman" w:hAnsi="Times New Roman" w:cs="Times New Roman"/>
          <w:shd w:val="clear" w:color="auto" w:fill="FFFFFF"/>
        </w:rPr>
        <w:t xml:space="preserve"> were used to conduct the study were open ended to enable the participant to provide their honest answers. The first question </w:t>
      </w:r>
      <w:r w:rsidR="003A790B" w:rsidRPr="005A4D5B">
        <w:rPr>
          <w:rFonts w:ascii="Times New Roman" w:hAnsi="Times New Roman" w:cs="Times New Roman"/>
          <w:shd w:val="clear" w:color="auto" w:fill="FFFFFF"/>
        </w:rPr>
        <w:t>was about their</w:t>
      </w:r>
      <w:r w:rsidR="000F4291" w:rsidRPr="005A4D5B">
        <w:rPr>
          <w:rFonts w:ascii="Times New Roman" w:hAnsi="Times New Roman" w:cs="Times New Roman"/>
          <w:shd w:val="clear" w:color="auto" w:fill="FFFFFF"/>
        </w:rPr>
        <w:t xml:space="preserve"> understanding of wellbeing</w:t>
      </w:r>
      <w:r w:rsidR="003A790B" w:rsidRPr="005A4D5B">
        <w:rPr>
          <w:rFonts w:ascii="Times New Roman" w:hAnsi="Times New Roman" w:cs="Times New Roman"/>
          <w:shd w:val="clear" w:color="auto" w:fill="FFFFFF"/>
        </w:rPr>
        <w:t xml:space="preserve"> </w:t>
      </w:r>
      <w:r w:rsidR="000F4291" w:rsidRPr="005A4D5B">
        <w:rPr>
          <w:rFonts w:ascii="Times New Roman" w:hAnsi="Times New Roman" w:cs="Times New Roman"/>
          <w:shd w:val="clear" w:color="auto" w:fill="FFFFFF"/>
        </w:rPr>
        <w:t xml:space="preserve">and the importance </w:t>
      </w:r>
      <w:r w:rsidR="00651034" w:rsidRPr="005A4D5B">
        <w:rPr>
          <w:rFonts w:ascii="Times New Roman" w:hAnsi="Times New Roman" w:cs="Times New Roman"/>
          <w:shd w:val="clear" w:color="auto" w:fill="FFFFFF"/>
        </w:rPr>
        <w:t>of it to them</w:t>
      </w:r>
      <w:r w:rsidR="000F4291" w:rsidRPr="005A4D5B">
        <w:rPr>
          <w:rFonts w:ascii="Times New Roman" w:hAnsi="Times New Roman" w:cs="Times New Roman"/>
          <w:shd w:val="clear" w:color="auto" w:fill="FFFFFF"/>
        </w:rPr>
        <w:t xml:space="preserve">. </w:t>
      </w:r>
      <w:r w:rsidR="00651034" w:rsidRPr="005A4D5B">
        <w:rPr>
          <w:rFonts w:ascii="Times New Roman" w:hAnsi="Times New Roman" w:cs="Times New Roman"/>
          <w:shd w:val="clear" w:color="auto" w:fill="FFFFFF"/>
        </w:rPr>
        <w:t>The participant was</w:t>
      </w:r>
      <w:r w:rsidR="003A790B" w:rsidRPr="005A4D5B">
        <w:rPr>
          <w:rFonts w:ascii="Times New Roman" w:hAnsi="Times New Roman" w:cs="Times New Roman"/>
          <w:shd w:val="clear" w:color="auto" w:fill="FFFFFF"/>
        </w:rPr>
        <w:t xml:space="preserve"> asked in </w:t>
      </w:r>
      <w:r w:rsidR="00651034" w:rsidRPr="005A4D5B">
        <w:rPr>
          <w:rFonts w:ascii="Times New Roman" w:hAnsi="Times New Roman" w:cs="Times New Roman"/>
          <w:shd w:val="clear" w:color="auto" w:fill="FFFFFF"/>
        </w:rPr>
        <w:t>what way they understand what looking after themselves means.</w:t>
      </w:r>
      <w:r w:rsidR="00076482" w:rsidRPr="005A4D5B">
        <w:rPr>
          <w:rFonts w:ascii="Times New Roman" w:hAnsi="Times New Roman" w:cs="Times New Roman"/>
          <w:shd w:val="clear" w:color="auto" w:fill="FFFFFF"/>
        </w:rPr>
        <w:t xml:space="preserve"> Another questioned asked about the importance of looking after yourself as well as the wider issues including societal wellbeing and its consequences. </w:t>
      </w:r>
    </w:p>
    <w:p w14:paraId="65DA9290" w14:textId="00A4CE10" w:rsidR="00D65E6F" w:rsidRPr="005A4D5B" w:rsidRDefault="00076482" w:rsidP="005A4D5B">
      <w:pPr>
        <w:spacing w:line="360" w:lineRule="auto"/>
        <w:rPr>
          <w:rFonts w:ascii="Times New Roman" w:hAnsi="Times New Roman" w:cs="Times New Roman"/>
          <w:u w:val="single"/>
        </w:rPr>
      </w:pPr>
      <w:r w:rsidRPr="005A4D5B">
        <w:rPr>
          <w:rFonts w:ascii="Times New Roman" w:hAnsi="Times New Roman" w:cs="Times New Roman"/>
          <w:u w:val="single"/>
        </w:rPr>
        <w:t xml:space="preserve">Materials </w:t>
      </w:r>
    </w:p>
    <w:p w14:paraId="68ED6ADE" w14:textId="7B66D64B" w:rsidR="00D44CDB" w:rsidRPr="005A4D5B" w:rsidRDefault="00D11EC6" w:rsidP="005A4D5B">
      <w:pPr>
        <w:spacing w:line="360" w:lineRule="auto"/>
        <w:rPr>
          <w:rFonts w:ascii="Times New Roman" w:hAnsi="Times New Roman" w:cs="Times New Roman"/>
        </w:rPr>
      </w:pPr>
      <w:r w:rsidRPr="005A4D5B">
        <w:rPr>
          <w:rFonts w:ascii="Times New Roman" w:hAnsi="Times New Roman" w:cs="Times New Roman"/>
        </w:rPr>
        <w:t>The</w:t>
      </w:r>
      <w:r w:rsidR="00076482" w:rsidRPr="005A4D5B">
        <w:rPr>
          <w:rFonts w:ascii="Times New Roman" w:hAnsi="Times New Roman" w:cs="Times New Roman"/>
        </w:rPr>
        <w:t xml:space="preserve"> standard documentation includ</w:t>
      </w:r>
      <w:r w:rsidR="00FE620A" w:rsidRPr="005A4D5B">
        <w:rPr>
          <w:rFonts w:ascii="Times New Roman" w:hAnsi="Times New Roman" w:cs="Times New Roman"/>
        </w:rPr>
        <w:t>es c</w:t>
      </w:r>
      <w:r w:rsidR="00D65E6F" w:rsidRPr="005A4D5B">
        <w:rPr>
          <w:rFonts w:ascii="Times New Roman" w:hAnsi="Times New Roman" w:cs="Times New Roman"/>
        </w:rPr>
        <w:t>onsent and debrief forms</w:t>
      </w:r>
      <w:r w:rsidR="00D44CDB" w:rsidRPr="005A4D5B">
        <w:rPr>
          <w:rFonts w:ascii="Times New Roman" w:hAnsi="Times New Roman" w:cs="Times New Roman"/>
        </w:rPr>
        <w:t xml:space="preserve"> alongside</w:t>
      </w:r>
      <w:r w:rsidR="00D65E6F" w:rsidRPr="005A4D5B">
        <w:rPr>
          <w:rFonts w:ascii="Times New Roman" w:hAnsi="Times New Roman" w:cs="Times New Roman"/>
        </w:rPr>
        <w:t xml:space="preserve"> an interview schedule and a voice recorder</w:t>
      </w:r>
      <w:r w:rsidR="00D44CDB" w:rsidRPr="005A4D5B">
        <w:rPr>
          <w:rFonts w:ascii="Times New Roman" w:hAnsi="Times New Roman" w:cs="Times New Roman"/>
        </w:rPr>
        <w:t>.</w:t>
      </w:r>
      <w:r w:rsidRPr="005A4D5B">
        <w:rPr>
          <w:rFonts w:ascii="Times New Roman" w:hAnsi="Times New Roman" w:cs="Times New Roman"/>
        </w:rPr>
        <w:t xml:space="preserve"> </w:t>
      </w:r>
      <w:r w:rsidR="00D44CDB" w:rsidRPr="005A4D5B">
        <w:rPr>
          <w:rFonts w:ascii="Times New Roman" w:hAnsi="Times New Roman" w:cs="Times New Roman"/>
        </w:rPr>
        <w:t>The p</w:t>
      </w:r>
      <w:r w:rsidR="00D44CDB" w:rsidRPr="005A4D5B">
        <w:rPr>
          <w:rFonts w:ascii="Times New Roman" w:hAnsi="Times New Roman" w:cs="Times New Roman"/>
        </w:rPr>
        <w:t>articipant w</w:t>
      </w:r>
      <w:r w:rsidR="00D44CDB" w:rsidRPr="005A4D5B">
        <w:rPr>
          <w:rFonts w:ascii="Times New Roman" w:hAnsi="Times New Roman" w:cs="Times New Roman"/>
        </w:rPr>
        <w:t>ould have been</w:t>
      </w:r>
      <w:r w:rsidR="00D44CDB" w:rsidRPr="005A4D5B">
        <w:rPr>
          <w:rFonts w:ascii="Times New Roman" w:hAnsi="Times New Roman" w:cs="Times New Roman"/>
        </w:rPr>
        <w:t xml:space="preserve"> given an information sheet at the beginnin</w:t>
      </w:r>
      <w:r w:rsidR="00D44CDB" w:rsidRPr="005A4D5B">
        <w:rPr>
          <w:rFonts w:ascii="Times New Roman" w:hAnsi="Times New Roman" w:cs="Times New Roman"/>
        </w:rPr>
        <w:t xml:space="preserve">g of the study </w:t>
      </w:r>
      <w:r w:rsidR="00D44CDB" w:rsidRPr="005A4D5B">
        <w:rPr>
          <w:rFonts w:ascii="Times New Roman" w:hAnsi="Times New Roman" w:cs="Times New Roman"/>
        </w:rPr>
        <w:t xml:space="preserve">outlining the study's goals. In order to obtain valid consent, a consent form </w:t>
      </w:r>
      <w:r w:rsidR="00D44CDB" w:rsidRPr="005A4D5B">
        <w:rPr>
          <w:rFonts w:ascii="Times New Roman" w:hAnsi="Times New Roman" w:cs="Times New Roman"/>
        </w:rPr>
        <w:t xml:space="preserve">would have been </w:t>
      </w:r>
      <w:r w:rsidR="00D44CDB" w:rsidRPr="005A4D5B">
        <w:rPr>
          <w:rFonts w:ascii="Times New Roman" w:hAnsi="Times New Roman" w:cs="Times New Roman"/>
        </w:rPr>
        <w:t>designed, which</w:t>
      </w:r>
      <w:r w:rsidR="00D44CDB" w:rsidRPr="005A4D5B">
        <w:rPr>
          <w:rFonts w:ascii="Times New Roman" w:hAnsi="Times New Roman" w:cs="Times New Roman"/>
        </w:rPr>
        <w:t xml:space="preserve"> would </w:t>
      </w:r>
      <w:r w:rsidR="00D44CDB" w:rsidRPr="005A4D5B">
        <w:rPr>
          <w:rFonts w:ascii="Times New Roman" w:hAnsi="Times New Roman" w:cs="Times New Roman"/>
        </w:rPr>
        <w:t>identif</w:t>
      </w:r>
      <w:r w:rsidR="00D44CDB" w:rsidRPr="005A4D5B">
        <w:rPr>
          <w:rFonts w:ascii="Times New Roman" w:hAnsi="Times New Roman" w:cs="Times New Roman"/>
        </w:rPr>
        <w:t>y</w:t>
      </w:r>
      <w:r w:rsidR="00D44CDB" w:rsidRPr="005A4D5B">
        <w:rPr>
          <w:rFonts w:ascii="Times New Roman" w:hAnsi="Times New Roman" w:cs="Times New Roman"/>
        </w:rPr>
        <w:t xml:space="preserve"> the main ethical and data protection objectives of the </w:t>
      </w:r>
      <w:r w:rsidR="00D44CDB" w:rsidRPr="005A4D5B">
        <w:rPr>
          <w:rFonts w:ascii="Times New Roman" w:hAnsi="Times New Roman" w:cs="Times New Roman"/>
        </w:rPr>
        <w:t>study</w:t>
      </w:r>
      <w:r w:rsidR="00D44CDB" w:rsidRPr="005A4D5B">
        <w:rPr>
          <w:rFonts w:ascii="Times New Roman" w:hAnsi="Times New Roman" w:cs="Times New Roman"/>
        </w:rPr>
        <w:t xml:space="preserve">. </w:t>
      </w:r>
      <w:r w:rsidR="00D44CDB" w:rsidRPr="005A4D5B">
        <w:rPr>
          <w:rFonts w:ascii="Times New Roman" w:hAnsi="Times New Roman" w:cs="Times New Roman"/>
        </w:rPr>
        <w:t xml:space="preserve">Followed by a </w:t>
      </w:r>
      <w:r w:rsidR="00D44CDB" w:rsidRPr="005A4D5B">
        <w:rPr>
          <w:rFonts w:ascii="Times New Roman" w:hAnsi="Times New Roman" w:cs="Times New Roman"/>
        </w:rPr>
        <w:t xml:space="preserve">debrief sheet </w:t>
      </w:r>
      <w:r w:rsidR="00D44CDB" w:rsidRPr="005A4D5B">
        <w:rPr>
          <w:rFonts w:ascii="Times New Roman" w:hAnsi="Times New Roman" w:cs="Times New Roman"/>
        </w:rPr>
        <w:t xml:space="preserve">that would </w:t>
      </w:r>
      <w:r w:rsidR="00D44CDB" w:rsidRPr="005A4D5B">
        <w:rPr>
          <w:rFonts w:ascii="Times New Roman" w:hAnsi="Times New Roman" w:cs="Times New Roman"/>
        </w:rPr>
        <w:t>explain</w:t>
      </w:r>
      <w:r w:rsidR="00D44CDB" w:rsidRPr="005A4D5B">
        <w:rPr>
          <w:rFonts w:ascii="Times New Roman" w:hAnsi="Times New Roman" w:cs="Times New Roman"/>
        </w:rPr>
        <w:t xml:space="preserve"> </w:t>
      </w:r>
      <w:r w:rsidR="00D44CDB" w:rsidRPr="005A4D5B">
        <w:rPr>
          <w:rFonts w:ascii="Times New Roman" w:hAnsi="Times New Roman" w:cs="Times New Roman"/>
        </w:rPr>
        <w:t>the study's intent.</w:t>
      </w:r>
    </w:p>
    <w:p w14:paraId="143987AC" w14:textId="1C101E62" w:rsidR="00D44CDB" w:rsidRPr="005A4D5B" w:rsidRDefault="006C5C90" w:rsidP="005A4D5B">
      <w:pPr>
        <w:spacing w:line="360" w:lineRule="auto"/>
        <w:rPr>
          <w:rFonts w:ascii="Times New Roman" w:hAnsi="Times New Roman" w:cs="Times New Roman"/>
          <w:u w:val="single"/>
        </w:rPr>
      </w:pPr>
      <w:r w:rsidRPr="005A4D5B">
        <w:rPr>
          <w:rFonts w:ascii="Times New Roman" w:hAnsi="Times New Roman" w:cs="Times New Roman"/>
          <w:u w:val="single"/>
        </w:rPr>
        <w:t>Procedure</w:t>
      </w:r>
    </w:p>
    <w:p w14:paraId="501B05B6" w14:textId="26DBC65C" w:rsidR="00CE3EAD" w:rsidRPr="005A4D5B" w:rsidRDefault="00D44CDB" w:rsidP="005A4D5B">
      <w:pPr>
        <w:spacing w:line="360" w:lineRule="auto"/>
        <w:rPr>
          <w:rFonts w:ascii="Times New Roman" w:hAnsi="Times New Roman" w:cs="Times New Roman"/>
        </w:rPr>
      </w:pPr>
      <w:r w:rsidRPr="005A4D5B">
        <w:rPr>
          <w:rFonts w:ascii="Times New Roman" w:hAnsi="Times New Roman" w:cs="Times New Roman"/>
        </w:rPr>
        <w:t>If the</w:t>
      </w:r>
      <w:r w:rsidRPr="005A4D5B">
        <w:rPr>
          <w:rFonts w:ascii="Times New Roman" w:hAnsi="Times New Roman" w:cs="Times New Roman"/>
        </w:rPr>
        <w:t xml:space="preserve"> study was to be conducted from the beginning</w:t>
      </w:r>
      <w:r w:rsidR="006C5C90" w:rsidRPr="005A4D5B">
        <w:rPr>
          <w:rFonts w:ascii="Times New Roman" w:hAnsi="Times New Roman" w:cs="Times New Roman"/>
        </w:rPr>
        <w:t xml:space="preserve"> the correct procedures would take place to meet the standards of the ethics requirements. </w:t>
      </w:r>
      <w:r w:rsidR="0016732E" w:rsidRPr="005A4D5B">
        <w:rPr>
          <w:rFonts w:ascii="Times New Roman" w:hAnsi="Times New Roman" w:cs="Times New Roman"/>
        </w:rPr>
        <w:t>T</w:t>
      </w:r>
      <w:r w:rsidR="00CE3EAD" w:rsidRPr="005A4D5B">
        <w:rPr>
          <w:rFonts w:ascii="Times New Roman" w:hAnsi="Times New Roman" w:cs="Times New Roman"/>
        </w:rPr>
        <w:t>he study information sheet w</w:t>
      </w:r>
      <w:r w:rsidR="00CE3EAD" w:rsidRPr="005A4D5B">
        <w:rPr>
          <w:rFonts w:ascii="Times New Roman" w:hAnsi="Times New Roman" w:cs="Times New Roman"/>
        </w:rPr>
        <w:t>ould be</w:t>
      </w:r>
      <w:r w:rsidR="00CE3EAD" w:rsidRPr="005A4D5B">
        <w:rPr>
          <w:rFonts w:ascii="Times New Roman" w:hAnsi="Times New Roman" w:cs="Times New Roman"/>
        </w:rPr>
        <w:t xml:space="preserve"> the first</w:t>
      </w:r>
      <w:r w:rsidR="00011523" w:rsidRPr="005A4D5B">
        <w:rPr>
          <w:rFonts w:ascii="Times New Roman" w:hAnsi="Times New Roman" w:cs="Times New Roman"/>
        </w:rPr>
        <w:t xml:space="preserve"> </w:t>
      </w:r>
      <w:r w:rsidR="0016732E" w:rsidRPr="005A4D5B">
        <w:rPr>
          <w:rFonts w:ascii="Times New Roman" w:hAnsi="Times New Roman" w:cs="Times New Roman"/>
        </w:rPr>
        <w:t xml:space="preserve">document emailed </w:t>
      </w:r>
      <w:r w:rsidR="00CE3EAD" w:rsidRPr="005A4D5B">
        <w:rPr>
          <w:rFonts w:ascii="Times New Roman" w:hAnsi="Times New Roman" w:cs="Times New Roman"/>
        </w:rPr>
        <w:t>followed by the study consent form. The consent form outline</w:t>
      </w:r>
      <w:r w:rsidR="00011523" w:rsidRPr="005A4D5B">
        <w:rPr>
          <w:rFonts w:ascii="Times New Roman" w:hAnsi="Times New Roman" w:cs="Times New Roman"/>
        </w:rPr>
        <w:t>s</w:t>
      </w:r>
      <w:r w:rsidR="00CE3EAD" w:rsidRPr="005A4D5B">
        <w:rPr>
          <w:rFonts w:ascii="Times New Roman" w:hAnsi="Times New Roman" w:cs="Times New Roman"/>
        </w:rPr>
        <w:t xml:space="preserve"> that the study is voluntary, providing that any questions or queries about the study c</w:t>
      </w:r>
      <w:r w:rsidR="00CE3EAD" w:rsidRPr="005A4D5B">
        <w:rPr>
          <w:rFonts w:ascii="Times New Roman" w:hAnsi="Times New Roman" w:cs="Times New Roman"/>
        </w:rPr>
        <w:t>ould</w:t>
      </w:r>
      <w:r w:rsidR="00CE3EAD" w:rsidRPr="005A4D5B">
        <w:rPr>
          <w:rFonts w:ascii="Times New Roman" w:hAnsi="Times New Roman" w:cs="Times New Roman"/>
        </w:rPr>
        <w:t xml:space="preserve"> be addressed and discussed</w:t>
      </w:r>
      <w:r w:rsidR="00D11EC6" w:rsidRPr="005A4D5B">
        <w:rPr>
          <w:rFonts w:ascii="Times New Roman" w:hAnsi="Times New Roman" w:cs="Times New Roman"/>
        </w:rPr>
        <w:t xml:space="preserve">. </w:t>
      </w:r>
      <w:r w:rsidR="00011523" w:rsidRPr="005A4D5B">
        <w:rPr>
          <w:rFonts w:ascii="Times New Roman" w:hAnsi="Times New Roman" w:cs="Times New Roman"/>
        </w:rPr>
        <w:t xml:space="preserve">The </w:t>
      </w:r>
      <w:r w:rsidR="00CE3EAD" w:rsidRPr="005A4D5B">
        <w:rPr>
          <w:rFonts w:ascii="Times New Roman" w:hAnsi="Times New Roman" w:cs="Times New Roman"/>
        </w:rPr>
        <w:t>participant</w:t>
      </w:r>
      <w:r w:rsidR="006C5C90" w:rsidRPr="005A4D5B">
        <w:rPr>
          <w:rFonts w:ascii="Times New Roman" w:hAnsi="Times New Roman" w:cs="Times New Roman"/>
        </w:rPr>
        <w:t>s</w:t>
      </w:r>
      <w:r w:rsidR="00CE3EAD" w:rsidRPr="005A4D5B">
        <w:rPr>
          <w:rFonts w:ascii="Times New Roman" w:hAnsi="Times New Roman" w:cs="Times New Roman"/>
        </w:rPr>
        <w:t xml:space="preserve"> w</w:t>
      </w:r>
      <w:r w:rsidR="00CE3EAD" w:rsidRPr="005A4D5B">
        <w:rPr>
          <w:rFonts w:ascii="Times New Roman" w:hAnsi="Times New Roman" w:cs="Times New Roman"/>
        </w:rPr>
        <w:t xml:space="preserve">ould be </w:t>
      </w:r>
      <w:r w:rsidR="00CE3EAD" w:rsidRPr="005A4D5B">
        <w:rPr>
          <w:rFonts w:ascii="Times New Roman" w:hAnsi="Times New Roman" w:cs="Times New Roman"/>
        </w:rPr>
        <w:t xml:space="preserve">asked to tick four boxes stating they understand the terms and conditions which provides consent and agreement to take part in the study. </w:t>
      </w:r>
    </w:p>
    <w:p w14:paraId="3C0812B9" w14:textId="3318B7E8" w:rsidR="00D44CDB" w:rsidRPr="005A4D5B" w:rsidRDefault="00CE3EAD" w:rsidP="005A4D5B">
      <w:pPr>
        <w:spacing w:line="360" w:lineRule="auto"/>
        <w:rPr>
          <w:rFonts w:ascii="Times New Roman" w:hAnsi="Times New Roman" w:cs="Times New Roman"/>
        </w:rPr>
      </w:pPr>
      <w:r w:rsidRPr="005A4D5B">
        <w:rPr>
          <w:rFonts w:ascii="Times New Roman" w:hAnsi="Times New Roman" w:cs="Times New Roman"/>
        </w:rPr>
        <w:t xml:space="preserve">Furthermore, </w:t>
      </w:r>
      <w:r w:rsidRPr="005A4D5B">
        <w:rPr>
          <w:rFonts w:ascii="Times New Roman" w:hAnsi="Times New Roman" w:cs="Times New Roman"/>
        </w:rPr>
        <w:t>the interview would take place in a controlled and safe environment while being recorded</w:t>
      </w:r>
      <w:r w:rsidR="00E33E8D" w:rsidRPr="005A4D5B">
        <w:rPr>
          <w:rFonts w:ascii="Times New Roman" w:hAnsi="Times New Roman" w:cs="Times New Roman"/>
        </w:rPr>
        <w:t xml:space="preserve">. </w:t>
      </w:r>
      <w:r w:rsidRPr="005A4D5B">
        <w:rPr>
          <w:rFonts w:ascii="Times New Roman" w:hAnsi="Times New Roman" w:cs="Times New Roman"/>
        </w:rPr>
        <w:t>The participant</w:t>
      </w:r>
      <w:r w:rsidR="006C5C90" w:rsidRPr="005A4D5B">
        <w:rPr>
          <w:rFonts w:ascii="Times New Roman" w:hAnsi="Times New Roman" w:cs="Times New Roman"/>
        </w:rPr>
        <w:t>s</w:t>
      </w:r>
      <w:r w:rsidRPr="005A4D5B">
        <w:rPr>
          <w:rFonts w:ascii="Times New Roman" w:hAnsi="Times New Roman" w:cs="Times New Roman"/>
        </w:rPr>
        <w:t xml:space="preserve"> </w:t>
      </w:r>
      <w:r w:rsidRPr="005A4D5B">
        <w:rPr>
          <w:rFonts w:ascii="Times New Roman" w:hAnsi="Times New Roman" w:cs="Times New Roman"/>
        </w:rPr>
        <w:t xml:space="preserve">would </w:t>
      </w:r>
      <w:r w:rsidRPr="005A4D5B">
        <w:rPr>
          <w:rFonts w:ascii="Times New Roman" w:hAnsi="Times New Roman" w:cs="Times New Roman"/>
        </w:rPr>
        <w:t xml:space="preserve">be provided with a study debrief sheet explaining that the aim of this study was to make findings on the relationship </w:t>
      </w:r>
      <w:r w:rsidRPr="005A4D5B">
        <w:rPr>
          <w:rFonts w:ascii="Times New Roman" w:hAnsi="Times New Roman" w:cs="Times New Roman"/>
        </w:rPr>
        <w:t>between individuals and the environment around them.</w:t>
      </w:r>
      <w:r w:rsidR="00E33E8D" w:rsidRPr="005A4D5B">
        <w:rPr>
          <w:rFonts w:ascii="Times New Roman" w:hAnsi="Times New Roman" w:cs="Times New Roman"/>
        </w:rPr>
        <w:t xml:space="preserve"> </w:t>
      </w:r>
      <w:r w:rsidRPr="005A4D5B">
        <w:rPr>
          <w:rFonts w:ascii="Times New Roman" w:hAnsi="Times New Roman" w:cs="Times New Roman"/>
        </w:rPr>
        <w:t xml:space="preserve">This </w:t>
      </w:r>
      <w:r w:rsidR="00E33E8D" w:rsidRPr="005A4D5B">
        <w:rPr>
          <w:rFonts w:ascii="Times New Roman" w:hAnsi="Times New Roman" w:cs="Times New Roman"/>
        </w:rPr>
        <w:t xml:space="preserve">would </w:t>
      </w:r>
      <w:r w:rsidRPr="005A4D5B">
        <w:rPr>
          <w:rFonts w:ascii="Times New Roman" w:hAnsi="Times New Roman" w:cs="Times New Roman"/>
        </w:rPr>
        <w:t xml:space="preserve">also explain that the main aim was to </w:t>
      </w:r>
      <w:r w:rsidR="00E33E8D" w:rsidRPr="005A4D5B">
        <w:rPr>
          <w:rFonts w:ascii="Times New Roman" w:hAnsi="Times New Roman" w:cs="Times New Roman"/>
        </w:rPr>
        <w:t xml:space="preserve">analyse the understanding of participants of the term ‘wellbeing’ and how it is personally important to them, in what ways and if they implement it </w:t>
      </w:r>
      <w:r w:rsidR="00B70AB2" w:rsidRPr="005A4D5B">
        <w:rPr>
          <w:rFonts w:ascii="Times New Roman" w:hAnsi="Times New Roman" w:cs="Times New Roman"/>
        </w:rPr>
        <w:t>in their</w:t>
      </w:r>
      <w:r w:rsidR="00E33E8D" w:rsidRPr="005A4D5B">
        <w:rPr>
          <w:rFonts w:ascii="Times New Roman" w:hAnsi="Times New Roman" w:cs="Times New Roman"/>
        </w:rPr>
        <w:t xml:space="preserve"> lives. T</w:t>
      </w:r>
      <w:r w:rsidRPr="005A4D5B">
        <w:rPr>
          <w:rFonts w:ascii="Times New Roman" w:hAnsi="Times New Roman" w:cs="Times New Roman"/>
        </w:rPr>
        <w:t>he participant</w:t>
      </w:r>
      <w:r w:rsidR="00B70AB2" w:rsidRPr="005A4D5B">
        <w:rPr>
          <w:rFonts w:ascii="Times New Roman" w:hAnsi="Times New Roman" w:cs="Times New Roman"/>
        </w:rPr>
        <w:t>s</w:t>
      </w:r>
      <w:r w:rsidRPr="005A4D5B">
        <w:rPr>
          <w:rFonts w:ascii="Times New Roman" w:hAnsi="Times New Roman" w:cs="Times New Roman"/>
        </w:rPr>
        <w:t xml:space="preserve"> w</w:t>
      </w:r>
      <w:r w:rsidR="00E33E8D" w:rsidRPr="005A4D5B">
        <w:rPr>
          <w:rFonts w:ascii="Times New Roman" w:hAnsi="Times New Roman" w:cs="Times New Roman"/>
        </w:rPr>
        <w:t>ould be</w:t>
      </w:r>
      <w:r w:rsidRPr="005A4D5B">
        <w:rPr>
          <w:rFonts w:ascii="Times New Roman" w:hAnsi="Times New Roman" w:cs="Times New Roman"/>
        </w:rPr>
        <w:t xml:space="preserve"> informed that they can withdraw their data that will then </w:t>
      </w:r>
      <w:r w:rsidR="00E33E8D" w:rsidRPr="005A4D5B">
        <w:rPr>
          <w:rFonts w:ascii="Times New Roman" w:hAnsi="Times New Roman" w:cs="Times New Roman"/>
        </w:rPr>
        <w:t xml:space="preserve">be </w:t>
      </w:r>
      <w:r w:rsidRPr="005A4D5B">
        <w:rPr>
          <w:rFonts w:ascii="Times New Roman" w:hAnsi="Times New Roman" w:cs="Times New Roman"/>
        </w:rPr>
        <w:t>turn</w:t>
      </w:r>
      <w:r w:rsidR="00E33E8D" w:rsidRPr="005A4D5B">
        <w:rPr>
          <w:rFonts w:ascii="Times New Roman" w:hAnsi="Times New Roman" w:cs="Times New Roman"/>
        </w:rPr>
        <w:t>ed</w:t>
      </w:r>
      <w:r w:rsidRPr="005A4D5B">
        <w:rPr>
          <w:rFonts w:ascii="Times New Roman" w:hAnsi="Times New Roman" w:cs="Times New Roman"/>
        </w:rPr>
        <w:t xml:space="preserve"> to </w:t>
      </w:r>
      <w:r w:rsidRPr="005A4D5B">
        <w:rPr>
          <w:rFonts w:ascii="Times New Roman" w:hAnsi="Times New Roman" w:cs="Times New Roman"/>
        </w:rPr>
        <w:lastRenderedPageBreak/>
        <w:t>anonymous or to confirm that their data can be included in the study. Finally,</w:t>
      </w:r>
      <w:r w:rsidR="00C93A68" w:rsidRPr="005A4D5B">
        <w:rPr>
          <w:rFonts w:ascii="Times New Roman" w:hAnsi="Times New Roman" w:cs="Times New Roman"/>
        </w:rPr>
        <w:t xml:space="preserve"> </w:t>
      </w:r>
      <w:r w:rsidR="00E33E8D" w:rsidRPr="005A4D5B">
        <w:rPr>
          <w:rFonts w:ascii="Times New Roman" w:hAnsi="Times New Roman" w:cs="Times New Roman"/>
        </w:rPr>
        <w:t xml:space="preserve">the conversation would be </w:t>
      </w:r>
      <w:r w:rsidR="00E33E8D" w:rsidRPr="005A4D5B">
        <w:rPr>
          <w:rFonts w:ascii="Times New Roman" w:hAnsi="Times New Roman" w:cs="Times New Roman"/>
        </w:rPr>
        <w:t>transcribed.</w:t>
      </w:r>
    </w:p>
    <w:p w14:paraId="47C77BFC" w14:textId="0E3547A9" w:rsidR="00D65E6F" w:rsidRPr="005A4D5B" w:rsidRDefault="00D65E6F" w:rsidP="005A4D5B">
      <w:pPr>
        <w:spacing w:line="360" w:lineRule="auto"/>
        <w:rPr>
          <w:rFonts w:ascii="Times New Roman" w:hAnsi="Times New Roman" w:cs="Times New Roman"/>
          <w:u w:val="single"/>
          <w:shd w:val="clear" w:color="auto" w:fill="FFFFFF"/>
        </w:rPr>
      </w:pPr>
      <w:r w:rsidRPr="005A4D5B">
        <w:rPr>
          <w:rFonts w:ascii="Times New Roman" w:hAnsi="Times New Roman" w:cs="Times New Roman"/>
          <w:u w:val="single"/>
          <w:shd w:val="clear" w:color="auto" w:fill="FFFFFF"/>
        </w:rPr>
        <w:t>Data analysis</w:t>
      </w:r>
    </w:p>
    <w:p w14:paraId="13CAA07F" w14:textId="191C9226" w:rsidR="001F62A5" w:rsidRPr="005A4D5B" w:rsidRDefault="00947270" w:rsidP="005A4D5B">
      <w:pPr>
        <w:spacing w:line="360" w:lineRule="auto"/>
        <w:rPr>
          <w:rFonts w:ascii="Times New Roman" w:hAnsi="Times New Roman" w:cs="Times New Roman"/>
          <w:shd w:val="clear" w:color="auto" w:fill="FFFFFF"/>
        </w:rPr>
      </w:pPr>
      <w:r w:rsidRPr="005A4D5B">
        <w:rPr>
          <w:rFonts w:ascii="Times New Roman" w:hAnsi="Times New Roman" w:cs="Times New Roman"/>
        </w:rPr>
        <w:t xml:space="preserve">This report </w:t>
      </w:r>
      <w:r w:rsidR="00F73C89" w:rsidRPr="005A4D5B">
        <w:rPr>
          <w:rFonts w:ascii="Times New Roman" w:hAnsi="Times New Roman" w:cs="Times New Roman"/>
        </w:rPr>
        <w:t>is using</w:t>
      </w:r>
      <w:r w:rsidRPr="005A4D5B">
        <w:rPr>
          <w:rFonts w:ascii="Times New Roman" w:hAnsi="Times New Roman" w:cs="Times New Roman"/>
        </w:rPr>
        <w:t xml:space="preserve"> thematic analysis (Braun and Clarke, 2013) to interpret</w:t>
      </w:r>
      <w:r w:rsidR="00F73C89" w:rsidRPr="005A4D5B">
        <w:rPr>
          <w:rFonts w:ascii="Times New Roman" w:hAnsi="Times New Roman" w:cs="Times New Roman"/>
        </w:rPr>
        <w:t xml:space="preserve"> the main</w:t>
      </w:r>
      <w:r w:rsidRPr="005A4D5B">
        <w:rPr>
          <w:rFonts w:ascii="Times New Roman" w:hAnsi="Times New Roman" w:cs="Times New Roman"/>
        </w:rPr>
        <w:t xml:space="preserve"> themes and sub-themes</w:t>
      </w:r>
      <w:r w:rsidR="00F73C89" w:rsidRPr="005A4D5B">
        <w:rPr>
          <w:rFonts w:ascii="Times New Roman" w:hAnsi="Times New Roman" w:cs="Times New Roman"/>
        </w:rPr>
        <w:t xml:space="preserve">. </w:t>
      </w:r>
      <w:r w:rsidR="00EF37F3" w:rsidRPr="005A4D5B">
        <w:rPr>
          <w:rFonts w:ascii="Times New Roman" w:hAnsi="Times New Roman" w:cs="Times New Roman"/>
          <w:shd w:val="clear" w:color="auto" w:fill="FFFFFF"/>
        </w:rPr>
        <w:t>Braun and Clarke</w:t>
      </w:r>
      <w:r w:rsidR="00F73C89" w:rsidRPr="005A4D5B">
        <w:rPr>
          <w:rFonts w:ascii="Times New Roman" w:hAnsi="Times New Roman" w:cs="Times New Roman"/>
          <w:shd w:val="clear" w:color="auto" w:fill="FFFFFF"/>
        </w:rPr>
        <w:t xml:space="preserve"> (2013)</w:t>
      </w:r>
      <w:r w:rsidR="00A303BF" w:rsidRPr="005A4D5B">
        <w:rPr>
          <w:rFonts w:ascii="Times New Roman" w:hAnsi="Times New Roman" w:cs="Times New Roman"/>
          <w:shd w:val="clear" w:color="auto" w:fill="FFFFFF"/>
        </w:rPr>
        <w:t xml:space="preserve"> and </w:t>
      </w:r>
      <w:r w:rsidR="00A303BF" w:rsidRPr="005A4D5B">
        <w:rPr>
          <w:rFonts w:ascii="Times New Roman" w:hAnsi="Times New Roman" w:cs="Times New Roman"/>
          <w:color w:val="222222"/>
          <w:sz w:val="20"/>
          <w:szCs w:val="20"/>
          <w:shd w:val="clear" w:color="auto" w:fill="FFFFFF"/>
        </w:rPr>
        <w:t>Smith</w:t>
      </w:r>
      <w:r w:rsidR="00A303BF" w:rsidRPr="005A4D5B">
        <w:rPr>
          <w:rFonts w:ascii="Times New Roman" w:hAnsi="Times New Roman" w:cs="Times New Roman"/>
          <w:color w:val="222222"/>
          <w:sz w:val="20"/>
          <w:szCs w:val="20"/>
          <w:shd w:val="clear" w:color="auto" w:fill="FFFFFF"/>
        </w:rPr>
        <w:t xml:space="preserve"> and</w:t>
      </w:r>
      <w:r w:rsidR="00A303BF" w:rsidRPr="005A4D5B">
        <w:rPr>
          <w:rFonts w:ascii="Times New Roman" w:hAnsi="Times New Roman" w:cs="Times New Roman"/>
          <w:color w:val="222222"/>
          <w:sz w:val="20"/>
          <w:szCs w:val="20"/>
          <w:shd w:val="clear" w:color="auto" w:fill="FFFFFF"/>
        </w:rPr>
        <w:t xml:space="preserve"> Firth (2011</w:t>
      </w:r>
      <w:r w:rsidR="00EF37F3" w:rsidRPr="005A4D5B">
        <w:rPr>
          <w:rFonts w:ascii="Times New Roman" w:hAnsi="Times New Roman" w:cs="Times New Roman"/>
          <w:shd w:val="clear" w:color="auto" w:fill="FFFFFF"/>
        </w:rPr>
        <w:t xml:space="preserve"> identify three main approaches to </w:t>
      </w:r>
      <w:r w:rsidR="005164DB" w:rsidRPr="005A4D5B">
        <w:rPr>
          <w:rFonts w:ascii="Times New Roman" w:hAnsi="Times New Roman" w:cs="Times New Roman"/>
          <w:shd w:val="clear" w:color="auto" w:fill="FFFFFF"/>
        </w:rPr>
        <w:t xml:space="preserve">qualitative </w:t>
      </w:r>
      <w:r w:rsidR="00EF37F3" w:rsidRPr="005A4D5B">
        <w:rPr>
          <w:rFonts w:ascii="Times New Roman" w:hAnsi="Times New Roman" w:cs="Times New Roman"/>
          <w:shd w:val="clear" w:color="auto" w:fill="FFFFFF"/>
        </w:rPr>
        <w:t>thematic analysis: a coding reliability approach, a codebook approach, and their reflexive approach.</w:t>
      </w:r>
    </w:p>
    <w:p w14:paraId="6C66C783" w14:textId="77777777" w:rsidR="005A4D5B" w:rsidRDefault="005A4D5B" w:rsidP="005A4D5B">
      <w:pPr>
        <w:spacing w:line="360" w:lineRule="auto"/>
        <w:rPr>
          <w:rFonts w:ascii="Times New Roman" w:hAnsi="Times New Roman" w:cs="Times New Roman"/>
          <w:u w:val="single"/>
          <w:shd w:val="clear" w:color="auto" w:fill="FFFFFF"/>
        </w:rPr>
      </w:pPr>
    </w:p>
    <w:p w14:paraId="40B7A577" w14:textId="77777777" w:rsidR="005A4D5B" w:rsidRDefault="005A4D5B" w:rsidP="005A4D5B">
      <w:pPr>
        <w:spacing w:line="360" w:lineRule="auto"/>
        <w:rPr>
          <w:rFonts w:ascii="Times New Roman" w:hAnsi="Times New Roman" w:cs="Times New Roman"/>
          <w:u w:val="single"/>
          <w:shd w:val="clear" w:color="auto" w:fill="FFFFFF"/>
        </w:rPr>
      </w:pPr>
    </w:p>
    <w:p w14:paraId="016D5885" w14:textId="77777777" w:rsidR="005A4D5B" w:rsidRDefault="005A4D5B" w:rsidP="005A4D5B">
      <w:pPr>
        <w:spacing w:line="360" w:lineRule="auto"/>
        <w:rPr>
          <w:rFonts w:ascii="Times New Roman" w:hAnsi="Times New Roman" w:cs="Times New Roman"/>
          <w:u w:val="single"/>
          <w:shd w:val="clear" w:color="auto" w:fill="FFFFFF"/>
        </w:rPr>
      </w:pPr>
    </w:p>
    <w:p w14:paraId="4DE63C1E" w14:textId="77777777" w:rsidR="005A4D5B" w:rsidRDefault="005A4D5B" w:rsidP="005A4D5B">
      <w:pPr>
        <w:spacing w:line="360" w:lineRule="auto"/>
        <w:rPr>
          <w:rFonts w:ascii="Times New Roman" w:hAnsi="Times New Roman" w:cs="Times New Roman"/>
          <w:u w:val="single"/>
          <w:shd w:val="clear" w:color="auto" w:fill="FFFFFF"/>
        </w:rPr>
      </w:pPr>
    </w:p>
    <w:p w14:paraId="6D912191" w14:textId="77777777" w:rsidR="005A4D5B" w:rsidRDefault="005A4D5B" w:rsidP="005A4D5B">
      <w:pPr>
        <w:spacing w:line="360" w:lineRule="auto"/>
        <w:rPr>
          <w:rFonts w:ascii="Times New Roman" w:hAnsi="Times New Roman" w:cs="Times New Roman"/>
          <w:u w:val="single"/>
          <w:shd w:val="clear" w:color="auto" w:fill="FFFFFF"/>
        </w:rPr>
      </w:pPr>
    </w:p>
    <w:p w14:paraId="6A30BF0D" w14:textId="77777777" w:rsidR="005A4D5B" w:rsidRDefault="005A4D5B" w:rsidP="005A4D5B">
      <w:pPr>
        <w:spacing w:line="360" w:lineRule="auto"/>
        <w:rPr>
          <w:rFonts w:ascii="Times New Roman" w:hAnsi="Times New Roman" w:cs="Times New Roman"/>
          <w:u w:val="single"/>
          <w:shd w:val="clear" w:color="auto" w:fill="FFFFFF"/>
        </w:rPr>
      </w:pPr>
    </w:p>
    <w:p w14:paraId="03DF0D47" w14:textId="77777777" w:rsidR="005A4D5B" w:rsidRDefault="005A4D5B" w:rsidP="005A4D5B">
      <w:pPr>
        <w:spacing w:line="360" w:lineRule="auto"/>
        <w:rPr>
          <w:rFonts w:ascii="Times New Roman" w:hAnsi="Times New Roman" w:cs="Times New Roman"/>
          <w:u w:val="single"/>
          <w:shd w:val="clear" w:color="auto" w:fill="FFFFFF"/>
        </w:rPr>
      </w:pPr>
    </w:p>
    <w:p w14:paraId="515E8DF2" w14:textId="77777777" w:rsidR="005A4D5B" w:rsidRDefault="005A4D5B" w:rsidP="005A4D5B">
      <w:pPr>
        <w:spacing w:line="360" w:lineRule="auto"/>
        <w:rPr>
          <w:rFonts w:ascii="Times New Roman" w:hAnsi="Times New Roman" w:cs="Times New Roman"/>
          <w:u w:val="single"/>
          <w:shd w:val="clear" w:color="auto" w:fill="FFFFFF"/>
        </w:rPr>
      </w:pPr>
    </w:p>
    <w:p w14:paraId="2E2013B2" w14:textId="77777777" w:rsidR="005A4D5B" w:rsidRDefault="005A4D5B" w:rsidP="005A4D5B">
      <w:pPr>
        <w:spacing w:line="360" w:lineRule="auto"/>
        <w:rPr>
          <w:rFonts w:ascii="Times New Roman" w:hAnsi="Times New Roman" w:cs="Times New Roman"/>
          <w:u w:val="single"/>
          <w:shd w:val="clear" w:color="auto" w:fill="FFFFFF"/>
        </w:rPr>
      </w:pPr>
    </w:p>
    <w:p w14:paraId="66C9D43A" w14:textId="77777777" w:rsidR="005A4D5B" w:rsidRDefault="005A4D5B" w:rsidP="005A4D5B">
      <w:pPr>
        <w:spacing w:line="360" w:lineRule="auto"/>
        <w:rPr>
          <w:rFonts w:ascii="Times New Roman" w:hAnsi="Times New Roman" w:cs="Times New Roman"/>
          <w:u w:val="single"/>
          <w:shd w:val="clear" w:color="auto" w:fill="FFFFFF"/>
        </w:rPr>
      </w:pPr>
    </w:p>
    <w:p w14:paraId="077D06AE" w14:textId="77777777" w:rsidR="005A4D5B" w:rsidRDefault="005A4D5B" w:rsidP="005A4D5B">
      <w:pPr>
        <w:spacing w:line="360" w:lineRule="auto"/>
        <w:rPr>
          <w:rFonts w:ascii="Times New Roman" w:hAnsi="Times New Roman" w:cs="Times New Roman"/>
          <w:u w:val="single"/>
          <w:shd w:val="clear" w:color="auto" w:fill="FFFFFF"/>
        </w:rPr>
      </w:pPr>
    </w:p>
    <w:p w14:paraId="64104066" w14:textId="77777777" w:rsidR="005A4D5B" w:rsidRDefault="005A4D5B" w:rsidP="005A4D5B">
      <w:pPr>
        <w:spacing w:line="360" w:lineRule="auto"/>
        <w:rPr>
          <w:rFonts w:ascii="Times New Roman" w:hAnsi="Times New Roman" w:cs="Times New Roman"/>
          <w:u w:val="single"/>
          <w:shd w:val="clear" w:color="auto" w:fill="FFFFFF"/>
        </w:rPr>
      </w:pPr>
    </w:p>
    <w:p w14:paraId="7397E44A" w14:textId="77777777" w:rsidR="005A4D5B" w:rsidRDefault="005A4D5B" w:rsidP="005A4D5B">
      <w:pPr>
        <w:spacing w:line="360" w:lineRule="auto"/>
        <w:rPr>
          <w:rFonts w:ascii="Times New Roman" w:hAnsi="Times New Roman" w:cs="Times New Roman"/>
          <w:u w:val="single"/>
          <w:shd w:val="clear" w:color="auto" w:fill="FFFFFF"/>
        </w:rPr>
      </w:pPr>
    </w:p>
    <w:p w14:paraId="056398AD" w14:textId="77777777" w:rsidR="005A4D5B" w:rsidRDefault="005A4D5B" w:rsidP="005A4D5B">
      <w:pPr>
        <w:spacing w:line="360" w:lineRule="auto"/>
        <w:rPr>
          <w:rFonts w:ascii="Times New Roman" w:hAnsi="Times New Roman" w:cs="Times New Roman"/>
          <w:u w:val="single"/>
          <w:shd w:val="clear" w:color="auto" w:fill="FFFFFF"/>
        </w:rPr>
      </w:pPr>
    </w:p>
    <w:p w14:paraId="6070C11F" w14:textId="77777777" w:rsidR="005A4D5B" w:rsidRDefault="005A4D5B" w:rsidP="005A4D5B">
      <w:pPr>
        <w:spacing w:line="360" w:lineRule="auto"/>
        <w:rPr>
          <w:rFonts w:ascii="Times New Roman" w:hAnsi="Times New Roman" w:cs="Times New Roman"/>
          <w:u w:val="single"/>
          <w:shd w:val="clear" w:color="auto" w:fill="FFFFFF"/>
        </w:rPr>
      </w:pPr>
    </w:p>
    <w:p w14:paraId="01FF23F4" w14:textId="77777777" w:rsidR="005A4D5B" w:rsidRDefault="005A4D5B" w:rsidP="005A4D5B">
      <w:pPr>
        <w:spacing w:line="360" w:lineRule="auto"/>
        <w:rPr>
          <w:rFonts w:ascii="Times New Roman" w:hAnsi="Times New Roman" w:cs="Times New Roman"/>
          <w:u w:val="single"/>
          <w:shd w:val="clear" w:color="auto" w:fill="FFFFFF"/>
        </w:rPr>
      </w:pPr>
    </w:p>
    <w:p w14:paraId="57CB18FA" w14:textId="77777777" w:rsidR="005A4D5B" w:rsidRDefault="005A4D5B" w:rsidP="005A4D5B">
      <w:pPr>
        <w:spacing w:line="360" w:lineRule="auto"/>
        <w:rPr>
          <w:rFonts w:ascii="Times New Roman" w:hAnsi="Times New Roman" w:cs="Times New Roman"/>
          <w:u w:val="single"/>
          <w:shd w:val="clear" w:color="auto" w:fill="FFFFFF"/>
        </w:rPr>
      </w:pPr>
    </w:p>
    <w:p w14:paraId="3C1C05D3" w14:textId="77777777" w:rsidR="005A4D5B" w:rsidRDefault="005A4D5B" w:rsidP="005A4D5B">
      <w:pPr>
        <w:spacing w:line="360" w:lineRule="auto"/>
        <w:rPr>
          <w:rFonts w:ascii="Times New Roman" w:hAnsi="Times New Roman" w:cs="Times New Roman"/>
          <w:u w:val="single"/>
          <w:shd w:val="clear" w:color="auto" w:fill="FFFFFF"/>
        </w:rPr>
      </w:pPr>
    </w:p>
    <w:p w14:paraId="309FFA42" w14:textId="77777777" w:rsidR="005A4D5B" w:rsidRDefault="005A4D5B" w:rsidP="005A4D5B">
      <w:pPr>
        <w:spacing w:line="360" w:lineRule="auto"/>
        <w:rPr>
          <w:rFonts w:ascii="Times New Roman" w:hAnsi="Times New Roman" w:cs="Times New Roman"/>
          <w:u w:val="single"/>
          <w:shd w:val="clear" w:color="auto" w:fill="FFFFFF"/>
        </w:rPr>
      </w:pPr>
    </w:p>
    <w:p w14:paraId="4757FA1F" w14:textId="77777777" w:rsidR="005A4D5B" w:rsidRDefault="005A4D5B" w:rsidP="005A4D5B">
      <w:pPr>
        <w:spacing w:line="360" w:lineRule="auto"/>
        <w:rPr>
          <w:rFonts w:ascii="Times New Roman" w:hAnsi="Times New Roman" w:cs="Times New Roman"/>
          <w:u w:val="single"/>
          <w:shd w:val="clear" w:color="auto" w:fill="FFFFFF"/>
        </w:rPr>
      </w:pPr>
    </w:p>
    <w:p w14:paraId="321E1CA1" w14:textId="2E5D2B6F" w:rsidR="00C0272B" w:rsidRPr="005A4D5B" w:rsidRDefault="00C0272B" w:rsidP="005A4D5B">
      <w:pPr>
        <w:spacing w:line="360" w:lineRule="auto"/>
        <w:rPr>
          <w:rFonts w:ascii="Times New Roman" w:hAnsi="Times New Roman" w:cs="Times New Roman"/>
          <w:u w:val="single"/>
          <w:shd w:val="clear" w:color="auto" w:fill="FFFFFF"/>
        </w:rPr>
      </w:pPr>
      <w:r w:rsidRPr="005A4D5B">
        <w:rPr>
          <w:rFonts w:ascii="Times New Roman" w:hAnsi="Times New Roman" w:cs="Times New Roman"/>
          <w:u w:val="single"/>
          <w:shd w:val="clear" w:color="auto" w:fill="FFFFFF"/>
        </w:rPr>
        <w:lastRenderedPageBreak/>
        <w:t>Results</w:t>
      </w:r>
    </w:p>
    <w:p w14:paraId="0E04C302" w14:textId="7442C91A" w:rsidR="00F31D96" w:rsidRPr="005A4D5B" w:rsidRDefault="00996BAD" w:rsidP="005A4D5B">
      <w:pPr>
        <w:spacing w:line="360" w:lineRule="auto"/>
        <w:rPr>
          <w:rFonts w:ascii="Times New Roman" w:hAnsi="Times New Roman" w:cs="Times New Roman"/>
        </w:rPr>
      </w:pPr>
      <w:r w:rsidRPr="005A4D5B">
        <w:rPr>
          <w:rFonts w:ascii="Times New Roman" w:hAnsi="Times New Roman" w:cs="Times New Roman"/>
        </w:rPr>
        <w:t>T</w:t>
      </w:r>
      <w:r w:rsidR="00F31D96" w:rsidRPr="005A4D5B">
        <w:rPr>
          <w:rFonts w:ascii="Times New Roman" w:hAnsi="Times New Roman" w:cs="Times New Roman"/>
        </w:rPr>
        <w:t xml:space="preserve">he interview was completed according to a previously agreed-upon schedule. To ensure that the interview proceeded effectively and to its maximum potential, the participant was asked the correct questions so that they can provide a response that will attempt to clarify the research question. There were three themes in total, with </w:t>
      </w:r>
      <w:r w:rsidR="00AC2E1F" w:rsidRPr="005A4D5B">
        <w:rPr>
          <w:rFonts w:ascii="Times New Roman" w:hAnsi="Times New Roman" w:cs="Times New Roman"/>
        </w:rPr>
        <w:t xml:space="preserve">one theme including two sub themes and the second and third themes containing one sub theme each. </w:t>
      </w:r>
      <w:r w:rsidR="00F31D96" w:rsidRPr="005A4D5B">
        <w:rPr>
          <w:rFonts w:ascii="Times New Roman" w:hAnsi="Times New Roman" w:cs="Times New Roman"/>
        </w:rPr>
        <w:t>The table below shows the themes and sub themes alongside the quotations obtained from answers of the participant</w:t>
      </w:r>
      <w:r w:rsidR="00AC2E1F" w:rsidRPr="005A4D5B">
        <w:rPr>
          <w:rFonts w:ascii="Times New Roman" w:hAnsi="Times New Roman" w:cs="Times New Roman"/>
        </w:rPr>
        <w:t>.</w:t>
      </w:r>
    </w:p>
    <w:p w14:paraId="5056DD2D" w14:textId="0AC4921A" w:rsidR="00C0272B" w:rsidRPr="00FB13BE" w:rsidRDefault="00C0272B" w:rsidP="0078757A">
      <w:pPr>
        <w:rPr>
          <w:u w:val="single"/>
        </w:rPr>
      </w:pPr>
      <w:r w:rsidRPr="00FB13BE">
        <w:rPr>
          <w:u w:val="single"/>
        </w:rPr>
        <w:t>Theme and sub-theme table</w:t>
      </w:r>
      <w:r w:rsidR="00FB13BE" w:rsidRPr="00FB13BE">
        <w:rPr>
          <w:u w:val="single"/>
        </w:rPr>
        <w:t xml:space="preserve"> 1</w:t>
      </w:r>
    </w:p>
    <w:tbl>
      <w:tblPr>
        <w:tblW w:w="10056" w:type="dxa"/>
        <w:tblInd w:w="-2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22"/>
        <w:gridCol w:w="2127"/>
        <w:gridCol w:w="6507"/>
      </w:tblGrid>
      <w:tr w:rsidR="00C1747B" w:rsidRPr="00E41221" w14:paraId="3EF90819" w14:textId="77777777" w:rsidTr="00C511F2">
        <w:trPr>
          <w:trHeight w:val="396"/>
        </w:trPr>
        <w:tc>
          <w:tcPr>
            <w:tcW w:w="1422" w:type="dxa"/>
          </w:tcPr>
          <w:p w14:paraId="795B78FB" w14:textId="77777777" w:rsidR="00C1747B" w:rsidRPr="00E41221" w:rsidRDefault="00C1747B" w:rsidP="0078757A">
            <w:pPr>
              <w:rPr>
                <w:rFonts w:ascii="Times New Roman" w:hAnsi="Times New Roman" w:cs="Times New Roman"/>
                <w:color w:val="373A3C"/>
                <w:shd w:val="clear" w:color="auto" w:fill="F9F9F9"/>
              </w:rPr>
            </w:pPr>
            <w:r w:rsidRPr="00E41221">
              <w:rPr>
                <w:rFonts w:ascii="Times New Roman" w:hAnsi="Times New Roman" w:cs="Times New Roman"/>
                <w:color w:val="373A3C"/>
                <w:shd w:val="clear" w:color="auto" w:fill="F9F9F9"/>
              </w:rPr>
              <w:t>Themes</w:t>
            </w:r>
          </w:p>
        </w:tc>
        <w:tc>
          <w:tcPr>
            <w:tcW w:w="2127" w:type="dxa"/>
          </w:tcPr>
          <w:p w14:paraId="453D2ECB" w14:textId="77777777" w:rsidR="00C1747B" w:rsidRPr="00E41221" w:rsidRDefault="00C1747B" w:rsidP="0078757A">
            <w:pPr>
              <w:rPr>
                <w:rFonts w:ascii="Times New Roman" w:hAnsi="Times New Roman" w:cs="Times New Roman"/>
                <w:color w:val="373A3C"/>
                <w:shd w:val="clear" w:color="auto" w:fill="F9F9F9"/>
              </w:rPr>
            </w:pPr>
            <w:r w:rsidRPr="00E41221">
              <w:rPr>
                <w:rFonts w:ascii="Times New Roman" w:hAnsi="Times New Roman" w:cs="Times New Roman"/>
                <w:color w:val="373A3C"/>
                <w:shd w:val="clear" w:color="auto" w:fill="F9F9F9"/>
              </w:rPr>
              <w:t>Sub themes</w:t>
            </w:r>
          </w:p>
        </w:tc>
        <w:tc>
          <w:tcPr>
            <w:tcW w:w="6507" w:type="dxa"/>
          </w:tcPr>
          <w:p w14:paraId="5738F417" w14:textId="77777777" w:rsidR="00C1747B" w:rsidRPr="00E41221" w:rsidRDefault="00C1747B" w:rsidP="0078757A">
            <w:pPr>
              <w:rPr>
                <w:rFonts w:ascii="Times New Roman" w:hAnsi="Times New Roman" w:cs="Times New Roman"/>
                <w:color w:val="373A3C"/>
                <w:shd w:val="clear" w:color="auto" w:fill="F9F9F9"/>
              </w:rPr>
            </w:pPr>
            <w:r w:rsidRPr="00E41221">
              <w:rPr>
                <w:rFonts w:ascii="Times New Roman" w:hAnsi="Times New Roman" w:cs="Times New Roman"/>
                <w:color w:val="373A3C"/>
                <w:shd w:val="clear" w:color="auto" w:fill="F9F9F9"/>
              </w:rPr>
              <w:t>Supporting quotes</w:t>
            </w:r>
          </w:p>
        </w:tc>
      </w:tr>
      <w:tr w:rsidR="00C1747B" w:rsidRPr="00E41221" w14:paraId="3BD61CDE" w14:textId="77777777" w:rsidTr="00F17961">
        <w:trPr>
          <w:trHeight w:val="58"/>
        </w:trPr>
        <w:tc>
          <w:tcPr>
            <w:tcW w:w="1422" w:type="dxa"/>
          </w:tcPr>
          <w:p w14:paraId="29AA0141" w14:textId="77777777" w:rsidR="00C1747B" w:rsidRPr="00E41221" w:rsidRDefault="00C1747B" w:rsidP="0078757A">
            <w:pPr>
              <w:rPr>
                <w:rFonts w:ascii="Times New Roman" w:hAnsi="Times New Roman" w:cs="Times New Roman"/>
                <w:color w:val="373A3C"/>
                <w:shd w:val="clear" w:color="auto" w:fill="F9F9F9"/>
              </w:rPr>
            </w:pPr>
          </w:p>
          <w:p w14:paraId="79FEED42" w14:textId="77777777" w:rsidR="00C1747B" w:rsidRPr="00E41221" w:rsidRDefault="00C1747B" w:rsidP="0078757A">
            <w:pPr>
              <w:rPr>
                <w:rFonts w:ascii="Times New Roman" w:hAnsi="Times New Roman" w:cs="Times New Roman"/>
                <w:color w:val="373A3C"/>
                <w:shd w:val="clear" w:color="auto" w:fill="F9F9F9"/>
              </w:rPr>
            </w:pPr>
          </w:p>
          <w:p w14:paraId="2795264E" w14:textId="77777777" w:rsidR="00502F51" w:rsidRPr="00E41221" w:rsidRDefault="00502F51" w:rsidP="0078757A">
            <w:pPr>
              <w:rPr>
                <w:rFonts w:ascii="Times New Roman" w:hAnsi="Times New Roman" w:cs="Times New Roman"/>
                <w:color w:val="373A3C"/>
                <w:shd w:val="clear" w:color="auto" w:fill="F9F9F9"/>
              </w:rPr>
            </w:pPr>
          </w:p>
          <w:p w14:paraId="706F3D85" w14:textId="77777777" w:rsidR="00C1747B" w:rsidRPr="00E41221" w:rsidRDefault="00C1747B" w:rsidP="0078757A">
            <w:pPr>
              <w:rPr>
                <w:rFonts w:ascii="Times New Roman" w:hAnsi="Times New Roman" w:cs="Times New Roman"/>
                <w:color w:val="373A3C"/>
                <w:shd w:val="clear" w:color="auto" w:fill="F9F9F9"/>
              </w:rPr>
            </w:pPr>
            <w:proofErr w:type="spellStart"/>
            <w:r w:rsidRPr="00E41221">
              <w:rPr>
                <w:rFonts w:ascii="Times New Roman" w:hAnsi="Times New Roman" w:cs="Times New Roman"/>
                <w:color w:val="373A3C"/>
                <w:shd w:val="clear" w:color="auto" w:fill="F9F9F9"/>
              </w:rPr>
              <w:t>Self care</w:t>
            </w:r>
            <w:proofErr w:type="spellEnd"/>
          </w:p>
          <w:p w14:paraId="7698156B" w14:textId="77777777" w:rsidR="00C1747B" w:rsidRPr="00E41221" w:rsidRDefault="00C1747B" w:rsidP="0078757A">
            <w:pPr>
              <w:rPr>
                <w:rFonts w:ascii="Times New Roman" w:hAnsi="Times New Roman" w:cs="Times New Roman"/>
                <w:color w:val="373A3C"/>
                <w:shd w:val="clear" w:color="auto" w:fill="F9F9F9"/>
              </w:rPr>
            </w:pPr>
          </w:p>
          <w:p w14:paraId="437A9EAF" w14:textId="77777777" w:rsidR="00C1747B" w:rsidRPr="00E41221" w:rsidRDefault="00C1747B" w:rsidP="0078757A">
            <w:pPr>
              <w:rPr>
                <w:rFonts w:ascii="Times New Roman" w:hAnsi="Times New Roman" w:cs="Times New Roman"/>
                <w:color w:val="373A3C"/>
                <w:shd w:val="clear" w:color="auto" w:fill="F9F9F9"/>
              </w:rPr>
            </w:pPr>
          </w:p>
          <w:p w14:paraId="5226804E" w14:textId="77777777" w:rsidR="00C1747B" w:rsidRPr="00E41221" w:rsidRDefault="00C1747B" w:rsidP="0078757A">
            <w:pPr>
              <w:rPr>
                <w:rFonts w:ascii="Times New Roman" w:hAnsi="Times New Roman" w:cs="Times New Roman"/>
                <w:color w:val="373A3C"/>
                <w:shd w:val="clear" w:color="auto" w:fill="F9F9F9"/>
              </w:rPr>
            </w:pPr>
          </w:p>
          <w:p w14:paraId="2A151D49" w14:textId="77777777" w:rsidR="00C1747B" w:rsidRPr="00E41221" w:rsidRDefault="00C1747B" w:rsidP="0078757A">
            <w:pPr>
              <w:rPr>
                <w:rFonts w:ascii="Times New Roman" w:hAnsi="Times New Roman" w:cs="Times New Roman"/>
                <w:color w:val="373A3C"/>
                <w:shd w:val="clear" w:color="auto" w:fill="F9F9F9"/>
              </w:rPr>
            </w:pPr>
          </w:p>
          <w:p w14:paraId="0711310C" w14:textId="77777777" w:rsidR="00C1747B" w:rsidRPr="00E41221" w:rsidRDefault="00C1747B" w:rsidP="0078757A">
            <w:pPr>
              <w:rPr>
                <w:rFonts w:ascii="Times New Roman" w:hAnsi="Times New Roman" w:cs="Times New Roman"/>
                <w:color w:val="373A3C"/>
                <w:shd w:val="clear" w:color="auto" w:fill="F9F9F9"/>
              </w:rPr>
            </w:pPr>
          </w:p>
          <w:p w14:paraId="39933D53" w14:textId="77777777" w:rsidR="00C1747B" w:rsidRPr="00E41221" w:rsidRDefault="00C1747B" w:rsidP="0078757A">
            <w:pPr>
              <w:rPr>
                <w:rFonts w:ascii="Times New Roman" w:hAnsi="Times New Roman" w:cs="Times New Roman"/>
                <w:color w:val="373A3C"/>
                <w:shd w:val="clear" w:color="auto" w:fill="F9F9F9"/>
              </w:rPr>
            </w:pPr>
          </w:p>
          <w:p w14:paraId="60A47A2F" w14:textId="77777777" w:rsidR="00C1747B" w:rsidRPr="00E41221" w:rsidRDefault="00C1747B" w:rsidP="0078757A">
            <w:pPr>
              <w:rPr>
                <w:rFonts w:ascii="Times New Roman" w:hAnsi="Times New Roman" w:cs="Times New Roman"/>
                <w:color w:val="373A3C"/>
                <w:shd w:val="clear" w:color="auto" w:fill="F9F9F9"/>
              </w:rPr>
            </w:pPr>
            <w:r w:rsidRPr="00E41221">
              <w:rPr>
                <w:rFonts w:ascii="Times New Roman" w:hAnsi="Times New Roman" w:cs="Times New Roman"/>
                <w:color w:val="373A3C"/>
                <w:shd w:val="clear" w:color="auto" w:fill="F9F9F9"/>
              </w:rPr>
              <w:t>Control</w:t>
            </w:r>
          </w:p>
          <w:p w14:paraId="20F03F88" w14:textId="77777777" w:rsidR="00C1747B" w:rsidRPr="00E41221" w:rsidRDefault="00C1747B" w:rsidP="0078757A">
            <w:pPr>
              <w:rPr>
                <w:rFonts w:ascii="Times New Roman" w:hAnsi="Times New Roman" w:cs="Times New Roman"/>
                <w:color w:val="373A3C"/>
                <w:shd w:val="clear" w:color="auto" w:fill="F9F9F9"/>
              </w:rPr>
            </w:pPr>
          </w:p>
          <w:p w14:paraId="662EEAF3" w14:textId="77777777" w:rsidR="00F17961" w:rsidRPr="00E41221" w:rsidRDefault="00F17961" w:rsidP="0078757A">
            <w:pPr>
              <w:rPr>
                <w:rFonts w:ascii="Times New Roman" w:hAnsi="Times New Roman" w:cs="Times New Roman"/>
                <w:color w:val="373A3C"/>
                <w:shd w:val="clear" w:color="auto" w:fill="F9F9F9"/>
              </w:rPr>
            </w:pPr>
          </w:p>
          <w:p w14:paraId="1FC868DF" w14:textId="77777777" w:rsidR="00502F51" w:rsidRPr="00E41221" w:rsidRDefault="00502F51" w:rsidP="0078757A">
            <w:pPr>
              <w:rPr>
                <w:rFonts w:ascii="Times New Roman" w:hAnsi="Times New Roman" w:cs="Times New Roman"/>
                <w:color w:val="373A3C"/>
                <w:shd w:val="clear" w:color="auto" w:fill="F9F9F9"/>
              </w:rPr>
            </w:pPr>
          </w:p>
          <w:p w14:paraId="560888FA" w14:textId="77777777" w:rsidR="00502F51" w:rsidRPr="00E41221" w:rsidRDefault="00502F51" w:rsidP="0078757A">
            <w:pPr>
              <w:rPr>
                <w:rFonts w:ascii="Times New Roman" w:hAnsi="Times New Roman" w:cs="Times New Roman"/>
                <w:color w:val="373A3C"/>
                <w:shd w:val="clear" w:color="auto" w:fill="F9F9F9"/>
              </w:rPr>
            </w:pPr>
          </w:p>
          <w:p w14:paraId="451D406E" w14:textId="77777777" w:rsidR="00502F51" w:rsidRPr="00E41221" w:rsidRDefault="00502F51" w:rsidP="0078757A">
            <w:pPr>
              <w:rPr>
                <w:rFonts w:ascii="Times New Roman" w:hAnsi="Times New Roman" w:cs="Times New Roman"/>
                <w:color w:val="373A3C"/>
                <w:shd w:val="clear" w:color="auto" w:fill="F9F9F9"/>
              </w:rPr>
            </w:pPr>
          </w:p>
          <w:p w14:paraId="670A092B" w14:textId="0152F288" w:rsidR="00C1747B" w:rsidRPr="00E41221" w:rsidRDefault="00C1747B" w:rsidP="0078757A">
            <w:pPr>
              <w:rPr>
                <w:rFonts w:ascii="Times New Roman" w:hAnsi="Times New Roman" w:cs="Times New Roman"/>
                <w:color w:val="373A3C"/>
                <w:shd w:val="clear" w:color="auto" w:fill="F9F9F9"/>
              </w:rPr>
            </w:pPr>
            <w:r w:rsidRPr="00E41221">
              <w:rPr>
                <w:rFonts w:ascii="Times New Roman" w:hAnsi="Times New Roman" w:cs="Times New Roman"/>
                <w:color w:val="373A3C"/>
                <w:shd w:val="clear" w:color="auto" w:fill="F9F9F9"/>
              </w:rPr>
              <w:t>Lifestyle</w:t>
            </w:r>
          </w:p>
        </w:tc>
        <w:tc>
          <w:tcPr>
            <w:tcW w:w="2127" w:type="dxa"/>
          </w:tcPr>
          <w:p w14:paraId="604AEA85" w14:textId="65F3DBC2" w:rsidR="00C1747B" w:rsidRPr="00E41221" w:rsidRDefault="00AC2FB8" w:rsidP="0078757A">
            <w:pPr>
              <w:rPr>
                <w:rFonts w:ascii="Times New Roman" w:hAnsi="Times New Roman" w:cs="Times New Roman"/>
                <w:color w:val="373A3C"/>
                <w:shd w:val="clear" w:color="auto" w:fill="F9F9F9"/>
              </w:rPr>
            </w:pPr>
            <w:r w:rsidRPr="00E41221">
              <w:rPr>
                <w:rFonts w:ascii="Times New Roman" w:hAnsi="Times New Roman" w:cs="Times New Roman"/>
                <w:color w:val="373A3C"/>
                <w:shd w:val="clear" w:color="auto" w:fill="F9F9F9"/>
              </w:rPr>
              <w:t xml:space="preserve">1.1 </w:t>
            </w:r>
            <w:r w:rsidR="00C1747B" w:rsidRPr="00E41221">
              <w:rPr>
                <w:rFonts w:ascii="Times New Roman" w:hAnsi="Times New Roman" w:cs="Times New Roman"/>
                <w:color w:val="373A3C"/>
                <w:shd w:val="clear" w:color="auto" w:fill="F9F9F9"/>
              </w:rPr>
              <w:t>Personal growth and development</w:t>
            </w:r>
          </w:p>
          <w:p w14:paraId="12812A54" w14:textId="41290CA1" w:rsidR="00C1747B" w:rsidRPr="00E41221" w:rsidRDefault="00C1747B" w:rsidP="0078757A">
            <w:pPr>
              <w:rPr>
                <w:rFonts w:ascii="Times New Roman" w:hAnsi="Times New Roman" w:cs="Times New Roman"/>
                <w:color w:val="373A3C"/>
                <w:shd w:val="clear" w:color="auto" w:fill="F9F9F9"/>
              </w:rPr>
            </w:pPr>
          </w:p>
          <w:p w14:paraId="705641E8" w14:textId="04C1A38D" w:rsidR="00C1747B" w:rsidRPr="00E41221" w:rsidRDefault="00AC2FB8" w:rsidP="0078757A">
            <w:pPr>
              <w:rPr>
                <w:rFonts w:ascii="Times New Roman" w:hAnsi="Times New Roman" w:cs="Times New Roman"/>
                <w:color w:val="373A3C"/>
                <w:shd w:val="clear" w:color="auto" w:fill="F9F9F9"/>
              </w:rPr>
            </w:pPr>
            <w:r w:rsidRPr="00E41221">
              <w:rPr>
                <w:rFonts w:ascii="Times New Roman" w:hAnsi="Times New Roman" w:cs="Times New Roman"/>
                <w:color w:val="373A3C"/>
                <w:shd w:val="clear" w:color="auto" w:fill="F9F9F9"/>
              </w:rPr>
              <w:t>1.</w:t>
            </w:r>
            <w:r w:rsidR="00C35BDB" w:rsidRPr="00E41221">
              <w:rPr>
                <w:rFonts w:ascii="Times New Roman" w:hAnsi="Times New Roman" w:cs="Times New Roman"/>
                <w:color w:val="373A3C"/>
                <w:shd w:val="clear" w:color="auto" w:fill="F9F9F9"/>
              </w:rPr>
              <w:t>2</w:t>
            </w:r>
            <w:r w:rsidRPr="00E41221">
              <w:rPr>
                <w:rFonts w:ascii="Times New Roman" w:hAnsi="Times New Roman" w:cs="Times New Roman"/>
                <w:color w:val="373A3C"/>
                <w:shd w:val="clear" w:color="auto" w:fill="F9F9F9"/>
              </w:rPr>
              <w:t xml:space="preserve"> </w:t>
            </w:r>
            <w:r w:rsidR="00C1747B" w:rsidRPr="00E41221">
              <w:rPr>
                <w:rFonts w:ascii="Times New Roman" w:hAnsi="Times New Roman" w:cs="Times New Roman"/>
                <w:color w:val="373A3C"/>
                <w:shd w:val="clear" w:color="auto" w:fill="F9F9F9"/>
              </w:rPr>
              <w:t>Realisation</w:t>
            </w:r>
          </w:p>
          <w:p w14:paraId="382B4311" w14:textId="77777777" w:rsidR="00C1747B" w:rsidRPr="00E41221" w:rsidRDefault="00C1747B" w:rsidP="0078757A">
            <w:pPr>
              <w:rPr>
                <w:rFonts w:ascii="Times New Roman" w:hAnsi="Times New Roman" w:cs="Times New Roman"/>
                <w:color w:val="373A3C"/>
                <w:shd w:val="clear" w:color="auto" w:fill="F9F9F9"/>
              </w:rPr>
            </w:pPr>
          </w:p>
          <w:p w14:paraId="6EB8A6AF" w14:textId="26FB7D1B" w:rsidR="00C1747B" w:rsidRPr="00E41221" w:rsidRDefault="00C1747B" w:rsidP="0078757A">
            <w:pPr>
              <w:rPr>
                <w:rFonts w:ascii="Times New Roman" w:hAnsi="Times New Roman" w:cs="Times New Roman"/>
                <w:color w:val="373A3C"/>
                <w:shd w:val="clear" w:color="auto" w:fill="F9F9F9"/>
              </w:rPr>
            </w:pPr>
          </w:p>
          <w:p w14:paraId="3CDF7AAA" w14:textId="712C7474" w:rsidR="00C1747B" w:rsidRPr="00E41221" w:rsidRDefault="00F17961" w:rsidP="0078757A">
            <w:pPr>
              <w:rPr>
                <w:rFonts w:ascii="Times New Roman" w:hAnsi="Times New Roman" w:cs="Times New Roman"/>
                <w:color w:val="373A3C"/>
                <w:shd w:val="clear" w:color="auto" w:fill="F9F9F9"/>
              </w:rPr>
            </w:pPr>
            <w:r w:rsidRPr="00E41221">
              <w:rPr>
                <w:rFonts w:ascii="Times New Roman" w:hAnsi="Times New Roman" w:cs="Times New Roman"/>
                <w:noProof/>
                <w:color w:val="000000" w:themeColor="text1"/>
              </w:rPr>
              <mc:AlternateContent>
                <mc:Choice Requires="wps">
                  <w:drawing>
                    <wp:anchor distT="0" distB="0" distL="114300" distR="114300" simplePos="0" relativeHeight="251665408" behindDoc="0" locked="0" layoutInCell="1" allowOverlap="1" wp14:anchorId="17A82CE7" wp14:editId="488F8357">
                      <wp:simplePos x="0" y="0"/>
                      <wp:positionH relativeFrom="column">
                        <wp:posOffset>-75565</wp:posOffset>
                      </wp:positionH>
                      <wp:positionV relativeFrom="paragraph">
                        <wp:posOffset>53340</wp:posOffset>
                      </wp:positionV>
                      <wp:extent cx="5478780" cy="7620"/>
                      <wp:effectExtent l="0" t="0" r="26670" b="30480"/>
                      <wp:wrapNone/>
                      <wp:docPr id="4" name="Straight Connector 4"/>
                      <wp:cNvGraphicFramePr/>
                      <a:graphic xmlns:a="http://schemas.openxmlformats.org/drawingml/2006/main">
                        <a:graphicData uri="http://schemas.microsoft.com/office/word/2010/wordprocessingShape">
                          <wps:wsp>
                            <wps:cNvCnPr/>
                            <wps:spPr>
                              <a:xfrm>
                                <a:off x="0" y="0"/>
                                <a:ext cx="547878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45164D3" id="Straight Connector 4"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5.95pt,4.2pt" to="425.45pt,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" strokecolor="black [3200]" strokeweight=".5pt">
                      <v:stroke joinstyle="miter"/>
                    </v:line>
                  </w:pict>
                </mc:Fallback>
              </mc:AlternateContent>
            </w:r>
          </w:p>
          <w:p w14:paraId="6471A598" w14:textId="29F5D47F" w:rsidR="00C1747B" w:rsidRPr="00E41221" w:rsidRDefault="00AC2FB8" w:rsidP="0078757A">
            <w:pPr>
              <w:rPr>
                <w:rFonts w:ascii="Times New Roman" w:hAnsi="Times New Roman" w:cs="Times New Roman"/>
                <w:color w:val="373A3C"/>
                <w:shd w:val="clear" w:color="auto" w:fill="F9F9F9"/>
              </w:rPr>
            </w:pPr>
            <w:r w:rsidRPr="00E41221">
              <w:rPr>
                <w:rFonts w:ascii="Times New Roman" w:hAnsi="Times New Roman" w:cs="Times New Roman"/>
                <w:color w:val="373A3C"/>
                <w:shd w:val="clear" w:color="auto" w:fill="F9F9F9"/>
              </w:rPr>
              <w:t xml:space="preserve">2.1 </w:t>
            </w:r>
            <w:r w:rsidR="00C30D24" w:rsidRPr="00E41221">
              <w:rPr>
                <w:rFonts w:ascii="Times New Roman" w:hAnsi="Times New Roman" w:cs="Times New Roman"/>
                <w:color w:val="373A3C"/>
                <w:shd w:val="clear" w:color="auto" w:fill="F9F9F9"/>
              </w:rPr>
              <w:t>H</w:t>
            </w:r>
            <w:r w:rsidR="00C1747B" w:rsidRPr="00E41221">
              <w:rPr>
                <w:rFonts w:ascii="Times New Roman" w:hAnsi="Times New Roman" w:cs="Times New Roman"/>
                <w:color w:val="373A3C"/>
                <w:shd w:val="clear" w:color="auto" w:fill="F9F9F9"/>
              </w:rPr>
              <w:t>elp</w:t>
            </w:r>
            <w:r w:rsidR="00C30D24" w:rsidRPr="00E41221">
              <w:rPr>
                <w:rFonts w:ascii="Times New Roman" w:hAnsi="Times New Roman" w:cs="Times New Roman"/>
                <w:color w:val="373A3C"/>
                <w:shd w:val="clear" w:color="auto" w:fill="F9F9F9"/>
              </w:rPr>
              <w:t xml:space="preserve"> seeking</w:t>
            </w:r>
          </w:p>
          <w:p w14:paraId="76EAB040" w14:textId="77777777" w:rsidR="00C1747B" w:rsidRPr="00E41221" w:rsidRDefault="00C1747B" w:rsidP="0078757A">
            <w:pPr>
              <w:rPr>
                <w:rFonts w:ascii="Times New Roman" w:hAnsi="Times New Roman" w:cs="Times New Roman"/>
                <w:color w:val="373A3C"/>
                <w:shd w:val="clear" w:color="auto" w:fill="F9F9F9"/>
              </w:rPr>
            </w:pPr>
          </w:p>
          <w:p w14:paraId="24788701" w14:textId="77777777" w:rsidR="00C1747B" w:rsidRPr="00E41221" w:rsidRDefault="00C1747B" w:rsidP="0078757A">
            <w:pPr>
              <w:rPr>
                <w:rFonts w:ascii="Times New Roman" w:hAnsi="Times New Roman" w:cs="Times New Roman"/>
                <w:color w:val="373A3C"/>
                <w:shd w:val="clear" w:color="auto" w:fill="F9F9F9"/>
              </w:rPr>
            </w:pPr>
          </w:p>
          <w:p w14:paraId="7990C4C9" w14:textId="77777777" w:rsidR="00F91E8F" w:rsidRPr="00E41221" w:rsidRDefault="00F91E8F" w:rsidP="0078757A">
            <w:pPr>
              <w:rPr>
                <w:rFonts w:ascii="Times New Roman" w:hAnsi="Times New Roman" w:cs="Times New Roman"/>
                <w:color w:val="373A3C"/>
                <w:shd w:val="clear" w:color="auto" w:fill="F9F9F9"/>
              </w:rPr>
            </w:pPr>
          </w:p>
          <w:p w14:paraId="2573098B" w14:textId="18207623" w:rsidR="00C1747B" w:rsidRPr="00E41221" w:rsidRDefault="00C1747B" w:rsidP="0078757A">
            <w:pPr>
              <w:rPr>
                <w:rFonts w:ascii="Times New Roman" w:hAnsi="Times New Roman" w:cs="Times New Roman"/>
                <w:color w:val="373A3C"/>
                <w:shd w:val="clear" w:color="auto" w:fill="F9F9F9"/>
              </w:rPr>
            </w:pPr>
          </w:p>
          <w:p w14:paraId="1277004F" w14:textId="77777777" w:rsidR="003C2F2A" w:rsidRPr="00E41221" w:rsidRDefault="003C2F2A" w:rsidP="0078757A">
            <w:pPr>
              <w:rPr>
                <w:rFonts w:ascii="Times New Roman" w:hAnsi="Times New Roman" w:cs="Times New Roman"/>
                <w:color w:val="373A3C"/>
                <w:shd w:val="clear" w:color="auto" w:fill="F9F9F9"/>
              </w:rPr>
            </w:pPr>
          </w:p>
          <w:p w14:paraId="00B8E725" w14:textId="77777777" w:rsidR="003C2F2A" w:rsidRPr="00E41221" w:rsidRDefault="003C2F2A" w:rsidP="0078757A">
            <w:pPr>
              <w:rPr>
                <w:rFonts w:ascii="Times New Roman" w:hAnsi="Times New Roman" w:cs="Times New Roman"/>
                <w:color w:val="373A3C"/>
                <w:shd w:val="clear" w:color="auto" w:fill="F9F9F9"/>
              </w:rPr>
            </w:pPr>
          </w:p>
          <w:p w14:paraId="1971D9DE" w14:textId="77777777" w:rsidR="002055A9" w:rsidRPr="00E41221" w:rsidRDefault="002055A9" w:rsidP="0078757A">
            <w:pPr>
              <w:rPr>
                <w:rFonts w:ascii="Times New Roman" w:hAnsi="Times New Roman" w:cs="Times New Roman"/>
                <w:color w:val="373A3C"/>
                <w:shd w:val="clear" w:color="auto" w:fill="F9F9F9"/>
              </w:rPr>
            </w:pPr>
          </w:p>
          <w:p w14:paraId="482DDA81" w14:textId="77777777" w:rsidR="003C2F2A" w:rsidRPr="00E41221" w:rsidRDefault="003C2F2A" w:rsidP="003C2F2A">
            <w:pPr>
              <w:rPr>
                <w:rFonts w:ascii="Times New Roman" w:hAnsi="Times New Roman" w:cs="Times New Roman"/>
                <w:color w:val="373A3C"/>
                <w:shd w:val="clear" w:color="auto" w:fill="F9F9F9"/>
              </w:rPr>
            </w:pPr>
            <w:r w:rsidRPr="00E41221">
              <w:rPr>
                <w:rFonts w:ascii="Times New Roman" w:hAnsi="Times New Roman" w:cs="Times New Roman"/>
                <w:color w:val="373A3C"/>
                <w:shd w:val="clear" w:color="auto" w:fill="F9F9F9"/>
              </w:rPr>
              <w:t>3.1 Eco friendly</w:t>
            </w:r>
          </w:p>
          <w:p w14:paraId="4084FAF1" w14:textId="27FA4B77" w:rsidR="00C1747B" w:rsidRPr="00E41221" w:rsidRDefault="00C1747B" w:rsidP="0078757A">
            <w:pPr>
              <w:rPr>
                <w:rFonts w:ascii="Times New Roman" w:hAnsi="Times New Roman" w:cs="Times New Roman"/>
                <w:color w:val="373A3C"/>
                <w:shd w:val="clear" w:color="auto" w:fill="F9F9F9"/>
              </w:rPr>
            </w:pPr>
          </w:p>
        </w:tc>
        <w:tc>
          <w:tcPr>
            <w:tcW w:w="6507" w:type="dxa"/>
          </w:tcPr>
          <w:p w14:paraId="05B9C82D" w14:textId="25F2F29A" w:rsidR="00C1747B" w:rsidRPr="00E41221" w:rsidRDefault="00C1747B" w:rsidP="0078757A">
            <w:pPr>
              <w:rPr>
                <w:rFonts w:ascii="Times New Roman" w:hAnsi="Times New Roman" w:cs="Times New Roman"/>
                <w:color w:val="373A3C"/>
                <w:shd w:val="clear" w:color="auto" w:fill="F9F9F9"/>
              </w:rPr>
            </w:pPr>
            <w:r w:rsidRPr="00E41221">
              <w:rPr>
                <w:rFonts w:ascii="Times New Roman" w:hAnsi="Times New Roman" w:cs="Times New Roman"/>
                <w:color w:val="373A3C"/>
                <w:shd w:val="clear" w:color="auto" w:fill="F9F9F9"/>
              </w:rPr>
              <w:t>“</w:t>
            </w:r>
            <w:r w:rsidR="00AC7C71" w:rsidRPr="00E41221">
              <w:rPr>
                <w:rFonts w:ascii="Times New Roman" w:hAnsi="Times New Roman" w:cs="Times New Roman"/>
                <w:shd w:val="clear" w:color="auto" w:fill="FFFF00"/>
              </w:rPr>
              <w:t>When</w:t>
            </w:r>
            <w:r w:rsidRPr="00E41221">
              <w:rPr>
                <w:rFonts w:ascii="Times New Roman" w:hAnsi="Times New Roman" w:cs="Times New Roman"/>
                <w:shd w:val="clear" w:color="auto" w:fill="FFFF00"/>
              </w:rPr>
              <w:t xml:space="preserve"> I was younger</w:t>
            </w:r>
            <w:r w:rsidRPr="00E41221">
              <w:rPr>
                <w:rFonts w:ascii="Times New Roman" w:hAnsi="Times New Roman" w:cs="Times New Roman"/>
              </w:rPr>
              <w:t xml:space="preserve"> I would have just thought of the physical side of it and </w:t>
            </w:r>
            <w:r w:rsidRPr="00E41221">
              <w:rPr>
                <w:rFonts w:ascii="Times New Roman" w:hAnsi="Times New Roman" w:cs="Times New Roman"/>
                <w:shd w:val="clear" w:color="auto" w:fill="FFFF00"/>
              </w:rPr>
              <w:t xml:space="preserve">neglected the actual, </w:t>
            </w:r>
            <w:proofErr w:type="spellStart"/>
            <w:r w:rsidRPr="00E41221">
              <w:rPr>
                <w:rFonts w:ascii="Times New Roman" w:hAnsi="Times New Roman" w:cs="Times New Roman"/>
                <w:shd w:val="clear" w:color="auto" w:fill="FFFF00"/>
              </w:rPr>
              <w:t>y’know</w:t>
            </w:r>
            <w:proofErr w:type="spellEnd"/>
            <w:r w:rsidRPr="00E41221">
              <w:rPr>
                <w:rFonts w:ascii="Times New Roman" w:hAnsi="Times New Roman" w:cs="Times New Roman"/>
                <w:shd w:val="clear" w:color="auto" w:fill="FFFF00"/>
              </w:rPr>
              <w:t>, psychological part as well</w:t>
            </w:r>
            <w:r w:rsidRPr="00E41221">
              <w:rPr>
                <w:rFonts w:ascii="Times New Roman" w:hAnsi="Times New Roman" w:cs="Times New Roman"/>
                <w:color w:val="373A3C"/>
                <w:shd w:val="clear" w:color="auto" w:fill="F9F9F9"/>
              </w:rPr>
              <w:t>”</w:t>
            </w:r>
          </w:p>
          <w:p w14:paraId="4889292A" w14:textId="6FB6E8FF" w:rsidR="00515E4C" w:rsidRPr="00E41221" w:rsidRDefault="00C35BDB" w:rsidP="0078757A">
            <w:pPr>
              <w:rPr>
                <w:rFonts w:ascii="Times New Roman" w:hAnsi="Times New Roman" w:cs="Times New Roman"/>
                <w:color w:val="373A3C"/>
                <w:shd w:val="clear" w:color="auto" w:fill="F9F9F9"/>
              </w:rPr>
            </w:pPr>
            <w:r w:rsidRPr="00E41221">
              <w:rPr>
                <w:rFonts w:ascii="Times New Roman" w:hAnsi="Times New Roman" w:cs="Times New Roman"/>
                <w:noProof/>
                <w:color w:val="000000" w:themeColor="text1"/>
              </w:rPr>
              <mc:AlternateContent>
                <mc:Choice Requires="wps">
                  <w:drawing>
                    <wp:anchor distT="0" distB="0" distL="114300" distR="114300" simplePos="0" relativeHeight="251663360" behindDoc="0" locked="0" layoutInCell="1" allowOverlap="1" wp14:anchorId="15CF70FF" wp14:editId="3D7B6253">
                      <wp:simplePos x="0" y="0"/>
                      <wp:positionH relativeFrom="column">
                        <wp:posOffset>-86360</wp:posOffset>
                      </wp:positionH>
                      <wp:positionV relativeFrom="paragraph">
                        <wp:posOffset>208915</wp:posOffset>
                      </wp:positionV>
                      <wp:extent cx="4099560" cy="15240"/>
                      <wp:effectExtent l="0" t="0" r="34290" b="22860"/>
                      <wp:wrapNone/>
                      <wp:docPr id="3" name="Straight Connector 3"/>
                      <wp:cNvGraphicFramePr/>
                      <a:graphic xmlns:a="http://schemas.openxmlformats.org/drawingml/2006/main">
                        <a:graphicData uri="http://schemas.microsoft.com/office/word/2010/wordprocessingShape">
                          <wps:wsp>
                            <wps:cNvCnPr/>
                            <wps:spPr>
                              <a:xfrm>
                                <a:off x="0" y="0"/>
                                <a:ext cx="4099560" cy="15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E9C8B8" id="Straight Connector 3"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pt,16.45pt" to="316pt,1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" strokecolor="black [3200]" strokeweight=".5pt">
                      <v:stroke joinstyle="miter"/>
                    </v:line>
                  </w:pict>
                </mc:Fallback>
              </mc:AlternateContent>
            </w:r>
          </w:p>
          <w:p w14:paraId="3F348DF1" w14:textId="3A63B1B5" w:rsidR="00C1747B" w:rsidRPr="00E41221" w:rsidRDefault="00C5312D" w:rsidP="0078757A">
            <w:pPr>
              <w:rPr>
                <w:rFonts w:ascii="Times New Roman" w:hAnsi="Times New Roman" w:cs="Times New Roman"/>
              </w:rPr>
            </w:pPr>
            <w:r w:rsidRPr="00E41221">
              <w:rPr>
                <w:rFonts w:ascii="Times New Roman" w:hAnsi="Times New Roman" w:cs="Times New Roman"/>
                <w:shd w:val="clear" w:color="auto" w:fill="FFFF00"/>
              </w:rPr>
              <w:t>“I have to keep an established routine, and that’s when I feel the best”</w:t>
            </w:r>
          </w:p>
          <w:p w14:paraId="5E361BC8" w14:textId="4A672491" w:rsidR="00C1747B" w:rsidRPr="00E41221" w:rsidRDefault="00C1747B" w:rsidP="0078757A">
            <w:pPr>
              <w:rPr>
                <w:rFonts w:ascii="Times New Roman" w:hAnsi="Times New Roman" w:cs="Times New Roman"/>
                <w:color w:val="373A3C"/>
                <w:shd w:val="clear" w:color="auto" w:fill="F9F9F9"/>
              </w:rPr>
            </w:pPr>
            <w:r w:rsidRPr="00E41221">
              <w:rPr>
                <w:rFonts w:ascii="Times New Roman" w:hAnsi="Times New Roman" w:cs="Times New Roman"/>
                <w:color w:val="373A3C"/>
                <w:shd w:val="clear" w:color="auto" w:fill="F9F9F9"/>
              </w:rPr>
              <w:t>“</w:t>
            </w:r>
            <w:r w:rsidRPr="00E41221">
              <w:rPr>
                <w:rFonts w:ascii="Times New Roman" w:hAnsi="Times New Roman" w:cs="Times New Roman"/>
                <w:shd w:val="clear" w:color="auto" w:fill="FFFF00"/>
              </w:rPr>
              <w:t>I’ve done a course, a six week course, and that helps to put things into a lot better context of what wellbeing is as an individual</w:t>
            </w:r>
            <w:r w:rsidRPr="00E41221">
              <w:rPr>
                <w:rFonts w:ascii="Times New Roman" w:hAnsi="Times New Roman" w:cs="Times New Roman"/>
                <w:color w:val="373A3C"/>
                <w:shd w:val="clear" w:color="auto" w:fill="F9F9F9"/>
              </w:rPr>
              <w:t>”</w:t>
            </w:r>
          </w:p>
          <w:p w14:paraId="69129F74" w14:textId="5C317088" w:rsidR="00C1747B" w:rsidRPr="00E41221" w:rsidRDefault="00C1747B" w:rsidP="0078757A">
            <w:pPr>
              <w:rPr>
                <w:rFonts w:ascii="Times New Roman" w:hAnsi="Times New Roman" w:cs="Times New Roman"/>
              </w:rPr>
            </w:pPr>
          </w:p>
          <w:p w14:paraId="632E524F" w14:textId="550D5E13" w:rsidR="00C1747B" w:rsidRPr="00E41221" w:rsidRDefault="00C1747B" w:rsidP="0078757A">
            <w:pPr>
              <w:rPr>
                <w:rFonts w:ascii="Times New Roman" w:hAnsi="Times New Roman" w:cs="Times New Roman"/>
              </w:rPr>
            </w:pPr>
            <w:r w:rsidRPr="00E41221">
              <w:rPr>
                <w:rFonts w:ascii="Times New Roman" w:hAnsi="Times New Roman" w:cs="Times New Roman"/>
              </w:rPr>
              <w:t>“</w:t>
            </w:r>
            <w:r w:rsidRPr="00E41221">
              <w:rPr>
                <w:rFonts w:ascii="Times New Roman" w:hAnsi="Times New Roman" w:cs="Times New Roman"/>
                <w:shd w:val="clear" w:color="auto" w:fill="FFFF00"/>
              </w:rPr>
              <w:t>once the carer falls, who is going to look after the other people?</w:t>
            </w:r>
            <w:r w:rsidRPr="00E41221">
              <w:rPr>
                <w:rFonts w:ascii="Times New Roman" w:hAnsi="Times New Roman" w:cs="Times New Roman"/>
              </w:rPr>
              <w:t>”</w:t>
            </w:r>
          </w:p>
          <w:p w14:paraId="5226763A" w14:textId="77777777" w:rsidR="002E348C" w:rsidRPr="00E41221" w:rsidRDefault="00C1747B" w:rsidP="0078757A">
            <w:pPr>
              <w:rPr>
                <w:rFonts w:ascii="Times New Roman" w:hAnsi="Times New Roman" w:cs="Times New Roman"/>
              </w:rPr>
            </w:pPr>
            <w:r w:rsidRPr="00E41221">
              <w:rPr>
                <w:rFonts w:ascii="Times New Roman" w:hAnsi="Times New Roman" w:cs="Times New Roman"/>
              </w:rPr>
              <w:t>“</w:t>
            </w:r>
            <w:r w:rsidRPr="00E41221">
              <w:rPr>
                <w:rFonts w:ascii="Times New Roman" w:hAnsi="Times New Roman" w:cs="Times New Roman"/>
                <w:shd w:val="clear" w:color="auto" w:fill="FFFF00"/>
              </w:rPr>
              <w:t>And if you don’t look after yourself how are you going to look after everyone else around you?  If you don’t look after yourself you go not chance in looking after anyone else</w:t>
            </w:r>
            <w:r w:rsidRPr="00E41221">
              <w:rPr>
                <w:rFonts w:ascii="Times New Roman" w:hAnsi="Times New Roman" w:cs="Times New Roman"/>
              </w:rPr>
              <w:t>”</w:t>
            </w:r>
          </w:p>
          <w:p w14:paraId="39D6E010" w14:textId="26F64E4C" w:rsidR="00C1747B" w:rsidRPr="00E41221" w:rsidRDefault="00F17961" w:rsidP="0078757A">
            <w:pPr>
              <w:rPr>
                <w:rFonts w:ascii="Times New Roman" w:hAnsi="Times New Roman" w:cs="Times New Roman"/>
              </w:rPr>
            </w:pPr>
            <w:r w:rsidRPr="00E41221">
              <w:rPr>
                <w:rFonts w:ascii="Times New Roman" w:hAnsi="Times New Roman" w:cs="Times New Roman"/>
                <w:noProof/>
                <w:color w:val="000000" w:themeColor="text1"/>
              </w:rPr>
              <mc:AlternateContent>
                <mc:Choice Requires="wps">
                  <w:drawing>
                    <wp:anchor distT="0" distB="0" distL="114300" distR="114300" simplePos="0" relativeHeight="251671552" behindDoc="0" locked="0" layoutInCell="1" allowOverlap="1" wp14:anchorId="252CE4D1" wp14:editId="798D0CAB">
                      <wp:simplePos x="0" y="0"/>
                      <wp:positionH relativeFrom="column">
                        <wp:posOffset>-1425806</wp:posOffset>
                      </wp:positionH>
                      <wp:positionV relativeFrom="paragraph">
                        <wp:posOffset>164810</wp:posOffset>
                      </wp:positionV>
                      <wp:extent cx="5442066" cy="8313"/>
                      <wp:effectExtent l="0" t="0" r="25400" b="29845"/>
                      <wp:wrapNone/>
                      <wp:docPr id="7" name="Straight Connector 7"/>
                      <wp:cNvGraphicFramePr/>
                      <a:graphic xmlns:a="http://schemas.openxmlformats.org/drawingml/2006/main">
                        <a:graphicData uri="http://schemas.microsoft.com/office/word/2010/wordprocessingShape">
                          <wps:wsp>
                            <wps:cNvCnPr/>
                            <wps:spPr>
                              <a:xfrm>
                                <a:off x="0" y="0"/>
                                <a:ext cx="5442066" cy="831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4AE201" id="Straight Connector 7"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25pt,13pt" to="316.25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" strokecolor="black [3200]" strokeweight=".5pt">
                      <v:stroke joinstyle="miter"/>
                    </v:line>
                  </w:pict>
                </mc:Fallback>
              </mc:AlternateContent>
            </w:r>
          </w:p>
          <w:p w14:paraId="619DEA23" w14:textId="47207064" w:rsidR="00C1747B" w:rsidRPr="00E41221" w:rsidRDefault="00C1747B" w:rsidP="0078757A">
            <w:pPr>
              <w:rPr>
                <w:rFonts w:ascii="Times New Roman" w:hAnsi="Times New Roman" w:cs="Times New Roman"/>
              </w:rPr>
            </w:pPr>
            <w:r w:rsidRPr="00E41221">
              <w:rPr>
                <w:rFonts w:ascii="Times New Roman" w:hAnsi="Times New Roman" w:cs="Times New Roman"/>
              </w:rPr>
              <w:t>“</w:t>
            </w:r>
            <w:r w:rsidRPr="00E41221">
              <w:rPr>
                <w:rFonts w:ascii="Times New Roman" w:hAnsi="Times New Roman" w:cs="Times New Roman"/>
                <w:shd w:val="clear" w:color="auto" w:fill="FFFF00"/>
              </w:rPr>
              <w:t>I’ll pick up a couple of cans, and it doesn’t have to be loads</w:t>
            </w:r>
            <w:r w:rsidRPr="00E41221">
              <w:rPr>
                <w:rFonts w:ascii="Times New Roman" w:hAnsi="Times New Roman" w:cs="Times New Roman"/>
              </w:rPr>
              <w:t>.”</w:t>
            </w:r>
          </w:p>
          <w:p w14:paraId="022C3575" w14:textId="77777777" w:rsidR="00C1747B" w:rsidRPr="00E41221" w:rsidRDefault="00C1747B" w:rsidP="0078757A">
            <w:pPr>
              <w:rPr>
                <w:rFonts w:ascii="Times New Roman" w:hAnsi="Times New Roman" w:cs="Times New Roman"/>
              </w:rPr>
            </w:pPr>
            <w:r w:rsidRPr="00E41221">
              <w:rPr>
                <w:rFonts w:ascii="Times New Roman" w:hAnsi="Times New Roman" w:cs="Times New Roman"/>
              </w:rPr>
              <w:t xml:space="preserve">“What – their “leavings?” [laughter]  yes that goes in the black bags- </w:t>
            </w:r>
            <w:r w:rsidRPr="00E41221">
              <w:rPr>
                <w:rFonts w:ascii="Times New Roman" w:hAnsi="Times New Roman" w:cs="Times New Roman"/>
                <w:shd w:val="clear" w:color="auto" w:fill="FFFF00"/>
              </w:rPr>
              <w:t>actually I take that down the tip I’m quite good with that</w:t>
            </w:r>
            <w:r w:rsidRPr="00E41221">
              <w:rPr>
                <w:rFonts w:ascii="Times New Roman" w:hAnsi="Times New Roman" w:cs="Times New Roman"/>
              </w:rPr>
              <w:t>”</w:t>
            </w:r>
          </w:p>
          <w:p w14:paraId="3D65017B" w14:textId="1ED13D67" w:rsidR="00C1747B" w:rsidRPr="00E41221" w:rsidRDefault="00C1747B" w:rsidP="0078757A">
            <w:pPr>
              <w:rPr>
                <w:rFonts w:ascii="Times New Roman" w:hAnsi="Times New Roman" w:cs="Times New Roman"/>
              </w:rPr>
            </w:pPr>
            <w:r w:rsidRPr="00E41221">
              <w:rPr>
                <w:rFonts w:ascii="Times New Roman" w:hAnsi="Times New Roman" w:cs="Times New Roman"/>
              </w:rPr>
              <w:t>“</w:t>
            </w:r>
            <w:r w:rsidRPr="00E41221">
              <w:rPr>
                <w:rFonts w:ascii="Times New Roman" w:hAnsi="Times New Roman" w:cs="Times New Roman"/>
                <w:shd w:val="clear" w:color="auto" w:fill="FFFF00"/>
              </w:rPr>
              <w:t>I go around the house turning thermostats down in the morning, I’ll turn them up in the morning…I do switch the lights off, we have eco-bulbs everywhere, and I do switch the lights off in between</w:t>
            </w:r>
            <w:r w:rsidRPr="00E41221">
              <w:rPr>
                <w:rFonts w:ascii="Times New Roman" w:hAnsi="Times New Roman" w:cs="Times New Roman"/>
              </w:rPr>
              <w:t>”</w:t>
            </w:r>
          </w:p>
          <w:p w14:paraId="72D4E2F1" w14:textId="43C523C2" w:rsidR="00515E4C" w:rsidRPr="00E41221" w:rsidRDefault="00C1747B" w:rsidP="0078757A">
            <w:pPr>
              <w:rPr>
                <w:rFonts w:ascii="Times New Roman" w:hAnsi="Times New Roman" w:cs="Times New Roman"/>
              </w:rPr>
            </w:pPr>
            <w:r w:rsidRPr="00E41221">
              <w:rPr>
                <w:rFonts w:ascii="Times New Roman" w:hAnsi="Times New Roman" w:cs="Times New Roman"/>
                <w:shd w:val="clear" w:color="auto" w:fill="FFFF00"/>
              </w:rPr>
              <w:t>that everyone should be kind to each other but to the environment as well</w:t>
            </w:r>
          </w:p>
          <w:p w14:paraId="6F416BEC" w14:textId="0D578D50" w:rsidR="00C1747B" w:rsidRPr="00E41221" w:rsidRDefault="00C1747B" w:rsidP="0078757A">
            <w:pPr>
              <w:rPr>
                <w:rFonts w:ascii="Times New Roman" w:hAnsi="Times New Roman" w:cs="Times New Roman"/>
              </w:rPr>
            </w:pPr>
            <w:r w:rsidRPr="00E41221">
              <w:rPr>
                <w:rFonts w:ascii="Times New Roman" w:hAnsi="Times New Roman" w:cs="Times New Roman"/>
              </w:rPr>
              <w:t>“….</w:t>
            </w:r>
            <w:r w:rsidRPr="00E41221">
              <w:rPr>
                <w:rFonts w:ascii="Times New Roman" w:hAnsi="Times New Roman" w:cs="Times New Roman"/>
                <w:shd w:val="clear" w:color="auto" w:fill="FFFF00"/>
              </w:rPr>
              <w:t>if you live somewhere surrounded by litter</w:t>
            </w:r>
            <w:r w:rsidRPr="00E41221">
              <w:rPr>
                <w:rFonts w:ascii="Times New Roman" w:hAnsi="Times New Roman" w:cs="Times New Roman"/>
              </w:rPr>
              <w:t xml:space="preserve"> then you are probably not going to be happy.  I think </w:t>
            </w:r>
            <w:r w:rsidRPr="00E41221">
              <w:rPr>
                <w:rFonts w:ascii="Times New Roman" w:hAnsi="Times New Roman" w:cs="Times New Roman"/>
                <w:shd w:val="clear" w:color="auto" w:fill="FFFF00"/>
              </w:rPr>
              <w:t>the environment does have a positive effect on your attitude and how you feel…</w:t>
            </w:r>
            <w:r w:rsidRPr="00E41221">
              <w:rPr>
                <w:rFonts w:ascii="Times New Roman" w:hAnsi="Times New Roman" w:cs="Times New Roman"/>
              </w:rPr>
              <w:t>”</w:t>
            </w:r>
          </w:p>
        </w:tc>
      </w:tr>
    </w:tbl>
    <w:p w14:paraId="6C547CBA" w14:textId="77777777" w:rsidR="00F31D96" w:rsidRDefault="00F31D96" w:rsidP="0078757A"/>
    <w:p w14:paraId="2F94D74C" w14:textId="77777777" w:rsidR="00E41221" w:rsidRDefault="00E41221" w:rsidP="0078757A"/>
    <w:p w14:paraId="332D69FA" w14:textId="77777777" w:rsidR="00E41221" w:rsidRDefault="00E41221" w:rsidP="0078757A"/>
    <w:p w14:paraId="32F16CFF" w14:textId="77777777" w:rsidR="005A4D5B" w:rsidRDefault="005A4D5B" w:rsidP="0078757A"/>
    <w:p w14:paraId="008DF1BE" w14:textId="658B7AC3" w:rsidR="00272853" w:rsidRPr="005A4D5B" w:rsidRDefault="00272853" w:rsidP="005A4D5B">
      <w:pPr>
        <w:spacing w:line="360" w:lineRule="auto"/>
        <w:rPr>
          <w:rFonts w:ascii="Times New Roman" w:hAnsi="Times New Roman" w:cs="Times New Roman"/>
          <w:u w:val="single"/>
          <w:shd w:val="clear" w:color="auto" w:fill="FFFFFF"/>
        </w:rPr>
      </w:pPr>
      <w:r w:rsidRPr="005A4D5B">
        <w:rPr>
          <w:rFonts w:ascii="Times New Roman" w:hAnsi="Times New Roman" w:cs="Times New Roman"/>
          <w:u w:val="single"/>
          <w:shd w:val="clear" w:color="auto" w:fill="FFFFFF"/>
        </w:rPr>
        <w:lastRenderedPageBreak/>
        <w:t>Theme 1</w:t>
      </w:r>
      <w:r w:rsidR="00292F1D" w:rsidRPr="005A4D5B">
        <w:rPr>
          <w:rFonts w:ascii="Times New Roman" w:hAnsi="Times New Roman" w:cs="Times New Roman"/>
          <w:u w:val="single"/>
          <w:shd w:val="clear" w:color="auto" w:fill="FFFFFF"/>
        </w:rPr>
        <w:t xml:space="preserve">: </w:t>
      </w:r>
      <w:r w:rsidR="001A75C9" w:rsidRPr="005A4D5B">
        <w:rPr>
          <w:rFonts w:ascii="Times New Roman" w:hAnsi="Times New Roman" w:cs="Times New Roman"/>
          <w:u w:val="single"/>
          <w:shd w:val="clear" w:color="auto" w:fill="FFFFFF"/>
        </w:rPr>
        <w:t>‘Self-care’</w:t>
      </w:r>
    </w:p>
    <w:p w14:paraId="4B766CB1" w14:textId="4C31EC9B" w:rsidR="00292F1D" w:rsidRPr="005A4D5B" w:rsidRDefault="00370360" w:rsidP="005A4D5B">
      <w:pPr>
        <w:spacing w:line="360" w:lineRule="auto"/>
        <w:rPr>
          <w:rFonts w:ascii="Times New Roman" w:hAnsi="Times New Roman" w:cs="Times New Roman"/>
        </w:rPr>
      </w:pPr>
      <w:r w:rsidRPr="005A4D5B">
        <w:rPr>
          <w:rFonts w:ascii="Times New Roman" w:hAnsi="Times New Roman" w:cs="Times New Roman"/>
        </w:rPr>
        <w:t xml:space="preserve">A theme </w:t>
      </w:r>
      <w:r w:rsidR="00413EAF" w:rsidRPr="005A4D5B">
        <w:rPr>
          <w:rFonts w:ascii="Times New Roman" w:hAnsi="Times New Roman" w:cs="Times New Roman"/>
        </w:rPr>
        <w:t xml:space="preserve">of </w:t>
      </w:r>
      <w:r w:rsidR="00D420FB" w:rsidRPr="005A4D5B">
        <w:rPr>
          <w:rFonts w:ascii="Times New Roman" w:hAnsi="Times New Roman" w:cs="Times New Roman"/>
        </w:rPr>
        <w:t>self-care</w:t>
      </w:r>
      <w:r w:rsidR="002E17E2" w:rsidRPr="005A4D5B">
        <w:rPr>
          <w:rFonts w:ascii="Times New Roman" w:hAnsi="Times New Roman" w:cs="Times New Roman"/>
        </w:rPr>
        <w:t xml:space="preserve"> </w:t>
      </w:r>
      <w:r w:rsidR="00C109C3" w:rsidRPr="005A4D5B">
        <w:rPr>
          <w:rFonts w:ascii="Times New Roman" w:hAnsi="Times New Roman" w:cs="Times New Roman"/>
        </w:rPr>
        <w:t>was inter</w:t>
      </w:r>
      <w:r w:rsidR="00933107" w:rsidRPr="005A4D5B">
        <w:rPr>
          <w:rFonts w:ascii="Times New Roman" w:hAnsi="Times New Roman" w:cs="Times New Roman"/>
        </w:rPr>
        <w:t xml:space="preserve">preted </w:t>
      </w:r>
      <w:r w:rsidR="00D420FB" w:rsidRPr="005A4D5B">
        <w:rPr>
          <w:rFonts w:ascii="Times New Roman" w:hAnsi="Times New Roman" w:cs="Times New Roman"/>
        </w:rPr>
        <w:t>throughout the interview</w:t>
      </w:r>
      <w:r w:rsidR="0000528A" w:rsidRPr="005A4D5B">
        <w:rPr>
          <w:rFonts w:ascii="Times New Roman" w:hAnsi="Times New Roman" w:cs="Times New Roman"/>
        </w:rPr>
        <w:t xml:space="preserve"> which</w:t>
      </w:r>
      <w:r w:rsidR="00BC25F9" w:rsidRPr="005A4D5B">
        <w:rPr>
          <w:rFonts w:ascii="Times New Roman" w:hAnsi="Times New Roman" w:cs="Times New Roman"/>
        </w:rPr>
        <w:t xml:space="preserve"> is accompanied by relating sub themes</w:t>
      </w:r>
      <w:r w:rsidR="007D521E" w:rsidRPr="005A4D5B">
        <w:rPr>
          <w:rFonts w:ascii="Times New Roman" w:hAnsi="Times New Roman" w:cs="Times New Roman"/>
        </w:rPr>
        <w:t>. Th</w:t>
      </w:r>
      <w:r w:rsidR="00BC4047" w:rsidRPr="005A4D5B">
        <w:rPr>
          <w:rFonts w:ascii="Times New Roman" w:hAnsi="Times New Roman" w:cs="Times New Roman"/>
        </w:rPr>
        <w:t xml:space="preserve">e sub themes explored under the self-care category are personal growth and development, self-control and realisation. </w:t>
      </w:r>
    </w:p>
    <w:p w14:paraId="27033B09" w14:textId="269EF625" w:rsidR="00BE7C77" w:rsidRPr="005A4D5B" w:rsidRDefault="00AC2FB8" w:rsidP="005A4D5B">
      <w:pPr>
        <w:spacing w:line="360" w:lineRule="auto"/>
        <w:rPr>
          <w:rFonts w:ascii="Times New Roman" w:hAnsi="Times New Roman" w:cs="Times New Roman"/>
          <w:u w:val="single"/>
        </w:rPr>
      </w:pPr>
      <w:r w:rsidRPr="005A4D5B">
        <w:rPr>
          <w:rFonts w:ascii="Times New Roman" w:hAnsi="Times New Roman" w:cs="Times New Roman"/>
          <w:u w:val="single"/>
        </w:rPr>
        <w:t>Sub theme 1.1 ‘P</w:t>
      </w:r>
      <w:r w:rsidRPr="005A4D5B">
        <w:rPr>
          <w:rFonts w:ascii="Times New Roman" w:hAnsi="Times New Roman" w:cs="Times New Roman"/>
          <w:u w:val="single"/>
        </w:rPr>
        <w:t>ersonal growth and development</w:t>
      </w:r>
      <w:r w:rsidRPr="005A4D5B">
        <w:rPr>
          <w:rFonts w:ascii="Times New Roman" w:hAnsi="Times New Roman" w:cs="Times New Roman"/>
          <w:u w:val="single"/>
        </w:rPr>
        <w:t>’</w:t>
      </w:r>
    </w:p>
    <w:p w14:paraId="0DB49B43" w14:textId="42D24CEF" w:rsidR="002E348C" w:rsidRPr="005A4D5B" w:rsidRDefault="0038269E" w:rsidP="005A4D5B">
      <w:pPr>
        <w:spacing w:line="360" w:lineRule="auto"/>
        <w:rPr>
          <w:rFonts w:ascii="Times New Roman" w:hAnsi="Times New Roman" w:cs="Times New Roman"/>
          <w:shd w:val="clear" w:color="auto" w:fill="FFFFFF"/>
        </w:rPr>
      </w:pPr>
      <w:r w:rsidRPr="005A4D5B">
        <w:rPr>
          <w:rFonts w:ascii="Times New Roman" w:hAnsi="Times New Roman" w:cs="Times New Roman"/>
          <w:shd w:val="clear" w:color="auto" w:fill="FFFFFF"/>
        </w:rPr>
        <w:t>The participant was rather open about her own well-being, speaking freely and confidently about it. The participant was able to open up about their personal life at the start of the interview, explaining their own understanding of self</w:t>
      </w:r>
      <w:r w:rsidR="00133A91" w:rsidRPr="005A4D5B">
        <w:rPr>
          <w:rFonts w:ascii="Times New Roman" w:hAnsi="Times New Roman" w:cs="Times New Roman"/>
          <w:shd w:val="clear" w:color="auto" w:fill="FFFFFF"/>
        </w:rPr>
        <w:t xml:space="preserve">-care. </w:t>
      </w:r>
      <w:r w:rsidR="00F843C7" w:rsidRPr="005A4D5B">
        <w:rPr>
          <w:rFonts w:ascii="Times New Roman" w:hAnsi="Times New Roman" w:cs="Times New Roman"/>
          <w:shd w:val="clear" w:color="auto" w:fill="FFFFFF"/>
        </w:rPr>
        <w:t xml:space="preserve">The participant was able to accept that she did not quite understand enough about wellness and adequate self-care at a younger age to be able to do so for herself in all aspects including mentally, physically and psychologically. </w:t>
      </w:r>
    </w:p>
    <w:p w14:paraId="0ED0D596" w14:textId="0FD369AE" w:rsidR="002E348C" w:rsidRPr="005A4D5B" w:rsidRDefault="002E348C" w:rsidP="005A4D5B">
      <w:pPr>
        <w:spacing w:line="360" w:lineRule="auto"/>
        <w:rPr>
          <w:rFonts w:ascii="Times New Roman" w:hAnsi="Times New Roman" w:cs="Times New Roman"/>
          <w:i/>
          <w:iCs/>
        </w:rPr>
      </w:pPr>
      <w:r w:rsidRPr="005A4D5B">
        <w:rPr>
          <w:rFonts w:ascii="Times New Roman" w:hAnsi="Times New Roman" w:cs="Times New Roman"/>
        </w:rPr>
        <w:t>“</w:t>
      </w:r>
      <w:r w:rsidRPr="005A4D5B">
        <w:rPr>
          <w:rFonts w:ascii="Times New Roman" w:hAnsi="Times New Roman" w:cs="Times New Roman"/>
          <w:i/>
          <w:iCs/>
        </w:rPr>
        <w:t xml:space="preserve">When I was younger I would have just thought of the physical side of it and neglected the actual, </w:t>
      </w:r>
      <w:proofErr w:type="spellStart"/>
      <w:r w:rsidRPr="005A4D5B">
        <w:rPr>
          <w:rFonts w:ascii="Times New Roman" w:hAnsi="Times New Roman" w:cs="Times New Roman"/>
          <w:i/>
          <w:iCs/>
        </w:rPr>
        <w:t>y’know</w:t>
      </w:r>
      <w:proofErr w:type="spellEnd"/>
      <w:r w:rsidRPr="005A4D5B">
        <w:rPr>
          <w:rFonts w:ascii="Times New Roman" w:hAnsi="Times New Roman" w:cs="Times New Roman"/>
          <w:i/>
          <w:iCs/>
        </w:rPr>
        <w:t>, psychological part as well”</w:t>
      </w:r>
    </w:p>
    <w:p w14:paraId="3CF04C31" w14:textId="5D2BDC59" w:rsidR="00C35BDB" w:rsidRPr="005A4D5B" w:rsidRDefault="00F843C7" w:rsidP="005A4D5B">
      <w:pPr>
        <w:spacing w:line="360" w:lineRule="auto"/>
        <w:rPr>
          <w:rFonts w:ascii="Times New Roman" w:hAnsi="Times New Roman" w:cs="Times New Roman"/>
          <w:shd w:val="clear" w:color="auto" w:fill="FFFFFF"/>
        </w:rPr>
      </w:pPr>
      <w:r w:rsidRPr="005A4D5B">
        <w:rPr>
          <w:rFonts w:ascii="Times New Roman" w:hAnsi="Times New Roman" w:cs="Times New Roman"/>
          <w:shd w:val="clear" w:color="auto" w:fill="FFFFFF"/>
        </w:rPr>
        <w:t>The participant's usage of comparison between their thinking in their early years with how they think and experience the world now</w:t>
      </w:r>
      <w:r w:rsidR="003D7004" w:rsidRPr="005A4D5B">
        <w:rPr>
          <w:rFonts w:ascii="Times New Roman" w:hAnsi="Times New Roman" w:cs="Times New Roman"/>
          <w:shd w:val="clear" w:color="auto" w:fill="FFFFFF"/>
        </w:rPr>
        <w:t>,</w:t>
      </w:r>
      <w:r w:rsidRPr="005A4D5B">
        <w:rPr>
          <w:rFonts w:ascii="Times New Roman" w:hAnsi="Times New Roman" w:cs="Times New Roman"/>
          <w:shd w:val="clear" w:color="auto" w:fill="FFFFFF"/>
        </w:rPr>
        <w:t xml:space="preserve"> </w:t>
      </w:r>
      <w:r w:rsidR="003D7004" w:rsidRPr="005A4D5B">
        <w:rPr>
          <w:rFonts w:ascii="Times New Roman" w:hAnsi="Times New Roman" w:cs="Times New Roman"/>
          <w:shd w:val="clear" w:color="auto" w:fill="FFFFFF"/>
        </w:rPr>
        <w:t>is</w:t>
      </w:r>
      <w:r w:rsidRPr="005A4D5B">
        <w:rPr>
          <w:rFonts w:ascii="Times New Roman" w:hAnsi="Times New Roman" w:cs="Times New Roman"/>
          <w:shd w:val="clear" w:color="auto" w:fill="FFFFFF"/>
        </w:rPr>
        <w:t> significant. It illustrates a stage of maturation, most notably the ability to admit as an adult that actions made at a younger age were factually inaccurate and resulted in a pessimistic outlook on the future.</w:t>
      </w:r>
    </w:p>
    <w:p w14:paraId="628960C7" w14:textId="787BB4D9" w:rsidR="00C35BDB" w:rsidRPr="005A4D5B" w:rsidRDefault="00C35BDB" w:rsidP="005A4D5B">
      <w:pPr>
        <w:spacing w:line="360" w:lineRule="auto"/>
        <w:rPr>
          <w:rFonts w:ascii="Times New Roman" w:hAnsi="Times New Roman" w:cs="Times New Roman"/>
          <w:u w:val="single"/>
        </w:rPr>
      </w:pPr>
      <w:r w:rsidRPr="005A4D5B">
        <w:rPr>
          <w:rFonts w:ascii="Times New Roman" w:hAnsi="Times New Roman" w:cs="Times New Roman"/>
          <w:u w:val="single"/>
        </w:rPr>
        <w:t>Sub theme 1.2 ‘Realisation’</w:t>
      </w:r>
    </w:p>
    <w:p w14:paraId="1A56EB72" w14:textId="6247BB80" w:rsidR="00165FA0" w:rsidRPr="005A4D5B" w:rsidRDefault="005A5673" w:rsidP="005A4D5B">
      <w:pPr>
        <w:spacing w:line="360" w:lineRule="auto"/>
        <w:rPr>
          <w:rFonts w:ascii="Times New Roman" w:hAnsi="Times New Roman" w:cs="Times New Roman"/>
          <w:shd w:val="clear" w:color="auto" w:fill="FFFFFF"/>
        </w:rPr>
      </w:pPr>
      <w:r w:rsidRPr="005A4D5B">
        <w:rPr>
          <w:rFonts w:ascii="Times New Roman" w:hAnsi="Times New Roman" w:cs="Times New Roman"/>
          <w:shd w:val="clear" w:color="auto" w:fill="FFFFFF"/>
        </w:rPr>
        <w:t>The participant</w:t>
      </w:r>
      <w:r w:rsidR="001A75C9" w:rsidRPr="005A4D5B">
        <w:rPr>
          <w:rFonts w:ascii="Times New Roman" w:hAnsi="Times New Roman" w:cs="Times New Roman"/>
          <w:shd w:val="clear" w:color="auto" w:fill="FFFFFF"/>
        </w:rPr>
        <w:t xml:space="preserve"> has great </w:t>
      </w:r>
      <w:r w:rsidR="00984689" w:rsidRPr="005A4D5B">
        <w:rPr>
          <w:rFonts w:ascii="Times New Roman" w:hAnsi="Times New Roman" w:cs="Times New Roman"/>
          <w:shd w:val="clear" w:color="auto" w:fill="FFFFFF"/>
        </w:rPr>
        <w:t>aware</w:t>
      </w:r>
      <w:r w:rsidR="004E3AC0" w:rsidRPr="005A4D5B">
        <w:rPr>
          <w:rFonts w:ascii="Times New Roman" w:hAnsi="Times New Roman" w:cs="Times New Roman"/>
          <w:shd w:val="clear" w:color="auto" w:fill="FFFFFF"/>
        </w:rPr>
        <w:t>ness</w:t>
      </w:r>
      <w:r w:rsidR="00984689" w:rsidRPr="005A4D5B">
        <w:rPr>
          <w:rFonts w:ascii="Times New Roman" w:hAnsi="Times New Roman" w:cs="Times New Roman"/>
          <w:shd w:val="clear" w:color="auto" w:fill="FFFFFF"/>
        </w:rPr>
        <w:t xml:space="preserve"> that </w:t>
      </w:r>
      <w:r w:rsidR="00984689" w:rsidRPr="005A4D5B">
        <w:rPr>
          <w:rFonts w:ascii="Times New Roman" w:hAnsi="Times New Roman" w:cs="Times New Roman"/>
        </w:rPr>
        <w:t>t</w:t>
      </w:r>
      <w:r w:rsidR="00B8526E" w:rsidRPr="005A4D5B">
        <w:rPr>
          <w:rFonts w:ascii="Times New Roman" w:hAnsi="Times New Roman" w:cs="Times New Roman"/>
        </w:rPr>
        <w:t>he objective is to make gradual</w:t>
      </w:r>
      <w:r w:rsidR="004E3AC0" w:rsidRPr="005A4D5B">
        <w:rPr>
          <w:rFonts w:ascii="Times New Roman" w:hAnsi="Times New Roman" w:cs="Times New Roman"/>
        </w:rPr>
        <w:t xml:space="preserve"> and </w:t>
      </w:r>
      <w:r w:rsidR="00B8526E" w:rsidRPr="005A4D5B">
        <w:rPr>
          <w:rFonts w:ascii="Times New Roman" w:hAnsi="Times New Roman" w:cs="Times New Roman"/>
        </w:rPr>
        <w:t>attainable improvements that are both feasible and long-term.</w:t>
      </w:r>
      <w:r w:rsidR="006F5A24" w:rsidRPr="005A4D5B">
        <w:rPr>
          <w:rFonts w:ascii="Times New Roman" w:hAnsi="Times New Roman" w:cs="Times New Roman"/>
        </w:rPr>
        <w:t xml:space="preserve"> </w:t>
      </w:r>
      <w:r w:rsidR="00B8526E" w:rsidRPr="005A4D5B">
        <w:rPr>
          <w:rFonts w:ascii="Times New Roman" w:hAnsi="Times New Roman" w:cs="Times New Roman"/>
        </w:rPr>
        <w:t xml:space="preserve">The result of living in a stressful world can be severe and </w:t>
      </w:r>
      <w:r w:rsidR="006F5A24" w:rsidRPr="005A4D5B">
        <w:rPr>
          <w:rFonts w:ascii="Times New Roman" w:hAnsi="Times New Roman" w:cs="Times New Roman"/>
        </w:rPr>
        <w:t xml:space="preserve">cause </w:t>
      </w:r>
      <w:r w:rsidR="00B8526E" w:rsidRPr="005A4D5B">
        <w:rPr>
          <w:rFonts w:ascii="Times New Roman" w:hAnsi="Times New Roman" w:cs="Times New Roman"/>
        </w:rPr>
        <w:t>chronic stress is known as the "silent killer".</w:t>
      </w:r>
      <w:r w:rsidR="00165FA0" w:rsidRPr="005A4D5B">
        <w:rPr>
          <w:rFonts w:ascii="Times New Roman" w:hAnsi="Times New Roman" w:cs="Times New Roman"/>
        </w:rPr>
        <w:t xml:space="preserve"> </w:t>
      </w:r>
      <w:r w:rsidR="006F5A24" w:rsidRPr="005A4D5B">
        <w:rPr>
          <w:rFonts w:ascii="Times New Roman" w:hAnsi="Times New Roman" w:cs="Times New Roman"/>
        </w:rPr>
        <w:t>T</w:t>
      </w:r>
      <w:r w:rsidR="00165FA0" w:rsidRPr="005A4D5B">
        <w:rPr>
          <w:rFonts w:ascii="Times New Roman" w:hAnsi="Times New Roman" w:cs="Times New Roman"/>
        </w:rPr>
        <w:t xml:space="preserve">he participant is proud </w:t>
      </w:r>
      <w:r w:rsidR="00CC346D" w:rsidRPr="005A4D5B">
        <w:rPr>
          <w:rFonts w:ascii="Times New Roman" w:hAnsi="Times New Roman" w:cs="Times New Roman"/>
        </w:rPr>
        <w:t xml:space="preserve">to </w:t>
      </w:r>
      <w:r w:rsidR="00E57861" w:rsidRPr="005A4D5B">
        <w:rPr>
          <w:rFonts w:ascii="Times New Roman" w:hAnsi="Times New Roman" w:cs="Times New Roman"/>
        </w:rPr>
        <w:t>discuss</w:t>
      </w:r>
      <w:r w:rsidR="00165FA0" w:rsidRPr="005A4D5B">
        <w:rPr>
          <w:rFonts w:ascii="Times New Roman" w:hAnsi="Times New Roman" w:cs="Times New Roman"/>
        </w:rPr>
        <w:t xml:space="preserve"> what seems a tranquil and peaceful lifestyle due to living in a calm area</w:t>
      </w:r>
      <w:r w:rsidR="00CC346D" w:rsidRPr="005A4D5B">
        <w:rPr>
          <w:rFonts w:ascii="Times New Roman" w:hAnsi="Times New Roman" w:cs="Times New Roman"/>
        </w:rPr>
        <w:t>.</w:t>
      </w:r>
      <w:r w:rsidR="00165FA0" w:rsidRPr="005A4D5B">
        <w:rPr>
          <w:rFonts w:ascii="Times New Roman" w:hAnsi="Times New Roman" w:cs="Times New Roman"/>
        </w:rPr>
        <w:t xml:space="preserve"> </w:t>
      </w:r>
      <w:r w:rsidR="00E57861" w:rsidRPr="005A4D5B">
        <w:rPr>
          <w:rFonts w:ascii="Times New Roman" w:hAnsi="Times New Roman" w:cs="Times New Roman"/>
        </w:rPr>
        <w:t>By participating in activities and becoming a</w:t>
      </w:r>
      <w:r w:rsidR="00165FA0" w:rsidRPr="005A4D5B">
        <w:rPr>
          <w:rFonts w:ascii="Times New Roman" w:hAnsi="Times New Roman" w:cs="Times New Roman"/>
        </w:rPr>
        <w:t xml:space="preserve"> part of a friendly community</w:t>
      </w:r>
      <w:r w:rsidR="000B5322" w:rsidRPr="005A4D5B">
        <w:rPr>
          <w:rFonts w:ascii="Times New Roman" w:hAnsi="Times New Roman" w:cs="Times New Roman"/>
        </w:rPr>
        <w:t xml:space="preserve">, </w:t>
      </w:r>
      <w:r w:rsidR="00E57861" w:rsidRPr="005A4D5B">
        <w:rPr>
          <w:rFonts w:ascii="Times New Roman" w:hAnsi="Times New Roman" w:cs="Times New Roman"/>
        </w:rPr>
        <w:t>it creates a form of e</w:t>
      </w:r>
      <w:r w:rsidR="000B5322" w:rsidRPr="005A4D5B">
        <w:rPr>
          <w:rFonts w:ascii="Times New Roman" w:hAnsi="Times New Roman" w:cs="Times New Roman"/>
        </w:rPr>
        <w:t>ncourage</w:t>
      </w:r>
      <w:r w:rsidR="00E57861" w:rsidRPr="005A4D5B">
        <w:rPr>
          <w:rFonts w:ascii="Times New Roman" w:hAnsi="Times New Roman" w:cs="Times New Roman"/>
        </w:rPr>
        <w:t>ment in</w:t>
      </w:r>
      <w:r w:rsidR="000B5322" w:rsidRPr="005A4D5B">
        <w:rPr>
          <w:rFonts w:ascii="Times New Roman" w:hAnsi="Times New Roman" w:cs="Times New Roman"/>
        </w:rPr>
        <w:t xml:space="preserve"> the</w:t>
      </w:r>
      <w:r w:rsidR="00251D9F" w:rsidRPr="005A4D5B">
        <w:rPr>
          <w:rFonts w:ascii="Times New Roman" w:hAnsi="Times New Roman" w:cs="Times New Roman"/>
        </w:rPr>
        <w:t xml:space="preserve"> concept of </w:t>
      </w:r>
      <w:r w:rsidR="00A649EF" w:rsidRPr="005A4D5B">
        <w:rPr>
          <w:rFonts w:ascii="Times New Roman" w:hAnsi="Times New Roman" w:cs="Times New Roman"/>
        </w:rPr>
        <w:t xml:space="preserve">realising the importance of </w:t>
      </w:r>
      <w:r w:rsidR="00251D9F" w:rsidRPr="005A4D5B">
        <w:rPr>
          <w:rFonts w:ascii="Times New Roman" w:hAnsi="Times New Roman" w:cs="Times New Roman"/>
        </w:rPr>
        <w:t>maintain</w:t>
      </w:r>
      <w:r w:rsidR="00E57861" w:rsidRPr="005A4D5B">
        <w:rPr>
          <w:rFonts w:ascii="Times New Roman" w:hAnsi="Times New Roman" w:cs="Times New Roman"/>
        </w:rPr>
        <w:t xml:space="preserve">ing </w:t>
      </w:r>
      <w:r w:rsidR="00251D9F" w:rsidRPr="005A4D5B">
        <w:rPr>
          <w:rFonts w:ascii="Times New Roman" w:hAnsi="Times New Roman" w:cs="Times New Roman"/>
        </w:rPr>
        <w:t>a healthy routine for the</w:t>
      </w:r>
      <w:r w:rsidR="00CC346D" w:rsidRPr="005A4D5B">
        <w:rPr>
          <w:rFonts w:ascii="Times New Roman" w:hAnsi="Times New Roman" w:cs="Times New Roman"/>
        </w:rPr>
        <w:t>ir wellbeing</w:t>
      </w:r>
      <w:r w:rsidR="00E57861" w:rsidRPr="005A4D5B">
        <w:rPr>
          <w:rFonts w:ascii="Times New Roman" w:hAnsi="Times New Roman" w:cs="Times New Roman"/>
        </w:rPr>
        <w:t xml:space="preserve"> and others around them.</w:t>
      </w:r>
    </w:p>
    <w:p w14:paraId="42E171CC" w14:textId="193CDAD5" w:rsidR="00301CD9" w:rsidRPr="005A4D5B" w:rsidRDefault="000B5322" w:rsidP="005A4D5B">
      <w:pPr>
        <w:spacing w:line="360" w:lineRule="auto"/>
        <w:rPr>
          <w:rFonts w:ascii="Times New Roman" w:hAnsi="Times New Roman" w:cs="Times New Roman"/>
          <w:i/>
          <w:iCs/>
        </w:rPr>
      </w:pPr>
      <w:r w:rsidRPr="005A4D5B">
        <w:rPr>
          <w:rFonts w:ascii="Times New Roman" w:hAnsi="Times New Roman" w:cs="Times New Roman"/>
          <w:i/>
          <w:iCs/>
          <w:highlight w:val="lightGray"/>
          <w:shd w:val="clear" w:color="auto" w:fill="FFFF00"/>
        </w:rPr>
        <w:t>“</w:t>
      </w:r>
      <w:r w:rsidRPr="005A4D5B">
        <w:rPr>
          <w:rFonts w:ascii="Times New Roman" w:hAnsi="Times New Roman" w:cs="Times New Roman"/>
          <w:i/>
          <w:iCs/>
          <w:highlight w:val="lightGray"/>
          <w:shd w:val="clear" w:color="auto" w:fill="FFFF00"/>
        </w:rPr>
        <w:t>I have to keep an established routine, and that’s when I feel the best</w:t>
      </w:r>
      <w:r w:rsidRPr="005A4D5B">
        <w:rPr>
          <w:rFonts w:ascii="Times New Roman" w:hAnsi="Times New Roman" w:cs="Times New Roman"/>
          <w:i/>
          <w:iCs/>
          <w:highlight w:val="lightGray"/>
          <w:shd w:val="clear" w:color="auto" w:fill="FFFF00"/>
        </w:rPr>
        <w:t>”</w:t>
      </w:r>
    </w:p>
    <w:p w14:paraId="4CD904CC" w14:textId="4B6B8EBD" w:rsidR="0015747C" w:rsidRPr="005A4D5B" w:rsidRDefault="00071096" w:rsidP="005A4D5B">
      <w:pPr>
        <w:spacing w:line="360" w:lineRule="auto"/>
        <w:rPr>
          <w:rFonts w:ascii="Times New Roman" w:hAnsi="Times New Roman" w:cs="Times New Roman"/>
        </w:rPr>
      </w:pPr>
      <w:r w:rsidRPr="005A4D5B">
        <w:rPr>
          <w:rFonts w:ascii="Times New Roman" w:hAnsi="Times New Roman" w:cs="Times New Roman"/>
        </w:rPr>
        <w:t>In a</w:t>
      </w:r>
      <w:r w:rsidR="000C6B70" w:rsidRPr="005A4D5B">
        <w:rPr>
          <w:rFonts w:ascii="Times New Roman" w:hAnsi="Times New Roman" w:cs="Times New Roman"/>
        </w:rPr>
        <w:t xml:space="preserve"> research article based on the p</w:t>
      </w:r>
      <w:r w:rsidR="00572B7B" w:rsidRPr="005A4D5B">
        <w:rPr>
          <w:rFonts w:ascii="Times New Roman" w:hAnsi="Times New Roman" w:cs="Times New Roman"/>
        </w:rPr>
        <w:t xml:space="preserve">sychological </w:t>
      </w:r>
      <w:r w:rsidR="000C6B70" w:rsidRPr="005A4D5B">
        <w:rPr>
          <w:rFonts w:ascii="Times New Roman" w:hAnsi="Times New Roman" w:cs="Times New Roman"/>
        </w:rPr>
        <w:t xml:space="preserve">wellbeing </w:t>
      </w:r>
      <w:r w:rsidR="00572B7B" w:rsidRPr="005A4D5B">
        <w:rPr>
          <w:rFonts w:ascii="Times New Roman" w:hAnsi="Times New Roman" w:cs="Times New Roman"/>
        </w:rPr>
        <w:t>of adults and their lives</w:t>
      </w:r>
      <w:r w:rsidR="00D87643" w:rsidRPr="005A4D5B">
        <w:rPr>
          <w:rFonts w:ascii="Times New Roman" w:hAnsi="Times New Roman" w:cs="Times New Roman"/>
        </w:rPr>
        <w:t>,</w:t>
      </w:r>
      <w:r w:rsidR="00572B7B" w:rsidRPr="005A4D5B">
        <w:rPr>
          <w:rFonts w:ascii="Times New Roman" w:hAnsi="Times New Roman" w:cs="Times New Roman"/>
        </w:rPr>
        <w:t xml:space="preserve"> (</w:t>
      </w:r>
      <w:proofErr w:type="spellStart"/>
      <w:r w:rsidR="00572B7B" w:rsidRPr="005A4D5B">
        <w:rPr>
          <w:rFonts w:ascii="Times New Roman" w:hAnsi="Times New Roman" w:cs="Times New Roman"/>
        </w:rPr>
        <w:t>Ryff</w:t>
      </w:r>
      <w:proofErr w:type="spellEnd"/>
      <w:r w:rsidR="00572B7B" w:rsidRPr="005A4D5B">
        <w:rPr>
          <w:rFonts w:ascii="Times New Roman" w:hAnsi="Times New Roman" w:cs="Times New Roman"/>
        </w:rPr>
        <w:t>, 1995), the researchers mention</w:t>
      </w:r>
      <w:r w:rsidR="003E201C" w:rsidRPr="005A4D5B">
        <w:rPr>
          <w:rFonts w:ascii="Times New Roman" w:hAnsi="Times New Roman" w:cs="Times New Roman"/>
        </w:rPr>
        <w:t>s that a person is viewed as “</w:t>
      </w:r>
      <w:r w:rsidR="00A17FE6" w:rsidRPr="005A4D5B">
        <w:rPr>
          <w:rFonts w:ascii="Times New Roman" w:hAnsi="Times New Roman" w:cs="Times New Roman"/>
        </w:rPr>
        <w:t xml:space="preserve">mentally </w:t>
      </w:r>
      <w:r w:rsidR="003E201C" w:rsidRPr="005A4D5B">
        <w:rPr>
          <w:rFonts w:ascii="Times New Roman" w:hAnsi="Times New Roman" w:cs="Times New Roman"/>
        </w:rPr>
        <w:t xml:space="preserve">sound” when </w:t>
      </w:r>
      <w:r w:rsidR="00A17FE6" w:rsidRPr="005A4D5B">
        <w:rPr>
          <w:rFonts w:ascii="Times New Roman" w:hAnsi="Times New Roman" w:cs="Times New Roman"/>
        </w:rPr>
        <w:t xml:space="preserve">they do not suffer with </w:t>
      </w:r>
      <w:r w:rsidR="00E300D6" w:rsidRPr="005A4D5B">
        <w:rPr>
          <w:rFonts w:ascii="Times New Roman" w:hAnsi="Times New Roman" w:cs="Times New Roman"/>
        </w:rPr>
        <w:t>psychological illnesses</w:t>
      </w:r>
      <w:r w:rsidR="00801247" w:rsidRPr="005A4D5B">
        <w:rPr>
          <w:rFonts w:ascii="Times New Roman" w:hAnsi="Times New Roman" w:cs="Times New Roman"/>
        </w:rPr>
        <w:t xml:space="preserve">. </w:t>
      </w:r>
      <w:r w:rsidR="00D87643" w:rsidRPr="005A4D5B">
        <w:rPr>
          <w:rFonts w:ascii="Times New Roman" w:hAnsi="Times New Roman" w:cs="Times New Roman"/>
        </w:rPr>
        <w:t>The research article concentrates on psychological wellbeing but expands to focus a chapter on adult wellbeing. It explores how it focuses on the concept of wellbeing, how it develops and remains stable throughout adult life, and the reasons that could elaborate on the disparities in human wellbeing, such as past experiences and attitudes.</w:t>
      </w:r>
    </w:p>
    <w:p w14:paraId="3135CE34" w14:textId="77777777" w:rsidR="005A4D5B" w:rsidRDefault="005A4D5B" w:rsidP="005A4D5B">
      <w:pPr>
        <w:spacing w:line="360" w:lineRule="auto"/>
        <w:rPr>
          <w:rFonts w:ascii="Times New Roman" w:hAnsi="Times New Roman" w:cs="Times New Roman"/>
          <w:u w:val="single"/>
        </w:rPr>
      </w:pPr>
    </w:p>
    <w:p w14:paraId="0FCE1B30" w14:textId="77777777" w:rsidR="005A4D5B" w:rsidRDefault="005A4D5B" w:rsidP="005A4D5B">
      <w:pPr>
        <w:spacing w:line="360" w:lineRule="auto"/>
        <w:rPr>
          <w:rFonts w:ascii="Times New Roman" w:hAnsi="Times New Roman" w:cs="Times New Roman"/>
          <w:u w:val="single"/>
        </w:rPr>
      </w:pPr>
    </w:p>
    <w:p w14:paraId="22A944C5" w14:textId="78347735" w:rsidR="00B8526E" w:rsidRPr="005A4D5B" w:rsidRDefault="00114F86" w:rsidP="005A4D5B">
      <w:pPr>
        <w:spacing w:line="360" w:lineRule="auto"/>
        <w:rPr>
          <w:rFonts w:ascii="Times New Roman" w:hAnsi="Times New Roman" w:cs="Times New Roman"/>
          <w:u w:val="single"/>
        </w:rPr>
      </w:pPr>
      <w:r w:rsidRPr="005A4D5B">
        <w:rPr>
          <w:rFonts w:ascii="Times New Roman" w:hAnsi="Times New Roman" w:cs="Times New Roman"/>
          <w:u w:val="single"/>
        </w:rPr>
        <w:lastRenderedPageBreak/>
        <w:t>Theme 2: ‘Control’</w:t>
      </w:r>
    </w:p>
    <w:p w14:paraId="6E02AFE3" w14:textId="3988E67E" w:rsidR="00114F86" w:rsidRPr="005A4D5B" w:rsidRDefault="0049457C" w:rsidP="005A4D5B">
      <w:pPr>
        <w:spacing w:line="360" w:lineRule="auto"/>
        <w:rPr>
          <w:rFonts w:ascii="Times New Roman" w:hAnsi="Times New Roman" w:cs="Times New Roman"/>
        </w:rPr>
      </w:pPr>
      <w:r w:rsidRPr="005A4D5B">
        <w:rPr>
          <w:rFonts w:ascii="Times New Roman" w:hAnsi="Times New Roman" w:cs="Times New Roman"/>
        </w:rPr>
        <w:t xml:space="preserve">It was an interesting uncovering to identify that </w:t>
      </w:r>
      <w:r w:rsidR="00DD6622" w:rsidRPr="005A4D5B">
        <w:rPr>
          <w:rFonts w:ascii="Times New Roman" w:hAnsi="Times New Roman" w:cs="Times New Roman"/>
        </w:rPr>
        <w:t xml:space="preserve">the </w:t>
      </w:r>
      <w:r w:rsidRPr="005A4D5B">
        <w:rPr>
          <w:rFonts w:ascii="Times New Roman" w:hAnsi="Times New Roman" w:cs="Times New Roman"/>
        </w:rPr>
        <w:t>theme</w:t>
      </w:r>
      <w:r w:rsidR="00DD6622" w:rsidRPr="005A4D5B">
        <w:rPr>
          <w:rFonts w:ascii="Times New Roman" w:hAnsi="Times New Roman" w:cs="Times New Roman"/>
        </w:rPr>
        <w:t xml:space="preserve"> mentioned by</w:t>
      </w:r>
      <w:r w:rsidRPr="005A4D5B">
        <w:rPr>
          <w:rFonts w:ascii="Times New Roman" w:hAnsi="Times New Roman" w:cs="Times New Roman"/>
        </w:rPr>
        <w:t xml:space="preserve"> the participant</w:t>
      </w:r>
      <w:r w:rsidR="007D30F3" w:rsidRPr="005A4D5B">
        <w:rPr>
          <w:rFonts w:ascii="Times New Roman" w:hAnsi="Times New Roman" w:cs="Times New Roman"/>
        </w:rPr>
        <w:t xml:space="preserve"> </w:t>
      </w:r>
      <w:r w:rsidR="00DD6622" w:rsidRPr="005A4D5B">
        <w:rPr>
          <w:rFonts w:ascii="Times New Roman" w:hAnsi="Times New Roman" w:cs="Times New Roman"/>
        </w:rPr>
        <w:t xml:space="preserve">was </w:t>
      </w:r>
      <w:r w:rsidR="007D30F3" w:rsidRPr="005A4D5B">
        <w:rPr>
          <w:rFonts w:ascii="Times New Roman" w:hAnsi="Times New Roman" w:cs="Times New Roman"/>
        </w:rPr>
        <w:t xml:space="preserve">the aspect of </w:t>
      </w:r>
      <w:r w:rsidRPr="005A4D5B">
        <w:rPr>
          <w:rFonts w:ascii="Times New Roman" w:hAnsi="Times New Roman" w:cs="Times New Roman"/>
        </w:rPr>
        <w:t xml:space="preserve">control. </w:t>
      </w:r>
      <w:r w:rsidR="00495BA3" w:rsidRPr="005A4D5B">
        <w:rPr>
          <w:rFonts w:ascii="Times New Roman" w:hAnsi="Times New Roman" w:cs="Times New Roman"/>
        </w:rPr>
        <w:t>The sub</w:t>
      </w:r>
      <w:r w:rsidR="00DC06B8" w:rsidRPr="005A4D5B">
        <w:rPr>
          <w:rFonts w:ascii="Times New Roman" w:hAnsi="Times New Roman" w:cs="Times New Roman"/>
        </w:rPr>
        <w:t xml:space="preserve"> theme interpreted from th</w:t>
      </w:r>
      <w:r w:rsidR="007D30F3" w:rsidRPr="005A4D5B">
        <w:rPr>
          <w:rFonts w:ascii="Times New Roman" w:hAnsi="Times New Roman" w:cs="Times New Roman"/>
        </w:rPr>
        <w:t xml:space="preserve">is </w:t>
      </w:r>
      <w:r w:rsidR="00DC06B8" w:rsidRPr="005A4D5B">
        <w:rPr>
          <w:rFonts w:ascii="Times New Roman" w:hAnsi="Times New Roman" w:cs="Times New Roman"/>
        </w:rPr>
        <w:t>theme i</w:t>
      </w:r>
      <w:r w:rsidR="0052225B" w:rsidRPr="005A4D5B">
        <w:rPr>
          <w:rFonts w:ascii="Times New Roman" w:hAnsi="Times New Roman" w:cs="Times New Roman"/>
        </w:rPr>
        <w:t>s</w:t>
      </w:r>
      <w:r w:rsidR="00DC06B8" w:rsidRPr="005A4D5B">
        <w:rPr>
          <w:rFonts w:ascii="Times New Roman" w:hAnsi="Times New Roman" w:cs="Times New Roman"/>
        </w:rPr>
        <w:t xml:space="preserve"> seeking help</w:t>
      </w:r>
      <w:r w:rsidR="0052225B" w:rsidRPr="005A4D5B">
        <w:rPr>
          <w:rFonts w:ascii="Times New Roman" w:hAnsi="Times New Roman" w:cs="Times New Roman"/>
        </w:rPr>
        <w:t>.</w:t>
      </w:r>
    </w:p>
    <w:p w14:paraId="5BA74EE5" w14:textId="23D2A3B1" w:rsidR="007D30F3" w:rsidRPr="00B1145B" w:rsidRDefault="007D30F3" w:rsidP="005A4D5B">
      <w:pPr>
        <w:spacing w:line="360" w:lineRule="auto"/>
        <w:rPr>
          <w:rFonts w:ascii="Times New Roman" w:hAnsi="Times New Roman" w:cs="Times New Roman"/>
          <w:u w:val="single"/>
        </w:rPr>
      </w:pPr>
      <w:r w:rsidRPr="00B1145B">
        <w:rPr>
          <w:rFonts w:ascii="Times New Roman" w:hAnsi="Times New Roman" w:cs="Times New Roman"/>
          <w:u w:val="single"/>
        </w:rPr>
        <w:t>Sub theme 2.</w:t>
      </w:r>
      <w:r w:rsidR="00E8049C" w:rsidRPr="00B1145B">
        <w:rPr>
          <w:rFonts w:ascii="Times New Roman" w:hAnsi="Times New Roman" w:cs="Times New Roman"/>
          <w:u w:val="single"/>
        </w:rPr>
        <w:t>1</w:t>
      </w:r>
      <w:r w:rsidRPr="00B1145B">
        <w:rPr>
          <w:rFonts w:ascii="Times New Roman" w:hAnsi="Times New Roman" w:cs="Times New Roman"/>
          <w:u w:val="single"/>
        </w:rPr>
        <w:t xml:space="preserve"> ‘</w:t>
      </w:r>
      <w:r w:rsidR="00C30D24" w:rsidRPr="00B1145B">
        <w:rPr>
          <w:rFonts w:ascii="Times New Roman" w:hAnsi="Times New Roman" w:cs="Times New Roman"/>
          <w:u w:val="single"/>
        </w:rPr>
        <w:t>H</w:t>
      </w:r>
      <w:r w:rsidRPr="00B1145B">
        <w:rPr>
          <w:rFonts w:ascii="Times New Roman" w:hAnsi="Times New Roman" w:cs="Times New Roman"/>
          <w:u w:val="single"/>
        </w:rPr>
        <w:t>elp</w:t>
      </w:r>
      <w:r w:rsidR="00C30D24" w:rsidRPr="00B1145B">
        <w:rPr>
          <w:rFonts w:ascii="Times New Roman" w:hAnsi="Times New Roman" w:cs="Times New Roman"/>
          <w:u w:val="single"/>
        </w:rPr>
        <w:t xml:space="preserve"> seeking</w:t>
      </w:r>
      <w:r w:rsidRPr="00B1145B">
        <w:rPr>
          <w:rFonts w:ascii="Times New Roman" w:hAnsi="Times New Roman" w:cs="Times New Roman"/>
          <w:u w:val="single"/>
        </w:rPr>
        <w:t>’</w:t>
      </w:r>
    </w:p>
    <w:p w14:paraId="56D48165" w14:textId="0CD999FD" w:rsidR="00D97BCA" w:rsidRPr="005A4D5B" w:rsidRDefault="00C30D24" w:rsidP="005A4D5B">
      <w:pPr>
        <w:spacing w:line="360" w:lineRule="auto"/>
        <w:rPr>
          <w:rFonts w:ascii="Times New Roman" w:hAnsi="Times New Roman" w:cs="Times New Roman"/>
        </w:rPr>
      </w:pPr>
      <w:r w:rsidRPr="005A4D5B">
        <w:rPr>
          <w:rFonts w:ascii="Times New Roman" w:hAnsi="Times New Roman" w:cs="Times New Roman"/>
        </w:rPr>
        <w:t>I</w:t>
      </w:r>
      <w:r w:rsidR="00D97BCA" w:rsidRPr="005A4D5B">
        <w:rPr>
          <w:rFonts w:ascii="Times New Roman" w:hAnsi="Times New Roman" w:cs="Times New Roman"/>
        </w:rPr>
        <w:t xml:space="preserve">n the context of mental health, help-seeking is an adaptive coping strategy that entails attempting to find outside support in order to deal with a </w:t>
      </w:r>
      <w:r w:rsidR="004744D5" w:rsidRPr="005A4D5B">
        <w:rPr>
          <w:rFonts w:ascii="Times New Roman" w:hAnsi="Times New Roman" w:cs="Times New Roman"/>
        </w:rPr>
        <w:t>personal</w:t>
      </w:r>
      <w:r w:rsidR="00D97BCA" w:rsidRPr="005A4D5B">
        <w:rPr>
          <w:rFonts w:ascii="Times New Roman" w:hAnsi="Times New Roman" w:cs="Times New Roman"/>
        </w:rPr>
        <w:t xml:space="preserve"> issue.</w:t>
      </w:r>
      <w:r w:rsidR="00BE3782" w:rsidRPr="005A4D5B">
        <w:rPr>
          <w:rFonts w:ascii="Times New Roman" w:hAnsi="Times New Roman" w:cs="Times New Roman"/>
        </w:rPr>
        <w:t xml:space="preserve"> </w:t>
      </w:r>
      <w:r w:rsidR="0010126D" w:rsidRPr="005A4D5B">
        <w:rPr>
          <w:rFonts w:ascii="Times New Roman" w:hAnsi="Times New Roman" w:cs="Times New Roman"/>
        </w:rPr>
        <w:t>It is apparent that the individual is unhappy and in need of support. The participant's honesty is evidenced by their lack of self-compassion yet recognition that individuals around them may seek additional support from them as part of their professional job role. This does not imply that the participant is self-sufficient, which is something that is commonly assumed given the nature of the participant's profession.</w:t>
      </w:r>
    </w:p>
    <w:p w14:paraId="35E6A426" w14:textId="77777777" w:rsidR="002B6550" w:rsidRPr="005A4D5B" w:rsidRDefault="00745E19" w:rsidP="005A4D5B">
      <w:pPr>
        <w:spacing w:line="360" w:lineRule="auto"/>
        <w:rPr>
          <w:rFonts w:ascii="Times New Roman" w:hAnsi="Times New Roman" w:cs="Times New Roman"/>
          <w:shd w:val="clear" w:color="auto" w:fill="FFFF00"/>
        </w:rPr>
      </w:pPr>
      <w:r w:rsidRPr="005A4D5B">
        <w:rPr>
          <w:rFonts w:ascii="Times New Roman" w:hAnsi="Times New Roman" w:cs="Times New Roman"/>
        </w:rPr>
        <w:t>On the other hand,</w:t>
      </w:r>
      <w:r w:rsidR="0006596E" w:rsidRPr="005A4D5B">
        <w:rPr>
          <w:rFonts w:ascii="Times New Roman" w:hAnsi="Times New Roman" w:cs="Times New Roman"/>
        </w:rPr>
        <w:t xml:space="preserve"> a</w:t>
      </w:r>
      <w:r w:rsidR="0006596E" w:rsidRPr="005A4D5B">
        <w:rPr>
          <w:rFonts w:ascii="Times New Roman" w:hAnsi="Times New Roman" w:cs="Times New Roman"/>
        </w:rPr>
        <w:t xml:space="preserve"> particular early traumatic experience of personal loss </w:t>
      </w:r>
      <w:r w:rsidR="0006596E" w:rsidRPr="005A4D5B">
        <w:rPr>
          <w:rFonts w:ascii="Times New Roman" w:hAnsi="Times New Roman" w:cs="Times New Roman"/>
        </w:rPr>
        <w:t xml:space="preserve">can lead to the fear of rejection. The act of </w:t>
      </w:r>
      <w:r w:rsidR="000D3523" w:rsidRPr="005A4D5B">
        <w:rPr>
          <w:rFonts w:ascii="Times New Roman" w:hAnsi="Times New Roman" w:cs="Times New Roman"/>
        </w:rPr>
        <w:t xml:space="preserve">possible </w:t>
      </w:r>
      <w:r w:rsidR="0006596E" w:rsidRPr="005A4D5B">
        <w:rPr>
          <w:rFonts w:ascii="Times New Roman" w:hAnsi="Times New Roman" w:cs="Times New Roman"/>
        </w:rPr>
        <w:t>r</w:t>
      </w:r>
      <w:r w:rsidR="0006596E" w:rsidRPr="005A4D5B">
        <w:rPr>
          <w:rFonts w:ascii="Times New Roman" w:hAnsi="Times New Roman" w:cs="Times New Roman"/>
        </w:rPr>
        <w:t>egular bull</w:t>
      </w:r>
      <w:r w:rsidR="0006596E" w:rsidRPr="005A4D5B">
        <w:rPr>
          <w:rFonts w:ascii="Times New Roman" w:hAnsi="Times New Roman" w:cs="Times New Roman"/>
        </w:rPr>
        <w:t>ying or humiliation</w:t>
      </w:r>
      <w:r w:rsidR="0006596E" w:rsidRPr="005A4D5B">
        <w:rPr>
          <w:rFonts w:ascii="Times New Roman" w:hAnsi="Times New Roman" w:cs="Times New Roman"/>
        </w:rPr>
        <w:t xml:space="preserve"> and having physical issue</w:t>
      </w:r>
      <w:r w:rsidR="000D3523" w:rsidRPr="005A4D5B">
        <w:rPr>
          <w:rFonts w:ascii="Times New Roman" w:hAnsi="Times New Roman" w:cs="Times New Roman"/>
        </w:rPr>
        <w:t xml:space="preserve">s </w:t>
      </w:r>
      <w:r w:rsidR="0006596E" w:rsidRPr="005A4D5B">
        <w:rPr>
          <w:rFonts w:ascii="Times New Roman" w:hAnsi="Times New Roman" w:cs="Times New Roman"/>
        </w:rPr>
        <w:t xml:space="preserve">that </w:t>
      </w:r>
      <w:r w:rsidR="0069208D" w:rsidRPr="005A4D5B">
        <w:rPr>
          <w:rFonts w:ascii="Times New Roman" w:hAnsi="Times New Roman" w:cs="Times New Roman"/>
        </w:rPr>
        <w:t xml:space="preserve">makes an individual feel </w:t>
      </w:r>
      <w:r w:rsidR="0006596E" w:rsidRPr="005A4D5B">
        <w:rPr>
          <w:rFonts w:ascii="Times New Roman" w:hAnsi="Times New Roman" w:cs="Times New Roman"/>
        </w:rPr>
        <w:t>different or unappealing to others are all possible reasons of rejection fear.</w:t>
      </w:r>
      <w:r w:rsidR="0069208D" w:rsidRPr="005A4D5B">
        <w:rPr>
          <w:rFonts w:ascii="Times New Roman" w:hAnsi="Times New Roman" w:cs="Times New Roman"/>
        </w:rPr>
        <w:t xml:space="preserve"> Often the combination of such feeling </w:t>
      </w:r>
      <w:r w:rsidR="00581210" w:rsidRPr="005A4D5B">
        <w:rPr>
          <w:rFonts w:ascii="Times New Roman" w:hAnsi="Times New Roman" w:cs="Times New Roman"/>
        </w:rPr>
        <w:t>tends</w:t>
      </w:r>
      <w:r w:rsidR="0069208D" w:rsidRPr="005A4D5B">
        <w:rPr>
          <w:rFonts w:ascii="Times New Roman" w:hAnsi="Times New Roman" w:cs="Times New Roman"/>
        </w:rPr>
        <w:t xml:space="preserve"> to lead to the fear of rejection in adults, even when it comes to asking or admitting that they need mental, physical or psychological support and advice</w:t>
      </w:r>
      <w:r w:rsidR="001064CB" w:rsidRPr="005A4D5B">
        <w:rPr>
          <w:rFonts w:ascii="Times New Roman" w:hAnsi="Times New Roman" w:cs="Times New Roman"/>
        </w:rPr>
        <w:t xml:space="preserve">. </w:t>
      </w:r>
      <w:r w:rsidR="003719F3" w:rsidRPr="005A4D5B">
        <w:rPr>
          <w:rFonts w:ascii="Times New Roman" w:hAnsi="Times New Roman" w:cs="Times New Roman"/>
        </w:rPr>
        <w:t>This interlinks with the respo</w:t>
      </w:r>
      <w:r w:rsidR="00FB24D8" w:rsidRPr="005A4D5B">
        <w:rPr>
          <w:rFonts w:ascii="Times New Roman" w:hAnsi="Times New Roman" w:cs="Times New Roman"/>
        </w:rPr>
        <w:t xml:space="preserve">nsibility of feeling the need to look after other people’s </w:t>
      </w:r>
      <w:r w:rsidR="00230703" w:rsidRPr="005A4D5B">
        <w:rPr>
          <w:rFonts w:ascii="Times New Roman" w:hAnsi="Times New Roman" w:cs="Times New Roman"/>
        </w:rPr>
        <w:t>wellbeing and forgetting to look after their own.</w:t>
      </w:r>
      <w:r w:rsidR="002B6550" w:rsidRPr="005A4D5B">
        <w:rPr>
          <w:rFonts w:ascii="Times New Roman" w:hAnsi="Times New Roman" w:cs="Times New Roman"/>
          <w:shd w:val="clear" w:color="auto" w:fill="FFFF00"/>
        </w:rPr>
        <w:t xml:space="preserve"> </w:t>
      </w:r>
    </w:p>
    <w:p w14:paraId="2B79F01F" w14:textId="79D6862F" w:rsidR="002B6550" w:rsidRPr="005A4D5B" w:rsidRDefault="002B6550" w:rsidP="005A4D5B">
      <w:pPr>
        <w:spacing w:line="360" w:lineRule="auto"/>
        <w:rPr>
          <w:rFonts w:ascii="Times New Roman" w:hAnsi="Times New Roman" w:cs="Times New Roman"/>
          <w:i/>
          <w:iCs/>
          <w:color w:val="373A3C"/>
          <w:shd w:val="clear" w:color="auto" w:fill="FFFFFF"/>
        </w:rPr>
      </w:pPr>
      <w:r w:rsidRPr="005A4D5B">
        <w:rPr>
          <w:rFonts w:ascii="Times New Roman" w:hAnsi="Times New Roman" w:cs="Times New Roman"/>
          <w:i/>
          <w:iCs/>
          <w:highlight w:val="lightGray"/>
          <w:shd w:val="clear" w:color="auto" w:fill="FFFF00"/>
        </w:rPr>
        <w:t>“Once the carer falls, who is going to look after the other people?</w:t>
      </w:r>
      <w:r w:rsidRPr="005A4D5B">
        <w:rPr>
          <w:rFonts w:ascii="Times New Roman" w:hAnsi="Times New Roman" w:cs="Times New Roman"/>
          <w:i/>
          <w:iCs/>
          <w:highlight w:val="lightGray"/>
        </w:rPr>
        <w:t>”</w:t>
      </w:r>
    </w:p>
    <w:p w14:paraId="21CDE19D" w14:textId="4FB6CD72" w:rsidR="00F84872" w:rsidRPr="005A4D5B" w:rsidRDefault="002B6550" w:rsidP="005A4D5B">
      <w:pPr>
        <w:spacing w:line="360" w:lineRule="auto"/>
        <w:rPr>
          <w:rFonts w:ascii="Times New Roman" w:hAnsi="Times New Roman" w:cs="Times New Roman"/>
        </w:rPr>
      </w:pPr>
      <w:r w:rsidRPr="005A4D5B">
        <w:rPr>
          <w:rFonts w:ascii="Times New Roman" w:hAnsi="Times New Roman" w:cs="Times New Roman"/>
        </w:rPr>
        <w:t xml:space="preserve">The participant </w:t>
      </w:r>
      <w:r w:rsidR="00D352BF" w:rsidRPr="005A4D5B">
        <w:rPr>
          <w:rFonts w:ascii="Times New Roman" w:hAnsi="Times New Roman" w:cs="Times New Roman"/>
        </w:rPr>
        <w:t xml:space="preserve">suggests that there is no one to turn to </w:t>
      </w:r>
      <w:r w:rsidR="00277DCA" w:rsidRPr="005A4D5B">
        <w:rPr>
          <w:rFonts w:ascii="Times New Roman" w:hAnsi="Times New Roman" w:cs="Times New Roman"/>
        </w:rPr>
        <w:t>when times get hard. This implies that the participant may need somebody to confine in but is unable to do so</w:t>
      </w:r>
      <w:r w:rsidR="00F15905" w:rsidRPr="005A4D5B">
        <w:rPr>
          <w:rFonts w:ascii="Times New Roman" w:hAnsi="Times New Roman" w:cs="Times New Roman"/>
        </w:rPr>
        <w:t>. The use of a question from the participant directed at the inter</w:t>
      </w:r>
      <w:r w:rsidR="009A0A1F" w:rsidRPr="005A4D5B">
        <w:rPr>
          <w:rFonts w:ascii="Times New Roman" w:hAnsi="Times New Roman" w:cs="Times New Roman"/>
        </w:rPr>
        <w:t>viewer can be analy</w:t>
      </w:r>
      <w:r w:rsidR="00FB0E2D" w:rsidRPr="005A4D5B">
        <w:rPr>
          <w:rFonts w:ascii="Times New Roman" w:hAnsi="Times New Roman" w:cs="Times New Roman"/>
        </w:rPr>
        <w:t xml:space="preserve">sed </w:t>
      </w:r>
      <w:r w:rsidR="00B4273E" w:rsidRPr="005A4D5B">
        <w:rPr>
          <w:rFonts w:ascii="Times New Roman" w:hAnsi="Times New Roman" w:cs="Times New Roman"/>
        </w:rPr>
        <w:t>as a sense of involvement and the urge to be understood on a personal level</w:t>
      </w:r>
      <w:r w:rsidR="009F6080" w:rsidRPr="005A4D5B">
        <w:rPr>
          <w:rFonts w:ascii="Times New Roman" w:hAnsi="Times New Roman" w:cs="Times New Roman"/>
        </w:rPr>
        <w:t>.</w:t>
      </w:r>
    </w:p>
    <w:p w14:paraId="7BBC36D2" w14:textId="540419C8" w:rsidR="001F647F" w:rsidRPr="005A4D5B" w:rsidRDefault="007D5D9C" w:rsidP="005A4D5B">
      <w:pPr>
        <w:spacing w:line="360" w:lineRule="auto"/>
        <w:rPr>
          <w:rFonts w:ascii="Times New Roman" w:hAnsi="Times New Roman" w:cs="Times New Roman"/>
        </w:rPr>
      </w:pPr>
      <w:r w:rsidRPr="005A4D5B">
        <w:rPr>
          <w:rFonts w:ascii="Times New Roman" w:hAnsi="Times New Roman" w:cs="Times New Roman"/>
        </w:rPr>
        <w:t xml:space="preserve">In the </w:t>
      </w:r>
      <w:r w:rsidR="009F6080" w:rsidRPr="005A4D5B">
        <w:rPr>
          <w:rFonts w:ascii="Times New Roman" w:hAnsi="Times New Roman" w:cs="Times New Roman"/>
        </w:rPr>
        <w:t>last</w:t>
      </w:r>
      <w:r w:rsidRPr="005A4D5B">
        <w:rPr>
          <w:rFonts w:ascii="Times New Roman" w:hAnsi="Times New Roman" w:cs="Times New Roman"/>
        </w:rPr>
        <w:t xml:space="preserve"> ten years, one in every three adults </w:t>
      </w:r>
      <w:r w:rsidR="00B11044" w:rsidRPr="005A4D5B">
        <w:rPr>
          <w:rFonts w:ascii="Times New Roman" w:hAnsi="Times New Roman" w:cs="Times New Roman"/>
        </w:rPr>
        <w:t xml:space="preserve">was </w:t>
      </w:r>
      <w:r w:rsidRPr="005A4D5B">
        <w:rPr>
          <w:rFonts w:ascii="Times New Roman" w:hAnsi="Times New Roman" w:cs="Times New Roman"/>
        </w:rPr>
        <w:t>anticipated to become a carer, with over 20% caregiving for more than 50 hours per week and the majority doing so without outside support</w:t>
      </w:r>
      <w:r w:rsidR="009F6080" w:rsidRPr="005A4D5B">
        <w:rPr>
          <w:rFonts w:ascii="Times New Roman" w:hAnsi="Times New Roman" w:cs="Times New Roman"/>
        </w:rPr>
        <w:t xml:space="preserve"> according to statis</w:t>
      </w:r>
      <w:r w:rsidR="001F647F" w:rsidRPr="005A4D5B">
        <w:rPr>
          <w:rFonts w:ascii="Times New Roman" w:hAnsi="Times New Roman" w:cs="Times New Roman"/>
        </w:rPr>
        <w:t>tics from</w:t>
      </w:r>
      <w:r w:rsidR="00B11044" w:rsidRPr="005A4D5B">
        <w:rPr>
          <w:rFonts w:ascii="Times New Roman" w:hAnsi="Times New Roman" w:cs="Times New Roman"/>
        </w:rPr>
        <w:t xml:space="preserve"> a newspaper article </w:t>
      </w:r>
      <w:r w:rsidR="001D07EC" w:rsidRPr="005A4D5B">
        <w:rPr>
          <w:rFonts w:ascii="Times New Roman" w:hAnsi="Times New Roman" w:cs="Times New Roman"/>
        </w:rPr>
        <w:t>based on the wellbeing of the carers who are always supporting other (Cameron, 2012).</w:t>
      </w:r>
    </w:p>
    <w:p w14:paraId="0B9F2F2E" w14:textId="378791C0" w:rsidR="003C4D45" w:rsidRPr="005A4D5B" w:rsidRDefault="003C4D45" w:rsidP="005A4D5B">
      <w:pPr>
        <w:spacing w:line="360" w:lineRule="auto"/>
        <w:rPr>
          <w:rFonts w:ascii="Times New Roman" w:hAnsi="Times New Roman" w:cs="Times New Roman"/>
          <w:i/>
          <w:iCs/>
        </w:rPr>
      </w:pPr>
      <w:r w:rsidRPr="005A4D5B">
        <w:rPr>
          <w:rFonts w:ascii="Times New Roman" w:hAnsi="Times New Roman" w:cs="Times New Roman"/>
          <w:i/>
          <w:iCs/>
          <w:highlight w:val="lightGray"/>
        </w:rPr>
        <w:t>“</w:t>
      </w:r>
      <w:r w:rsidRPr="005A4D5B">
        <w:rPr>
          <w:rFonts w:ascii="Times New Roman" w:hAnsi="Times New Roman" w:cs="Times New Roman"/>
          <w:i/>
          <w:iCs/>
          <w:highlight w:val="lightGray"/>
          <w:shd w:val="clear" w:color="auto" w:fill="FFFF00"/>
        </w:rPr>
        <w:t>And if you don’t look after yourself</w:t>
      </w:r>
      <w:r w:rsidR="00413392" w:rsidRPr="005A4D5B">
        <w:rPr>
          <w:rFonts w:ascii="Times New Roman" w:hAnsi="Times New Roman" w:cs="Times New Roman"/>
          <w:i/>
          <w:iCs/>
          <w:highlight w:val="lightGray"/>
          <w:shd w:val="clear" w:color="auto" w:fill="FFFF00"/>
        </w:rPr>
        <w:t xml:space="preserve">, </w:t>
      </w:r>
      <w:r w:rsidRPr="005A4D5B">
        <w:rPr>
          <w:rFonts w:ascii="Times New Roman" w:hAnsi="Times New Roman" w:cs="Times New Roman"/>
          <w:i/>
          <w:iCs/>
          <w:highlight w:val="lightGray"/>
          <w:shd w:val="clear" w:color="auto" w:fill="FFFF00"/>
        </w:rPr>
        <w:t>how are you going to look after everyone else around you?</w:t>
      </w:r>
      <w:r w:rsidRPr="005A4D5B">
        <w:rPr>
          <w:rFonts w:ascii="Times New Roman" w:hAnsi="Times New Roman" w:cs="Times New Roman"/>
          <w:i/>
          <w:iCs/>
          <w:shd w:val="clear" w:color="auto" w:fill="FFFF00"/>
        </w:rPr>
        <w:t xml:space="preserve">  </w:t>
      </w:r>
    </w:p>
    <w:p w14:paraId="3A397B63" w14:textId="1F78F1CA" w:rsidR="0046169D" w:rsidRPr="005A4D5B" w:rsidRDefault="007D5D9C" w:rsidP="005A4D5B">
      <w:pPr>
        <w:spacing w:line="360" w:lineRule="auto"/>
        <w:rPr>
          <w:rFonts w:ascii="Times New Roman" w:hAnsi="Times New Roman" w:cs="Times New Roman"/>
        </w:rPr>
      </w:pPr>
      <w:r w:rsidRPr="005A4D5B">
        <w:rPr>
          <w:rFonts w:ascii="Times New Roman" w:hAnsi="Times New Roman" w:cs="Times New Roman"/>
        </w:rPr>
        <w:t xml:space="preserve">Many carers are collapsing under the strain, according to </w:t>
      </w:r>
      <w:r w:rsidR="001D07EC" w:rsidRPr="005A4D5B">
        <w:rPr>
          <w:rFonts w:ascii="Times New Roman" w:hAnsi="Times New Roman" w:cs="Times New Roman"/>
        </w:rPr>
        <w:t xml:space="preserve">previous </w:t>
      </w:r>
      <w:r w:rsidRPr="005A4D5B">
        <w:rPr>
          <w:rFonts w:ascii="Times New Roman" w:hAnsi="Times New Roman" w:cs="Times New Roman"/>
        </w:rPr>
        <w:t>poll</w:t>
      </w:r>
      <w:r w:rsidR="001D07EC" w:rsidRPr="005A4D5B">
        <w:rPr>
          <w:rFonts w:ascii="Times New Roman" w:hAnsi="Times New Roman" w:cs="Times New Roman"/>
        </w:rPr>
        <w:t xml:space="preserve">s and </w:t>
      </w:r>
      <w:r w:rsidR="0044373F" w:rsidRPr="005A4D5B">
        <w:rPr>
          <w:rFonts w:ascii="Times New Roman" w:hAnsi="Times New Roman" w:cs="Times New Roman"/>
        </w:rPr>
        <w:t xml:space="preserve">questionnaires from the early years of 2010 </w:t>
      </w:r>
      <w:r w:rsidRPr="005A4D5B">
        <w:rPr>
          <w:rFonts w:ascii="Times New Roman" w:hAnsi="Times New Roman" w:cs="Times New Roman"/>
        </w:rPr>
        <w:t>revealed</w:t>
      </w:r>
      <w:r w:rsidR="001D07EC" w:rsidRPr="005A4D5B">
        <w:rPr>
          <w:rFonts w:ascii="Times New Roman" w:hAnsi="Times New Roman" w:cs="Times New Roman"/>
        </w:rPr>
        <w:t xml:space="preserve"> </w:t>
      </w:r>
      <w:r w:rsidRPr="005A4D5B">
        <w:rPr>
          <w:rFonts w:ascii="Times New Roman" w:hAnsi="Times New Roman" w:cs="Times New Roman"/>
        </w:rPr>
        <w:t xml:space="preserve">for Carers Week. </w:t>
      </w:r>
      <w:r w:rsidR="005F2B72" w:rsidRPr="005A4D5B">
        <w:rPr>
          <w:rFonts w:ascii="Times New Roman" w:hAnsi="Times New Roman" w:cs="Times New Roman"/>
        </w:rPr>
        <w:t>Such e</w:t>
      </w:r>
      <w:r w:rsidRPr="005A4D5B">
        <w:rPr>
          <w:rFonts w:ascii="Times New Roman" w:hAnsi="Times New Roman" w:cs="Times New Roman"/>
        </w:rPr>
        <w:t>vidence shows that crises can be minimized if carers are supported earlier in their job roles.</w:t>
      </w:r>
      <w:r w:rsidR="00C43F48" w:rsidRPr="005A4D5B">
        <w:rPr>
          <w:rFonts w:ascii="Times New Roman" w:hAnsi="Times New Roman" w:cs="Times New Roman"/>
        </w:rPr>
        <w:t xml:space="preserve"> </w:t>
      </w:r>
      <w:r w:rsidR="00C43F48" w:rsidRPr="005A4D5B">
        <w:rPr>
          <w:rFonts w:ascii="Times New Roman" w:hAnsi="Times New Roman" w:cs="Times New Roman"/>
        </w:rPr>
        <w:t xml:space="preserve">Jones and Peters (1992) conducted a survey of informal carers looking after service users in during the </w:t>
      </w:r>
      <w:r w:rsidR="00C43F48" w:rsidRPr="005A4D5B">
        <w:rPr>
          <w:rFonts w:ascii="Times New Roman" w:hAnsi="Times New Roman" w:cs="Times New Roman"/>
        </w:rPr>
        <w:t>day-to-day</w:t>
      </w:r>
      <w:r w:rsidR="00C43F48" w:rsidRPr="005A4D5B">
        <w:rPr>
          <w:rFonts w:ascii="Times New Roman" w:hAnsi="Times New Roman" w:cs="Times New Roman"/>
        </w:rPr>
        <w:t xml:space="preserve"> basis and looked at the impact of the caring role on quality of life. Carers stated that their jobs had an impact on many elements of their physical and mental health, as well as their social and familial life. For many, caring was a never-ending task</w:t>
      </w:r>
      <w:r w:rsidR="002E348C" w:rsidRPr="005A4D5B">
        <w:rPr>
          <w:rFonts w:ascii="Times New Roman" w:hAnsi="Times New Roman" w:cs="Times New Roman"/>
        </w:rPr>
        <w:t>.</w:t>
      </w:r>
    </w:p>
    <w:p w14:paraId="2C47DA65" w14:textId="64C12A08" w:rsidR="002E348C" w:rsidRPr="005A4D5B" w:rsidRDefault="0015747C" w:rsidP="005A4D5B">
      <w:pPr>
        <w:spacing w:line="360" w:lineRule="auto"/>
        <w:rPr>
          <w:rFonts w:ascii="Times New Roman" w:hAnsi="Times New Roman" w:cs="Times New Roman"/>
          <w:u w:val="single"/>
        </w:rPr>
      </w:pPr>
      <w:r w:rsidRPr="005A4D5B">
        <w:rPr>
          <w:rFonts w:ascii="Times New Roman" w:hAnsi="Times New Roman" w:cs="Times New Roman"/>
          <w:u w:val="single"/>
        </w:rPr>
        <w:lastRenderedPageBreak/>
        <w:t xml:space="preserve">Theme </w:t>
      </w:r>
      <w:r w:rsidR="0090125F" w:rsidRPr="005A4D5B">
        <w:rPr>
          <w:rFonts w:ascii="Times New Roman" w:hAnsi="Times New Roman" w:cs="Times New Roman"/>
          <w:u w:val="single"/>
        </w:rPr>
        <w:t>3: ‘Lifestyle’</w:t>
      </w:r>
    </w:p>
    <w:p w14:paraId="77EBE016" w14:textId="6EC041E8" w:rsidR="00BE7C77" w:rsidRPr="005A4D5B" w:rsidRDefault="004D1F78" w:rsidP="005A4D5B">
      <w:pPr>
        <w:spacing w:line="360" w:lineRule="auto"/>
        <w:rPr>
          <w:rFonts w:ascii="Times New Roman" w:hAnsi="Times New Roman" w:cs="Times New Roman"/>
        </w:rPr>
      </w:pPr>
      <w:r w:rsidRPr="005A4D5B">
        <w:rPr>
          <w:rFonts w:ascii="Times New Roman" w:hAnsi="Times New Roman" w:cs="Times New Roman"/>
        </w:rPr>
        <w:t xml:space="preserve">The theme of lifestyle was identified to be a major topic </w:t>
      </w:r>
      <w:r w:rsidR="009D7C59" w:rsidRPr="005A4D5B">
        <w:rPr>
          <w:rFonts w:ascii="Times New Roman" w:hAnsi="Times New Roman" w:cs="Times New Roman"/>
        </w:rPr>
        <w:t>tal</w:t>
      </w:r>
      <w:r w:rsidR="00EC67B4" w:rsidRPr="005A4D5B">
        <w:rPr>
          <w:rFonts w:ascii="Times New Roman" w:hAnsi="Times New Roman" w:cs="Times New Roman"/>
        </w:rPr>
        <w:t>k</w:t>
      </w:r>
      <w:r w:rsidR="009D7C59" w:rsidRPr="005A4D5B">
        <w:rPr>
          <w:rFonts w:ascii="Times New Roman" w:hAnsi="Times New Roman" w:cs="Times New Roman"/>
        </w:rPr>
        <w:t xml:space="preserve">ed about by the participant relating to their personal life. </w:t>
      </w:r>
      <w:r w:rsidR="00EC67B4" w:rsidRPr="005A4D5B">
        <w:rPr>
          <w:rFonts w:ascii="Times New Roman" w:hAnsi="Times New Roman" w:cs="Times New Roman"/>
        </w:rPr>
        <w:t>The sub theme for lifestyle is eco-friendliness.</w:t>
      </w:r>
    </w:p>
    <w:p w14:paraId="75F7AA00" w14:textId="2DB3C9F3" w:rsidR="00EC67B4" w:rsidRPr="005A4D5B" w:rsidRDefault="00EC67B4" w:rsidP="005A4D5B">
      <w:pPr>
        <w:spacing w:line="360" w:lineRule="auto"/>
        <w:rPr>
          <w:rFonts w:ascii="Times New Roman" w:hAnsi="Times New Roman" w:cs="Times New Roman"/>
          <w:u w:val="single"/>
        </w:rPr>
      </w:pPr>
      <w:r w:rsidRPr="005A4D5B">
        <w:rPr>
          <w:rFonts w:ascii="Times New Roman" w:hAnsi="Times New Roman" w:cs="Times New Roman"/>
          <w:u w:val="single"/>
        </w:rPr>
        <w:t>Sub theme 3.1 ‘Eco friendly</w:t>
      </w:r>
    </w:p>
    <w:p w14:paraId="5E0A932F" w14:textId="39F0AC3A" w:rsidR="00EC67B4" w:rsidRPr="005A4D5B" w:rsidRDefault="00EB6736" w:rsidP="005A4D5B">
      <w:pPr>
        <w:spacing w:line="360" w:lineRule="auto"/>
        <w:rPr>
          <w:rFonts w:ascii="Times New Roman" w:hAnsi="Times New Roman" w:cs="Times New Roman"/>
        </w:rPr>
      </w:pPr>
      <w:r w:rsidRPr="005A4D5B">
        <w:rPr>
          <w:rFonts w:ascii="Times New Roman" w:hAnsi="Times New Roman" w:cs="Times New Roman"/>
        </w:rPr>
        <w:t>The participant spoke about</w:t>
      </w:r>
      <w:r w:rsidR="00D67641" w:rsidRPr="005A4D5B">
        <w:rPr>
          <w:rFonts w:ascii="Times New Roman" w:hAnsi="Times New Roman" w:cs="Times New Roman"/>
        </w:rPr>
        <w:t xml:space="preserve"> she does her part in being friendly towards t</w:t>
      </w:r>
      <w:r w:rsidR="0033173D" w:rsidRPr="005A4D5B">
        <w:rPr>
          <w:rFonts w:ascii="Times New Roman" w:hAnsi="Times New Roman" w:cs="Times New Roman"/>
        </w:rPr>
        <w:t xml:space="preserve">he environment within her home. This was evident when the </w:t>
      </w:r>
      <w:r w:rsidR="00717A4D" w:rsidRPr="005A4D5B">
        <w:rPr>
          <w:rFonts w:ascii="Times New Roman" w:hAnsi="Times New Roman" w:cs="Times New Roman"/>
        </w:rPr>
        <w:t xml:space="preserve">participant </w:t>
      </w:r>
      <w:r w:rsidR="0033173D" w:rsidRPr="005A4D5B">
        <w:rPr>
          <w:rFonts w:ascii="Times New Roman" w:hAnsi="Times New Roman" w:cs="Times New Roman"/>
        </w:rPr>
        <w:t>stated about cleaning up after the cats and dogs, which is a major contribution</w:t>
      </w:r>
      <w:r w:rsidR="00717A4D" w:rsidRPr="005A4D5B">
        <w:rPr>
          <w:rFonts w:ascii="Times New Roman" w:hAnsi="Times New Roman" w:cs="Times New Roman"/>
        </w:rPr>
        <w:t xml:space="preserve"> to the environment’s </w:t>
      </w:r>
      <w:r w:rsidR="002335FC" w:rsidRPr="005A4D5B">
        <w:rPr>
          <w:rFonts w:ascii="Times New Roman" w:hAnsi="Times New Roman" w:cs="Times New Roman"/>
        </w:rPr>
        <w:t xml:space="preserve">poor wellbeing. </w:t>
      </w:r>
    </w:p>
    <w:p w14:paraId="3D6FBE98" w14:textId="6A6C6FD6" w:rsidR="002335FC" w:rsidRPr="005A4D5B" w:rsidRDefault="002335FC" w:rsidP="005A4D5B">
      <w:pPr>
        <w:spacing w:line="360" w:lineRule="auto"/>
        <w:rPr>
          <w:rFonts w:ascii="Times New Roman" w:hAnsi="Times New Roman" w:cs="Times New Roman"/>
          <w:i/>
          <w:iCs/>
        </w:rPr>
      </w:pPr>
      <w:r w:rsidRPr="005A4D5B">
        <w:rPr>
          <w:rFonts w:ascii="Times New Roman" w:hAnsi="Times New Roman" w:cs="Times New Roman"/>
          <w:highlight w:val="lightGray"/>
        </w:rPr>
        <w:t>“</w:t>
      </w:r>
      <w:r w:rsidRPr="005A4D5B">
        <w:rPr>
          <w:rFonts w:ascii="Times New Roman" w:hAnsi="Times New Roman" w:cs="Times New Roman"/>
          <w:i/>
          <w:iCs/>
          <w:highlight w:val="lightGray"/>
        </w:rPr>
        <w:t xml:space="preserve">What – their “leavings?” [laughter]  yes that goes in the black bags- </w:t>
      </w:r>
      <w:r w:rsidRPr="005A4D5B">
        <w:rPr>
          <w:rFonts w:ascii="Times New Roman" w:hAnsi="Times New Roman" w:cs="Times New Roman"/>
          <w:i/>
          <w:iCs/>
          <w:highlight w:val="lightGray"/>
          <w:shd w:val="clear" w:color="auto" w:fill="FFFF00"/>
        </w:rPr>
        <w:t>actually I take that down the tip I’m quite good with that</w:t>
      </w:r>
      <w:r w:rsidRPr="005A4D5B">
        <w:rPr>
          <w:rFonts w:ascii="Times New Roman" w:hAnsi="Times New Roman" w:cs="Times New Roman"/>
          <w:i/>
          <w:iCs/>
          <w:highlight w:val="lightGray"/>
        </w:rPr>
        <w:t>”</w:t>
      </w:r>
    </w:p>
    <w:p w14:paraId="13588E3D" w14:textId="4C81E1BE" w:rsidR="00F56CC2" w:rsidRPr="005A4D5B" w:rsidRDefault="00B8176C" w:rsidP="005A4D5B">
      <w:pPr>
        <w:spacing w:line="360" w:lineRule="auto"/>
        <w:rPr>
          <w:rFonts w:ascii="Times New Roman" w:hAnsi="Times New Roman" w:cs="Times New Roman"/>
        </w:rPr>
      </w:pPr>
      <w:r w:rsidRPr="005A4D5B">
        <w:rPr>
          <w:rFonts w:ascii="Times New Roman" w:hAnsi="Times New Roman" w:cs="Times New Roman"/>
        </w:rPr>
        <w:t xml:space="preserve">A different way of </w:t>
      </w:r>
      <w:r w:rsidR="00A11CA0" w:rsidRPr="005A4D5B">
        <w:rPr>
          <w:rFonts w:ascii="Times New Roman" w:hAnsi="Times New Roman" w:cs="Times New Roman"/>
        </w:rPr>
        <w:t xml:space="preserve">caring for the wellbeing of the environment includes power usage. </w:t>
      </w:r>
      <w:r w:rsidR="00EC4374" w:rsidRPr="005A4D5B">
        <w:rPr>
          <w:rFonts w:ascii="Times New Roman" w:hAnsi="Times New Roman" w:cs="Times New Roman"/>
        </w:rPr>
        <w:t xml:space="preserve">When at home, the participant confirmed </w:t>
      </w:r>
      <w:r w:rsidR="00C5713D" w:rsidRPr="005A4D5B">
        <w:rPr>
          <w:rFonts w:ascii="Times New Roman" w:hAnsi="Times New Roman" w:cs="Times New Roman"/>
        </w:rPr>
        <w:t>that she does go to the extent of turning the thermostats down</w:t>
      </w:r>
      <w:r w:rsidR="00B662E2" w:rsidRPr="005A4D5B">
        <w:rPr>
          <w:rFonts w:ascii="Times New Roman" w:hAnsi="Times New Roman" w:cs="Times New Roman"/>
        </w:rPr>
        <w:t xml:space="preserve"> throughout the day as well as switching lifts of which are fitted with eco-bulbs</w:t>
      </w:r>
      <w:r w:rsidR="009E4D6F" w:rsidRPr="005A4D5B">
        <w:rPr>
          <w:rFonts w:ascii="Times New Roman" w:hAnsi="Times New Roman" w:cs="Times New Roman"/>
        </w:rPr>
        <w:t>.</w:t>
      </w:r>
      <w:r w:rsidR="00D96A49" w:rsidRPr="005A4D5B">
        <w:rPr>
          <w:rFonts w:ascii="Times New Roman" w:hAnsi="Times New Roman" w:cs="Times New Roman"/>
        </w:rPr>
        <w:t xml:space="preserve"> Favourable</w:t>
      </w:r>
      <w:r w:rsidR="00D96A49" w:rsidRPr="005A4D5B">
        <w:rPr>
          <w:rFonts w:ascii="Times New Roman" w:hAnsi="Times New Roman" w:cs="Times New Roman"/>
        </w:rPr>
        <w:t xml:space="preserve"> perception toward</w:t>
      </w:r>
      <w:r w:rsidR="00D96A49" w:rsidRPr="005A4D5B">
        <w:rPr>
          <w:rFonts w:ascii="Times New Roman" w:hAnsi="Times New Roman" w:cs="Times New Roman"/>
        </w:rPr>
        <w:t>s products such as</w:t>
      </w:r>
      <w:r w:rsidR="00D96A49" w:rsidRPr="005A4D5B">
        <w:rPr>
          <w:rFonts w:ascii="Times New Roman" w:hAnsi="Times New Roman" w:cs="Times New Roman"/>
        </w:rPr>
        <w:t xml:space="preserve"> organic foods and other ecologically friendly actions predicted similar behaviours in a substantial way</w:t>
      </w:r>
      <w:r w:rsidR="00D96A49" w:rsidRPr="005A4D5B">
        <w:rPr>
          <w:rFonts w:ascii="Times New Roman" w:hAnsi="Times New Roman" w:cs="Times New Roman"/>
        </w:rPr>
        <w:t xml:space="preserve"> which concluded that b</w:t>
      </w:r>
      <w:r w:rsidR="00D96A49" w:rsidRPr="005A4D5B">
        <w:rPr>
          <w:rFonts w:ascii="Times New Roman" w:hAnsi="Times New Roman" w:cs="Times New Roman"/>
        </w:rPr>
        <w:t>uyers appear to act on their beliefs</w:t>
      </w:r>
      <w:r w:rsidR="007B0E11" w:rsidRPr="005A4D5B">
        <w:rPr>
          <w:rFonts w:ascii="Times New Roman" w:hAnsi="Times New Roman" w:cs="Times New Roman"/>
        </w:rPr>
        <w:t xml:space="preserve">. </w:t>
      </w:r>
      <w:r w:rsidR="00F56CC2" w:rsidRPr="005A4D5B">
        <w:rPr>
          <w:rFonts w:ascii="Times New Roman" w:hAnsi="Times New Roman" w:cs="Times New Roman"/>
        </w:rPr>
        <w:t>This is supported by the participant stating</w:t>
      </w:r>
      <w:r w:rsidR="0019308F" w:rsidRPr="005A4D5B">
        <w:rPr>
          <w:rFonts w:ascii="Times New Roman" w:hAnsi="Times New Roman" w:cs="Times New Roman"/>
        </w:rPr>
        <w:t xml:space="preserve"> the below.</w:t>
      </w:r>
    </w:p>
    <w:p w14:paraId="47557E58" w14:textId="295376FA" w:rsidR="00F56CC2" w:rsidRPr="005A4D5B" w:rsidRDefault="0019308F" w:rsidP="005A4D5B">
      <w:pPr>
        <w:spacing w:line="360" w:lineRule="auto"/>
        <w:rPr>
          <w:rFonts w:ascii="Times New Roman" w:hAnsi="Times New Roman" w:cs="Times New Roman"/>
          <w:i/>
          <w:iCs/>
        </w:rPr>
      </w:pPr>
      <w:r w:rsidRPr="005A4D5B">
        <w:rPr>
          <w:rFonts w:ascii="Times New Roman" w:hAnsi="Times New Roman" w:cs="Times New Roman"/>
          <w:i/>
          <w:iCs/>
          <w:highlight w:val="lightGray"/>
          <w:shd w:val="clear" w:color="auto" w:fill="FFFF00"/>
        </w:rPr>
        <w:t>“W</w:t>
      </w:r>
      <w:r w:rsidR="00F56CC2" w:rsidRPr="005A4D5B">
        <w:rPr>
          <w:rFonts w:ascii="Times New Roman" w:hAnsi="Times New Roman" w:cs="Times New Roman"/>
          <w:i/>
          <w:iCs/>
          <w:highlight w:val="lightGray"/>
          <w:shd w:val="clear" w:color="auto" w:fill="FFFF00"/>
        </w:rPr>
        <w:t>e have eco-bulbs everywhere, and I do switch the lights off in between</w:t>
      </w:r>
      <w:r w:rsidRPr="005A4D5B">
        <w:rPr>
          <w:rFonts w:ascii="Times New Roman" w:hAnsi="Times New Roman" w:cs="Times New Roman"/>
          <w:i/>
          <w:iCs/>
          <w:highlight w:val="lightGray"/>
          <w:shd w:val="clear" w:color="auto" w:fill="FFFF00"/>
        </w:rPr>
        <w:t>.</w:t>
      </w:r>
      <w:r w:rsidR="00F56CC2" w:rsidRPr="005A4D5B">
        <w:rPr>
          <w:rFonts w:ascii="Times New Roman" w:hAnsi="Times New Roman" w:cs="Times New Roman"/>
          <w:i/>
          <w:iCs/>
          <w:highlight w:val="lightGray"/>
        </w:rPr>
        <w:t>”</w:t>
      </w:r>
    </w:p>
    <w:p w14:paraId="3FFE4D6A" w14:textId="4E2DDA49" w:rsidR="008D1393" w:rsidRPr="005A4D5B" w:rsidRDefault="00A713C3" w:rsidP="005A4D5B">
      <w:pPr>
        <w:spacing w:line="360" w:lineRule="auto"/>
        <w:rPr>
          <w:rFonts w:ascii="Times New Roman" w:hAnsi="Times New Roman" w:cs="Times New Roman"/>
        </w:rPr>
      </w:pPr>
      <w:r w:rsidRPr="005A4D5B">
        <w:rPr>
          <w:rFonts w:ascii="Times New Roman" w:hAnsi="Times New Roman" w:cs="Times New Roman"/>
        </w:rPr>
        <w:t>(</w:t>
      </w:r>
      <w:proofErr w:type="spellStart"/>
      <w:r w:rsidR="008D1393" w:rsidRPr="005A4D5B">
        <w:rPr>
          <w:rFonts w:ascii="Times New Roman" w:hAnsi="Times New Roman" w:cs="Times New Roman"/>
        </w:rPr>
        <w:t>Dahm</w:t>
      </w:r>
      <w:proofErr w:type="spellEnd"/>
      <w:r w:rsidR="008D1393" w:rsidRPr="005A4D5B">
        <w:rPr>
          <w:rFonts w:ascii="Times New Roman" w:hAnsi="Times New Roman" w:cs="Times New Roman"/>
        </w:rPr>
        <w:t xml:space="preserve"> et al.,</w:t>
      </w:r>
      <w:r w:rsidRPr="005A4D5B">
        <w:rPr>
          <w:rFonts w:ascii="Times New Roman" w:hAnsi="Times New Roman" w:cs="Times New Roman"/>
        </w:rPr>
        <w:t xml:space="preserve"> 2009)</w:t>
      </w:r>
      <w:r w:rsidR="00D52B9B" w:rsidRPr="005A4D5B">
        <w:rPr>
          <w:rFonts w:ascii="Times New Roman" w:hAnsi="Times New Roman" w:cs="Times New Roman"/>
        </w:rPr>
        <w:t xml:space="preserve">. The goal of a study </w:t>
      </w:r>
      <w:r w:rsidR="005A1222" w:rsidRPr="005A4D5B">
        <w:rPr>
          <w:rFonts w:ascii="Times New Roman" w:hAnsi="Times New Roman" w:cs="Times New Roman"/>
        </w:rPr>
        <w:t>conducted</w:t>
      </w:r>
      <w:r w:rsidR="00D52B9B" w:rsidRPr="005A4D5B">
        <w:rPr>
          <w:rFonts w:ascii="Times New Roman" w:hAnsi="Times New Roman" w:cs="Times New Roman"/>
        </w:rPr>
        <w:t xml:space="preserve"> by </w:t>
      </w:r>
      <w:r w:rsidR="00B14760" w:rsidRPr="005A4D5B">
        <w:rPr>
          <w:rFonts w:ascii="Times New Roman" w:hAnsi="Times New Roman" w:cs="Times New Roman"/>
        </w:rPr>
        <w:t xml:space="preserve">Mallett </w:t>
      </w:r>
      <w:r w:rsidR="00770076" w:rsidRPr="005A4D5B">
        <w:rPr>
          <w:rFonts w:ascii="Times New Roman" w:hAnsi="Times New Roman" w:cs="Times New Roman"/>
        </w:rPr>
        <w:t>(2012)</w:t>
      </w:r>
      <w:r w:rsidR="005D0D09" w:rsidRPr="005A4D5B">
        <w:rPr>
          <w:rFonts w:ascii="Times New Roman" w:hAnsi="Times New Roman" w:cs="Times New Roman"/>
        </w:rPr>
        <w:t xml:space="preserve"> was to explore if eco-guilt can help people participate in pro-environmental behaviour. When individuals reflect on occasions when they have not exceeded personal or social environmental standards, they experience eco-guilt. Bringing attention to instances where people fail to satisfy environmental protection measures did prove to elicit shame, which should subsequently inspire eco-friendly behaviour.</w:t>
      </w:r>
      <w:r w:rsidR="00F56CC2" w:rsidRPr="005A4D5B">
        <w:rPr>
          <w:rFonts w:ascii="Times New Roman" w:hAnsi="Times New Roman" w:cs="Times New Roman"/>
        </w:rPr>
        <w:t xml:space="preserve"> </w:t>
      </w:r>
      <w:r w:rsidR="0019308F" w:rsidRPr="005A4D5B">
        <w:rPr>
          <w:rFonts w:ascii="Times New Roman" w:hAnsi="Times New Roman" w:cs="Times New Roman"/>
        </w:rPr>
        <w:t xml:space="preserve">Overall, it is </w:t>
      </w:r>
      <w:r w:rsidR="00582D43" w:rsidRPr="005A4D5B">
        <w:rPr>
          <w:rFonts w:ascii="Times New Roman" w:hAnsi="Times New Roman" w:cs="Times New Roman"/>
        </w:rPr>
        <w:t>important that eco friendly actions are applied at all times and every individual should be as kind to the environment</w:t>
      </w:r>
      <w:r w:rsidR="00EF532E" w:rsidRPr="005A4D5B">
        <w:rPr>
          <w:rFonts w:ascii="Times New Roman" w:hAnsi="Times New Roman" w:cs="Times New Roman"/>
        </w:rPr>
        <w:t xml:space="preserve"> as the people around them</w:t>
      </w:r>
      <w:r w:rsidR="001E6372" w:rsidRPr="005A4D5B">
        <w:rPr>
          <w:rFonts w:ascii="Times New Roman" w:hAnsi="Times New Roman" w:cs="Times New Roman"/>
        </w:rPr>
        <w:t>.</w:t>
      </w:r>
    </w:p>
    <w:p w14:paraId="2355B469" w14:textId="38DA21C8" w:rsidR="00BE7C77" w:rsidRDefault="00BE7C77" w:rsidP="00EF532E">
      <w:pPr>
        <w:rPr>
          <w:rFonts w:cstheme="minorHAnsi"/>
          <w:color w:val="373A3C"/>
          <w:shd w:val="clear" w:color="auto" w:fill="FFFFFF"/>
        </w:rPr>
      </w:pPr>
    </w:p>
    <w:p w14:paraId="20CCD2DF" w14:textId="77777777" w:rsidR="00EF532E" w:rsidRDefault="00EF532E" w:rsidP="00EF532E">
      <w:pPr>
        <w:rPr>
          <w:rFonts w:cstheme="minorHAnsi"/>
          <w:color w:val="373A3C"/>
          <w:shd w:val="clear" w:color="auto" w:fill="FFFFFF"/>
        </w:rPr>
      </w:pPr>
    </w:p>
    <w:p w14:paraId="7DF8E2BB" w14:textId="501F1D83" w:rsidR="00BE7C77" w:rsidRDefault="00BE7C77">
      <w:pPr>
        <w:rPr>
          <w:rFonts w:cstheme="minorHAnsi"/>
          <w:color w:val="373A3C"/>
          <w:shd w:val="clear" w:color="auto" w:fill="FFFFFF"/>
        </w:rPr>
      </w:pPr>
    </w:p>
    <w:p w14:paraId="54BC14EA" w14:textId="4E7B252E" w:rsidR="00BE7C77" w:rsidRDefault="00BE7C77">
      <w:pPr>
        <w:rPr>
          <w:rFonts w:cstheme="minorHAnsi"/>
          <w:color w:val="373A3C"/>
          <w:shd w:val="clear" w:color="auto" w:fill="FFFFFF"/>
        </w:rPr>
      </w:pPr>
    </w:p>
    <w:p w14:paraId="654E3D2F" w14:textId="058E2E5C" w:rsidR="00BE7C77" w:rsidRDefault="00BE7C77">
      <w:pPr>
        <w:rPr>
          <w:rFonts w:cstheme="minorHAnsi"/>
          <w:color w:val="373A3C"/>
          <w:shd w:val="clear" w:color="auto" w:fill="FFFFFF"/>
        </w:rPr>
      </w:pPr>
    </w:p>
    <w:p w14:paraId="3A9543AF" w14:textId="0B525643" w:rsidR="00BE7C77" w:rsidRDefault="00BE7C77">
      <w:pPr>
        <w:rPr>
          <w:rFonts w:cstheme="minorHAnsi"/>
          <w:color w:val="373A3C"/>
          <w:shd w:val="clear" w:color="auto" w:fill="FFFFFF"/>
        </w:rPr>
      </w:pPr>
    </w:p>
    <w:p w14:paraId="70C3F8F7" w14:textId="29331784" w:rsidR="00BE7C77" w:rsidRDefault="00BE7C77">
      <w:pPr>
        <w:rPr>
          <w:rFonts w:cstheme="minorHAnsi"/>
          <w:color w:val="373A3C"/>
          <w:shd w:val="clear" w:color="auto" w:fill="FFFFFF"/>
        </w:rPr>
      </w:pPr>
    </w:p>
    <w:p w14:paraId="4AA20AD6" w14:textId="77777777" w:rsidR="00B1145B" w:rsidRDefault="00B1145B" w:rsidP="005A4D5B">
      <w:pPr>
        <w:spacing w:line="360" w:lineRule="auto"/>
        <w:rPr>
          <w:rFonts w:cstheme="minorHAnsi"/>
          <w:color w:val="373A3C"/>
          <w:shd w:val="clear" w:color="auto" w:fill="FFFFFF"/>
        </w:rPr>
      </w:pPr>
    </w:p>
    <w:p w14:paraId="20885363" w14:textId="31349E1A" w:rsidR="00BE7C77" w:rsidRPr="005A4D5B" w:rsidRDefault="00413392" w:rsidP="005A4D5B">
      <w:pPr>
        <w:spacing w:line="360" w:lineRule="auto"/>
        <w:rPr>
          <w:rFonts w:ascii="Times New Roman" w:hAnsi="Times New Roman" w:cs="Times New Roman"/>
          <w:u w:val="single"/>
          <w:shd w:val="clear" w:color="auto" w:fill="FFFFFF"/>
        </w:rPr>
      </w:pPr>
      <w:r w:rsidRPr="005A4D5B">
        <w:rPr>
          <w:rFonts w:ascii="Times New Roman" w:hAnsi="Times New Roman" w:cs="Times New Roman"/>
          <w:u w:val="single"/>
          <w:shd w:val="clear" w:color="auto" w:fill="FFFFFF"/>
        </w:rPr>
        <w:lastRenderedPageBreak/>
        <w:t>Discussion</w:t>
      </w:r>
    </w:p>
    <w:p w14:paraId="6FDEB5EE" w14:textId="6B14240E" w:rsidR="00B004E8" w:rsidRPr="005A4D5B" w:rsidRDefault="00117C50" w:rsidP="005A4D5B">
      <w:pPr>
        <w:spacing w:line="360" w:lineRule="auto"/>
        <w:rPr>
          <w:rFonts w:ascii="Times New Roman" w:hAnsi="Times New Roman" w:cs="Times New Roman"/>
          <w:shd w:val="clear" w:color="auto" w:fill="FFFFFF"/>
        </w:rPr>
      </w:pPr>
      <w:r w:rsidRPr="005A4D5B">
        <w:rPr>
          <w:rFonts w:ascii="Times New Roman" w:hAnsi="Times New Roman" w:cs="Times New Roman"/>
          <w:shd w:val="clear" w:color="auto" w:fill="FFFFFF"/>
        </w:rPr>
        <w:t>The findings of this report show that there is no correct or incorrect solution to the research question. To begin, this is implied by the participant's awareness of the need to better and adapt to the greater world, as well as their ability to humo</w:t>
      </w:r>
      <w:r w:rsidRPr="005A4D5B">
        <w:rPr>
          <w:rFonts w:ascii="Times New Roman" w:hAnsi="Times New Roman" w:cs="Times New Roman"/>
          <w:shd w:val="clear" w:color="auto" w:fill="FFFFFF"/>
        </w:rPr>
        <w:t>u</w:t>
      </w:r>
      <w:r w:rsidRPr="005A4D5B">
        <w:rPr>
          <w:rFonts w:ascii="Times New Roman" w:hAnsi="Times New Roman" w:cs="Times New Roman"/>
          <w:shd w:val="clear" w:color="auto" w:fill="FFFFFF"/>
        </w:rPr>
        <w:t xml:space="preserve">r about the instances when they did not </w:t>
      </w:r>
      <w:r w:rsidRPr="005A4D5B">
        <w:rPr>
          <w:rFonts w:ascii="Times New Roman" w:hAnsi="Times New Roman" w:cs="Times New Roman"/>
          <w:shd w:val="clear" w:color="auto" w:fill="FFFFFF"/>
        </w:rPr>
        <w:t>worry much</w:t>
      </w:r>
      <w:r w:rsidRPr="005A4D5B">
        <w:rPr>
          <w:rFonts w:ascii="Times New Roman" w:hAnsi="Times New Roman" w:cs="Times New Roman"/>
          <w:shd w:val="clear" w:color="auto" w:fill="FFFFFF"/>
        </w:rPr>
        <w:t xml:space="preserve"> about environmental well-being.</w:t>
      </w:r>
    </w:p>
    <w:p w14:paraId="06449F9C" w14:textId="5DD0BD9D" w:rsidR="003567FA" w:rsidRPr="005A4D5B" w:rsidRDefault="00A92579" w:rsidP="005A4D5B">
      <w:pPr>
        <w:spacing w:line="360" w:lineRule="auto"/>
        <w:rPr>
          <w:rFonts w:ascii="Times New Roman" w:hAnsi="Times New Roman" w:cs="Times New Roman"/>
          <w:shd w:val="clear" w:color="auto" w:fill="FFFFFF"/>
        </w:rPr>
      </w:pPr>
      <w:r w:rsidRPr="005A4D5B">
        <w:rPr>
          <w:rFonts w:ascii="Times New Roman" w:hAnsi="Times New Roman" w:cs="Times New Roman"/>
          <w:shd w:val="clear" w:color="auto" w:fill="FFFFFF"/>
        </w:rPr>
        <w:t xml:space="preserve">There were some strengths and limitations. </w:t>
      </w:r>
      <w:r w:rsidR="008F2358" w:rsidRPr="005A4D5B">
        <w:rPr>
          <w:rFonts w:ascii="Times New Roman" w:hAnsi="Times New Roman" w:cs="Times New Roman"/>
          <w:shd w:val="clear" w:color="auto" w:fill="FFFFFF"/>
        </w:rPr>
        <w:t xml:space="preserve">One of the principal strengths is </w:t>
      </w:r>
      <w:r w:rsidR="003567FA" w:rsidRPr="005A4D5B">
        <w:rPr>
          <w:rFonts w:ascii="Times New Roman" w:hAnsi="Times New Roman" w:cs="Times New Roman"/>
          <w:shd w:val="clear" w:color="auto" w:fill="FFFFFF"/>
        </w:rPr>
        <w:t>flexibility of the method allows for a wide range of analytic options</w:t>
      </w:r>
      <w:r w:rsidR="003567FA" w:rsidRPr="005A4D5B">
        <w:rPr>
          <w:rFonts w:ascii="Times New Roman" w:hAnsi="Times New Roman" w:cs="Times New Roman"/>
          <w:shd w:val="clear" w:color="auto" w:fill="FFFFFF"/>
        </w:rPr>
        <w:t xml:space="preserve"> and i</w:t>
      </w:r>
      <w:r w:rsidR="003567FA" w:rsidRPr="005A4D5B">
        <w:rPr>
          <w:rFonts w:ascii="Times New Roman" w:hAnsi="Times New Roman" w:cs="Times New Roman"/>
        </w:rPr>
        <w:t>nterpretation of themes supported by data</w:t>
      </w:r>
      <w:r w:rsidR="003567FA" w:rsidRPr="005A4D5B">
        <w:rPr>
          <w:rFonts w:ascii="Times New Roman" w:hAnsi="Times New Roman" w:cs="Times New Roman"/>
        </w:rPr>
        <w:t xml:space="preserve"> that can be a</w:t>
      </w:r>
      <w:r w:rsidR="003567FA" w:rsidRPr="005A4D5B">
        <w:rPr>
          <w:rFonts w:ascii="Times New Roman" w:hAnsi="Times New Roman" w:cs="Times New Roman"/>
        </w:rPr>
        <w:t>pplicable to research questions that go beyond an individual's experience</w:t>
      </w:r>
      <w:r w:rsidR="003567FA" w:rsidRPr="005A4D5B">
        <w:rPr>
          <w:rFonts w:ascii="Times New Roman" w:hAnsi="Times New Roman" w:cs="Times New Roman"/>
        </w:rPr>
        <w:t xml:space="preserve">. A limitation within the </w:t>
      </w:r>
      <w:r w:rsidR="00173DB0" w:rsidRPr="005A4D5B">
        <w:rPr>
          <w:rFonts w:ascii="Times New Roman" w:hAnsi="Times New Roman" w:cs="Times New Roman"/>
        </w:rPr>
        <w:t xml:space="preserve">report is related to its flexibility, as </w:t>
      </w:r>
      <w:r w:rsidR="00FA1AC2" w:rsidRPr="005A4D5B">
        <w:rPr>
          <w:rFonts w:ascii="Times New Roman" w:hAnsi="Times New Roman" w:cs="Times New Roman"/>
          <w:shd w:val="clear" w:color="auto" w:fill="FFFFFF"/>
        </w:rPr>
        <w:t xml:space="preserve">this flexibility can lead to inconsistency and a lack of coherence when developing themes derived from the research data (Holloway &amp; </w:t>
      </w:r>
      <w:proofErr w:type="spellStart"/>
      <w:r w:rsidR="00FA1AC2" w:rsidRPr="005A4D5B">
        <w:rPr>
          <w:rFonts w:ascii="Times New Roman" w:hAnsi="Times New Roman" w:cs="Times New Roman"/>
          <w:shd w:val="clear" w:color="auto" w:fill="FFFFFF"/>
        </w:rPr>
        <w:t>Todres</w:t>
      </w:r>
      <w:proofErr w:type="spellEnd"/>
      <w:r w:rsidR="00FA1AC2" w:rsidRPr="005A4D5B">
        <w:rPr>
          <w:rFonts w:ascii="Times New Roman" w:hAnsi="Times New Roman" w:cs="Times New Roman"/>
          <w:shd w:val="clear" w:color="auto" w:fill="FFFFFF"/>
        </w:rPr>
        <w:t>, 2003)</w:t>
      </w:r>
      <w:r w:rsidR="00247248" w:rsidRPr="005A4D5B">
        <w:rPr>
          <w:rFonts w:ascii="Times New Roman" w:hAnsi="Times New Roman" w:cs="Times New Roman"/>
          <w:shd w:val="clear" w:color="auto" w:fill="FFFFFF"/>
        </w:rPr>
        <w:t>.</w:t>
      </w:r>
      <w:r w:rsidR="00357B49" w:rsidRPr="005A4D5B">
        <w:rPr>
          <w:rFonts w:ascii="Times New Roman" w:hAnsi="Times New Roman" w:cs="Times New Roman"/>
          <w:shd w:val="clear" w:color="auto" w:fill="FFFFFF"/>
        </w:rPr>
        <w:t xml:space="preserve"> These can be used as recommendations for future </w:t>
      </w:r>
      <w:r w:rsidR="00B004E8" w:rsidRPr="005A4D5B">
        <w:rPr>
          <w:rFonts w:ascii="Times New Roman" w:hAnsi="Times New Roman" w:cs="Times New Roman"/>
          <w:shd w:val="clear" w:color="auto" w:fill="FFFFFF"/>
        </w:rPr>
        <w:t>research in this field alongside the factor of including more detailed questions about wellbeing rather than identifying wellbeing as a whole.</w:t>
      </w:r>
    </w:p>
    <w:p w14:paraId="3C925207" w14:textId="4B0AF6F5" w:rsidR="00117C50" w:rsidRPr="005A4D5B" w:rsidRDefault="007406C0" w:rsidP="005A4D5B">
      <w:pPr>
        <w:spacing w:line="360" w:lineRule="auto"/>
        <w:rPr>
          <w:rFonts w:ascii="Times New Roman" w:hAnsi="Times New Roman" w:cs="Times New Roman"/>
        </w:rPr>
      </w:pPr>
      <w:r w:rsidRPr="005A4D5B">
        <w:rPr>
          <w:rFonts w:ascii="Times New Roman" w:hAnsi="Times New Roman" w:cs="Times New Roman"/>
        </w:rPr>
        <w:t>In conclusion, the findings and outcomes from this study do not support many of the previous literature provided and related to the relationship between</w:t>
      </w:r>
      <w:r w:rsidRPr="005A4D5B">
        <w:rPr>
          <w:rFonts w:ascii="Times New Roman" w:hAnsi="Times New Roman" w:cs="Times New Roman"/>
        </w:rPr>
        <w:t xml:space="preserve"> individuals and the environment. </w:t>
      </w:r>
      <w:r w:rsidRPr="005A4D5B">
        <w:rPr>
          <w:rFonts w:ascii="Times New Roman" w:hAnsi="Times New Roman" w:cs="Times New Roman"/>
        </w:rPr>
        <w:t>For further and future studies on this topic, the research should be expanded and aim to measure other additional factors which help to provide a better and more precise understanding behind the reason to why there is no relationship between these two factors.</w:t>
      </w:r>
    </w:p>
    <w:p w14:paraId="0140B0CF" w14:textId="11ABD3A1" w:rsidR="003A2210" w:rsidRPr="00413392" w:rsidRDefault="003A2210">
      <w:pPr>
        <w:rPr>
          <w:rFonts w:cstheme="minorHAnsi"/>
          <w:color w:val="373A3C"/>
          <w:shd w:val="clear" w:color="auto" w:fill="FFFFFF"/>
        </w:rPr>
      </w:pPr>
    </w:p>
    <w:p w14:paraId="2A82112B" w14:textId="5AD96FEB" w:rsidR="00BE7C77" w:rsidRDefault="00BE7C77">
      <w:pPr>
        <w:rPr>
          <w:rFonts w:cstheme="minorHAnsi"/>
          <w:color w:val="373A3C"/>
          <w:shd w:val="clear" w:color="auto" w:fill="FFFFFF"/>
        </w:rPr>
      </w:pPr>
    </w:p>
    <w:p w14:paraId="62A76748" w14:textId="4B3217FC" w:rsidR="00BE7C77" w:rsidRDefault="00BE7C77">
      <w:pPr>
        <w:rPr>
          <w:rFonts w:cstheme="minorHAnsi"/>
          <w:color w:val="373A3C"/>
          <w:shd w:val="clear" w:color="auto" w:fill="FFFFFF"/>
        </w:rPr>
      </w:pPr>
    </w:p>
    <w:p w14:paraId="5BCF0ECA" w14:textId="317738F8" w:rsidR="00BE7C77" w:rsidRDefault="00BE7C77">
      <w:pPr>
        <w:rPr>
          <w:rFonts w:cstheme="minorHAnsi"/>
          <w:color w:val="373A3C"/>
          <w:shd w:val="clear" w:color="auto" w:fill="FFFFFF"/>
        </w:rPr>
      </w:pPr>
    </w:p>
    <w:p w14:paraId="45D156EA" w14:textId="0B001A2A" w:rsidR="00BE7C77" w:rsidRDefault="00BE7C77">
      <w:pPr>
        <w:rPr>
          <w:rFonts w:cstheme="minorHAnsi"/>
          <w:color w:val="373A3C"/>
          <w:shd w:val="clear" w:color="auto" w:fill="FFFFFF"/>
        </w:rPr>
      </w:pPr>
    </w:p>
    <w:p w14:paraId="1DF877DB" w14:textId="601AC1AE" w:rsidR="00BE7C77" w:rsidRDefault="00BE7C77">
      <w:pPr>
        <w:rPr>
          <w:rFonts w:cstheme="minorHAnsi"/>
          <w:color w:val="373A3C"/>
          <w:shd w:val="clear" w:color="auto" w:fill="FFFFFF"/>
        </w:rPr>
      </w:pPr>
    </w:p>
    <w:p w14:paraId="7D852818" w14:textId="78601288" w:rsidR="00BE7C77" w:rsidRDefault="00BE7C77">
      <w:pPr>
        <w:rPr>
          <w:rFonts w:cstheme="minorHAnsi"/>
          <w:color w:val="373A3C"/>
          <w:shd w:val="clear" w:color="auto" w:fill="FFFFFF"/>
        </w:rPr>
      </w:pPr>
    </w:p>
    <w:p w14:paraId="18B3E850" w14:textId="48E4171C" w:rsidR="00BE7C77" w:rsidRDefault="00BE7C77">
      <w:pPr>
        <w:rPr>
          <w:rFonts w:cstheme="minorHAnsi"/>
          <w:color w:val="373A3C"/>
          <w:shd w:val="clear" w:color="auto" w:fill="FFFFFF"/>
        </w:rPr>
      </w:pPr>
    </w:p>
    <w:p w14:paraId="08843F5E" w14:textId="77777777" w:rsidR="006F5A24" w:rsidRDefault="006F5A24">
      <w:pPr>
        <w:rPr>
          <w:rFonts w:cstheme="minorHAnsi"/>
          <w:color w:val="373A3C"/>
          <w:shd w:val="clear" w:color="auto" w:fill="FFFFFF"/>
        </w:rPr>
      </w:pPr>
    </w:p>
    <w:p w14:paraId="40CAC867" w14:textId="3E76F71A" w:rsidR="00BE7C77" w:rsidRDefault="00BE7C77">
      <w:pPr>
        <w:rPr>
          <w:rFonts w:cstheme="minorHAnsi"/>
          <w:color w:val="373A3C"/>
          <w:shd w:val="clear" w:color="auto" w:fill="FFFFFF"/>
        </w:rPr>
      </w:pPr>
    </w:p>
    <w:p w14:paraId="74F2788F" w14:textId="1507F72B" w:rsidR="00BE7C77" w:rsidRDefault="00BE7C77">
      <w:pPr>
        <w:rPr>
          <w:rFonts w:cstheme="minorHAnsi"/>
          <w:color w:val="373A3C"/>
          <w:shd w:val="clear" w:color="auto" w:fill="FFFFFF"/>
        </w:rPr>
      </w:pPr>
    </w:p>
    <w:p w14:paraId="6DA1F1C7" w14:textId="78C5523B" w:rsidR="00BE7C77" w:rsidRDefault="00BE7C77">
      <w:pPr>
        <w:rPr>
          <w:rFonts w:cstheme="minorHAnsi"/>
          <w:color w:val="373A3C"/>
          <w:shd w:val="clear" w:color="auto" w:fill="FFFFFF"/>
        </w:rPr>
      </w:pPr>
    </w:p>
    <w:p w14:paraId="44F093D9" w14:textId="5C64D3C2" w:rsidR="00BE7C77" w:rsidRDefault="00BE7C77">
      <w:pPr>
        <w:rPr>
          <w:rFonts w:cstheme="minorHAnsi"/>
          <w:color w:val="373A3C"/>
          <w:shd w:val="clear" w:color="auto" w:fill="FFFFFF"/>
        </w:rPr>
      </w:pPr>
    </w:p>
    <w:p w14:paraId="2FD56E7D" w14:textId="77777777" w:rsidR="001F62A5" w:rsidRDefault="001F62A5">
      <w:pPr>
        <w:rPr>
          <w:rFonts w:cstheme="minorHAnsi"/>
          <w:color w:val="373A3C"/>
          <w:shd w:val="clear" w:color="auto" w:fill="FFFFFF"/>
        </w:rPr>
      </w:pPr>
    </w:p>
    <w:p w14:paraId="1763950A" w14:textId="77777777" w:rsidR="00B1145B" w:rsidRDefault="00B1145B">
      <w:pPr>
        <w:rPr>
          <w:rFonts w:cstheme="minorHAnsi"/>
          <w:color w:val="373A3C"/>
          <w:shd w:val="clear" w:color="auto" w:fill="FFFFFF"/>
        </w:rPr>
      </w:pPr>
    </w:p>
    <w:p w14:paraId="70493113" w14:textId="77777777" w:rsidR="004C5B92" w:rsidRDefault="00481997">
      <w:pPr>
        <w:rPr>
          <w:rFonts w:ascii="Agency FB" w:hAnsi="Agency FB" w:cs="Times New Roman"/>
          <w:u w:val="single"/>
        </w:rPr>
      </w:pPr>
      <w:r w:rsidRPr="00931B75">
        <w:rPr>
          <w:rFonts w:ascii="Agency FB" w:hAnsi="Agency FB" w:cs="Times New Roman"/>
          <w:u w:val="single"/>
        </w:rPr>
        <w:lastRenderedPageBreak/>
        <w:t>Reference list</w:t>
      </w:r>
    </w:p>
    <w:p w14:paraId="0901386D" w14:textId="68110712" w:rsidR="00882B6C" w:rsidRPr="006A2224" w:rsidRDefault="00BE7C77" w:rsidP="006A2224">
      <w:pPr>
        <w:pStyle w:val="IntenseQuote"/>
        <w:pBdr>
          <w:top w:val="single" w:sz="4" w:space="12" w:color="4472C4" w:themeColor="accent1"/>
        </w:pBdr>
        <w:rPr>
          <w:rStyle w:val="SubtleReference"/>
        </w:rPr>
      </w:pPr>
      <w:r w:rsidRPr="006A2224">
        <w:rPr>
          <w:rStyle w:val="SubtleReference"/>
        </w:rPr>
        <w:t>(Braun &amp; Clark, 2006)</w:t>
      </w:r>
    </w:p>
    <w:p w14:paraId="0BAEA325" w14:textId="5757C55A" w:rsidR="00227844" w:rsidRPr="006A2224" w:rsidRDefault="00227844" w:rsidP="006A2224">
      <w:pPr>
        <w:pStyle w:val="IntenseQuote"/>
        <w:pBdr>
          <w:top w:val="single" w:sz="4" w:space="12" w:color="4472C4" w:themeColor="accent1"/>
        </w:pBdr>
        <w:rPr>
          <w:rStyle w:val="SubtleReference"/>
        </w:rPr>
      </w:pPr>
      <w:r w:rsidRPr="006A2224">
        <w:rPr>
          <w:rStyle w:val="SubtleReference"/>
        </w:rPr>
        <w:t>Braun, V., Clarke, V. (2013). Successful Qualitative Research: A Practical Guide for Beginners.  Los Angeles, California: Sage.</w:t>
      </w:r>
    </w:p>
    <w:p w14:paraId="5203EA76" w14:textId="251B6494" w:rsidR="006D4947" w:rsidRPr="006A2224" w:rsidRDefault="006D4947" w:rsidP="006A2224">
      <w:pPr>
        <w:pStyle w:val="IntenseQuote"/>
        <w:pBdr>
          <w:top w:val="single" w:sz="4" w:space="12" w:color="4472C4" w:themeColor="accent1"/>
        </w:pBdr>
        <w:rPr>
          <w:rStyle w:val="SubtleReference"/>
        </w:rPr>
      </w:pPr>
      <w:r w:rsidRPr="006A2224">
        <w:rPr>
          <w:rStyle w:val="SubtleReference"/>
        </w:rPr>
        <w:t>Cameron, J., 2012. But who looks after the carers?. The Guardian, [online] p.34. Available at: &lt;https://www.theguardian.com/society/2012/jun/12/but-who-looks-after-the-carers&gt; [Accessed 8 November 2021].</w:t>
      </w:r>
    </w:p>
    <w:p w14:paraId="1FC9D451" w14:textId="3C68513C" w:rsidR="007555D2" w:rsidRPr="006A2224" w:rsidRDefault="007555D2" w:rsidP="006A2224">
      <w:pPr>
        <w:pStyle w:val="IntenseQuote"/>
        <w:pBdr>
          <w:top w:val="single" w:sz="4" w:space="12" w:color="4472C4" w:themeColor="accent1"/>
        </w:pBdr>
        <w:rPr>
          <w:rStyle w:val="SubtleReference"/>
        </w:rPr>
      </w:pPr>
      <w:r w:rsidRPr="006A2224">
        <w:rPr>
          <w:rStyle w:val="SubtleReference"/>
        </w:rPr>
        <w:t>Clarke, V., &amp; Braun, V. (2013). Teaching thematic analysis: Overcoming challenges and developing strategies for effective learning. The psychologist, 26(2).</w:t>
      </w:r>
    </w:p>
    <w:p w14:paraId="3CA91F83" w14:textId="1A83D7A6" w:rsidR="00A713C3" w:rsidRPr="006A2224" w:rsidRDefault="00A713C3" w:rsidP="006A2224">
      <w:pPr>
        <w:pStyle w:val="IntenseQuote"/>
        <w:pBdr>
          <w:top w:val="single" w:sz="4" w:space="12" w:color="4472C4" w:themeColor="accent1"/>
        </w:pBdr>
        <w:rPr>
          <w:rStyle w:val="SubtleReference"/>
        </w:rPr>
      </w:pPr>
      <w:proofErr w:type="spellStart"/>
      <w:r w:rsidRPr="006A2224">
        <w:rPr>
          <w:rStyle w:val="SubtleReference"/>
        </w:rPr>
        <w:t>Dahm</w:t>
      </w:r>
      <w:proofErr w:type="spellEnd"/>
      <w:r w:rsidRPr="006A2224">
        <w:rPr>
          <w:rStyle w:val="SubtleReference"/>
        </w:rPr>
        <w:t xml:space="preserve">, M. J., </w:t>
      </w:r>
      <w:proofErr w:type="spellStart"/>
      <w:r w:rsidRPr="006A2224">
        <w:rPr>
          <w:rStyle w:val="SubtleReference"/>
        </w:rPr>
        <w:t>Samonte</w:t>
      </w:r>
      <w:proofErr w:type="spellEnd"/>
      <w:r w:rsidRPr="006A2224">
        <w:rPr>
          <w:rStyle w:val="SubtleReference"/>
        </w:rPr>
        <w:t xml:space="preserve">, A. V., &amp; Shows, A. R. (2009). Organic foods: do eco-friendly attitudes predict eco-friendly </w:t>
      </w:r>
      <w:proofErr w:type="spellStart"/>
      <w:r w:rsidRPr="006A2224">
        <w:rPr>
          <w:rStyle w:val="SubtleReference"/>
        </w:rPr>
        <w:t>behaviors</w:t>
      </w:r>
      <w:proofErr w:type="spellEnd"/>
      <w:r w:rsidRPr="006A2224">
        <w:rPr>
          <w:rStyle w:val="SubtleReference"/>
        </w:rPr>
        <w:t>?. Journal of American College Health, 58(3), 195-202.</w:t>
      </w:r>
    </w:p>
    <w:p w14:paraId="5AEE4C19" w14:textId="448A61CC" w:rsidR="00247248" w:rsidRPr="006A2224" w:rsidRDefault="00247248" w:rsidP="006A2224">
      <w:pPr>
        <w:pStyle w:val="IntenseQuote"/>
        <w:pBdr>
          <w:top w:val="single" w:sz="4" w:space="12" w:color="4472C4" w:themeColor="accent1"/>
        </w:pBdr>
        <w:rPr>
          <w:rStyle w:val="SubtleReference"/>
        </w:rPr>
      </w:pPr>
      <w:r w:rsidRPr="006A2224">
        <w:rPr>
          <w:rStyle w:val="SubtleReference"/>
        </w:rPr>
        <w:t xml:space="preserve">Holloway, I., &amp; </w:t>
      </w:r>
      <w:proofErr w:type="spellStart"/>
      <w:r w:rsidRPr="006A2224">
        <w:rPr>
          <w:rStyle w:val="SubtleReference"/>
        </w:rPr>
        <w:t>Todres</w:t>
      </w:r>
      <w:proofErr w:type="spellEnd"/>
      <w:r w:rsidRPr="006A2224">
        <w:rPr>
          <w:rStyle w:val="SubtleReference"/>
        </w:rPr>
        <w:t>, L. (2003). The status of method: flexibility, consistency and coherence. Qualitative research, 3(3), 345-357.</w:t>
      </w:r>
    </w:p>
    <w:p w14:paraId="08FF6DA1" w14:textId="77777777" w:rsidR="00071096" w:rsidRPr="006A2224" w:rsidRDefault="005C3A16" w:rsidP="006A2224">
      <w:pPr>
        <w:pStyle w:val="IntenseQuote"/>
        <w:pBdr>
          <w:top w:val="single" w:sz="4" w:space="12" w:color="4472C4" w:themeColor="accent1"/>
        </w:pBdr>
        <w:rPr>
          <w:rStyle w:val="SubtleReference"/>
        </w:rPr>
      </w:pPr>
      <w:r w:rsidRPr="006A2224">
        <w:rPr>
          <w:rStyle w:val="SubtleReference"/>
        </w:rPr>
        <w:t>Howitt, D. (2010). Introduction to Qualitative Methods in Psychology.  Harlow: Pearson Education Limited.</w:t>
      </w:r>
    </w:p>
    <w:p w14:paraId="5012CC6A" w14:textId="3D6E1114" w:rsidR="000A223B" w:rsidRPr="006A2224" w:rsidRDefault="000A223B" w:rsidP="006A2224">
      <w:pPr>
        <w:pStyle w:val="IntenseQuote"/>
        <w:pBdr>
          <w:top w:val="single" w:sz="4" w:space="12" w:color="4472C4" w:themeColor="accent1"/>
        </w:pBdr>
        <w:rPr>
          <w:rStyle w:val="SubtleReference"/>
        </w:rPr>
      </w:pPr>
      <w:r w:rsidRPr="006A2224">
        <w:rPr>
          <w:rStyle w:val="SubtleReference"/>
        </w:rPr>
        <w:t>Jones, D. A., &amp; Peters, T. J. (1992). Caring for elderly dependants: effects on the carers' quality of life. Age and ageing, 21(6), 421-428.</w:t>
      </w:r>
    </w:p>
    <w:p w14:paraId="400900A5" w14:textId="73C507A2" w:rsidR="005A1222" w:rsidRPr="006A2224" w:rsidRDefault="005A1222" w:rsidP="006A2224">
      <w:pPr>
        <w:pStyle w:val="IntenseQuote"/>
        <w:pBdr>
          <w:top w:val="single" w:sz="4" w:space="12" w:color="4472C4" w:themeColor="accent1"/>
        </w:pBdr>
        <w:rPr>
          <w:rStyle w:val="SubtleReference"/>
        </w:rPr>
      </w:pPr>
      <w:r w:rsidRPr="006A2224">
        <w:rPr>
          <w:rStyle w:val="SubtleReference"/>
        </w:rPr>
        <w:t xml:space="preserve">Mallett, R. K. (2012). Eco-guilt motivates eco-friendly </w:t>
      </w:r>
      <w:proofErr w:type="spellStart"/>
      <w:r w:rsidRPr="006A2224">
        <w:rPr>
          <w:rStyle w:val="SubtleReference"/>
        </w:rPr>
        <w:t>behavior</w:t>
      </w:r>
      <w:proofErr w:type="spellEnd"/>
      <w:r w:rsidRPr="006A2224">
        <w:rPr>
          <w:rStyle w:val="SubtleReference"/>
        </w:rPr>
        <w:t>. Ecopsychology, 4(3), 223-231.</w:t>
      </w:r>
    </w:p>
    <w:p w14:paraId="72DD92EC" w14:textId="5B849971" w:rsidR="005C3A16" w:rsidRPr="006A2224" w:rsidRDefault="00071096" w:rsidP="006A2224">
      <w:pPr>
        <w:pStyle w:val="IntenseQuote"/>
        <w:pBdr>
          <w:top w:val="single" w:sz="4" w:space="12" w:color="4472C4" w:themeColor="accent1"/>
        </w:pBdr>
        <w:rPr>
          <w:rStyle w:val="SubtleReference"/>
        </w:rPr>
      </w:pPr>
      <w:proofErr w:type="spellStart"/>
      <w:r w:rsidRPr="006A2224">
        <w:rPr>
          <w:rStyle w:val="SubtleReference"/>
        </w:rPr>
        <w:t>Ryff</w:t>
      </w:r>
      <w:proofErr w:type="spellEnd"/>
      <w:r w:rsidRPr="006A2224">
        <w:rPr>
          <w:rStyle w:val="SubtleReference"/>
        </w:rPr>
        <w:t>, C. D. (1995). Psychological Well-Being in Adult Life. Current Directions in Psychological Science, 4(4), 99–104. https://doi.org/10.1111/1467-8721.ep10772395</w:t>
      </w:r>
    </w:p>
    <w:p w14:paraId="600BF3C8" w14:textId="10B980A7" w:rsidR="00227844" w:rsidRPr="006A2224" w:rsidRDefault="00A303BF" w:rsidP="006A2224">
      <w:pPr>
        <w:pStyle w:val="IntenseQuote"/>
        <w:pBdr>
          <w:top w:val="single" w:sz="4" w:space="12" w:color="4472C4" w:themeColor="accent1"/>
        </w:pBdr>
        <w:rPr>
          <w:rStyle w:val="SubtleReference"/>
        </w:rPr>
      </w:pPr>
      <w:r w:rsidRPr="006A2224">
        <w:rPr>
          <w:rStyle w:val="SubtleReference"/>
        </w:rPr>
        <w:t>Smith, J., &amp; Firth, J. (2011). Qualitative data analysis: the framework approach. Nurse researcher, 18(2), 52-62.</w:t>
      </w:r>
    </w:p>
    <w:p w14:paraId="69E96741" w14:textId="77777777" w:rsidR="00D60BBE" w:rsidRPr="006A2224" w:rsidRDefault="00D60BBE" w:rsidP="006A2224">
      <w:pPr>
        <w:pStyle w:val="IntenseQuote"/>
        <w:pBdr>
          <w:top w:val="single" w:sz="4" w:space="12" w:color="4472C4" w:themeColor="accent1"/>
        </w:pBdr>
        <w:rPr>
          <w:rStyle w:val="SubtleReference"/>
        </w:rPr>
      </w:pPr>
    </w:p>
    <w:p w14:paraId="213794BA" w14:textId="77777777" w:rsidR="00D60BBE" w:rsidRDefault="00D60BBE"/>
    <w:p w14:paraId="6421B207" w14:textId="77777777" w:rsidR="002D11ED" w:rsidRDefault="002D11ED"/>
    <w:p w14:paraId="50919E94" w14:textId="77777777" w:rsidR="002D11ED" w:rsidRDefault="002D11ED"/>
    <w:p w14:paraId="4F362CBD" w14:textId="77777777" w:rsidR="002D11ED" w:rsidRDefault="002D11ED"/>
    <w:p w14:paraId="1C256B35" w14:textId="77777777" w:rsidR="002D11ED" w:rsidRDefault="002D11ED"/>
    <w:p w14:paraId="0DC16DFF" w14:textId="076FCAEC" w:rsidR="002D11ED" w:rsidRDefault="002D11ED" w:rsidP="002D11ED">
      <w:pPr>
        <w:rPr>
          <w:u w:val="single"/>
        </w:rPr>
      </w:pPr>
      <w:r>
        <w:rPr>
          <w:u w:val="single"/>
        </w:rPr>
        <w:t>Appendices</w:t>
      </w:r>
    </w:p>
    <w:p w14:paraId="23F95341" w14:textId="5AB6EBC7" w:rsidR="002D11ED" w:rsidRDefault="002D11ED">
      <w:pPr>
        <w:rPr>
          <w:u w:val="single"/>
        </w:rPr>
      </w:pPr>
      <w:r>
        <w:rPr>
          <w:u w:val="single"/>
        </w:rPr>
        <w:t>Appendix A</w:t>
      </w:r>
      <w:r>
        <w:rPr>
          <w:u w:val="single"/>
        </w:rPr>
        <w:t xml:space="preserve"> – analysed transcript </w:t>
      </w:r>
      <w:r w:rsidR="00AD6602">
        <w:rPr>
          <w:u w:val="single"/>
        </w:rPr>
        <w:t>(stage one - four)</w:t>
      </w:r>
    </w:p>
    <w:p w14:paraId="69BC2312" w14:textId="7196ADCC" w:rsidR="00AA57A9" w:rsidRPr="00AA57A9" w:rsidRDefault="00E41221">
      <w:pPr>
        <w:rPr>
          <w:u w:val="single"/>
        </w:rPr>
      </w:pPr>
      <w:r>
        <w:rPr>
          <w:noProof/>
          <w:u w:val="single"/>
        </w:rPr>
        <w:drawing>
          <wp:inline distT="0" distB="0" distL="0" distR="0" wp14:anchorId="0DA65FF4" wp14:editId="63C6A3F1">
            <wp:extent cx="5731510" cy="3754120"/>
            <wp:effectExtent l="0" t="0" r="254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754120"/>
                    </a:xfrm>
                    <a:prstGeom prst="rect">
                      <a:avLst/>
                    </a:prstGeom>
                  </pic:spPr>
                </pic:pic>
              </a:graphicData>
            </a:graphic>
          </wp:inline>
        </w:drawing>
      </w:r>
      <w:r>
        <w:rPr>
          <w:noProof/>
          <w:u w:val="single"/>
        </w:rPr>
        <w:drawing>
          <wp:inline distT="0" distB="0" distL="0" distR="0" wp14:anchorId="06D228E1" wp14:editId="5C6EF1E5">
            <wp:extent cx="5731510" cy="3691890"/>
            <wp:effectExtent l="0" t="0" r="2540" b="381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691890"/>
                    </a:xfrm>
                    <a:prstGeom prst="rect">
                      <a:avLst/>
                    </a:prstGeom>
                  </pic:spPr>
                </pic:pic>
              </a:graphicData>
            </a:graphic>
          </wp:inline>
        </w:drawing>
      </w:r>
      <w:r>
        <w:rPr>
          <w:noProof/>
          <w:u w:val="single"/>
        </w:rPr>
        <w:lastRenderedPageBreak/>
        <w:drawing>
          <wp:inline distT="0" distB="0" distL="0" distR="0" wp14:anchorId="36AF2E49" wp14:editId="45501FF1">
            <wp:extent cx="5731510" cy="3620135"/>
            <wp:effectExtent l="0" t="0" r="254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620135"/>
                    </a:xfrm>
                    <a:prstGeom prst="rect">
                      <a:avLst/>
                    </a:prstGeom>
                  </pic:spPr>
                </pic:pic>
              </a:graphicData>
            </a:graphic>
          </wp:inline>
        </w:drawing>
      </w:r>
      <w:r>
        <w:rPr>
          <w:noProof/>
          <w:u w:val="single"/>
        </w:rPr>
        <w:drawing>
          <wp:inline distT="0" distB="0" distL="0" distR="0" wp14:anchorId="7CEFE53B" wp14:editId="7318EE7B">
            <wp:extent cx="5731510" cy="3607435"/>
            <wp:effectExtent l="0" t="0" r="2540" b="0"/>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07435"/>
                    </a:xfrm>
                    <a:prstGeom prst="rect">
                      <a:avLst/>
                    </a:prstGeom>
                  </pic:spPr>
                </pic:pic>
              </a:graphicData>
            </a:graphic>
          </wp:inline>
        </w:drawing>
      </w:r>
      <w:r>
        <w:rPr>
          <w:noProof/>
          <w:u w:val="single"/>
        </w:rPr>
        <w:lastRenderedPageBreak/>
        <w:drawing>
          <wp:inline distT="0" distB="0" distL="0" distR="0" wp14:anchorId="23A772DE" wp14:editId="785368EA">
            <wp:extent cx="5731510" cy="3665220"/>
            <wp:effectExtent l="0" t="0" r="254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665220"/>
                    </a:xfrm>
                    <a:prstGeom prst="rect">
                      <a:avLst/>
                    </a:prstGeom>
                  </pic:spPr>
                </pic:pic>
              </a:graphicData>
            </a:graphic>
          </wp:inline>
        </w:drawing>
      </w:r>
      <w:r>
        <w:rPr>
          <w:noProof/>
          <w:u w:val="single"/>
        </w:rPr>
        <w:drawing>
          <wp:inline distT="0" distB="0" distL="0" distR="0" wp14:anchorId="5DAE8E0A" wp14:editId="43E297F4">
            <wp:extent cx="5731510" cy="3538220"/>
            <wp:effectExtent l="0" t="0" r="2540" b="508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38220"/>
                    </a:xfrm>
                    <a:prstGeom prst="rect">
                      <a:avLst/>
                    </a:prstGeom>
                  </pic:spPr>
                </pic:pic>
              </a:graphicData>
            </a:graphic>
          </wp:inline>
        </w:drawing>
      </w:r>
      <w:r>
        <w:rPr>
          <w:noProof/>
          <w:u w:val="single"/>
        </w:rPr>
        <w:lastRenderedPageBreak/>
        <w:drawing>
          <wp:inline distT="0" distB="0" distL="0" distR="0" wp14:anchorId="3C9652E3" wp14:editId="39EDB293">
            <wp:extent cx="5731510" cy="3372485"/>
            <wp:effectExtent l="0" t="0" r="254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72485"/>
                    </a:xfrm>
                    <a:prstGeom prst="rect">
                      <a:avLst/>
                    </a:prstGeom>
                  </pic:spPr>
                </pic:pic>
              </a:graphicData>
            </a:graphic>
          </wp:inline>
        </w:drawing>
      </w:r>
    </w:p>
    <w:p w14:paraId="056B1781" w14:textId="77777777" w:rsidR="002D11ED" w:rsidRDefault="002D11ED"/>
    <w:p w14:paraId="324D2326" w14:textId="77777777" w:rsidR="002D11ED" w:rsidRDefault="002D11ED"/>
    <w:p w14:paraId="3C98ABE5" w14:textId="77777777" w:rsidR="002D11ED" w:rsidRDefault="002D11ED"/>
    <w:p w14:paraId="5973B4CD" w14:textId="77777777" w:rsidR="002D11ED" w:rsidRDefault="002D11ED"/>
    <w:p w14:paraId="085FAF35" w14:textId="77777777" w:rsidR="00D60BBE" w:rsidRDefault="00D60BBE"/>
    <w:p w14:paraId="35A158E8" w14:textId="70563124" w:rsidR="00AD6602" w:rsidRDefault="00AD6602">
      <w:pPr>
        <w:sectPr w:rsidR="00AD6602" w:rsidSect="00813578">
          <w:footerReference w:type="default" r:id="rId14"/>
          <w:pgSz w:w="11906" w:h="16838"/>
          <w:pgMar w:top="1440" w:right="1440" w:bottom="1440" w:left="1440" w:header="708" w:footer="708" w:gutter="0"/>
          <w:cols w:space="708"/>
          <w:docGrid w:linePitch="360"/>
        </w:sectPr>
      </w:pPr>
    </w:p>
    <w:p w14:paraId="0AC00525" w14:textId="77777777" w:rsidR="002D11ED" w:rsidRDefault="002D11ED" w:rsidP="00AD6602">
      <w:pPr>
        <w:rPr>
          <w:u w:val="single"/>
        </w:rPr>
      </w:pPr>
    </w:p>
    <w:sectPr w:rsidR="002D11ED" w:rsidSect="00DF59CF">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59C2F" w14:textId="77777777" w:rsidR="009865C3" w:rsidRDefault="009865C3" w:rsidP="00481997">
      <w:pPr>
        <w:spacing w:after="0" w:line="240" w:lineRule="auto"/>
      </w:pPr>
      <w:r>
        <w:separator/>
      </w:r>
    </w:p>
  </w:endnote>
  <w:endnote w:type="continuationSeparator" w:id="0">
    <w:p w14:paraId="539ECB0C" w14:textId="77777777" w:rsidR="009865C3" w:rsidRDefault="009865C3" w:rsidP="00481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4077752"/>
      <w:docPartObj>
        <w:docPartGallery w:val="Page Numbers (Bottom of Page)"/>
        <w:docPartUnique/>
      </w:docPartObj>
    </w:sdtPr>
    <w:sdtEndPr>
      <w:rPr>
        <w:noProof/>
      </w:rPr>
    </w:sdtEndPr>
    <w:sdtContent>
      <w:p w14:paraId="5D15BBE0" w14:textId="07656577" w:rsidR="00481997" w:rsidRDefault="004819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C3317C" w14:textId="77777777" w:rsidR="00481997" w:rsidRDefault="00481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3A56D" w14:textId="77777777" w:rsidR="009865C3" w:rsidRDefault="009865C3" w:rsidP="00481997">
      <w:pPr>
        <w:spacing w:after="0" w:line="240" w:lineRule="auto"/>
      </w:pPr>
      <w:r>
        <w:separator/>
      </w:r>
    </w:p>
  </w:footnote>
  <w:footnote w:type="continuationSeparator" w:id="0">
    <w:p w14:paraId="3CAB512D" w14:textId="77777777" w:rsidR="009865C3" w:rsidRDefault="009865C3" w:rsidP="004819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6590F"/>
    <w:multiLevelType w:val="multilevel"/>
    <w:tmpl w:val="ABE4E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1CA"/>
    <w:rsid w:val="0000528A"/>
    <w:rsid w:val="00011523"/>
    <w:rsid w:val="00023A61"/>
    <w:rsid w:val="00056002"/>
    <w:rsid w:val="0006596E"/>
    <w:rsid w:val="00071096"/>
    <w:rsid w:val="00076482"/>
    <w:rsid w:val="000A223B"/>
    <w:rsid w:val="000B5322"/>
    <w:rsid w:val="000C6B70"/>
    <w:rsid w:val="000D3523"/>
    <w:rsid w:val="000E0B40"/>
    <w:rsid w:val="000F4291"/>
    <w:rsid w:val="0010126D"/>
    <w:rsid w:val="001064CB"/>
    <w:rsid w:val="00114F86"/>
    <w:rsid w:val="001173B1"/>
    <w:rsid w:val="00117C50"/>
    <w:rsid w:val="00127E37"/>
    <w:rsid w:val="00131B0F"/>
    <w:rsid w:val="00133A91"/>
    <w:rsid w:val="0015747C"/>
    <w:rsid w:val="00165FA0"/>
    <w:rsid w:val="0016732E"/>
    <w:rsid w:val="00173DB0"/>
    <w:rsid w:val="0019308F"/>
    <w:rsid w:val="00196F8B"/>
    <w:rsid w:val="001A0AB9"/>
    <w:rsid w:val="001A75C9"/>
    <w:rsid w:val="001B0D01"/>
    <w:rsid w:val="001B188B"/>
    <w:rsid w:val="001B3A31"/>
    <w:rsid w:val="001B73D0"/>
    <w:rsid w:val="001C110A"/>
    <w:rsid w:val="001D07EC"/>
    <w:rsid w:val="001E6372"/>
    <w:rsid w:val="001F62A5"/>
    <w:rsid w:val="001F647F"/>
    <w:rsid w:val="00202E71"/>
    <w:rsid w:val="002055A9"/>
    <w:rsid w:val="0021357B"/>
    <w:rsid w:val="00227844"/>
    <w:rsid w:val="00230703"/>
    <w:rsid w:val="002335FC"/>
    <w:rsid w:val="00244811"/>
    <w:rsid w:val="00247248"/>
    <w:rsid w:val="002500E9"/>
    <w:rsid w:val="00251D9F"/>
    <w:rsid w:val="00272853"/>
    <w:rsid w:val="00277DCA"/>
    <w:rsid w:val="00292F1D"/>
    <w:rsid w:val="002B6550"/>
    <w:rsid w:val="002D11ED"/>
    <w:rsid w:val="002D727A"/>
    <w:rsid w:val="002E17E2"/>
    <w:rsid w:val="002E213D"/>
    <w:rsid w:val="002E348C"/>
    <w:rsid w:val="002E4166"/>
    <w:rsid w:val="00301CD9"/>
    <w:rsid w:val="00306ED1"/>
    <w:rsid w:val="0031654B"/>
    <w:rsid w:val="00317873"/>
    <w:rsid w:val="00326DDD"/>
    <w:rsid w:val="0033173D"/>
    <w:rsid w:val="003567FA"/>
    <w:rsid w:val="00357B49"/>
    <w:rsid w:val="00370360"/>
    <w:rsid w:val="003719F3"/>
    <w:rsid w:val="00375657"/>
    <w:rsid w:val="0038269E"/>
    <w:rsid w:val="003A2210"/>
    <w:rsid w:val="003A790B"/>
    <w:rsid w:val="003B4389"/>
    <w:rsid w:val="003C2F2A"/>
    <w:rsid w:val="003C4746"/>
    <w:rsid w:val="003C4D45"/>
    <w:rsid w:val="003D7004"/>
    <w:rsid w:val="003E201C"/>
    <w:rsid w:val="00413392"/>
    <w:rsid w:val="00413EAF"/>
    <w:rsid w:val="0041427C"/>
    <w:rsid w:val="00417BC5"/>
    <w:rsid w:val="00436EA6"/>
    <w:rsid w:val="0044373F"/>
    <w:rsid w:val="0046169D"/>
    <w:rsid w:val="004744D5"/>
    <w:rsid w:val="0047586E"/>
    <w:rsid w:val="00475C90"/>
    <w:rsid w:val="00481997"/>
    <w:rsid w:val="0049457C"/>
    <w:rsid w:val="00495BA3"/>
    <w:rsid w:val="004C5B92"/>
    <w:rsid w:val="004D1F78"/>
    <w:rsid w:val="004E2003"/>
    <w:rsid w:val="004E3AC0"/>
    <w:rsid w:val="00502F51"/>
    <w:rsid w:val="00515E4C"/>
    <w:rsid w:val="005164DB"/>
    <w:rsid w:val="0052225B"/>
    <w:rsid w:val="00544E28"/>
    <w:rsid w:val="00553AB6"/>
    <w:rsid w:val="00572B7B"/>
    <w:rsid w:val="00581210"/>
    <w:rsid w:val="00582D43"/>
    <w:rsid w:val="00590324"/>
    <w:rsid w:val="005A1222"/>
    <w:rsid w:val="005A4D5B"/>
    <w:rsid w:val="005A5673"/>
    <w:rsid w:val="005C3A16"/>
    <w:rsid w:val="005D0D09"/>
    <w:rsid w:val="005F2323"/>
    <w:rsid w:val="005F2B72"/>
    <w:rsid w:val="006114BD"/>
    <w:rsid w:val="00623A8B"/>
    <w:rsid w:val="006415A9"/>
    <w:rsid w:val="00651034"/>
    <w:rsid w:val="0069208D"/>
    <w:rsid w:val="006A2224"/>
    <w:rsid w:val="006C5C90"/>
    <w:rsid w:val="006C7B2E"/>
    <w:rsid w:val="006D4947"/>
    <w:rsid w:val="006F031F"/>
    <w:rsid w:val="006F22FC"/>
    <w:rsid w:val="006F590D"/>
    <w:rsid w:val="006F5A24"/>
    <w:rsid w:val="00717A4D"/>
    <w:rsid w:val="007341C0"/>
    <w:rsid w:val="007406C0"/>
    <w:rsid w:val="00745E19"/>
    <w:rsid w:val="00751E4A"/>
    <w:rsid w:val="007555D2"/>
    <w:rsid w:val="00770076"/>
    <w:rsid w:val="007746BF"/>
    <w:rsid w:val="00784FF9"/>
    <w:rsid w:val="0078757A"/>
    <w:rsid w:val="00792F7F"/>
    <w:rsid w:val="007B0E11"/>
    <w:rsid w:val="007D30F3"/>
    <w:rsid w:val="007D521E"/>
    <w:rsid w:val="007D5D9C"/>
    <w:rsid w:val="007D72BE"/>
    <w:rsid w:val="007E19C2"/>
    <w:rsid w:val="00800F3A"/>
    <w:rsid w:val="00801247"/>
    <w:rsid w:val="00813578"/>
    <w:rsid w:val="00814274"/>
    <w:rsid w:val="008461CA"/>
    <w:rsid w:val="0085764B"/>
    <w:rsid w:val="00882B6C"/>
    <w:rsid w:val="008C099A"/>
    <w:rsid w:val="008C17E2"/>
    <w:rsid w:val="008D1393"/>
    <w:rsid w:val="008D36D2"/>
    <w:rsid w:val="008F2358"/>
    <w:rsid w:val="008F78B1"/>
    <w:rsid w:val="0090125F"/>
    <w:rsid w:val="00931B75"/>
    <w:rsid w:val="00933107"/>
    <w:rsid w:val="00934DF1"/>
    <w:rsid w:val="0094390C"/>
    <w:rsid w:val="00947270"/>
    <w:rsid w:val="00984689"/>
    <w:rsid w:val="009865C3"/>
    <w:rsid w:val="00996BAD"/>
    <w:rsid w:val="009A0A1F"/>
    <w:rsid w:val="009B3C4D"/>
    <w:rsid w:val="009D7C59"/>
    <w:rsid w:val="009E36F1"/>
    <w:rsid w:val="009E4D6F"/>
    <w:rsid w:val="009E7A97"/>
    <w:rsid w:val="009F6080"/>
    <w:rsid w:val="00A06481"/>
    <w:rsid w:val="00A11CA0"/>
    <w:rsid w:val="00A17FE6"/>
    <w:rsid w:val="00A303BF"/>
    <w:rsid w:val="00A626BE"/>
    <w:rsid w:val="00A649EF"/>
    <w:rsid w:val="00A67E19"/>
    <w:rsid w:val="00A713C3"/>
    <w:rsid w:val="00A92579"/>
    <w:rsid w:val="00AA57A9"/>
    <w:rsid w:val="00AC2E1F"/>
    <w:rsid w:val="00AC2FB8"/>
    <w:rsid w:val="00AC7C71"/>
    <w:rsid w:val="00AD6602"/>
    <w:rsid w:val="00AF15AD"/>
    <w:rsid w:val="00B004E8"/>
    <w:rsid w:val="00B11044"/>
    <w:rsid w:val="00B1108D"/>
    <w:rsid w:val="00B1145B"/>
    <w:rsid w:val="00B14760"/>
    <w:rsid w:val="00B2187D"/>
    <w:rsid w:val="00B4273E"/>
    <w:rsid w:val="00B43145"/>
    <w:rsid w:val="00B6041F"/>
    <w:rsid w:val="00B662E2"/>
    <w:rsid w:val="00B672C0"/>
    <w:rsid w:val="00B70AB2"/>
    <w:rsid w:val="00B8176C"/>
    <w:rsid w:val="00B8526E"/>
    <w:rsid w:val="00BC25F9"/>
    <w:rsid w:val="00BC4047"/>
    <w:rsid w:val="00BE3782"/>
    <w:rsid w:val="00BE6EF9"/>
    <w:rsid w:val="00BE7C77"/>
    <w:rsid w:val="00BF24D5"/>
    <w:rsid w:val="00BF3BE8"/>
    <w:rsid w:val="00BF4327"/>
    <w:rsid w:val="00BF465E"/>
    <w:rsid w:val="00BF67FB"/>
    <w:rsid w:val="00C0272B"/>
    <w:rsid w:val="00C109C3"/>
    <w:rsid w:val="00C1747B"/>
    <w:rsid w:val="00C30D24"/>
    <w:rsid w:val="00C35BDB"/>
    <w:rsid w:val="00C43F48"/>
    <w:rsid w:val="00C5312D"/>
    <w:rsid w:val="00C5713D"/>
    <w:rsid w:val="00C855BA"/>
    <w:rsid w:val="00C93A68"/>
    <w:rsid w:val="00CA6163"/>
    <w:rsid w:val="00CC346D"/>
    <w:rsid w:val="00CE3EAD"/>
    <w:rsid w:val="00D01CC1"/>
    <w:rsid w:val="00D02DF1"/>
    <w:rsid w:val="00D11EC6"/>
    <w:rsid w:val="00D256BE"/>
    <w:rsid w:val="00D31104"/>
    <w:rsid w:val="00D352BF"/>
    <w:rsid w:val="00D420FB"/>
    <w:rsid w:val="00D44CDB"/>
    <w:rsid w:val="00D52B9B"/>
    <w:rsid w:val="00D5360B"/>
    <w:rsid w:val="00D60BBE"/>
    <w:rsid w:val="00D65A01"/>
    <w:rsid w:val="00D65E6F"/>
    <w:rsid w:val="00D67641"/>
    <w:rsid w:val="00D77DD2"/>
    <w:rsid w:val="00D87643"/>
    <w:rsid w:val="00D96A49"/>
    <w:rsid w:val="00D97BCA"/>
    <w:rsid w:val="00DA12CB"/>
    <w:rsid w:val="00DC06B8"/>
    <w:rsid w:val="00DC2EBC"/>
    <w:rsid w:val="00DD6622"/>
    <w:rsid w:val="00DF163A"/>
    <w:rsid w:val="00DF59CF"/>
    <w:rsid w:val="00E2537E"/>
    <w:rsid w:val="00E300D6"/>
    <w:rsid w:val="00E33E8D"/>
    <w:rsid w:val="00E363A8"/>
    <w:rsid w:val="00E41221"/>
    <w:rsid w:val="00E43D8A"/>
    <w:rsid w:val="00E536E2"/>
    <w:rsid w:val="00E57861"/>
    <w:rsid w:val="00E8049C"/>
    <w:rsid w:val="00EB619D"/>
    <w:rsid w:val="00EB6736"/>
    <w:rsid w:val="00EC19C7"/>
    <w:rsid w:val="00EC4374"/>
    <w:rsid w:val="00EC67B4"/>
    <w:rsid w:val="00EC7064"/>
    <w:rsid w:val="00EF37F3"/>
    <w:rsid w:val="00EF532E"/>
    <w:rsid w:val="00F04F7A"/>
    <w:rsid w:val="00F05920"/>
    <w:rsid w:val="00F15905"/>
    <w:rsid w:val="00F17961"/>
    <w:rsid w:val="00F25FD1"/>
    <w:rsid w:val="00F31D96"/>
    <w:rsid w:val="00F34DD5"/>
    <w:rsid w:val="00F54311"/>
    <w:rsid w:val="00F56CC2"/>
    <w:rsid w:val="00F65280"/>
    <w:rsid w:val="00F73C89"/>
    <w:rsid w:val="00F75927"/>
    <w:rsid w:val="00F843C7"/>
    <w:rsid w:val="00F84872"/>
    <w:rsid w:val="00F8631A"/>
    <w:rsid w:val="00F91E8F"/>
    <w:rsid w:val="00FA1AC2"/>
    <w:rsid w:val="00FB0E2D"/>
    <w:rsid w:val="00FB13BE"/>
    <w:rsid w:val="00FB24D8"/>
    <w:rsid w:val="00FC33D8"/>
    <w:rsid w:val="00FE2A86"/>
    <w:rsid w:val="00FE620A"/>
    <w:rsid w:val="00FF5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637CD"/>
  <w15:chartTrackingRefBased/>
  <w15:docId w15:val="{0A4912C4-91F0-49DC-A810-5541716C5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6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461CA"/>
    <w:rPr>
      <w:b/>
      <w:bCs/>
    </w:rPr>
  </w:style>
  <w:style w:type="paragraph" w:styleId="Subtitle">
    <w:name w:val="Subtitle"/>
    <w:basedOn w:val="Normal"/>
    <w:next w:val="Normal"/>
    <w:link w:val="SubtitleChar"/>
    <w:uiPriority w:val="11"/>
    <w:qFormat/>
    <w:rsid w:val="001B73D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B73D0"/>
    <w:rPr>
      <w:rFonts w:eastAsiaTheme="minorEastAsia"/>
      <w:color w:val="5A5A5A" w:themeColor="text1" w:themeTint="A5"/>
      <w:spacing w:val="15"/>
    </w:rPr>
  </w:style>
  <w:style w:type="paragraph" w:customStyle="1" w:styleId="Standard">
    <w:name w:val="Standard"/>
    <w:rsid w:val="00C1747B"/>
    <w:pPr>
      <w:suppressAutoHyphens/>
      <w:autoSpaceDN w:val="0"/>
      <w:spacing w:after="200" w:line="276" w:lineRule="auto"/>
      <w:textAlignment w:val="baseline"/>
    </w:pPr>
    <w:rPr>
      <w:rFonts w:ascii="Calibri" w:eastAsia="SimSun" w:hAnsi="Calibri" w:cs="Tahoma"/>
      <w:kern w:val="3"/>
    </w:rPr>
  </w:style>
  <w:style w:type="character" w:styleId="Emphasis">
    <w:name w:val="Emphasis"/>
    <w:basedOn w:val="DefaultParagraphFont"/>
    <w:uiPriority w:val="20"/>
    <w:qFormat/>
    <w:rsid w:val="00227844"/>
    <w:rPr>
      <w:i/>
      <w:iCs/>
    </w:rPr>
  </w:style>
  <w:style w:type="paragraph" w:styleId="NormalWeb">
    <w:name w:val="Normal (Web)"/>
    <w:basedOn w:val="Normal"/>
    <w:uiPriority w:val="99"/>
    <w:semiHidden/>
    <w:unhideWhenUsed/>
    <w:rsid w:val="005C3A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819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997"/>
  </w:style>
  <w:style w:type="paragraph" w:styleId="Footer">
    <w:name w:val="footer"/>
    <w:basedOn w:val="Normal"/>
    <w:link w:val="FooterChar"/>
    <w:uiPriority w:val="99"/>
    <w:unhideWhenUsed/>
    <w:rsid w:val="004819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997"/>
  </w:style>
  <w:style w:type="paragraph" w:customStyle="1" w:styleId="trt0xe">
    <w:name w:val="trt0xe"/>
    <w:basedOn w:val="Normal"/>
    <w:rsid w:val="003567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406C0"/>
    <w:rPr>
      <w:rFonts w:asciiTheme="majorHAnsi" w:eastAsiaTheme="majorEastAsia" w:hAnsiTheme="majorHAnsi" w:cstheme="majorBidi"/>
      <w:color w:val="2F5496" w:themeColor="accent1" w:themeShade="BF"/>
      <w:sz w:val="32"/>
      <w:szCs w:val="32"/>
    </w:rPr>
  </w:style>
  <w:style w:type="character" w:styleId="SubtleReference">
    <w:name w:val="Subtle Reference"/>
    <w:basedOn w:val="DefaultParagraphFont"/>
    <w:uiPriority w:val="31"/>
    <w:qFormat/>
    <w:rsid w:val="006A2224"/>
    <w:rPr>
      <w:smallCaps/>
      <w:color w:val="5A5A5A" w:themeColor="text1" w:themeTint="A5"/>
    </w:rPr>
  </w:style>
  <w:style w:type="paragraph" w:styleId="IntenseQuote">
    <w:name w:val="Intense Quote"/>
    <w:basedOn w:val="Normal"/>
    <w:next w:val="Normal"/>
    <w:link w:val="IntenseQuoteChar"/>
    <w:uiPriority w:val="30"/>
    <w:qFormat/>
    <w:rsid w:val="006A222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A2224"/>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3052">
      <w:bodyDiv w:val="1"/>
      <w:marLeft w:val="0"/>
      <w:marRight w:val="0"/>
      <w:marTop w:val="0"/>
      <w:marBottom w:val="0"/>
      <w:divBdr>
        <w:top w:val="none" w:sz="0" w:space="0" w:color="auto"/>
        <w:left w:val="none" w:sz="0" w:space="0" w:color="auto"/>
        <w:bottom w:val="none" w:sz="0" w:space="0" w:color="auto"/>
        <w:right w:val="none" w:sz="0" w:space="0" w:color="auto"/>
      </w:divBdr>
    </w:div>
    <w:div w:id="147718599">
      <w:bodyDiv w:val="1"/>
      <w:marLeft w:val="0"/>
      <w:marRight w:val="0"/>
      <w:marTop w:val="0"/>
      <w:marBottom w:val="0"/>
      <w:divBdr>
        <w:top w:val="none" w:sz="0" w:space="0" w:color="auto"/>
        <w:left w:val="none" w:sz="0" w:space="0" w:color="auto"/>
        <w:bottom w:val="none" w:sz="0" w:space="0" w:color="auto"/>
        <w:right w:val="none" w:sz="0" w:space="0" w:color="auto"/>
      </w:divBdr>
    </w:div>
    <w:div w:id="1072586750">
      <w:bodyDiv w:val="1"/>
      <w:marLeft w:val="0"/>
      <w:marRight w:val="0"/>
      <w:marTop w:val="0"/>
      <w:marBottom w:val="0"/>
      <w:divBdr>
        <w:top w:val="none" w:sz="0" w:space="0" w:color="auto"/>
        <w:left w:val="none" w:sz="0" w:space="0" w:color="auto"/>
        <w:bottom w:val="none" w:sz="0" w:space="0" w:color="auto"/>
        <w:right w:val="none" w:sz="0" w:space="0" w:color="auto"/>
      </w:divBdr>
      <w:divsChild>
        <w:div w:id="1128937612">
          <w:marLeft w:val="0"/>
          <w:marRight w:val="0"/>
          <w:marTop w:val="0"/>
          <w:marBottom w:val="0"/>
          <w:divBdr>
            <w:top w:val="none" w:sz="0" w:space="0" w:color="auto"/>
            <w:left w:val="none" w:sz="0" w:space="0" w:color="auto"/>
            <w:bottom w:val="none" w:sz="0" w:space="0" w:color="auto"/>
            <w:right w:val="none" w:sz="0" w:space="0" w:color="auto"/>
          </w:divBdr>
        </w:div>
      </w:divsChild>
    </w:div>
    <w:div w:id="2016153180">
      <w:bodyDiv w:val="1"/>
      <w:marLeft w:val="0"/>
      <w:marRight w:val="0"/>
      <w:marTop w:val="0"/>
      <w:marBottom w:val="0"/>
      <w:divBdr>
        <w:top w:val="none" w:sz="0" w:space="0" w:color="auto"/>
        <w:left w:val="none" w:sz="0" w:space="0" w:color="auto"/>
        <w:bottom w:val="none" w:sz="0" w:space="0" w:color="auto"/>
        <w:right w:val="none" w:sz="0" w:space="0" w:color="auto"/>
      </w:divBdr>
      <w:divsChild>
        <w:div w:id="730277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8677</TotalTime>
  <Pages>16</Pages>
  <Words>2731</Words>
  <Characters>15569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Naira Da Costa</dc:creator>
  <cp:keywords/>
  <dc:description/>
  <cp:lastModifiedBy>Naira Da Costa</cp:lastModifiedBy>
  <cp:revision>267</cp:revision>
  <dcterms:created xsi:type="dcterms:W3CDTF">2021-11-03T20:10:00Z</dcterms:created>
  <dcterms:modified xsi:type="dcterms:W3CDTF">2021-11-09T21:14:00Z</dcterms:modified>
</cp:coreProperties>
</file>