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C0D4B" w:rsidRDefault="000C0D4B" w:rsidP="000C0D4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eastAsia="en-GB"/>
        </w:rPr>
        <w:drawing>
          <wp:inline distT="0" distB="0" distL="0" distR="0">
            <wp:extent cx="2886075" cy="9620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86075" cy="962025"/>
                    </a:xfrm>
                    <a:prstGeom prst="rect">
                      <a:avLst/>
                    </a:prstGeom>
                    <a:noFill/>
                    <a:ln>
                      <a:noFill/>
                    </a:ln>
                  </pic:spPr>
                </pic:pic>
              </a:graphicData>
            </a:graphic>
          </wp:inline>
        </w:drawing>
      </w:r>
    </w:p>
    <w:p w:rsidR="000C0D4B" w:rsidRDefault="004E425B" w:rsidP="000C0D4B">
      <w:pPr>
        <w:spacing w:after="0" w:line="240" w:lineRule="auto"/>
        <w:jc w:val="center"/>
        <w:rPr>
          <w:rFonts w:ascii="Times New Roman" w:eastAsia="Times New Roman" w:hAnsi="Times New Roman" w:cs="Times New Roman"/>
          <w:b/>
          <w:sz w:val="28"/>
          <w:szCs w:val="28"/>
          <w:lang w:eastAsia="en-GB"/>
        </w:rPr>
      </w:pPr>
      <w:r>
        <w:rPr>
          <w:rFonts w:ascii="Times New Roman" w:eastAsia="Times New Roman" w:hAnsi="Times New Roman" w:cs="Times New Roman"/>
          <w:b/>
          <w:sz w:val="28"/>
          <w:szCs w:val="28"/>
          <w:lang w:eastAsia="en-GB"/>
        </w:rPr>
        <w:t>CIM professional qualifications</w:t>
      </w:r>
      <w:r w:rsidR="000C0D4B">
        <w:rPr>
          <w:rFonts w:ascii="Times New Roman" w:eastAsia="Times New Roman" w:hAnsi="Times New Roman" w:cs="Times New Roman"/>
          <w:b/>
          <w:sz w:val="28"/>
          <w:szCs w:val="28"/>
          <w:lang w:eastAsia="en-GB"/>
        </w:rPr>
        <w:t xml:space="preserve"> 2018</w:t>
      </w:r>
    </w:p>
    <w:p w:rsidR="000C0D4B" w:rsidRDefault="000C0D4B" w:rsidP="000C0D4B">
      <w:pPr>
        <w:spacing w:after="0" w:line="240" w:lineRule="auto"/>
        <w:jc w:val="center"/>
        <w:rPr>
          <w:rFonts w:ascii="Times New Roman" w:eastAsia="Times New Roman" w:hAnsi="Times New Roman" w:cs="Times New Roman"/>
          <w:sz w:val="28"/>
          <w:szCs w:val="28"/>
          <w:lang w:eastAsia="en-GB"/>
        </w:rPr>
      </w:pPr>
    </w:p>
    <w:p w:rsidR="000C0D4B" w:rsidRDefault="000C0D4B" w:rsidP="000C0D4B">
      <w:pPr>
        <w:spacing w:after="0" w:line="240" w:lineRule="auto"/>
        <w:rPr>
          <w:rFonts w:ascii="Times New Roman" w:eastAsia="Times New Roman" w:hAnsi="Times New Roman" w:cs="Times New Roman"/>
          <w:b/>
          <w:sz w:val="28"/>
          <w:szCs w:val="28"/>
          <w:lang w:eastAsia="en-GB"/>
        </w:rPr>
      </w:pPr>
      <w:r>
        <w:rPr>
          <w:rFonts w:ascii="Times New Roman" w:eastAsia="Times New Roman" w:hAnsi="Times New Roman" w:cs="Times New Roman"/>
          <w:b/>
          <w:sz w:val="28"/>
          <w:szCs w:val="28"/>
          <w:lang w:eastAsia="en-GB"/>
        </w:rPr>
        <w:t xml:space="preserve">Lecture Schedule Semester 2: </w:t>
      </w:r>
      <w:r w:rsidR="004E425B">
        <w:rPr>
          <w:rFonts w:ascii="Times New Roman" w:eastAsia="Times New Roman" w:hAnsi="Times New Roman" w:cs="Times New Roman"/>
          <w:b/>
          <w:sz w:val="28"/>
          <w:szCs w:val="28"/>
          <w:lang w:eastAsia="en-GB"/>
        </w:rPr>
        <w:t xml:space="preserve">Strategic </w:t>
      </w:r>
      <w:r>
        <w:rPr>
          <w:rFonts w:ascii="Times New Roman" w:eastAsia="Times New Roman" w:hAnsi="Times New Roman" w:cs="Times New Roman"/>
          <w:b/>
          <w:sz w:val="28"/>
          <w:szCs w:val="28"/>
          <w:lang w:eastAsia="en-GB"/>
        </w:rPr>
        <w:t>Marketing</w:t>
      </w:r>
      <w:r>
        <w:rPr>
          <w:rFonts w:ascii="Times New Roman" w:eastAsia="Times New Roman" w:hAnsi="Times New Roman" w:cs="Times New Roman"/>
          <w:sz w:val="28"/>
          <w:szCs w:val="28"/>
          <w:lang w:eastAsia="en-GB"/>
        </w:rPr>
        <w:t>.</w:t>
      </w:r>
      <w:r>
        <w:rPr>
          <w:rFonts w:ascii="Times New Roman" w:eastAsia="Times New Roman" w:hAnsi="Times New Roman" w:cs="Times New Roman"/>
          <w:b/>
          <w:sz w:val="28"/>
          <w:szCs w:val="28"/>
          <w:lang w:eastAsia="en-GB"/>
        </w:rPr>
        <w:t xml:space="preserve"> </w:t>
      </w:r>
    </w:p>
    <w:p w:rsidR="000C0D4B" w:rsidRDefault="000C0D4B" w:rsidP="000C0D4B">
      <w:pPr>
        <w:spacing w:after="0" w:line="240" w:lineRule="auto"/>
        <w:rPr>
          <w:rFonts w:ascii="Times New Roman" w:eastAsia="Times New Roman" w:hAnsi="Times New Roman" w:cs="Times New Roman"/>
          <w:b/>
          <w:sz w:val="28"/>
          <w:szCs w:val="28"/>
          <w:lang w:eastAsia="en-GB"/>
        </w:rPr>
      </w:pPr>
      <w:r>
        <w:rPr>
          <w:rFonts w:ascii="Times New Roman" w:eastAsia="Times New Roman" w:hAnsi="Times New Roman" w:cs="Times New Roman"/>
          <w:b/>
          <w:sz w:val="28"/>
          <w:szCs w:val="28"/>
          <w:lang w:eastAsia="en-GB"/>
        </w:rPr>
        <w:t xml:space="preserve">Level: </w:t>
      </w:r>
      <w:r>
        <w:rPr>
          <w:rFonts w:ascii="Times New Roman" w:eastAsia="Times New Roman" w:hAnsi="Times New Roman" w:cs="Times New Roman"/>
          <w:sz w:val="28"/>
          <w:szCs w:val="28"/>
          <w:lang w:eastAsia="en-GB"/>
        </w:rPr>
        <w:t>6</w:t>
      </w:r>
      <w:r>
        <w:rPr>
          <w:rFonts w:ascii="Times New Roman" w:eastAsia="Times New Roman" w:hAnsi="Times New Roman" w:cs="Times New Roman"/>
          <w:b/>
          <w:sz w:val="28"/>
          <w:szCs w:val="28"/>
          <w:lang w:eastAsia="en-GB"/>
        </w:rPr>
        <w:t>.</w:t>
      </w:r>
    </w:p>
    <w:p w:rsidR="000C0D4B" w:rsidRDefault="000C0D4B" w:rsidP="000C0D4B">
      <w:pPr>
        <w:spacing w:after="0" w:line="240" w:lineRule="auto"/>
        <w:outlineLvl w:val="0"/>
        <w:rPr>
          <w:rFonts w:ascii="Times New Roman" w:eastAsia="Times New Roman" w:hAnsi="Times New Roman" w:cs="Times New Roman"/>
          <w:sz w:val="28"/>
          <w:szCs w:val="28"/>
          <w:lang w:eastAsia="en-GB"/>
        </w:rPr>
      </w:pPr>
      <w:r>
        <w:rPr>
          <w:rFonts w:ascii="Times New Roman" w:eastAsia="Times New Roman" w:hAnsi="Times New Roman" w:cs="Times New Roman"/>
          <w:b/>
          <w:sz w:val="28"/>
          <w:szCs w:val="28"/>
          <w:lang w:eastAsia="en-GB"/>
        </w:rPr>
        <w:t>Lecturer:</w:t>
      </w:r>
      <w:r>
        <w:rPr>
          <w:rFonts w:ascii="Times New Roman" w:eastAsia="Times New Roman" w:hAnsi="Times New Roman" w:cs="Times New Roman"/>
          <w:sz w:val="28"/>
          <w:szCs w:val="28"/>
          <w:lang w:eastAsia="en-GB"/>
        </w:rPr>
        <w:t xml:space="preserve">  </w:t>
      </w:r>
      <w:r>
        <w:rPr>
          <w:rFonts w:ascii="Times New Roman" w:eastAsia="Times New Roman" w:hAnsi="Times New Roman" w:cs="Times New Roman"/>
          <w:sz w:val="28"/>
          <w:szCs w:val="28"/>
          <w:lang w:eastAsia="en-GB"/>
        </w:rPr>
        <w:tab/>
        <w:t>Will Fleming.</w:t>
      </w:r>
    </w:p>
    <w:p w:rsidR="000C0D4B" w:rsidRDefault="000C0D4B" w:rsidP="000C0D4B">
      <w:pPr>
        <w:spacing w:after="0"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b/>
          <w:sz w:val="28"/>
          <w:szCs w:val="28"/>
          <w:lang w:eastAsia="en-GB"/>
        </w:rPr>
        <w:t>Room no</w:t>
      </w:r>
      <w:r>
        <w:rPr>
          <w:rFonts w:ascii="Times New Roman" w:eastAsia="Times New Roman" w:hAnsi="Times New Roman" w:cs="Times New Roman"/>
          <w:b/>
          <w:i/>
          <w:sz w:val="28"/>
          <w:szCs w:val="28"/>
          <w:lang w:eastAsia="en-GB"/>
        </w:rPr>
        <w:t>:</w:t>
      </w:r>
      <w:r>
        <w:rPr>
          <w:rFonts w:ascii="Times New Roman" w:eastAsia="Times New Roman" w:hAnsi="Times New Roman" w:cs="Times New Roman"/>
          <w:sz w:val="28"/>
          <w:szCs w:val="28"/>
          <w:lang w:eastAsia="en-GB"/>
        </w:rPr>
        <w:tab/>
        <w:t>220.</w:t>
      </w:r>
    </w:p>
    <w:p w:rsidR="000C0D4B" w:rsidRDefault="000C0D4B" w:rsidP="000C0D4B">
      <w:pPr>
        <w:spacing w:after="0"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b/>
          <w:sz w:val="28"/>
          <w:szCs w:val="28"/>
          <w:lang w:eastAsia="en-GB"/>
        </w:rPr>
        <w:t>Tel:</w:t>
      </w:r>
      <w:r>
        <w:rPr>
          <w:rFonts w:ascii="Times New Roman" w:eastAsia="Times New Roman" w:hAnsi="Times New Roman" w:cs="Times New Roman"/>
          <w:sz w:val="28"/>
          <w:szCs w:val="28"/>
          <w:lang w:eastAsia="en-GB"/>
        </w:rPr>
        <w:tab/>
      </w:r>
      <w:r>
        <w:rPr>
          <w:rFonts w:ascii="Times New Roman" w:eastAsia="Times New Roman" w:hAnsi="Times New Roman" w:cs="Times New Roman"/>
          <w:sz w:val="28"/>
          <w:szCs w:val="28"/>
          <w:lang w:eastAsia="en-GB"/>
        </w:rPr>
        <w:tab/>
        <w:t xml:space="preserve">01792 481686 or 483686.  </w:t>
      </w:r>
    </w:p>
    <w:p w:rsidR="000C0D4B" w:rsidRDefault="000C0D4B" w:rsidP="000C0D4B">
      <w:pPr>
        <w:spacing w:after="0"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b/>
          <w:sz w:val="28"/>
          <w:szCs w:val="28"/>
          <w:lang w:eastAsia="en-GB"/>
        </w:rPr>
        <w:t>E-mail</w:t>
      </w:r>
      <w:r>
        <w:rPr>
          <w:rFonts w:ascii="Times New Roman" w:eastAsia="Times New Roman" w:hAnsi="Times New Roman" w:cs="Times New Roman"/>
          <w:b/>
          <w:i/>
          <w:sz w:val="28"/>
          <w:szCs w:val="28"/>
          <w:lang w:eastAsia="en-GB"/>
        </w:rPr>
        <w:t>:</w:t>
      </w:r>
      <w:r>
        <w:rPr>
          <w:rFonts w:ascii="Times New Roman" w:eastAsia="Times New Roman" w:hAnsi="Times New Roman" w:cs="Times New Roman"/>
          <w:sz w:val="28"/>
          <w:szCs w:val="28"/>
          <w:lang w:eastAsia="en-GB"/>
        </w:rPr>
        <w:tab/>
      </w:r>
      <w:hyperlink r:id="rId5" w:history="1">
        <w:r>
          <w:rPr>
            <w:rStyle w:val="Hyperlink"/>
            <w:rFonts w:ascii="Times New Roman" w:eastAsia="Times New Roman" w:hAnsi="Times New Roman" w:cs="Times New Roman"/>
            <w:sz w:val="28"/>
            <w:szCs w:val="28"/>
            <w:lang w:eastAsia="en-GB"/>
          </w:rPr>
          <w:t>will.fleming@uwtsd.ac.uk</w:t>
        </w:r>
      </w:hyperlink>
    </w:p>
    <w:p w:rsidR="000C0D4B" w:rsidRDefault="000C0D4B" w:rsidP="000C0D4B">
      <w:pPr>
        <w:spacing w:after="0"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  </w:t>
      </w:r>
    </w:p>
    <w:tbl>
      <w:tblPr>
        <w:tblW w:w="10684" w:type="dxa"/>
        <w:tblInd w:w="-6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78"/>
        <w:gridCol w:w="1559"/>
        <w:gridCol w:w="6547"/>
      </w:tblGrid>
      <w:tr w:rsidR="000C0D4B" w:rsidTr="0035727A">
        <w:trPr>
          <w:trHeight w:val="237"/>
        </w:trPr>
        <w:tc>
          <w:tcPr>
            <w:tcW w:w="10684" w:type="dxa"/>
            <w:gridSpan w:val="3"/>
            <w:tcBorders>
              <w:top w:val="single" w:sz="6" w:space="0" w:color="auto"/>
              <w:left w:val="single" w:sz="6" w:space="0" w:color="auto"/>
              <w:bottom w:val="single" w:sz="6" w:space="0" w:color="auto"/>
              <w:right w:val="single" w:sz="6" w:space="0" w:color="auto"/>
            </w:tcBorders>
            <w:shd w:val="pct20" w:color="auto" w:fill="auto"/>
            <w:hideMark/>
          </w:tcPr>
          <w:p w:rsidR="000C0D4B" w:rsidRDefault="000C0D4B" w:rsidP="004E425B">
            <w:pPr>
              <w:keepNext/>
              <w:spacing w:after="0" w:line="276" w:lineRule="auto"/>
              <w:jc w:val="center"/>
              <w:outlineLvl w:val="1"/>
              <w:rPr>
                <w:rFonts w:ascii="Times New Roman" w:eastAsiaTheme="minorEastAsia" w:hAnsi="Times New Roman" w:cs="Times New Roman"/>
                <w:b/>
                <w:sz w:val="28"/>
                <w:szCs w:val="28"/>
                <w:lang w:val="en-US"/>
              </w:rPr>
            </w:pPr>
            <w:r>
              <w:rPr>
                <w:rFonts w:ascii="Times New Roman" w:eastAsiaTheme="minorEastAsia" w:hAnsi="Times New Roman" w:cs="Times New Roman"/>
                <w:b/>
                <w:sz w:val="28"/>
                <w:szCs w:val="28"/>
                <w:lang w:val="en-US"/>
              </w:rPr>
              <w:t>LECTURE SCHEDULE 2018</w:t>
            </w:r>
          </w:p>
        </w:tc>
      </w:tr>
      <w:tr w:rsidR="000C0D4B" w:rsidTr="0035727A">
        <w:trPr>
          <w:trHeight w:val="456"/>
        </w:trPr>
        <w:tc>
          <w:tcPr>
            <w:tcW w:w="2578" w:type="dxa"/>
            <w:tcBorders>
              <w:top w:val="single" w:sz="6" w:space="0" w:color="auto"/>
              <w:left w:val="single" w:sz="6" w:space="0" w:color="auto"/>
              <w:bottom w:val="single" w:sz="6" w:space="0" w:color="auto"/>
              <w:right w:val="single" w:sz="6" w:space="0" w:color="auto"/>
            </w:tcBorders>
            <w:shd w:val="pct20" w:color="auto" w:fill="auto"/>
            <w:hideMark/>
          </w:tcPr>
          <w:p w:rsidR="0035727A" w:rsidRDefault="0035727A" w:rsidP="0035727A">
            <w:pPr>
              <w:spacing w:after="0" w:line="276" w:lineRule="auto"/>
              <w:jc w:val="center"/>
              <w:rPr>
                <w:rFonts w:ascii="Times New Roman" w:eastAsia="Times New Roman" w:hAnsi="Times New Roman" w:cs="Times New Roman"/>
                <w:b/>
                <w:sz w:val="28"/>
                <w:szCs w:val="28"/>
              </w:rPr>
            </w:pPr>
          </w:p>
          <w:p w:rsidR="000C0D4B" w:rsidRDefault="0035727A" w:rsidP="0035727A">
            <w:pPr>
              <w:spacing w:after="0" w:line="276"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Day</w:t>
            </w:r>
          </w:p>
        </w:tc>
        <w:tc>
          <w:tcPr>
            <w:tcW w:w="1559" w:type="dxa"/>
            <w:tcBorders>
              <w:top w:val="single" w:sz="6" w:space="0" w:color="auto"/>
              <w:left w:val="single" w:sz="6" w:space="0" w:color="auto"/>
              <w:bottom w:val="single" w:sz="6" w:space="0" w:color="auto"/>
              <w:right w:val="single" w:sz="6" w:space="0" w:color="auto"/>
            </w:tcBorders>
            <w:shd w:val="pct20" w:color="auto" w:fill="auto"/>
            <w:hideMark/>
          </w:tcPr>
          <w:p w:rsidR="000C0D4B" w:rsidRDefault="000C0D4B" w:rsidP="0035727A">
            <w:pPr>
              <w:spacing w:after="0" w:line="276"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Se</w:t>
            </w:r>
            <w:r w:rsidR="0035727A">
              <w:rPr>
                <w:rFonts w:ascii="Times New Roman" w:eastAsia="Times New Roman" w:hAnsi="Times New Roman" w:cs="Times New Roman"/>
                <w:b/>
                <w:sz w:val="28"/>
                <w:szCs w:val="28"/>
              </w:rPr>
              <w:t>ssion</w:t>
            </w:r>
            <w:r>
              <w:rPr>
                <w:rFonts w:ascii="Times New Roman" w:eastAsia="Times New Roman" w:hAnsi="Times New Roman" w:cs="Times New Roman"/>
                <w:b/>
                <w:sz w:val="28"/>
                <w:szCs w:val="28"/>
              </w:rPr>
              <w:t xml:space="preserve"> No.</w:t>
            </w:r>
          </w:p>
        </w:tc>
        <w:tc>
          <w:tcPr>
            <w:tcW w:w="6547" w:type="dxa"/>
            <w:tcBorders>
              <w:top w:val="single" w:sz="6" w:space="0" w:color="auto"/>
              <w:left w:val="single" w:sz="6" w:space="0" w:color="auto"/>
              <w:bottom w:val="single" w:sz="6" w:space="0" w:color="auto"/>
              <w:right w:val="single" w:sz="6" w:space="0" w:color="auto"/>
            </w:tcBorders>
            <w:shd w:val="pct20" w:color="auto" w:fill="auto"/>
            <w:hideMark/>
          </w:tcPr>
          <w:p w:rsidR="000C0D4B" w:rsidRDefault="000C0D4B">
            <w:pPr>
              <w:keepNext/>
              <w:spacing w:after="0" w:line="276" w:lineRule="auto"/>
              <w:jc w:val="center"/>
              <w:outlineLvl w:val="1"/>
              <w:rPr>
                <w:rFonts w:ascii="Times New Roman" w:eastAsiaTheme="minorEastAsia" w:hAnsi="Times New Roman" w:cs="Times New Roman"/>
                <w:b/>
                <w:sz w:val="28"/>
                <w:szCs w:val="28"/>
                <w:lang w:val="en-US"/>
              </w:rPr>
            </w:pPr>
            <w:r>
              <w:rPr>
                <w:rFonts w:ascii="Times New Roman" w:eastAsiaTheme="minorEastAsia" w:hAnsi="Times New Roman" w:cs="Times New Roman"/>
                <w:b/>
                <w:sz w:val="28"/>
                <w:szCs w:val="28"/>
                <w:lang w:val="en-US"/>
              </w:rPr>
              <w:t>Lecture Topic</w:t>
            </w:r>
          </w:p>
        </w:tc>
      </w:tr>
      <w:tr w:rsidR="000C0D4B" w:rsidTr="0035727A">
        <w:trPr>
          <w:trHeight w:val="456"/>
        </w:trPr>
        <w:tc>
          <w:tcPr>
            <w:tcW w:w="2578" w:type="dxa"/>
            <w:tcBorders>
              <w:top w:val="single" w:sz="6" w:space="0" w:color="auto"/>
              <w:left w:val="single" w:sz="6" w:space="0" w:color="auto"/>
              <w:bottom w:val="single" w:sz="6" w:space="0" w:color="auto"/>
              <w:right w:val="single" w:sz="6" w:space="0" w:color="auto"/>
            </w:tcBorders>
            <w:hideMark/>
          </w:tcPr>
          <w:p w:rsidR="000C0D4B" w:rsidRDefault="0035727A" w:rsidP="0035727A">
            <w:pPr>
              <w:spacing w:after="0" w:line="276"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Wednesday 31</w:t>
            </w:r>
            <w:r w:rsidR="000C0D4B">
              <w:rPr>
                <w:rFonts w:ascii="Times New Roman" w:eastAsia="Times New Roman" w:hAnsi="Times New Roman" w:cs="Times New Roman"/>
                <w:sz w:val="28"/>
                <w:szCs w:val="28"/>
              </w:rPr>
              <w:t>/1/</w:t>
            </w:r>
          </w:p>
        </w:tc>
        <w:tc>
          <w:tcPr>
            <w:tcW w:w="1559" w:type="dxa"/>
            <w:tcBorders>
              <w:top w:val="single" w:sz="6" w:space="0" w:color="auto"/>
              <w:left w:val="single" w:sz="6" w:space="0" w:color="auto"/>
              <w:bottom w:val="single" w:sz="6" w:space="0" w:color="auto"/>
              <w:right w:val="single" w:sz="6" w:space="0" w:color="auto"/>
            </w:tcBorders>
            <w:hideMark/>
          </w:tcPr>
          <w:p w:rsidR="000C0D4B" w:rsidRDefault="000C0D4B">
            <w:pPr>
              <w:spacing w:after="0" w:line="276"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1</w:t>
            </w:r>
          </w:p>
        </w:tc>
        <w:tc>
          <w:tcPr>
            <w:tcW w:w="6547" w:type="dxa"/>
            <w:tcBorders>
              <w:top w:val="single" w:sz="6" w:space="0" w:color="auto"/>
              <w:left w:val="single" w:sz="6" w:space="0" w:color="auto"/>
              <w:bottom w:val="single" w:sz="6" w:space="0" w:color="auto"/>
              <w:right w:val="single" w:sz="6" w:space="0" w:color="auto"/>
            </w:tcBorders>
            <w:hideMark/>
          </w:tcPr>
          <w:p w:rsidR="000C0D4B" w:rsidRDefault="000C0D4B" w:rsidP="0035727A">
            <w:pPr>
              <w:spacing w:after="0"/>
              <w:rPr>
                <w:rFonts w:ascii="Times New Roman" w:eastAsiaTheme="minorEastAsia" w:hAnsi="Times New Roman" w:cs="Times New Roman"/>
                <w:sz w:val="28"/>
                <w:szCs w:val="28"/>
              </w:rPr>
            </w:pPr>
            <w:r>
              <w:rPr>
                <w:rFonts w:ascii="Times New Roman" w:eastAsiaTheme="minorEastAsia" w:hAnsi="Times New Roman" w:cs="Times New Roman"/>
                <w:sz w:val="28"/>
                <w:szCs w:val="28"/>
              </w:rPr>
              <w:t xml:space="preserve">Introduction. </w:t>
            </w:r>
            <w:r w:rsidR="004E425B">
              <w:rPr>
                <w:rFonts w:ascii="Times New Roman" w:eastAsiaTheme="minorEastAsia" w:hAnsi="Times New Roman" w:cs="Times New Roman"/>
                <w:sz w:val="28"/>
                <w:szCs w:val="28"/>
              </w:rPr>
              <w:t xml:space="preserve">What is </w:t>
            </w:r>
            <w:r w:rsidR="0035727A">
              <w:rPr>
                <w:rFonts w:ascii="Times New Roman" w:eastAsiaTheme="minorEastAsia" w:hAnsi="Times New Roman" w:cs="Times New Roman"/>
                <w:sz w:val="28"/>
                <w:szCs w:val="28"/>
              </w:rPr>
              <w:t>Marketing? What is strategy?</w:t>
            </w:r>
          </w:p>
          <w:p w:rsidR="0035727A" w:rsidRDefault="00FD714C" w:rsidP="0035727A">
            <w:pPr>
              <w:spacing w:after="0"/>
              <w:rPr>
                <w:rFonts w:ascii="Times New Roman" w:eastAsiaTheme="minorEastAsia" w:hAnsi="Times New Roman" w:cs="Times New Roman"/>
                <w:sz w:val="28"/>
                <w:szCs w:val="28"/>
              </w:rPr>
            </w:pPr>
            <w:r>
              <w:rPr>
                <w:rFonts w:ascii="Times New Roman" w:eastAsiaTheme="minorEastAsia" w:hAnsi="Times New Roman" w:cs="Times New Roman"/>
                <w:sz w:val="28"/>
                <w:szCs w:val="28"/>
              </w:rPr>
              <w:t>The planning process &amp; setting the scene.</w:t>
            </w:r>
          </w:p>
        </w:tc>
      </w:tr>
      <w:tr w:rsidR="000C0D4B" w:rsidTr="0035727A">
        <w:trPr>
          <w:trHeight w:val="456"/>
        </w:trPr>
        <w:tc>
          <w:tcPr>
            <w:tcW w:w="2578" w:type="dxa"/>
            <w:tcBorders>
              <w:top w:val="single" w:sz="6" w:space="0" w:color="auto"/>
              <w:left w:val="single" w:sz="6" w:space="0" w:color="auto"/>
              <w:bottom w:val="single" w:sz="6" w:space="0" w:color="auto"/>
              <w:right w:val="single" w:sz="6" w:space="0" w:color="auto"/>
            </w:tcBorders>
            <w:hideMark/>
          </w:tcPr>
          <w:p w:rsidR="000C0D4B" w:rsidRDefault="0035727A" w:rsidP="00331524">
            <w:pPr>
              <w:spacing w:after="0" w:line="276" w:lineRule="auto"/>
              <w:jc w:val="center"/>
              <w:rPr>
                <w:rFonts w:ascii="Times New Roman" w:eastAsiaTheme="minorEastAsia" w:hAnsi="Times New Roman" w:cs="Times New Roman"/>
                <w:sz w:val="28"/>
                <w:szCs w:val="28"/>
              </w:rPr>
            </w:pPr>
            <w:r>
              <w:rPr>
                <w:rFonts w:ascii="Times New Roman" w:eastAsiaTheme="minorEastAsia" w:hAnsi="Times New Roman" w:cs="Times New Roman"/>
                <w:sz w:val="28"/>
                <w:szCs w:val="28"/>
              </w:rPr>
              <w:t xml:space="preserve"> </w:t>
            </w:r>
            <w:r w:rsidR="00331524">
              <w:rPr>
                <w:rFonts w:ascii="Times New Roman" w:eastAsiaTheme="minorEastAsia" w:hAnsi="Times New Roman" w:cs="Times New Roman"/>
                <w:sz w:val="28"/>
                <w:szCs w:val="28"/>
              </w:rPr>
              <w:t>Thurs</w:t>
            </w:r>
            <w:r>
              <w:rPr>
                <w:rFonts w:ascii="Times New Roman" w:eastAsiaTheme="minorEastAsia" w:hAnsi="Times New Roman" w:cs="Times New Roman"/>
                <w:sz w:val="28"/>
                <w:szCs w:val="28"/>
              </w:rPr>
              <w:t xml:space="preserve"> </w:t>
            </w:r>
            <w:r w:rsidR="00331524">
              <w:rPr>
                <w:rFonts w:ascii="Times New Roman" w:eastAsiaTheme="minorEastAsia" w:hAnsi="Times New Roman" w:cs="Times New Roman"/>
                <w:sz w:val="28"/>
                <w:szCs w:val="28"/>
              </w:rPr>
              <w:t>8</w:t>
            </w:r>
            <w:r w:rsidR="000C0D4B">
              <w:rPr>
                <w:rFonts w:ascii="Times New Roman" w:eastAsiaTheme="minorEastAsia" w:hAnsi="Times New Roman" w:cs="Times New Roman"/>
                <w:sz w:val="28"/>
                <w:szCs w:val="28"/>
              </w:rPr>
              <w:t>/2</w:t>
            </w:r>
          </w:p>
        </w:tc>
        <w:tc>
          <w:tcPr>
            <w:tcW w:w="1559" w:type="dxa"/>
            <w:tcBorders>
              <w:top w:val="single" w:sz="6" w:space="0" w:color="auto"/>
              <w:left w:val="single" w:sz="6" w:space="0" w:color="auto"/>
              <w:bottom w:val="single" w:sz="6" w:space="0" w:color="auto"/>
              <w:right w:val="single" w:sz="6" w:space="0" w:color="auto"/>
            </w:tcBorders>
            <w:hideMark/>
          </w:tcPr>
          <w:p w:rsidR="000C0D4B" w:rsidRDefault="000C0D4B">
            <w:pPr>
              <w:spacing w:after="0" w:line="276"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2</w:t>
            </w:r>
          </w:p>
        </w:tc>
        <w:tc>
          <w:tcPr>
            <w:tcW w:w="6547" w:type="dxa"/>
            <w:tcBorders>
              <w:top w:val="single" w:sz="6" w:space="0" w:color="auto"/>
              <w:left w:val="single" w:sz="6" w:space="0" w:color="auto"/>
              <w:bottom w:val="single" w:sz="6" w:space="0" w:color="auto"/>
              <w:right w:val="single" w:sz="6" w:space="0" w:color="auto"/>
            </w:tcBorders>
          </w:tcPr>
          <w:p w:rsidR="000C0D4B" w:rsidRDefault="00FD714C">
            <w:pPr>
              <w:spacing w:after="0"/>
              <w:rPr>
                <w:rFonts w:ascii="Times New Roman" w:eastAsiaTheme="minorEastAsia" w:hAnsi="Times New Roman" w:cs="Times New Roman"/>
                <w:sz w:val="28"/>
                <w:szCs w:val="28"/>
              </w:rPr>
            </w:pPr>
            <w:r>
              <w:rPr>
                <w:rFonts w:ascii="Times New Roman" w:eastAsiaTheme="minorEastAsia" w:hAnsi="Times New Roman" w:cs="Times New Roman"/>
                <w:sz w:val="28"/>
                <w:szCs w:val="28"/>
              </w:rPr>
              <w:t>The Macro &amp; Micro environment.</w:t>
            </w:r>
          </w:p>
        </w:tc>
      </w:tr>
      <w:tr w:rsidR="000C0D4B" w:rsidTr="0035727A">
        <w:trPr>
          <w:trHeight w:val="481"/>
        </w:trPr>
        <w:tc>
          <w:tcPr>
            <w:tcW w:w="2578" w:type="dxa"/>
            <w:tcBorders>
              <w:top w:val="single" w:sz="6" w:space="0" w:color="auto"/>
              <w:left w:val="single" w:sz="6" w:space="0" w:color="auto"/>
              <w:bottom w:val="single" w:sz="6" w:space="0" w:color="auto"/>
              <w:right w:val="single" w:sz="6" w:space="0" w:color="auto"/>
            </w:tcBorders>
            <w:hideMark/>
          </w:tcPr>
          <w:p w:rsidR="000C0D4B" w:rsidRDefault="00331524" w:rsidP="00331524">
            <w:pPr>
              <w:spacing w:after="0" w:line="276" w:lineRule="auto"/>
              <w:jc w:val="center"/>
              <w:rPr>
                <w:rFonts w:ascii="Times New Roman" w:eastAsiaTheme="minorEastAsia" w:hAnsi="Times New Roman" w:cs="Times New Roman"/>
                <w:sz w:val="28"/>
                <w:szCs w:val="28"/>
              </w:rPr>
            </w:pPr>
            <w:r>
              <w:rPr>
                <w:rFonts w:ascii="Times New Roman" w:eastAsiaTheme="minorEastAsia" w:hAnsi="Times New Roman" w:cs="Times New Roman"/>
                <w:sz w:val="28"/>
                <w:szCs w:val="28"/>
              </w:rPr>
              <w:t xml:space="preserve">Thurs </w:t>
            </w:r>
            <w:r w:rsidR="000C0D4B">
              <w:rPr>
                <w:rFonts w:ascii="Times New Roman" w:eastAsiaTheme="minorEastAsia" w:hAnsi="Times New Roman" w:cs="Times New Roman"/>
                <w:sz w:val="28"/>
                <w:szCs w:val="28"/>
              </w:rPr>
              <w:t>2</w:t>
            </w:r>
            <w:r>
              <w:rPr>
                <w:rFonts w:ascii="Times New Roman" w:eastAsiaTheme="minorEastAsia" w:hAnsi="Times New Roman" w:cs="Times New Roman"/>
                <w:sz w:val="28"/>
                <w:szCs w:val="28"/>
              </w:rPr>
              <w:t>2</w:t>
            </w:r>
            <w:r w:rsidR="000C0D4B">
              <w:rPr>
                <w:rFonts w:ascii="Times New Roman" w:eastAsiaTheme="minorEastAsia" w:hAnsi="Times New Roman" w:cs="Times New Roman"/>
                <w:sz w:val="28"/>
                <w:szCs w:val="28"/>
              </w:rPr>
              <w:t>/2</w:t>
            </w:r>
          </w:p>
        </w:tc>
        <w:tc>
          <w:tcPr>
            <w:tcW w:w="1559" w:type="dxa"/>
            <w:tcBorders>
              <w:top w:val="single" w:sz="6" w:space="0" w:color="auto"/>
              <w:left w:val="single" w:sz="6" w:space="0" w:color="auto"/>
              <w:bottom w:val="single" w:sz="6" w:space="0" w:color="auto"/>
              <w:right w:val="single" w:sz="6" w:space="0" w:color="auto"/>
            </w:tcBorders>
            <w:hideMark/>
          </w:tcPr>
          <w:p w:rsidR="000C0D4B" w:rsidRDefault="000C0D4B">
            <w:pPr>
              <w:spacing w:after="0" w:line="276"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3</w:t>
            </w:r>
          </w:p>
        </w:tc>
        <w:tc>
          <w:tcPr>
            <w:tcW w:w="6547" w:type="dxa"/>
            <w:tcBorders>
              <w:top w:val="single" w:sz="6" w:space="0" w:color="auto"/>
              <w:left w:val="single" w:sz="6" w:space="0" w:color="auto"/>
              <w:bottom w:val="single" w:sz="6" w:space="0" w:color="auto"/>
              <w:right w:val="single" w:sz="6" w:space="0" w:color="auto"/>
            </w:tcBorders>
          </w:tcPr>
          <w:p w:rsidR="000C0D4B" w:rsidRDefault="00FD714C" w:rsidP="00FD714C">
            <w:pPr>
              <w:spacing w:after="0"/>
              <w:rPr>
                <w:rFonts w:ascii="Times New Roman" w:eastAsiaTheme="minorEastAsia" w:hAnsi="Times New Roman" w:cs="Times New Roman"/>
                <w:sz w:val="28"/>
                <w:szCs w:val="28"/>
              </w:rPr>
            </w:pPr>
            <w:r>
              <w:rPr>
                <w:rFonts w:ascii="Times New Roman" w:eastAsiaTheme="minorEastAsia" w:hAnsi="Times New Roman" w:cs="Times New Roman"/>
                <w:sz w:val="28"/>
                <w:szCs w:val="28"/>
              </w:rPr>
              <w:t>Internal audit &amp; the SWOT.</w:t>
            </w:r>
          </w:p>
        </w:tc>
      </w:tr>
      <w:tr w:rsidR="00331524" w:rsidTr="0035727A">
        <w:trPr>
          <w:trHeight w:val="333"/>
        </w:trPr>
        <w:tc>
          <w:tcPr>
            <w:tcW w:w="2578" w:type="dxa"/>
            <w:tcBorders>
              <w:top w:val="single" w:sz="6" w:space="0" w:color="auto"/>
              <w:left w:val="single" w:sz="6" w:space="0" w:color="auto"/>
              <w:bottom w:val="single" w:sz="6" w:space="0" w:color="auto"/>
              <w:right w:val="single" w:sz="6" w:space="0" w:color="auto"/>
            </w:tcBorders>
          </w:tcPr>
          <w:p w:rsidR="00331524" w:rsidRDefault="00331524" w:rsidP="00331524">
            <w:pPr>
              <w:spacing w:after="0" w:line="276"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Saturday 10/3</w:t>
            </w:r>
          </w:p>
        </w:tc>
        <w:tc>
          <w:tcPr>
            <w:tcW w:w="1559" w:type="dxa"/>
            <w:tcBorders>
              <w:top w:val="single" w:sz="6" w:space="0" w:color="auto"/>
              <w:left w:val="single" w:sz="6" w:space="0" w:color="auto"/>
              <w:bottom w:val="single" w:sz="6" w:space="0" w:color="auto"/>
              <w:right w:val="single" w:sz="6" w:space="0" w:color="auto"/>
            </w:tcBorders>
          </w:tcPr>
          <w:p w:rsidR="00331524" w:rsidRDefault="00315228" w:rsidP="00331524">
            <w:pPr>
              <w:spacing w:after="0" w:line="276"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4</w:t>
            </w:r>
          </w:p>
        </w:tc>
        <w:tc>
          <w:tcPr>
            <w:tcW w:w="6547" w:type="dxa"/>
            <w:tcBorders>
              <w:top w:val="single" w:sz="6" w:space="0" w:color="auto"/>
              <w:left w:val="single" w:sz="6" w:space="0" w:color="auto"/>
              <w:bottom w:val="single" w:sz="6" w:space="0" w:color="auto"/>
              <w:right w:val="single" w:sz="6" w:space="0" w:color="auto"/>
            </w:tcBorders>
          </w:tcPr>
          <w:p w:rsidR="00EA2444" w:rsidRDefault="00EA2444" w:rsidP="00EA2444">
            <w:pPr>
              <w:spacing w:after="0"/>
              <w:rPr>
                <w:rFonts w:ascii="Times New Roman" w:eastAsiaTheme="minorEastAsia" w:hAnsi="Times New Roman" w:cs="Times New Roman"/>
                <w:sz w:val="28"/>
                <w:szCs w:val="28"/>
              </w:rPr>
            </w:pPr>
            <w:r>
              <w:rPr>
                <w:rFonts w:ascii="Times New Roman" w:eastAsiaTheme="minorEastAsia" w:hAnsi="Times New Roman" w:cs="Times New Roman"/>
                <w:sz w:val="28"/>
                <w:szCs w:val="28"/>
              </w:rPr>
              <w:t>Selecting auditing tools (incl. fin).</w:t>
            </w:r>
          </w:p>
          <w:p w:rsidR="00331524" w:rsidRDefault="00EA2444" w:rsidP="00EA2444">
            <w:pPr>
              <w:spacing w:after="0"/>
              <w:rPr>
                <w:rFonts w:ascii="Times New Roman" w:eastAsiaTheme="minorEastAsia" w:hAnsi="Times New Roman" w:cs="Times New Roman"/>
                <w:sz w:val="28"/>
                <w:szCs w:val="28"/>
              </w:rPr>
            </w:pPr>
            <w:r>
              <w:rPr>
                <w:rFonts w:ascii="Times New Roman" w:eastAsiaTheme="minorEastAsia" w:hAnsi="Times New Roman" w:cs="Times New Roman"/>
                <w:sz w:val="28"/>
                <w:szCs w:val="28"/>
              </w:rPr>
              <w:t>Setting aims/goals/objectives.</w:t>
            </w:r>
            <w:r w:rsidR="00315228">
              <w:rPr>
                <w:rFonts w:ascii="Times New Roman" w:eastAsiaTheme="minorEastAsia" w:hAnsi="Times New Roman" w:cs="Times New Roman"/>
                <w:sz w:val="28"/>
                <w:szCs w:val="28"/>
              </w:rPr>
              <w:t xml:space="preserve"> </w:t>
            </w:r>
            <w:r w:rsidR="00315228">
              <w:rPr>
                <w:rFonts w:ascii="Times New Roman" w:eastAsiaTheme="minorEastAsia" w:hAnsi="Times New Roman" w:cs="Times New Roman"/>
                <w:sz w:val="28"/>
                <w:szCs w:val="28"/>
              </w:rPr>
              <w:t>Competitive advantage</w:t>
            </w:r>
            <w:r w:rsidR="00315228">
              <w:rPr>
                <w:rFonts w:ascii="Times New Roman" w:eastAsiaTheme="minorEastAsia" w:hAnsi="Times New Roman" w:cs="Times New Roman"/>
                <w:sz w:val="28"/>
                <w:szCs w:val="28"/>
              </w:rPr>
              <w:t>. S</w:t>
            </w:r>
            <w:r w:rsidR="00315228">
              <w:rPr>
                <w:rFonts w:ascii="Times New Roman" w:eastAsiaTheme="minorEastAsia" w:hAnsi="Times New Roman" w:cs="Times New Roman"/>
                <w:sz w:val="28"/>
                <w:szCs w:val="28"/>
              </w:rPr>
              <w:t>egmentation, targeting &amp; positioning</w:t>
            </w:r>
          </w:p>
        </w:tc>
      </w:tr>
      <w:tr w:rsidR="00EA2444" w:rsidTr="0035727A">
        <w:trPr>
          <w:trHeight w:val="333"/>
        </w:trPr>
        <w:tc>
          <w:tcPr>
            <w:tcW w:w="2578" w:type="dxa"/>
            <w:tcBorders>
              <w:top w:val="single" w:sz="6" w:space="0" w:color="auto"/>
              <w:left w:val="single" w:sz="6" w:space="0" w:color="auto"/>
              <w:bottom w:val="single" w:sz="6" w:space="0" w:color="auto"/>
              <w:right w:val="single" w:sz="6" w:space="0" w:color="auto"/>
            </w:tcBorders>
          </w:tcPr>
          <w:p w:rsidR="00EA2444" w:rsidRDefault="00EA2444" w:rsidP="00EA2444">
            <w:pPr>
              <w:spacing w:after="0" w:line="276"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Saturday 17/3</w:t>
            </w:r>
          </w:p>
        </w:tc>
        <w:tc>
          <w:tcPr>
            <w:tcW w:w="1559" w:type="dxa"/>
            <w:tcBorders>
              <w:top w:val="single" w:sz="6" w:space="0" w:color="auto"/>
              <w:left w:val="single" w:sz="6" w:space="0" w:color="auto"/>
              <w:bottom w:val="single" w:sz="6" w:space="0" w:color="auto"/>
              <w:right w:val="single" w:sz="6" w:space="0" w:color="auto"/>
            </w:tcBorders>
          </w:tcPr>
          <w:p w:rsidR="00EA2444" w:rsidRDefault="00315228" w:rsidP="00EA2444">
            <w:pPr>
              <w:spacing w:after="0" w:line="276"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5</w:t>
            </w:r>
          </w:p>
        </w:tc>
        <w:tc>
          <w:tcPr>
            <w:tcW w:w="6547" w:type="dxa"/>
            <w:tcBorders>
              <w:top w:val="single" w:sz="6" w:space="0" w:color="auto"/>
              <w:left w:val="single" w:sz="6" w:space="0" w:color="auto"/>
              <w:bottom w:val="single" w:sz="6" w:space="0" w:color="auto"/>
              <w:right w:val="single" w:sz="6" w:space="0" w:color="auto"/>
            </w:tcBorders>
          </w:tcPr>
          <w:p w:rsidR="00EA2444" w:rsidRDefault="00315228" w:rsidP="00315228">
            <w:pPr>
              <w:spacing w:after="0"/>
              <w:rPr>
                <w:rFonts w:ascii="Times New Roman" w:eastAsiaTheme="minorEastAsia" w:hAnsi="Times New Roman" w:cs="Times New Roman"/>
                <w:sz w:val="28"/>
                <w:szCs w:val="28"/>
              </w:rPr>
            </w:pPr>
            <w:r>
              <w:rPr>
                <w:rFonts w:ascii="Times New Roman" w:eastAsiaTheme="minorEastAsia" w:hAnsi="Times New Roman" w:cs="Times New Roman"/>
                <w:sz w:val="28"/>
                <w:szCs w:val="28"/>
              </w:rPr>
              <w:t>S</w:t>
            </w:r>
            <w:r w:rsidR="00EA2444">
              <w:rPr>
                <w:rFonts w:ascii="Times New Roman" w:eastAsiaTheme="minorEastAsia" w:hAnsi="Times New Roman" w:cs="Times New Roman"/>
                <w:sz w:val="28"/>
                <w:szCs w:val="28"/>
              </w:rPr>
              <w:t>trategy</w:t>
            </w:r>
            <w:r>
              <w:rPr>
                <w:rFonts w:ascii="Times New Roman" w:eastAsiaTheme="minorEastAsia" w:hAnsi="Times New Roman" w:cs="Times New Roman"/>
                <w:sz w:val="28"/>
                <w:szCs w:val="28"/>
              </w:rPr>
              <w:t xml:space="preserve"> selection and d</w:t>
            </w:r>
            <w:r>
              <w:rPr>
                <w:rFonts w:ascii="Times New Roman" w:eastAsiaTheme="minorEastAsia" w:hAnsi="Times New Roman" w:cs="Times New Roman"/>
                <w:sz w:val="28"/>
                <w:szCs w:val="28"/>
              </w:rPr>
              <w:t>eveloping t</w:t>
            </w:r>
            <w:r w:rsidRPr="00FD714C">
              <w:rPr>
                <w:rFonts w:ascii="Times New Roman" w:eastAsiaTheme="minorEastAsia" w:hAnsi="Times New Roman" w:cs="Times New Roman"/>
                <w:sz w:val="28"/>
                <w:szCs w:val="28"/>
              </w:rPr>
              <w:t xml:space="preserve">he </w:t>
            </w:r>
            <w:r>
              <w:rPr>
                <w:rFonts w:ascii="Times New Roman" w:eastAsiaTheme="minorEastAsia" w:hAnsi="Times New Roman" w:cs="Times New Roman"/>
                <w:sz w:val="28"/>
                <w:szCs w:val="28"/>
              </w:rPr>
              <w:t xml:space="preserve">full </w:t>
            </w:r>
            <w:r w:rsidRPr="00FD714C">
              <w:rPr>
                <w:rFonts w:ascii="Times New Roman" w:eastAsiaTheme="minorEastAsia" w:hAnsi="Times New Roman" w:cs="Times New Roman"/>
                <w:sz w:val="28"/>
                <w:szCs w:val="28"/>
              </w:rPr>
              <w:t>marketing Mix</w:t>
            </w:r>
            <w:r>
              <w:rPr>
                <w:rFonts w:ascii="Times New Roman" w:eastAsiaTheme="minorEastAsia" w:hAnsi="Times New Roman" w:cs="Times New Roman"/>
                <w:sz w:val="28"/>
                <w:szCs w:val="28"/>
              </w:rPr>
              <w:t>.</w:t>
            </w:r>
            <w:r w:rsidR="00EA2444">
              <w:rPr>
                <w:rFonts w:ascii="Times New Roman" w:eastAsiaTheme="minorEastAsia" w:hAnsi="Times New Roman" w:cs="Times New Roman"/>
                <w:sz w:val="28"/>
                <w:szCs w:val="28"/>
              </w:rPr>
              <w:t xml:space="preserve"> </w:t>
            </w:r>
          </w:p>
        </w:tc>
      </w:tr>
      <w:tr w:rsidR="00331524" w:rsidTr="0035727A">
        <w:trPr>
          <w:trHeight w:val="250"/>
        </w:trPr>
        <w:tc>
          <w:tcPr>
            <w:tcW w:w="2578" w:type="dxa"/>
            <w:tcBorders>
              <w:top w:val="single" w:sz="6" w:space="0" w:color="auto"/>
              <w:left w:val="single" w:sz="6" w:space="0" w:color="auto"/>
              <w:bottom w:val="single" w:sz="6" w:space="0" w:color="auto"/>
              <w:right w:val="single" w:sz="6" w:space="0" w:color="auto"/>
            </w:tcBorders>
            <w:hideMark/>
          </w:tcPr>
          <w:p w:rsidR="00331524" w:rsidRDefault="00331524" w:rsidP="00331524">
            <w:pPr>
              <w:spacing w:after="0" w:line="276" w:lineRule="auto"/>
              <w:jc w:val="center"/>
              <w:rPr>
                <w:rFonts w:ascii="Times New Roman" w:eastAsiaTheme="minorEastAsia" w:hAnsi="Times New Roman" w:cs="Times New Roman"/>
                <w:sz w:val="28"/>
                <w:szCs w:val="28"/>
              </w:rPr>
            </w:pPr>
            <w:r>
              <w:rPr>
                <w:rFonts w:ascii="Times New Roman" w:eastAsiaTheme="minorEastAsia" w:hAnsi="Times New Roman" w:cs="Times New Roman"/>
                <w:sz w:val="28"/>
                <w:szCs w:val="28"/>
              </w:rPr>
              <w:t>Sat 24/3</w:t>
            </w:r>
          </w:p>
        </w:tc>
        <w:tc>
          <w:tcPr>
            <w:tcW w:w="1559" w:type="dxa"/>
            <w:tcBorders>
              <w:top w:val="single" w:sz="6" w:space="0" w:color="auto"/>
              <w:left w:val="single" w:sz="6" w:space="0" w:color="auto"/>
              <w:bottom w:val="single" w:sz="6" w:space="0" w:color="auto"/>
              <w:right w:val="single" w:sz="6" w:space="0" w:color="auto"/>
            </w:tcBorders>
          </w:tcPr>
          <w:p w:rsidR="00331524" w:rsidRDefault="00315228" w:rsidP="00331524">
            <w:pPr>
              <w:spacing w:after="0" w:line="276"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6</w:t>
            </w:r>
          </w:p>
        </w:tc>
        <w:tc>
          <w:tcPr>
            <w:tcW w:w="6547" w:type="dxa"/>
            <w:tcBorders>
              <w:top w:val="single" w:sz="6" w:space="0" w:color="auto"/>
              <w:left w:val="single" w:sz="6" w:space="0" w:color="auto"/>
              <w:bottom w:val="single" w:sz="6" w:space="0" w:color="auto"/>
              <w:right w:val="single" w:sz="6" w:space="0" w:color="auto"/>
            </w:tcBorders>
          </w:tcPr>
          <w:p w:rsidR="00331524" w:rsidRDefault="00331524" w:rsidP="00331524">
            <w:pPr>
              <w:spacing w:after="0"/>
              <w:rPr>
                <w:rFonts w:ascii="Times New Roman" w:eastAsiaTheme="minorEastAsia" w:hAnsi="Times New Roman" w:cs="Times New Roman"/>
                <w:sz w:val="28"/>
                <w:szCs w:val="28"/>
                <w:highlight w:val="yellow"/>
              </w:rPr>
            </w:pPr>
            <w:r>
              <w:rPr>
                <w:rFonts w:ascii="Times New Roman" w:eastAsiaTheme="minorEastAsia" w:hAnsi="Times New Roman" w:cs="Times New Roman"/>
                <w:sz w:val="28"/>
                <w:szCs w:val="28"/>
              </w:rPr>
              <w:t>Implementing pro</w:t>
            </w:r>
            <w:r w:rsidR="00315228">
              <w:rPr>
                <w:rFonts w:ascii="Times New Roman" w:eastAsiaTheme="minorEastAsia" w:hAnsi="Times New Roman" w:cs="Times New Roman"/>
                <w:sz w:val="28"/>
                <w:szCs w:val="28"/>
              </w:rPr>
              <w:t>grammes, Evaluation and Control AND p</w:t>
            </w:r>
            <w:r w:rsidR="00315228">
              <w:rPr>
                <w:rFonts w:ascii="Times New Roman" w:eastAsiaTheme="minorEastAsia" w:hAnsi="Times New Roman" w:cs="Times New Roman"/>
                <w:sz w:val="28"/>
                <w:szCs w:val="28"/>
              </w:rPr>
              <w:t>lan</w:t>
            </w:r>
            <w:r w:rsidR="00315228">
              <w:rPr>
                <w:rFonts w:ascii="Times New Roman" w:eastAsiaTheme="minorEastAsia" w:hAnsi="Times New Roman" w:cs="Times New Roman"/>
                <w:sz w:val="28"/>
                <w:szCs w:val="28"/>
              </w:rPr>
              <w:t>s</w:t>
            </w:r>
            <w:r w:rsidR="00315228">
              <w:rPr>
                <w:rFonts w:ascii="Times New Roman" w:eastAsiaTheme="minorEastAsia" w:hAnsi="Times New Roman" w:cs="Times New Roman"/>
                <w:sz w:val="28"/>
                <w:szCs w:val="28"/>
              </w:rPr>
              <w:t xml:space="preserve"> and exam preparation.</w:t>
            </w:r>
          </w:p>
        </w:tc>
      </w:tr>
      <w:tr w:rsidR="00331524" w:rsidTr="0035727A">
        <w:trPr>
          <w:trHeight w:val="250"/>
        </w:trPr>
        <w:tc>
          <w:tcPr>
            <w:tcW w:w="2578" w:type="dxa"/>
            <w:tcBorders>
              <w:top w:val="single" w:sz="6" w:space="0" w:color="auto"/>
              <w:left w:val="single" w:sz="6" w:space="0" w:color="auto"/>
              <w:bottom w:val="single" w:sz="6" w:space="0" w:color="auto"/>
              <w:right w:val="single" w:sz="6" w:space="0" w:color="auto"/>
            </w:tcBorders>
            <w:hideMark/>
          </w:tcPr>
          <w:p w:rsidR="00331524" w:rsidRDefault="00315228" w:rsidP="00331524">
            <w:pPr>
              <w:spacing w:after="0" w:line="276" w:lineRule="auto"/>
              <w:jc w:val="center"/>
              <w:rPr>
                <w:rFonts w:ascii="Times New Roman" w:eastAsiaTheme="minorEastAsia" w:hAnsi="Times New Roman" w:cs="Times New Roman"/>
                <w:sz w:val="28"/>
                <w:szCs w:val="28"/>
              </w:rPr>
            </w:pPr>
            <w:r>
              <w:rPr>
                <w:rFonts w:ascii="Times New Roman" w:eastAsiaTheme="minorEastAsia" w:hAnsi="Times New Roman" w:cs="Times New Roman"/>
                <w:sz w:val="28"/>
                <w:szCs w:val="28"/>
              </w:rPr>
              <w:t>TBC</w:t>
            </w:r>
            <w:r w:rsidR="00293C2E">
              <w:rPr>
                <w:rFonts w:ascii="Times New Roman" w:eastAsiaTheme="minorEastAsia" w:hAnsi="Times New Roman" w:cs="Times New Roman"/>
                <w:sz w:val="28"/>
                <w:szCs w:val="28"/>
              </w:rPr>
              <w:t xml:space="preserve"> 29</w:t>
            </w:r>
            <w:r w:rsidR="00331524">
              <w:rPr>
                <w:rFonts w:ascii="Times New Roman" w:eastAsiaTheme="minorEastAsia" w:hAnsi="Times New Roman" w:cs="Times New Roman"/>
                <w:sz w:val="28"/>
                <w:szCs w:val="28"/>
              </w:rPr>
              <w:t>/3</w:t>
            </w:r>
          </w:p>
        </w:tc>
        <w:tc>
          <w:tcPr>
            <w:tcW w:w="1559" w:type="dxa"/>
            <w:tcBorders>
              <w:top w:val="single" w:sz="6" w:space="0" w:color="auto"/>
              <w:left w:val="single" w:sz="6" w:space="0" w:color="auto"/>
              <w:bottom w:val="single" w:sz="6" w:space="0" w:color="auto"/>
              <w:right w:val="single" w:sz="6" w:space="0" w:color="auto"/>
            </w:tcBorders>
          </w:tcPr>
          <w:p w:rsidR="00331524" w:rsidRDefault="00315228" w:rsidP="00331524">
            <w:pPr>
              <w:spacing w:after="0" w:line="276"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7</w:t>
            </w:r>
          </w:p>
        </w:tc>
        <w:tc>
          <w:tcPr>
            <w:tcW w:w="6547" w:type="dxa"/>
            <w:tcBorders>
              <w:top w:val="single" w:sz="6" w:space="0" w:color="auto"/>
              <w:left w:val="single" w:sz="6" w:space="0" w:color="auto"/>
              <w:bottom w:val="single" w:sz="6" w:space="0" w:color="auto"/>
              <w:right w:val="single" w:sz="6" w:space="0" w:color="auto"/>
            </w:tcBorders>
            <w:shd w:val="clear" w:color="auto" w:fill="FFFFFF"/>
          </w:tcPr>
          <w:p w:rsidR="00331524" w:rsidRDefault="00315228" w:rsidP="00331524">
            <w:pPr>
              <w:spacing w:after="0"/>
              <w:rPr>
                <w:rFonts w:ascii="Times New Roman" w:eastAsiaTheme="minorEastAsia" w:hAnsi="Times New Roman" w:cs="Times New Roman"/>
                <w:sz w:val="28"/>
                <w:szCs w:val="28"/>
              </w:rPr>
            </w:pPr>
            <w:r>
              <w:rPr>
                <w:rFonts w:ascii="Times New Roman" w:eastAsiaTheme="minorEastAsia" w:hAnsi="Times New Roman" w:cs="Times New Roman"/>
                <w:sz w:val="28"/>
                <w:szCs w:val="28"/>
              </w:rPr>
              <w:t xml:space="preserve">OR </w:t>
            </w:r>
            <w:r w:rsidR="00331524">
              <w:rPr>
                <w:rFonts w:ascii="Times New Roman" w:eastAsiaTheme="minorEastAsia" w:hAnsi="Times New Roman" w:cs="Times New Roman"/>
                <w:sz w:val="28"/>
                <w:szCs w:val="28"/>
              </w:rPr>
              <w:t>Plan and exam preparation.</w:t>
            </w:r>
          </w:p>
        </w:tc>
      </w:tr>
      <w:tr w:rsidR="00331524" w:rsidTr="0035727A">
        <w:trPr>
          <w:trHeight w:val="250"/>
        </w:trPr>
        <w:tc>
          <w:tcPr>
            <w:tcW w:w="2578"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rsidR="00331524" w:rsidRDefault="00331524" w:rsidP="00331524">
            <w:pPr>
              <w:spacing w:after="0" w:line="276" w:lineRule="auto"/>
              <w:jc w:val="center"/>
              <w:rPr>
                <w:rFonts w:ascii="Times New Roman" w:eastAsiaTheme="minorEastAsia" w:hAnsi="Times New Roman" w:cs="Times New Roman"/>
                <w:sz w:val="28"/>
                <w:szCs w:val="28"/>
              </w:rPr>
            </w:pPr>
            <w:r>
              <w:rPr>
                <w:rFonts w:ascii="Times New Roman" w:eastAsiaTheme="minorEastAsia" w:hAnsi="Times New Roman" w:cs="Times New Roman"/>
                <w:sz w:val="28"/>
                <w:szCs w:val="28"/>
              </w:rPr>
              <w:t>Tues 10/4</w:t>
            </w:r>
          </w:p>
        </w:tc>
        <w:tc>
          <w:tcPr>
            <w:tcW w:w="1559"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rsidR="00331524" w:rsidRDefault="00315228" w:rsidP="00331524">
            <w:pPr>
              <w:jc w:val="center"/>
              <w:rPr>
                <w:rFonts w:ascii="Times New Roman" w:eastAsiaTheme="minorEastAsia" w:hAnsi="Times New Roman" w:cs="Times New Roman"/>
                <w:sz w:val="28"/>
                <w:szCs w:val="28"/>
              </w:rPr>
            </w:pPr>
            <w:r>
              <w:rPr>
                <w:rFonts w:ascii="Times New Roman" w:eastAsiaTheme="minorEastAsia" w:hAnsi="Times New Roman" w:cs="Times New Roman"/>
                <w:sz w:val="28"/>
                <w:szCs w:val="28"/>
              </w:rPr>
              <w:t>8</w:t>
            </w:r>
          </w:p>
        </w:tc>
        <w:tc>
          <w:tcPr>
            <w:tcW w:w="6547"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rsidR="00331524" w:rsidRDefault="00331524" w:rsidP="00331524">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Examination.</w:t>
            </w:r>
            <w:bookmarkStart w:id="0" w:name="_GoBack"/>
            <w:bookmarkEnd w:id="0"/>
          </w:p>
        </w:tc>
      </w:tr>
    </w:tbl>
    <w:p w:rsidR="000C0D4B" w:rsidRDefault="000C0D4B" w:rsidP="000C0D4B">
      <w:pPr>
        <w:autoSpaceDN w:val="0"/>
        <w:spacing w:after="0" w:line="240" w:lineRule="auto"/>
        <w:rPr>
          <w:rFonts w:ascii="Times New Roman" w:eastAsia="Times New Roman" w:hAnsi="Times New Roman" w:cs="Times New Roman"/>
          <w:sz w:val="28"/>
          <w:szCs w:val="28"/>
          <w:lang w:eastAsia="en-GB"/>
        </w:rPr>
      </w:pPr>
    </w:p>
    <w:p w:rsidR="000C0D4B" w:rsidRDefault="000C0D4B" w:rsidP="000C0D4B">
      <w:pPr>
        <w:autoSpaceDN w:val="0"/>
        <w:spacing w:after="0"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This schedule is a guide only and may be changed. The </w:t>
      </w:r>
      <w:r w:rsidR="0035727A">
        <w:rPr>
          <w:rFonts w:ascii="Times New Roman" w:eastAsia="Times New Roman" w:hAnsi="Times New Roman" w:cs="Times New Roman"/>
          <w:sz w:val="28"/>
          <w:szCs w:val="28"/>
          <w:lang w:eastAsia="en-GB"/>
        </w:rPr>
        <w:t>Wednesday</w:t>
      </w:r>
      <w:r>
        <w:rPr>
          <w:rFonts w:ascii="Times New Roman" w:eastAsia="Times New Roman" w:hAnsi="Times New Roman" w:cs="Times New Roman"/>
          <w:sz w:val="28"/>
          <w:szCs w:val="28"/>
          <w:lang w:eastAsia="en-GB"/>
        </w:rPr>
        <w:t xml:space="preserve"> teaching session will be held </w:t>
      </w:r>
      <w:r w:rsidR="0035727A">
        <w:rPr>
          <w:rFonts w:ascii="Times New Roman" w:eastAsia="Times New Roman" w:hAnsi="Times New Roman" w:cs="Times New Roman"/>
          <w:sz w:val="28"/>
          <w:szCs w:val="28"/>
          <w:lang w:eastAsia="en-GB"/>
        </w:rPr>
        <w:t>from 17:00 – 20:00 and the Saturday session will run 10:00 - 16:00.</w:t>
      </w:r>
    </w:p>
    <w:p w:rsidR="000C0D4B" w:rsidRDefault="000C0D4B" w:rsidP="000C0D4B">
      <w:pPr>
        <w:autoSpaceDN w:val="0"/>
        <w:spacing w:after="0" w:line="240" w:lineRule="auto"/>
        <w:rPr>
          <w:rFonts w:ascii="Times New Roman" w:eastAsia="Times New Roman" w:hAnsi="Times New Roman" w:cs="Times New Roman"/>
          <w:sz w:val="28"/>
          <w:szCs w:val="28"/>
          <w:lang w:eastAsia="en-GB"/>
        </w:rPr>
      </w:pPr>
    </w:p>
    <w:p w:rsidR="000C0D4B" w:rsidRDefault="000C0D4B" w:rsidP="000C0D4B">
      <w:pPr>
        <w:autoSpaceDN w:val="0"/>
        <w:spacing w:after="0" w:line="240" w:lineRule="auto"/>
        <w:rPr>
          <w:rFonts w:ascii="Times New Roman" w:eastAsiaTheme="majorEastAsia" w:hAnsi="Times New Roman" w:cs="Times New Roman"/>
          <w:b/>
          <w:iCs/>
          <w:color w:val="404040" w:themeColor="text1" w:themeTint="BF"/>
          <w:sz w:val="28"/>
          <w:szCs w:val="28"/>
          <w:u w:val="single"/>
          <w:lang w:eastAsia="en-GB"/>
        </w:rPr>
      </w:pPr>
      <w:r>
        <w:rPr>
          <w:rFonts w:ascii="Times New Roman" w:eastAsiaTheme="majorEastAsia" w:hAnsi="Times New Roman" w:cs="Times New Roman"/>
          <w:b/>
          <w:iCs/>
          <w:color w:val="404040" w:themeColor="text1" w:themeTint="BF"/>
          <w:sz w:val="28"/>
          <w:szCs w:val="28"/>
          <w:u w:val="single"/>
          <w:lang w:eastAsia="en-GB"/>
        </w:rPr>
        <w:t xml:space="preserve">Essential Reading  </w:t>
      </w:r>
    </w:p>
    <w:p w:rsidR="00331524" w:rsidRPr="00331524" w:rsidRDefault="00331524" w:rsidP="00331524">
      <w:pPr>
        <w:overflowPunct w:val="0"/>
        <w:autoSpaceDE w:val="0"/>
        <w:autoSpaceDN w:val="0"/>
        <w:adjustRightInd w:val="0"/>
        <w:spacing w:after="0" w:line="240" w:lineRule="auto"/>
        <w:jc w:val="both"/>
        <w:textAlignment w:val="baseline"/>
        <w:rPr>
          <w:rFonts w:ascii="Times New Roman" w:hAnsi="Times New Roman" w:cs="Times New Roman"/>
          <w:sz w:val="28"/>
          <w:szCs w:val="28"/>
        </w:rPr>
      </w:pPr>
      <w:r w:rsidRPr="00331524">
        <w:rPr>
          <w:rFonts w:ascii="Times New Roman" w:hAnsi="Times New Roman" w:cs="Times New Roman"/>
          <w:sz w:val="28"/>
          <w:szCs w:val="28"/>
        </w:rPr>
        <w:t xml:space="preserve">McDonald, M. (2011) </w:t>
      </w:r>
      <w:r w:rsidRPr="00331524">
        <w:rPr>
          <w:rFonts w:ascii="Times New Roman" w:hAnsi="Times New Roman" w:cs="Times New Roman"/>
          <w:b/>
          <w:bCs/>
          <w:i/>
          <w:iCs/>
          <w:sz w:val="28"/>
          <w:szCs w:val="28"/>
        </w:rPr>
        <w:t xml:space="preserve">Marketing plans: how to prepare then, how to use them. </w:t>
      </w:r>
      <w:r w:rsidRPr="00331524">
        <w:rPr>
          <w:rFonts w:ascii="Times New Roman" w:hAnsi="Times New Roman" w:cs="Times New Roman"/>
          <w:sz w:val="28"/>
          <w:szCs w:val="28"/>
        </w:rPr>
        <w:t xml:space="preserve">7th edition. Chichester, John Wiley. </w:t>
      </w:r>
    </w:p>
    <w:p w:rsidR="00B34F92" w:rsidRPr="00B34F92" w:rsidRDefault="00B34F92" w:rsidP="00B34F92">
      <w:pPr>
        <w:overflowPunct w:val="0"/>
        <w:autoSpaceDE w:val="0"/>
        <w:autoSpaceDN w:val="0"/>
        <w:adjustRightInd w:val="0"/>
        <w:spacing w:after="0" w:line="240" w:lineRule="auto"/>
        <w:jc w:val="both"/>
        <w:textAlignment w:val="baseline"/>
        <w:rPr>
          <w:rFonts w:ascii="Times New Roman" w:eastAsia="Times New Roman" w:hAnsi="Times New Roman" w:cs="Times New Roman"/>
          <w:b/>
          <w:sz w:val="28"/>
          <w:szCs w:val="28"/>
          <w:lang w:eastAsia="en-GB"/>
        </w:rPr>
      </w:pPr>
      <w:r w:rsidRPr="00B34F92">
        <w:rPr>
          <w:rFonts w:ascii="Times New Roman" w:hAnsi="Times New Roman" w:cs="Times New Roman"/>
          <w:sz w:val="28"/>
          <w:szCs w:val="28"/>
          <w:lang w:val="en"/>
        </w:rPr>
        <w:t xml:space="preserve">Hooley, G.J.; Piercy, N.F.; </w:t>
      </w:r>
      <w:proofErr w:type="spellStart"/>
      <w:r w:rsidRPr="00B34F92">
        <w:rPr>
          <w:rFonts w:ascii="Times New Roman" w:hAnsi="Times New Roman" w:cs="Times New Roman"/>
          <w:sz w:val="28"/>
          <w:szCs w:val="28"/>
          <w:lang w:val="en"/>
        </w:rPr>
        <w:t>Nicoulaud</w:t>
      </w:r>
      <w:proofErr w:type="spellEnd"/>
      <w:r w:rsidRPr="00B34F92">
        <w:rPr>
          <w:rFonts w:ascii="Times New Roman" w:hAnsi="Times New Roman" w:cs="Times New Roman"/>
          <w:sz w:val="28"/>
          <w:szCs w:val="28"/>
          <w:lang w:val="en"/>
        </w:rPr>
        <w:t>, B; Rudd, J. (2017)</w:t>
      </w:r>
      <w:r w:rsidRPr="00B34F92">
        <w:rPr>
          <w:lang w:val="en"/>
        </w:rPr>
        <w:t xml:space="preserve"> </w:t>
      </w:r>
      <w:r w:rsidRPr="00B34F92">
        <w:rPr>
          <w:rFonts w:ascii="Times New Roman" w:hAnsi="Times New Roman" w:cs="Times New Roman"/>
          <w:b/>
          <w:sz w:val="28"/>
          <w:szCs w:val="28"/>
          <w:lang w:val="en"/>
        </w:rPr>
        <w:t xml:space="preserve">Marketing Strategy and Competitive Positioning.  </w:t>
      </w:r>
      <w:r w:rsidRPr="00B34F92">
        <w:rPr>
          <w:rFonts w:ascii="Times New Roman" w:hAnsi="Times New Roman" w:cs="Times New Roman"/>
          <w:sz w:val="28"/>
          <w:szCs w:val="28"/>
          <w:lang w:val="en"/>
        </w:rPr>
        <w:t>6</w:t>
      </w:r>
      <w:r w:rsidRPr="00B34F92">
        <w:rPr>
          <w:rFonts w:ascii="Times New Roman" w:hAnsi="Times New Roman" w:cs="Times New Roman"/>
          <w:sz w:val="28"/>
          <w:szCs w:val="28"/>
          <w:vertAlign w:val="superscript"/>
          <w:lang w:val="en"/>
        </w:rPr>
        <w:t>th</w:t>
      </w:r>
      <w:r w:rsidRPr="00B34F92">
        <w:rPr>
          <w:rFonts w:ascii="Times New Roman" w:hAnsi="Times New Roman" w:cs="Times New Roman"/>
          <w:sz w:val="28"/>
          <w:szCs w:val="28"/>
          <w:lang w:val="en"/>
        </w:rPr>
        <w:t xml:space="preserve"> edition. Harlow</w:t>
      </w:r>
      <w:r w:rsidRPr="00B34F92">
        <w:rPr>
          <w:rFonts w:ascii="Times New Roman" w:hAnsi="Times New Roman" w:cs="Times New Roman"/>
          <w:b/>
          <w:sz w:val="28"/>
          <w:szCs w:val="28"/>
          <w:lang w:val="en"/>
        </w:rPr>
        <w:t xml:space="preserve">, </w:t>
      </w:r>
      <w:r w:rsidRPr="00B34F92">
        <w:rPr>
          <w:rFonts w:ascii="Times New Roman" w:hAnsi="Times New Roman" w:cs="Times New Roman"/>
          <w:sz w:val="28"/>
          <w:szCs w:val="28"/>
          <w:lang w:val="en"/>
        </w:rPr>
        <w:t>Pearson Education Limited.</w:t>
      </w:r>
    </w:p>
    <w:p w:rsidR="00A64D50" w:rsidRPr="00A64D50" w:rsidRDefault="00A64D50" w:rsidP="00A64D50">
      <w:pPr>
        <w:pBdr>
          <w:bottom w:val="single" w:sz="6" w:space="1" w:color="auto"/>
        </w:pBdr>
        <w:spacing w:after="0" w:line="240" w:lineRule="auto"/>
        <w:jc w:val="center"/>
        <w:rPr>
          <w:rFonts w:ascii="Arial" w:eastAsia="Times New Roman" w:hAnsi="Arial" w:cs="Arial"/>
          <w:vanish/>
          <w:sz w:val="16"/>
          <w:szCs w:val="16"/>
          <w:lang w:eastAsia="en-GB"/>
        </w:rPr>
      </w:pPr>
      <w:r w:rsidRPr="00A64D50">
        <w:rPr>
          <w:rFonts w:ascii="Arial" w:eastAsia="Times New Roman" w:hAnsi="Arial" w:cs="Arial"/>
          <w:vanish/>
          <w:sz w:val="16"/>
          <w:szCs w:val="16"/>
          <w:lang w:eastAsia="en-GB"/>
        </w:rPr>
        <w:t>Top of Form</w:t>
      </w:r>
    </w:p>
    <w:p w:rsidR="00A64D50" w:rsidRPr="00A64D50" w:rsidRDefault="00A64D50" w:rsidP="00A64D50">
      <w:pPr>
        <w:pBdr>
          <w:top w:val="single" w:sz="6" w:space="1" w:color="auto"/>
        </w:pBdr>
        <w:spacing w:after="0" w:line="240" w:lineRule="auto"/>
        <w:jc w:val="center"/>
        <w:rPr>
          <w:rFonts w:ascii="Arial" w:eastAsia="Times New Roman" w:hAnsi="Arial" w:cs="Arial"/>
          <w:vanish/>
          <w:sz w:val="16"/>
          <w:szCs w:val="16"/>
          <w:lang w:eastAsia="en-GB"/>
        </w:rPr>
      </w:pPr>
      <w:r w:rsidRPr="00A64D50">
        <w:rPr>
          <w:rFonts w:ascii="Arial" w:eastAsia="Times New Roman" w:hAnsi="Arial" w:cs="Arial"/>
          <w:vanish/>
          <w:sz w:val="16"/>
          <w:szCs w:val="16"/>
          <w:lang w:eastAsia="en-GB"/>
        </w:rPr>
        <w:t>Bottom of Form</w:t>
      </w:r>
    </w:p>
    <w:p w:rsidR="00A64D50" w:rsidRDefault="00A64D50" w:rsidP="00A64D50">
      <w:pPr>
        <w:spacing w:after="0" w:line="240" w:lineRule="auto"/>
        <w:rPr>
          <w:rFonts w:ascii="Times New Roman" w:eastAsia="Times New Roman" w:hAnsi="Times New Roman" w:cs="Times New Roman"/>
          <w:sz w:val="24"/>
          <w:szCs w:val="24"/>
          <w:lang w:val="en" w:eastAsia="en-GB"/>
        </w:rPr>
      </w:pPr>
    </w:p>
    <w:p w:rsidR="00B34F92" w:rsidRDefault="00B34F92" w:rsidP="00A64D50">
      <w:pPr>
        <w:spacing w:after="0" w:line="240" w:lineRule="auto"/>
        <w:rPr>
          <w:rFonts w:ascii="Times New Roman" w:eastAsia="Times New Roman" w:hAnsi="Times New Roman" w:cs="Times New Roman"/>
          <w:sz w:val="24"/>
          <w:szCs w:val="24"/>
          <w:lang w:val="en" w:eastAsia="en-GB"/>
        </w:rPr>
      </w:pPr>
    </w:p>
    <w:p w:rsidR="00B34F92" w:rsidRDefault="00B34F92" w:rsidP="00A64D50">
      <w:pPr>
        <w:spacing w:after="0" w:line="240" w:lineRule="auto"/>
        <w:rPr>
          <w:rFonts w:ascii="Times New Roman" w:eastAsia="Times New Roman" w:hAnsi="Times New Roman" w:cs="Times New Roman"/>
          <w:sz w:val="24"/>
          <w:szCs w:val="24"/>
          <w:lang w:val="en" w:eastAsia="en-GB"/>
        </w:rPr>
      </w:pPr>
    </w:p>
    <w:p w:rsidR="00B34F92" w:rsidRDefault="00B34F92" w:rsidP="00A64D50">
      <w:pPr>
        <w:spacing w:after="0" w:line="240" w:lineRule="auto"/>
        <w:rPr>
          <w:rFonts w:ascii="Times New Roman" w:eastAsia="Times New Roman" w:hAnsi="Times New Roman" w:cs="Times New Roman"/>
          <w:sz w:val="24"/>
          <w:szCs w:val="24"/>
          <w:lang w:val="en" w:eastAsia="en-GB"/>
        </w:rPr>
      </w:pPr>
    </w:p>
    <w:p w:rsidR="00B34F92" w:rsidRDefault="00B34F92" w:rsidP="00A64D50">
      <w:pPr>
        <w:spacing w:after="0" w:line="240" w:lineRule="auto"/>
        <w:rPr>
          <w:rFonts w:ascii="Times New Roman" w:eastAsia="Times New Roman" w:hAnsi="Times New Roman" w:cs="Times New Roman"/>
          <w:sz w:val="24"/>
          <w:szCs w:val="24"/>
          <w:lang w:val="en" w:eastAsia="en-GB"/>
        </w:rPr>
      </w:pPr>
    </w:p>
    <w:p w:rsidR="00B34F92" w:rsidRPr="00A64D50" w:rsidRDefault="00B34F92" w:rsidP="00A64D50">
      <w:pPr>
        <w:spacing w:after="0" w:line="240" w:lineRule="auto"/>
        <w:rPr>
          <w:rFonts w:ascii="Times New Roman" w:eastAsia="Times New Roman" w:hAnsi="Times New Roman" w:cs="Times New Roman"/>
          <w:sz w:val="24"/>
          <w:szCs w:val="24"/>
          <w:lang w:val="en" w:eastAsia="en-GB"/>
        </w:rPr>
      </w:pPr>
    </w:p>
    <w:p w:rsidR="000C0D4B" w:rsidRDefault="000C0D4B" w:rsidP="000C0D4B">
      <w:pPr>
        <w:pStyle w:val="BodyText"/>
        <w:rPr>
          <w:sz w:val="28"/>
        </w:rPr>
      </w:pPr>
    </w:p>
    <w:p w:rsidR="000C0D4B" w:rsidRDefault="000C0D4B" w:rsidP="000C0D4B">
      <w:pPr>
        <w:spacing w:after="0" w:line="240" w:lineRule="auto"/>
        <w:jc w:val="both"/>
        <w:rPr>
          <w:rFonts w:ascii="Times New Roman" w:eastAsia="Times New Roman" w:hAnsi="Times New Roman" w:cs="Times New Roman"/>
          <w:b/>
          <w:sz w:val="28"/>
          <w:szCs w:val="28"/>
          <w:u w:val="single"/>
          <w:lang w:eastAsia="en-GB"/>
        </w:rPr>
      </w:pPr>
      <w:r>
        <w:rPr>
          <w:rFonts w:ascii="Times New Roman" w:eastAsia="Times New Roman" w:hAnsi="Times New Roman" w:cs="Times New Roman"/>
          <w:b/>
          <w:sz w:val="28"/>
          <w:szCs w:val="28"/>
          <w:u w:val="single"/>
          <w:lang w:eastAsia="en-GB"/>
        </w:rPr>
        <w:t>Journals</w:t>
      </w:r>
    </w:p>
    <w:p w:rsidR="000C0D4B" w:rsidRDefault="000C0D4B" w:rsidP="000C0D4B">
      <w:pPr>
        <w:spacing w:after="0" w:line="240" w:lineRule="auto"/>
        <w:jc w:val="both"/>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Journal of Marketing </w:t>
      </w:r>
    </w:p>
    <w:p w:rsidR="000C0D4B" w:rsidRDefault="000C0D4B" w:rsidP="000C0D4B">
      <w:pPr>
        <w:spacing w:after="0" w:line="240" w:lineRule="auto"/>
        <w:jc w:val="both"/>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Journal of Marketing Research</w:t>
      </w:r>
    </w:p>
    <w:p w:rsidR="000C0D4B" w:rsidRDefault="000C0D4B" w:rsidP="000C0D4B">
      <w:pPr>
        <w:spacing w:after="0" w:line="240" w:lineRule="auto"/>
        <w:jc w:val="both"/>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Marketing</w:t>
      </w:r>
    </w:p>
    <w:p w:rsidR="000C0D4B" w:rsidRDefault="000C0D4B" w:rsidP="000C0D4B">
      <w:pPr>
        <w:spacing w:after="0" w:line="240" w:lineRule="auto"/>
        <w:jc w:val="both"/>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Marketing Week</w:t>
      </w:r>
    </w:p>
    <w:p w:rsidR="000C0D4B" w:rsidRDefault="000C0D4B" w:rsidP="000C0D4B">
      <w:pPr>
        <w:spacing w:after="0" w:line="240" w:lineRule="auto"/>
        <w:jc w:val="both"/>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Harvard Business Review</w:t>
      </w:r>
    </w:p>
    <w:p w:rsidR="000C0D4B" w:rsidRDefault="000C0D4B" w:rsidP="000C0D4B">
      <w:pPr>
        <w:spacing w:after="0" w:line="240" w:lineRule="auto"/>
        <w:jc w:val="both"/>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Also Commercial Reports, Government Reports, Trade Reports</w:t>
      </w:r>
    </w:p>
    <w:p w:rsidR="000C0D4B" w:rsidRDefault="000C0D4B" w:rsidP="000C0D4B">
      <w:pPr>
        <w:spacing w:after="0" w:line="240" w:lineRule="auto"/>
        <w:jc w:val="both"/>
        <w:rPr>
          <w:rFonts w:ascii="Times New Roman" w:eastAsia="Times New Roman" w:hAnsi="Times New Roman" w:cs="Times New Roman"/>
          <w:sz w:val="28"/>
          <w:szCs w:val="28"/>
          <w:lang w:eastAsia="en-GB"/>
        </w:rPr>
      </w:pPr>
    </w:p>
    <w:p w:rsidR="000C0D4B" w:rsidRDefault="000C0D4B" w:rsidP="000C0D4B">
      <w:pPr>
        <w:spacing w:after="0" w:line="240" w:lineRule="auto"/>
        <w:jc w:val="both"/>
        <w:rPr>
          <w:rFonts w:ascii="Times New Roman" w:eastAsia="Times New Roman" w:hAnsi="Times New Roman" w:cs="Times New Roman"/>
          <w:b/>
          <w:sz w:val="28"/>
          <w:szCs w:val="28"/>
          <w:u w:val="single"/>
          <w:lang w:eastAsia="en-GB"/>
        </w:rPr>
      </w:pPr>
      <w:r>
        <w:rPr>
          <w:rFonts w:ascii="Times New Roman" w:eastAsia="Times New Roman" w:hAnsi="Times New Roman" w:cs="Times New Roman"/>
          <w:b/>
          <w:sz w:val="28"/>
          <w:szCs w:val="28"/>
          <w:u w:val="single"/>
          <w:lang w:eastAsia="en-GB"/>
        </w:rPr>
        <w:t>Websites</w:t>
      </w:r>
    </w:p>
    <w:p w:rsidR="000C0D4B" w:rsidRDefault="00315228" w:rsidP="000C0D4B">
      <w:pPr>
        <w:spacing w:after="0" w:line="240" w:lineRule="auto"/>
        <w:jc w:val="both"/>
        <w:rPr>
          <w:rFonts w:ascii="Times New Roman" w:eastAsia="Times New Roman" w:hAnsi="Times New Roman" w:cs="Times New Roman"/>
          <w:sz w:val="28"/>
          <w:szCs w:val="28"/>
          <w:lang w:eastAsia="en-GB"/>
        </w:rPr>
      </w:pPr>
      <w:hyperlink r:id="rId6" w:history="1">
        <w:r w:rsidR="000C0D4B">
          <w:rPr>
            <w:rStyle w:val="Hyperlink"/>
            <w:rFonts w:ascii="Times New Roman" w:eastAsia="Times New Roman" w:hAnsi="Times New Roman" w:cs="Times New Roman"/>
            <w:sz w:val="28"/>
            <w:szCs w:val="28"/>
            <w:lang w:eastAsia="en-GB"/>
          </w:rPr>
          <w:t>http://www.marketresearch.org.uk</w:t>
        </w:r>
      </w:hyperlink>
    </w:p>
    <w:p w:rsidR="000C0D4B" w:rsidRDefault="00315228" w:rsidP="000C0D4B">
      <w:pPr>
        <w:spacing w:after="0" w:line="240" w:lineRule="auto"/>
        <w:jc w:val="both"/>
        <w:rPr>
          <w:rFonts w:ascii="Times New Roman" w:eastAsia="Times New Roman" w:hAnsi="Times New Roman" w:cs="Times New Roman"/>
          <w:sz w:val="28"/>
          <w:szCs w:val="28"/>
          <w:lang w:eastAsia="en-GB"/>
        </w:rPr>
      </w:pPr>
      <w:hyperlink r:id="rId7" w:history="1">
        <w:r w:rsidR="000C0D4B">
          <w:rPr>
            <w:rStyle w:val="Hyperlink"/>
            <w:rFonts w:ascii="Times New Roman" w:eastAsia="Times New Roman" w:hAnsi="Times New Roman" w:cs="Times New Roman"/>
            <w:sz w:val="28"/>
            <w:szCs w:val="28"/>
            <w:lang w:eastAsia="en-GB"/>
          </w:rPr>
          <w:t>http://marketing.haynet.com</w:t>
        </w:r>
      </w:hyperlink>
    </w:p>
    <w:p w:rsidR="000C0D4B" w:rsidRDefault="00315228" w:rsidP="000C0D4B">
      <w:pPr>
        <w:spacing w:after="0" w:line="240" w:lineRule="auto"/>
        <w:jc w:val="both"/>
        <w:rPr>
          <w:rFonts w:ascii="Times New Roman" w:eastAsia="Times New Roman" w:hAnsi="Times New Roman" w:cs="Times New Roman"/>
          <w:sz w:val="28"/>
          <w:szCs w:val="28"/>
          <w:lang w:eastAsia="en-GB"/>
        </w:rPr>
      </w:pPr>
      <w:hyperlink r:id="rId8" w:history="1">
        <w:r w:rsidR="000C0D4B">
          <w:rPr>
            <w:rStyle w:val="Hyperlink"/>
            <w:rFonts w:ascii="Times New Roman" w:eastAsia="Times New Roman" w:hAnsi="Times New Roman" w:cs="Times New Roman"/>
            <w:sz w:val="28"/>
            <w:szCs w:val="28"/>
            <w:lang w:eastAsia="en-GB"/>
          </w:rPr>
          <w:t>http://thetimes.co.uk</w:t>
        </w:r>
      </w:hyperlink>
    </w:p>
    <w:p w:rsidR="000C0D4B" w:rsidRDefault="00315228" w:rsidP="000C0D4B">
      <w:pPr>
        <w:spacing w:after="0" w:line="240" w:lineRule="auto"/>
        <w:jc w:val="both"/>
        <w:rPr>
          <w:rFonts w:ascii="Times New Roman" w:eastAsia="Times New Roman" w:hAnsi="Times New Roman" w:cs="Times New Roman"/>
          <w:sz w:val="28"/>
          <w:szCs w:val="28"/>
          <w:lang w:eastAsia="en-GB"/>
        </w:rPr>
      </w:pPr>
      <w:hyperlink r:id="rId9" w:history="1">
        <w:r w:rsidR="000C0D4B">
          <w:rPr>
            <w:rStyle w:val="Hyperlink"/>
            <w:rFonts w:ascii="Times New Roman" w:eastAsia="Times New Roman" w:hAnsi="Times New Roman" w:cs="Times New Roman"/>
            <w:sz w:val="28"/>
            <w:szCs w:val="28"/>
            <w:lang w:eastAsia="en-GB"/>
          </w:rPr>
          <w:t>http://www.ft.com</w:t>
        </w:r>
      </w:hyperlink>
    </w:p>
    <w:p w:rsidR="000C0D4B" w:rsidRDefault="00315228" w:rsidP="000C0D4B">
      <w:pPr>
        <w:spacing w:after="0" w:line="240" w:lineRule="auto"/>
        <w:jc w:val="both"/>
        <w:rPr>
          <w:rFonts w:ascii="Times New Roman" w:eastAsia="Times New Roman" w:hAnsi="Times New Roman" w:cs="Times New Roman"/>
          <w:sz w:val="28"/>
          <w:szCs w:val="28"/>
          <w:lang w:eastAsia="en-GB"/>
        </w:rPr>
      </w:pPr>
      <w:hyperlink r:id="rId10" w:history="1">
        <w:r w:rsidR="000C0D4B">
          <w:rPr>
            <w:rStyle w:val="Hyperlink"/>
            <w:rFonts w:ascii="Times New Roman" w:eastAsia="Times New Roman" w:hAnsi="Times New Roman" w:cs="Times New Roman"/>
            <w:sz w:val="28"/>
            <w:szCs w:val="28"/>
            <w:lang w:eastAsia="en-GB"/>
          </w:rPr>
          <w:t>http://www.cim.co.uk</w:t>
        </w:r>
      </w:hyperlink>
    </w:p>
    <w:p w:rsidR="000C0D4B" w:rsidRDefault="00315228" w:rsidP="000C0D4B">
      <w:pPr>
        <w:spacing w:after="0" w:line="240" w:lineRule="auto"/>
        <w:jc w:val="both"/>
        <w:rPr>
          <w:rFonts w:ascii="Times New Roman" w:eastAsia="Times New Roman" w:hAnsi="Times New Roman" w:cs="Times New Roman"/>
          <w:sz w:val="28"/>
          <w:szCs w:val="28"/>
          <w:lang w:eastAsia="en-GB"/>
        </w:rPr>
      </w:pPr>
      <w:hyperlink r:id="rId11" w:history="1">
        <w:r w:rsidR="000C0D4B">
          <w:rPr>
            <w:rStyle w:val="Hyperlink"/>
            <w:rFonts w:ascii="Times New Roman" w:eastAsia="Times New Roman" w:hAnsi="Times New Roman" w:cs="Times New Roman"/>
            <w:sz w:val="28"/>
            <w:szCs w:val="28"/>
            <w:lang w:eastAsia="en-GB"/>
          </w:rPr>
          <w:t>http://www.connectedinmarketing.com</w:t>
        </w:r>
      </w:hyperlink>
    </w:p>
    <w:p w:rsidR="000C0D4B" w:rsidRDefault="00315228" w:rsidP="000C0D4B">
      <w:pPr>
        <w:spacing w:after="0" w:line="240" w:lineRule="auto"/>
        <w:jc w:val="both"/>
        <w:rPr>
          <w:rFonts w:ascii="Times New Roman" w:eastAsia="Times New Roman" w:hAnsi="Times New Roman" w:cs="Times New Roman"/>
          <w:sz w:val="28"/>
          <w:szCs w:val="28"/>
          <w:lang w:eastAsia="en-GB"/>
        </w:rPr>
      </w:pPr>
      <w:hyperlink r:id="rId12" w:history="1">
        <w:r w:rsidR="000C0D4B">
          <w:rPr>
            <w:rStyle w:val="Hyperlink"/>
            <w:rFonts w:ascii="Times New Roman" w:eastAsia="Times New Roman" w:hAnsi="Times New Roman" w:cs="Times New Roman"/>
            <w:sz w:val="28"/>
            <w:szCs w:val="28"/>
            <w:lang w:eastAsia="en-GB"/>
          </w:rPr>
          <w:t>http://www.economist.com</w:t>
        </w:r>
      </w:hyperlink>
    </w:p>
    <w:p w:rsidR="000C0D4B" w:rsidRDefault="00315228" w:rsidP="000C0D4B">
      <w:pPr>
        <w:spacing w:after="0" w:line="240" w:lineRule="auto"/>
        <w:jc w:val="both"/>
        <w:rPr>
          <w:rFonts w:ascii="Times New Roman" w:eastAsia="Times New Roman" w:hAnsi="Times New Roman" w:cs="Times New Roman"/>
          <w:sz w:val="28"/>
          <w:szCs w:val="28"/>
          <w:lang w:eastAsia="en-GB"/>
        </w:rPr>
      </w:pPr>
      <w:hyperlink r:id="rId13" w:history="1">
        <w:r w:rsidR="000C0D4B">
          <w:rPr>
            <w:rStyle w:val="Hyperlink"/>
            <w:rFonts w:ascii="Times New Roman" w:eastAsia="Times New Roman" w:hAnsi="Times New Roman" w:cs="Times New Roman"/>
            <w:sz w:val="28"/>
            <w:szCs w:val="28"/>
            <w:lang w:eastAsia="en-GB"/>
          </w:rPr>
          <w:t>http://www.emarketer.com</w:t>
        </w:r>
      </w:hyperlink>
    </w:p>
    <w:p w:rsidR="000C0D4B" w:rsidRDefault="00315228" w:rsidP="000C0D4B">
      <w:pPr>
        <w:spacing w:after="0" w:line="240" w:lineRule="auto"/>
        <w:jc w:val="both"/>
        <w:rPr>
          <w:rFonts w:ascii="Times New Roman" w:eastAsia="Times New Roman" w:hAnsi="Times New Roman" w:cs="Times New Roman"/>
          <w:sz w:val="28"/>
          <w:szCs w:val="28"/>
          <w:lang w:eastAsia="en-GB"/>
        </w:rPr>
      </w:pPr>
      <w:hyperlink r:id="rId14" w:history="1">
        <w:r w:rsidR="000C0D4B">
          <w:rPr>
            <w:rStyle w:val="Hyperlink"/>
            <w:rFonts w:ascii="Times New Roman" w:eastAsia="Times New Roman" w:hAnsi="Times New Roman" w:cs="Times New Roman"/>
            <w:sz w:val="28"/>
            <w:szCs w:val="28"/>
            <w:lang w:eastAsia="en-GB"/>
          </w:rPr>
          <w:t>http://www.booksites.net</w:t>
        </w:r>
      </w:hyperlink>
    </w:p>
    <w:p w:rsidR="000C0D4B" w:rsidRDefault="000C0D4B" w:rsidP="000C0D4B">
      <w:pPr>
        <w:spacing w:after="0" w:line="240" w:lineRule="auto"/>
        <w:jc w:val="both"/>
        <w:rPr>
          <w:rFonts w:ascii="Times New Roman" w:eastAsia="Times New Roman" w:hAnsi="Times New Roman" w:cs="Times New Roman"/>
          <w:sz w:val="28"/>
          <w:szCs w:val="28"/>
          <w:lang w:eastAsia="en-GB"/>
        </w:rPr>
      </w:pPr>
    </w:p>
    <w:p w:rsidR="000C0D4B" w:rsidRDefault="000C0D4B" w:rsidP="000C0D4B">
      <w:pPr>
        <w:keepNext/>
        <w:keepLines/>
        <w:spacing w:before="200" w:after="0" w:line="360" w:lineRule="auto"/>
        <w:jc w:val="both"/>
        <w:outlineLvl w:val="3"/>
        <w:rPr>
          <w:rFonts w:ascii="Times New Roman" w:eastAsiaTheme="majorEastAsia" w:hAnsi="Times New Roman" w:cs="Times New Roman"/>
          <w:b/>
          <w:bCs/>
          <w:iCs/>
          <w:sz w:val="28"/>
          <w:szCs w:val="28"/>
          <w:u w:val="single"/>
          <w:lang w:eastAsia="en-GB"/>
        </w:rPr>
      </w:pPr>
      <w:r>
        <w:rPr>
          <w:rFonts w:ascii="Times New Roman" w:eastAsiaTheme="majorEastAsia" w:hAnsi="Times New Roman" w:cs="Times New Roman"/>
          <w:b/>
          <w:bCs/>
          <w:iCs/>
          <w:sz w:val="28"/>
          <w:szCs w:val="28"/>
          <w:u w:val="single"/>
          <w:lang w:eastAsia="en-GB"/>
        </w:rPr>
        <w:t>Assessment</w:t>
      </w:r>
    </w:p>
    <w:p w:rsidR="00FD714C" w:rsidRDefault="000C0D4B" w:rsidP="000C0D4B">
      <w:pPr>
        <w:keepNext/>
        <w:keepLines/>
        <w:spacing w:before="200" w:after="0" w:line="360" w:lineRule="auto"/>
        <w:jc w:val="both"/>
        <w:outlineLvl w:val="3"/>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Assessment of this module will involve</w:t>
      </w:r>
      <w:r w:rsidR="00FD714C">
        <w:rPr>
          <w:rFonts w:ascii="Times New Roman" w:eastAsia="Times New Roman" w:hAnsi="Times New Roman" w:cs="Times New Roman"/>
          <w:sz w:val="28"/>
          <w:szCs w:val="28"/>
          <w:lang w:eastAsia="en-GB"/>
        </w:rPr>
        <w:t>s….</w:t>
      </w:r>
      <w:r>
        <w:rPr>
          <w:rFonts w:ascii="Times New Roman" w:eastAsia="Times New Roman" w:hAnsi="Times New Roman" w:cs="Times New Roman"/>
          <w:sz w:val="28"/>
          <w:szCs w:val="28"/>
          <w:lang w:eastAsia="en-GB"/>
        </w:rPr>
        <w:t xml:space="preserve"> </w:t>
      </w:r>
    </w:p>
    <w:p w:rsidR="000C0D4B" w:rsidRDefault="000C0D4B" w:rsidP="000C0D4B">
      <w:pPr>
        <w:keepNext/>
        <w:keepLines/>
        <w:spacing w:before="200" w:after="0" w:line="360" w:lineRule="auto"/>
        <w:jc w:val="both"/>
        <w:outlineLvl w:val="3"/>
        <w:rPr>
          <w:rFonts w:ascii="Times New Roman" w:eastAsiaTheme="majorEastAsia" w:hAnsi="Times New Roman" w:cs="Times New Roman"/>
          <w:b/>
          <w:bCs/>
          <w:iCs/>
          <w:sz w:val="28"/>
          <w:szCs w:val="28"/>
          <w:u w:val="single"/>
          <w:lang w:eastAsia="en-GB"/>
        </w:rPr>
      </w:pPr>
      <w:r>
        <w:rPr>
          <w:rFonts w:ascii="Times New Roman" w:eastAsiaTheme="majorEastAsia" w:hAnsi="Times New Roman" w:cs="Times New Roman"/>
          <w:b/>
          <w:bCs/>
          <w:iCs/>
          <w:sz w:val="28"/>
          <w:szCs w:val="28"/>
          <w:u w:val="single"/>
          <w:lang w:eastAsia="en-GB"/>
        </w:rPr>
        <w:t>Learning Strategy</w:t>
      </w:r>
    </w:p>
    <w:p w:rsidR="000C0D4B" w:rsidRDefault="000C0D4B" w:rsidP="000C0D4B">
      <w:pPr>
        <w:spacing w:after="0" w:line="240" w:lineRule="auto"/>
        <w:rPr>
          <w:rFonts w:ascii="Times New Roman" w:eastAsia="Times New Roman" w:hAnsi="Times New Roman" w:cs="Times New Roman"/>
          <w:sz w:val="28"/>
          <w:szCs w:val="28"/>
          <w:lang w:eastAsia="en-GB"/>
        </w:rPr>
      </w:pPr>
    </w:p>
    <w:p w:rsidR="000C0D4B" w:rsidRDefault="000C0D4B" w:rsidP="000C0D4B">
      <w:pPr>
        <w:pStyle w:val="Style1"/>
        <w:overflowPunct/>
        <w:autoSpaceDE/>
        <w:adjustRightInd/>
        <w:spacing w:line="360" w:lineRule="auto"/>
        <w:jc w:val="both"/>
        <w:rPr>
          <w:rFonts w:asciiTheme="minorHAnsi" w:eastAsiaTheme="minorHAnsi" w:hAnsiTheme="minorHAnsi" w:cstheme="minorBidi"/>
          <w:sz w:val="28"/>
          <w:szCs w:val="28"/>
          <w:lang w:eastAsia="en-US"/>
        </w:rPr>
      </w:pPr>
      <w:r>
        <w:rPr>
          <w:rFonts w:ascii="Times New Roman" w:hAnsi="Times New Roman"/>
          <w:sz w:val="28"/>
          <w:szCs w:val="28"/>
        </w:rPr>
        <w:t xml:space="preserve">There will be a variety of ways used to deliver content, some will be in essence lectures, some will be by students reading materials before the class, videos, case studies and practical activities across the </w:t>
      </w:r>
      <w:r w:rsidR="00FD714C">
        <w:rPr>
          <w:rFonts w:ascii="Times New Roman" w:hAnsi="Times New Roman"/>
          <w:sz w:val="28"/>
          <w:szCs w:val="28"/>
        </w:rPr>
        <w:t xml:space="preserve">scheduled </w:t>
      </w:r>
      <w:r>
        <w:rPr>
          <w:rFonts w:ascii="Times New Roman" w:hAnsi="Times New Roman"/>
          <w:sz w:val="28"/>
          <w:szCs w:val="28"/>
        </w:rPr>
        <w:t>contact time.  The key ideas and con</w:t>
      </w:r>
      <w:r w:rsidR="00FD714C">
        <w:rPr>
          <w:rFonts w:ascii="Times New Roman" w:hAnsi="Times New Roman"/>
          <w:sz w:val="28"/>
          <w:szCs w:val="28"/>
        </w:rPr>
        <w:t>cepts will be discussed</w:t>
      </w:r>
      <w:r>
        <w:rPr>
          <w:rFonts w:ascii="Times New Roman" w:hAnsi="Times New Roman"/>
          <w:sz w:val="28"/>
          <w:szCs w:val="28"/>
        </w:rPr>
        <w:t xml:space="preserve"> to identify the main themes and where applicable apply the theoretical issues to real life marketing decisions to develop practical marketing skill.  Students will be expected to prepare answers and analyse cases for presentations.</w:t>
      </w:r>
    </w:p>
    <w:p w:rsidR="000C0D4B" w:rsidRDefault="000C0D4B" w:rsidP="000C0D4B"/>
    <w:p w:rsidR="006C6B29" w:rsidRDefault="006C6B29"/>
    <w:sectPr w:rsidR="006C6B29" w:rsidSect="000C0D4B">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0D4B"/>
    <w:rsid w:val="00017016"/>
    <w:rsid w:val="00021E06"/>
    <w:rsid w:val="00046939"/>
    <w:rsid w:val="00047847"/>
    <w:rsid w:val="00066333"/>
    <w:rsid w:val="000717D4"/>
    <w:rsid w:val="00073ED3"/>
    <w:rsid w:val="000865A8"/>
    <w:rsid w:val="000C0D4B"/>
    <w:rsid w:val="000C0FF6"/>
    <w:rsid w:val="000D011A"/>
    <w:rsid w:val="000D66E7"/>
    <w:rsid w:val="00102A01"/>
    <w:rsid w:val="00112F44"/>
    <w:rsid w:val="001173EF"/>
    <w:rsid w:val="00136483"/>
    <w:rsid w:val="00142EEE"/>
    <w:rsid w:val="00143573"/>
    <w:rsid w:val="001611EF"/>
    <w:rsid w:val="00161C1A"/>
    <w:rsid w:val="001651B8"/>
    <w:rsid w:val="00185632"/>
    <w:rsid w:val="001A3B29"/>
    <w:rsid w:val="001A476E"/>
    <w:rsid w:val="001C64FC"/>
    <w:rsid w:val="001C7DE0"/>
    <w:rsid w:val="001D4F64"/>
    <w:rsid w:val="001E3A9D"/>
    <w:rsid w:val="001E50D1"/>
    <w:rsid w:val="001F2DCE"/>
    <w:rsid w:val="00205A90"/>
    <w:rsid w:val="0021368E"/>
    <w:rsid w:val="002215C3"/>
    <w:rsid w:val="00221860"/>
    <w:rsid w:val="0024442D"/>
    <w:rsid w:val="00245FEB"/>
    <w:rsid w:val="00247021"/>
    <w:rsid w:val="00262C3D"/>
    <w:rsid w:val="0027625A"/>
    <w:rsid w:val="00282FDD"/>
    <w:rsid w:val="0029178A"/>
    <w:rsid w:val="00293C2E"/>
    <w:rsid w:val="002A410E"/>
    <w:rsid w:val="002A6727"/>
    <w:rsid w:val="002C38DE"/>
    <w:rsid w:val="002D4ADD"/>
    <w:rsid w:val="002E1096"/>
    <w:rsid w:val="002E6869"/>
    <w:rsid w:val="0031027C"/>
    <w:rsid w:val="00313F09"/>
    <w:rsid w:val="00315228"/>
    <w:rsid w:val="0032367C"/>
    <w:rsid w:val="0032617E"/>
    <w:rsid w:val="00331524"/>
    <w:rsid w:val="003319F7"/>
    <w:rsid w:val="0033412F"/>
    <w:rsid w:val="0035059A"/>
    <w:rsid w:val="0035727A"/>
    <w:rsid w:val="00362550"/>
    <w:rsid w:val="0038736B"/>
    <w:rsid w:val="003A32A0"/>
    <w:rsid w:val="003A52DD"/>
    <w:rsid w:val="003A6B17"/>
    <w:rsid w:val="003B3733"/>
    <w:rsid w:val="003D51D3"/>
    <w:rsid w:val="003D74FE"/>
    <w:rsid w:val="003F1F90"/>
    <w:rsid w:val="004047BB"/>
    <w:rsid w:val="00405347"/>
    <w:rsid w:val="004112DD"/>
    <w:rsid w:val="00414FE2"/>
    <w:rsid w:val="00417134"/>
    <w:rsid w:val="004262FA"/>
    <w:rsid w:val="004518F9"/>
    <w:rsid w:val="00455C98"/>
    <w:rsid w:val="004608E7"/>
    <w:rsid w:val="00465B1B"/>
    <w:rsid w:val="00487EC8"/>
    <w:rsid w:val="00493C37"/>
    <w:rsid w:val="0049556F"/>
    <w:rsid w:val="004B10CA"/>
    <w:rsid w:val="004B15B0"/>
    <w:rsid w:val="004C34F8"/>
    <w:rsid w:val="004D16B4"/>
    <w:rsid w:val="004D470C"/>
    <w:rsid w:val="004D6B3E"/>
    <w:rsid w:val="004E425B"/>
    <w:rsid w:val="004E79F4"/>
    <w:rsid w:val="0050569F"/>
    <w:rsid w:val="00515319"/>
    <w:rsid w:val="00533739"/>
    <w:rsid w:val="00547104"/>
    <w:rsid w:val="00561E7D"/>
    <w:rsid w:val="005627D1"/>
    <w:rsid w:val="00563AAA"/>
    <w:rsid w:val="005648F7"/>
    <w:rsid w:val="00566A6B"/>
    <w:rsid w:val="00570CC0"/>
    <w:rsid w:val="00572E9E"/>
    <w:rsid w:val="00577CAE"/>
    <w:rsid w:val="005839BF"/>
    <w:rsid w:val="005B34DF"/>
    <w:rsid w:val="005B3BB3"/>
    <w:rsid w:val="005B5F7C"/>
    <w:rsid w:val="005C2244"/>
    <w:rsid w:val="005E157C"/>
    <w:rsid w:val="00611E57"/>
    <w:rsid w:val="00632C02"/>
    <w:rsid w:val="0065249E"/>
    <w:rsid w:val="00654560"/>
    <w:rsid w:val="00671A0D"/>
    <w:rsid w:val="0067279B"/>
    <w:rsid w:val="00673658"/>
    <w:rsid w:val="00680019"/>
    <w:rsid w:val="00692316"/>
    <w:rsid w:val="006A116C"/>
    <w:rsid w:val="006A55FD"/>
    <w:rsid w:val="006C6B29"/>
    <w:rsid w:val="00702789"/>
    <w:rsid w:val="00732CFD"/>
    <w:rsid w:val="00746AF8"/>
    <w:rsid w:val="007509E6"/>
    <w:rsid w:val="0078282B"/>
    <w:rsid w:val="007839C3"/>
    <w:rsid w:val="0078649C"/>
    <w:rsid w:val="007A07CF"/>
    <w:rsid w:val="007B60D5"/>
    <w:rsid w:val="007C19C7"/>
    <w:rsid w:val="007D59F7"/>
    <w:rsid w:val="007E16BF"/>
    <w:rsid w:val="0082462E"/>
    <w:rsid w:val="00831147"/>
    <w:rsid w:val="00853DCB"/>
    <w:rsid w:val="00864895"/>
    <w:rsid w:val="008800B4"/>
    <w:rsid w:val="00893AE8"/>
    <w:rsid w:val="008A510D"/>
    <w:rsid w:val="008F456E"/>
    <w:rsid w:val="00926D7E"/>
    <w:rsid w:val="009273C7"/>
    <w:rsid w:val="00935E56"/>
    <w:rsid w:val="00936E57"/>
    <w:rsid w:val="00954823"/>
    <w:rsid w:val="00961CC4"/>
    <w:rsid w:val="00966D13"/>
    <w:rsid w:val="00985EB5"/>
    <w:rsid w:val="00987187"/>
    <w:rsid w:val="00994660"/>
    <w:rsid w:val="00995206"/>
    <w:rsid w:val="009A2B17"/>
    <w:rsid w:val="009B6371"/>
    <w:rsid w:val="009B7CD3"/>
    <w:rsid w:val="009D3654"/>
    <w:rsid w:val="009D4013"/>
    <w:rsid w:val="009E0CDB"/>
    <w:rsid w:val="009F0A54"/>
    <w:rsid w:val="00A023F8"/>
    <w:rsid w:val="00A1759C"/>
    <w:rsid w:val="00A338F8"/>
    <w:rsid w:val="00A40E0D"/>
    <w:rsid w:val="00A41881"/>
    <w:rsid w:val="00A46D61"/>
    <w:rsid w:val="00A47DF4"/>
    <w:rsid w:val="00A53564"/>
    <w:rsid w:val="00A64B01"/>
    <w:rsid w:val="00A64D50"/>
    <w:rsid w:val="00A71298"/>
    <w:rsid w:val="00A714B5"/>
    <w:rsid w:val="00A81F67"/>
    <w:rsid w:val="00A94222"/>
    <w:rsid w:val="00AA5FC4"/>
    <w:rsid w:val="00AC1360"/>
    <w:rsid w:val="00AC59E6"/>
    <w:rsid w:val="00AD3E76"/>
    <w:rsid w:val="00AE5D93"/>
    <w:rsid w:val="00AF0427"/>
    <w:rsid w:val="00AF5DD8"/>
    <w:rsid w:val="00B179C8"/>
    <w:rsid w:val="00B34F92"/>
    <w:rsid w:val="00B446B8"/>
    <w:rsid w:val="00B47B32"/>
    <w:rsid w:val="00B62ECA"/>
    <w:rsid w:val="00B66366"/>
    <w:rsid w:val="00B77537"/>
    <w:rsid w:val="00B83A95"/>
    <w:rsid w:val="00B85833"/>
    <w:rsid w:val="00BB19E7"/>
    <w:rsid w:val="00BB5F00"/>
    <w:rsid w:val="00BC61F4"/>
    <w:rsid w:val="00BD10F8"/>
    <w:rsid w:val="00BD5B60"/>
    <w:rsid w:val="00BE4042"/>
    <w:rsid w:val="00C1373F"/>
    <w:rsid w:val="00C13AE4"/>
    <w:rsid w:val="00C33D38"/>
    <w:rsid w:val="00C34728"/>
    <w:rsid w:val="00C44091"/>
    <w:rsid w:val="00C641C8"/>
    <w:rsid w:val="00C734BB"/>
    <w:rsid w:val="00C92C15"/>
    <w:rsid w:val="00CA4125"/>
    <w:rsid w:val="00CB28B5"/>
    <w:rsid w:val="00D1277E"/>
    <w:rsid w:val="00D16472"/>
    <w:rsid w:val="00D164E3"/>
    <w:rsid w:val="00D4100B"/>
    <w:rsid w:val="00D4725C"/>
    <w:rsid w:val="00D522E6"/>
    <w:rsid w:val="00D56C9D"/>
    <w:rsid w:val="00D828CD"/>
    <w:rsid w:val="00D90405"/>
    <w:rsid w:val="00D919A1"/>
    <w:rsid w:val="00D97589"/>
    <w:rsid w:val="00DA5B93"/>
    <w:rsid w:val="00DC356D"/>
    <w:rsid w:val="00DC7359"/>
    <w:rsid w:val="00DE6E20"/>
    <w:rsid w:val="00E04133"/>
    <w:rsid w:val="00E05B75"/>
    <w:rsid w:val="00E1392B"/>
    <w:rsid w:val="00E17A82"/>
    <w:rsid w:val="00E329E6"/>
    <w:rsid w:val="00E36763"/>
    <w:rsid w:val="00E54714"/>
    <w:rsid w:val="00E65B5D"/>
    <w:rsid w:val="00E84EE9"/>
    <w:rsid w:val="00E96588"/>
    <w:rsid w:val="00EA2444"/>
    <w:rsid w:val="00EA3AEF"/>
    <w:rsid w:val="00EA5E5A"/>
    <w:rsid w:val="00EB3769"/>
    <w:rsid w:val="00ED0937"/>
    <w:rsid w:val="00ED65CA"/>
    <w:rsid w:val="00ED7215"/>
    <w:rsid w:val="00EE1B98"/>
    <w:rsid w:val="00EF0A23"/>
    <w:rsid w:val="00EF443D"/>
    <w:rsid w:val="00F07F2E"/>
    <w:rsid w:val="00F11D08"/>
    <w:rsid w:val="00F1745E"/>
    <w:rsid w:val="00F30D8A"/>
    <w:rsid w:val="00F334FD"/>
    <w:rsid w:val="00F4449A"/>
    <w:rsid w:val="00F52BC5"/>
    <w:rsid w:val="00F54A93"/>
    <w:rsid w:val="00F63672"/>
    <w:rsid w:val="00F65B7C"/>
    <w:rsid w:val="00F75BAE"/>
    <w:rsid w:val="00F900A4"/>
    <w:rsid w:val="00FA7B47"/>
    <w:rsid w:val="00FD714C"/>
    <w:rsid w:val="00FD7944"/>
    <w:rsid w:val="00FE734C"/>
    <w:rsid w:val="00FF59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3779997-BB00-4404-8A75-72C021324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0D4B"/>
    <w:pPr>
      <w:spacing w:line="252"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C0D4B"/>
    <w:rPr>
      <w:color w:val="0000FF"/>
      <w:u w:val="single"/>
    </w:rPr>
  </w:style>
  <w:style w:type="paragraph" w:styleId="BodyText">
    <w:name w:val="Body Text"/>
    <w:basedOn w:val="Normal"/>
    <w:link w:val="BodyTextChar"/>
    <w:semiHidden/>
    <w:unhideWhenUsed/>
    <w:rsid w:val="000C0D4B"/>
    <w:pPr>
      <w:spacing w:after="0" w:line="240" w:lineRule="auto"/>
      <w:jc w:val="both"/>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0C0D4B"/>
    <w:rPr>
      <w:rFonts w:ascii="Times New Roman" w:eastAsia="Times New Roman" w:hAnsi="Times New Roman" w:cs="Times New Roman"/>
      <w:sz w:val="24"/>
      <w:szCs w:val="20"/>
      <w:lang w:eastAsia="en-GB"/>
    </w:rPr>
  </w:style>
  <w:style w:type="paragraph" w:customStyle="1" w:styleId="Style1">
    <w:name w:val="Style1"/>
    <w:basedOn w:val="Normal"/>
    <w:rsid w:val="000C0D4B"/>
    <w:pPr>
      <w:overflowPunct w:val="0"/>
      <w:autoSpaceDE w:val="0"/>
      <w:autoSpaceDN w:val="0"/>
      <w:adjustRightInd w:val="0"/>
      <w:spacing w:after="0" w:line="240" w:lineRule="auto"/>
    </w:pPr>
    <w:rPr>
      <w:rFonts w:ascii="Arial" w:eastAsia="Times New Roman" w:hAnsi="Arial" w:cs="Times New Roman"/>
      <w:sz w:val="24"/>
      <w:szCs w:val="20"/>
      <w:lang w:eastAsia="en-GB"/>
    </w:rPr>
  </w:style>
  <w:style w:type="paragraph" w:styleId="z-TopofForm">
    <w:name w:val="HTML Top of Form"/>
    <w:basedOn w:val="Normal"/>
    <w:next w:val="Normal"/>
    <w:link w:val="z-TopofFormChar"/>
    <w:hidden/>
    <w:uiPriority w:val="99"/>
    <w:semiHidden/>
    <w:unhideWhenUsed/>
    <w:rsid w:val="00A64D50"/>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A64D50"/>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A64D50"/>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A64D50"/>
    <w:rPr>
      <w:rFonts w:ascii="Arial" w:hAnsi="Arial" w:cs="Arial"/>
      <w:vanish/>
      <w:sz w:val="16"/>
      <w:szCs w:val="16"/>
    </w:rPr>
  </w:style>
  <w:style w:type="paragraph" w:styleId="BalloonText">
    <w:name w:val="Balloon Text"/>
    <w:basedOn w:val="Normal"/>
    <w:link w:val="BalloonTextChar"/>
    <w:uiPriority w:val="99"/>
    <w:semiHidden/>
    <w:unhideWhenUsed/>
    <w:rsid w:val="00293C2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3C2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6819410">
      <w:bodyDiv w:val="1"/>
      <w:marLeft w:val="0"/>
      <w:marRight w:val="0"/>
      <w:marTop w:val="0"/>
      <w:marBottom w:val="0"/>
      <w:divBdr>
        <w:top w:val="none" w:sz="0" w:space="0" w:color="auto"/>
        <w:left w:val="none" w:sz="0" w:space="0" w:color="auto"/>
        <w:bottom w:val="none" w:sz="0" w:space="0" w:color="auto"/>
        <w:right w:val="none" w:sz="0" w:space="0" w:color="auto"/>
      </w:divBdr>
    </w:div>
    <w:div w:id="663316327">
      <w:bodyDiv w:val="1"/>
      <w:marLeft w:val="0"/>
      <w:marRight w:val="0"/>
      <w:marTop w:val="0"/>
      <w:marBottom w:val="0"/>
      <w:divBdr>
        <w:top w:val="none" w:sz="0" w:space="0" w:color="auto"/>
        <w:left w:val="none" w:sz="0" w:space="0" w:color="auto"/>
        <w:bottom w:val="none" w:sz="0" w:space="0" w:color="auto"/>
        <w:right w:val="none" w:sz="0" w:space="0" w:color="auto"/>
      </w:divBdr>
      <w:divsChild>
        <w:div w:id="713895557">
          <w:marLeft w:val="0"/>
          <w:marRight w:val="0"/>
          <w:marTop w:val="0"/>
          <w:marBottom w:val="0"/>
          <w:divBdr>
            <w:top w:val="none" w:sz="0" w:space="0" w:color="auto"/>
            <w:left w:val="none" w:sz="0" w:space="0" w:color="auto"/>
            <w:bottom w:val="none" w:sz="0" w:space="0" w:color="auto"/>
            <w:right w:val="none" w:sz="0" w:space="0" w:color="auto"/>
          </w:divBdr>
          <w:divsChild>
            <w:div w:id="1122842889">
              <w:marLeft w:val="0"/>
              <w:marRight w:val="0"/>
              <w:marTop w:val="0"/>
              <w:marBottom w:val="0"/>
              <w:divBdr>
                <w:top w:val="none" w:sz="0" w:space="0" w:color="auto"/>
                <w:left w:val="none" w:sz="0" w:space="0" w:color="auto"/>
                <w:bottom w:val="none" w:sz="0" w:space="0" w:color="auto"/>
                <w:right w:val="none" w:sz="0" w:space="0" w:color="auto"/>
              </w:divBdr>
              <w:divsChild>
                <w:div w:id="1518500627">
                  <w:marLeft w:val="0"/>
                  <w:marRight w:val="0"/>
                  <w:marTop w:val="0"/>
                  <w:marBottom w:val="0"/>
                  <w:divBdr>
                    <w:top w:val="none" w:sz="0" w:space="0" w:color="auto"/>
                    <w:left w:val="none" w:sz="0" w:space="0" w:color="auto"/>
                    <w:bottom w:val="none" w:sz="0" w:space="0" w:color="auto"/>
                    <w:right w:val="none" w:sz="0" w:space="0" w:color="auto"/>
                  </w:divBdr>
                  <w:divsChild>
                    <w:div w:id="1054307759">
                      <w:marLeft w:val="0"/>
                      <w:marRight w:val="0"/>
                      <w:marTop w:val="0"/>
                      <w:marBottom w:val="0"/>
                      <w:divBdr>
                        <w:top w:val="none" w:sz="0" w:space="0" w:color="auto"/>
                        <w:left w:val="none" w:sz="0" w:space="0" w:color="auto"/>
                        <w:bottom w:val="none" w:sz="0" w:space="0" w:color="auto"/>
                        <w:right w:val="none" w:sz="0" w:space="0" w:color="auto"/>
                      </w:divBdr>
                      <w:divsChild>
                        <w:div w:id="108669233">
                          <w:marLeft w:val="0"/>
                          <w:marRight w:val="0"/>
                          <w:marTop w:val="0"/>
                          <w:marBottom w:val="0"/>
                          <w:divBdr>
                            <w:top w:val="none" w:sz="0" w:space="0" w:color="auto"/>
                            <w:left w:val="none" w:sz="0" w:space="0" w:color="auto"/>
                            <w:bottom w:val="none" w:sz="0" w:space="0" w:color="auto"/>
                            <w:right w:val="none" w:sz="0" w:space="0" w:color="auto"/>
                          </w:divBdr>
                          <w:divsChild>
                            <w:div w:id="2046517652">
                              <w:marLeft w:val="0"/>
                              <w:marRight w:val="0"/>
                              <w:marTop w:val="0"/>
                              <w:marBottom w:val="0"/>
                              <w:divBdr>
                                <w:top w:val="none" w:sz="0" w:space="0" w:color="auto"/>
                                <w:left w:val="none" w:sz="0" w:space="0" w:color="auto"/>
                                <w:bottom w:val="none" w:sz="0" w:space="0" w:color="auto"/>
                                <w:right w:val="none" w:sz="0" w:space="0" w:color="auto"/>
                              </w:divBdr>
                              <w:divsChild>
                                <w:div w:id="2022202361">
                                  <w:marLeft w:val="0"/>
                                  <w:marRight w:val="0"/>
                                  <w:marTop w:val="0"/>
                                  <w:marBottom w:val="0"/>
                                  <w:divBdr>
                                    <w:top w:val="none" w:sz="0" w:space="0" w:color="auto"/>
                                    <w:left w:val="none" w:sz="0" w:space="0" w:color="auto"/>
                                    <w:bottom w:val="none" w:sz="0" w:space="0" w:color="auto"/>
                                    <w:right w:val="none" w:sz="0" w:space="0" w:color="auto"/>
                                  </w:divBdr>
                                  <w:divsChild>
                                    <w:div w:id="334848827">
                                      <w:marLeft w:val="0"/>
                                      <w:marRight w:val="0"/>
                                      <w:marTop w:val="0"/>
                                      <w:marBottom w:val="0"/>
                                      <w:divBdr>
                                        <w:top w:val="none" w:sz="0" w:space="0" w:color="auto"/>
                                        <w:left w:val="none" w:sz="0" w:space="0" w:color="auto"/>
                                        <w:bottom w:val="none" w:sz="0" w:space="0" w:color="auto"/>
                                        <w:right w:val="none" w:sz="0" w:space="0" w:color="auto"/>
                                      </w:divBdr>
                                      <w:divsChild>
                                        <w:div w:id="1817145195">
                                          <w:marLeft w:val="0"/>
                                          <w:marRight w:val="0"/>
                                          <w:marTop w:val="0"/>
                                          <w:marBottom w:val="0"/>
                                          <w:divBdr>
                                            <w:top w:val="none" w:sz="0" w:space="0" w:color="auto"/>
                                            <w:left w:val="none" w:sz="0" w:space="0" w:color="auto"/>
                                            <w:bottom w:val="none" w:sz="0" w:space="0" w:color="auto"/>
                                            <w:right w:val="none" w:sz="0" w:space="0" w:color="auto"/>
                                          </w:divBdr>
                                          <w:divsChild>
                                            <w:div w:id="626276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thetimes.co.uk/" TargetMode="External"/><Relationship Id="rId13" Type="http://schemas.openxmlformats.org/officeDocument/2006/relationships/hyperlink" Target="http://www.emarketer.com/" TargetMode="External"/><Relationship Id="rId3" Type="http://schemas.openxmlformats.org/officeDocument/2006/relationships/webSettings" Target="webSettings.xml"/><Relationship Id="rId7" Type="http://schemas.openxmlformats.org/officeDocument/2006/relationships/hyperlink" Target="http://marketing.haynet.com/" TargetMode="External"/><Relationship Id="rId12" Type="http://schemas.openxmlformats.org/officeDocument/2006/relationships/hyperlink" Target="http://www.economist.com/"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marketresearch.org.uk/" TargetMode="External"/><Relationship Id="rId11" Type="http://schemas.openxmlformats.org/officeDocument/2006/relationships/hyperlink" Target="http://www.connectedinmarketing.com/" TargetMode="External"/><Relationship Id="rId5" Type="http://schemas.openxmlformats.org/officeDocument/2006/relationships/hyperlink" Target="mailto:will.fleming@uwtsd.ac.uk" TargetMode="External"/><Relationship Id="rId15" Type="http://schemas.openxmlformats.org/officeDocument/2006/relationships/fontTable" Target="fontTable.xml"/><Relationship Id="rId10" Type="http://schemas.openxmlformats.org/officeDocument/2006/relationships/hyperlink" Target="http://www.cim.co.uk/" TargetMode="External"/><Relationship Id="rId4" Type="http://schemas.openxmlformats.org/officeDocument/2006/relationships/image" Target="media/image1.jpeg"/><Relationship Id="rId9" Type="http://schemas.openxmlformats.org/officeDocument/2006/relationships/hyperlink" Target="http://www.ft.com/" TargetMode="External"/><Relationship Id="rId14" Type="http://schemas.openxmlformats.org/officeDocument/2006/relationships/hyperlink" Target="http://www.booksites.n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1234</TotalTime>
  <Pages>2</Pages>
  <Words>412</Words>
  <Characters>2352</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Fleming</dc:creator>
  <cp:keywords/>
  <dc:description/>
  <cp:lastModifiedBy>Will Fleming</cp:lastModifiedBy>
  <cp:revision>11</cp:revision>
  <cp:lastPrinted>2018-03-07T14:50:00Z</cp:lastPrinted>
  <dcterms:created xsi:type="dcterms:W3CDTF">2018-01-09T13:43:00Z</dcterms:created>
  <dcterms:modified xsi:type="dcterms:W3CDTF">2018-03-14T14:15:00Z</dcterms:modified>
</cp:coreProperties>
</file>