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6C445F" w14:textId="6CA17259" w:rsidR="002B2879" w:rsidRDefault="002B2879" w:rsidP="002B2879">
      <w:r>
        <w:rPr>
          <w:noProof/>
        </w:rPr>
        <w:drawing>
          <wp:inline distT="0" distB="0" distL="0" distR="0" wp14:anchorId="6702EDDE" wp14:editId="45E13B01">
            <wp:extent cx="3797300" cy="1447800"/>
            <wp:effectExtent l="0" t="0" r="0" b="0"/>
            <wp:docPr id="9719912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87F1D7" w14:textId="77777777" w:rsidR="002B2879" w:rsidRDefault="002B2879" w:rsidP="002B2879"/>
    <w:p w14:paraId="24558C5D" w14:textId="77777777" w:rsidR="002B2879" w:rsidRDefault="002B2879" w:rsidP="002B2879"/>
    <w:p w14:paraId="00F69BAA" w14:textId="77777777" w:rsidR="002B2879" w:rsidRDefault="002B2879" w:rsidP="002B2879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Assessment 1</w:t>
      </w:r>
    </w:p>
    <w:p w14:paraId="0FBE6E00" w14:textId="77777777" w:rsidR="002B2879" w:rsidRDefault="002B2879" w:rsidP="002B2879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Supporting Paper</w:t>
      </w:r>
    </w:p>
    <w:p w14:paraId="178EB40B" w14:textId="77777777" w:rsidR="002B2879" w:rsidRDefault="002B2879" w:rsidP="002B2879">
      <w:pPr>
        <w:jc w:val="center"/>
        <w:rPr>
          <w:rFonts w:ascii="Arial" w:hAnsi="Arial" w:cs="Arial"/>
          <w:sz w:val="40"/>
          <w:szCs w:val="40"/>
        </w:rPr>
      </w:pPr>
    </w:p>
    <w:p w14:paraId="589DD842" w14:textId="77777777" w:rsidR="002B2879" w:rsidRDefault="002B2879" w:rsidP="002B2879">
      <w:pPr>
        <w:jc w:val="center"/>
        <w:rPr>
          <w:rFonts w:ascii="Arial" w:hAnsi="Arial" w:cs="Arial"/>
          <w:sz w:val="40"/>
          <w:szCs w:val="40"/>
        </w:rPr>
      </w:pPr>
    </w:p>
    <w:p w14:paraId="3A7E3E65" w14:textId="77777777" w:rsidR="002B2879" w:rsidRDefault="002B2879" w:rsidP="002B2879">
      <w:pPr>
        <w:rPr>
          <w:rFonts w:ascii="Arial" w:hAnsi="Arial" w:cs="Arial"/>
          <w:sz w:val="32"/>
          <w:szCs w:val="32"/>
        </w:rPr>
      </w:pPr>
    </w:p>
    <w:p w14:paraId="182C85C1" w14:textId="77777777" w:rsidR="002B2879" w:rsidRDefault="002B2879" w:rsidP="002B2879">
      <w:pPr>
        <w:rPr>
          <w:rFonts w:ascii="Arial" w:hAnsi="Arial" w:cs="Arial"/>
          <w:sz w:val="32"/>
          <w:szCs w:val="32"/>
        </w:rPr>
      </w:pPr>
    </w:p>
    <w:p w14:paraId="7F140783" w14:textId="77777777" w:rsidR="002B2879" w:rsidRDefault="002B2879" w:rsidP="002B2879">
      <w:pPr>
        <w:rPr>
          <w:rFonts w:ascii="Arial" w:hAnsi="Arial" w:cs="Arial"/>
          <w:sz w:val="32"/>
          <w:szCs w:val="32"/>
        </w:rPr>
      </w:pPr>
    </w:p>
    <w:p w14:paraId="3E713AF4" w14:textId="77777777" w:rsidR="002B2879" w:rsidRDefault="002B2879" w:rsidP="002B287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Student name:</w:t>
      </w:r>
    </w:p>
    <w:p w14:paraId="18EF80FA" w14:textId="77777777" w:rsidR="002B2879" w:rsidRDefault="002B2879" w:rsidP="002B287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Student ID: </w:t>
      </w:r>
    </w:p>
    <w:p w14:paraId="3733C499" w14:textId="77777777" w:rsidR="002B2879" w:rsidRDefault="002B2879" w:rsidP="002B2879">
      <w:pPr>
        <w:rPr>
          <w:rFonts w:ascii="Arial" w:hAnsi="Arial" w:cs="Arial"/>
          <w:sz w:val="32"/>
          <w:szCs w:val="32"/>
        </w:rPr>
      </w:pPr>
    </w:p>
    <w:p w14:paraId="2D92E191" w14:textId="76E4357D" w:rsidR="0003387A" w:rsidRDefault="002B2879" w:rsidP="002B287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Module name: Liv</w:t>
      </w:r>
      <w:r w:rsidR="001410AB">
        <w:rPr>
          <w:rFonts w:ascii="Arial" w:hAnsi="Arial" w:cs="Arial"/>
          <w:sz w:val="32"/>
          <w:szCs w:val="32"/>
        </w:rPr>
        <w:t xml:space="preserve">ing with care: The older </w:t>
      </w:r>
      <w:r w:rsidR="0003387A">
        <w:rPr>
          <w:rFonts w:ascii="Arial" w:hAnsi="Arial" w:cs="Arial"/>
          <w:sz w:val="32"/>
          <w:szCs w:val="32"/>
        </w:rPr>
        <w:t>person</w:t>
      </w:r>
    </w:p>
    <w:p w14:paraId="0F5E8E2C" w14:textId="5C83C201" w:rsidR="002B2879" w:rsidRDefault="002B2879" w:rsidP="002B287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Module code: BMHP600</w:t>
      </w:r>
      <w:r w:rsidR="00C72322">
        <w:rPr>
          <w:rFonts w:ascii="Arial" w:hAnsi="Arial" w:cs="Arial"/>
          <w:sz w:val="32"/>
          <w:szCs w:val="32"/>
        </w:rPr>
        <w:t>9</w:t>
      </w:r>
    </w:p>
    <w:p w14:paraId="3980E642" w14:textId="46D1CDF3" w:rsidR="002B2879" w:rsidRDefault="002B2879" w:rsidP="002B287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Lecturer name: Dr Laila</w:t>
      </w:r>
    </w:p>
    <w:p w14:paraId="210E3544" w14:textId="77777777" w:rsidR="002B2879" w:rsidRDefault="002B2879" w:rsidP="002B287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Date: </w:t>
      </w:r>
    </w:p>
    <w:p w14:paraId="4CD0362B" w14:textId="77777777" w:rsidR="009F24B2" w:rsidRDefault="009F24B2" w:rsidP="009F24B2">
      <w:pPr>
        <w:rPr>
          <w:rFonts w:ascii="Arial" w:hAnsi="Arial" w:cs="Arial"/>
          <w:sz w:val="28"/>
          <w:szCs w:val="28"/>
        </w:rPr>
      </w:pPr>
    </w:p>
    <w:p w14:paraId="21F3EA83" w14:textId="77777777" w:rsidR="009F24B2" w:rsidRDefault="009F24B2" w:rsidP="009F24B2">
      <w:pPr>
        <w:rPr>
          <w:rFonts w:ascii="Arial" w:hAnsi="Arial" w:cs="Arial"/>
          <w:sz w:val="28"/>
          <w:szCs w:val="28"/>
        </w:rPr>
      </w:pPr>
    </w:p>
    <w:p w14:paraId="17C77549" w14:textId="77777777" w:rsidR="009F24B2" w:rsidRDefault="009F24B2" w:rsidP="009F24B2">
      <w:pPr>
        <w:rPr>
          <w:rFonts w:ascii="Arial" w:hAnsi="Arial" w:cs="Arial"/>
          <w:sz w:val="28"/>
          <w:szCs w:val="28"/>
        </w:rPr>
      </w:pPr>
    </w:p>
    <w:p w14:paraId="27DD378E" w14:textId="77777777" w:rsidR="006E099F" w:rsidRDefault="008564D2" w:rsidP="009F24B2">
      <w:pPr>
        <w:rPr>
          <w:rFonts w:ascii="Arial" w:hAnsi="Arial" w:cs="Arial"/>
          <w:sz w:val="22"/>
          <w:szCs w:val="22"/>
        </w:rPr>
      </w:pPr>
      <w:r w:rsidRPr="004A7996">
        <w:rPr>
          <w:rFonts w:ascii="Arial" w:hAnsi="Arial" w:cs="Arial"/>
          <w:sz w:val="22"/>
          <w:szCs w:val="22"/>
        </w:rPr>
        <w:lastRenderedPageBreak/>
        <w:t>Introduction</w:t>
      </w:r>
    </w:p>
    <w:p w14:paraId="6C605E88" w14:textId="67CCE711" w:rsidR="008564D2" w:rsidRPr="00F62337" w:rsidRDefault="00F62337" w:rsidP="006E099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62337">
        <w:rPr>
          <w:rFonts w:ascii="Arial" w:hAnsi="Arial" w:cs="Arial"/>
          <w:sz w:val="22"/>
          <w:szCs w:val="22"/>
        </w:rPr>
        <w:t xml:space="preserve">This report will focus on reflecting on the debate as a group made in class and discuss the pros and cons of using technology for the elderly population also provide statistics related to the topic and </w:t>
      </w:r>
      <w:r w:rsidR="00CD32A9" w:rsidRPr="00F62337">
        <w:rPr>
          <w:rFonts w:ascii="Arial" w:hAnsi="Arial" w:cs="Arial"/>
          <w:sz w:val="22"/>
          <w:szCs w:val="22"/>
        </w:rPr>
        <w:t>analyse</w:t>
      </w:r>
      <w:r w:rsidRPr="00F62337">
        <w:rPr>
          <w:rFonts w:ascii="Arial" w:hAnsi="Arial" w:cs="Arial"/>
          <w:sz w:val="22"/>
          <w:szCs w:val="22"/>
        </w:rPr>
        <w:t xml:space="preserve"> the government support in the </w:t>
      </w:r>
      <w:r w:rsidR="006E099F" w:rsidRPr="00F62337">
        <w:rPr>
          <w:rFonts w:ascii="Arial" w:hAnsi="Arial" w:cs="Arial"/>
          <w:sz w:val="22"/>
          <w:szCs w:val="22"/>
        </w:rPr>
        <w:t>UK</w:t>
      </w:r>
      <w:r w:rsidR="006E099F">
        <w:rPr>
          <w:rFonts w:ascii="Arial" w:hAnsi="Arial" w:cs="Arial"/>
          <w:sz w:val="22"/>
          <w:szCs w:val="22"/>
        </w:rPr>
        <w:t>. This</w:t>
      </w:r>
      <w:r w:rsidR="00CD32A9">
        <w:rPr>
          <w:rFonts w:ascii="Arial" w:hAnsi="Arial" w:cs="Arial"/>
          <w:sz w:val="22"/>
          <w:szCs w:val="22"/>
        </w:rPr>
        <w:t xml:space="preserve"> report also involves collecting data from different </w:t>
      </w:r>
      <w:r w:rsidR="00C031C5">
        <w:rPr>
          <w:rFonts w:ascii="Arial" w:hAnsi="Arial" w:cs="Arial"/>
          <w:sz w:val="22"/>
          <w:szCs w:val="22"/>
        </w:rPr>
        <w:t>sources: articles</w:t>
      </w:r>
      <w:r w:rsidR="006E099F">
        <w:rPr>
          <w:rFonts w:ascii="Arial" w:hAnsi="Arial" w:cs="Arial"/>
          <w:sz w:val="22"/>
          <w:szCs w:val="22"/>
        </w:rPr>
        <w:t xml:space="preserve">, newspaper, </w:t>
      </w:r>
      <w:r w:rsidR="00C031C5">
        <w:rPr>
          <w:rFonts w:ascii="Arial" w:hAnsi="Arial" w:cs="Arial"/>
          <w:sz w:val="22"/>
          <w:szCs w:val="22"/>
        </w:rPr>
        <w:t xml:space="preserve">internet, </w:t>
      </w:r>
      <w:r w:rsidR="00BC5017">
        <w:rPr>
          <w:rFonts w:ascii="Arial" w:hAnsi="Arial" w:cs="Arial"/>
          <w:sz w:val="22"/>
          <w:szCs w:val="22"/>
        </w:rPr>
        <w:t>books, encyclopaedia, etc</w:t>
      </w:r>
      <w:r w:rsidR="00C031C5">
        <w:rPr>
          <w:rFonts w:ascii="Arial" w:hAnsi="Arial" w:cs="Arial"/>
          <w:sz w:val="22"/>
          <w:szCs w:val="22"/>
        </w:rPr>
        <w:t>.</w:t>
      </w:r>
    </w:p>
    <w:p w14:paraId="47A6756B" w14:textId="77777777" w:rsidR="008564D2" w:rsidRDefault="008564D2" w:rsidP="009F24B2">
      <w:pPr>
        <w:rPr>
          <w:rFonts w:ascii="Arial" w:hAnsi="Arial" w:cs="Arial"/>
          <w:sz w:val="28"/>
          <w:szCs w:val="28"/>
        </w:rPr>
      </w:pPr>
    </w:p>
    <w:p w14:paraId="308F9FEB" w14:textId="77777777" w:rsidR="008564D2" w:rsidRDefault="008564D2" w:rsidP="009F24B2">
      <w:pPr>
        <w:rPr>
          <w:rFonts w:ascii="Arial" w:hAnsi="Arial" w:cs="Arial"/>
          <w:sz w:val="28"/>
          <w:szCs w:val="28"/>
        </w:rPr>
      </w:pPr>
    </w:p>
    <w:p w14:paraId="661E6579" w14:textId="77777777" w:rsidR="008564D2" w:rsidRDefault="008564D2" w:rsidP="009F24B2">
      <w:pPr>
        <w:rPr>
          <w:rFonts w:ascii="Arial" w:hAnsi="Arial" w:cs="Arial"/>
          <w:sz w:val="28"/>
          <w:szCs w:val="28"/>
        </w:rPr>
      </w:pPr>
    </w:p>
    <w:p w14:paraId="088CFABE" w14:textId="77777777" w:rsidR="008564D2" w:rsidRDefault="008564D2" w:rsidP="009F24B2">
      <w:pPr>
        <w:rPr>
          <w:rFonts w:ascii="Arial" w:hAnsi="Arial" w:cs="Arial"/>
          <w:sz w:val="28"/>
          <w:szCs w:val="28"/>
        </w:rPr>
      </w:pPr>
    </w:p>
    <w:p w14:paraId="65B7337E" w14:textId="77777777" w:rsidR="008564D2" w:rsidRDefault="008564D2" w:rsidP="009F24B2">
      <w:pPr>
        <w:rPr>
          <w:rFonts w:ascii="Arial" w:hAnsi="Arial" w:cs="Arial"/>
          <w:sz w:val="28"/>
          <w:szCs w:val="28"/>
        </w:rPr>
      </w:pPr>
    </w:p>
    <w:p w14:paraId="5638EF37" w14:textId="77777777" w:rsidR="008564D2" w:rsidRDefault="008564D2" w:rsidP="009F24B2">
      <w:pPr>
        <w:rPr>
          <w:rFonts w:ascii="Arial" w:hAnsi="Arial" w:cs="Arial"/>
          <w:sz w:val="28"/>
          <w:szCs w:val="28"/>
        </w:rPr>
      </w:pPr>
    </w:p>
    <w:p w14:paraId="1FE7A625" w14:textId="77777777" w:rsidR="008564D2" w:rsidRDefault="008564D2" w:rsidP="009F24B2">
      <w:pPr>
        <w:rPr>
          <w:rFonts w:ascii="Arial" w:hAnsi="Arial" w:cs="Arial"/>
          <w:sz w:val="28"/>
          <w:szCs w:val="28"/>
        </w:rPr>
      </w:pPr>
    </w:p>
    <w:p w14:paraId="1356FAD4" w14:textId="77777777" w:rsidR="008564D2" w:rsidRDefault="008564D2" w:rsidP="009F24B2">
      <w:pPr>
        <w:rPr>
          <w:rFonts w:ascii="Arial" w:hAnsi="Arial" w:cs="Arial"/>
          <w:sz w:val="28"/>
          <w:szCs w:val="28"/>
        </w:rPr>
      </w:pPr>
    </w:p>
    <w:p w14:paraId="02D65436" w14:textId="77777777" w:rsidR="008564D2" w:rsidRDefault="008564D2" w:rsidP="009F24B2">
      <w:pPr>
        <w:rPr>
          <w:rFonts w:ascii="Arial" w:hAnsi="Arial" w:cs="Arial"/>
          <w:sz w:val="28"/>
          <w:szCs w:val="28"/>
        </w:rPr>
      </w:pPr>
    </w:p>
    <w:p w14:paraId="2C3CA42D" w14:textId="77777777" w:rsidR="008564D2" w:rsidRDefault="008564D2" w:rsidP="009F24B2">
      <w:pPr>
        <w:rPr>
          <w:rFonts w:ascii="Arial" w:hAnsi="Arial" w:cs="Arial"/>
          <w:sz w:val="28"/>
          <w:szCs w:val="28"/>
        </w:rPr>
      </w:pPr>
    </w:p>
    <w:p w14:paraId="346216E8" w14:textId="77777777" w:rsidR="008564D2" w:rsidRDefault="008564D2" w:rsidP="009F24B2">
      <w:pPr>
        <w:rPr>
          <w:rFonts w:ascii="Arial" w:hAnsi="Arial" w:cs="Arial"/>
          <w:sz w:val="28"/>
          <w:szCs w:val="28"/>
        </w:rPr>
      </w:pPr>
    </w:p>
    <w:p w14:paraId="00A8F33C" w14:textId="77777777" w:rsidR="008564D2" w:rsidRDefault="008564D2" w:rsidP="009F24B2">
      <w:pPr>
        <w:rPr>
          <w:rFonts w:ascii="Arial" w:hAnsi="Arial" w:cs="Arial"/>
          <w:sz w:val="28"/>
          <w:szCs w:val="28"/>
        </w:rPr>
      </w:pPr>
    </w:p>
    <w:p w14:paraId="348F06A9" w14:textId="77777777" w:rsidR="008564D2" w:rsidRDefault="008564D2" w:rsidP="009F24B2">
      <w:pPr>
        <w:rPr>
          <w:rFonts w:ascii="Arial" w:hAnsi="Arial" w:cs="Arial"/>
          <w:sz w:val="28"/>
          <w:szCs w:val="28"/>
        </w:rPr>
      </w:pPr>
    </w:p>
    <w:p w14:paraId="757BFF93" w14:textId="77777777" w:rsidR="008564D2" w:rsidRDefault="008564D2" w:rsidP="009F24B2">
      <w:pPr>
        <w:rPr>
          <w:rFonts w:ascii="Arial" w:hAnsi="Arial" w:cs="Arial"/>
          <w:sz w:val="28"/>
          <w:szCs w:val="28"/>
        </w:rPr>
      </w:pPr>
    </w:p>
    <w:p w14:paraId="319A6FAE" w14:textId="77777777" w:rsidR="008564D2" w:rsidRDefault="008564D2" w:rsidP="009F24B2">
      <w:pPr>
        <w:rPr>
          <w:rFonts w:ascii="Arial" w:hAnsi="Arial" w:cs="Arial"/>
          <w:sz w:val="28"/>
          <w:szCs w:val="28"/>
        </w:rPr>
      </w:pPr>
    </w:p>
    <w:p w14:paraId="07279DCD" w14:textId="77777777" w:rsidR="008564D2" w:rsidRDefault="008564D2" w:rsidP="009F24B2">
      <w:pPr>
        <w:rPr>
          <w:rFonts w:ascii="Arial" w:hAnsi="Arial" w:cs="Arial"/>
          <w:sz w:val="28"/>
          <w:szCs w:val="28"/>
        </w:rPr>
      </w:pPr>
    </w:p>
    <w:p w14:paraId="6ECA9E31" w14:textId="77777777" w:rsidR="008564D2" w:rsidRDefault="008564D2" w:rsidP="009F24B2">
      <w:pPr>
        <w:rPr>
          <w:rFonts w:ascii="Arial" w:hAnsi="Arial" w:cs="Arial"/>
          <w:sz w:val="28"/>
          <w:szCs w:val="28"/>
        </w:rPr>
      </w:pPr>
    </w:p>
    <w:p w14:paraId="6BF5216A" w14:textId="77777777" w:rsidR="008564D2" w:rsidRDefault="008564D2" w:rsidP="009F24B2">
      <w:pPr>
        <w:rPr>
          <w:rFonts w:ascii="Arial" w:hAnsi="Arial" w:cs="Arial"/>
          <w:sz w:val="28"/>
          <w:szCs w:val="28"/>
        </w:rPr>
      </w:pPr>
    </w:p>
    <w:p w14:paraId="1A3F9848" w14:textId="77777777" w:rsidR="008564D2" w:rsidRDefault="008564D2" w:rsidP="009F24B2">
      <w:pPr>
        <w:rPr>
          <w:rFonts w:ascii="Arial" w:hAnsi="Arial" w:cs="Arial"/>
          <w:sz w:val="28"/>
          <w:szCs w:val="28"/>
        </w:rPr>
      </w:pPr>
    </w:p>
    <w:p w14:paraId="66817819" w14:textId="77777777" w:rsidR="008564D2" w:rsidRDefault="008564D2" w:rsidP="009F24B2">
      <w:pPr>
        <w:rPr>
          <w:rFonts w:ascii="Arial" w:hAnsi="Arial" w:cs="Arial"/>
          <w:sz w:val="28"/>
          <w:szCs w:val="28"/>
        </w:rPr>
      </w:pPr>
    </w:p>
    <w:p w14:paraId="04A9CA00" w14:textId="77777777" w:rsidR="008564D2" w:rsidRDefault="008564D2" w:rsidP="009F24B2">
      <w:pPr>
        <w:rPr>
          <w:rFonts w:ascii="Arial" w:hAnsi="Arial" w:cs="Arial"/>
          <w:sz w:val="28"/>
          <w:szCs w:val="28"/>
        </w:rPr>
      </w:pPr>
    </w:p>
    <w:p w14:paraId="2E24C940" w14:textId="77777777" w:rsidR="00AE6C2A" w:rsidRDefault="00AE6C2A" w:rsidP="009F24B2">
      <w:pPr>
        <w:rPr>
          <w:rFonts w:ascii="Arial" w:hAnsi="Arial" w:cs="Arial"/>
          <w:sz w:val="28"/>
          <w:szCs w:val="28"/>
        </w:rPr>
      </w:pPr>
    </w:p>
    <w:p w14:paraId="5784EDA0" w14:textId="1B6288BF" w:rsidR="009F24B2" w:rsidRPr="00AE6C2A" w:rsidRDefault="009F24B2" w:rsidP="00AE6C2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E6C2A">
        <w:rPr>
          <w:rFonts w:ascii="Arial" w:hAnsi="Arial" w:cs="Arial"/>
          <w:sz w:val="22"/>
          <w:szCs w:val="22"/>
        </w:rPr>
        <w:lastRenderedPageBreak/>
        <w:t>1.</w:t>
      </w:r>
      <w:r w:rsidR="0001409F" w:rsidRPr="00AE6C2A">
        <w:rPr>
          <w:rFonts w:ascii="Arial" w:hAnsi="Arial" w:cs="Arial"/>
          <w:sz w:val="22"/>
          <w:szCs w:val="22"/>
        </w:rPr>
        <w:t>Standpoint in the debate group</w:t>
      </w:r>
    </w:p>
    <w:p w14:paraId="6C658A69" w14:textId="663995E0" w:rsidR="00877C93" w:rsidRPr="004A1DBF" w:rsidRDefault="004A1DBF" w:rsidP="00AE6C2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A1DBF">
        <w:rPr>
          <w:rFonts w:ascii="Arial" w:hAnsi="Arial" w:cs="Arial"/>
          <w:sz w:val="22"/>
          <w:szCs w:val="22"/>
        </w:rPr>
        <w:t>From my point of view, technology has the potential to open new opportunities in the healthcare sector, it is accessible to everyone and</w:t>
      </w:r>
      <w:r w:rsidR="00C47498">
        <w:rPr>
          <w:rFonts w:ascii="Arial" w:hAnsi="Arial" w:cs="Arial"/>
          <w:sz w:val="22"/>
          <w:szCs w:val="22"/>
        </w:rPr>
        <w:t xml:space="preserve"> </w:t>
      </w:r>
      <w:r w:rsidRPr="004A1DBF">
        <w:rPr>
          <w:rFonts w:ascii="Arial" w:hAnsi="Arial" w:cs="Arial"/>
          <w:sz w:val="22"/>
          <w:szCs w:val="22"/>
        </w:rPr>
        <w:t xml:space="preserve">allows medical professionals to provide quality service to users. </w:t>
      </w:r>
      <w:r w:rsidR="00866E1F">
        <w:rPr>
          <w:rFonts w:ascii="Arial" w:hAnsi="Arial" w:cs="Arial"/>
          <w:sz w:val="22"/>
          <w:szCs w:val="22"/>
        </w:rPr>
        <w:t>A</w:t>
      </w:r>
      <w:r w:rsidRPr="004A1DBF">
        <w:rPr>
          <w:rFonts w:ascii="Arial" w:hAnsi="Arial" w:cs="Arial"/>
          <w:sz w:val="22"/>
          <w:szCs w:val="22"/>
        </w:rPr>
        <w:t>s a result, maintain the independence an</w:t>
      </w:r>
      <w:r w:rsidR="00866E1F">
        <w:rPr>
          <w:rFonts w:ascii="Arial" w:hAnsi="Arial" w:cs="Arial"/>
          <w:sz w:val="22"/>
          <w:szCs w:val="22"/>
        </w:rPr>
        <w:t xml:space="preserve">d </w:t>
      </w:r>
      <w:r w:rsidR="00866E1F" w:rsidRPr="004A1DBF">
        <w:rPr>
          <w:rFonts w:ascii="Arial" w:hAnsi="Arial" w:cs="Arial"/>
          <w:sz w:val="22"/>
          <w:szCs w:val="22"/>
        </w:rPr>
        <w:t>helping to reduce expenses in different sectors</w:t>
      </w:r>
      <w:r w:rsidR="00866E1F">
        <w:rPr>
          <w:rFonts w:ascii="Arial" w:hAnsi="Arial" w:cs="Arial"/>
          <w:sz w:val="22"/>
          <w:szCs w:val="22"/>
        </w:rPr>
        <w:t>. However</w:t>
      </w:r>
      <w:r w:rsidR="006824DB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A61B16">
        <w:rPr>
          <w:rFonts w:ascii="Arial" w:hAnsi="Arial" w:cs="Arial"/>
          <w:sz w:val="22"/>
          <w:szCs w:val="22"/>
        </w:rPr>
        <w:t xml:space="preserve">this </w:t>
      </w:r>
      <w:r w:rsidR="00C47498">
        <w:rPr>
          <w:rFonts w:ascii="Arial" w:hAnsi="Arial" w:cs="Arial"/>
          <w:sz w:val="22"/>
          <w:szCs w:val="22"/>
        </w:rPr>
        <w:t xml:space="preserve">was </w:t>
      </w:r>
      <w:r w:rsidR="00A61B16">
        <w:rPr>
          <w:rFonts w:ascii="Arial" w:hAnsi="Arial" w:cs="Arial"/>
          <w:sz w:val="22"/>
          <w:szCs w:val="22"/>
        </w:rPr>
        <w:t xml:space="preserve">a group </w:t>
      </w:r>
      <w:r w:rsidR="00C47498">
        <w:rPr>
          <w:rFonts w:ascii="Arial" w:hAnsi="Arial" w:cs="Arial"/>
          <w:sz w:val="22"/>
          <w:szCs w:val="22"/>
        </w:rPr>
        <w:t>presentation,</w:t>
      </w:r>
      <w:r w:rsidR="00A61B16">
        <w:rPr>
          <w:rFonts w:ascii="Arial" w:hAnsi="Arial" w:cs="Arial"/>
          <w:sz w:val="22"/>
          <w:szCs w:val="22"/>
        </w:rPr>
        <w:t xml:space="preserve"> </w:t>
      </w:r>
      <w:r w:rsidR="009F5C27">
        <w:rPr>
          <w:rFonts w:ascii="Arial" w:hAnsi="Arial" w:cs="Arial"/>
          <w:sz w:val="22"/>
          <w:szCs w:val="22"/>
        </w:rPr>
        <w:t xml:space="preserve">and we talk about the disadvantages of technology for elderly people </w:t>
      </w:r>
      <w:r w:rsidR="00982840">
        <w:rPr>
          <w:rFonts w:ascii="Arial" w:hAnsi="Arial" w:cs="Arial"/>
          <w:sz w:val="22"/>
          <w:szCs w:val="22"/>
        </w:rPr>
        <w:t>and the outcomes.</w:t>
      </w:r>
    </w:p>
    <w:p w14:paraId="3B73897C" w14:textId="7E02326C" w:rsidR="0001409F" w:rsidRPr="00AE6C2A" w:rsidRDefault="00B64194" w:rsidP="00B64194">
      <w:pPr>
        <w:rPr>
          <w:rFonts w:ascii="Arial" w:hAnsi="Arial" w:cs="Arial"/>
          <w:sz w:val="22"/>
          <w:szCs w:val="22"/>
        </w:rPr>
      </w:pPr>
      <w:r w:rsidRPr="00AE6C2A">
        <w:rPr>
          <w:rFonts w:ascii="Arial" w:hAnsi="Arial" w:cs="Arial"/>
          <w:sz w:val="22"/>
          <w:szCs w:val="22"/>
        </w:rPr>
        <w:t>2.</w:t>
      </w:r>
      <w:r w:rsidR="0001409F" w:rsidRPr="00AE6C2A">
        <w:rPr>
          <w:rFonts w:ascii="Arial" w:hAnsi="Arial" w:cs="Arial"/>
          <w:sz w:val="22"/>
          <w:szCs w:val="22"/>
        </w:rPr>
        <w:t>Reflect the information providing</w:t>
      </w:r>
      <w:r w:rsidR="00CA69B9" w:rsidRPr="00AE6C2A">
        <w:rPr>
          <w:rFonts w:ascii="Arial" w:hAnsi="Arial" w:cs="Arial"/>
          <w:sz w:val="22"/>
          <w:szCs w:val="22"/>
        </w:rPr>
        <w:t xml:space="preserve"> </w:t>
      </w:r>
      <w:r w:rsidR="00877C93" w:rsidRPr="00AE6C2A">
        <w:rPr>
          <w:rFonts w:ascii="Arial" w:hAnsi="Arial" w:cs="Arial"/>
          <w:sz w:val="22"/>
          <w:szCs w:val="22"/>
        </w:rPr>
        <w:t xml:space="preserve">as </w:t>
      </w:r>
      <w:r w:rsidR="000F3E9E" w:rsidRPr="00AE6C2A">
        <w:rPr>
          <w:rFonts w:ascii="Arial" w:hAnsi="Arial" w:cs="Arial"/>
          <w:sz w:val="22"/>
          <w:szCs w:val="22"/>
        </w:rPr>
        <w:t>group</w:t>
      </w:r>
    </w:p>
    <w:p w14:paraId="77843D06" w14:textId="7A77FCA7" w:rsidR="00E34879" w:rsidRDefault="00953CB8" w:rsidP="003D73AD">
      <w:pPr>
        <w:spacing w:line="36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7E7E47">
        <w:rPr>
          <w:rFonts w:ascii="Arial" w:hAnsi="Arial" w:cs="Arial"/>
          <w:sz w:val="22"/>
          <w:szCs w:val="22"/>
        </w:rPr>
        <w:t xml:space="preserve"> </w:t>
      </w:r>
      <w:r w:rsidR="00D169B6" w:rsidRPr="00D169B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Elderly</w:t>
      </w:r>
      <w:r w:rsidR="004217A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population</w:t>
      </w:r>
      <w:r w:rsidR="005D003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A51C2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often struggle to use electronic devices </w:t>
      </w:r>
      <w:r w:rsidR="004217A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due to the </w:t>
      </w:r>
      <w:r w:rsidR="009E27F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limitations of their body</w:t>
      </w:r>
      <w:r w:rsidR="004B0AE0" w:rsidRPr="004B0AE0">
        <w:t xml:space="preserve"> </w:t>
      </w:r>
      <w:r w:rsidR="00D169B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as</w:t>
      </w:r>
      <w:r w:rsidR="004B0AE0" w:rsidRPr="004B0AE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people get older, their vision often deteriorates. Seniors may struggle to perceive </w:t>
      </w:r>
      <w:r w:rsidR="004B0AE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small </w:t>
      </w:r>
      <w:r w:rsidR="00D231E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details</w:t>
      </w:r>
      <w:r w:rsidR="00D231ED" w:rsidRPr="004B0AE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D231E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confusion with the </w:t>
      </w:r>
      <w:r w:rsidR="00D231ED" w:rsidRPr="004B0AE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colours</w:t>
      </w:r>
      <w:r w:rsidR="004B0AE0" w:rsidRPr="004B0AE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and distinguish low-contrast items, which can lead to complaints that </w:t>
      </w:r>
      <w:r w:rsidR="00D231ED" w:rsidRPr="004B0AE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looking</w:t>
      </w:r>
      <w:r w:rsidR="004B0AE0" w:rsidRPr="004B0AE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at screens hurts their eyes or causes headaches</w:t>
      </w:r>
      <w:r w:rsidR="004B0AE0" w:rsidRPr="004B0AE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  <w:r w:rsidR="00F41BB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EE23D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Also, </w:t>
      </w:r>
      <w:r w:rsidR="00CF60DF" w:rsidRPr="00CF60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their health and mobility tend to decline. </w:t>
      </w:r>
      <w:r w:rsidR="005E4913" w:rsidRPr="005E491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People with chronic illnesses are susceptible to revealing personal information for safety. They are more vulnerable to the monitoring and information collection standards of care </w:t>
      </w:r>
      <w:r w:rsidR="00EE7A2C" w:rsidRPr="005E491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services</w:t>
      </w:r>
      <w:r w:rsidR="00EE7A2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="00EE7A2C" w:rsidRPr="00CF60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sharing</w:t>
      </w:r>
      <w:r w:rsidR="00CF60DF" w:rsidRPr="00CF60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personal information more regularly increases the danger of identity theft</w:t>
      </w:r>
      <w:r w:rsidR="007D421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(Zaid et al;2023</w:t>
      </w:r>
      <w:r w:rsidR="000278D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).</w:t>
      </w:r>
    </w:p>
    <w:p w14:paraId="7CC54BCD" w14:textId="49DE6691" w:rsidR="003D73AD" w:rsidRDefault="000278DE" w:rsidP="00CD0F2C">
      <w:pPr>
        <w:spacing w:line="36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In addition, </w:t>
      </w:r>
      <w:r w:rsidR="003D73AD" w:rsidRPr="007E7E47">
        <w:rPr>
          <w:rFonts w:ascii="Arial" w:hAnsi="Arial" w:cs="Arial"/>
          <w:sz w:val="22"/>
          <w:szCs w:val="22"/>
        </w:rPr>
        <w:t xml:space="preserve">25% of people aged 65 and over in the UK do not use internet. Elderly people </w:t>
      </w:r>
      <w:r w:rsidR="003D73AD" w:rsidRPr="007E7E4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who</w:t>
      </w:r>
      <w:r w:rsidR="003D73A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are</w:t>
      </w:r>
      <w:r w:rsidR="003D73AD" w:rsidRPr="007E7E4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lack digital skills, have</w:t>
      </w:r>
      <w:r w:rsidR="003D73A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 </w:t>
      </w:r>
      <w:r w:rsidR="003D73AD" w:rsidRPr="007E7E4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risk losing access to essential services such as banking, shopping, and health care, as well as communication networks that keep people in touch</w:t>
      </w:r>
      <w:r w:rsidR="003D73A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According to the researchers indicates in England there the three primary explanation for the adult’s population are not use internet: Insufficient confidence in internet, lack of abilities and absence of equipment and broadband connectivity (Age UK,2024)</w:t>
      </w:r>
    </w:p>
    <w:p w14:paraId="6EB71456" w14:textId="2F98D885" w:rsidR="00B72D8F" w:rsidRDefault="00B72D8F" w:rsidP="002D011B">
      <w:pPr>
        <w:jc w:val="both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Other group perspective:</w:t>
      </w:r>
    </w:p>
    <w:p w14:paraId="4C5E6D52" w14:textId="77777777" w:rsidR="00B72D8F" w:rsidRDefault="00B72D8F" w:rsidP="002D011B">
      <w:pPr>
        <w:jc w:val="both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7FCB6FD4" w14:textId="77777777" w:rsidR="00B72D8F" w:rsidRDefault="00B72D8F" w:rsidP="002D011B">
      <w:pPr>
        <w:jc w:val="both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779D3597" w14:textId="77777777" w:rsidR="00B72D8F" w:rsidRDefault="00B72D8F" w:rsidP="002D011B">
      <w:pPr>
        <w:jc w:val="both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506E4F5D" w14:textId="3A8E13DF" w:rsidR="001A1041" w:rsidRPr="001A1041" w:rsidRDefault="001A1041" w:rsidP="002D011B">
      <w:pPr>
        <w:jc w:val="both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1A104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br/>
      </w:r>
      <w:r w:rsidR="002D011B" w:rsidRPr="002D011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</w:p>
    <w:p w14:paraId="6502C937" w14:textId="7E664ED3" w:rsidR="00217EDB" w:rsidRDefault="00217EDB" w:rsidP="00345DDC">
      <w:pPr>
        <w:rPr>
          <w:rFonts w:ascii="Arial" w:hAnsi="Arial" w:cs="Arial"/>
          <w:sz w:val="28"/>
          <w:szCs w:val="28"/>
        </w:rPr>
      </w:pPr>
    </w:p>
    <w:p w14:paraId="60E9BAC6" w14:textId="77777777" w:rsidR="008112C2" w:rsidRPr="00345DDC" w:rsidRDefault="008112C2" w:rsidP="00345DDC">
      <w:pPr>
        <w:rPr>
          <w:rFonts w:ascii="Arial" w:hAnsi="Arial" w:cs="Arial"/>
          <w:sz w:val="28"/>
          <w:szCs w:val="28"/>
        </w:rPr>
      </w:pPr>
    </w:p>
    <w:p w14:paraId="0E1607C4" w14:textId="77777777" w:rsidR="00AB55F3" w:rsidRPr="00C93FA7" w:rsidRDefault="00AB55F3" w:rsidP="00AB55F3">
      <w:pPr>
        <w:rPr>
          <w:rFonts w:ascii="Arial" w:hAnsi="Arial" w:cs="Arial"/>
          <w:sz w:val="28"/>
          <w:szCs w:val="28"/>
        </w:rPr>
      </w:pPr>
      <w:r w:rsidRPr="00C93FA7">
        <w:rPr>
          <w:rFonts w:ascii="Arial" w:hAnsi="Arial" w:cs="Arial"/>
          <w:sz w:val="28"/>
          <w:szCs w:val="28"/>
        </w:rPr>
        <w:t xml:space="preserve">    </w:t>
      </w:r>
    </w:p>
    <w:p w14:paraId="2580AF1C" w14:textId="77777777" w:rsidR="00AE6C2A" w:rsidRDefault="00AE6C2A" w:rsidP="00AB55F3">
      <w:pPr>
        <w:rPr>
          <w:rFonts w:ascii="Arial" w:hAnsi="Arial" w:cs="Arial"/>
          <w:sz w:val="28"/>
          <w:szCs w:val="28"/>
        </w:rPr>
      </w:pPr>
    </w:p>
    <w:p w14:paraId="79438A4A" w14:textId="77777777" w:rsidR="00AE6C2A" w:rsidRDefault="00AE6C2A" w:rsidP="00AB55F3">
      <w:pPr>
        <w:rPr>
          <w:rFonts w:ascii="Arial" w:hAnsi="Arial" w:cs="Arial"/>
          <w:sz w:val="28"/>
          <w:szCs w:val="28"/>
        </w:rPr>
      </w:pPr>
    </w:p>
    <w:p w14:paraId="2CB0D669" w14:textId="54CA8B01" w:rsidR="00AB55F3" w:rsidRPr="00C93FA7" w:rsidRDefault="00AB55F3" w:rsidP="00AB55F3">
      <w:pPr>
        <w:rPr>
          <w:rFonts w:ascii="Arial" w:hAnsi="Arial" w:cs="Arial"/>
          <w:sz w:val="28"/>
          <w:szCs w:val="28"/>
        </w:rPr>
      </w:pPr>
      <w:r w:rsidRPr="00C93FA7">
        <w:rPr>
          <w:rFonts w:ascii="Arial" w:hAnsi="Arial" w:cs="Arial"/>
          <w:sz w:val="28"/>
          <w:szCs w:val="28"/>
        </w:rPr>
        <w:lastRenderedPageBreak/>
        <w:t>3</w:t>
      </w:r>
      <w:r w:rsidR="00407311" w:rsidRPr="00C93FA7">
        <w:rPr>
          <w:rFonts w:ascii="Arial" w:hAnsi="Arial" w:cs="Arial"/>
          <w:sz w:val="28"/>
          <w:szCs w:val="28"/>
        </w:rPr>
        <w:t>.statistics of people related to my topic</w:t>
      </w:r>
    </w:p>
    <w:p w14:paraId="110DAE0B" w14:textId="51CCD6B2" w:rsidR="00407311" w:rsidRDefault="005972B0" w:rsidP="00AB55F3">
      <w:pPr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3A553B23" wp14:editId="45B67615">
            <wp:extent cx="2921000" cy="2622550"/>
            <wp:effectExtent l="0" t="0" r="0" b="6350"/>
            <wp:docPr id="2" name="Picture 1" descr="Internet use up among older people, figures show | BelfastTelegraph.co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ternet use up among older people, figures show | BelfastTelegraph.co.u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857" cy="2651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20767" w14:textId="05EFC40F" w:rsidR="005972B0" w:rsidRPr="00771267" w:rsidRDefault="00277BE4" w:rsidP="00BB25C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71267">
        <w:rPr>
          <w:rFonts w:ascii="Arial" w:hAnsi="Arial" w:cs="Arial"/>
          <w:sz w:val="22"/>
          <w:szCs w:val="22"/>
        </w:rPr>
        <w:t>This table shows:</w:t>
      </w:r>
    </w:p>
    <w:p w14:paraId="42882A0A" w14:textId="77777777" w:rsidR="00277BE4" w:rsidRPr="00320330" w:rsidRDefault="00277BE4" w:rsidP="00BB25CC">
      <w:pPr>
        <w:spacing w:after="0" w:line="36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77BE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According to new data from the Office for National Statistics (ONS), 92% of all UK people had recently been online, an increase from 91% in 2019.</w:t>
      </w:r>
    </w:p>
    <w:p w14:paraId="2B6474F5" w14:textId="4A8344D0" w:rsidR="008047D6" w:rsidRPr="00277BE4" w:rsidRDefault="00320330" w:rsidP="00BB25CC">
      <w:pPr>
        <w:spacing w:after="0" w:line="36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32033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The findings indicate that practically all adults in the age range of 16 to 44 (99%) utilize the internet. Additionally, more than half of people aged 75 and above (54%) have recently accessed the internet, which marks a noteworthy surge since 2013.</w:t>
      </w:r>
    </w:p>
    <w:p w14:paraId="3D07859F" w14:textId="77777777" w:rsidR="00771267" w:rsidRPr="00771267" w:rsidRDefault="00771267" w:rsidP="00BB25CC">
      <w:pPr>
        <w:spacing w:after="0" w:line="36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77126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The data indicates that the percentage of adults in the UK who have never utilised the internet has decreased from 7.5% in 2019 to 6.3%. Conversely, the proportion of disabled persons who have accessed the internet has increased from 78% in 2019 to 81% in 2020.</w:t>
      </w:r>
    </w:p>
    <w:p w14:paraId="1322A562" w14:textId="77777777" w:rsidR="00277BE4" w:rsidRPr="00771267" w:rsidRDefault="00277BE4" w:rsidP="0077126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69DB786" w14:textId="77777777" w:rsidR="005972B0" w:rsidRDefault="005972B0" w:rsidP="00AB55F3">
      <w:pPr>
        <w:rPr>
          <w:rFonts w:ascii="Arial" w:hAnsi="Arial" w:cs="Arial"/>
          <w:sz w:val="28"/>
          <w:szCs w:val="28"/>
        </w:rPr>
      </w:pPr>
    </w:p>
    <w:p w14:paraId="2338920D" w14:textId="77777777" w:rsidR="005972B0" w:rsidRDefault="005972B0" w:rsidP="00AB55F3">
      <w:pPr>
        <w:rPr>
          <w:rFonts w:ascii="Arial" w:hAnsi="Arial" w:cs="Arial"/>
          <w:sz w:val="28"/>
          <w:szCs w:val="28"/>
        </w:rPr>
      </w:pPr>
    </w:p>
    <w:p w14:paraId="7A108EB7" w14:textId="2BDC4FF7" w:rsidR="005972B0" w:rsidRDefault="00000000" w:rsidP="00AB55F3">
      <w:pPr>
        <w:rPr>
          <w:rFonts w:ascii="Arial" w:hAnsi="Arial" w:cs="Arial"/>
          <w:sz w:val="28"/>
          <w:szCs w:val="28"/>
        </w:rPr>
      </w:pPr>
      <w:hyperlink r:id="rId7" w:history="1">
        <w:r w:rsidR="00F7060A" w:rsidRPr="00F7060A">
          <w:rPr>
            <w:rStyle w:val="Hyperlink"/>
            <w:rFonts w:ascii="Arial" w:hAnsi="Arial" w:cs="Arial"/>
            <w:sz w:val="28"/>
            <w:szCs w:val="28"/>
          </w:rPr>
          <w:t>https://www.belfasttelegraph.co.uk/news/northern-ireland/internet-use-up-among-older-people-figures-show/40280054.html</w:t>
        </w:r>
      </w:hyperlink>
    </w:p>
    <w:p w14:paraId="7A26EBBB" w14:textId="77777777" w:rsidR="005972B0" w:rsidRPr="00C93FA7" w:rsidRDefault="005972B0" w:rsidP="00AB55F3">
      <w:pPr>
        <w:rPr>
          <w:rFonts w:ascii="Arial" w:hAnsi="Arial" w:cs="Arial"/>
          <w:sz w:val="28"/>
          <w:szCs w:val="28"/>
        </w:rPr>
      </w:pPr>
    </w:p>
    <w:p w14:paraId="627F26F1" w14:textId="77777777" w:rsidR="00407311" w:rsidRPr="00C93FA7" w:rsidRDefault="00407311" w:rsidP="00AB55F3">
      <w:pPr>
        <w:rPr>
          <w:rFonts w:ascii="Arial" w:hAnsi="Arial" w:cs="Arial"/>
          <w:sz w:val="28"/>
          <w:szCs w:val="28"/>
        </w:rPr>
      </w:pPr>
    </w:p>
    <w:p w14:paraId="534C52A4" w14:textId="4FF30207" w:rsidR="00407311" w:rsidRDefault="00407311" w:rsidP="00AB55F3">
      <w:pPr>
        <w:rPr>
          <w:rFonts w:ascii="Arial" w:hAnsi="Arial" w:cs="Arial"/>
          <w:sz w:val="28"/>
          <w:szCs w:val="28"/>
        </w:rPr>
      </w:pPr>
      <w:r w:rsidRPr="00C93FA7">
        <w:rPr>
          <w:rFonts w:ascii="Arial" w:hAnsi="Arial" w:cs="Arial"/>
          <w:sz w:val="28"/>
          <w:szCs w:val="28"/>
        </w:rPr>
        <w:t xml:space="preserve">  </w:t>
      </w:r>
    </w:p>
    <w:p w14:paraId="4303B2D3" w14:textId="77777777" w:rsidR="00B72D8F" w:rsidRDefault="00B72D8F" w:rsidP="00AB55F3">
      <w:pPr>
        <w:rPr>
          <w:rFonts w:ascii="Arial" w:hAnsi="Arial" w:cs="Arial"/>
          <w:sz w:val="28"/>
          <w:szCs w:val="28"/>
        </w:rPr>
      </w:pPr>
    </w:p>
    <w:p w14:paraId="3A372FA5" w14:textId="77777777" w:rsidR="00B72D8F" w:rsidRDefault="00B72D8F" w:rsidP="00AB55F3">
      <w:pPr>
        <w:rPr>
          <w:rFonts w:ascii="Arial" w:hAnsi="Arial" w:cs="Arial"/>
          <w:sz w:val="28"/>
          <w:szCs w:val="28"/>
        </w:rPr>
      </w:pPr>
    </w:p>
    <w:p w14:paraId="0E9BE47D" w14:textId="77777777" w:rsidR="00B72D8F" w:rsidRDefault="00B72D8F" w:rsidP="00AB55F3">
      <w:pPr>
        <w:rPr>
          <w:rFonts w:ascii="Arial" w:hAnsi="Arial" w:cs="Arial"/>
          <w:sz w:val="28"/>
          <w:szCs w:val="28"/>
        </w:rPr>
      </w:pPr>
    </w:p>
    <w:p w14:paraId="4C264A72" w14:textId="77777777" w:rsidR="00B72D8F" w:rsidRDefault="00B72D8F" w:rsidP="00AB55F3">
      <w:pPr>
        <w:rPr>
          <w:rFonts w:ascii="Arial" w:hAnsi="Arial" w:cs="Arial"/>
          <w:sz w:val="28"/>
          <w:szCs w:val="28"/>
        </w:rPr>
      </w:pPr>
    </w:p>
    <w:p w14:paraId="2CA3AAF5" w14:textId="77777777" w:rsidR="00B72D8F" w:rsidRDefault="00B72D8F" w:rsidP="00AB55F3">
      <w:pPr>
        <w:rPr>
          <w:rFonts w:ascii="Arial" w:hAnsi="Arial" w:cs="Arial"/>
          <w:sz w:val="28"/>
          <w:szCs w:val="28"/>
        </w:rPr>
      </w:pPr>
    </w:p>
    <w:p w14:paraId="0C3B150B" w14:textId="77777777" w:rsidR="00B72D8F" w:rsidRDefault="00B72D8F" w:rsidP="00AB55F3">
      <w:pPr>
        <w:rPr>
          <w:rFonts w:ascii="Arial" w:hAnsi="Arial" w:cs="Arial"/>
          <w:sz w:val="28"/>
          <w:szCs w:val="28"/>
        </w:rPr>
      </w:pPr>
    </w:p>
    <w:p w14:paraId="76586FA4" w14:textId="77777777" w:rsidR="00B72D8F" w:rsidRDefault="00B72D8F" w:rsidP="00AB55F3">
      <w:pPr>
        <w:rPr>
          <w:rFonts w:ascii="Arial" w:hAnsi="Arial" w:cs="Arial"/>
          <w:sz w:val="28"/>
          <w:szCs w:val="28"/>
        </w:rPr>
      </w:pPr>
    </w:p>
    <w:p w14:paraId="1072EA83" w14:textId="77777777" w:rsidR="00B72D8F" w:rsidRDefault="00B72D8F" w:rsidP="00AB55F3">
      <w:pPr>
        <w:rPr>
          <w:rFonts w:ascii="Arial" w:hAnsi="Arial" w:cs="Arial"/>
          <w:sz w:val="28"/>
          <w:szCs w:val="28"/>
        </w:rPr>
      </w:pPr>
    </w:p>
    <w:p w14:paraId="1A9B8B03" w14:textId="77777777" w:rsidR="00B72D8F" w:rsidRDefault="00B72D8F" w:rsidP="00AB55F3">
      <w:pPr>
        <w:rPr>
          <w:rFonts w:ascii="Arial" w:hAnsi="Arial" w:cs="Arial"/>
          <w:sz w:val="28"/>
          <w:szCs w:val="28"/>
        </w:rPr>
      </w:pPr>
    </w:p>
    <w:p w14:paraId="5423BCA1" w14:textId="77777777" w:rsidR="00B72D8F" w:rsidRDefault="00B72D8F" w:rsidP="00AB55F3">
      <w:pPr>
        <w:rPr>
          <w:rFonts w:ascii="Arial" w:hAnsi="Arial" w:cs="Arial"/>
          <w:sz w:val="28"/>
          <w:szCs w:val="28"/>
        </w:rPr>
      </w:pPr>
    </w:p>
    <w:p w14:paraId="296802BC" w14:textId="77777777" w:rsidR="00B72D8F" w:rsidRDefault="00B72D8F" w:rsidP="00AB55F3">
      <w:pPr>
        <w:rPr>
          <w:rFonts w:ascii="Arial" w:hAnsi="Arial" w:cs="Arial"/>
          <w:sz w:val="28"/>
          <w:szCs w:val="28"/>
        </w:rPr>
      </w:pPr>
    </w:p>
    <w:p w14:paraId="569CB771" w14:textId="77777777" w:rsidR="00B72D8F" w:rsidRDefault="00B72D8F" w:rsidP="00AB55F3">
      <w:pPr>
        <w:rPr>
          <w:rFonts w:ascii="Arial" w:hAnsi="Arial" w:cs="Arial"/>
          <w:sz w:val="28"/>
          <w:szCs w:val="28"/>
        </w:rPr>
      </w:pPr>
    </w:p>
    <w:p w14:paraId="204FB70D" w14:textId="77777777" w:rsidR="00B72D8F" w:rsidRDefault="00B72D8F" w:rsidP="00AB55F3">
      <w:pPr>
        <w:rPr>
          <w:rFonts w:ascii="Arial" w:hAnsi="Arial" w:cs="Arial"/>
          <w:sz w:val="28"/>
          <w:szCs w:val="28"/>
        </w:rPr>
      </w:pPr>
    </w:p>
    <w:p w14:paraId="5FC79BA9" w14:textId="77777777" w:rsidR="00B72D8F" w:rsidRDefault="00B72D8F" w:rsidP="00AB55F3">
      <w:pPr>
        <w:rPr>
          <w:rFonts w:ascii="Arial" w:hAnsi="Arial" w:cs="Arial"/>
          <w:sz w:val="28"/>
          <w:szCs w:val="28"/>
        </w:rPr>
      </w:pPr>
    </w:p>
    <w:p w14:paraId="5B4DBE80" w14:textId="77777777" w:rsidR="00B72D8F" w:rsidRDefault="00B72D8F" w:rsidP="00AB55F3">
      <w:pPr>
        <w:rPr>
          <w:rFonts w:ascii="Arial" w:hAnsi="Arial" w:cs="Arial"/>
          <w:sz w:val="28"/>
          <w:szCs w:val="28"/>
        </w:rPr>
      </w:pPr>
    </w:p>
    <w:p w14:paraId="0DCFB632" w14:textId="77777777" w:rsidR="00B72D8F" w:rsidRDefault="00B72D8F" w:rsidP="00AB55F3">
      <w:pPr>
        <w:rPr>
          <w:rFonts w:ascii="Arial" w:hAnsi="Arial" w:cs="Arial"/>
          <w:sz w:val="28"/>
          <w:szCs w:val="28"/>
        </w:rPr>
      </w:pPr>
    </w:p>
    <w:p w14:paraId="6C9C9398" w14:textId="77777777" w:rsidR="00B72D8F" w:rsidRDefault="00B72D8F" w:rsidP="00AB55F3">
      <w:pPr>
        <w:rPr>
          <w:rFonts w:ascii="Arial" w:hAnsi="Arial" w:cs="Arial"/>
          <w:sz w:val="28"/>
          <w:szCs w:val="28"/>
        </w:rPr>
      </w:pPr>
    </w:p>
    <w:p w14:paraId="4E14F0EB" w14:textId="77777777" w:rsidR="00B72D8F" w:rsidRDefault="00B72D8F" w:rsidP="00AB55F3">
      <w:pPr>
        <w:rPr>
          <w:rFonts w:ascii="Arial" w:hAnsi="Arial" w:cs="Arial"/>
          <w:sz w:val="28"/>
          <w:szCs w:val="28"/>
        </w:rPr>
      </w:pPr>
    </w:p>
    <w:p w14:paraId="736392C2" w14:textId="77777777" w:rsidR="00B72D8F" w:rsidRDefault="00B72D8F" w:rsidP="00AB55F3">
      <w:pPr>
        <w:rPr>
          <w:rFonts w:ascii="Arial" w:hAnsi="Arial" w:cs="Arial"/>
          <w:sz w:val="28"/>
          <w:szCs w:val="28"/>
        </w:rPr>
      </w:pPr>
    </w:p>
    <w:p w14:paraId="40BD0046" w14:textId="77777777" w:rsidR="00B72D8F" w:rsidRDefault="00B72D8F" w:rsidP="00AB55F3">
      <w:pPr>
        <w:rPr>
          <w:rFonts w:ascii="Arial" w:hAnsi="Arial" w:cs="Arial"/>
          <w:sz w:val="28"/>
          <w:szCs w:val="28"/>
        </w:rPr>
      </w:pPr>
    </w:p>
    <w:p w14:paraId="459072DF" w14:textId="77777777" w:rsidR="00B72D8F" w:rsidRDefault="00B72D8F" w:rsidP="00AB55F3">
      <w:pPr>
        <w:rPr>
          <w:rFonts w:ascii="Arial" w:hAnsi="Arial" w:cs="Arial"/>
          <w:sz w:val="28"/>
          <w:szCs w:val="28"/>
        </w:rPr>
      </w:pPr>
    </w:p>
    <w:p w14:paraId="271B303A" w14:textId="77777777" w:rsidR="00B72D8F" w:rsidRPr="00C93FA7" w:rsidRDefault="00B72D8F" w:rsidP="00AB55F3">
      <w:pPr>
        <w:rPr>
          <w:rFonts w:ascii="Arial" w:hAnsi="Arial" w:cs="Arial"/>
          <w:sz w:val="28"/>
          <w:szCs w:val="28"/>
        </w:rPr>
      </w:pPr>
    </w:p>
    <w:p w14:paraId="0B388906" w14:textId="44549669" w:rsidR="00407311" w:rsidRPr="00C93FA7" w:rsidRDefault="00407311" w:rsidP="00AB55F3">
      <w:pPr>
        <w:rPr>
          <w:rFonts w:ascii="Arial" w:hAnsi="Arial" w:cs="Arial"/>
          <w:sz w:val="28"/>
          <w:szCs w:val="28"/>
        </w:rPr>
      </w:pPr>
      <w:r w:rsidRPr="00C93FA7">
        <w:rPr>
          <w:rFonts w:ascii="Arial" w:hAnsi="Arial" w:cs="Arial"/>
          <w:sz w:val="28"/>
          <w:szCs w:val="28"/>
        </w:rPr>
        <w:t>4.Current government support of services in place to support Uk elderly population</w:t>
      </w:r>
    </w:p>
    <w:p w14:paraId="37C2A000" w14:textId="77777777" w:rsidR="00B44D3C" w:rsidRDefault="00B44D3C" w:rsidP="00AB55F3">
      <w:pPr>
        <w:rPr>
          <w:rFonts w:ascii="Arial" w:hAnsi="Arial" w:cs="Arial"/>
          <w:sz w:val="28"/>
          <w:szCs w:val="28"/>
        </w:rPr>
      </w:pPr>
    </w:p>
    <w:p w14:paraId="37F6E3E8" w14:textId="3D5317BE" w:rsidR="00407311" w:rsidRPr="00C93FA7" w:rsidRDefault="00407311" w:rsidP="00AB55F3">
      <w:pPr>
        <w:rPr>
          <w:rFonts w:ascii="Arial" w:hAnsi="Arial" w:cs="Arial"/>
          <w:sz w:val="28"/>
          <w:szCs w:val="28"/>
        </w:rPr>
      </w:pPr>
      <w:r w:rsidRPr="00C93FA7">
        <w:rPr>
          <w:rFonts w:ascii="Arial" w:hAnsi="Arial" w:cs="Arial"/>
          <w:sz w:val="28"/>
          <w:szCs w:val="28"/>
        </w:rPr>
        <w:t>5.Conclusion</w:t>
      </w:r>
    </w:p>
    <w:p w14:paraId="43956FBB" w14:textId="77777777" w:rsidR="0001409F" w:rsidRDefault="0001409F" w:rsidP="0001409F">
      <w:pPr>
        <w:pStyle w:val="ListParagraph"/>
      </w:pPr>
    </w:p>
    <w:p w14:paraId="276A03EA" w14:textId="77777777" w:rsidR="0095491E" w:rsidRDefault="0095491E" w:rsidP="0001409F">
      <w:pPr>
        <w:pStyle w:val="ListParagraph"/>
      </w:pPr>
    </w:p>
    <w:p w14:paraId="09AE0B90" w14:textId="77777777" w:rsidR="0095491E" w:rsidRDefault="0095491E" w:rsidP="0001409F">
      <w:pPr>
        <w:pStyle w:val="ListParagraph"/>
      </w:pPr>
    </w:p>
    <w:p w14:paraId="59C0871F" w14:textId="77777777" w:rsidR="0095491E" w:rsidRDefault="0095491E" w:rsidP="0001409F">
      <w:pPr>
        <w:pStyle w:val="ListParagraph"/>
      </w:pPr>
    </w:p>
    <w:p w14:paraId="62312A0A" w14:textId="77777777" w:rsidR="0095491E" w:rsidRDefault="0095491E" w:rsidP="0001409F">
      <w:pPr>
        <w:pStyle w:val="ListParagraph"/>
      </w:pPr>
    </w:p>
    <w:p w14:paraId="504047EA" w14:textId="77777777" w:rsidR="0095491E" w:rsidRDefault="0095491E" w:rsidP="0001409F">
      <w:pPr>
        <w:pStyle w:val="ListParagraph"/>
      </w:pPr>
    </w:p>
    <w:p w14:paraId="3CDF678C" w14:textId="4A7754E1" w:rsidR="0095491E" w:rsidRDefault="0095491E" w:rsidP="00E64AB7"/>
    <w:p w14:paraId="71BD982C" w14:textId="41FB1551" w:rsidR="00E64AB7" w:rsidRDefault="00E64AB7" w:rsidP="00E64AB7">
      <w:r>
        <w:t>References</w:t>
      </w:r>
    </w:p>
    <w:p w14:paraId="7DA8A78A" w14:textId="75E2FF7D" w:rsidR="00E64AB7" w:rsidRDefault="00E64AB7" w:rsidP="00E64AB7">
      <w:r>
        <w:t xml:space="preserve">Age Uk (2024) </w:t>
      </w:r>
      <w:r w:rsidR="00622F7E">
        <w:t>Helping Older people get Online Available at:</w:t>
      </w:r>
      <w:hyperlink r:id="rId8" w:anchor=":~:text=Older%20people%20who%20are%20without,platforms%20that%20keep%20people%20connected." w:history="1">
        <w:r w:rsidR="00622F7E" w:rsidRPr="00622F7E">
          <w:rPr>
            <w:rStyle w:val="Hyperlink"/>
            <w:rFonts w:ascii="Arial" w:hAnsi="Arial" w:cs="Arial"/>
          </w:rPr>
          <w:t>https://www.ageuk.org.uk/our-impact/programmes/digital-skills/#:~:text=Older%20people%20who%20are%20without,platforms%20that%20keep%20people%20connected.</w:t>
        </w:r>
      </w:hyperlink>
    </w:p>
    <w:p w14:paraId="1161F06C" w14:textId="0B3D6C9D" w:rsidR="0095491E" w:rsidRDefault="007D421E" w:rsidP="00CD1992">
      <w:r>
        <w:t xml:space="preserve">Zaid </w:t>
      </w:r>
      <w:r w:rsidR="00B42977">
        <w:t xml:space="preserve">N et al 2023: Elderly </w:t>
      </w:r>
      <w:r w:rsidR="00B12032">
        <w:t xml:space="preserve">and their barriers to accepting and learning to use technology </w:t>
      </w:r>
      <w:r w:rsidR="00CD1992">
        <w:t>:A scoping review Available at :</w:t>
      </w:r>
      <w:hyperlink r:id="rId9" w:history="1">
        <w:r w:rsidR="00F273EB" w:rsidRPr="00F273EB">
          <w:rPr>
            <w:rStyle w:val="Hyperlink"/>
          </w:rPr>
          <w:t>https://www.researchgate.net/publication/368659002_Elderly_and_their_barriers_to_accepting_and_learning_to_use_technology_A_scoping_review</w:t>
        </w:r>
      </w:hyperlink>
    </w:p>
    <w:p w14:paraId="1A50D4F1" w14:textId="77777777" w:rsidR="00F273EB" w:rsidRDefault="00F273EB" w:rsidP="00CD1992"/>
    <w:p w14:paraId="7A06367E" w14:textId="77777777" w:rsidR="007C69ED" w:rsidRDefault="007C69ED" w:rsidP="00CD1992"/>
    <w:p w14:paraId="61445C0C" w14:textId="464F5986" w:rsidR="007C69ED" w:rsidRDefault="007C69ED" w:rsidP="00CD1992">
      <w:r>
        <w:t>Additional information have a look:</w:t>
      </w:r>
      <w:hyperlink r:id="rId10" w:history="1">
        <w:r w:rsidRPr="007C69ED">
          <w:rPr>
            <w:rStyle w:val="Hyperlink"/>
          </w:rPr>
          <w:t>https://www.researchgate.net/publication/358765897_Effect_of_digital_technology_on_our_brain_health</w:t>
        </w:r>
      </w:hyperlink>
      <w:r>
        <w:t xml:space="preserve"> </w:t>
      </w:r>
    </w:p>
    <w:sectPr w:rsidR="007C69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4800C4"/>
    <w:multiLevelType w:val="hybridMultilevel"/>
    <w:tmpl w:val="49FA7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A682E"/>
    <w:multiLevelType w:val="hybridMultilevel"/>
    <w:tmpl w:val="2B1650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B669F5"/>
    <w:multiLevelType w:val="hybridMultilevel"/>
    <w:tmpl w:val="874851A6"/>
    <w:lvl w:ilvl="0" w:tplc="F028B85E">
      <w:start w:val="1"/>
      <w:numFmt w:val="decimal"/>
      <w:lvlText w:val="%1"/>
      <w:lvlJc w:val="left"/>
      <w:pPr>
        <w:ind w:left="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60" w:hanging="360"/>
      </w:pPr>
    </w:lvl>
    <w:lvl w:ilvl="2" w:tplc="0809001B" w:tentative="1">
      <w:start w:val="1"/>
      <w:numFmt w:val="lowerRoman"/>
      <w:lvlText w:val="%3."/>
      <w:lvlJc w:val="right"/>
      <w:pPr>
        <w:ind w:left="1880" w:hanging="180"/>
      </w:pPr>
    </w:lvl>
    <w:lvl w:ilvl="3" w:tplc="0809000F" w:tentative="1">
      <w:start w:val="1"/>
      <w:numFmt w:val="decimal"/>
      <w:lvlText w:val="%4."/>
      <w:lvlJc w:val="left"/>
      <w:pPr>
        <w:ind w:left="2600" w:hanging="360"/>
      </w:pPr>
    </w:lvl>
    <w:lvl w:ilvl="4" w:tplc="08090019" w:tentative="1">
      <w:start w:val="1"/>
      <w:numFmt w:val="lowerLetter"/>
      <w:lvlText w:val="%5."/>
      <w:lvlJc w:val="left"/>
      <w:pPr>
        <w:ind w:left="3320" w:hanging="360"/>
      </w:pPr>
    </w:lvl>
    <w:lvl w:ilvl="5" w:tplc="0809001B" w:tentative="1">
      <w:start w:val="1"/>
      <w:numFmt w:val="lowerRoman"/>
      <w:lvlText w:val="%6."/>
      <w:lvlJc w:val="right"/>
      <w:pPr>
        <w:ind w:left="4040" w:hanging="180"/>
      </w:pPr>
    </w:lvl>
    <w:lvl w:ilvl="6" w:tplc="0809000F" w:tentative="1">
      <w:start w:val="1"/>
      <w:numFmt w:val="decimal"/>
      <w:lvlText w:val="%7."/>
      <w:lvlJc w:val="left"/>
      <w:pPr>
        <w:ind w:left="4760" w:hanging="360"/>
      </w:pPr>
    </w:lvl>
    <w:lvl w:ilvl="7" w:tplc="08090019" w:tentative="1">
      <w:start w:val="1"/>
      <w:numFmt w:val="lowerLetter"/>
      <w:lvlText w:val="%8."/>
      <w:lvlJc w:val="left"/>
      <w:pPr>
        <w:ind w:left="5480" w:hanging="360"/>
      </w:pPr>
    </w:lvl>
    <w:lvl w:ilvl="8" w:tplc="0809001B" w:tentative="1">
      <w:start w:val="1"/>
      <w:numFmt w:val="lowerRoman"/>
      <w:lvlText w:val="%9."/>
      <w:lvlJc w:val="right"/>
      <w:pPr>
        <w:ind w:left="6200" w:hanging="180"/>
      </w:pPr>
    </w:lvl>
  </w:abstractNum>
  <w:num w:numId="1" w16cid:durableId="1775320448">
    <w:abstractNumId w:val="1"/>
  </w:num>
  <w:num w:numId="2" w16cid:durableId="631525261">
    <w:abstractNumId w:val="0"/>
  </w:num>
  <w:num w:numId="3" w16cid:durableId="11697571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09F"/>
    <w:rsid w:val="000049EE"/>
    <w:rsid w:val="00011193"/>
    <w:rsid w:val="0001409F"/>
    <w:rsid w:val="000278DE"/>
    <w:rsid w:val="0003387A"/>
    <w:rsid w:val="0003444D"/>
    <w:rsid w:val="00035870"/>
    <w:rsid w:val="00043D73"/>
    <w:rsid w:val="0009377F"/>
    <w:rsid w:val="000B0311"/>
    <w:rsid w:val="000F3E9E"/>
    <w:rsid w:val="001410AB"/>
    <w:rsid w:val="001A1041"/>
    <w:rsid w:val="001E267B"/>
    <w:rsid w:val="00206701"/>
    <w:rsid w:val="00217EDB"/>
    <w:rsid w:val="00245621"/>
    <w:rsid w:val="00246B51"/>
    <w:rsid w:val="00256BEE"/>
    <w:rsid w:val="00277BE4"/>
    <w:rsid w:val="002A1EEA"/>
    <w:rsid w:val="002B023C"/>
    <w:rsid w:val="002B2879"/>
    <w:rsid w:val="002B32D6"/>
    <w:rsid w:val="002D011B"/>
    <w:rsid w:val="002D107B"/>
    <w:rsid w:val="002F2922"/>
    <w:rsid w:val="00320330"/>
    <w:rsid w:val="00331AD2"/>
    <w:rsid w:val="0033767E"/>
    <w:rsid w:val="00345DDC"/>
    <w:rsid w:val="003D73AD"/>
    <w:rsid w:val="00407311"/>
    <w:rsid w:val="004217A2"/>
    <w:rsid w:val="0045290D"/>
    <w:rsid w:val="0045742C"/>
    <w:rsid w:val="00476647"/>
    <w:rsid w:val="00496022"/>
    <w:rsid w:val="004A1DBF"/>
    <w:rsid w:val="004A7996"/>
    <w:rsid w:val="004B0AE0"/>
    <w:rsid w:val="004B1118"/>
    <w:rsid w:val="00510350"/>
    <w:rsid w:val="00534B73"/>
    <w:rsid w:val="00542280"/>
    <w:rsid w:val="00544A62"/>
    <w:rsid w:val="005972B0"/>
    <w:rsid w:val="005B0195"/>
    <w:rsid w:val="005D003A"/>
    <w:rsid w:val="005E4913"/>
    <w:rsid w:val="0061333D"/>
    <w:rsid w:val="00622F7E"/>
    <w:rsid w:val="00677DBF"/>
    <w:rsid w:val="006824DB"/>
    <w:rsid w:val="006E099F"/>
    <w:rsid w:val="00701951"/>
    <w:rsid w:val="00706A0F"/>
    <w:rsid w:val="00715AD0"/>
    <w:rsid w:val="00771267"/>
    <w:rsid w:val="007A4E61"/>
    <w:rsid w:val="007C69ED"/>
    <w:rsid w:val="007D421E"/>
    <w:rsid w:val="007E7E47"/>
    <w:rsid w:val="0080358A"/>
    <w:rsid w:val="008047D6"/>
    <w:rsid w:val="00807140"/>
    <w:rsid w:val="008112C2"/>
    <w:rsid w:val="00817768"/>
    <w:rsid w:val="008341AA"/>
    <w:rsid w:val="008412A8"/>
    <w:rsid w:val="008513DA"/>
    <w:rsid w:val="00852F9D"/>
    <w:rsid w:val="00853294"/>
    <w:rsid w:val="008564D2"/>
    <w:rsid w:val="00862432"/>
    <w:rsid w:val="00866E1F"/>
    <w:rsid w:val="00877C93"/>
    <w:rsid w:val="008B0CDC"/>
    <w:rsid w:val="008C04A2"/>
    <w:rsid w:val="00953CB8"/>
    <w:rsid w:val="0095491E"/>
    <w:rsid w:val="00982840"/>
    <w:rsid w:val="009E27F8"/>
    <w:rsid w:val="009F24B2"/>
    <w:rsid w:val="009F5C27"/>
    <w:rsid w:val="00A51C21"/>
    <w:rsid w:val="00A61B16"/>
    <w:rsid w:val="00A76ED8"/>
    <w:rsid w:val="00A87038"/>
    <w:rsid w:val="00AB55F3"/>
    <w:rsid w:val="00AC2AC6"/>
    <w:rsid w:val="00AE0A98"/>
    <w:rsid w:val="00AE6C2A"/>
    <w:rsid w:val="00B12032"/>
    <w:rsid w:val="00B26914"/>
    <w:rsid w:val="00B42977"/>
    <w:rsid w:val="00B44D3C"/>
    <w:rsid w:val="00B50812"/>
    <w:rsid w:val="00B64194"/>
    <w:rsid w:val="00B669FE"/>
    <w:rsid w:val="00B70AD1"/>
    <w:rsid w:val="00B72D8F"/>
    <w:rsid w:val="00B73141"/>
    <w:rsid w:val="00B925B2"/>
    <w:rsid w:val="00BB0EEE"/>
    <w:rsid w:val="00BB25CC"/>
    <w:rsid w:val="00BB65D1"/>
    <w:rsid w:val="00BC5017"/>
    <w:rsid w:val="00C031C5"/>
    <w:rsid w:val="00C279BF"/>
    <w:rsid w:val="00C41D0B"/>
    <w:rsid w:val="00C47498"/>
    <w:rsid w:val="00C5348D"/>
    <w:rsid w:val="00C611D8"/>
    <w:rsid w:val="00C72322"/>
    <w:rsid w:val="00C73DF3"/>
    <w:rsid w:val="00C93FA7"/>
    <w:rsid w:val="00CA69B9"/>
    <w:rsid w:val="00CD0F2C"/>
    <w:rsid w:val="00CD1992"/>
    <w:rsid w:val="00CD2A89"/>
    <w:rsid w:val="00CD32A9"/>
    <w:rsid w:val="00CE0083"/>
    <w:rsid w:val="00CF60DF"/>
    <w:rsid w:val="00D169B6"/>
    <w:rsid w:val="00D20360"/>
    <w:rsid w:val="00D231ED"/>
    <w:rsid w:val="00D80F86"/>
    <w:rsid w:val="00D90FBA"/>
    <w:rsid w:val="00DC1566"/>
    <w:rsid w:val="00DD520A"/>
    <w:rsid w:val="00DE4FC3"/>
    <w:rsid w:val="00DE53C1"/>
    <w:rsid w:val="00E34879"/>
    <w:rsid w:val="00E3741E"/>
    <w:rsid w:val="00E41318"/>
    <w:rsid w:val="00E52033"/>
    <w:rsid w:val="00E64AB7"/>
    <w:rsid w:val="00EE23D2"/>
    <w:rsid w:val="00EE7A2C"/>
    <w:rsid w:val="00F273EB"/>
    <w:rsid w:val="00F41BB7"/>
    <w:rsid w:val="00F62337"/>
    <w:rsid w:val="00F7060A"/>
    <w:rsid w:val="00F813F4"/>
    <w:rsid w:val="00FF6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BA17F"/>
  <w15:docId w15:val="{2292F7C4-0A46-432D-B70C-EB9CB9D9E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40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40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40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40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40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40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40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40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40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40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40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40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40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40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40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40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40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40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40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40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40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40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40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40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40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40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40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40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409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22F7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2F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7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geuk.org.uk/our-impact/programmes/digital-skill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elfasttelegraph.co.uk/news/northern-ireland/internet-use-up-among-older-people-figures-show/40280054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researchgate.net/publication/358765897_Effect_of_digital_technology_on_our_brain_healt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searchgate.net/publication/368659002_Elderly_and_their_barriers_to_accepting_and_learning_to_use_technology_A_scoping_re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6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447467595245</dc:creator>
  <cp:keywords/>
  <dc:description/>
  <cp:lastModifiedBy>447467595245</cp:lastModifiedBy>
  <cp:revision>140</cp:revision>
  <dcterms:created xsi:type="dcterms:W3CDTF">2024-04-03T21:21:00Z</dcterms:created>
  <dcterms:modified xsi:type="dcterms:W3CDTF">2024-04-08T10:12:00Z</dcterms:modified>
</cp:coreProperties>
</file>