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BDFE708" w14:paraId="7E8F876D" wp14:textId="5D6D25CA">
      <w:pPr>
        <w:pStyle w:val="Normal"/>
        <w:spacing w:line="360" w:lineRule="auto"/>
        <w:ind w:left="0"/>
      </w:pPr>
      <w:r w:rsidR="553690B3">
        <w:drawing>
          <wp:anchor xmlns:wp14="http://schemas.microsoft.com/office/word/2010/wordprocessingDrawing" distT="0" distB="0" distL="114300" distR="114300" simplePos="0" relativeHeight="251658240" behindDoc="0" locked="0" layoutInCell="1" allowOverlap="1" wp14:editId="1453AC86" wp14:anchorId="5C549A28">
            <wp:simplePos x="0" y="0"/>
            <wp:positionH relativeFrom="column">
              <wp:align>right</wp:align>
            </wp:positionH>
            <wp:positionV relativeFrom="paragraph">
              <wp:posOffset>0</wp:posOffset>
            </wp:positionV>
            <wp:extent cx="7612582" cy="1440000"/>
            <wp:effectExtent l="0" t="0" r="0" b="0"/>
            <wp:wrapSquare wrapText="bothSides"/>
            <wp:docPr id="1456627988" name="" title=""/>
            <wp:cNvGraphicFramePr>
              <a:graphicFrameLocks noChangeAspect="1"/>
            </wp:cNvGraphicFramePr>
            <a:graphic>
              <a:graphicData uri="http://schemas.openxmlformats.org/drawingml/2006/picture">
                <pic:pic>
                  <pic:nvPicPr>
                    <pic:cNvPr id="0" name=""/>
                    <pic:cNvPicPr/>
                  </pic:nvPicPr>
                  <pic:blipFill>
                    <a:blip r:embed="R50cd0b322f8644e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612582" cy="144000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303FD0DC" w14:paraId="1F2D82A1" wp14:textId="143BB8D9">
      <w:pPr>
        <w:spacing w:line="257" w:lineRule="auto"/>
        <w:jc w:val="right"/>
        <w:rPr>
          <w:rFonts w:ascii="Calibri" w:hAnsi="Calibri" w:eastAsia="Calibri" w:cs="Calibri" w:asciiTheme="minorAscii" w:hAnsiTheme="minorAscii" w:eastAsiaTheme="minorAscii" w:cstheme="minorAscii"/>
          <w:caps w:val="1"/>
          <w:noProof w:val="0"/>
          <w:color w:val="4472C4" w:themeColor="accent1" w:themeTint="FF" w:themeShade="FF"/>
          <w:sz w:val="56"/>
          <w:szCs w:val="56"/>
          <w:lang w:val="en-US"/>
        </w:rPr>
      </w:pPr>
      <w:r w:rsidRPr="303FD0DC" w:rsidR="26091266">
        <w:rPr>
          <w:rFonts w:ascii="Calibri" w:hAnsi="Calibri" w:eastAsia="Calibri" w:cs="Calibri" w:asciiTheme="minorAscii" w:hAnsiTheme="minorAscii" w:eastAsiaTheme="minorAscii" w:cstheme="minorAscii"/>
          <w:caps w:val="1"/>
          <w:noProof w:val="0"/>
          <w:color w:val="4471C4"/>
          <w:sz w:val="56"/>
          <w:szCs w:val="56"/>
          <w:lang w:val="en-US"/>
        </w:rPr>
        <w:t>Reflection and Personal Development Plan</w:t>
      </w:r>
    </w:p>
    <w:p w:rsidR="26091266" w:rsidP="303FD0DC" w:rsidRDefault="26091266" w14:paraId="3A9471A1" w14:textId="36A40E2F">
      <w:pPr>
        <w:spacing w:line="257" w:lineRule="auto"/>
        <w:jc w:val="right"/>
        <w:rPr>
          <w:rFonts w:ascii="Calibri" w:hAnsi="Calibri" w:eastAsia="Calibri" w:cs="Calibri" w:asciiTheme="minorAscii" w:hAnsiTheme="minorAscii" w:eastAsiaTheme="minorAscii" w:cstheme="minorAscii"/>
          <w:noProof w:val="0"/>
          <w:color w:val="000000" w:themeColor="text1" w:themeTint="FF" w:themeShade="FF"/>
          <w:sz w:val="36"/>
          <w:szCs w:val="36"/>
          <w:lang w:val="en-US"/>
        </w:rPr>
      </w:pPr>
      <w:r w:rsidRPr="303FD0DC" w:rsidR="26091266">
        <w:rPr>
          <w:rFonts w:ascii="Calibri" w:hAnsi="Calibri" w:eastAsia="Calibri" w:cs="Calibri" w:asciiTheme="minorAscii" w:hAnsiTheme="minorAscii" w:eastAsiaTheme="minorAscii" w:cstheme="minorAscii"/>
          <w:noProof w:val="0"/>
          <w:color w:val="000000" w:themeColor="text1" w:themeTint="FF" w:themeShade="FF"/>
          <w:sz w:val="36"/>
          <w:szCs w:val="36"/>
          <w:lang w:val="en-US"/>
        </w:rPr>
        <w:t>Learning in the Digital Era – BMPL4007/BMPS4009</w:t>
      </w:r>
    </w:p>
    <w:p xmlns:wp14="http://schemas.microsoft.com/office/word/2010/wordml" w:rsidP="56D26114" w14:paraId="36440226" wp14:textId="5268A6CE">
      <w:pPr>
        <w:jc w:val="right"/>
        <w:rPr>
          <w:rFonts w:ascii="Calibri" w:hAnsi="Calibri" w:eastAsia="Calibri" w:cs="Calibri" w:asciiTheme="minorAscii" w:hAnsiTheme="minorAscii" w:eastAsiaTheme="minorAscii" w:cstheme="minorAscii"/>
          <w:noProof w:val="0"/>
          <w:color w:val="595959" w:themeColor="text1" w:themeTint="A6" w:themeShade="FF"/>
          <w:sz w:val="28"/>
          <w:szCs w:val="28"/>
          <w:lang w:val="en-US"/>
        </w:rPr>
      </w:pPr>
      <w:r w:rsidRPr="56D26114" w:rsidR="26091266">
        <w:rPr>
          <w:rFonts w:ascii="Calibri" w:hAnsi="Calibri" w:eastAsia="Calibri" w:cs="Calibri" w:asciiTheme="minorAscii" w:hAnsiTheme="minorAscii" w:eastAsiaTheme="minorAscii" w:cstheme="minorAscii"/>
          <w:noProof w:val="0"/>
          <w:color w:val="595959" w:themeColor="text1" w:themeTint="A6" w:themeShade="FF"/>
          <w:sz w:val="28"/>
          <w:szCs w:val="28"/>
          <w:lang w:val="en-US"/>
        </w:rPr>
        <w:t>Cameron Grant</w:t>
      </w:r>
    </w:p>
    <w:p xmlns:wp14="http://schemas.microsoft.com/office/word/2010/wordml" w:rsidP="303FD0DC" w14:paraId="5BD1E3EC" wp14:textId="2DF09A1B">
      <w:pPr>
        <w:spacing w:line="257" w:lineRule="auto"/>
        <w:jc w:val="right"/>
        <w:rPr>
          <w:rFonts w:ascii="Calibri" w:hAnsi="Calibri" w:eastAsia="Calibri" w:cs="Calibri" w:asciiTheme="minorAscii" w:hAnsiTheme="minorAscii" w:eastAsiaTheme="minorAscii" w:cstheme="minorAscii"/>
          <w:noProof w:val="0"/>
          <w:color w:val="000000" w:themeColor="text1" w:themeTint="FF" w:themeShade="FF"/>
          <w:sz w:val="18"/>
          <w:szCs w:val="18"/>
          <w:lang w:val="en-US"/>
        </w:rPr>
      </w:pPr>
      <w:r w:rsidRPr="303FD0DC" w:rsidR="26091266">
        <w:rPr>
          <w:rFonts w:ascii="Calibri" w:hAnsi="Calibri" w:eastAsia="Calibri" w:cs="Calibri" w:asciiTheme="minorAscii" w:hAnsiTheme="minorAscii" w:eastAsiaTheme="minorAscii" w:cstheme="minorAscii"/>
          <w:noProof w:val="0"/>
          <w:color w:val="000000" w:themeColor="text1" w:themeTint="FF" w:themeShade="FF"/>
          <w:sz w:val="18"/>
          <w:szCs w:val="18"/>
          <w:lang w:val="en-US"/>
        </w:rPr>
        <w:t>2204610</w:t>
      </w:r>
    </w:p>
    <w:p xmlns:wp14="http://schemas.microsoft.com/office/word/2010/wordml" w:rsidP="303FD0DC" w14:paraId="26C58E59" wp14:textId="6F4F19FB">
      <w:pPr>
        <w:pStyle w:val="Normal"/>
        <w:spacing w:line="257" w:lineRule="auto"/>
        <w:jc w:val="right"/>
        <w:rPr>
          <w:rFonts w:ascii="Calibri" w:hAnsi="Calibri" w:eastAsia="Calibri" w:cs="Calibri" w:asciiTheme="minorAscii" w:hAnsiTheme="minorAscii" w:eastAsiaTheme="minorAscii" w:cstheme="minorAscii"/>
          <w:noProof w:val="0"/>
          <w:color w:val="000000" w:themeColor="text1" w:themeTint="FF" w:themeShade="FF"/>
          <w:sz w:val="18"/>
          <w:szCs w:val="18"/>
          <w:lang w:val="en-US"/>
        </w:rPr>
      </w:pPr>
    </w:p>
    <w:p xmlns:wp14="http://schemas.microsoft.com/office/word/2010/wordml" w:rsidP="303FD0DC" w14:paraId="6F4B2692" wp14:textId="1733D55A">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3432C6BC" wp14:textId="68CA0809">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697585DE" wp14:textId="72CDED75">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5861792D" wp14:textId="44EC977A">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12AA597C" wp14:textId="1A9FD8FA">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575CA3E2" wp14:textId="5B24C65C">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48910419" wp14:textId="2502A25A">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6FF00C74" wp14:textId="03755934">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0F83151A" wp14:textId="239B828D">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6F30CD63" wp14:textId="19F08D9D">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7385E38A" wp14:textId="12FD2996">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6FF71E75" wp14:textId="74C967F5">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70BF9C28" wp14:textId="75BFC5C9">
      <w:pPr>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xmlns:wp14="http://schemas.microsoft.com/office/word/2010/wordml" w:rsidP="303FD0DC" w14:paraId="0CE8D67D" wp14:textId="129E3227">
      <w:pPr>
        <w:pStyle w:val="Normal"/>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lang w:val="en-US"/>
        </w:rPr>
      </w:pPr>
    </w:p>
    <w:p w:rsidR="69D1E489" w:rsidP="7BDFE708" w:rsidRDefault="69D1E489" w14:paraId="4C5A6759" w14:textId="6D3019F0">
      <w:pPr>
        <w:pStyle w:val="Normal"/>
        <w:spacing w:line="257" w:lineRule="auto"/>
        <w:rPr>
          <w:rFonts w:ascii="Calibri" w:hAnsi="Calibri" w:eastAsia="Calibri" w:cs="Calibri" w:asciiTheme="minorAscii" w:hAnsiTheme="minorAscii" w:eastAsiaTheme="minorAscii" w:cstheme="minorAscii"/>
          <w:noProof w:val="0"/>
          <w:color w:val="2F5496" w:themeColor="accent1" w:themeTint="FF" w:themeShade="BF"/>
          <w:sz w:val="32"/>
          <w:szCs w:val="32"/>
          <w:u w:val="single"/>
          <w:lang w:val="en-US"/>
        </w:rPr>
      </w:pPr>
      <w:r w:rsidRPr="7BDFE708" w:rsidR="69D1E489">
        <w:rPr>
          <w:rFonts w:ascii="Calibri" w:hAnsi="Calibri" w:eastAsia="Calibri" w:cs="Calibri" w:asciiTheme="minorAscii" w:hAnsiTheme="minorAscii" w:eastAsiaTheme="minorAscii" w:cstheme="minorAscii"/>
          <w:noProof w:val="0"/>
          <w:color w:val="2F5496" w:themeColor="accent1" w:themeTint="FF" w:themeShade="BF"/>
          <w:sz w:val="32"/>
          <w:szCs w:val="32"/>
          <w:u w:val="single"/>
          <w:lang w:val="en-US"/>
        </w:rPr>
        <w:t>Contents</w:t>
      </w:r>
    </w:p>
    <w:p xmlns:wp14="http://schemas.microsoft.com/office/word/2010/wordml" w:rsidP="7BDFE708" w14:paraId="3B2A5BDE" wp14:textId="24C6E3C5">
      <w:pPr>
        <w:tabs>
          <w:tab w:val="right" w:leader="dot" w:pos="9016"/>
        </w:tabs>
        <w:spacing w:line="360" w:lineRule="auto"/>
        <w:rPr>
          <w:rFonts w:ascii="Calibri" w:hAnsi="Calibri" w:eastAsia="Calibri" w:cs="Calibri" w:asciiTheme="minorAscii" w:hAnsiTheme="minorAscii" w:eastAsiaTheme="minorAscii" w:cstheme="minorAscii"/>
          <w:strike w:val="0"/>
          <w:dstrike w:val="0"/>
          <w:noProof w:val="0"/>
          <w:sz w:val="22"/>
          <w:szCs w:val="22"/>
          <w:lang w:val="en-GB"/>
        </w:rPr>
      </w:pPr>
      <w:r w:rsidRPr="7BDFE708" w:rsidR="69D1E489">
        <w:rPr>
          <w:rFonts w:ascii="Calibri" w:hAnsi="Calibri" w:eastAsia="Calibri" w:cs="Calibri" w:asciiTheme="minorAscii" w:hAnsiTheme="minorAscii" w:eastAsiaTheme="minorAscii" w:cstheme="minorAscii"/>
          <w:strike w:val="0"/>
          <w:dstrike w:val="0"/>
          <w:noProof w:val="0"/>
          <w:sz w:val="22"/>
          <w:szCs w:val="22"/>
          <w:lang w:val="en-GB"/>
        </w:rPr>
        <w:t>Task 1</w:t>
      </w:r>
      <w:r w:rsidRPr="7BDFE708" w:rsidR="297A1917">
        <w:rPr>
          <w:rFonts w:ascii="Calibri" w:hAnsi="Calibri" w:eastAsia="Calibri" w:cs="Calibri" w:asciiTheme="minorAscii" w:hAnsiTheme="minorAscii" w:eastAsiaTheme="minorAscii" w:cstheme="minorAscii"/>
          <w:strike w:val="0"/>
          <w:dstrike w:val="0"/>
          <w:noProof w:val="0"/>
          <w:sz w:val="22"/>
          <w:szCs w:val="22"/>
          <w:lang w:val="en-GB"/>
        </w:rPr>
        <w:t xml:space="preserve"> – </w:t>
      </w:r>
      <w:r w:rsidRPr="7BDFE708" w:rsidR="69D1E489">
        <w:rPr>
          <w:rFonts w:ascii="Calibri" w:hAnsi="Calibri" w:eastAsia="Calibri" w:cs="Calibri" w:asciiTheme="minorAscii" w:hAnsiTheme="minorAscii" w:eastAsiaTheme="minorAscii" w:cstheme="minorAscii"/>
          <w:strike w:val="0"/>
          <w:dstrike w:val="0"/>
          <w:noProof w:val="0"/>
          <w:sz w:val="22"/>
          <w:szCs w:val="22"/>
          <w:lang w:val="en-GB"/>
        </w:rPr>
        <w:t>Reflection</w:t>
      </w:r>
      <w:r w:rsidRPr="7BDFE708" w:rsidR="297A1917">
        <w:rPr>
          <w:rFonts w:ascii="Calibri" w:hAnsi="Calibri" w:eastAsia="Calibri" w:cs="Calibri" w:asciiTheme="minorAscii" w:hAnsiTheme="minorAscii" w:eastAsiaTheme="minorAscii" w:cstheme="minorAscii"/>
          <w:strike w:val="0"/>
          <w:dstrike w:val="0"/>
          <w:noProof w:val="0"/>
          <w:sz w:val="22"/>
          <w:szCs w:val="22"/>
          <w:lang w:val="en-GB"/>
        </w:rPr>
        <w:t>................................................................................................................................</w:t>
      </w:r>
    </w:p>
    <w:p xmlns:wp14="http://schemas.microsoft.com/office/word/2010/wordml" w:rsidP="7BDFE708" w14:paraId="22E3C3CB" wp14:textId="5908F299">
      <w:pPr>
        <w:tabs>
          <w:tab w:val="right" w:leader="dot" w:pos="9016"/>
        </w:tabs>
        <w:spacing w:line="360" w:lineRule="auto"/>
        <w:rPr>
          <w:rFonts w:ascii="Calibri" w:hAnsi="Calibri" w:eastAsia="Calibri" w:cs="Calibri" w:asciiTheme="minorAscii" w:hAnsiTheme="minorAscii" w:eastAsiaTheme="minorAscii" w:cstheme="minorAscii"/>
          <w:strike w:val="0"/>
          <w:dstrike w:val="0"/>
          <w:noProof w:val="0"/>
          <w:sz w:val="22"/>
          <w:szCs w:val="22"/>
          <w:lang w:val="en-GB"/>
        </w:rPr>
      </w:pPr>
      <w:r w:rsidRPr="7BDFE708" w:rsidR="69D1E489">
        <w:rPr>
          <w:rFonts w:ascii="Calibri" w:hAnsi="Calibri" w:eastAsia="Calibri" w:cs="Calibri" w:asciiTheme="minorAscii" w:hAnsiTheme="minorAscii" w:eastAsiaTheme="minorAscii" w:cstheme="minorAscii"/>
          <w:strike w:val="0"/>
          <w:dstrike w:val="0"/>
          <w:noProof w:val="0"/>
          <w:sz w:val="22"/>
          <w:szCs w:val="22"/>
          <w:lang w:val="en-GB"/>
        </w:rPr>
        <w:t>Task 2 – Personal Development Plan</w:t>
      </w:r>
      <w:r w:rsidRPr="7BDFE708" w:rsidR="18742B77">
        <w:rPr>
          <w:rFonts w:ascii="Calibri" w:hAnsi="Calibri" w:eastAsia="Calibri" w:cs="Calibri" w:asciiTheme="minorAscii" w:hAnsiTheme="minorAscii" w:eastAsiaTheme="minorAscii" w:cstheme="minorAscii"/>
          <w:strike w:val="0"/>
          <w:dstrike w:val="0"/>
          <w:noProof w:val="0"/>
          <w:sz w:val="22"/>
          <w:szCs w:val="22"/>
          <w:lang w:val="en-GB"/>
        </w:rPr>
        <w:t>....................................................................................................</w:t>
      </w:r>
    </w:p>
    <w:p xmlns:wp14="http://schemas.microsoft.com/office/word/2010/wordml" w:rsidP="7BDFE708" w14:paraId="645FB081" wp14:textId="5C623C68">
      <w:pPr>
        <w:tabs>
          <w:tab w:val="right" w:leader="dot" w:pos="9016"/>
        </w:tabs>
        <w:spacing w:line="360" w:lineRule="auto"/>
        <w:rPr>
          <w:rFonts w:ascii="Calibri" w:hAnsi="Calibri" w:eastAsia="Calibri" w:cs="Calibri" w:asciiTheme="minorAscii" w:hAnsiTheme="minorAscii" w:eastAsiaTheme="minorAscii" w:cstheme="minorAscii"/>
          <w:strike w:val="0"/>
          <w:dstrike w:val="0"/>
          <w:noProof w:val="0"/>
          <w:sz w:val="22"/>
          <w:szCs w:val="22"/>
          <w:lang w:val="en-GB"/>
        </w:rPr>
      </w:pPr>
      <w:r w:rsidRPr="7BDFE708" w:rsidR="69D1E489">
        <w:rPr>
          <w:rFonts w:ascii="Calibri" w:hAnsi="Calibri" w:eastAsia="Calibri" w:cs="Calibri" w:asciiTheme="minorAscii" w:hAnsiTheme="minorAscii" w:eastAsiaTheme="minorAscii" w:cstheme="minorAscii"/>
          <w:strike w:val="0"/>
          <w:dstrike w:val="0"/>
          <w:noProof w:val="0"/>
          <w:sz w:val="22"/>
          <w:szCs w:val="22"/>
          <w:lang w:val="en-GB"/>
        </w:rPr>
        <w:t>Reference list</w:t>
      </w:r>
      <w:r>
        <w:tab/>
      </w:r>
    </w:p>
    <w:p xmlns:wp14="http://schemas.microsoft.com/office/word/2010/wordml" w:rsidP="7BDFE708" w14:paraId="5E5787A5" wp14:textId="4C6AAFC1">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35433DDF" w14:textId="4180617A">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0EE7EEA7" w14:textId="48FB83D3">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59616E6F" w14:textId="1FA468CC">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68292B0A" w14:textId="6FD67E98">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1EF2E10F" w14:textId="37E7787B">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26DE8726" w14:textId="645B1099">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5583DB96" w14:textId="79F71CF5">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5D818C84" w14:textId="3F926958">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394F7CB8" w14:textId="5221C980">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75D2D923" w14:textId="648C8ADC">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31DA22A6" w14:textId="767C7B09">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753A31F8" w14:textId="196608F5">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5611E4E5" w14:textId="4EE1A226">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24D0EF26" w14:textId="7F048901">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1741F3E5" w14:textId="646B5531">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40CD2E68" w14:textId="608430B9">
      <w:pPr>
        <w:pStyle w:val="Normal"/>
        <w:rPr>
          <w:rFonts w:ascii="Calibri" w:hAnsi="Calibri" w:eastAsia="Calibri" w:cs="Calibri" w:asciiTheme="minorAscii" w:hAnsiTheme="minorAscii" w:eastAsiaTheme="minorAscii" w:cstheme="minorAscii"/>
          <w:sz w:val="22"/>
          <w:szCs w:val="22"/>
        </w:rPr>
      </w:pPr>
    </w:p>
    <w:p w:rsidR="303FD0DC" w:rsidP="7BDFE708" w:rsidRDefault="303FD0DC" w14:paraId="4EBEE048" w14:textId="3D282312">
      <w:pPr>
        <w:pStyle w:val="Normal"/>
        <w:rPr>
          <w:rFonts w:ascii="Calibri" w:hAnsi="Calibri" w:eastAsia="Calibri" w:cs="Calibri" w:asciiTheme="minorAscii" w:hAnsiTheme="minorAscii" w:eastAsiaTheme="minorAscii" w:cstheme="minorAscii"/>
          <w:sz w:val="22"/>
          <w:szCs w:val="22"/>
        </w:rPr>
      </w:pPr>
    </w:p>
    <w:p w:rsidR="7BDFE708" w:rsidP="7BDFE708" w:rsidRDefault="7BDFE708" w14:paraId="5C34E417" w14:textId="60B89CE4">
      <w:pPr>
        <w:pStyle w:val="Normal"/>
        <w:rPr>
          <w:rFonts w:ascii="Calibri" w:hAnsi="Calibri" w:eastAsia="Calibri" w:cs="Calibri" w:asciiTheme="minorAscii" w:hAnsiTheme="minorAscii" w:eastAsiaTheme="minorAscii" w:cstheme="minorAscii"/>
          <w:sz w:val="22"/>
          <w:szCs w:val="22"/>
        </w:rPr>
      </w:pPr>
    </w:p>
    <w:p w:rsidR="7BDFE708" w:rsidP="7BDFE708" w:rsidRDefault="7BDFE708" w14:paraId="7A6A41A6" w14:textId="22585DA2">
      <w:pPr>
        <w:pStyle w:val="Normal"/>
        <w:rPr>
          <w:rFonts w:ascii="Calibri" w:hAnsi="Calibri" w:eastAsia="Calibri" w:cs="Calibri" w:asciiTheme="minorAscii" w:hAnsiTheme="minorAscii" w:eastAsiaTheme="minorAscii" w:cstheme="minorAscii"/>
          <w:sz w:val="22"/>
          <w:szCs w:val="22"/>
        </w:rPr>
      </w:pPr>
    </w:p>
    <w:p w:rsidR="7BDFE708" w:rsidP="7BDFE708" w:rsidRDefault="7BDFE708" w14:paraId="1716282F" w14:textId="4FCAD3F5">
      <w:pPr>
        <w:pStyle w:val="Normal"/>
        <w:rPr>
          <w:rFonts w:ascii="Calibri" w:hAnsi="Calibri" w:eastAsia="Calibri" w:cs="Calibri" w:asciiTheme="minorAscii" w:hAnsiTheme="minorAscii" w:eastAsiaTheme="minorAscii" w:cstheme="minorAscii"/>
          <w:sz w:val="22"/>
          <w:szCs w:val="22"/>
        </w:rPr>
      </w:pPr>
    </w:p>
    <w:p w:rsidR="7BDFE708" w:rsidP="7BDFE708" w:rsidRDefault="7BDFE708" w14:paraId="440F5D43" w14:textId="25252DDF">
      <w:pPr>
        <w:pStyle w:val="Normal"/>
        <w:rPr>
          <w:rFonts w:ascii="Calibri" w:hAnsi="Calibri" w:eastAsia="Calibri" w:cs="Calibri" w:asciiTheme="minorAscii" w:hAnsiTheme="minorAscii" w:eastAsiaTheme="minorAscii" w:cstheme="minorAscii"/>
          <w:sz w:val="22"/>
          <w:szCs w:val="22"/>
        </w:rPr>
      </w:pPr>
    </w:p>
    <w:p w:rsidR="7BDFE708" w:rsidP="7BDFE708" w:rsidRDefault="7BDFE708" w14:paraId="5B92C1EE" w14:textId="154B2705">
      <w:pPr>
        <w:pStyle w:val="Normal"/>
        <w:rPr>
          <w:rFonts w:ascii="Calibri" w:hAnsi="Calibri" w:eastAsia="Calibri" w:cs="Calibri" w:asciiTheme="minorAscii" w:hAnsiTheme="minorAscii" w:eastAsiaTheme="minorAscii" w:cstheme="minorAscii"/>
          <w:sz w:val="22"/>
          <w:szCs w:val="22"/>
        </w:rPr>
      </w:pPr>
    </w:p>
    <w:p w:rsidR="7BDFE708" w:rsidP="7BDFE708" w:rsidRDefault="7BDFE708" w14:paraId="47D0C899" w14:textId="785FC9D9">
      <w:pPr>
        <w:pStyle w:val="Normal"/>
        <w:rPr>
          <w:rFonts w:ascii="Calibri" w:hAnsi="Calibri" w:eastAsia="Calibri" w:cs="Calibri" w:asciiTheme="minorAscii" w:hAnsiTheme="minorAscii" w:eastAsiaTheme="minorAscii" w:cstheme="minorAscii"/>
          <w:sz w:val="22"/>
          <w:szCs w:val="22"/>
        </w:rPr>
      </w:pPr>
    </w:p>
    <w:p w:rsidR="7BDFE708" w:rsidP="7BDFE708" w:rsidRDefault="7BDFE708" w14:paraId="0108C0B8" w14:textId="519733C8">
      <w:pPr>
        <w:pStyle w:val="Normal"/>
        <w:rPr>
          <w:rFonts w:ascii="Calibri" w:hAnsi="Calibri" w:eastAsia="Calibri" w:cs="Calibri" w:asciiTheme="minorAscii" w:hAnsiTheme="minorAscii" w:eastAsiaTheme="minorAscii" w:cstheme="minorAscii"/>
          <w:sz w:val="22"/>
          <w:szCs w:val="22"/>
        </w:rPr>
      </w:pPr>
    </w:p>
    <w:p w:rsidR="40C35F0B" w:rsidP="7BDFE708" w:rsidRDefault="40C35F0B" w14:paraId="750867DC" w14:textId="2750330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GB"/>
        </w:rPr>
      </w:pP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GB"/>
        </w:rPr>
        <w:t>Task 1</w:t>
      </w:r>
      <w:r w:rsidRPr="7BDFE708" w:rsidR="67B2AF8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GB"/>
        </w:rPr>
        <w:t xml:space="preserve"> –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u w:val="single"/>
          <w:lang w:val="en-GB"/>
        </w:rPr>
        <w:t>Reflection</w:t>
      </w:r>
    </w:p>
    <w:p w:rsidR="40C35F0B" w:rsidP="7BDFE708" w:rsidRDefault="40C35F0B" w14:paraId="10F9D71D" w14:textId="5843D80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Description - Over the course of this module I have developed multiple transferable skills which will help me with future aspirations such as being in the police force. A transferable skill I have learned to improve is my adaptability when adjusting to a new learning environment and the way in which work is expected to be done. </w:t>
      </w:r>
      <w:r w:rsidRPr="7BDFE708" w:rsidR="4237A4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Adaptability skills </w:t>
      </w:r>
      <w:r w:rsidRPr="7BDFE708" w:rsidR="4237A4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are</w:t>
      </w:r>
      <w:r w:rsidRPr="7BDFE708" w:rsidR="138C1AF5">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necessary to work in the police because it will </w:t>
      </w:r>
      <w:r w:rsidRPr="7BDFE708" w:rsidR="4237A4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show future employers that you </w:t>
      </w:r>
      <w:r w:rsidRPr="7BDFE708" w:rsidR="33387476">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are able to</w:t>
      </w:r>
      <w:r w:rsidRPr="7BDFE708" w:rsidR="4237A4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handle</w:t>
      </w:r>
      <w:r w:rsidRPr="7BDFE708" w:rsidR="261194A4">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and adapt to situations you </w:t>
      </w:r>
      <w:r w:rsidRPr="7BDFE708" w:rsidR="261194A4">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haven’t</w:t>
      </w:r>
      <w:r w:rsidRPr="7BDFE708" w:rsidR="261194A4">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dealt with before. By having</w:t>
      </w:r>
      <w:r w:rsidRPr="7BDFE708" w:rsidR="4237A4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r w:rsidRPr="7BDFE708" w:rsidR="4237A4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adaptability skills, you can learn new things and </w:t>
      </w:r>
      <w:r w:rsidRPr="7BDFE708" w:rsidR="7E26544D">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adapt them to</w:t>
      </w:r>
      <w:r w:rsidRPr="7BDFE708" w:rsidR="4237A4B9">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how you </w:t>
      </w:r>
      <w:r w:rsidRPr="7BDFE708" w:rsidR="512FCC40">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deal with it every day</w:t>
      </w:r>
      <w:r w:rsidRPr="7BDFE708" w:rsidR="1C1DAC18">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that you would not be able to without thi</w:t>
      </w:r>
      <w:r w:rsidRPr="7BDFE708" w:rsidR="1C1DAC18">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s s</w:t>
      </w:r>
      <w:r w:rsidRPr="7BDFE708" w:rsidR="1C1DAC18">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kil</w:t>
      </w:r>
      <w:r w:rsidRPr="7BDFE708" w:rsidR="1C1DAC18">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l.</w:t>
      </w:r>
      <w:r w:rsidRPr="7BDFE708" w:rsidR="512FCC40">
        <w:rPr>
          <w:rFonts w:ascii="Calibri" w:hAnsi="Calibri" w:eastAsia="Calibri" w:cs="Calibri" w:asciiTheme="minorAscii" w:hAnsiTheme="minorAscii" w:eastAsiaTheme="minorAscii" w:cstheme="minorAscii"/>
          <w:b w:val="0"/>
          <w:bCs w:val="0"/>
          <w:i w:val="0"/>
          <w:iCs w:val="0"/>
          <w:caps w:val="0"/>
          <w:smallCaps w:val="0"/>
          <w:noProof w:val="0"/>
          <w:color w:val="2D2D2D"/>
          <w:sz w:val="22"/>
          <w:szCs w:val="22"/>
          <w:lang w:val="en-GB"/>
        </w:rPr>
        <w:t xml:space="preserve"> </w:t>
      </w:r>
      <w:r w:rsidRPr="7BDFE708" w:rsidR="17F7524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Fo</w:t>
      </w:r>
      <w:r w:rsidRPr="7BDFE708" w:rsidR="17F7524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example, learning how to use Harvard Referencin</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 a</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nd</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7BDFE708" w:rsidR="5CD1945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Gibbs’ r</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eflective </w:t>
      </w:r>
      <w:r w:rsidRPr="7BDFE708" w:rsidR="3C2406E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model</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in my assignments.</w:t>
      </w:r>
    </w:p>
    <w:p w:rsidR="303FD0DC" w:rsidP="7BDFE708" w:rsidRDefault="303FD0DC" w14:paraId="0A7A1CA4" w14:textId="5F10C8B8">
      <w:pPr>
        <w:pStyle w:val="Normal"/>
        <w:spacing w:line="360" w:lineRule="auto"/>
        <w:rPr>
          <w:rFonts w:ascii="Calibri" w:hAnsi="Calibri" w:eastAsia="Calibri" w:cs="Calibri" w:asciiTheme="minorAscii" w:hAnsiTheme="minorAscii" w:eastAsiaTheme="minorAscii" w:cstheme="minorAscii"/>
          <w:noProof w:val="0"/>
          <w:sz w:val="22"/>
          <w:szCs w:val="22"/>
          <w:lang w:val="en-GB"/>
        </w:rPr>
      </w:pPr>
      <w:bookmarkStart w:name="_Int_ezHjiT7V" w:id="90282159"/>
      <w:r w:rsidRPr="7BDFE708" w:rsidR="28C0692F">
        <w:rPr>
          <w:rFonts w:ascii="Calibri" w:hAnsi="Calibri" w:eastAsia="Calibri" w:cs="Calibri" w:asciiTheme="minorAscii" w:hAnsiTheme="minorAscii" w:eastAsiaTheme="minorAscii" w:cstheme="minorAscii"/>
          <w:i w:val="1"/>
          <w:iCs w:val="1"/>
          <w:noProof w:val="0"/>
          <w:sz w:val="22"/>
          <w:szCs w:val="22"/>
          <w:lang w:val="en-GB"/>
        </w:rPr>
        <w:t>Indeed</w:t>
      </w:r>
      <w:bookmarkEnd w:id="90282159"/>
      <w:r w:rsidRPr="7BDFE708" w:rsidR="28C0692F">
        <w:rPr>
          <w:rFonts w:ascii="Calibri" w:hAnsi="Calibri" w:eastAsia="Calibri" w:cs="Calibri" w:asciiTheme="minorAscii" w:hAnsiTheme="minorAscii" w:eastAsiaTheme="minorAscii" w:cstheme="minorAscii"/>
          <w:i w:val="1"/>
          <w:iCs w:val="1"/>
          <w:noProof w:val="0"/>
          <w:sz w:val="22"/>
          <w:szCs w:val="22"/>
          <w:lang w:val="en-GB"/>
        </w:rPr>
        <w:t xml:space="preserve"> Editorial Team (2023)</w:t>
      </w:r>
    </w:p>
    <w:p w:rsidR="303FD0DC" w:rsidP="7BDFE708" w:rsidRDefault="303FD0DC" w14:paraId="0D7FE9F6" w14:textId="68D79EBF">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In this module </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Dr.</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 Warner Burke states that being an agile learner is </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very important</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in the workforce for employability because the workforce and skills </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required</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are constantly changing and we need to adapt with them. Agile learning is described as how much you are willing to risk in </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attempting</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 triumph in a situation which you have no idea how to do, it also </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states</w:t>
      </w:r>
      <w:r w:rsidRPr="7BDFE708" w:rsidR="2E35D1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that failing brings successes out of us.</w:t>
      </w:r>
    </w:p>
    <w:p w:rsidR="303FD0DC" w:rsidP="7BDFE708" w:rsidRDefault="303FD0DC" w14:paraId="0A93AF31" w14:textId="48E92DF8">
      <w:pPr>
        <w:spacing w:line="360" w:lineRule="auto"/>
        <w:ind w:left="567" w:hanging="567"/>
        <w:rPr>
          <w:rFonts w:ascii="Calibri" w:hAnsi="Calibri" w:eastAsia="Calibri" w:cs="Calibri" w:asciiTheme="minorAscii" w:hAnsiTheme="minorAscii" w:eastAsiaTheme="minorAscii" w:cstheme="minorAscii"/>
          <w:i w:val="1"/>
          <w:iCs w:val="1"/>
          <w:noProof w:val="0"/>
          <w:sz w:val="22"/>
          <w:szCs w:val="22"/>
          <w:lang w:val="en-GB"/>
        </w:rPr>
      </w:pPr>
      <w:r w:rsidRPr="7BDFE708" w:rsidR="2E35D14A">
        <w:rPr>
          <w:rFonts w:ascii="Calibri" w:hAnsi="Calibri" w:eastAsia="Calibri" w:cs="Calibri" w:asciiTheme="minorAscii" w:hAnsiTheme="minorAscii" w:eastAsiaTheme="minorAscii" w:cstheme="minorAscii"/>
          <w:i w:val="1"/>
          <w:iCs w:val="1"/>
          <w:noProof w:val="0"/>
          <w:sz w:val="22"/>
          <w:szCs w:val="22"/>
          <w:lang w:val="en-GB"/>
        </w:rPr>
        <w:t>Learning Agility and How Motivation Drives Change (2017)</w:t>
      </w:r>
    </w:p>
    <w:p w:rsidR="303FD0DC" w:rsidP="7BDFE708" w:rsidRDefault="303FD0DC" w14:paraId="1A915EA3" w14:textId="32109B8B">
      <w:pPr>
        <w:pStyle w:val="Normal"/>
        <w:spacing w:line="360" w:lineRule="auto"/>
        <w:ind w:left="0" w:hanging="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Feelings - I felt nervous when being told we had to use these new styles of writing in our assignments from our lecturers since I had no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previous</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experience using them before and was worried that I might not use them correctly especially since if done wrong it would negatively affect my grade. At first, I had written the layout of how you Harvard reference incorrectly but after realizing that it was wrong, I corrected it and have learned from doing it wrong and can now Harvard reference correctly as I </w:t>
      </w:r>
      <w:r w:rsidRPr="7BDFE708" w:rsidR="0055F51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researched on the internet</w:t>
      </w:r>
      <w:r w:rsidRPr="7BDFE708" w:rsidR="51AA6B5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for guides of</w:t>
      </w:r>
      <w:r w:rsidRPr="7BDFE708" w:rsidR="0055F51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how to improve my Harvard referencing and I now feel more comfortable and happy using </w:t>
      </w:r>
      <w:r w:rsidRPr="7BDFE708" w:rsidR="578CCF9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Harvard</w:t>
      </w:r>
      <w:r w:rsidRPr="7BDFE708" w:rsidR="0055F51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referen</w:t>
      </w:r>
      <w:r w:rsidRPr="7BDFE708" w:rsidR="0CD61B4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cing</w:t>
      </w:r>
      <w:r w:rsidRPr="7BDFE708" w:rsidR="07AF8B1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by using author, date of publication, title, URL and when I accessed the information.</w:t>
      </w:r>
    </w:p>
    <w:p w:rsidR="303FD0DC" w:rsidP="7BDFE708" w:rsidRDefault="303FD0DC" w14:paraId="6A0523CE" w14:textId="482E3C3B">
      <w:pPr>
        <w:ind w:left="567" w:hanging="567"/>
        <w:rPr>
          <w:rFonts w:ascii="Calibri" w:hAnsi="Calibri" w:eastAsia="Calibri" w:cs="Calibri"/>
          <w:i w:val="1"/>
          <w:iCs w:val="1"/>
          <w:noProof w:val="0"/>
          <w:sz w:val="22"/>
          <w:szCs w:val="22"/>
          <w:lang w:val="en-GB"/>
        </w:rPr>
      </w:pPr>
      <w:r w:rsidRPr="7BDFE708" w:rsidR="0055F518">
        <w:rPr>
          <w:rFonts w:ascii="Calibri" w:hAnsi="Calibri" w:eastAsia="Calibri" w:cs="Calibri"/>
          <w:i w:val="1"/>
          <w:iCs w:val="1"/>
          <w:noProof w:val="0"/>
          <w:sz w:val="22"/>
          <w:szCs w:val="22"/>
          <w:lang w:val="en-GB"/>
        </w:rPr>
        <w:t xml:space="preserve">Smith, O. (2020) </w:t>
      </w:r>
    </w:p>
    <w:p w:rsidR="303FD0DC" w:rsidP="7BDFE708" w:rsidRDefault="303FD0DC" w14:paraId="25B736E6" w14:textId="03591605">
      <w:pPr>
        <w:pStyle w:val="Normal"/>
        <w:spacing w:line="360" w:lineRule="auto"/>
        <w:ind w:left="0" w:hanging="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br/>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Evaluation - A good thing about this experience was that it made me go off and further research what I did not understand how to do which shows my independent learning. I can now use Harvard referencing and </w:t>
      </w:r>
      <w:r w:rsidRPr="7BDFE708" w:rsidR="2556079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Gibbs</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reflective </w:t>
      </w:r>
      <w:r w:rsidRPr="7BDFE708" w:rsidR="3CDC2DF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model</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in future assignments and in jobs in the future that require th</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em.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 bad thing</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about this experience is that I made myself unnecessarily worried when I could have just asked my lecturer to further explain things for me.</w:t>
      </w:r>
      <w:r>
        <w:br/>
      </w:r>
      <w:r>
        <w:br/>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Analysis - From this experience I can make that I can adapt to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new writing</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styles that are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required of</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me even if it takes me some time to fully understand them. This experience has also taught me to ask questions to others that I know rather than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immediately</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using the internet when I need help with my work. This experience has also shown me that I can adapt to new styles of writing which are needed in the police because when you are making arrests you must write up a report after which you must have the correct information on it.</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Eventually being able to Harvard reference or use </w:t>
      </w:r>
      <w:r w:rsidRPr="7BDFE708" w:rsidR="66EE1AB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Gibbs’ </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reflective </w:t>
      </w:r>
      <w:r w:rsidRPr="7BDFE708" w:rsidR="3813FFB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model</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over the rest of my time at university should become second nature to me like the </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pavlovian</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response theory which is when your brain instinctively reacts by doing someone previously learned subconsciously when presented with </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 similar situation</w:t>
      </w:r>
      <w:r w:rsidRPr="7BDFE708" w:rsidR="3F289E8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This is because I will be given more assignments in the future where I must use Harvard referencing like I have done before.</w:t>
      </w:r>
    </w:p>
    <w:p w:rsidR="303FD0DC" w:rsidP="7BDFE708" w:rsidRDefault="303FD0DC" w14:paraId="7ED8D771" w14:textId="72A8004E">
      <w:pPr>
        <w:spacing w:line="360" w:lineRule="auto"/>
        <w:ind w:left="567" w:hanging="567"/>
        <w:rPr>
          <w:rFonts w:ascii="Calibri" w:hAnsi="Calibri" w:eastAsia="Calibri" w:cs="Calibri" w:asciiTheme="minorAscii" w:hAnsiTheme="minorAscii" w:eastAsiaTheme="minorAscii" w:cstheme="minorAscii"/>
          <w:i w:val="1"/>
          <w:iCs w:val="1"/>
          <w:noProof w:val="0"/>
          <w:sz w:val="22"/>
          <w:szCs w:val="22"/>
          <w:lang w:val="en-GB"/>
        </w:rPr>
      </w:pPr>
      <w:r w:rsidRPr="7BDFE708" w:rsidR="3F289E8B">
        <w:rPr>
          <w:rFonts w:ascii="Calibri" w:hAnsi="Calibri" w:eastAsia="Calibri" w:cs="Calibri" w:asciiTheme="minorAscii" w:hAnsiTheme="minorAscii" w:eastAsiaTheme="minorAscii" w:cstheme="minorAscii"/>
          <w:i w:val="1"/>
          <w:iCs w:val="1"/>
          <w:noProof w:val="0"/>
          <w:sz w:val="22"/>
          <w:szCs w:val="22"/>
          <w:lang w:val="en-GB"/>
        </w:rPr>
        <w:t>Rehman, I. (2022)</w:t>
      </w:r>
    </w:p>
    <w:p w:rsidR="303FD0DC" w:rsidP="7BDFE708" w:rsidRDefault="303FD0DC" w14:paraId="4C67D959" w14:textId="2B012199">
      <w:pPr>
        <w:spacing w:line="360" w:lineRule="auto"/>
        <w:ind w:left="0" w:hanging="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Conclusion - In conclusion, I could have asked a friend on my course to help explain how we Harvard reference or have gone to the library and looked for a book with the information needed to help me find what I was looking for as the information found in the library books are more likely to be accurate and credible than sources on the internet.</w:t>
      </w:r>
      <w:r w:rsidRPr="7BDFE708" w:rsidR="0CB1E2E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7BDFE708" w:rsidR="06EA4FB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 have used my adaptability skills to understand and adapt to the Harvard referencing writing style in my assignments and can use it in future jobs such as a police officer as I will need to reference who has given witness statements when dealing with crime related cases so that all evidence can be gathered accurately and the sources of the evidence will be valid. I will be interacting with all sorts of people and different crime cases so I will need to be prepared to adapt to these different scenarios accordingly.</w:t>
      </w:r>
    </w:p>
    <w:p w:rsidR="303FD0DC" w:rsidP="7BDFE708" w:rsidRDefault="303FD0DC" w14:paraId="7232D242" w14:textId="497072DA">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EA4FBE">
        <w:rPr>
          <w:rFonts w:ascii="Calibri" w:hAnsi="Calibri" w:eastAsia="Calibri" w:cs="Calibri" w:asciiTheme="minorAscii" w:hAnsiTheme="minorAscii" w:eastAsiaTheme="minorAscii" w:cstheme="minorAscii"/>
          <w:i w:val="1"/>
          <w:iCs w:val="1"/>
          <w:noProof w:val="0"/>
          <w:sz w:val="22"/>
          <w:szCs w:val="22"/>
          <w:lang w:val="en-GB"/>
        </w:rPr>
        <w:t>Emberlin, R. (2018)</w:t>
      </w:r>
      <w:r>
        <w:br/>
      </w:r>
      <w:r>
        <w:br/>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Action plan - An action plan that I can use in the future when I do not understand something is to ask my lecturer for their help in me learning what I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am required to</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do so that my work can be </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as good as possible</w:t>
      </w:r>
      <w:r w:rsidRPr="7BDFE708" w:rsidR="40C35F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This will also mean adapt a lot quicker as I will save a lot of time not trying to figure out what I need to do as I will already understand it rather than searching the internet for my answer which can be time consuming and sometimes inaccurate information.</w:t>
      </w:r>
    </w:p>
    <w:p w:rsidR="7E652C2D" w:rsidP="7BDFE708" w:rsidRDefault="7E652C2D" w14:paraId="5034F0B6" w14:textId="40C4569B">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pPr>
      <w:r w:rsidRPr="7BDFE708" w:rsidR="7E652C2D">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Janse, B. (2022)</w:t>
      </w:r>
    </w:p>
    <w:p w:rsidR="5D1E0CC3" w:rsidP="7BDFE708" w:rsidRDefault="5D1E0CC3" w14:paraId="13B646EE" w14:textId="76DC79F3">
      <w:pPr>
        <w:spacing w:line="360" w:lineRule="auto"/>
        <w:rPr>
          <w:rFonts w:ascii="Calibri" w:hAnsi="Calibri" w:eastAsia="Calibri" w:cs="Calibri" w:asciiTheme="minorAscii" w:hAnsiTheme="minorAscii" w:eastAsiaTheme="minorAscii" w:cstheme="minorAscii"/>
          <w:sz w:val="22"/>
          <w:szCs w:val="22"/>
        </w:rPr>
      </w:pPr>
      <w:r w:rsidRPr="7BDFE708" w:rsidR="5D1E0CC3">
        <w:rPr>
          <w:rFonts w:ascii="Calibri" w:hAnsi="Calibri" w:eastAsia="Calibri" w:cs="Calibri" w:asciiTheme="minorAscii" w:hAnsiTheme="minorAscii" w:eastAsiaTheme="minorAscii" w:cstheme="minorAscii"/>
          <w:noProof w:val="0"/>
          <w:sz w:val="22"/>
          <w:szCs w:val="22"/>
          <w:lang w:val="en-GB"/>
        </w:rPr>
        <w:t xml:space="preserve">Gibbs, G. (1988) </w:t>
      </w:r>
      <w:r w:rsidRPr="7BDFE708" w:rsidR="5D1E0CC3">
        <w:rPr>
          <w:rFonts w:ascii="Calibri" w:hAnsi="Calibri" w:eastAsia="Calibri" w:cs="Calibri" w:asciiTheme="minorAscii" w:hAnsiTheme="minorAscii" w:eastAsiaTheme="minorAscii" w:cstheme="minorAscii"/>
          <w:i w:val="1"/>
          <w:iCs w:val="1"/>
          <w:noProof w:val="0"/>
          <w:sz w:val="22"/>
          <w:szCs w:val="22"/>
          <w:lang w:val="en-GB"/>
        </w:rPr>
        <w:t>Learning by Doing: A guide to teaching and learning methods</w:t>
      </w:r>
      <w:r w:rsidRPr="7BDFE708" w:rsidR="5D1E0CC3">
        <w:rPr>
          <w:rFonts w:ascii="Calibri" w:hAnsi="Calibri" w:eastAsia="Calibri" w:cs="Calibri" w:asciiTheme="minorAscii" w:hAnsiTheme="minorAscii" w:eastAsiaTheme="minorAscii" w:cstheme="minorAscii"/>
          <w:noProof w:val="0"/>
          <w:sz w:val="22"/>
          <w:szCs w:val="22"/>
          <w:lang w:val="en-GB"/>
        </w:rPr>
        <w:t>. Further Education Unit. Oxford Polytechnic: Oxford.</w:t>
      </w:r>
    </w:p>
    <w:p w:rsidR="7BDFE708" w:rsidP="7BDFE708" w:rsidRDefault="7BDFE708" w14:paraId="69F200F6" w14:textId="7BF6492F">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7BDFE708" w:rsidP="7BDFE708" w:rsidRDefault="7BDFE708" w14:paraId="2CB11822" w14:textId="2764294F">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7BDFE708" w:rsidP="7BDFE708" w:rsidRDefault="7BDFE708" w14:paraId="09F16045" w14:textId="62B16840">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7BDFE708" w:rsidP="7BDFE708" w:rsidRDefault="7BDFE708" w14:paraId="2D60F440" w14:textId="41B646BC">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37473A89" w:rsidP="7BDFE708" w:rsidRDefault="37473A89" w14:paraId="64B40ACC" w14:textId="71F37066">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37473A89">
        <w:rPr>
          <w:rFonts w:ascii="Calibri" w:hAnsi="Calibri" w:eastAsia="Calibri" w:cs="Calibri" w:asciiTheme="minorAscii" w:hAnsiTheme="minorAscii" w:eastAsiaTheme="minorAscii" w:cstheme="minorAscii"/>
          <w:sz w:val="22"/>
          <w:szCs w:val="22"/>
          <w:u w:val="single"/>
        </w:rPr>
        <w:t>Task 2 Personal Development Plan</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03FD0DC" w:rsidTr="7BDFE708" w14:paraId="30346166">
        <w:trPr>
          <w:trHeight w:val="300"/>
        </w:trPr>
        <w:tc>
          <w:tcPr>
            <w:tcW w:w="1803" w:type="dxa"/>
            <w:shd w:val="clear" w:color="auto" w:fill="BDD6EE" w:themeFill="accent5" w:themeFillTint="66"/>
            <w:tcMar/>
          </w:tcPr>
          <w:p w:rsidR="2965F27C" w:rsidP="7BDFE708" w:rsidRDefault="2965F27C" w14:paraId="36020145" w14:textId="5CE7712C">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Student Name</w:t>
            </w:r>
          </w:p>
        </w:tc>
        <w:tc>
          <w:tcPr>
            <w:tcW w:w="1803" w:type="dxa"/>
            <w:shd w:val="clear" w:color="auto" w:fill="BDD6EE" w:themeFill="accent5" w:themeFillTint="66"/>
            <w:tcMar/>
          </w:tcPr>
          <w:p w:rsidR="2965F27C" w:rsidP="7BDFE708" w:rsidRDefault="2965F27C" w14:paraId="59C93EC7" w14:textId="2AF6955D">
            <w:pPr>
              <w:pStyle w:val="Normal"/>
              <w:bidi w:val="0"/>
              <w:spacing w:before="0" w:beforeAutospacing="off" w:after="0" w:afterAutospacing="off" w:line="360" w:lineRule="auto"/>
              <w:ind w:left="0" w:right="0"/>
              <w:jc w:val="left"/>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Student Number</w:t>
            </w:r>
          </w:p>
        </w:tc>
        <w:tc>
          <w:tcPr>
            <w:tcW w:w="1803" w:type="dxa"/>
            <w:shd w:val="clear" w:color="auto" w:fill="BDD6EE" w:themeFill="accent5" w:themeFillTint="66"/>
            <w:tcMar/>
          </w:tcPr>
          <w:p w:rsidR="2965F27C" w:rsidP="7BDFE708" w:rsidRDefault="2965F27C" w14:paraId="0CA28E91" w14:textId="64898960">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Module</w:t>
            </w:r>
          </w:p>
        </w:tc>
        <w:tc>
          <w:tcPr>
            <w:tcW w:w="1803" w:type="dxa"/>
            <w:shd w:val="clear" w:color="auto" w:fill="BDD6EE" w:themeFill="accent5" w:themeFillTint="66"/>
            <w:tcMar/>
          </w:tcPr>
          <w:p w:rsidR="2965F27C" w:rsidP="7BDFE708" w:rsidRDefault="2965F27C" w14:paraId="5699E20F" w14:textId="6D68DCAE">
            <w:pPr>
              <w:pStyle w:val="Normal"/>
              <w:spacing w:line="360" w:lineRule="auto"/>
              <w:rPr>
                <w:rFonts w:ascii="Calibri" w:hAnsi="Calibri" w:eastAsia="Calibri" w:cs="Calibri" w:asciiTheme="minorAscii" w:hAnsiTheme="minorAscii" w:eastAsiaTheme="minorAscii" w:cstheme="minorAscii"/>
                <w:sz w:val="22"/>
                <w:szCs w:val="22"/>
                <w:u w:val="none"/>
              </w:rPr>
            </w:pPr>
            <w:r w:rsidRPr="7BDFE708" w:rsidR="49B295BF">
              <w:rPr>
                <w:rFonts w:ascii="Calibri" w:hAnsi="Calibri" w:eastAsia="Calibri" w:cs="Calibri" w:asciiTheme="minorAscii" w:hAnsiTheme="minorAscii" w:eastAsiaTheme="minorAscii" w:cstheme="minorAscii"/>
                <w:sz w:val="22"/>
                <w:szCs w:val="22"/>
                <w:u w:val="none"/>
              </w:rPr>
              <w:t>Code</w:t>
            </w:r>
          </w:p>
        </w:tc>
        <w:tc>
          <w:tcPr>
            <w:tcW w:w="1803" w:type="dxa"/>
            <w:shd w:val="clear" w:color="auto" w:fill="BDD6EE" w:themeFill="accent5" w:themeFillTint="66"/>
            <w:tcMar/>
          </w:tcPr>
          <w:p w:rsidR="303FD0DC" w:rsidP="7BDFE708" w:rsidRDefault="303FD0DC" w14:paraId="1423C49D" w14:textId="1942944E">
            <w:pPr>
              <w:pStyle w:val="Normal"/>
              <w:spacing w:line="360" w:lineRule="auto"/>
              <w:rPr>
                <w:rFonts w:ascii="Calibri" w:hAnsi="Calibri" w:eastAsia="Calibri" w:cs="Calibri" w:asciiTheme="minorAscii" w:hAnsiTheme="minorAscii" w:eastAsiaTheme="minorAscii" w:cstheme="minorAscii"/>
                <w:sz w:val="22"/>
                <w:szCs w:val="22"/>
                <w:u w:val="single"/>
              </w:rPr>
            </w:pPr>
          </w:p>
        </w:tc>
      </w:tr>
      <w:tr w:rsidR="303FD0DC" w:rsidTr="7BDFE708" w14:paraId="023F9D89">
        <w:trPr>
          <w:trHeight w:val="300"/>
        </w:trPr>
        <w:tc>
          <w:tcPr>
            <w:tcW w:w="1803" w:type="dxa"/>
            <w:shd w:val="clear" w:color="auto" w:fill="BDD6EE" w:themeFill="accent5" w:themeFillTint="66"/>
            <w:tcMar/>
          </w:tcPr>
          <w:p w:rsidR="2965F27C" w:rsidP="7BDFE708" w:rsidRDefault="2965F27C" w14:paraId="19600BB8" w14:textId="6BBF324D">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Cameron Grant</w:t>
            </w:r>
          </w:p>
        </w:tc>
        <w:tc>
          <w:tcPr>
            <w:tcW w:w="1803" w:type="dxa"/>
            <w:shd w:val="clear" w:color="auto" w:fill="BDD6EE" w:themeFill="accent5" w:themeFillTint="66"/>
            <w:tcMar/>
          </w:tcPr>
          <w:p w:rsidR="2965F27C" w:rsidP="7BDFE708" w:rsidRDefault="2965F27C" w14:paraId="4CD72283" w14:textId="3B0D63E4">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2204610</w:t>
            </w:r>
          </w:p>
        </w:tc>
        <w:tc>
          <w:tcPr>
            <w:tcW w:w="1803" w:type="dxa"/>
            <w:shd w:val="clear" w:color="auto" w:fill="BDD6EE" w:themeFill="accent5" w:themeFillTint="66"/>
            <w:tcMar/>
          </w:tcPr>
          <w:p w:rsidR="2965F27C" w:rsidP="7BDFE708" w:rsidRDefault="2965F27C" w14:paraId="3F2F5FD5" w14:textId="0B53BF5B">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Learning in the Digital Era</w:t>
            </w:r>
          </w:p>
        </w:tc>
        <w:tc>
          <w:tcPr>
            <w:tcW w:w="1803" w:type="dxa"/>
            <w:shd w:val="clear" w:color="auto" w:fill="BDD6EE" w:themeFill="accent5" w:themeFillTint="66"/>
            <w:tcMar/>
          </w:tcPr>
          <w:p w:rsidR="2965F27C" w:rsidP="7BDFE708" w:rsidRDefault="2965F27C" w14:paraId="714AF105" w14:textId="5E1FCAEC">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BMPL4007</w:t>
            </w:r>
          </w:p>
        </w:tc>
        <w:tc>
          <w:tcPr>
            <w:tcW w:w="1803" w:type="dxa"/>
            <w:shd w:val="clear" w:color="auto" w:fill="BDD6EE" w:themeFill="accent5" w:themeFillTint="66"/>
            <w:tcMar/>
          </w:tcPr>
          <w:p w:rsidR="303FD0DC" w:rsidP="7BDFE708" w:rsidRDefault="303FD0DC" w14:paraId="14B0FBC2" w14:textId="1942944E">
            <w:pPr>
              <w:pStyle w:val="Normal"/>
              <w:spacing w:line="360" w:lineRule="auto"/>
              <w:rPr>
                <w:rFonts w:ascii="Calibri" w:hAnsi="Calibri" w:eastAsia="Calibri" w:cs="Calibri" w:asciiTheme="minorAscii" w:hAnsiTheme="minorAscii" w:eastAsiaTheme="minorAscii" w:cstheme="minorAscii"/>
                <w:sz w:val="22"/>
                <w:szCs w:val="22"/>
                <w:u w:val="single"/>
              </w:rPr>
            </w:pPr>
          </w:p>
        </w:tc>
      </w:tr>
      <w:tr w:rsidR="303FD0DC" w:rsidTr="7BDFE708" w14:paraId="2180D627">
        <w:trPr>
          <w:trHeight w:val="300"/>
        </w:trPr>
        <w:tc>
          <w:tcPr>
            <w:tcW w:w="1803" w:type="dxa"/>
            <w:shd w:val="clear" w:color="auto" w:fill="C5E0B3" w:themeFill="accent6" w:themeFillTint="66"/>
            <w:tcMar/>
          </w:tcPr>
          <w:p w:rsidR="2965F27C" w:rsidP="7BDFE708" w:rsidRDefault="2965F27C" w14:paraId="784E42EC" w14:textId="36AC24E2">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What goals do I want to achieve?</w:t>
            </w:r>
          </w:p>
        </w:tc>
        <w:tc>
          <w:tcPr>
            <w:tcW w:w="1803" w:type="dxa"/>
            <w:shd w:val="clear" w:color="auto" w:fill="C5E0B3" w:themeFill="accent6" w:themeFillTint="66"/>
            <w:tcMar/>
          </w:tcPr>
          <w:p w:rsidR="2965F27C" w:rsidP="7BDFE708" w:rsidRDefault="2965F27C" w14:paraId="7201523E" w14:textId="55E3E37D">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How will I measure my progress?</w:t>
            </w:r>
          </w:p>
        </w:tc>
        <w:tc>
          <w:tcPr>
            <w:tcW w:w="1803" w:type="dxa"/>
            <w:shd w:val="clear" w:color="auto" w:fill="C5E0B3" w:themeFill="accent6" w:themeFillTint="66"/>
            <w:tcMar/>
          </w:tcPr>
          <w:p w:rsidR="2965F27C" w:rsidP="7BDFE708" w:rsidRDefault="2965F27C" w14:paraId="020C0D11" w14:textId="35B1CC87">
            <w:pPr>
              <w:pStyle w:val="Normal"/>
              <w:spacing w:line="360" w:lineRule="auto"/>
              <w:rPr>
                <w:rFonts w:ascii="Calibri" w:hAnsi="Calibri" w:eastAsia="Calibri" w:cs="Calibri" w:asciiTheme="minorAscii" w:hAnsiTheme="minorAscii" w:eastAsiaTheme="minorAscii" w:cstheme="minorAscii"/>
                <w:sz w:val="22"/>
                <w:szCs w:val="22"/>
                <w:u w:val="none"/>
              </w:rPr>
            </w:pPr>
            <w:r w:rsidRPr="7BDFE708" w:rsidR="49B295BF">
              <w:rPr>
                <w:rFonts w:ascii="Calibri" w:hAnsi="Calibri" w:eastAsia="Calibri" w:cs="Calibri" w:asciiTheme="minorAscii" w:hAnsiTheme="minorAscii" w:eastAsiaTheme="minorAscii" w:cstheme="minorAscii"/>
                <w:sz w:val="22"/>
                <w:szCs w:val="22"/>
                <w:u w:val="none"/>
              </w:rPr>
              <w:t>What resources or support will I need?</w:t>
            </w:r>
          </w:p>
        </w:tc>
        <w:tc>
          <w:tcPr>
            <w:tcW w:w="1803" w:type="dxa"/>
            <w:shd w:val="clear" w:color="auto" w:fill="C5E0B3" w:themeFill="accent6" w:themeFillTint="66"/>
            <w:tcMar/>
          </w:tcPr>
          <w:p w:rsidR="2965F27C" w:rsidP="7BDFE708" w:rsidRDefault="2965F27C" w14:paraId="185D49D1" w14:textId="17A842AA">
            <w:pPr>
              <w:pStyle w:val="Normal"/>
              <w:spacing w:line="360" w:lineRule="auto"/>
              <w:rPr>
                <w:rFonts w:ascii="Calibri" w:hAnsi="Calibri" w:eastAsia="Calibri" w:cs="Calibri" w:asciiTheme="minorAscii" w:hAnsiTheme="minorAscii" w:eastAsiaTheme="minorAscii" w:cstheme="minorAscii"/>
                <w:sz w:val="22"/>
                <w:szCs w:val="22"/>
                <w:u w:val="none"/>
              </w:rPr>
            </w:pPr>
            <w:r w:rsidRPr="7BDFE708" w:rsidR="49B295BF">
              <w:rPr>
                <w:rFonts w:ascii="Calibri" w:hAnsi="Calibri" w:eastAsia="Calibri" w:cs="Calibri" w:asciiTheme="minorAscii" w:hAnsiTheme="minorAscii" w:eastAsiaTheme="minorAscii" w:cstheme="minorAscii"/>
                <w:sz w:val="22"/>
                <w:szCs w:val="22"/>
                <w:u w:val="none"/>
              </w:rPr>
              <w:t xml:space="preserve">How is the objective relevant to my personal aspirations? </w:t>
            </w:r>
          </w:p>
        </w:tc>
        <w:tc>
          <w:tcPr>
            <w:tcW w:w="1803" w:type="dxa"/>
            <w:shd w:val="clear" w:color="auto" w:fill="C5E0B3" w:themeFill="accent6" w:themeFillTint="66"/>
            <w:tcMar/>
          </w:tcPr>
          <w:p w:rsidR="2965F27C" w:rsidP="7BDFE708" w:rsidRDefault="2965F27C" w14:paraId="226F8D71" w14:textId="5603DFF4">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 xml:space="preserve">What is the </w:t>
            </w:r>
            <w:r w:rsidRPr="7BDFE708" w:rsidR="49B295BF">
              <w:rPr>
                <w:rFonts w:ascii="Calibri" w:hAnsi="Calibri" w:eastAsia="Calibri" w:cs="Calibri" w:asciiTheme="minorAscii" w:hAnsiTheme="minorAscii" w:eastAsiaTheme="minorAscii" w:cstheme="minorAscii"/>
                <w:sz w:val="22"/>
                <w:szCs w:val="22"/>
                <w:u w:val="none"/>
              </w:rPr>
              <w:t>timeframe</w:t>
            </w:r>
            <w:r w:rsidRPr="7BDFE708" w:rsidR="49B295BF">
              <w:rPr>
                <w:rFonts w:ascii="Calibri" w:hAnsi="Calibri" w:eastAsia="Calibri" w:cs="Calibri" w:asciiTheme="minorAscii" w:hAnsiTheme="minorAscii" w:eastAsiaTheme="minorAscii" w:cstheme="minorAscii"/>
                <w:sz w:val="22"/>
                <w:szCs w:val="22"/>
                <w:u w:val="none"/>
              </w:rPr>
              <w:t xml:space="preserve"> for the achievement of my goals?</w:t>
            </w:r>
          </w:p>
        </w:tc>
      </w:tr>
      <w:tr w:rsidR="303FD0DC" w:rsidTr="7BDFE708" w14:paraId="32F7FF23">
        <w:trPr>
          <w:trHeight w:val="300"/>
        </w:trPr>
        <w:tc>
          <w:tcPr>
            <w:tcW w:w="1803" w:type="dxa"/>
            <w:shd w:val="clear" w:color="auto" w:fill="F7CAAC" w:themeFill="accent2" w:themeFillTint="66"/>
            <w:tcMar/>
          </w:tcPr>
          <w:p w:rsidR="2965F27C" w:rsidP="7BDFE708" w:rsidRDefault="2965F27C" w14:paraId="227D0E31" w14:textId="6E1C5367">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Specific</w:t>
            </w:r>
          </w:p>
        </w:tc>
        <w:tc>
          <w:tcPr>
            <w:tcW w:w="1803" w:type="dxa"/>
            <w:shd w:val="clear" w:color="auto" w:fill="F7CAAC" w:themeFill="accent2" w:themeFillTint="66"/>
            <w:tcMar/>
          </w:tcPr>
          <w:p w:rsidR="2965F27C" w:rsidP="7BDFE708" w:rsidRDefault="2965F27C" w14:paraId="6BB321D7" w14:textId="2FF0DF6A">
            <w:pPr>
              <w:pStyle w:val="Normal"/>
              <w:spacing w:line="360" w:lineRule="auto"/>
              <w:rPr>
                <w:rFonts w:ascii="Calibri" w:hAnsi="Calibri" w:eastAsia="Calibri" w:cs="Calibri" w:asciiTheme="minorAscii" w:hAnsiTheme="minorAscii" w:eastAsiaTheme="minorAscii" w:cstheme="minorAscii"/>
                <w:sz w:val="22"/>
                <w:szCs w:val="22"/>
                <w:u w:val="none"/>
              </w:rPr>
            </w:pPr>
            <w:r w:rsidRPr="7BDFE708" w:rsidR="49B295BF">
              <w:rPr>
                <w:rFonts w:ascii="Calibri" w:hAnsi="Calibri" w:eastAsia="Calibri" w:cs="Calibri" w:asciiTheme="minorAscii" w:hAnsiTheme="minorAscii" w:eastAsiaTheme="minorAscii" w:cstheme="minorAscii"/>
                <w:sz w:val="22"/>
                <w:szCs w:val="22"/>
                <w:u w:val="none"/>
              </w:rPr>
              <w:t>Measurable</w:t>
            </w:r>
          </w:p>
        </w:tc>
        <w:tc>
          <w:tcPr>
            <w:tcW w:w="1803" w:type="dxa"/>
            <w:shd w:val="clear" w:color="auto" w:fill="F7CAAC" w:themeFill="accent2" w:themeFillTint="66"/>
            <w:tcMar/>
          </w:tcPr>
          <w:p w:rsidR="2965F27C" w:rsidP="7BDFE708" w:rsidRDefault="2965F27C" w14:paraId="14F07CBB" w14:textId="281FED2E">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Achievable</w:t>
            </w:r>
          </w:p>
        </w:tc>
        <w:tc>
          <w:tcPr>
            <w:tcW w:w="1803" w:type="dxa"/>
            <w:shd w:val="clear" w:color="auto" w:fill="F7CAAC" w:themeFill="accent2" w:themeFillTint="66"/>
            <w:tcMar/>
          </w:tcPr>
          <w:p w:rsidR="2965F27C" w:rsidP="7BDFE708" w:rsidRDefault="2965F27C" w14:paraId="7D7C8A04" w14:textId="470715AE">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Relevant</w:t>
            </w:r>
          </w:p>
        </w:tc>
        <w:tc>
          <w:tcPr>
            <w:tcW w:w="1803" w:type="dxa"/>
            <w:shd w:val="clear" w:color="auto" w:fill="F7CAAC" w:themeFill="accent2" w:themeFillTint="66"/>
            <w:tcMar/>
          </w:tcPr>
          <w:p w:rsidR="2965F27C" w:rsidP="7BDFE708" w:rsidRDefault="2965F27C" w14:paraId="2B327586" w14:textId="6E686E8F">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49B295BF">
              <w:rPr>
                <w:rFonts w:ascii="Calibri" w:hAnsi="Calibri" w:eastAsia="Calibri" w:cs="Calibri" w:asciiTheme="minorAscii" w:hAnsiTheme="minorAscii" w:eastAsiaTheme="minorAscii" w:cstheme="minorAscii"/>
                <w:sz w:val="22"/>
                <w:szCs w:val="22"/>
                <w:u w:val="none"/>
              </w:rPr>
              <w:t>Timebound</w:t>
            </w:r>
          </w:p>
        </w:tc>
      </w:tr>
      <w:tr w:rsidR="303FD0DC" w:rsidTr="7BDFE708" w14:paraId="265EA56B">
        <w:trPr>
          <w:trHeight w:val="300"/>
        </w:trPr>
        <w:tc>
          <w:tcPr>
            <w:tcW w:w="1803" w:type="dxa"/>
            <w:tcMar/>
          </w:tcPr>
          <w:p w:rsidR="3BEEBFD5" w:rsidP="7BDFE708" w:rsidRDefault="3BEEBFD5" w14:paraId="1CB6FCD4" w14:textId="1D2D1FAC">
            <w:pPr>
              <w:pStyle w:val="Normal"/>
              <w:spacing w:line="360" w:lineRule="auto"/>
              <w:rPr>
                <w:rFonts w:ascii="Calibri" w:hAnsi="Calibri" w:eastAsia="Calibri" w:cs="Calibri" w:asciiTheme="minorAscii" w:hAnsiTheme="minorAscii" w:eastAsiaTheme="minorAscii" w:cstheme="minorAscii"/>
                <w:sz w:val="22"/>
                <w:szCs w:val="22"/>
                <w:u w:val="none"/>
              </w:rPr>
            </w:pPr>
            <w:r w:rsidRPr="7BDFE708" w:rsidR="6364F828">
              <w:rPr>
                <w:rFonts w:ascii="Calibri" w:hAnsi="Calibri" w:eastAsia="Calibri" w:cs="Calibri" w:asciiTheme="minorAscii" w:hAnsiTheme="minorAscii" w:eastAsiaTheme="minorAscii" w:cstheme="minorAscii"/>
                <w:sz w:val="22"/>
                <w:szCs w:val="22"/>
                <w:u w:val="none"/>
              </w:rPr>
              <w:t xml:space="preserve">The goals that I would like to achieve are better time organisation skills so that when I am doing my assignments, I </w:t>
            </w:r>
            <w:r w:rsidRPr="7BDFE708" w:rsidR="19A96881">
              <w:rPr>
                <w:rFonts w:ascii="Calibri" w:hAnsi="Calibri" w:eastAsia="Calibri" w:cs="Calibri" w:asciiTheme="minorAscii" w:hAnsiTheme="minorAscii" w:eastAsiaTheme="minorAscii" w:cstheme="minorAscii"/>
                <w:sz w:val="22"/>
                <w:szCs w:val="22"/>
                <w:u w:val="none"/>
              </w:rPr>
              <w:t>will</w:t>
            </w:r>
            <w:r w:rsidRPr="7BDFE708" w:rsidR="6364F828">
              <w:rPr>
                <w:rFonts w:ascii="Calibri" w:hAnsi="Calibri" w:eastAsia="Calibri" w:cs="Calibri" w:asciiTheme="minorAscii" w:hAnsiTheme="minorAscii" w:eastAsiaTheme="minorAscii" w:cstheme="minorAscii"/>
                <w:sz w:val="22"/>
                <w:szCs w:val="22"/>
                <w:u w:val="none"/>
              </w:rPr>
              <w:t xml:space="preserve"> spend less time trying to figure out how to do my assignment </w:t>
            </w:r>
            <w:r w:rsidRPr="7BDFE708" w:rsidR="3074EC0B">
              <w:rPr>
                <w:rFonts w:ascii="Calibri" w:hAnsi="Calibri" w:eastAsia="Calibri" w:cs="Calibri" w:asciiTheme="minorAscii" w:hAnsiTheme="minorAscii" w:eastAsiaTheme="minorAscii" w:cstheme="minorAscii"/>
                <w:sz w:val="22"/>
                <w:szCs w:val="22"/>
                <w:u w:val="none"/>
              </w:rPr>
              <w:t>and</w:t>
            </w:r>
            <w:r w:rsidRPr="7BDFE708" w:rsidR="6364F828">
              <w:rPr>
                <w:rFonts w:ascii="Calibri" w:hAnsi="Calibri" w:eastAsia="Calibri" w:cs="Calibri" w:asciiTheme="minorAscii" w:hAnsiTheme="minorAscii" w:eastAsiaTheme="minorAscii" w:cstheme="minorAscii"/>
                <w:sz w:val="22"/>
                <w:szCs w:val="22"/>
                <w:u w:val="none"/>
              </w:rPr>
              <w:t xml:space="preserve"> </w:t>
            </w:r>
            <w:r w:rsidRPr="7BDFE708" w:rsidR="36933965">
              <w:rPr>
                <w:rFonts w:ascii="Calibri" w:hAnsi="Calibri" w:eastAsia="Calibri" w:cs="Calibri" w:asciiTheme="minorAscii" w:hAnsiTheme="minorAscii" w:eastAsiaTheme="minorAscii" w:cstheme="minorAscii"/>
                <w:sz w:val="22"/>
                <w:szCs w:val="22"/>
                <w:u w:val="none"/>
              </w:rPr>
              <w:t xml:space="preserve">more time doing the work </w:t>
            </w:r>
            <w:r w:rsidRPr="7BDFE708" w:rsidR="36933965">
              <w:rPr>
                <w:rFonts w:ascii="Calibri" w:hAnsi="Calibri" w:eastAsia="Calibri" w:cs="Calibri" w:asciiTheme="minorAscii" w:hAnsiTheme="minorAscii" w:eastAsiaTheme="minorAscii" w:cstheme="minorAscii"/>
                <w:sz w:val="22"/>
                <w:szCs w:val="22"/>
                <w:u w:val="none"/>
              </w:rPr>
              <w:t>required of</w:t>
            </w:r>
            <w:r w:rsidRPr="7BDFE708" w:rsidR="36933965">
              <w:rPr>
                <w:rFonts w:ascii="Calibri" w:hAnsi="Calibri" w:eastAsia="Calibri" w:cs="Calibri" w:asciiTheme="minorAscii" w:hAnsiTheme="minorAscii" w:eastAsiaTheme="minorAscii" w:cstheme="minorAscii"/>
                <w:sz w:val="22"/>
                <w:szCs w:val="22"/>
                <w:u w:val="none"/>
              </w:rPr>
              <w:t xml:space="preserve"> me.</w:t>
            </w:r>
            <w:r w:rsidRPr="7BDFE708" w:rsidR="15B11D38">
              <w:rPr>
                <w:rFonts w:ascii="Calibri" w:hAnsi="Calibri" w:eastAsia="Calibri" w:cs="Calibri" w:asciiTheme="minorAscii" w:hAnsiTheme="minorAscii" w:eastAsiaTheme="minorAscii" w:cstheme="minorAscii"/>
                <w:sz w:val="22"/>
                <w:szCs w:val="22"/>
                <w:u w:val="none"/>
              </w:rPr>
              <w:t xml:space="preserve"> I will also be able to complete the assignments in a shorter amount of time</w:t>
            </w:r>
          </w:p>
          <w:p w:rsidR="303FD0DC" w:rsidP="7BDFE708" w:rsidRDefault="303FD0DC" w14:paraId="71A3134F" w14:textId="05EDE4E1">
            <w:pPr>
              <w:pStyle w:val="Normal"/>
              <w:spacing w:line="360" w:lineRule="auto"/>
              <w:rPr>
                <w:rFonts w:ascii="Calibri" w:hAnsi="Calibri" w:eastAsia="Calibri" w:cs="Calibri" w:asciiTheme="minorAscii" w:hAnsiTheme="minorAscii" w:eastAsiaTheme="minorAscii" w:cstheme="minorAscii"/>
                <w:sz w:val="22"/>
                <w:szCs w:val="22"/>
                <w:u w:val="none"/>
              </w:rPr>
            </w:pPr>
          </w:p>
          <w:p w:rsidR="2CFCE0E1" w:rsidP="7BDFE708" w:rsidRDefault="2CFCE0E1" w14:paraId="5B032E1A" w14:textId="5F313D4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756B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Another goal that I also want to improve is my communication skills by going to my lecturers and asking them for help so that I can better understand assignments if I am struggling with any of them.</w:t>
            </w:r>
          </w:p>
        </w:tc>
        <w:tc>
          <w:tcPr>
            <w:tcW w:w="1803" w:type="dxa"/>
            <w:tcMar/>
          </w:tcPr>
          <w:p w:rsidR="2CFCE0E1" w:rsidP="7BDFE708" w:rsidRDefault="2CFCE0E1" w14:paraId="4FFA4E8F" w14:textId="7F83610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756B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 can measure the progress of my time organisation skills by putting on a timer on my phone when I do my work to aim to get it finished in a certain amount of time. If I have finished it in time, then I know I have improved my time organisation skills.</w:t>
            </w:r>
          </w:p>
          <w:p w:rsidR="303FD0DC" w:rsidP="7BDFE708" w:rsidRDefault="303FD0DC" w14:paraId="551EB3BE" w14:textId="1BFC02A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2EFA0846" w:rsidP="7BDFE708" w:rsidRDefault="2EFA0846" w14:paraId="70C9B902" w14:textId="42B308DE">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pPr>
            <w:r w:rsidRPr="7BDFE708" w:rsidR="3C27A547">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Indeed (202</w:t>
            </w:r>
            <w:r w:rsidRPr="7BDFE708" w:rsidR="1017DA8E">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2</w:t>
            </w:r>
            <w:r w:rsidRPr="7BDFE708" w:rsidR="3C27A547">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w:t>
            </w:r>
          </w:p>
          <w:p w:rsidR="303FD0DC" w:rsidP="7BDFE708" w:rsidRDefault="303FD0DC" w14:paraId="73153B58" w14:textId="7B37B512">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pPr>
          </w:p>
          <w:p w:rsidR="303FD0DC" w:rsidP="7BDFE708" w:rsidRDefault="303FD0DC" w14:paraId="0775853D" w14:textId="1AD60829">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140A7FE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Creating an organised schedule of when I will do my assignments in my notebook so that I set time throughout the day to dedicate to my assignments so that I do not procrastinate them. This will measure the progress as I will increase how often I am doing my assignments.</w:t>
            </w:r>
          </w:p>
          <w:p w:rsidR="7BDFE708" w:rsidP="7BDFE708" w:rsidRDefault="7BDFE708" w14:paraId="5BA4A1D9" w14:textId="0C4CCC4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40C286E" w:rsidP="7BDFE708" w:rsidRDefault="640C286E" w14:paraId="66067E24" w14:textId="40CA0889">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pPr>
            <w:r w:rsidRPr="7BDFE708" w:rsidR="16C57284">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Indeed (202</w:t>
            </w:r>
            <w:r w:rsidRPr="7BDFE708" w:rsidR="68E7F54F">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2</w:t>
            </w:r>
            <w:r w:rsidRPr="7BDFE708" w:rsidR="16C57284">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w:t>
            </w:r>
          </w:p>
          <w:p w:rsidR="303FD0DC" w:rsidP="7BDFE708" w:rsidRDefault="303FD0DC" w14:paraId="6D0945A6" w14:textId="173054E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3F803AB" w:rsidP="7BDFE708" w:rsidRDefault="63F803AB" w14:paraId="30092483" w14:textId="4AB142D0">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140A7FE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For my communication skills I can make sure l</w:t>
            </w:r>
            <w:r w:rsidRPr="7BDFE708" w:rsidR="3695175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7BDFE708" w:rsidR="140A7FE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am aware of how often lam asking questions and can also push myself in lectures to ask questions. I could measure it by making sure I ask 1 question a day during lectures to make sure this is happening.</w:t>
            </w:r>
          </w:p>
          <w:p w:rsidR="63F803AB" w:rsidP="7BDFE708" w:rsidRDefault="63F803AB" w14:paraId="71DCAF5D" w14:textId="2A8D661F">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140A7FE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Any questions that I have had answered should be written in a notebook so that I can easily access the information and make sure all the key points were stored so that I can come</w:t>
            </w:r>
          </w:p>
          <w:p w:rsidR="303FD0DC" w:rsidP="7BDFE708" w:rsidRDefault="303FD0DC" w14:paraId="3EC19E7F" w14:textId="20C18D7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8597554" w:rsidP="7BDFE708" w:rsidRDefault="18597554" w14:paraId="3F53BCC8" w14:textId="1C99A942">
            <w:pPr>
              <w:spacing w:line="360" w:lineRule="auto"/>
              <w:ind w:left="567" w:hanging="567"/>
              <w:rPr>
                <w:rFonts w:ascii="Calibri" w:hAnsi="Calibri" w:eastAsia="Calibri" w:cs="Calibri" w:asciiTheme="minorAscii" w:hAnsiTheme="minorAscii" w:eastAsiaTheme="minorAscii" w:cstheme="minorAscii"/>
                <w:i w:val="1"/>
                <w:iCs w:val="1"/>
                <w:noProof w:val="0"/>
                <w:sz w:val="22"/>
                <w:szCs w:val="22"/>
                <w:u w:val="none"/>
                <w:lang w:val="en-GB"/>
              </w:rPr>
            </w:pPr>
            <w:r w:rsidRPr="7BDFE708" w:rsidR="0A34C7DF">
              <w:rPr>
                <w:rFonts w:ascii="Calibri" w:hAnsi="Calibri" w:eastAsia="Calibri" w:cs="Calibri" w:asciiTheme="minorAscii" w:hAnsiTheme="minorAscii" w:eastAsiaTheme="minorAscii" w:cstheme="minorAscii"/>
                <w:i w:val="1"/>
                <w:iCs w:val="1"/>
                <w:noProof w:val="0"/>
                <w:sz w:val="22"/>
                <w:szCs w:val="22"/>
                <w:u w:val="none"/>
                <w:lang w:val="en-GB"/>
              </w:rPr>
              <w:t>Emerson, M (2022)</w:t>
            </w:r>
            <w:r w:rsidRPr="7BDFE708" w:rsidR="0A34C7DF">
              <w:rPr>
                <w:rFonts w:ascii="Calibri" w:hAnsi="Calibri" w:eastAsia="Calibri" w:cs="Calibri" w:asciiTheme="minorAscii" w:hAnsiTheme="minorAscii" w:eastAsiaTheme="minorAscii" w:cstheme="minorAscii"/>
                <w:i w:val="1"/>
                <w:iCs w:val="1"/>
                <w:noProof w:val="0"/>
                <w:sz w:val="22"/>
                <w:szCs w:val="22"/>
                <w:lang w:val="en-GB"/>
              </w:rPr>
              <w:t xml:space="preserve"> </w:t>
            </w:r>
          </w:p>
          <w:p w:rsidR="303FD0DC" w:rsidP="7BDFE708" w:rsidRDefault="303FD0DC" w14:paraId="419FCF63" w14:textId="5061EB3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tc>
        <w:tc>
          <w:tcPr>
            <w:tcW w:w="1803" w:type="dxa"/>
            <w:tcMar/>
          </w:tcPr>
          <w:p w:rsidR="2CFCE0E1" w:rsidP="7BDFE708" w:rsidRDefault="2CFCE0E1" w14:paraId="61FD74DC" w14:textId="61CB3B55">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756B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Resources that I can use are the internet and videos online for advice on how to improve my time management skills. For</w:t>
            </w:r>
          </w:p>
          <w:p w:rsidR="2CFCE0E1" w:rsidP="7BDFE708" w:rsidRDefault="2CFCE0E1" w14:paraId="5ECBD7DA" w14:textId="39D6D37C">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756B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example, I can use a timer to make sure that I do a certain amount of work before the timer goes off.</w:t>
            </w:r>
          </w:p>
          <w:p w:rsidR="303FD0DC" w:rsidP="7BDFE708" w:rsidRDefault="303FD0DC" w14:paraId="45A84F0F" w14:textId="633D2014">
            <w:pPr>
              <w:pStyle w:val="Normal"/>
              <w:spacing w:line="360" w:lineRule="auto"/>
              <w:rPr>
                <w:rFonts w:ascii="Calibri" w:hAnsi="Calibri" w:eastAsia="Calibri" w:cs="Calibri" w:asciiTheme="minorAscii" w:hAnsiTheme="minorAscii" w:eastAsiaTheme="minorAscii" w:cstheme="minorAscii"/>
                <w:sz w:val="22"/>
                <w:szCs w:val="22"/>
                <w:u w:val="single"/>
              </w:rPr>
            </w:pPr>
          </w:p>
          <w:p w:rsidR="068448A7" w:rsidP="7BDFE708" w:rsidRDefault="068448A7" w14:paraId="121EB6FA" w14:textId="1181D1F7">
            <w:pPr>
              <w:pStyle w:val="Normal"/>
              <w:spacing w:line="360" w:lineRule="auto"/>
              <w:rPr>
                <w:rFonts w:ascii="Calibri" w:hAnsi="Calibri" w:eastAsia="Calibri" w:cs="Calibri" w:asciiTheme="minorAscii" w:hAnsiTheme="minorAscii" w:eastAsiaTheme="minorAscii" w:cstheme="minorAscii"/>
                <w:i w:val="1"/>
                <w:iCs w:val="1"/>
                <w:noProof w:val="0"/>
                <w:sz w:val="22"/>
                <w:szCs w:val="22"/>
                <w:lang w:val="en-GB"/>
              </w:rPr>
            </w:pPr>
            <w:r w:rsidRPr="7BDFE708" w:rsidR="64451EFA">
              <w:rPr>
                <w:rFonts w:ascii="Calibri" w:hAnsi="Calibri" w:eastAsia="Calibri" w:cs="Calibri" w:asciiTheme="minorAscii" w:hAnsiTheme="minorAscii" w:eastAsiaTheme="minorAscii" w:cstheme="minorAscii"/>
                <w:i w:val="1"/>
                <w:iCs w:val="1"/>
                <w:noProof w:val="0"/>
                <w:sz w:val="22"/>
                <w:szCs w:val="22"/>
                <w:lang w:val="en-GB"/>
              </w:rPr>
              <w:t>Hertzberg, K. (2022)</w:t>
            </w:r>
          </w:p>
          <w:p w:rsidR="303FD0DC" w:rsidP="7BDFE708" w:rsidRDefault="303FD0DC" w14:paraId="40A89341" w14:textId="105E8ECE">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6A5E9A0F" w:rsidP="7BDFE708" w:rsidRDefault="6A5E9A0F" w14:paraId="6228B703" w14:textId="7D53E14E">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2C1186">
              <w:rPr>
                <w:rFonts w:ascii="Calibri" w:hAnsi="Calibri" w:eastAsia="Calibri" w:cs="Calibri" w:asciiTheme="minorAscii" w:hAnsiTheme="minorAscii" w:eastAsiaTheme="minorAscii" w:cstheme="minorAscii"/>
                <w:noProof w:val="0"/>
                <w:sz w:val="22"/>
                <w:szCs w:val="22"/>
                <w:lang w:val="en-GB"/>
              </w:rPr>
              <w:t>I could also create a schedule that I do my work at a certain time by writing it in a notebook as this will reduce</w:t>
            </w:r>
          </w:p>
          <w:p w:rsidR="6A5E9A0F" w:rsidP="7BDFE708" w:rsidRDefault="6A5E9A0F" w14:paraId="43CDB65B" w14:textId="7D6B9553">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2C1186">
              <w:rPr>
                <w:rFonts w:ascii="Calibri" w:hAnsi="Calibri" w:eastAsia="Calibri" w:cs="Calibri" w:asciiTheme="minorAscii" w:hAnsiTheme="minorAscii" w:eastAsiaTheme="minorAscii" w:cstheme="minorAscii"/>
                <w:noProof w:val="0"/>
                <w:sz w:val="22"/>
                <w:szCs w:val="22"/>
                <w:lang w:val="en-GB"/>
              </w:rPr>
              <w:t>procrastination.</w:t>
            </w:r>
          </w:p>
          <w:p w:rsidR="6A5E9A0F" w:rsidP="7BDFE708" w:rsidRDefault="6A5E9A0F" w14:paraId="3D2CF294" w14:textId="6CF7D8BB">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2C1186">
              <w:rPr>
                <w:rFonts w:ascii="Calibri" w:hAnsi="Calibri" w:eastAsia="Calibri" w:cs="Calibri" w:asciiTheme="minorAscii" w:hAnsiTheme="minorAscii" w:eastAsiaTheme="minorAscii" w:cstheme="minorAscii"/>
                <w:noProof w:val="0"/>
                <w:sz w:val="22"/>
                <w:szCs w:val="22"/>
                <w:lang w:val="en-GB"/>
              </w:rPr>
              <w:t>By making it so I set an hour aside to do my work I will not overwhelm myself and be able to complete a good amount of work.</w:t>
            </w:r>
          </w:p>
          <w:p w:rsidR="6A5E9A0F" w:rsidP="7BDFE708" w:rsidRDefault="6A5E9A0F" w14:paraId="108F83F3" w14:textId="28F5D6FD">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2C1186">
              <w:rPr>
                <w:rFonts w:ascii="Calibri" w:hAnsi="Calibri" w:eastAsia="Calibri" w:cs="Calibri" w:asciiTheme="minorAscii" w:hAnsiTheme="minorAscii" w:eastAsiaTheme="minorAscii" w:cstheme="minorAscii"/>
                <w:noProof w:val="0"/>
                <w:sz w:val="22"/>
                <w:szCs w:val="22"/>
                <w:lang w:val="en-GB"/>
              </w:rPr>
              <w:t>I should set a realistic deadline of having my assignments</w:t>
            </w:r>
          </w:p>
          <w:p w:rsidR="6A5E9A0F" w:rsidP="7BDFE708" w:rsidRDefault="6A5E9A0F" w14:paraId="3D58D24A" w14:textId="131085CF">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2C1186">
              <w:rPr>
                <w:rFonts w:ascii="Calibri" w:hAnsi="Calibri" w:eastAsia="Calibri" w:cs="Calibri" w:asciiTheme="minorAscii" w:hAnsiTheme="minorAscii" w:eastAsiaTheme="minorAscii" w:cstheme="minorAscii"/>
                <w:noProof w:val="0"/>
                <w:sz w:val="22"/>
                <w:szCs w:val="22"/>
                <w:lang w:val="en-GB"/>
              </w:rPr>
              <w:t>finished a week or a few weeks before it must be handed in so that I have plenty of time left over to edit anything and will not have to stress and rush the assignment if I leave it too late.</w:t>
            </w:r>
          </w:p>
          <w:p w:rsidR="6A5E9A0F" w:rsidP="7BDFE708" w:rsidRDefault="6A5E9A0F" w14:paraId="56FEE5E2" w14:textId="01720CB4">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2C1186">
              <w:rPr>
                <w:rFonts w:ascii="Calibri" w:hAnsi="Calibri" w:eastAsia="Calibri" w:cs="Calibri" w:asciiTheme="minorAscii" w:hAnsiTheme="minorAscii" w:eastAsiaTheme="minorAscii" w:cstheme="minorAscii"/>
                <w:noProof w:val="0"/>
                <w:sz w:val="22"/>
                <w:szCs w:val="22"/>
                <w:lang w:val="en-GB"/>
              </w:rPr>
              <w:t>By reducing my procrastination, | will waste less time and energy stressing over my work.</w:t>
            </w:r>
            <w:r>
              <w:br/>
            </w:r>
          </w:p>
          <w:p w:rsidR="4033F988" w:rsidP="7BDFE708" w:rsidRDefault="4033F988" w14:paraId="0C9785BB" w14:textId="5B89DE6B">
            <w:pPr>
              <w:pStyle w:val="Normal"/>
              <w:spacing w:line="360" w:lineRule="auto"/>
              <w:rPr>
                <w:rFonts w:ascii="Calibri" w:hAnsi="Calibri" w:eastAsia="Calibri" w:cs="Calibri" w:asciiTheme="minorAscii" w:hAnsiTheme="minorAscii" w:eastAsiaTheme="minorAscii" w:cstheme="minorAscii"/>
                <w:i w:val="1"/>
                <w:iCs w:val="1"/>
                <w:noProof w:val="0"/>
                <w:sz w:val="22"/>
                <w:szCs w:val="22"/>
                <w:lang w:val="en-GB"/>
              </w:rPr>
            </w:pPr>
            <w:r w:rsidRPr="7BDFE708" w:rsidR="2E490E48">
              <w:rPr>
                <w:rFonts w:ascii="Calibri" w:hAnsi="Calibri" w:eastAsia="Calibri" w:cs="Calibri" w:asciiTheme="minorAscii" w:hAnsiTheme="minorAscii" w:eastAsiaTheme="minorAscii" w:cstheme="minorAscii"/>
                <w:i w:val="1"/>
                <w:iCs w:val="1"/>
                <w:noProof w:val="0"/>
                <w:sz w:val="22"/>
                <w:szCs w:val="22"/>
                <w:lang w:val="en-GB"/>
              </w:rPr>
              <w:t>Mind Tools Content Team (no date)</w:t>
            </w:r>
          </w:p>
          <w:p w:rsidR="303FD0DC" w:rsidP="7BDFE708" w:rsidRDefault="303FD0DC" w14:paraId="3868E7F4" w14:textId="363ABF31">
            <w:pPr>
              <w:pStyle w:val="Normal"/>
              <w:spacing w:line="360" w:lineRule="auto"/>
              <w:rPr>
                <w:rFonts w:ascii="Calibri" w:hAnsi="Calibri" w:eastAsia="Calibri" w:cs="Calibri" w:asciiTheme="minorAscii" w:hAnsiTheme="minorAscii" w:eastAsiaTheme="minorAscii" w:cstheme="minorAscii"/>
                <w:i w:val="1"/>
                <w:iCs w:val="1"/>
                <w:noProof w:val="0"/>
                <w:sz w:val="22"/>
                <w:szCs w:val="22"/>
                <w:lang w:val="en-GB"/>
              </w:rPr>
            </w:pPr>
          </w:p>
          <w:p w:rsidR="3FFCC369" w:rsidP="7BDFE708" w:rsidRDefault="3FFCC369" w14:paraId="3A156B75" w14:textId="1ADB9D97">
            <w:pPr>
              <w:pStyle w:val="Normal"/>
              <w:spacing w:line="360" w:lineRule="auto"/>
              <w:rPr>
                <w:rFonts w:ascii="Calibri" w:hAnsi="Calibri" w:eastAsia="Calibri" w:cs="Calibri" w:asciiTheme="minorAscii" w:hAnsiTheme="minorAscii" w:eastAsiaTheme="minorAscii" w:cstheme="minorAscii"/>
                <w:i w:val="1"/>
                <w:iCs w:val="1"/>
                <w:noProof w:val="0"/>
                <w:sz w:val="22"/>
                <w:szCs w:val="22"/>
                <w:lang w:val="en-GB"/>
              </w:rPr>
            </w:pPr>
            <w:r w:rsidRPr="7BDFE708" w:rsidR="3DF3D263">
              <w:rPr>
                <w:rFonts w:ascii="Calibri" w:hAnsi="Calibri" w:eastAsia="Calibri" w:cs="Calibri" w:asciiTheme="minorAscii" w:hAnsiTheme="minorAscii" w:eastAsiaTheme="minorAscii" w:cstheme="minorAscii"/>
                <w:i w:val="1"/>
                <w:iCs w:val="1"/>
                <w:noProof w:val="0"/>
                <w:sz w:val="22"/>
                <w:szCs w:val="22"/>
                <w:lang w:val="en-GB"/>
              </w:rPr>
              <w:t>Ho, L. (2023)</w:t>
            </w:r>
          </w:p>
          <w:p w:rsidR="303FD0DC" w:rsidP="7BDFE708" w:rsidRDefault="303FD0DC" w14:paraId="6B082792" w14:textId="3A14BB78">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6A5E9A0F" w:rsidP="7BDFE708" w:rsidRDefault="6A5E9A0F" w14:paraId="2B8DEEF7" w14:textId="616D6773">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062C1186">
              <w:rPr>
                <w:rFonts w:ascii="Calibri" w:hAnsi="Calibri" w:eastAsia="Calibri" w:cs="Calibri" w:asciiTheme="minorAscii" w:hAnsiTheme="minorAscii" w:eastAsiaTheme="minorAscii" w:cstheme="minorAscii"/>
                <w:noProof w:val="0"/>
                <w:sz w:val="22"/>
                <w:szCs w:val="22"/>
                <w:lang w:val="en-GB"/>
              </w:rPr>
              <w:t>Verbal communication from others will be key. I can approach my lecturers or other Uni staff for support with</w:t>
            </w:r>
          </w:p>
          <w:p w:rsidR="6A5E9A0F" w:rsidP="7BDFE708" w:rsidRDefault="6A5E9A0F" w14:paraId="796CBBB4" w14:textId="78E683F4">
            <w:pPr>
              <w:spacing w:line="360" w:lineRule="auto"/>
              <w:rPr>
                <w:rFonts w:ascii="Calibri" w:hAnsi="Calibri" w:eastAsia="Calibri" w:cs="Calibri" w:asciiTheme="minorAscii" w:hAnsiTheme="minorAscii" w:eastAsiaTheme="minorAscii" w:cstheme="minorAscii"/>
                <w:sz w:val="22"/>
                <w:szCs w:val="22"/>
              </w:rPr>
            </w:pPr>
            <w:r>
              <w:br/>
            </w:r>
          </w:p>
          <w:p w:rsidR="303FD0DC" w:rsidP="7BDFE708" w:rsidRDefault="303FD0DC" w14:paraId="27D1AA7B" w14:textId="2A9AEA99">
            <w:pPr>
              <w:pStyle w:val="Normal"/>
              <w:spacing w:line="360" w:lineRule="auto"/>
              <w:rPr>
                <w:rFonts w:ascii="Calibri" w:hAnsi="Calibri" w:eastAsia="Calibri" w:cs="Calibri" w:asciiTheme="minorAscii" w:hAnsiTheme="minorAscii" w:eastAsiaTheme="minorAscii" w:cstheme="minorAscii"/>
                <w:sz w:val="22"/>
                <w:szCs w:val="22"/>
                <w:u w:val="single"/>
              </w:rPr>
            </w:pPr>
          </w:p>
        </w:tc>
        <w:tc>
          <w:tcPr>
            <w:tcW w:w="1803" w:type="dxa"/>
            <w:tcMar/>
          </w:tcPr>
          <w:p w:rsidR="2CFCE0E1" w:rsidP="7BDFE708" w:rsidRDefault="2CFCE0E1" w14:paraId="49F0DEEB" w14:textId="214855E5">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756B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Seeing </w:t>
            </w:r>
            <w:r w:rsidRPr="7BDFE708" w:rsidR="5221A8C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myself </w:t>
            </w:r>
            <w:r w:rsidRPr="7BDFE708" w:rsidR="5C756B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in the future. Being organised will better my marks so that I can pass my course and join the police service.</w:t>
            </w:r>
          </w:p>
          <w:p w:rsidR="303FD0DC" w:rsidP="7BDFE708" w:rsidRDefault="303FD0DC" w14:paraId="708FAE6C" w14:textId="4679F20D">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756BB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Also, in the police you cannot waste any time as lives are at risk and wasted time can</w:t>
            </w:r>
          </w:p>
          <w:p w:rsidR="2B0CEDAF" w:rsidP="7BDFE708" w:rsidRDefault="2B0CEDAF" w14:paraId="0883711E" w14:textId="5C519EC4">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be fatal and gathering</w:t>
            </w:r>
          </w:p>
          <w:p w:rsidR="2B0CEDAF" w:rsidP="7BDFE708" w:rsidRDefault="2B0CEDAF" w14:paraId="78A0E164" w14:textId="76706C4F">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evidence must be done quickly to ensure evidence is</w:t>
            </w:r>
            <w:r w:rsidRPr="7BDFE708" w:rsidR="17CFFA2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not</w:t>
            </w: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tampered with. This means time management skills being good are a must have so this will help prepare me</w:t>
            </w:r>
            <w:r w:rsidRPr="7BDFE708" w:rsidR="0B30D5F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w:t>
            </w:r>
            <w:r w:rsidRPr="7BDFE708" w:rsidR="0B30D5F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reduce stress for the job.</w:t>
            </w:r>
          </w:p>
          <w:p w:rsidR="7BDFE708" w:rsidP="7BDFE708" w:rsidRDefault="7BDFE708" w14:paraId="7840D523" w14:textId="6A44576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84C97C0" w:rsidP="7BDFE708" w:rsidRDefault="084C97C0" w14:paraId="2FD334BB" w14:textId="0D6D1CA0">
            <w:pPr>
              <w:spacing w:line="360" w:lineRule="auto"/>
              <w:ind w:left="567" w:hanging="567"/>
              <w:rPr>
                <w:rFonts w:ascii="Calibri" w:hAnsi="Calibri" w:eastAsia="Calibri" w:cs="Calibri"/>
                <w:i w:val="1"/>
                <w:iCs w:val="1"/>
                <w:noProof w:val="0"/>
                <w:sz w:val="22"/>
                <w:szCs w:val="22"/>
                <w:lang w:val="en-GB"/>
              </w:rPr>
            </w:pPr>
            <w:r w:rsidRPr="7BDFE708" w:rsidR="084C97C0">
              <w:rPr>
                <w:rFonts w:ascii="Calibri" w:hAnsi="Calibri" w:eastAsia="Calibri" w:cs="Calibri"/>
                <w:i w:val="1"/>
                <w:iCs w:val="1"/>
                <w:noProof w:val="0"/>
                <w:sz w:val="22"/>
                <w:szCs w:val="22"/>
                <w:lang w:val="en-GB"/>
              </w:rPr>
              <w:t xml:space="preserve">Scism, R. (2022) </w:t>
            </w:r>
          </w:p>
          <w:p w:rsidR="7BDFE708" w:rsidP="7BDFE708" w:rsidRDefault="7BDFE708" w14:paraId="429561C9" w14:textId="6738984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2B0CEDAF" w:rsidP="7BDFE708" w:rsidRDefault="2B0CEDAF" w14:paraId="21FA70E6" w14:textId="7DB69096">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2F6B9EB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It w</w:t>
            </w: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ill make me more productive in my everyday life as I can use this skill to keep myself organized with other things such as at work, chores to do around the house and other things.</w:t>
            </w:r>
          </w:p>
          <w:p w:rsidR="7BDFE708" w:rsidP="7BDFE708" w:rsidRDefault="7BDFE708" w14:paraId="37F9C1BA" w14:textId="50DFF021">
            <w:pPr>
              <w:pStyle w:val="Normal"/>
              <w:spacing w:line="360" w:lineRule="auto"/>
              <w:rPr>
                <w:rFonts w:ascii="Calibri" w:hAnsi="Calibri" w:eastAsia="Calibri" w:cs="Calibri" w:asciiTheme="minorAscii" w:hAnsiTheme="minorAscii" w:eastAsiaTheme="minorAscii" w:cstheme="minorAscii"/>
                <w:sz w:val="22"/>
                <w:szCs w:val="22"/>
              </w:rPr>
            </w:pPr>
          </w:p>
          <w:p w:rsidR="2B0CEDAF" w:rsidP="7BDFE708" w:rsidRDefault="2B0CEDAF" w14:paraId="1005231E" w14:textId="34761D5D">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Improving my communication skills will massively help me in the police as it is a job where </w:t>
            </w:r>
            <w:r w:rsidRPr="7BDFE708" w:rsidR="4E49762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y</w:t>
            </w: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ou must communicate lots of information with the public and your </w:t>
            </w:r>
            <w:r w:rsidRPr="7BDFE708" w:rsidR="764C01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co-workers</w:t>
            </w: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Asking questions and info gathering are key skills </w:t>
            </w: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required</w:t>
            </w:r>
            <w:r w:rsidRPr="7BDFE708" w:rsidR="5C49911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when arriving at a crime scene.</w:t>
            </w:r>
          </w:p>
          <w:p w:rsidR="303FD0DC" w:rsidP="7BDFE708" w:rsidRDefault="303FD0DC" w14:paraId="6014A7F8" w14:textId="403FB265">
            <w:pPr>
              <w:spacing w:line="360" w:lineRule="auto"/>
              <w:ind w:left="567" w:hanging="567"/>
              <w:jc w:val="left"/>
              <w:rPr>
                <w:rFonts w:ascii="Calibri" w:hAnsi="Calibri" w:eastAsia="Calibri" w:cs="Calibri" w:asciiTheme="minorAscii" w:hAnsiTheme="minorAscii" w:eastAsiaTheme="minorAscii" w:cstheme="minorAscii"/>
                <w:noProof w:val="0"/>
                <w:sz w:val="22"/>
                <w:szCs w:val="22"/>
                <w:lang w:val="en-GB"/>
              </w:rPr>
            </w:pPr>
          </w:p>
          <w:p w:rsidR="7661D46A" w:rsidP="7BDFE708" w:rsidRDefault="7661D46A" w14:paraId="6EBCA412" w14:textId="323959F6">
            <w:pPr>
              <w:spacing w:line="360" w:lineRule="auto"/>
              <w:ind w:left="567" w:hanging="567"/>
              <w:jc w:val="left"/>
              <w:rPr>
                <w:rFonts w:ascii="Calibri" w:hAnsi="Calibri" w:eastAsia="Calibri" w:cs="Calibri" w:asciiTheme="minorAscii" w:hAnsiTheme="minorAscii" w:eastAsiaTheme="minorAscii" w:cstheme="minorAscii"/>
                <w:i w:val="1"/>
                <w:iCs w:val="1"/>
                <w:noProof w:val="0"/>
                <w:sz w:val="22"/>
                <w:szCs w:val="22"/>
                <w:lang w:val="en-GB"/>
              </w:rPr>
            </w:pPr>
            <w:r w:rsidRPr="7BDFE708" w:rsidR="2BC315D2">
              <w:rPr>
                <w:rFonts w:ascii="Calibri" w:hAnsi="Calibri" w:eastAsia="Calibri" w:cs="Calibri" w:asciiTheme="minorAscii" w:hAnsiTheme="minorAscii" w:eastAsiaTheme="minorAscii" w:cstheme="minorAscii"/>
                <w:i w:val="1"/>
                <w:iCs w:val="1"/>
                <w:noProof w:val="0"/>
                <w:sz w:val="22"/>
                <w:szCs w:val="22"/>
                <w:lang w:val="en-GB"/>
              </w:rPr>
              <w:t xml:space="preserve">College of Policing (2021) </w:t>
            </w:r>
          </w:p>
        </w:tc>
        <w:tc>
          <w:tcPr>
            <w:tcW w:w="1803" w:type="dxa"/>
            <w:tcMar/>
          </w:tcPr>
          <w:p w:rsidR="2CFCE0E1" w:rsidP="7BDFE708" w:rsidRDefault="2CFCE0E1" w14:paraId="137944F0" w14:textId="12D84DBC">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5C756BB6">
              <w:rPr>
                <w:rFonts w:ascii="Calibri" w:hAnsi="Calibri" w:eastAsia="Calibri" w:cs="Calibri" w:asciiTheme="minorAscii" w:hAnsiTheme="minorAscii" w:eastAsiaTheme="minorAscii" w:cstheme="minorAscii"/>
                <w:noProof w:val="0"/>
                <w:sz w:val="22"/>
                <w:szCs w:val="22"/>
                <w:lang w:val="en-GB"/>
              </w:rPr>
              <w:t xml:space="preserve">The </w:t>
            </w:r>
            <w:r w:rsidRPr="7BDFE708" w:rsidR="5C756BB6">
              <w:rPr>
                <w:rFonts w:ascii="Calibri" w:hAnsi="Calibri" w:eastAsia="Calibri" w:cs="Calibri" w:asciiTheme="minorAscii" w:hAnsiTheme="minorAscii" w:eastAsiaTheme="minorAscii" w:cstheme="minorAscii"/>
                <w:noProof w:val="0"/>
                <w:sz w:val="22"/>
                <w:szCs w:val="22"/>
                <w:lang w:val="en-GB"/>
              </w:rPr>
              <w:t>timeframe</w:t>
            </w:r>
            <w:r w:rsidRPr="7BDFE708" w:rsidR="5C756BB6">
              <w:rPr>
                <w:rFonts w:ascii="Calibri" w:hAnsi="Calibri" w:eastAsia="Calibri" w:cs="Calibri" w:asciiTheme="minorAscii" w:hAnsiTheme="minorAscii" w:eastAsiaTheme="minorAscii" w:cstheme="minorAscii"/>
                <w:noProof w:val="0"/>
                <w:sz w:val="22"/>
                <w:szCs w:val="22"/>
                <w:lang w:val="en-GB"/>
              </w:rPr>
              <w:t xml:space="preserve"> for achieving my goals can be completed quickly if done correctly. I can set up an organise</w:t>
            </w:r>
            <w:r w:rsidRPr="7BDFE708" w:rsidR="64647AF7">
              <w:rPr>
                <w:rFonts w:ascii="Calibri" w:hAnsi="Calibri" w:eastAsia="Calibri" w:cs="Calibri" w:asciiTheme="minorAscii" w:hAnsiTheme="minorAscii" w:eastAsiaTheme="minorAscii" w:cstheme="minorAscii"/>
                <w:noProof w:val="0"/>
                <w:sz w:val="22"/>
                <w:szCs w:val="22"/>
                <w:lang w:val="en-GB"/>
              </w:rPr>
              <w:t>d</w:t>
            </w:r>
            <w:r w:rsidRPr="7BDFE708" w:rsidR="5C756BB6">
              <w:rPr>
                <w:rFonts w:ascii="Calibri" w:hAnsi="Calibri" w:eastAsia="Calibri" w:cs="Calibri" w:asciiTheme="minorAscii" w:hAnsiTheme="minorAscii" w:eastAsiaTheme="minorAscii" w:cstheme="minorAscii"/>
                <w:noProof w:val="0"/>
                <w:sz w:val="22"/>
                <w:szCs w:val="22"/>
                <w:lang w:val="en-GB"/>
              </w:rPr>
              <w:t xml:space="preserve"> schedule within an hour but will then need to follow it which if I did would be a very quick and easy </w:t>
            </w:r>
            <w:r w:rsidRPr="7BDFE708" w:rsidR="5C756BB6">
              <w:rPr>
                <w:rFonts w:ascii="Calibri" w:hAnsi="Calibri" w:eastAsia="Calibri" w:cs="Calibri" w:asciiTheme="minorAscii" w:hAnsiTheme="minorAscii" w:eastAsiaTheme="minorAscii" w:cstheme="minorAscii"/>
                <w:noProof w:val="0"/>
                <w:sz w:val="22"/>
                <w:szCs w:val="22"/>
                <w:lang w:val="en-GB"/>
              </w:rPr>
              <w:t>timeframe</w:t>
            </w:r>
            <w:r w:rsidRPr="7BDFE708" w:rsidR="5C756BB6">
              <w:rPr>
                <w:rFonts w:ascii="Calibri" w:hAnsi="Calibri" w:eastAsia="Calibri" w:cs="Calibri" w:asciiTheme="minorAscii" w:hAnsiTheme="minorAscii" w:eastAsiaTheme="minorAscii" w:cstheme="minorAscii"/>
                <w:noProof w:val="0"/>
                <w:sz w:val="22"/>
                <w:szCs w:val="22"/>
                <w:lang w:val="en-GB"/>
              </w:rPr>
              <w:t xml:space="preserve"> to</w:t>
            </w:r>
            <w:r>
              <w:br/>
            </w:r>
            <w:r w:rsidRPr="7BDFE708" w:rsidR="4D038C47">
              <w:rPr>
                <w:rFonts w:ascii="Calibri" w:hAnsi="Calibri" w:eastAsia="Calibri" w:cs="Calibri" w:asciiTheme="minorAscii" w:hAnsiTheme="minorAscii" w:eastAsiaTheme="minorAscii" w:cstheme="minorAscii"/>
                <w:noProof w:val="0"/>
                <w:sz w:val="22"/>
                <w:szCs w:val="22"/>
                <w:lang w:val="en-GB"/>
              </w:rPr>
              <w:t xml:space="preserve">achieve. This will be </w:t>
            </w:r>
            <w:r w:rsidRPr="7BDFE708" w:rsidR="6977AEA1">
              <w:rPr>
                <w:rFonts w:ascii="Calibri" w:hAnsi="Calibri" w:eastAsia="Calibri" w:cs="Calibri" w:asciiTheme="minorAscii" w:hAnsiTheme="minorAscii" w:eastAsiaTheme="minorAscii" w:cstheme="minorAscii"/>
                <w:noProof w:val="0"/>
                <w:sz w:val="22"/>
                <w:szCs w:val="22"/>
                <w:lang w:val="en-GB"/>
              </w:rPr>
              <w:t>in</w:t>
            </w:r>
            <w:r w:rsidRPr="7BDFE708" w:rsidR="4D038C47">
              <w:rPr>
                <w:rFonts w:ascii="Calibri" w:hAnsi="Calibri" w:eastAsia="Calibri" w:cs="Calibri" w:asciiTheme="minorAscii" w:hAnsiTheme="minorAscii" w:eastAsiaTheme="minorAscii" w:cstheme="minorAscii"/>
                <w:noProof w:val="0"/>
                <w:sz w:val="22"/>
                <w:szCs w:val="22"/>
                <w:lang w:val="en-GB"/>
              </w:rPr>
              <w:t xml:space="preserve"> time of my next assignments deadline.</w:t>
            </w:r>
          </w:p>
          <w:p w:rsidR="7BDFE708" w:rsidP="7BDFE708" w:rsidRDefault="7BDFE708" w14:paraId="79E3484B" w14:textId="2FCA8F55">
            <w:pPr>
              <w:pStyle w:val="Normal"/>
              <w:spacing w:line="360" w:lineRule="auto"/>
              <w:rPr>
                <w:rFonts w:ascii="Calibri" w:hAnsi="Calibri" w:eastAsia="Calibri" w:cs="Calibri" w:asciiTheme="minorAscii" w:hAnsiTheme="minorAscii" w:eastAsiaTheme="minorAscii" w:cstheme="minorAscii"/>
                <w:noProof w:val="0"/>
                <w:sz w:val="22"/>
                <w:szCs w:val="22"/>
                <w:lang w:val="en-GB"/>
              </w:rPr>
            </w:pPr>
          </w:p>
          <w:p w:rsidR="5889323D" w:rsidP="7BDFE708" w:rsidRDefault="5889323D" w14:paraId="043D4C65" w14:textId="37A8341E">
            <w:pPr>
              <w:spacing w:line="360" w:lineRule="auto"/>
              <w:ind w:left="567" w:hanging="567"/>
              <w:rPr>
                <w:rFonts w:ascii="Calibri" w:hAnsi="Calibri" w:eastAsia="Calibri" w:cs="Calibri"/>
                <w:i w:val="1"/>
                <w:iCs w:val="1"/>
                <w:noProof w:val="0"/>
                <w:sz w:val="22"/>
                <w:szCs w:val="22"/>
                <w:lang w:val="en-GB"/>
              </w:rPr>
            </w:pPr>
            <w:r w:rsidRPr="7BDFE708" w:rsidR="5889323D">
              <w:rPr>
                <w:rFonts w:ascii="Calibri" w:hAnsi="Calibri" w:eastAsia="Calibri" w:cs="Calibri"/>
                <w:i w:val="1"/>
                <w:iCs w:val="1"/>
                <w:noProof w:val="0"/>
                <w:sz w:val="22"/>
                <w:szCs w:val="22"/>
                <w:lang w:val="en-GB"/>
              </w:rPr>
              <w:t xml:space="preserve">CFI Team (2023) </w:t>
            </w:r>
          </w:p>
          <w:p w:rsidR="7BDFE708" w:rsidP="7BDFE708" w:rsidRDefault="7BDFE708" w14:paraId="1E36180B" w14:textId="3244001D">
            <w:pPr>
              <w:pStyle w:val="Normal"/>
              <w:spacing w:line="360" w:lineRule="auto"/>
              <w:rPr>
                <w:rFonts w:ascii="Calibri" w:hAnsi="Calibri" w:eastAsia="Calibri" w:cs="Calibri" w:asciiTheme="minorAscii" w:hAnsiTheme="minorAscii" w:eastAsiaTheme="minorAscii" w:cstheme="minorAscii"/>
                <w:i w:val="1"/>
                <w:iCs w:val="1"/>
                <w:noProof w:val="0"/>
                <w:sz w:val="22"/>
                <w:szCs w:val="22"/>
                <w:lang w:val="en-GB"/>
              </w:rPr>
            </w:pPr>
          </w:p>
          <w:p w:rsidR="229CE8DD" w:rsidP="7BDFE708" w:rsidRDefault="229CE8DD" w14:paraId="3643F199" w14:textId="4CCDC4DD">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4D038C47">
              <w:rPr>
                <w:rFonts w:ascii="Calibri" w:hAnsi="Calibri" w:eastAsia="Calibri" w:cs="Calibri" w:asciiTheme="minorAscii" w:hAnsiTheme="minorAscii" w:eastAsiaTheme="minorAscii" w:cstheme="minorAscii"/>
                <w:noProof w:val="0"/>
                <w:sz w:val="22"/>
                <w:szCs w:val="22"/>
                <w:lang w:val="en-GB"/>
              </w:rPr>
              <w:t>I can email my lecturer for help with trying to understand work with my student email which is a much faster form of</w:t>
            </w:r>
            <w:r w:rsidRPr="7BDFE708" w:rsidR="308FA7E3">
              <w:rPr>
                <w:rFonts w:ascii="Calibri" w:hAnsi="Calibri" w:eastAsia="Calibri" w:cs="Calibri" w:asciiTheme="minorAscii" w:hAnsiTheme="minorAscii" w:eastAsiaTheme="minorAscii" w:cstheme="minorAscii"/>
                <w:noProof w:val="0"/>
                <w:sz w:val="22"/>
                <w:szCs w:val="22"/>
                <w:lang w:val="en-GB"/>
              </w:rPr>
              <w:t xml:space="preserve"> c</w:t>
            </w:r>
            <w:r w:rsidRPr="7BDFE708" w:rsidR="4D038C47">
              <w:rPr>
                <w:rFonts w:ascii="Calibri" w:hAnsi="Calibri" w:eastAsia="Calibri" w:cs="Calibri" w:asciiTheme="minorAscii" w:hAnsiTheme="minorAscii" w:eastAsiaTheme="minorAscii" w:cstheme="minorAscii"/>
                <w:noProof w:val="0"/>
                <w:sz w:val="22"/>
                <w:szCs w:val="22"/>
                <w:lang w:val="en-GB"/>
              </w:rPr>
              <w:t xml:space="preserve">ommunication than waiting to see them in </w:t>
            </w:r>
            <w:r w:rsidRPr="7BDFE708" w:rsidR="4D038C47">
              <w:rPr>
                <w:rFonts w:ascii="Calibri" w:hAnsi="Calibri" w:eastAsia="Calibri" w:cs="Calibri" w:asciiTheme="minorAscii" w:hAnsiTheme="minorAscii" w:eastAsiaTheme="minorAscii" w:cstheme="minorAscii"/>
                <w:noProof w:val="0"/>
                <w:sz w:val="22"/>
                <w:szCs w:val="22"/>
                <w:lang w:val="en-GB"/>
              </w:rPr>
              <w:t>uni</w:t>
            </w:r>
            <w:r w:rsidRPr="7BDFE708" w:rsidR="4D038C47">
              <w:rPr>
                <w:rFonts w:ascii="Calibri" w:hAnsi="Calibri" w:eastAsia="Calibri" w:cs="Calibri" w:asciiTheme="minorAscii" w:hAnsiTheme="minorAscii" w:eastAsiaTheme="minorAscii" w:cstheme="minorAscii"/>
                <w:noProof w:val="0"/>
                <w:sz w:val="22"/>
                <w:szCs w:val="22"/>
                <w:lang w:val="en-GB"/>
              </w:rPr>
              <w:t>.</w:t>
            </w:r>
          </w:p>
          <w:p w:rsidR="229CE8DD" w:rsidP="7BDFE708" w:rsidRDefault="229CE8DD" w14:paraId="2A764AEF" w14:textId="702342BE">
            <w:pPr>
              <w:spacing w:line="360" w:lineRule="auto"/>
              <w:rPr>
                <w:rFonts w:ascii="Calibri" w:hAnsi="Calibri" w:eastAsia="Calibri" w:cs="Calibri" w:asciiTheme="minorAscii" w:hAnsiTheme="minorAscii" w:eastAsiaTheme="minorAscii" w:cstheme="minorAscii"/>
                <w:noProof w:val="0"/>
                <w:sz w:val="22"/>
                <w:szCs w:val="22"/>
                <w:lang w:val="en-GB"/>
              </w:rPr>
            </w:pPr>
            <w:r w:rsidRPr="7BDFE708" w:rsidR="4D038C47">
              <w:rPr>
                <w:rFonts w:ascii="Calibri" w:hAnsi="Calibri" w:eastAsia="Calibri" w:cs="Calibri" w:asciiTheme="minorAscii" w:hAnsiTheme="minorAscii" w:eastAsiaTheme="minorAscii" w:cstheme="minorAscii"/>
                <w:noProof w:val="0"/>
                <w:sz w:val="22"/>
                <w:szCs w:val="22"/>
                <w:lang w:val="en-GB"/>
              </w:rPr>
              <w:t xml:space="preserve">This would make the </w:t>
            </w:r>
            <w:r w:rsidRPr="7BDFE708" w:rsidR="4D038C47">
              <w:rPr>
                <w:rFonts w:ascii="Calibri" w:hAnsi="Calibri" w:eastAsia="Calibri" w:cs="Calibri" w:asciiTheme="minorAscii" w:hAnsiTheme="minorAscii" w:eastAsiaTheme="minorAscii" w:cstheme="minorAscii"/>
                <w:noProof w:val="0"/>
                <w:sz w:val="22"/>
                <w:szCs w:val="22"/>
                <w:lang w:val="en-GB"/>
              </w:rPr>
              <w:t>time frame</w:t>
            </w:r>
            <w:r w:rsidRPr="7BDFE708" w:rsidR="4D038C47">
              <w:rPr>
                <w:rFonts w:ascii="Calibri" w:hAnsi="Calibri" w:eastAsia="Calibri" w:cs="Calibri" w:asciiTheme="minorAscii" w:hAnsiTheme="minorAscii" w:eastAsiaTheme="minorAscii" w:cstheme="minorAscii"/>
                <w:noProof w:val="0"/>
                <w:sz w:val="22"/>
                <w:szCs w:val="22"/>
                <w:lang w:val="en-GB"/>
              </w:rPr>
              <w:t xml:space="preserve"> almost instant, less than a day to receive an answer.</w:t>
            </w:r>
            <w:r w:rsidRPr="7BDFE708" w:rsidR="611D402D">
              <w:rPr>
                <w:rFonts w:ascii="Calibri" w:hAnsi="Calibri" w:eastAsia="Calibri" w:cs="Calibri" w:asciiTheme="minorAscii" w:hAnsiTheme="minorAscii" w:eastAsiaTheme="minorAscii" w:cstheme="minorAscii"/>
                <w:noProof w:val="0"/>
                <w:sz w:val="22"/>
                <w:szCs w:val="22"/>
                <w:lang w:val="en-GB"/>
              </w:rPr>
              <w:t xml:space="preserve"> I should say exactly what I need help with clearly a</w:t>
            </w:r>
            <w:r w:rsidRPr="7BDFE708" w:rsidR="2291AB86">
              <w:rPr>
                <w:rFonts w:ascii="Calibri" w:hAnsi="Calibri" w:eastAsia="Calibri" w:cs="Calibri" w:asciiTheme="minorAscii" w:hAnsiTheme="minorAscii" w:eastAsiaTheme="minorAscii" w:cstheme="minorAscii"/>
                <w:noProof w:val="0"/>
                <w:sz w:val="22"/>
                <w:szCs w:val="22"/>
                <w:lang w:val="en-GB"/>
              </w:rPr>
              <w:t xml:space="preserve">s my lecturers will already have lots of emails to </w:t>
            </w:r>
            <w:r w:rsidRPr="7BDFE708" w:rsidR="2291AB86">
              <w:rPr>
                <w:rFonts w:ascii="Calibri" w:hAnsi="Calibri" w:eastAsia="Calibri" w:cs="Calibri" w:asciiTheme="minorAscii" w:hAnsiTheme="minorAscii" w:eastAsiaTheme="minorAscii" w:cstheme="minorAscii"/>
                <w:noProof w:val="0"/>
                <w:sz w:val="22"/>
                <w:szCs w:val="22"/>
                <w:lang w:val="en-GB"/>
              </w:rPr>
              <w:t>read through</w:t>
            </w:r>
            <w:r w:rsidRPr="7BDFE708" w:rsidR="2291AB86">
              <w:rPr>
                <w:rFonts w:ascii="Calibri" w:hAnsi="Calibri" w:eastAsia="Calibri" w:cs="Calibri" w:asciiTheme="minorAscii" w:hAnsiTheme="minorAscii" w:eastAsiaTheme="minorAscii" w:cstheme="minorAscii"/>
                <w:noProof w:val="0"/>
                <w:sz w:val="22"/>
                <w:szCs w:val="22"/>
                <w:lang w:val="en-GB"/>
              </w:rPr>
              <w:t>.</w:t>
            </w:r>
          </w:p>
          <w:p w:rsidR="229CE8DD" w:rsidP="7BDFE708" w:rsidRDefault="229CE8DD" w14:paraId="2F71E066" w14:textId="1F6C79A2">
            <w:pPr>
              <w:pStyle w:val="Normal"/>
              <w:spacing w:line="360" w:lineRule="auto"/>
              <w:ind w:left="567" w:hanging="567"/>
              <w:rPr>
                <w:rFonts w:ascii="Calibri" w:hAnsi="Calibri" w:eastAsia="Calibri" w:cs="Calibri"/>
                <w:noProof w:val="0"/>
                <w:sz w:val="22"/>
                <w:szCs w:val="22"/>
                <w:lang w:val="en-GB"/>
              </w:rPr>
            </w:pPr>
            <w:r>
              <w:br/>
            </w:r>
            <w:r w:rsidRPr="7BDFE708" w:rsidR="52EAA1BA">
              <w:rPr>
                <w:rFonts w:ascii="Calibri" w:hAnsi="Calibri" w:eastAsia="Calibri" w:cs="Calibri"/>
                <w:i w:val="1"/>
                <w:iCs w:val="1"/>
                <w:noProof w:val="0"/>
                <w:sz w:val="22"/>
                <w:szCs w:val="22"/>
                <w:lang w:val="en-GB"/>
              </w:rPr>
              <w:t>Deng, M. (2020)</w:t>
            </w:r>
          </w:p>
          <w:p w:rsidR="229CE8DD" w:rsidP="7BDFE708" w:rsidRDefault="229CE8DD" w14:paraId="4D7D8CF0" w14:textId="2A550A21">
            <w:pPr>
              <w:pStyle w:val="Normal"/>
              <w:spacing w:line="360" w:lineRule="auto"/>
            </w:pPr>
          </w:p>
          <w:p w:rsidR="303FD0DC" w:rsidP="7BDFE708" w:rsidRDefault="303FD0DC" w14:paraId="2B1C5093" w14:textId="5133514F">
            <w:pPr>
              <w:pStyle w:val="Normal"/>
              <w:spacing w:line="360" w:lineRule="auto"/>
              <w:rPr>
                <w:rFonts w:ascii="Calibri" w:hAnsi="Calibri" w:eastAsia="Calibri" w:cs="Calibri" w:asciiTheme="minorAscii" w:hAnsiTheme="minorAscii" w:eastAsiaTheme="minorAscii" w:cstheme="minorAscii"/>
                <w:sz w:val="22"/>
                <w:szCs w:val="22"/>
              </w:rPr>
            </w:pPr>
          </w:p>
          <w:p w:rsidR="303FD0DC" w:rsidP="7BDFE708" w:rsidRDefault="303FD0DC" w14:paraId="1E2DFBAF" w14:textId="13CE062D">
            <w:pPr>
              <w:pStyle w:val="Normal"/>
              <w:spacing w:line="360" w:lineRule="auto"/>
              <w:rPr>
                <w:rFonts w:ascii="Calibri" w:hAnsi="Calibri" w:eastAsia="Calibri" w:cs="Calibri" w:asciiTheme="minorAscii" w:hAnsiTheme="minorAscii" w:eastAsiaTheme="minorAscii" w:cstheme="minorAscii"/>
                <w:sz w:val="22"/>
                <w:szCs w:val="22"/>
                <w:u w:val="single"/>
              </w:rPr>
            </w:pPr>
          </w:p>
        </w:tc>
      </w:tr>
    </w:tbl>
    <w:p w:rsidR="1CDD8EA6" w:rsidP="7BDFE708" w:rsidRDefault="1CDD8EA6" w14:paraId="59AE1A7C" w14:textId="63716B28">
      <w:pPr>
        <w:pStyle w:val="Normal"/>
        <w:spacing w:line="360" w:lineRule="auto"/>
        <w:rPr>
          <w:rFonts w:ascii="Calibri" w:hAnsi="Calibri" w:eastAsia="Calibri" w:cs="Calibri" w:asciiTheme="minorAscii" w:hAnsiTheme="minorAscii" w:eastAsiaTheme="minorAscii" w:cstheme="minorAscii"/>
          <w:sz w:val="22"/>
          <w:szCs w:val="22"/>
          <w:u w:val="single"/>
        </w:rPr>
      </w:pPr>
      <w:r w:rsidRPr="7BDFE708" w:rsidR="1CDD8EA6">
        <w:rPr>
          <w:rFonts w:ascii="Calibri" w:hAnsi="Calibri" w:eastAsia="Calibri" w:cs="Calibri" w:asciiTheme="minorAscii" w:hAnsiTheme="minorAscii" w:eastAsiaTheme="minorAscii" w:cstheme="minorAscii"/>
          <w:sz w:val="22"/>
          <w:szCs w:val="22"/>
          <w:u w:val="single"/>
        </w:rPr>
        <w:t>Reference List</w:t>
      </w:r>
    </w:p>
    <w:p w:rsidR="7BDFE708" w:rsidP="7BDFE708" w:rsidRDefault="7BDFE708" w14:paraId="56061D8F" w14:textId="2626B138">
      <w:pPr>
        <w:pStyle w:val="Normal"/>
        <w:spacing w:line="360" w:lineRule="auto"/>
        <w:rPr>
          <w:rFonts w:ascii="Calibri" w:hAnsi="Calibri" w:eastAsia="Calibri" w:cs="Calibri" w:asciiTheme="minorAscii" w:hAnsiTheme="minorAscii" w:eastAsiaTheme="minorAscii" w:cstheme="minorAscii"/>
          <w:sz w:val="22"/>
          <w:szCs w:val="22"/>
          <w:u w:val="single"/>
        </w:rPr>
      </w:pPr>
    </w:p>
    <w:p w:rsidR="046CEF08" w:rsidP="7BDFE708" w:rsidRDefault="046CEF08" w14:paraId="5FCD1169" w14:textId="7565CAFC">
      <w:pPr>
        <w:spacing w:line="360" w:lineRule="auto"/>
        <w:ind w:left="567" w:hanging="567"/>
      </w:pPr>
      <w:r w:rsidRPr="7BDFE708" w:rsidR="046CEF08">
        <w:rPr>
          <w:rFonts w:ascii="Calibri" w:hAnsi="Calibri" w:eastAsia="Calibri" w:cs="Calibri"/>
          <w:noProof w:val="0"/>
          <w:sz w:val="22"/>
          <w:szCs w:val="22"/>
          <w:lang w:val="en-GB"/>
        </w:rPr>
        <w:t xml:space="preserve">CFI Team (2023) </w:t>
      </w:r>
      <w:r w:rsidRPr="7BDFE708" w:rsidR="046CEF08">
        <w:rPr>
          <w:rFonts w:ascii="Calibri" w:hAnsi="Calibri" w:eastAsia="Calibri" w:cs="Calibri"/>
          <w:i w:val="1"/>
          <w:iCs w:val="1"/>
          <w:noProof w:val="0"/>
          <w:sz w:val="22"/>
          <w:szCs w:val="22"/>
          <w:lang w:val="en-GB"/>
        </w:rPr>
        <w:t>Time Management</w:t>
      </w:r>
      <w:r w:rsidRPr="7BDFE708" w:rsidR="046CEF08">
        <w:rPr>
          <w:rFonts w:ascii="Calibri" w:hAnsi="Calibri" w:eastAsia="Calibri" w:cs="Calibri"/>
          <w:noProof w:val="0"/>
          <w:sz w:val="22"/>
          <w:szCs w:val="22"/>
          <w:lang w:val="en-GB"/>
        </w:rPr>
        <w:t xml:space="preserve">, </w:t>
      </w:r>
      <w:r w:rsidRPr="7BDFE708" w:rsidR="046CEF08">
        <w:rPr>
          <w:rFonts w:ascii="Calibri" w:hAnsi="Calibri" w:eastAsia="Calibri" w:cs="Calibri"/>
          <w:i w:val="1"/>
          <w:iCs w:val="1"/>
          <w:noProof w:val="0"/>
          <w:sz w:val="22"/>
          <w:szCs w:val="22"/>
          <w:lang w:val="en-GB"/>
        </w:rPr>
        <w:t>Corporate Finance Institute</w:t>
      </w:r>
      <w:r w:rsidRPr="7BDFE708" w:rsidR="046CEF08">
        <w:rPr>
          <w:rFonts w:ascii="Calibri" w:hAnsi="Calibri" w:eastAsia="Calibri" w:cs="Calibri"/>
          <w:noProof w:val="0"/>
          <w:sz w:val="22"/>
          <w:szCs w:val="22"/>
          <w:lang w:val="en-GB"/>
        </w:rPr>
        <w:t xml:space="preserve">. Available at: </w:t>
      </w:r>
      <w:hyperlink r:id="R3c12f5e197504f13">
        <w:r w:rsidRPr="7BDFE708" w:rsidR="046CEF08">
          <w:rPr>
            <w:rStyle w:val="Hyperlink"/>
            <w:rFonts w:ascii="Calibri" w:hAnsi="Calibri" w:eastAsia="Calibri" w:cs="Calibri"/>
            <w:noProof w:val="0"/>
            <w:sz w:val="22"/>
            <w:szCs w:val="22"/>
            <w:lang w:val="en-GB"/>
          </w:rPr>
          <w:t>https://corporatefinanceinstitute.com/resources/management/time-management-list-tips/</w:t>
        </w:r>
      </w:hyperlink>
      <w:r w:rsidRPr="7BDFE708" w:rsidR="046CEF08">
        <w:rPr>
          <w:rFonts w:ascii="Calibri" w:hAnsi="Calibri" w:eastAsia="Calibri" w:cs="Calibri"/>
          <w:noProof w:val="0"/>
          <w:sz w:val="22"/>
          <w:szCs w:val="22"/>
          <w:lang w:val="en-GB"/>
        </w:rPr>
        <w:t xml:space="preserve"> (Accessed: April 23, 2023).</w:t>
      </w:r>
    </w:p>
    <w:p w:rsidR="7BDFE708" w:rsidP="7BDFE708" w:rsidRDefault="7BDFE708" w14:paraId="7B7BDCAE" w14:textId="4AA40220">
      <w:pPr>
        <w:pStyle w:val="Normal"/>
        <w:spacing w:line="360" w:lineRule="auto"/>
        <w:rPr>
          <w:rFonts w:ascii="Calibri" w:hAnsi="Calibri" w:eastAsia="Calibri" w:cs="Calibri" w:asciiTheme="minorAscii" w:hAnsiTheme="minorAscii" w:eastAsiaTheme="minorAscii" w:cstheme="minorAscii"/>
          <w:sz w:val="22"/>
          <w:szCs w:val="22"/>
          <w:u w:val="single"/>
        </w:rPr>
      </w:pPr>
    </w:p>
    <w:p w:rsidR="763324C4" w:rsidP="7BDFE708" w:rsidRDefault="763324C4" w14:paraId="2649FB59" w14:textId="74A1E271">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763324C4">
        <w:rPr>
          <w:rFonts w:ascii="Calibri" w:hAnsi="Calibri" w:eastAsia="Calibri" w:cs="Calibri" w:asciiTheme="minorAscii" w:hAnsiTheme="minorAscii" w:eastAsiaTheme="minorAscii" w:cstheme="minorAscii"/>
          <w:noProof w:val="0"/>
          <w:sz w:val="22"/>
          <w:szCs w:val="22"/>
          <w:lang w:val="en-GB"/>
        </w:rPr>
        <w:t xml:space="preserve">College of Policing (2021)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Communication</w:t>
      </w:r>
      <w:r w:rsidRPr="7BDFE708" w:rsidR="763324C4">
        <w:rPr>
          <w:rFonts w:ascii="Calibri" w:hAnsi="Calibri" w:eastAsia="Calibri" w:cs="Calibri" w:asciiTheme="minorAscii" w:hAnsiTheme="minorAscii" w:eastAsiaTheme="minorAscii" w:cstheme="minorAscii"/>
          <w:noProof w:val="0"/>
          <w:sz w:val="22"/>
          <w:szCs w:val="22"/>
          <w:lang w:val="en-GB"/>
        </w:rPr>
        <w:t xml:space="preserve">,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College of Policing</w:t>
      </w:r>
      <w:r w:rsidRPr="7BDFE708" w:rsidR="763324C4">
        <w:rPr>
          <w:rFonts w:ascii="Calibri" w:hAnsi="Calibri" w:eastAsia="Calibri" w:cs="Calibri" w:asciiTheme="minorAscii" w:hAnsiTheme="minorAscii" w:eastAsiaTheme="minorAscii" w:cstheme="minorAscii"/>
          <w:noProof w:val="0"/>
          <w:sz w:val="22"/>
          <w:szCs w:val="22"/>
          <w:lang w:val="en-GB"/>
        </w:rPr>
        <w:t xml:space="preserve">. Available at: </w:t>
      </w:r>
      <w:hyperlink w:anchor=":~:text=Communication%20%E2%80%93%20guideline%20introduction,-Officers%20and%20staff&amp;text=Key%20skills%20include%3A-,building%20rapport,minimising%20biases%20and%20judgement" r:id="R8bc11223d34048bf">
        <w:r w:rsidRPr="7BDFE708" w:rsidR="763324C4">
          <w:rPr>
            <w:rStyle w:val="Hyperlink"/>
            <w:rFonts w:ascii="Calibri" w:hAnsi="Calibri" w:eastAsia="Calibri" w:cs="Calibri" w:asciiTheme="minorAscii" w:hAnsiTheme="minorAscii" w:eastAsiaTheme="minorAscii" w:cstheme="minorAscii"/>
            <w:noProof w:val="0"/>
            <w:sz w:val="22"/>
            <w:szCs w:val="22"/>
            <w:lang w:val="en-GB"/>
          </w:rPr>
          <w:t>https://www.college.police.uk/guidance/vulnerability-related-risks/communication#:~:text=Communication%20%E2%80%93%20guideline%20introduction,-Officers%20and%20staff&amp;text=Key%20skills%20include%3A-,building%20rapport,minimising%20biases%20and%20judgement</w:t>
        </w:r>
      </w:hyperlink>
      <w:r w:rsidRPr="7BDFE708" w:rsidR="763324C4">
        <w:rPr>
          <w:rFonts w:ascii="Calibri" w:hAnsi="Calibri" w:eastAsia="Calibri" w:cs="Calibri" w:asciiTheme="minorAscii" w:hAnsiTheme="minorAscii" w:eastAsiaTheme="minorAscii" w:cstheme="minorAscii"/>
          <w:noProof w:val="0"/>
          <w:sz w:val="22"/>
          <w:szCs w:val="22"/>
          <w:lang w:val="en-GB"/>
        </w:rPr>
        <w:t xml:space="preserve"> (Accessed: April 22, 2023).</w:t>
      </w:r>
    </w:p>
    <w:p w:rsidR="7BDFE708" w:rsidP="7BDFE708" w:rsidRDefault="7BDFE708" w14:paraId="0137DDF0" w14:textId="20373661">
      <w:pPr>
        <w:pStyle w:val="Normal"/>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p>
    <w:p w:rsidR="4076EFC1" w:rsidP="7BDFE708" w:rsidRDefault="4076EFC1" w14:paraId="4C67918B" w14:textId="08A4110E">
      <w:pPr>
        <w:spacing w:line="360" w:lineRule="auto"/>
        <w:ind w:left="567" w:hanging="567"/>
      </w:pPr>
      <w:r w:rsidRPr="7BDFE708" w:rsidR="4076EFC1">
        <w:rPr>
          <w:rFonts w:ascii="Calibri" w:hAnsi="Calibri" w:eastAsia="Calibri" w:cs="Calibri"/>
          <w:noProof w:val="0"/>
          <w:sz w:val="22"/>
          <w:szCs w:val="22"/>
          <w:lang w:val="en-GB"/>
        </w:rPr>
        <w:t xml:space="preserve">Deng, M. (2020) </w:t>
      </w:r>
      <w:r w:rsidRPr="7BDFE708" w:rsidR="4076EFC1">
        <w:rPr>
          <w:rFonts w:ascii="Calibri" w:hAnsi="Calibri" w:eastAsia="Calibri" w:cs="Calibri"/>
          <w:i w:val="1"/>
          <w:iCs w:val="1"/>
          <w:noProof w:val="0"/>
          <w:sz w:val="22"/>
          <w:szCs w:val="22"/>
          <w:lang w:val="en-GB"/>
        </w:rPr>
        <w:t>Tips for students asking professors for help</w:t>
      </w:r>
      <w:r w:rsidRPr="7BDFE708" w:rsidR="4076EFC1">
        <w:rPr>
          <w:rFonts w:ascii="Calibri" w:hAnsi="Calibri" w:eastAsia="Calibri" w:cs="Calibri"/>
          <w:noProof w:val="0"/>
          <w:sz w:val="22"/>
          <w:szCs w:val="22"/>
          <w:lang w:val="en-GB"/>
        </w:rPr>
        <w:t xml:space="preserve">, </w:t>
      </w:r>
      <w:r w:rsidRPr="7BDFE708" w:rsidR="4076EFC1">
        <w:rPr>
          <w:rFonts w:ascii="Calibri" w:hAnsi="Calibri" w:eastAsia="Calibri" w:cs="Calibri"/>
          <w:i w:val="1"/>
          <w:iCs w:val="1"/>
          <w:noProof w:val="0"/>
          <w:sz w:val="22"/>
          <w:szCs w:val="22"/>
          <w:lang w:val="en-GB"/>
        </w:rPr>
        <w:t>The Daily Targum</w:t>
      </w:r>
      <w:r w:rsidRPr="7BDFE708" w:rsidR="4076EFC1">
        <w:rPr>
          <w:rFonts w:ascii="Calibri" w:hAnsi="Calibri" w:eastAsia="Calibri" w:cs="Calibri"/>
          <w:noProof w:val="0"/>
          <w:sz w:val="22"/>
          <w:szCs w:val="22"/>
          <w:lang w:val="en-GB"/>
        </w:rPr>
        <w:t xml:space="preserve">. Available at: </w:t>
      </w:r>
      <w:hyperlink r:id="R0fd6ceb54ccd49ea">
        <w:r w:rsidRPr="7BDFE708" w:rsidR="4076EFC1">
          <w:rPr>
            <w:rStyle w:val="Hyperlink"/>
            <w:rFonts w:ascii="Calibri" w:hAnsi="Calibri" w:eastAsia="Calibri" w:cs="Calibri"/>
            <w:noProof w:val="0"/>
            <w:sz w:val="22"/>
            <w:szCs w:val="22"/>
            <w:lang w:val="en-GB"/>
          </w:rPr>
          <w:t>https://dailytargum.com/article/2020/04/tips-for-asking-professors-for-help-during-coronavirus</w:t>
        </w:r>
      </w:hyperlink>
      <w:r w:rsidRPr="7BDFE708" w:rsidR="4076EFC1">
        <w:rPr>
          <w:rFonts w:ascii="Calibri" w:hAnsi="Calibri" w:eastAsia="Calibri" w:cs="Calibri"/>
          <w:noProof w:val="0"/>
          <w:sz w:val="22"/>
          <w:szCs w:val="22"/>
          <w:lang w:val="en-GB"/>
        </w:rPr>
        <w:t xml:space="preserve"> (Accessed: April 22, 2023).</w:t>
      </w:r>
    </w:p>
    <w:p w:rsidR="7BDFE708" w:rsidP="7BDFE708" w:rsidRDefault="7BDFE708" w14:paraId="2487C9A1" w14:textId="48A7A37D">
      <w:pPr>
        <w:pStyle w:val="Normal"/>
        <w:spacing w:line="360" w:lineRule="auto"/>
        <w:rPr>
          <w:rFonts w:ascii="Calibri" w:hAnsi="Calibri" w:eastAsia="Calibri" w:cs="Calibri" w:asciiTheme="minorAscii" w:hAnsiTheme="minorAscii" w:eastAsiaTheme="minorAscii" w:cstheme="minorAscii"/>
          <w:sz w:val="22"/>
          <w:szCs w:val="22"/>
          <w:u w:val="single"/>
        </w:rPr>
      </w:pPr>
    </w:p>
    <w:p w:rsidR="763324C4" w:rsidP="7BDFE708" w:rsidRDefault="763324C4" w14:paraId="24A133D3" w14:textId="644D74D5">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763324C4">
        <w:rPr>
          <w:rFonts w:ascii="Calibri" w:hAnsi="Calibri" w:eastAsia="Calibri" w:cs="Calibri" w:asciiTheme="minorAscii" w:hAnsiTheme="minorAscii" w:eastAsiaTheme="minorAscii" w:cstheme="minorAscii"/>
          <w:noProof w:val="0"/>
          <w:sz w:val="22"/>
          <w:szCs w:val="22"/>
          <w:lang w:val="en-GB"/>
        </w:rPr>
        <w:t xml:space="preserve">Emberlin, R. (2018)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 xml:space="preserve">Lessons in leadership: Why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cops</w:t>
      </w:r>
      <w:r w:rsidRPr="7BDFE708" w:rsidR="763324C4">
        <w:rPr>
          <w:rFonts w:ascii="Calibri" w:hAnsi="Calibri" w:eastAsia="Calibri" w:cs="Calibri" w:asciiTheme="minorAscii" w:hAnsiTheme="minorAscii" w:eastAsiaTheme="minorAscii" w:cstheme="minorAscii"/>
          <w:i w:val="1"/>
          <w:iCs w:val="1"/>
          <w:noProof w:val="0"/>
          <w:sz w:val="22"/>
          <w:szCs w:val="22"/>
          <w:lang w:val="en-GB"/>
        </w:rPr>
        <w:t xml:space="preserve"> need to be chameleons</w:t>
      </w:r>
      <w:r w:rsidRPr="7BDFE708" w:rsidR="763324C4">
        <w:rPr>
          <w:rFonts w:ascii="Calibri" w:hAnsi="Calibri" w:eastAsia="Calibri" w:cs="Calibri" w:asciiTheme="minorAscii" w:hAnsiTheme="minorAscii" w:eastAsiaTheme="minorAscii" w:cstheme="minorAscii"/>
          <w:noProof w:val="0"/>
          <w:sz w:val="22"/>
          <w:szCs w:val="22"/>
          <w:lang w:val="en-GB"/>
        </w:rPr>
        <w:t xml:space="preserve">,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Police1</w:t>
      </w:r>
      <w:r w:rsidRPr="7BDFE708" w:rsidR="763324C4">
        <w:rPr>
          <w:rFonts w:ascii="Calibri" w:hAnsi="Calibri" w:eastAsia="Calibri" w:cs="Calibri" w:asciiTheme="minorAscii" w:hAnsiTheme="minorAscii" w:eastAsiaTheme="minorAscii" w:cstheme="minorAscii"/>
          <w:noProof w:val="0"/>
          <w:sz w:val="22"/>
          <w:szCs w:val="22"/>
          <w:lang w:val="en-GB"/>
        </w:rPr>
        <w:t xml:space="preserve">. Available at: </w:t>
      </w:r>
      <w:hyperlink r:id="Rc9b12095647c40d3">
        <w:r w:rsidRPr="7BDFE708" w:rsidR="763324C4">
          <w:rPr>
            <w:rStyle w:val="Hyperlink"/>
            <w:rFonts w:ascii="Calibri" w:hAnsi="Calibri" w:eastAsia="Calibri" w:cs="Calibri" w:asciiTheme="minorAscii" w:hAnsiTheme="minorAscii" w:eastAsiaTheme="minorAscii" w:cstheme="minorAscii"/>
            <w:noProof w:val="0"/>
            <w:sz w:val="22"/>
            <w:szCs w:val="22"/>
            <w:lang w:val="en-GB"/>
          </w:rPr>
          <w:t>https://www.police1.com/police-products/apparel/undercover/articles/lessons-in-leadership-why-cops-need-to-be-chameleons-Tcyw4Sqs7DnHoaNC/</w:t>
        </w:r>
      </w:hyperlink>
      <w:r w:rsidRPr="7BDFE708" w:rsidR="763324C4">
        <w:rPr>
          <w:rFonts w:ascii="Calibri" w:hAnsi="Calibri" w:eastAsia="Calibri" w:cs="Calibri" w:asciiTheme="minorAscii" w:hAnsiTheme="minorAscii" w:eastAsiaTheme="minorAscii" w:cstheme="minorAscii"/>
          <w:noProof w:val="0"/>
          <w:sz w:val="22"/>
          <w:szCs w:val="22"/>
          <w:lang w:val="en-GB"/>
        </w:rPr>
        <w:t xml:space="preserve"> (Accessed: April 22, 2023).</w:t>
      </w:r>
    </w:p>
    <w:p w:rsidR="7BDFE708" w:rsidP="7BDFE708" w:rsidRDefault="7BDFE708" w14:paraId="05DC6709" w14:textId="00B8DAA2">
      <w:pPr>
        <w:pStyle w:val="Normal"/>
        <w:spacing w:line="360" w:lineRule="auto"/>
        <w:rPr>
          <w:rFonts w:ascii="Calibri" w:hAnsi="Calibri" w:eastAsia="Calibri" w:cs="Calibri" w:asciiTheme="minorAscii" w:hAnsiTheme="minorAscii" w:eastAsiaTheme="minorAscii" w:cstheme="minorAscii"/>
          <w:sz w:val="22"/>
          <w:szCs w:val="22"/>
          <w:u w:val="single"/>
        </w:rPr>
      </w:pPr>
    </w:p>
    <w:p w:rsidR="763324C4" w:rsidP="7BDFE708" w:rsidRDefault="763324C4" w14:paraId="42C7BEB8" w14:textId="0C2EED98">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763324C4">
        <w:rPr>
          <w:rFonts w:ascii="Calibri" w:hAnsi="Calibri" w:eastAsia="Calibri" w:cs="Calibri" w:asciiTheme="minorAscii" w:hAnsiTheme="minorAscii" w:eastAsiaTheme="minorAscii" w:cstheme="minorAscii"/>
          <w:noProof w:val="0"/>
          <w:sz w:val="22"/>
          <w:szCs w:val="22"/>
          <w:lang w:val="en-GB"/>
        </w:rPr>
        <w:t xml:space="preserve">Emerson, M. (2022)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Eight things you can do to improve your communication skills</w:t>
      </w:r>
      <w:r w:rsidRPr="7BDFE708" w:rsidR="763324C4">
        <w:rPr>
          <w:rFonts w:ascii="Calibri" w:hAnsi="Calibri" w:eastAsia="Calibri" w:cs="Calibri" w:asciiTheme="minorAscii" w:hAnsiTheme="minorAscii" w:eastAsiaTheme="minorAscii" w:cstheme="minorAscii"/>
          <w:noProof w:val="0"/>
          <w:sz w:val="22"/>
          <w:szCs w:val="22"/>
          <w:lang w:val="en-GB"/>
        </w:rPr>
        <w:t xml:space="preserve">,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Harvard DCE</w:t>
      </w:r>
      <w:r w:rsidRPr="7BDFE708" w:rsidR="763324C4">
        <w:rPr>
          <w:rFonts w:ascii="Calibri" w:hAnsi="Calibri" w:eastAsia="Calibri" w:cs="Calibri" w:asciiTheme="minorAscii" w:hAnsiTheme="minorAscii" w:eastAsiaTheme="minorAscii" w:cstheme="minorAscii"/>
          <w:noProof w:val="0"/>
          <w:sz w:val="22"/>
          <w:szCs w:val="22"/>
          <w:lang w:val="en-GB"/>
        </w:rPr>
        <w:t xml:space="preserve">. Available at: </w:t>
      </w:r>
      <w:hyperlink r:id="R83cb5f4075144ca8">
        <w:r w:rsidRPr="7BDFE708" w:rsidR="763324C4">
          <w:rPr>
            <w:rStyle w:val="Hyperlink"/>
            <w:rFonts w:ascii="Calibri" w:hAnsi="Calibri" w:eastAsia="Calibri" w:cs="Calibri" w:asciiTheme="minorAscii" w:hAnsiTheme="minorAscii" w:eastAsiaTheme="minorAscii" w:cstheme="minorAscii"/>
            <w:noProof w:val="0"/>
            <w:sz w:val="22"/>
            <w:szCs w:val="22"/>
            <w:lang w:val="en-GB"/>
          </w:rPr>
          <w:t>https://professional.dce.harvard.edu/blog/eight-things-you-can-do-to-improve-your-communication-skills/</w:t>
        </w:r>
      </w:hyperlink>
      <w:r w:rsidRPr="7BDFE708" w:rsidR="763324C4">
        <w:rPr>
          <w:rFonts w:ascii="Calibri" w:hAnsi="Calibri" w:eastAsia="Calibri" w:cs="Calibri" w:asciiTheme="minorAscii" w:hAnsiTheme="minorAscii" w:eastAsiaTheme="minorAscii" w:cstheme="minorAscii"/>
          <w:noProof w:val="0"/>
          <w:sz w:val="22"/>
          <w:szCs w:val="22"/>
          <w:lang w:val="en-GB"/>
        </w:rPr>
        <w:t xml:space="preserve"> (Accessed: April 22, 2023).</w:t>
      </w:r>
    </w:p>
    <w:p w:rsidR="7BDFE708" w:rsidP="7BDFE708" w:rsidRDefault="7BDFE708" w14:paraId="2CECBA47" w14:textId="24B88970">
      <w:pPr>
        <w:pStyle w:val="Normal"/>
        <w:spacing w:line="360" w:lineRule="auto"/>
        <w:rPr>
          <w:rFonts w:ascii="Calibri" w:hAnsi="Calibri" w:eastAsia="Calibri" w:cs="Calibri" w:asciiTheme="minorAscii" w:hAnsiTheme="minorAscii" w:eastAsiaTheme="minorAscii" w:cstheme="minorAscii"/>
          <w:sz w:val="22"/>
          <w:szCs w:val="22"/>
          <w:u w:val="single"/>
        </w:rPr>
      </w:pPr>
    </w:p>
    <w:p w:rsidR="763324C4" w:rsidP="7BDFE708" w:rsidRDefault="763324C4" w14:paraId="081A4B72" w14:textId="089FD59C">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763324C4">
        <w:rPr>
          <w:rFonts w:ascii="Calibri" w:hAnsi="Calibri" w:eastAsia="Calibri" w:cs="Calibri" w:asciiTheme="minorAscii" w:hAnsiTheme="minorAscii" w:eastAsiaTheme="minorAscii" w:cstheme="minorAscii"/>
          <w:noProof w:val="0"/>
          <w:sz w:val="22"/>
          <w:szCs w:val="22"/>
          <w:lang w:val="en-GB"/>
        </w:rPr>
        <w:t xml:space="preserve">Hertzberg, K. (2022)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7 Essential Time Management Skills that will improve your life</w:t>
      </w:r>
      <w:r w:rsidRPr="7BDFE708" w:rsidR="763324C4">
        <w:rPr>
          <w:rFonts w:ascii="Calibri" w:hAnsi="Calibri" w:eastAsia="Calibri" w:cs="Calibri" w:asciiTheme="minorAscii" w:hAnsiTheme="minorAscii" w:eastAsiaTheme="minorAscii" w:cstheme="minorAscii"/>
          <w:noProof w:val="0"/>
          <w:sz w:val="22"/>
          <w:szCs w:val="22"/>
          <w:lang w:val="en-GB"/>
        </w:rPr>
        <w:t xml:space="preserve">,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Grammarly</w:t>
      </w:r>
      <w:r w:rsidRPr="7BDFE708" w:rsidR="763324C4">
        <w:rPr>
          <w:rFonts w:ascii="Calibri" w:hAnsi="Calibri" w:eastAsia="Calibri" w:cs="Calibri" w:asciiTheme="minorAscii" w:hAnsiTheme="minorAscii" w:eastAsiaTheme="minorAscii" w:cstheme="minorAscii"/>
          <w:noProof w:val="0"/>
          <w:sz w:val="22"/>
          <w:szCs w:val="22"/>
          <w:lang w:val="en-GB"/>
        </w:rPr>
        <w:t xml:space="preserve">. Available at: </w:t>
      </w:r>
      <w:hyperlink r:id="Rded369c748444b1f">
        <w:r w:rsidRPr="7BDFE708" w:rsidR="763324C4">
          <w:rPr>
            <w:rStyle w:val="Hyperlink"/>
            <w:rFonts w:ascii="Calibri" w:hAnsi="Calibri" w:eastAsia="Calibri" w:cs="Calibri" w:asciiTheme="minorAscii" w:hAnsiTheme="minorAscii" w:eastAsiaTheme="minorAscii" w:cstheme="minorAscii"/>
            <w:noProof w:val="0"/>
            <w:sz w:val="22"/>
            <w:szCs w:val="22"/>
            <w:lang w:val="en-GB"/>
          </w:rPr>
          <w:t>https://www.grammarly.com/blog/essential-time-management-skills/</w:t>
        </w:r>
      </w:hyperlink>
      <w:r w:rsidRPr="7BDFE708" w:rsidR="763324C4">
        <w:rPr>
          <w:rFonts w:ascii="Calibri" w:hAnsi="Calibri" w:eastAsia="Calibri" w:cs="Calibri" w:asciiTheme="minorAscii" w:hAnsiTheme="minorAscii" w:eastAsiaTheme="minorAscii" w:cstheme="minorAscii"/>
          <w:noProof w:val="0"/>
          <w:sz w:val="22"/>
          <w:szCs w:val="22"/>
          <w:lang w:val="en-GB"/>
        </w:rPr>
        <w:t xml:space="preserve"> (Accessed: April 22, 2023).</w:t>
      </w:r>
    </w:p>
    <w:p w:rsidR="7BDFE708" w:rsidP="7BDFE708" w:rsidRDefault="7BDFE708" w14:paraId="3B547852" w14:textId="64FF0B50">
      <w:pPr>
        <w:pStyle w:val="Normal"/>
        <w:spacing w:line="360" w:lineRule="auto"/>
        <w:rPr>
          <w:rFonts w:ascii="Calibri" w:hAnsi="Calibri" w:eastAsia="Calibri" w:cs="Calibri" w:asciiTheme="minorAscii" w:hAnsiTheme="minorAscii" w:eastAsiaTheme="minorAscii" w:cstheme="minorAscii"/>
          <w:sz w:val="22"/>
          <w:szCs w:val="22"/>
          <w:u w:val="single"/>
        </w:rPr>
      </w:pPr>
    </w:p>
    <w:p w:rsidR="763324C4" w:rsidP="7BDFE708" w:rsidRDefault="763324C4" w14:paraId="097A7A2C" w14:textId="7EF3E429">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763324C4">
        <w:rPr>
          <w:rFonts w:ascii="Calibri" w:hAnsi="Calibri" w:eastAsia="Calibri" w:cs="Calibri" w:asciiTheme="minorAscii" w:hAnsiTheme="minorAscii" w:eastAsiaTheme="minorAscii" w:cstheme="minorAscii"/>
          <w:noProof w:val="0"/>
          <w:sz w:val="22"/>
          <w:szCs w:val="22"/>
          <w:lang w:val="en-GB"/>
        </w:rPr>
        <w:t xml:space="preserve">Ho, L. (2023)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What is time management: 15 must-learn time management skills</w:t>
      </w:r>
      <w:r w:rsidRPr="7BDFE708" w:rsidR="763324C4">
        <w:rPr>
          <w:rFonts w:ascii="Calibri" w:hAnsi="Calibri" w:eastAsia="Calibri" w:cs="Calibri" w:asciiTheme="minorAscii" w:hAnsiTheme="minorAscii" w:eastAsiaTheme="minorAscii" w:cstheme="minorAscii"/>
          <w:noProof w:val="0"/>
          <w:sz w:val="22"/>
          <w:szCs w:val="22"/>
          <w:lang w:val="en-GB"/>
        </w:rPr>
        <w:t xml:space="preserve">, </w:t>
      </w:r>
      <w:r w:rsidRPr="7BDFE708" w:rsidR="763324C4">
        <w:rPr>
          <w:rFonts w:ascii="Calibri" w:hAnsi="Calibri" w:eastAsia="Calibri" w:cs="Calibri" w:asciiTheme="minorAscii" w:hAnsiTheme="minorAscii" w:eastAsiaTheme="minorAscii" w:cstheme="minorAscii"/>
          <w:i w:val="1"/>
          <w:iCs w:val="1"/>
          <w:noProof w:val="0"/>
          <w:sz w:val="22"/>
          <w:szCs w:val="22"/>
          <w:lang w:val="en-GB"/>
        </w:rPr>
        <w:t>Lifehack</w:t>
      </w:r>
      <w:r w:rsidRPr="7BDFE708" w:rsidR="763324C4">
        <w:rPr>
          <w:rFonts w:ascii="Calibri" w:hAnsi="Calibri" w:eastAsia="Calibri" w:cs="Calibri" w:asciiTheme="minorAscii" w:hAnsiTheme="minorAscii" w:eastAsiaTheme="minorAscii" w:cstheme="minorAscii"/>
          <w:noProof w:val="0"/>
          <w:sz w:val="22"/>
          <w:szCs w:val="22"/>
          <w:lang w:val="en-GB"/>
        </w:rPr>
        <w:t xml:space="preserve">. Available at: </w:t>
      </w:r>
      <w:hyperlink r:id="Re1ea7b4920ce46e5">
        <w:r w:rsidRPr="7BDFE708" w:rsidR="763324C4">
          <w:rPr>
            <w:rStyle w:val="Hyperlink"/>
            <w:rFonts w:ascii="Calibri" w:hAnsi="Calibri" w:eastAsia="Calibri" w:cs="Calibri" w:asciiTheme="minorAscii" w:hAnsiTheme="minorAscii" w:eastAsiaTheme="minorAscii" w:cstheme="minorAscii"/>
            <w:noProof w:val="0"/>
            <w:sz w:val="22"/>
            <w:szCs w:val="22"/>
            <w:lang w:val="en-GB"/>
          </w:rPr>
          <w:t>https://www.lifehack.org/articles/productivity/10-ways-improve-your-time-management-skills.html</w:t>
        </w:r>
      </w:hyperlink>
      <w:r w:rsidRPr="7BDFE708" w:rsidR="763324C4">
        <w:rPr>
          <w:rFonts w:ascii="Calibri" w:hAnsi="Calibri" w:eastAsia="Calibri" w:cs="Calibri" w:asciiTheme="minorAscii" w:hAnsiTheme="minorAscii" w:eastAsiaTheme="minorAscii" w:cstheme="minorAscii"/>
          <w:noProof w:val="0"/>
          <w:sz w:val="22"/>
          <w:szCs w:val="22"/>
          <w:lang w:val="en-GB"/>
        </w:rPr>
        <w:t xml:space="preserve"> (Accessed: April 22, 2023).</w:t>
      </w:r>
    </w:p>
    <w:p w:rsidR="7BDFE708" w:rsidP="7BDFE708" w:rsidRDefault="7BDFE708" w14:paraId="2EA5D571" w14:textId="42C20B2D">
      <w:pPr>
        <w:pStyle w:val="Normal"/>
        <w:spacing w:line="360" w:lineRule="auto"/>
        <w:rPr>
          <w:rFonts w:ascii="Calibri" w:hAnsi="Calibri" w:eastAsia="Calibri" w:cs="Calibri" w:asciiTheme="minorAscii" w:hAnsiTheme="minorAscii" w:eastAsiaTheme="minorAscii" w:cstheme="minorAscii"/>
          <w:sz w:val="22"/>
          <w:szCs w:val="22"/>
          <w:u w:val="single"/>
        </w:rPr>
      </w:pPr>
    </w:p>
    <w:p w:rsidR="471791B0" w:rsidP="7BDFE708" w:rsidRDefault="471791B0" w14:paraId="756BEDCB" w14:textId="08BCC857">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bookmarkStart w:name="_Int_gWdYsV2h" w:id="934659899"/>
      <w:r w:rsidRPr="7BDFE708" w:rsidR="471791B0">
        <w:rPr>
          <w:rFonts w:ascii="Calibri" w:hAnsi="Calibri" w:eastAsia="Calibri" w:cs="Calibri" w:asciiTheme="minorAscii" w:hAnsiTheme="minorAscii" w:eastAsiaTheme="minorAscii" w:cstheme="minorAscii"/>
          <w:noProof w:val="0"/>
          <w:sz w:val="22"/>
          <w:szCs w:val="22"/>
          <w:lang w:val="en-GB"/>
        </w:rPr>
        <w:t>Indeed</w:t>
      </w:r>
      <w:bookmarkEnd w:id="934659899"/>
      <w:r w:rsidRPr="7BDFE708" w:rsidR="471791B0">
        <w:rPr>
          <w:rFonts w:ascii="Calibri" w:hAnsi="Calibri" w:eastAsia="Calibri" w:cs="Calibri" w:asciiTheme="minorAscii" w:hAnsiTheme="minorAscii" w:eastAsiaTheme="minorAscii" w:cstheme="minorAscii"/>
          <w:noProof w:val="0"/>
          <w:sz w:val="22"/>
          <w:szCs w:val="22"/>
          <w:lang w:val="en-GB"/>
        </w:rPr>
        <w:t xml:space="preserve"> Editorial Team (2022) </w:t>
      </w:r>
      <w:r w:rsidRPr="7BDFE708" w:rsidR="471791B0">
        <w:rPr>
          <w:rFonts w:ascii="Calibri" w:hAnsi="Calibri" w:eastAsia="Calibri" w:cs="Calibri" w:asciiTheme="minorAscii" w:hAnsiTheme="minorAscii" w:eastAsiaTheme="minorAscii" w:cstheme="minorAscii"/>
          <w:i w:val="1"/>
          <w:iCs w:val="1"/>
          <w:noProof w:val="0"/>
          <w:sz w:val="22"/>
          <w:szCs w:val="22"/>
          <w:lang w:val="en-GB"/>
        </w:rPr>
        <w:t>Time-management skills</w:t>
      </w:r>
      <w:r w:rsidRPr="7BDFE708" w:rsidR="471791B0">
        <w:rPr>
          <w:rFonts w:ascii="Calibri" w:hAnsi="Calibri" w:eastAsia="Calibri" w:cs="Calibri" w:asciiTheme="minorAscii" w:hAnsiTheme="minorAscii" w:eastAsiaTheme="minorAscii" w:cstheme="minorAscii"/>
          <w:noProof w:val="0"/>
          <w:sz w:val="22"/>
          <w:szCs w:val="22"/>
          <w:lang w:val="en-GB"/>
        </w:rPr>
        <w:t xml:space="preserve">, </w:t>
      </w:r>
      <w:r w:rsidRPr="7BDFE708" w:rsidR="471791B0">
        <w:rPr>
          <w:rFonts w:ascii="Calibri" w:hAnsi="Calibri" w:eastAsia="Calibri" w:cs="Calibri" w:asciiTheme="minorAscii" w:hAnsiTheme="minorAscii" w:eastAsiaTheme="minorAscii" w:cstheme="minorAscii"/>
          <w:i w:val="1"/>
          <w:iCs w:val="1"/>
          <w:noProof w:val="0"/>
          <w:sz w:val="22"/>
          <w:szCs w:val="22"/>
          <w:lang w:val="en-GB"/>
        </w:rPr>
        <w:t>indeed</w:t>
      </w:r>
      <w:r w:rsidRPr="7BDFE708" w:rsidR="471791B0">
        <w:rPr>
          <w:rFonts w:ascii="Calibri" w:hAnsi="Calibri" w:eastAsia="Calibri" w:cs="Calibri" w:asciiTheme="minorAscii" w:hAnsiTheme="minorAscii" w:eastAsiaTheme="minorAscii" w:cstheme="minorAscii"/>
          <w:noProof w:val="0"/>
          <w:sz w:val="22"/>
          <w:szCs w:val="22"/>
          <w:lang w:val="en-GB"/>
        </w:rPr>
        <w:t xml:space="preserve">. Available at: </w:t>
      </w:r>
      <w:hyperlink r:id="R2654fa9b4e604141">
        <w:r w:rsidRPr="7BDFE708" w:rsidR="471791B0">
          <w:rPr>
            <w:rStyle w:val="Hyperlink"/>
            <w:rFonts w:ascii="Calibri" w:hAnsi="Calibri" w:eastAsia="Calibri" w:cs="Calibri" w:asciiTheme="minorAscii" w:hAnsiTheme="minorAscii" w:eastAsiaTheme="minorAscii" w:cstheme="minorAscii"/>
            <w:noProof w:val="0"/>
            <w:sz w:val="22"/>
            <w:szCs w:val="22"/>
            <w:lang w:val="en-GB"/>
          </w:rPr>
          <w:t>https://uk.indeed.com/career-advice/career-development/time-management-skills</w:t>
        </w:r>
      </w:hyperlink>
      <w:r w:rsidRPr="7BDFE708" w:rsidR="471791B0">
        <w:rPr>
          <w:rFonts w:ascii="Calibri" w:hAnsi="Calibri" w:eastAsia="Calibri" w:cs="Calibri" w:asciiTheme="minorAscii" w:hAnsiTheme="minorAscii" w:eastAsiaTheme="minorAscii" w:cstheme="minorAscii"/>
          <w:noProof w:val="0"/>
          <w:sz w:val="22"/>
          <w:szCs w:val="22"/>
          <w:lang w:val="en-GB"/>
        </w:rPr>
        <w:t xml:space="preserve"> (Accessed: April 22, 2023).</w:t>
      </w:r>
    </w:p>
    <w:p w:rsidR="303FD0DC" w:rsidP="7BDFE708" w:rsidRDefault="303FD0DC" w14:paraId="022BF609" w14:textId="42103697">
      <w:pPr>
        <w:pStyle w:val="Normal"/>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p>
    <w:p w:rsidR="303FD0DC" w:rsidP="7BDFE708" w:rsidRDefault="303FD0DC" w14:paraId="4D2BA965" w14:textId="71D641CC">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bookmarkStart w:name="_Int_2n5Bup08" w:id="1949054689"/>
      <w:r w:rsidRPr="7BDFE708" w:rsidR="60CD5E1D">
        <w:rPr>
          <w:rFonts w:ascii="Calibri" w:hAnsi="Calibri" w:eastAsia="Calibri" w:cs="Calibri" w:asciiTheme="minorAscii" w:hAnsiTheme="minorAscii" w:eastAsiaTheme="minorAscii" w:cstheme="minorAscii"/>
          <w:noProof w:val="0"/>
          <w:sz w:val="22"/>
          <w:szCs w:val="22"/>
          <w:lang w:val="en-GB"/>
        </w:rPr>
        <w:t>Indeed</w:t>
      </w:r>
      <w:bookmarkEnd w:id="1949054689"/>
      <w:r w:rsidRPr="7BDFE708" w:rsidR="60CD5E1D">
        <w:rPr>
          <w:rFonts w:ascii="Calibri" w:hAnsi="Calibri" w:eastAsia="Calibri" w:cs="Calibri" w:asciiTheme="minorAscii" w:hAnsiTheme="minorAscii" w:eastAsiaTheme="minorAscii" w:cstheme="minorAscii"/>
          <w:noProof w:val="0"/>
          <w:sz w:val="22"/>
          <w:szCs w:val="22"/>
          <w:lang w:val="en-GB"/>
        </w:rPr>
        <w:t xml:space="preserve"> Editorial Team (2023) </w:t>
      </w:r>
      <w:r w:rsidRPr="7BDFE708" w:rsidR="60CD5E1D">
        <w:rPr>
          <w:rFonts w:ascii="Calibri" w:hAnsi="Calibri" w:eastAsia="Calibri" w:cs="Calibri" w:asciiTheme="minorAscii" w:hAnsiTheme="minorAscii" w:eastAsiaTheme="minorAscii" w:cstheme="minorAscii"/>
          <w:i w:val="1"/>
          <w:iCs w:val="1"/>
          <w:noProof w:val="0"/>
          <w:sz w:val="22"/>
          <w:szCs w:val="22"/>
          <w:lang w:val="en-GB"/>
        </w:rPr>
        <w:t xml:space="preserve">What are adaptability skills and how can they </w:t>
      </w:r>
      <w:r w:rsidRPr="7BDFE708" w:rsidR="60CD5E1D">
        <w:rPr>
          <w:rFonts w:ascii="Calibri" w:hAnsi="Calibri" w:eastAsia="Calibri" w:cs="Calibri" w:asciiTheme="minorAscii" w:hAnsiTheme="minorAscii" w:eastAsiaTheme="minorAscii" w:cstheme="minorAscii"/>
          <w:i w:val="1"/>
          <w:iCs w:val="1"/>
          <w:noProof w:val="0"/>
          <w:sz w:val="22"/>
          <w:szCs w:val="22"/>
          <w:lang w:val="en-GB"/>
        </w:rPr>
        <w:t>benefit</w:t>
      </w:r>
      <w:r w:rsidRPr="7BDFE708" w:rsidR="60CD5E1D">
        <w:rPr>
          <w:rFonts w:ascii="Calibri" w:hAnsi="Calibri" w:eastAsia="Calibri" w:cs="Calibri" w:asciiTheme="minorAscii" w:hAnsiTheme="minorAscii" w:eastAsiaTheme="minorAscii" w:cstheme="minorAscii"/>
          <w:i w:val="1"/>
          <w:iCs w:val="1"/>
          <w:noProof w:val="0"/>
          <w:sz w:val="22"/>
          <w:szCs w:val="22"/>
          <w:lang w:val="en-GB"/>
        </w:rPr>
        <w:t xml:space="preserve"> </w:t>
      </w:r>
      <w:r w:rsidRPr="7BDFE708" w:rsidR="60CD5E1D">
        <w:rPr>
          <w:rFonts w:ascii="Calibri" w:hAnsi="Calibri" w:eastAsia="Calibri" w:cs="Calibri" w:asciiTheme="minorAscii" w:hAnsiTheme="minorAscii" w:eastAsiaTheme="minorAscii" w:cstheme="minorAscii"/>
          <w:i w:val="1"/>
          <w:iCs w:val="1"/>
          <w:noProof w:val="0"/>
          <w:sz w:val="22"/>
          <w:szCs w:val="22"/>
          <w:lang w:val="en-GB"/>
        </w:rPr>
        <w:t>you?</w:t>
      </w:r>
      <w:r w:rsidRPr="7BDFE708" w:rsidR="60CD5E1D">
        <w:rPr>
          <w:rFonts w:ascii="Calibri" w:hAnsi="Calibri" w:eastAsia="Calibri" w:cs="Calibri" w:asciiTheme="minorAscii" w:hAnsiTheme="minorAscii" w:eastAsiaTheme="minorAscii" w:cstheme="minorAscii"/>
          <w:noProof w:val="0"/>
          <w:sz w:val="22"/>
          <w:szCs w:val="22"/>
          <w:lang w:val="en-GB"/>
        </w:rPr>
        <w:t>,</w:t>
      </w:r>
      <w:r w:rsidRPr="7BDFE708" w:rsidR="60CD5E1D">
        <w:rPr>
          <w:rFonts w:ascii="Calibri" w:hAnsi="Calibri" w:eastAsia="Calibri" w:cs="Calibri" w:asciiTheme="minorAscii" w:hAnsiTheme="minorAscii" w:eastAsiaTheme="minorAscii" w:cstheme="minorAscii"/>
          <w:noProof w:val="0"/>
          <w:sz w:val="22"/>
          <w:szCs w:val="22"/>
          <w:lang w:val="en-GB"/>
        </w:rPr>
        <w:t xml:space="preserve"> </w:t>
      </w:r>
      <w:r w:rsidRPr="7BDFE708" w:rsidR="60CD5E1D">
        <w:rPr>
          <w:rFonts w:ascii="Calibri" w:hAnsi="Calibri" w:eastAsia="Calibri" w:cs="Calibri" w:asciiTheme="minorAscii" w:hAnsiTheme="minorAscii" w:eastAsiaTheme="minorAscii" w:cstheme="minorAscii"/>
          <w:i w:val="1"/>
          <w:iCs w:val="1"/>
          <w:noProof w:val="0"/>
          <w:sz w:val="22"/>
          <w:szCs w:val="22"/>
          <w:lang w:val="en-GB"/>
        </w:rPr>
        <w:t>Indeed</w:t>
      </w:r>
      <w:r w:rsidRPr="7BDFE708" w:rsidR="60CD5E1D">
        <w:rPr>
          <w:rFonts w:ascii="Calibri" w:hAnsi="Calibri" w:eastAsia="Calibri" w:cs="Calibri" w:asciiTheme="minorAscii" w:hAnsiTheme="minorAscii" w:eastAsiaTheme="minorAscii" w:cstheme="minorAscii"/>
          <w:noProof w:val="0"/>
          <w:sz w:val="22"/>
          <w:szCs w:val="22"/>
          <w:lang w:val="en-GB"/>
        </w:rPr>
        <w:t xml:space="preserve">. Available at: </w:t>
      </w:r>
      <w:hyperlink r:id="R5b55e09d230343d1">
        <w:r w:rsidRPr="7BDFE708" w:rsidR="60CD5E1D">
          <w:rPr>
            <w:rStyle w:val="Hyperlink"/>
            <w:rFonts w:ascii="Calibri" w:hAnsi="Calibri" w:eastAsia="Calibri" w:cs="Calibri" w:asciiTheme="minorAscii" w:hAnsiTheme="minorAscii" w:eastAsiaTheme="minorAscii" w:cstheme="minorAscii"/>
            <w:noProof w:val="0"/>
            <w:sz w:val="22"/>
            <w:szCs w:val="22"/>
            <w:lang w:val="en-GB"/>
          </w:rPr>
          <w:t>https://uk.indeed.com/career-advice/career-development/adaptability-skills</w:t>
        </w:r>
      </w:hyperlink>
      <w:r w:rsidRPr="7BDFE708" w:rsidR="60CD5E1D">
        <w:rPr>
          <w:rFonts w:ascii="Calibri" w:hAnsi="Calibri" w:eastAsia="Calibri" w:cs="Calibri" w:asciiTheme="minorAscii" w:hAnsiTheme="minorAscii" w:eastAsiaTheme="minorAscii" w:cstheme="minorAscii"/>
          <w:noProof w:val="0"/>
          <w:sz w:val="22"/>
          <w:szCs w:val="22"/>
          <w:lang w:val="en-GB"/>
        </w:rPr>
        <w:t xml:space="preserve"> (Accessed: April 22, 2023).</w:t>
      </w:r>
    </w:p>
    <w:p w:rsidR="303FD0DC" w:rsidP="7BDFE708" w:rsidRDefault="303FD0DC" w14:paraId="7225D8E9" w14:textId="5672B0AC">
      <w:pPr>
        <w:pStyle w:val="Normal"/>
        <w:spacing w:line="360" w:lineRule="auto"/>
        <w:ind w:left="0" w:hanging="0"/>
        <w:rPr>
          <w:rFonts w:ascii="Calibri" w:hAnsi="Calibri" w:eastAsia="Calibri" w:cs="Calibri" w:asciiTheme="minorAscii" w:hAnsiTheme="minorAscii" w:eastAsiaTheme="minorAscii" w:cstheme="minorAscii"/>
          <w:noProof w:val="0"/>
          <w:sz w:val="22"/>
          <w:szCs w:val="22"/>
          <w:lang w:val="en-GB"/>
        </w:rPr>
      </w:pPr>
    </w:p>
    <w:p w:rsidR="303FD0DC" w:rsidP="7BDFE708" w:rsidRDefault="303FD0DC" w14:paraId="380824E8" w14:textId="17428F31">
      <w:pPr>
        <w:pStyle w:val="Normal"/>
        <w:spacing w:line="360" w:lineRule="auto"/>
        <w:ind w:left="567" w:hanging="567"/>
        <w:rPr>
          <w:rFonts w:ascii="Calibri" w:hAnsi="Calibri" w:eastAsia="Calibri" w:cs="Calibri" w:asciiTheme="minorAscii" w:hAnsiTheme="minorAscii" w:eastAsiaTheme="minorAscii" w:cstheme="minorAscii"/>
          <w:i w:val="1"/>
          <w:iCs w:val="1"/>
          <w:noProof w:val="0"/>
          <w:sz w:val="22"/>
          <w:szCs w:val="22"/>
          <w:lang w:val="en-GB"/>
        </w:rPr>
      </w:pPr>
      <w:r w:rsidRPr="7BDFE708" w:rsidR="6733F481">
        <w:rPr>
          <w:rFonts w:ascii="Calibri" w:hAnsi="Calibri" w:eastAsia="Calibri" w:cs="Calibri" w:asciiTheme="minorAscii" w:hAnsiTheme="minorAscii" w:eastAsiaTheme="minorAscii" w:cstheme="minorAscii"/>
          <w:i w:val="1"/>
          <w:iCs w:val="1"/>
          <w:noProof w:val="0"/>
          <w:sz w:val="22"/>
          <w:szCs w:val="22"/>
          <w:lang w:val="en-GB"/>
        </w:rPr>
        <w:t xml:space="preserve">Janse, B. (2022) Borton's model of Reflection, </w:t>
      </w:r>
      <w:r w:rsidRPr="7BDFE708" w:rsidR="6733F481">
        <w:rPr>
          <w:rFonts w:ascii="Calibri" w:hAnsi="Calibri" w:eastAsia="Calibri" w:cs="Calibri" w:asciiTheme="minorAscii" w:hAnsiTheme="minorAscii" w:eastAsiaTheme="minorAscii" w:cstheme="minorAscii"/>
          <w:i w:val="1"/>
          <w:iCs w:val="1"/>
          <w:noProof w:val="0"/>
          <w:sz w:val="22"/>
          <w:szCs w:val="22"/>
          <w:lang w:val="en-GB"/>
        </w:rPr>
        <w:t>Toolshero</w:t>
      </w:r>
      <w:r w:rsidRPr="7BDFE708" w:rsidR="6733F481">
        <w:rPr>
          <w:rFonts w:ascii="Calibri" w:hAnsi="Calibri" w:eastAsia="Calibri" w:cs="Calibri" w:asciiTheme="minorAscii" w:hAnsiTheme="minorAscii" w:eastAsiaTheme="minorAscii" w:cstheme="minorAscii"/>
          <w:i w:val="1"/>
          <w:iCs w:val="1"/>
          <w:noProof w:val="0"/>
          <w:sz w:val="22"/>
          <w:szCs w:val="22"/>
          <w:lang w:val="en-GB"/>
        </w:rPr>
        <w:t xml:space="preserve">. Available at: </w:t>
      </w:r>
      <w:hyperlink r:id="R785382df89e84a16">
        <w:r w:rsidRPr="7BDFE708" w:rsidR="6733F481">
          <w:rPr>
            <w:rStyle w:val="Hyperlink"/>
            <w:rFonts w:ascii="Calibri" w:hAnsi="Calibri" w:eastAsia="Calibri" w:cs="Calibri" w:asciiTheme="minorAscii" w:hAnsiTheme="minorAscii" w:eastAsiaTheme="minorAscii" w:cstheme="minorAscii"/>
            <w:i w:val="1"/>
            <w:iCs w:val="1"/>
            <w:noProof w:val="0"/>
            <w:sz w:val="22"/>
            <w:szCs w:val="22"/>
            <w:lang w:val="en-GB"/>
          </w:rPr>
          <w:t>https://www.toolshero.com/personal-development/borton-model-of-reflection/</w:t>
        </w:r>
      </w:hyperlink>
      <w:r w:rsidRPr="7BDFE708" w:rsidR="6733F481">
        <w:rPr>
          <w:rFonts w:ascii="Calibri" w:hAnsi="Calibri" w:eastAsia="Calibri" w:cs="Calibri" w:asciiTheme="minorAscii" w:hAnsiTheme="minorAscii" w:eastAsiaTheme="minorAscii" w:cstheme="minorAscii"/>
          <w:i w:val="1"/>
          <w:iCs w:val="1"/>
          <w:noProof w:val="0"/>
          <w:sz w:val="22"/>
          <w:szCs w:val="22"/>
          <w:lang w:val="en-GB"/>
        </w:rPr>
        <w:t xml:space="preserve"> (Accessed: April 22, 2023).</w:t>
      </w:r>
    </w:p>
    <w:p w:rsidR="303FD0DC" w:rsidP="7BDFE708" w:rsidRDefault="303FD0DC" w14:paraId="2275C435" w14:textId="689C548C">
      <w:pPr>
        <w:pStyle w:val="Normal"/>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p>
    <w:p w:rsidR="303FD0DC" w:rsidP="7BDFE708" w:rsidRDefault="303FD0DC" w14:paraId="427CF994" w14:textId="0833067D">
      <w:pPr>
        <w:pStyle w:val="Normal"/>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6733F481">
        <w:rPr>
          <w:rFonts w:ascii="Calibri" w:hAnsi="Calibri" w:eastAsia="Calibri" w:cs="Calibri" w:asciiTheme="minorAscii" w:hAnsiTheme="minorAscii" w:eastAsiaTheme="minorAscii" w:cstheme="minorAscii"/>
          <w:i w:val="1"/>
          <w:iCs w:val="1"/>
          <w:noProof w:val="0"/>
          <w:sz w:val="22"/>
          <w:szCs w:val="22"/>
          <w:lang w:val="en-GB"/>
        </w:rPr>
        <w:t>Learning Agility and How Motivation Drives Change</w:t>
      </w:r>
      <w:r w:rsidRPr="7BDFE708" w:rsidR="6733F481">
        <w:rPr>
          <w:rFonts w:ascii="Calibri" w:hAnsi="Calibri" w:eastAsia="Calibri" w:cs="Calibri" w:asciiTheme="minorAscii" w:hAnsiTheme="minorAscii" w:eastAsiaTheme="minorAscii" w:cstheme="minorAscii"/>
          <w:noProof w:val="0"/>
          <w:sz w:val="22"/>
          <w:szCs w:val="22"/>
          <w:lang w:val="en-GB"/>
        </w:rPr>
        <w:t xml:space="preserve"> (2017). YouTube. Available at: </w:t>
      </w:r>
      <w:hyperlink r:id="Rfa8e24fa8e3042c8">
        <w:r w:rsidRPr="7BDFE708" w:rsidR="6733F481">
          <w:rPr>
            <w:rStyle w:val="Hyperlink"/>
            <w:rFonts w:ascii="Calibri" w:hAnsi="Calibri" w:eastAsia="Calibri" w:cs="Calibri" w:asciiTheme="minorAscii" w:hAnsiTheme="minorAscii" w:eastAsiaTheme="minorAscii" w:cstheme="minorAscii"/>
            <w:noProof w:val="0"/>
            <w:sz w:val="22"/>
            <w:szCs w:val="22"/>
            <w:lang w:val="en-GB"/>
          </w:rPr>
          <w:t>https://www.youtube.com/watch?v=ORQz5FadIio</w:t>
        </w:r>
      </w:hyperlink>
      <w:r w:rsidRPr="7BDFE708" w:rsidR="6733F481">
        <w:rPr>
          <w:rFonts w:ascii="Calibri" w:hAnsi="Calibri" w:eastAsia="Calibri" w:cs="Calibri" w:asciiTheme="minorAscii" w:hAnsiTheme="minorAscii" w:eastAsiaTheme="minorAscii" w:cstheme="minorAscii"/>
          <w:noProof w:val="0"/>
          <w:sz w:val="22"/>
          <w:szCs w:val="22"/>
          <w:lang w:val="en-GB"/>
        </w:rPr>
        <w:t xml:space="preserve"> (Accessed: April 22, 2023).</w:t>
      </w:r>
    </w:p>
    <w:p w:rsidR="303FD0DC" w:rsidP="7BDFE708" w:rsidRDefault="303FD0DC" w14:paraId="2DEB9621" w14:textId="2E1598C5">
      <w:pPr>
        <w:pStyle w:val="Normal"/>
        <w:spacing w:line="360" w:lineRule="auto"/>
        <w:ind w:left="0" w:hanging="0"/>
        <w:rPr>
          <w:rFonts w:ascii="Calibri" w:hAnsi="Calibri" w:eastAsia="Calibri" w:cs="Calibri" w:asciiTheme="minorAscii" w:hAnsiTheme="minorAscii" w:eastAsiaTheme="minorAscii" w:cstheme="minorAscii"/>
          <w:noProof w:val="0"/>
          <w:sz w:val="22"/>
          <w:szCs w:val="22"/>
          <w:lang w:val="en-GB"/>
        </w:rPr>
      </w:pPr>
    </w:p>
    <w:p w:rsidR="4D100B98" w:rsidP="7BDFE708" w:rsidRDefault="4D100B98" w14:paraId="7CA48293" w14:textId="14C5ED53">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4D100B98">
        <w:rPr>
          <w:rFonts w:ascii="Calibri" w:hAnsi="Calibri" w:eastAsia="Calibri" w:cs="Calibri" w:asciiTheme="minorAscii" w:hAnsiTheme="minorAscii" w:eastAsiaTheme="minorAscii" w:cstheme="minorAscii"/>
          <w:noProof w:val="0"/>
          <w:sz w:val="22"/>
          <w:szCs w:val="22"/>
          <w:lang w:val="en-GB"/>
        </w:rPr>
        <w:t xml:space="preserve">Mind Tools Content Team (no date) </w:t>
      </w:r>
      <w:r w:rsidRPr="7BDFE708" w:rsidR="4D100B98">
        <w:rPr>
          <w:rFonts w:ascii="Calibri" w:hAnsi="Calibri" w:eastAsia="Calibri" w:cs="Calibri" w:asciiTheme="minorAscii" w:hAnsiTheme="minorAscii" w:eastAsiaTheme="minorAscii" w:cstheme="minorAscii"/>
          <w:i w:val="1"/>
          <w:iCs w:val="1"/>
          <w:noProof w:val="0"/>
          <w:sz w:val="22"/>
          <w:szCs w:val="22"/>
          <w:lang w:val="en-GB"/>
        </w:rPr>
        <w:t xml:space="preserve">What is Time </w:t>
      </w:r>
      <w:bookmarkStart w:name="_Int_vpeG3EoF" w:id="987056069"/>
      <w:r w:rsidRPr="7BDFE708" w:rsidR="4D100B98">
        <w:rPr>
          <w:rFonts w:ascii="Calibri" w:hAnsi="Calibri" w:eastAsia="Calibri" w:cs="Calibri" w:asciiTheme="minorAscii" w:hAnsiTheme="minorAscii" w:eastAsiaTheme="minorAscii" w:cstheme="minorAscii"/>
          <w:i w:val="1"/>
          <w:iCs w:val="1"/>
          <w:noProof w:val="0"/>
          <w:sz w:val="22"/>
          <w:szCs w:val="22"/>
          <w:lang w:val="en-GB"/>
        </w:rPr>
        <w:t>Management?</w:t>
      </w:r>
      <w:r w:rsidRPr="7BDFE708" w:rsidR="4D100B98">
        <w:rPr>
          <w:rFonts w:ascii="Calibri" w:hAnsi="Calibri" w:eastAsia="Calibri" w:cs="Calibri" w:asciiTheme="minorAscii" w:hAnsiTheme="minorAscii" w:eastAsiaTheme="minorAscii" w:cstheme="minorAscii"/>
          <w:noProof w:val="0"/>
          <w:sz w:val="22"/>
          <w:szCs w:val="22"/>
          <w:lang w:val="en-GB"/>
        </w:rPr>
        <w:t>,</w:t>
      </w:r>
      <w:bookmarkEnd w:id="987056069"/>
      <w:r w:rsidRPr="7BDFE708" w:rsidR="4D100B98">
        <w:rPr>
          <w:rFonts w:ascii="Calibri" w:hAnsi="Calibri" w:eastAsia="Calibri" w:cs="Calibri" w:asciiTheme="minorAscii" w:hAnsiTheme="minorAscii" w:eastAsiaTheme="minorAscii" w:cstheme="minorAscii"/>
          <w:noProof w:val="0"/>
          <w:sz w:val="22"/>
          <w:szCs w:val="22"/>
          <w:lang w:val="en-GB"/>
        </w:rPr>
        <w:t xml:space="preserve"> </w:t>
      </w:r>
      <w:r w:rsidRPr="7BDFE708" w:rsidR="4D100B98">
        <w:rPr>
          <w:rFonts w:ascii="Calibri" w:hAnsi="Calibri" w:eastAsia="Calibri" w:cs="Calibri" w:asciiTheme="minorAscii" w:hAnsiTheme="minorAscii" w:eastAsiaTheme="minorAscii" w:cstheme="minorAscii"/>
          <w:i w:val="1"/>
          <w:iCs w:val="1"/>
          <w:noProof w:val="0"/>
          <w:sz w:val="22"/>
          <w:szCs w:val="22"/>
          <w:lang w:val="en-GB"/>
        </w:rPr>
        <w:t>MindTools</w:t>
      </w:r>
      <w:r w:rsidRPr="7BDFE708" w:rsidR="4D100B98">
        <w:rPr>
          <w:rFonts w:ascii="Calibri" w:hAnsi="Calibri" w:eastAsia="Calibri" w:cs="Calibri" w:asciiTheme="minorAscii" w:hAnsiTheme="minorAscii" w:eastAsiaTheme="minorAscii" w:cstheme="minorAscii"/>
          <w:noProof w:val="0"/>
          <w:sz w:val="22"/>
          <w:szCs w:val="22"/>
          <w:lang w:val="en-GB"/>
        </w:rPr>
        <w:t xml:space="preserve">. Available at: </w:t>
      </w:r>
      <w:hyperlink r:id="Rb2ef5857cfa3443d">
        <w:r w:rsidRPr="7BDFE708" w:rsidR="4D100B98">
          <w:rPr>
            <w:rStyle w:val="Hyperlink"/>
            <w:rFonts w:ascii="Calibri" w:hAnsi="Calibri" w:eastAsia="Calibri" w:cs="Calibri" w:asciiTheme="minorAscii" w:hAnsiTheme="minorAscii" w:eastAsiaTheme="minorAscii" w:cstheme="minorAscii"/>
            <w:noProof w:val="0"/>
            <w:sz w:val="22"/>
            <w:szCs w:val="22"/>
            <w:lang w:val="en-GB"/>
          </w:rPr>
          <w:t>https://www.mindtools.com/arb6j5a/what-is-time-management</w:t>
        </w:r>
      </w:hyperlink>
      <w:r w:rsidRPr="7BDFE708" w:rsidR="4D100B98">
        <w:rPr>
          <w:rFonts w:ascii="Calibri" w:hAnsi="Calibri" w:eastAsia="Calibri" w:cs="Calibri" w:asciiTheme="minorAscii" w:hAnsiTheme="minorAscii" w:eastAsiaTheme="minorAscii" w:cstheme="minorAscii"/>
          <w:noProof w:val="0"/>
          <w:sz w:val="22"/>
          <w:szCs w:val="22"/>
          <w:lang w:val="en-GB"/>
        </w:rPr>
        <w:t xml:space="preserve"> (Accessed: April 22, 2023).</w:t>
      </w:r>
    </w:p>
    <w:p w:rsidR="303FD0DC" w:rsidP="7BDFE708" w:rsidRDefault="303FD0DC" w14:paraId="11C41D5A" w14:textId="5BA51883">
      <w:pPr>
        <w:pStyle w:val="Normal"/>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p>
    <w:p w:rsidR="303FD0DC" w:rsidP="7BDFE708" w:rsidRDefault="303FD0DC" w14:paraId="7C6CC18B" w14:textId="3A597AD5">
      <w:pPr>
        <w:spacing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7BDFE708" w:rsidR="46408D51">
        <w:rPr>
          <w:rFonts w:ascii="Calibri" w:hAnsi="Calibri" w:eastAsia="Calibri" w:cs="Calibri" w:asciiTheme="minorAscii" w:hAnsiTheme="minorAscii" w:eastAsiaTheme="minorAscii" w:cstheme="minorAscii"/>
          <w:noProof w:val="0"/>
          <w:sz w:val="22"/>
          <w:szCs w:val="22"/>
          <w:lang w:val="en-GB"/>
        </w:rPr>
        <w:t xml:space="preserve">Rehman, I. (2022) </w:t>
      </w:r>
      <w:r w:rsidRPr="7BDFE708" w:rsidR="46408D51">
        <w:rPr>
          <w:rFonts w:ascii="Calibri" w:hAnsi="Calibri" w:eastAsia="Calibri" w:cs="Calibri" w:asciiTheme="minorAscii" w:hAnsiTheme="minorAscii" w:eastAsiaTheme="minorAscii" w:cstheme="minorAscii"/>
          <w:i w:val="1"/>
          <w:iCs w:val="1"/>
          <w:noProof w:val="0"/>
          <w:sz w:val="22"/>
          <w:szCs w:val="22"/>
          <w:lang w:val="en-GB"/>
        </w:rPr>
        <w:t>Classical Conditioning</w:t>
      </w:r>
      <w:r w:rsidRPr="7BDFE708" w:rsidR="46408D51">
        <w:rPr>
          <w:rFonts w:ascii="Calibri" w:hAnsi="Calibri" w:eastAsia="Calibri" w:cs="Calibri" w:asciiTheme="minorAscii" w:hAnsiTheme="minorAscii" w:eastAsiaTheme="minorAscii" w:cstheme="minorAscii"/>
          <w:noProof w:val="0"/>
          <w:sz w:val="22"/>
          <w:szCs w:val="22"/>
          <w:lang w:val="en-GB"/>
        </w:rPr>
        <w:t xml:space="preserve">, </w:t>
      </w:r>
      <w:r w:rsidRPr="7BDFE708" w:rsidR="46408D51">
        <w:rPr>
          <w:rFonts w:ascii="Calibri" w:hAnsi="Calibri" w:eastAsia="Calibri" w:cs="Calibri" w:asciiTheme="minorAscii" w:hAnsiTheme="minorAscii" w:eastAsiaTheme="minorAscii" w:cstheme="minorAscii"/>
          <w:i w:val="1"/>
          <w:iCs w:val="1"/>
          <w:noProof w:val="0"/>
          <w:sz w:val="22"/>
          <w:szCs w:val="22"/>
          <w:lang w:val="en-GB"/>
        </w:rPr>
        <w:t>NCBI</w:t>
      </w:r>
      <w:r w:rsidRPr="7BDFE708" w:rsidR="46408D51">
        <w:rPr>
          <w:rFonts w:ascii="Calibri" w:hAnsi="Calibri" w:eastAsia="Calibri" w:cs="Calibri" w:asciiTheme="minorAscii" w:hAnsiTheme="minorAscii" w:eastAsiaTheme="minorAscii" w:cstheme="minorAscii"/>
          <w:noProof w:val="0"/>
          <w:sz w:val="22"/>
          <w:szCs w:val="22"/>
          <w:lang w:val="en-GB"/>
        </w:rPr>
        <w:t xml:space="preserve">. Available at: </w:t>
      </w:r>
      <w:hyperlink r:id="Rd56445f1e5d24b76">
        <w:r w:rsidRPr="7BDFE708" w:rsidR="46408D51">
          <w:rPr>
            <w:rStyle w:val="Hyperlink"/>
            <w:rFonts w:ascii="Calibri" w:hAnsi="Calibri" w:eastAsia="Calibri" w:cs="Calibri" w:asciiTheme="minorAscii" w:hAnsiTheme="minorAscii" w:eastAsiaTheme="minorAscii" w:cstheme="minorAscii"/>
            <w:noProof w:val="0"/>
            <w:sz w:val="22"/>
            <w:szCs w:val="22"/>
            <w:lang w:val="en-GB"/>
          </w:rPr>
          <w:t>https://www.ncbi.nlm.nih.gov/books/NBK470326/</w:t>
        </w:r>
      </w:hyperlink>
      <w:r w:rsidRPr="7BDFE708" w:rsidR="46408D51">
        <w:rPr>
          <w:rFonts w:ascii="Calibri" w:hAnsi="Calibri" w:eastAsia="Calibri" w:cs="Calibri" w:asciiTheme="minorAscii" w:hAnsiTheme="minorAscii" w:eastAsiaTheme="minorAscii" w:cstheme="minorAscii"/>
          <w:noProof w:val="0"/>
          <w:sz w:val="22"/>
          <w:szCs w:val="22"/>
          <w:lang w:val="en-GB"/>
        </w:rPr>
        <w:t xml:space="preserve"> (Accessed: April 22, 2023).</w:t>
      </w:r>
    </w:p>
    <w:p w:rsidR="303FD0DC" w:rsidP="7BDFE708" w:rsidRDefault="303FD0DC" w14:paraId="65BD2C41" w14:textId="06F6A359">
      <w:pPr>
        <w:pStyle w:val="Normal"/>
        <w:spacing w:line="360" w:lineRule="auto"/>
        <w:ind w:left="0" w:hanging="0"/>
        <w:rPr>
          <w:rFonts w:ascii="Calibri" w:hAnsi="Calibri" w:eastAsia="Calibri" w:cs="Calibri" w:asciiTheme="minorAscii" w:hAnsiTheme="minorAscii" w:eastAsiaTheme="minorAscii" w:cstheme="minorAscii"/>
          <w:noProof w:val="0"/>
          <w:sz w:val="22"/>
          <w:szCs w:val="22"/>
          <w:lang w:val="en-GB"/>
        </w:rPr>
      </w:pPr>
    </w:p>
    <w:p w:rsidR="303FD0DC" w:rsidP="7BDFE708" w:rsidRDefault="303FD0DC" w14:paraId="6AD7F598" w14:textId="23505D4B">
      <w:pPr>
        <w:spacing w:line="360" w:lineRule="auto"/>
        <w:ind w:left="567" w:hanging="567"/>
      </w:pPr>
      <w:r w:rsidRPr="7BDFE708" w:rsidR="506E4384">
        <w:rPr>
          <w:rFonts w:ascii="Calibri" w:hAnsi="Calibri" w:eastAsia="Calibri" w:cs="Calibri"/>
          <w:noProof w:val="0"/>
          <w:sz w:val="22"/>
          <w:szCs w:val="22"/>
          <w:lang w:val="en-GB"/>
        </w:rPr>
        <w:t xml:space="preserve">Scism, R. (2022) </w:t>
      </w:r>
      <w:r w:rsidRPr="7BDFE708" w:rsidR="506E4384">
        <w:rPr>
          <w:rFonts w:ascii="Calibri" w:hAnsi="Calibri" w:eastAsia="Calibri" w:cs="Calibri"/>
          <w:i w:val="1"/>
          <w:iCs w:val="1"/>
          <w:noProof w:val="0"/>
          <w:sz w:val="22"/>
          <w:szCs w:val="22"/>
          <w:lang w:val="en-GB"/>
        </w:rPr>
        <w:t>Time Management for Public Safety Professionals</w:t>
      </w:r>
      <w:r w:rsidRPr="7BDFE708" w:rsidR="506E4384">
        <w:rPr>
          <w:rFonts w:ascii="Calibri" w:hAnsi="Calibri" w:eastAsia="Calibri" w:cs="Calibri"/>
          <w:noProof w:val="0"/>
          <w:sz w:val="22"/>
          <w:szCs w:val="22"/>
          <w:lang w:val="en-GB"/>
        </w:rPr>
        <w:t xml:space="preserve">, </w:t>
      </w:r>
      <w:r w:rsidRPr="7BDFE708" w:rsidR="506E4384">
        <w:rPr>
          <w:rFonts w:ascii="Calibri" w:hAnsi="Calibri" w:eastAsia="Calibri" w:cs="Calibri"/>
          <w:i w:val="1"/>
          <w:iCs w:val="1"/>
          <w:noProof w:val="0"/>
          <w:sz w:val="22"/>
          <w:szCs w:val="22"/>
          <w:lang w:val="en-GB"/>
        </w:rPr>
        <w:t>Lexipol</w:t>
      </w:r>
      <w:r w:rsidRPr="7BDFE708" w:rsidR="506E4384">
        <w:rPr>
          <w:rFonts w:ascii="Calibri" w:hAnsi="Calibri" w:eastAsia="Calibri" w:cs="Calibri"/>
          <w:noProof w:val="0"/>
          <w:sz w:val="22"/>
          <w:szCs w:val="22"/>
          <w:lang w:val="en-GB"/>
        </w:rPr>
        <w:t xml:space="preserve">. Available at: </w:t>
      </w:r>
      <w:hyperlink w:anchor=":~:text=Whatever%20the%20case%2C%20in%20public,we're%20off%2Dduty" r:id="Ra97d4f17fc844e38">
        <w:r w:rsidRPr="7BDFE708" w:rsidR="506E4384">
          <w:rPr>
            <w:rStyle w:val="Hyperlink"/>
            <w:rFonts w:ascii="Calibri" w:hAnsi="Calibri" w:eastAsia="Calibri" w:cs="Calibri"/>
            <w:noProof w:val="0"/>
            <w:sz w:val="22"/>
            <w:szCs w:val="22"/>
            <w:lang w:val="en-GB"/>
          </w:rPr>
          <w:t>https://www.lexipol.com/resources/blog/5-tips-for-effective-time-management-in-public-safety/#:~:text=Whatever%20the%20case%2C%20in%20public,we're%20off%2Dduty</w:t>
        </w:r>
      </w:hyperlink>
      <w:r w:rsidRPr="7BDFE708" w:rsidR="506E4384">
        <w:rPr>
          <w:rFonts w:ascii="Calibri" w:hAnsi="Calibri" w:eastAsia="Calibri" w:cs="Calibri"/>
          <w:noProof w:val="0"/>
          <w:sz w:val="22"/>
          <w:szCs w:val="22"/>
          <w:lang w:val="en-GB"/>
        </w:rPr>
        <w:t>. (Accessed: April 23, 2023).</w:t>
      </w:r>
    </w:p>
    <w:p w:rsidR="303FD0DC" w:rsidP="7BDFE708" w:rsidRDefault="303FD0DC" w14:paraId="344E9C40" w14:textId="3A9845AE">
      <w:pPr>
        <w:ind w:left="567" w:hanging="567"/>
      </w:pPr>
      <w:r w:rsidRPr="7BDFE708" w:rsidR="16653813">
        <w:rPr>
          <w:rFonts w:ascii="Calibri" w:hAnsi="Calibri" w:eastAsia="Calibri" w:cs="Calibri"/>
          <w:noProof w:val="0"/>
          <w:sz w:val="22"/>
          <w:szCs w:val="22"/>
          <w:lang w:val="en-GB"/>
        </w:rPr>
        <w:t xml:space="preserve">Smith, O. (2020) </w:t>
      </w:r>
      <w:r w:rsidRPr="7BDFE708" w:rsidR="16653813">
        <w:rPr>
          <w:rFonts w:ascii="Calibri" w:hAnsi="Calibri" w:eastAsia="Calibri" w:cs="Calibri"/>
          <w:i w:val="1"/>
          <w:iCs w:val="1"/>
          <w:noProof w:val="0"/>
          <w:sz w:val="22"/>
          <w:szCs w:val="22"/>
          <w:lang w:val="en-GB"/>
        </w:rPr>
        <w:t>The Open University</w:t>
      </w:r>
      <w:r w:rsidRPr="7BDFE708" w:rsidR="16653813">
        <w:rPr>
          <w:rFonts w:ascii="Calibri" w:hAnsi="Calibri" w:eastAsia="Calibri" w:cs="Calibri"/>
          <w:noProof w:val="0"/>
          <w:sz w:val="22"/>
          <w:szCs w:val="22"/>
          <w:lang w:val="en-GB"/>
        </w:rPr>
        <w:t xml:space="preserve">. Available at: </w:t>
      </w:r>
      <w:hyperlink r:id="Ra8b34d6af67648ec">
        <w:r w:rsidRPr="7BDFE708" w:rsidR="16653813">
          <w:rPr>
            <w:rStyle w:val="Hyperlink"/>
            <w:rFonts w:ascii="Calibri" w:hAnsi="Calibri" w:eastAsia="Calibri" w:cs="Calibri"/>
            <w:noProof w:val="0"/>
            <w:sz w:val="22"/>
            <w:szCs w:val="22"/>
            <w:lang w:val="en-GB"/>
          </w:rPr>
          <w:t>https://www.open.ac.uk/library/referencing-and-plagiarism/quick-guide-to-harvard-referencing-cite-them-right</w:t>
        </w:r>
      </w:hyperlink>
      <w:r w:rsidRPr="7BDFE708" w:rsidR="16653813">
        <w:rPr>
          <w:rFonts w:ascii="Calibri" w:hAnsi="Calibri" w:eastAsia="Calibri" w:cs="Calibri"/>
          <w:noProof w:val="0"/>
          <w:sz w:val="22"/>
          <w:szCs w:val="22"/>
          <w:lang w:val="en-GB"/>
        </w:rPr>
        <w:t xml:space="preserve"> (Accessed: April 22, 2023).</w:t>
      </w:r>
    </w:p>
    <w:p w:rsidR="303FD0DC" w:rsidP="7BDFE708" w:rsidRDefault="303FD0DC" w14:paraId="7145867A" w14:textId="1D5466A5">
      <w:pPr>
        <w:pStyle w:val="Normal"/>
        <w:spacing w:line="360" w:lineRule="auto"/>
        <w:ind w:left="567" w:hanging="567"/>
        <w:rPr>
          <w:rFonts w:ascii="Calibri" w:hAnsi="Calibri" w:eastAsia="Calibri" w:cs="Calibri"/>
          <w:noProof w:val="0"/>
          <w:sz w:val="22"/>
          <w:szCs w:val="22"/>
          <w:lang w:val="en-GB"/>
        </w:rPr>
      </w:pPr>
    </w:p>
    <w:p w:rsidR="303FD0DC" w:rsidP="7BDFE708" w:rsidRDefault="303FD0DC" w14:paraId="48830871" w14:textId="7412BD89">
      <w:pPr>
        <w:pStyle w:val="Normal"/>
        <w:ind w:left="567" w:hanging="567"/>
        <w:rPr>
          <w:rFonts w:ascii="Calibri" w:hAnsi="Calibri" w:eastAsia="Calibri" w:cs="Calibri" w:asciiTheme="minorAscii" w:hAnsiTheme="minorAscii" w:eastAsiaTheme="minorAscii" w:cstheme="minorAscii"/>
          <w:noProof w:val="0"/>
          <w:sz w:val="22"/>
          <w:szCs w:val="22"/>
          <w:lang w:val="en-GB"/>
        </w:rPr>
      </w:pPr>
    </w:p>
    <w:p w:rsidR="303FD0DC" w:rsidP="7BDFE708" w:rsidRDefault="303FD0DC" w14:paraId="6C0D6128" w14:textId="4F1DA276">
      <w:pPr>
        <w:pStyle w:val="Normal"/>
        <w:ind w:left="567" w:hanging="567"/>
        <w:rPr>
          <w:rFonts w:ascii="Calibri" w:hAnsi="Calibri" w:eastAsia="Calibri" w:cs="Calibri"/>
          <w:noProof w:val="0"/>
          <w:sz w:val="22"/>
          <w:szCs w:val="22"/>
          <w:lang w:val="en-GB"/>
        </w:rPr>
      </w:pPr>
    </w:p>
    <w:p w:rsidR="303FD0DC" w:rsidP="7BDFE708" w:rsidRDefault="303FD0DC" w14:paraId="016A683E" w14:textId="35768180">
      <w:pPr>
        <w:pStyle w:val="Normal"/>
        <w:ind w:left="567" w:hanging="567"/>
        <w:rPr>
          <w:rFonts w:ascii="Calibri" w:hAnsi="Calibri" w:eastAsia="Calibri" w:cs="Calibri"/>
          <w:noProof w:val="0"/>
          <w:sz w:val="22"/>
          <w:szCs w:val="22"/>
          <w:lang w:val="en-GB"/>
        </w:rPr>
      </w:pPr>
    </w:p>
    <w:p w:rsidR="303FD0DC" w:rsidP="7BDFE708" w:rsidRDefault="303FD0DC" w14:paraId="487E2F65" w14:textId="64C554B9">
      <w:pPr>
        <w:pStyle w:val="Normal"/>
        <w:ind w:left="567" w:hanging="567"/>
        <w:rPr>
          <w:rFonts w:ascii="Calibri" w:hAnsi="Calibri" w:eastAsia="Calibri" w:cs="Calibri" w:asciiTheme="minorAscii" w:hAnsiTheme="minorAscii" w:eastAsiaTheme="minorAscii" w:cstheme="minorAscii"/>
          <w:noProof w:val="0"/>
          <w:sz w:val="22"/>
          <w:szCs w:val="22"/>
          <w:lang w:val="en-GB"/>
        </w:rPr>
      </w:pPr>
    </w:p>
    <w:p w:rsidR="303FD0DC" w:rsidP="7BDFE708" w:rsidRDefault="303FD0DC" w14:paraId="76DB1B0A" w14:textId="35190518">
      <w:pPr>
        <w:pStyle w:val="Normal"/>
        <w:ind/>
      </w:pPr>
    </w:p>
    <w:p w:rsidR="303FD0DC" w:rsidP="303FD0DC" w:rsidRDefault="303FD0DC" w14:paraId="260E1A45" w14:textId="27AEAE0E">
      <w:pPr>
        <w:pStyle w:val="Normal"/>
        <w:ind w:left="567" w:hanging="567"/>
        <w:rPr>
          <w:rFonts w:ascii="Calibri" w:hAnsi="Calibri" w:eastAsia="Calibri" w:cs="Calibri"/>
          <w:noProof w:val="0"/>
          <w:sz w:val="22"/>
          <w:szCs w:val="22"/>
          <w:lang w:val="en-GB"/>
        </w:rPr>
      </w:pPr>
    </w:p>
    <w:p w:rsidR="1CDD8EA6" w:rsidP="303FD0DC" w:rsidRDefault="1CDD8EA6" w14:paraId="76C76308" w14:textId="646F500C">
      <w:pPr>
        <w:pStyle w:val="Normal"/>
        <w:ind w:left="567" w:hanging="567"/>
      </w:pPr>
      <w:r>
        <w:br/>
      </w:r>
    </w:p>
    <w:p w:rsidR="303FD0DC" w:rsidP="303FD0DC" w:rsidRDefault="303FD0DC" w14:paraId="7C37D19E" w14:textId="7CE78609">
      <w:pPr>
        <w:pStyle w:val="Normal"/>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J5Bgp+hdxLAfO" int2:id="1PpcRjTq">
      <int2:state int2:type="AugLoop_Text_Critique" int2:value="Rejected"/>
    </int2:textHash>
    <int2:textHash int2:hashCode="12jloSTNIRr5wM" int2:id="svhOenYl">
      <int2:state int2:type="AugLoop_Text_Critique" int2:value="Rejected"/>
    </int2:textHash>
    <int2:textHash int2:hashCode="VqJ7cxGKpLPivG" int2:id="cp3avpdc">
      <int2:state int2:type="AugLoop_Text_Critique" int2:value="Rejected"/>
    </int2:textHash>
    <int2:textHash int2:hashCode="Nmow4IGB1tzv8H" int2:id="kSs9UJl8">
      <int2:state int2:type="AugLoop_Text_Critique" int2:value="Rejected"/>
    </int2:textHash>
    <int2:textHash int2:hashCode="w+A720qARTiNg8" int2:id="EqbnWVaI">
      <int2:state int2:type="AugLoop_Text_Critique" int2:value="Rejected"/>
    </int2:textHash>
    <int2:textHash int2:hashCode="7GQJWBW1t/f2Ef" int2:id="BjNKVpvw">
      <int2:state int2:type="AugLoop_Text_Critique" int2:value="Rejected"/>
    </int2:textHash>
    <int2:bookmark int2:bookmarkName="_Int_vpeG3EoF" int2:invalidationBookmarkName="" int2:hashCode="GopHcwboHKJ5ZV" int2:id="ohwcqBqD">
      <int2:state int2:type="AugLoop_Text_Critique" int2:value="Rejected"/>
    </int2:bookmark>
    <int2:bookmark int2:bookmarkName="_Int_gWdYsV2h" int2:invalidationBookmarkName="" int2:hashCode="UhhvpWKigxMbxO" int2:id="wjCjCUtW">
      <int2:state int2:type="AugLoop_Text_Critique" int2:value="Rejected"/>
    </int2:bookmark>
    <int2:bookmark int2:bookmarkName="_Int_2n5Bup08" int2:invalidationBookmarkName="" int2:hashCode="UhhvpWKigxMbxO" int2:id="gyVb6NBV">
      <int2:state int2:type="AugLoop_Text_Critique" int2:value="Rejected"/>
    </int2:bookmark>
    <int2:bookmark int2:bookmarkName="_Int_ezHjiT7V" int2:invalidationBookmarkName="" int2:hashCode="UhhvpWKigxMbxO" int2:id="6Al47fi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4d80c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9002947"/>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
    <w:nsid w:val="306a1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b777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05E4D8"/>
    <w:rsid w:val="0055F518"/>
    <w:rsid w:val="015834F4"/>
    <w:rsid w:val="019BAAC7"/>
    <w:rsid w:val="01B26C41"/>
    <w:rsid w:val="03377B28"/>
    <w:rsid w:val="03582CFE"/>
    <w:rsid w:val="04095E7D"/>
    <w:rsid w:val="045CD7E4"/>
    <w:rsid w:val="046CEF08"/>
    <w:rsid w:val="04D34B89"/>
    <w:rsid w:val="0513F615"/>
    <w:rsid w:val="052A5BEB"/>
    <w:rsid w:val="062C1186"/>
    <w:rsid w:val="068448A7"/>
    <w:rsid w:val="06A2B984"/>
    <w:rsid w:val="06EA4FBE"/>
    <w:rsid w:val="06FDF75E"/>
    <w:rsid w:val="07AF8B12"/>
    <w:rsid w:val="07E669C9"/>
    <w:rsid w:val="083E89E5"/>
    <w:rsid w:val="084C97C0"/>
    <w:rsid w:val="08C214A7"/>
    <w:rsid w:val="096B345F"/>
    <w:rsid w:val="09823A2A"/>
    <w:rsid w:val="0A1C9491"/>
    <w:rsid w:val="0A34C7DF"/>
    <w:rsid w:val="0A359820"/>
    <w:rsid w:val="0A5DE508"/>
    <w:rsid w:val="0AF19B09"/>
    <w:rsid w:val="0B0704C0"/>
    <w:rsid w:val="0B309218"/>
    <w:rsid w:val="0B30D5F9"/>
    <w:rsid w:val="0B63F421"/>
    <w:rsid w:val="0BAE5A60"/>
    <w:rsid w:val="0BB962A4"/>
    <w:rsid w:val="0CB1E2ED"/>
    <w:rsid w:val="0CCAC5B2"/>
    <w:rsid w:val="0CD61B40"/>
    <w:rsid w:val="0D11AAE1"/>
    <w:rsid w:val="0D553305"/>
    <w:rsid w:val="0D9585CA"/>
    <w:rsid w:val="0DF295D1"/>
    <w:rsid w:val="0E3EA582"/>
    <w:rsid w:val="0EAD7B42"/>
    <w:rsid w:val="1004033B"/>
    <w:rsid w:val="1017DA8E"/>
    <w:rsid w:val="10A4D9A4"/>
    <w:rsid w:val="119E36D5"/>
    <w:rsid w:val="128A6956"/>
    <w:rsid w:val="12B9EB36"/>
    <w:rsid w:val="133A0736"/>
    <w:rsid w:val="13558C78"/>
    <w:rsid w:val="138C1AF5"/>
    <w:rsid w:val="139CABA3"/>
    <w:rsid w:val="140A7FEC"/>
    <w:rsid w:val="140CB446"/>
    <w:rsid w:val="1499DDA5"/>
    <w:rsid w:val="14B1400A"/>
    <w:rsid w:val="1546C456"/>
    <w:rsid w:val="15B11D38"/>
    <w:rsid w:val="15F7CFBC"/>
    <w:rsid w:val="16653813"/>
    <w:rsid w:val="167B8CC1"/>
    <w:rsid w:val="16C57284"/>
    <w:rsid w:val="16E294B7"/>
    <w:rsid w:val="17CFFA25"/>
    <w:rsid w:val="17F75249"/>
    <w:rsid w:val="18597554"/>
    <w:rsid w:val="18736622"/>
    <w:rsid w:val="18742B77"/>
    <w:rsid w:val="187E6518"/>
    <w:rsid w:val="19A96881"/>
    <w:rsid w:val="19B2D307"/>
    <w:rsid w:val="19B9D416"/>
    <w:rsid w:val="1A4A9792"/>
    <w:rsid w:val="1B41326E"/>
    <w:rsid w:val="1C1DAC18"/>
    <w:rsid w:val="1C32F53F"/>
    <w:rsid w:val="1CDD8EA6"/>
    <w:rsid w:val="1D3E47AF"/>
    <w:rsid w:val="1D683C11"/>
    <w:rsid w:val="1DB8130B"/>
    <w:rsid w:val="1ECBDCB9"/>
    <w:rsid w:val="1F040C72"/>
    <w:rsid w:val="1F53E36C"/>
    <w:rsid w:val="1F575473"/>
    <w:rsid w:val="1FF13125"/>
    <w:rsid w:val="1FFC61F1"/>
    <w:rsid w:val="20EFB3CD"/>
    <w:rsid w:val="21F146F5"/>
    <w:rsid w:val="223BAD34"/>
    <w:rsid w:val="2275CCD8"/>
    <w:rsid w:val="2291AB86"/>
    <w:rsid w:val="229CE8DD"/>
    <w:rsid w:val="238D1756"/>
    <w:rsid w:val="243BF66F"/>
    <w:rsid w:val="253ACE16"/>
    <w:rsid w:val="2556079A"/>
    <w:rsid w:val="25C324F0"/>
    <w:rsid w:val="26091266"/>
    <w:rsid w:val="261194A4"/>
    <w:rsid w:val="2731D60E"/>
    <w:rsid w:val="2733528A"/>
    <w:rsid w:val="275EF551"/>
    <w:rsid w:val="282D2670"/>
    <w:rsid w:val="28C0692F"/>
    <w:rsid w:val="29502D2F"/>
    <w:rsid w:val="2965F27C"/>
    <w:rsid w:val="297A1917"/>
    <w:rsid w:val="2A29A640"/>
    <w:rsid w:val="2A721689"/>
    <w:rsid w:val="2A969613"/>
    <w:rsid w:val="2B09065E"/>
    <w:rsid w:val="2B0CEDAF"/>
    <w:rsid w:val="2BC315D2"/>
    <w:rsid w:val="2C0DE6EA"/>
    <w:rsid w:val="2C5ECC4A"/>
    <w:rsid w:val="2C90C59B"/>
    <w:rsid w:val="2CFCE0E1"/>
    <w:rsid w:val="2D051384"/>
    <w:rsid w:val="2D0F8628"/>
    <w:rsid w:val="2D4CC0F2"/>
    <w:rsid w:val="2D4D325F"/>
    <w:rsid w:val="2D57CFA0"/>
    <w:rsid w:val="2DF0C378"/>
    <w:rsid w:val="2E35D14A"/>
    <w:rsid w:val="2E490E48"/>
    <w:rsid w:val="2EFA0846"/>
    <w:rsid w:val="2F317E4B"/>
    <w:rsid w:val="2F6A0736"/>
    <w:rsid w:val="2F6B9EBC"/>
    <w:rsid w:val="303FD0DC"/>
    <w:rsid w:val="30453BB6"/>
    <w:rsid w:val="3074EC0B"/>
    <w:rsid w:val="308FA7E3"/>
    <w:rsid w:val="30A57C99"/>
    <w:rsid w:val="30CD4EAC"/>
    <w:rsid w:val="322B40C3"/>
    <w:rsid w:val="32691F0D"/>
    <w:rsid w:val="330B06C8"/>
    <w:rsid w:val="33387476"/>
    <w:rsid w:val="33E5FAFD"/>
    <w:rsid w:val="345C6EA2"/>
    <w:rsid w:val="34EC32C8"/>
    <w:rsid w:val="350139ED"/>
    <w:rsid w:val="36933965"/>
    <w:rsid w:val="3695175D"/>
    <w:rsid w:val="36F7FF53"/>
    <w:rsid w:val="37473A89"/>
    <w:rsid w:val="3782146F"/>
    <w:rsid w:val="37B76F8A"/>
    <w:rsid w:val="3813FFBF"/>
    <w:rsid w:val="3847C62B"/>
    <w:rsid w:val="38796D5F"/>
    <w:rsid w:val="38A4DFB0"/>
    <w:rsid w:val="38B8C353"/>
    <w:rsid w:val="39476A8D"/>
    <w:rsid w:val="3BEEBFD5"/>
    <w:rsid w:val="3C2406E9"/>
    <w:rsid w:val="3C27A547"/>
    <w:rsid w:val="3C35A9C2"/>
    <w:rsid w:val="3CDC2DFB"/>
    <w:rsid w:val="3D15AB15"/>
    <w:rsid w:val="3D2324D4"/>
    <w:rsid w:val="3D6B73C3"/>
    <w:rsid w:val="3DF3D263"/>
    <w:rsid w:val="3F0B6D8D"/>
    <w:rsid w:val="3F289E8B"/>
    <w:rsid w:val="3FFCC369"/>
    <w:rsid w:val="4033F988"/>
    <w:rsid w:val="4076EFC1"/>
    <w:rsid w:val="40C35F0B"/>
    <w:rsid w:val="40CF34F3"/>
    <w:rsid w:val="41FF1D67"/>
    <w:rsid w:val="4237A4B9"/>
    <w:rsid w:val="42430E4F"/>
    <w:rsid w:val="42DF00C2"/>
    <w:rsid w:val="42FBB484"/>
    <w:rsid w:val="4358FFCC"/>
    <w:rsid w:val="43DEDEB0"/>
    <w:rsid w:val="44960261"/>
    <w:rsid w:val="44C146E6"/>
    <w:rsid w:val="457AAF11"/>
    <w:rsid w:val="45A98EB5"/>
    <w:rsid w:val="46408D51"/>
    <w:rsid w:val="46CA071A"/>
    <w:rsid w:val="471791B0"/>
    <w:rsid w:val="479FD0C0"/>
    <w:rsid w:val="4890FD82"/>
    <w:rsid w:val="48C57850"/>
    <w:rsid w:val="4951CDAB"/>
    <w:rsid w:val="4998599C"/>
    <w:rsid w:val="49B295BF"/>
    <w:rsid w:val="4A01A7DC"/>
    <w:rsid w:val="4A1CFCA4"/>
    <w:rsid w:val="4A2CCDE3"/>
    <w:rsid w:val="4B3429FD"/>
    <w:rsid w:val="4B8FAE6D"/>
    <w:rsid w:val="4B9D783D"/>
    <w:rsid w:val="4BE4676A"/>
    <w:rsid w:val="4C896E6D"/>
    <w:rsid w:val="4D038C47"/>
    <w:rsid w:val="4D100B98"/>
    <w:rsid w:val="4E10D231"/>
    <w:rsid w:val="4E497623"/>
    <w:rsid w:val="506E4384"/>
    <w:rsid w:val="50CF4887"/>
    <w:rsid w:val="512FCC40"/>
    <w:rsid w:val="5181B38E"/>
    <w:rsid w:val="51AA6B53"/>
    <w:rsid w:val="51E43E28"/>
    <w:rsid w:val="5221A8C8"/>
    <w:rsid w:val="52EAA1BA"/>
    <w:rsid w:val="531D83EF"/>
    <w:rsid w:val="5363457A"/>
    <w:rsid w:val="539AC052"/>
    <w:rsid w:val="54B95450"/>
    <w:rsid w:val="553690B3"/>
    <w:rsid w:val="5552B3FC"/>
    <w:rsid w:val="559FE91E"/>
    <w:rsid w:val="55A1AF86"/>
    <w:rsid w:val="568D23B9"/>
    <w:rsid w:val="56B01B1D"/>
    <w:rsid w:val="56C398E0"/>
    <w:rsid w:val="56D26114"/>
    <w:rsid w:val="578CCF95"/>
    <w:rsid w:val="57F0F512"/>
    <w:rsid w:val="5889323D"/>
    <w:rsid w:val="598CC573"/>
    <w:rsid w:val="59CCA78E"/>
    <w:rsid w:val="5A304A7D"/>
    <w:rsid w:val="5AAC7506"/>
    <w:rsid w:val="5B235535"/>
    <w:rsid w:val="5B2895D4"/>
    <w:rsid w:val="5B6877EF"/>
    <w:rsid w:val="5C49911C"/>
    <w:rsid w:val="5C756BB6"/>
    <w:rsid w:val="5C96BE0D"/>
    <w:rsid w:val="5CD19450"/>
    <w:rsid w:val="5D1E0CC3"/>
    <w:rsid w:val="5D41A298"/>
    <w:rsid w:val="5DE415C8"/>
    <w:rsid w:val="5DEF4967"/>
    <w:rsid w:val="5EB58268"/>
    <w:rsid w:val="5F8B19C8"/>
    <w:rsid w:val="60CD5E1D"/>
    <w:rsid w:val="611D402D"/>
    <w:rsid w:val="6141CE0E"/>
    <w:rsid w:val="617806ED"/>
    <w:rsid w:val="62EFAE51"/>
    <w:rsid w:val="6364F828"/>
    <w:rsid w:val="639E1FD9"/>
    <w:rsid w:val="63F4A671"/>
    <w:rsid w:val="63F803AB"/>
    <w:rsid w:val="640C286E"/>
    <w:rsid w:val="64451EFA"/>
    <w:rsid w:val="64647AF7"/>
    <w:rsid w:val="64EBDC65"/>
    <w:rsid w:val="6539F03A"/>
    <w:rsid w:val="6605E4D8"/>
    <w:rsid w:val="66274F13"/>
    <w:rsid w:val="66EE1AB8"/>
    <w:rsid w:val="6733F481"/>
    <w:rsid w:val="67B2AF8A"/>
    <w:rsid w:val="67D5ED75"/>
    <w:rsid w:val="68E7F54F"/>
    <w:rsid w:val="68EA4308"/>
    <w:rsid w:val="6971BDD6"/>
    <w:rsid w:val="6977AEA1"/>
    <w:rsid w:val="69A64D64"/>
    <w:rsid w:val="69D1E489"/>
    <w:rsid w:val="6A29AFED"/>
    <w:rsid w:val="6A5E9A0F"/>
    <w:rsid w:val="6B66E92D"/>
    <w:rsid w:val="6B996850"/>
    <w:rsid w:val="6CA64D95"/>
    <w:rsid w:val="6CBFCDAD"/>
    <w:rsid w:val="6D2259A0"/>
    <w:rsid w:val="6D6150AF"/>
    <w:rsid w:val="6E86A340"/>
    <w:rsid w:val="6EFD2110"/>
    <w:rsid w:val="6FDD03B8"/>
    <w:rsid w:val="70E18A60"/>
    <w:rsid w:val="71421129"/>
    <w:rsid w:val="71D4A9D8"/>
    <w:rsid w:val="72DDE18A"/>
    <w:rsid w:val="7305D21B"/>
    <w:rsid w:val="74938F44"/>
    <w:rsid w:val="749E3175"/>
    <w:rsid w:val="74A1A27C"/>
    <w:rsid w:val="74F398F2"/>
    <w:rsid w:val="752C0FCF"/>
    <w:rsid w:val="75A70480"/>
    <w:rsid w:val="763324C4"/>
    <w:rsid w:val="764C0181"/>
    <w:rsid w:val="765C54BB"/>
    <w:rsid w:val="7661D46A"/>
    <w:rsid w:val="77C85878"/>
    <w:rsid w:val="78DAF0C4"/>
    <w:rsid w:val="7975139F"/>
    <w:rsid w:val="79FF80F2"/>
    <w:rsid w:val="7A1786CF"/>
    <w:rsid w:val="7A257F40"/>
    <w:rsid w:val="7AA08326"/>
    <w:rsid w:val="7B84FA7D"/>
    <w:rsid w:val="7BDFE708"/>
    <w:rsid w:val="7C6AEE5B"/>
    <w:rsid w:val="7CDEFB1D"/>
    <w:rsid w:val="7CFE5CCB"/>
    <w:rsid w:val="7DAE61E7"/>
    <w:rsid w:val="7E20EBCE"/>
    <w:rsid w:val="7E26544D"/>
    <w:rsid w:val="7E4513BB"/>
    <w:rsid w:val="7E51BB0B"/>
    <w:rsid w:val="7E652C2D"/>
    <w:rsid w:val="7E7ACB7E"/>
    <w:rsid w:val="7E9A2D2C"/>
    <w:rsid w:val="7F1ADD61"/>
    <w:rsid w:val="7F2EBFF1"/>
    <w:rsid w:val="7FBC6492"/>
    <w:rsid w:val="7FFFD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5E4D8"/>
  <w15:chartTrackingRefBased/>
  <w15:docId w15:val="{611D89FD-9CF1-490D-A90B-F82BAAEC18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0cd0b322f8644e5" /><Relationship Type="http://schemas.openxmlformats.org/officeDocument/2006/relationships/numbering" Target="/word/numbering.xml" Id="R31b9fa3ffa59407a" /><Relationship Type="http://schemas.microsoft.com/office/2020/10/relationships/intelligence" Target="/word/intelligence2.xml" Id="R31ca05bb809842fd" /><Relationship Type="http://schemas.openxmlformats.org/officeDocument/2006/relationships/hyperlink" Target="https://corporatefinanceinstitute.com/resources/management/time-management-list-tips/" TargetMode="External" Id="R3c12f5e197504f13" /><Relationship Type="http://schemas.openxmlformats.org/officeDocument/2006/relationships/hyperlink" Target="https://www.college.police.uk/guidance/vulnerability-related-risks/communication" TargetMode="External" Id="R8bc11223d34048bf" /><Relationship Type="http://schemas.openxmlformats.org/officeDocument/2006/relationships/hyperlink" Target="https://dailytargum.com/article/2020/04/tips-for-asking-professors-for-help-during-coronavirus" TargetMode="External" Id="R0fd6ceb54ccd49ea" /><Relationship Type="http://schemas.openxmlformats.org/officeDocument/2006/relationships/hyperlink" Target="https://www.police1.com/police-products/apparel/undercover/articles/lessons-in-leadership-why-cops-need-to-be-chameleons-Tcyw4Sqs7DnHoaNC/" TargetMode="External" Id="Rc9b12095647c40d3" /><Relationship Type="http://schemas.openxmlformats.org/officeDocument/2006/relationships/hyperlink" Target="https://professional.dce.harvard.edu/blog/eight-things-you-can-do-to-improve-your-communication-skills/" TargetMode="External" Id="R83cb5f4075144ca8" /><Relationship Type="http://schemas.openxmlformats.org/officeDocument/2006/relationships/hyperlink" Target="https://www.grammarly.com/blog/essential-time-management-skills/" TargetMode="External" Id="Rded369c748444b1f" /><Relationship Type="http://schemas.openxmlformats.org/officeDocument/2006/relationships/hyperlink" Target="https://www.lifehack.org/articles/productivity/10-ways-improve-your-time-management-skills.html" TargetMode="External" Id="Re1ea7b4920ce46e5" /><Relationship Type="http://schemas.openxmlformats.org/officeDocument/2006/relationships/hyperlink" Target="https://uk.indeed.com/career-advice/career-development/time-management-skills" TargetMode="External" Id="R2654fa9b4e604141" /><Relationship Type="http://schemas.openxmlformats.org/officeDocument/2006/relationships/hyperlink" Target="https://uk.indeed.com/career-advice/career-development/adaptability-skills" TargetMode="External" Id="R5b55e09d230343d1" /><Relationship Type="http://schemas.openxmlformats.org/officeDocument/2006/relationships/hyperlink" Target="https://www.toolshero.com/personal-development/borton-model-of-reflection/" TargetMode="External" Id="R785382df89e84a16" /><Relationship Type="http://schemas.openxmlformats.org/officeDocument/2006/relationships/hyperlink" Target="https://www.youtube.com/watch?v=ORQz5FadIio" TargetMode="External" Id="Rfa8e24fa8e3042c8" /><Relationship Type="http://schemas.openxmlformats.org/officeDocument/2006/relationships/hyperlink" Target="https://www.mindtools.com/arb6j5a/what-is-time-management" TargetMode="External" Id="Rb2ef5857cfa3443d" /><Relationship Type="http://schemas.openxmlformats.org/officeDocument/2006/relationships/hyperlink" Target="https://www.ncbi.nlm.nih.gov/books/NBK470326/" TargetMode="External" Id="Rd56445f1e5d24b76" /><Relationship Type="http://schemas.openxmlformats.org/officeDocument/2006/relationships/hyperlink" Target="https://www.lexipol.com/resources/blog/5-tips-for-effective-time-management-in-public-safety/" TargetMode="External" Id="Ra97d4f17fc844e38" /><Relationship Type="http://schemas.openxmlformats.org/officeDocument/2006/relationships/hyperlink" Target="https://www.open.ac.uk/library/referencing-and-plagiarism/quick-guide-to-harvard-referencing-cite-them-right" TargetMode="External" Id="Ra8b34d6af67648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4</revision>
  <dcterms:created xsi:type="dcterms:W3CDTF">2023-04-22T12:45:34.8264007Z</dcterms:created>
  <dcterms:modified xsi:type="dcterms:W3CDTF">2023-04-24T14:04:08.2648305Z</dcterms:modified>
</coreProperties>
</file>