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2BA1F" w14:textId="77777777" w:rsidR="00F16481" w:rsidRPr="00CB4EFC" w:rsidRDefault="00F16481" w:rsidP="00CB4EFC">
      <w:pPr>
        <w:pStyle w:val="Title"/>
        <w:spacing w:line="360" w:lineRule="auto"/>
        <w:jc w:val="both"/>
        <w:rPr>
          <w:rFonts w:ascii="Arial" w:hAnsi="Arial" w:cs="Arial"/>
          <w:b w:val="0"/>
          <w:bCs/>
          <w:sz w:val="56"/>
          <w:u w:val="single"/>
          <w:shd w:val="clear" w:color="auto" w:fill="FFFFFF"/>
        </w:rPr>
      </w:pPr>
      <w:r w:rsidRPr="00CB4EFC">
        <w:rPr>
          <w:rFonts w:ascii="Arial" w:hAnsi="Arial" w:cs="Arial"/>
          <w:b w:val="0"/>
          <w:bCs/>
          <w:sz w:val="56"/>
          <w:u w:val="single"/>
          <w:shd w:val="clear" w:color="auto" w:fill="FFFFFF"/>
        </w:rPr>
        <w:t xml:space="preserve">BMSW4004 </w:t>
      </w:r>
    </w:p>
    <w:p w14:paraId="049AFF46" w14:textId="77777777" w:rsidR="00F16481" w:rsidRPr="00CB4EFC" w:rsidRDefault="00F16481" w:rsidP="00CB4EFC">
      <w:pPr>
        <w:pStyle w:val="Title"/>
        <w:spacing w:line="360" w:lineRule="auto"/>
        <w:jc w:val="both"/>
        <w:rPr>
          <w:rFonts w:ascii="Arial" w:hAnsi="Arial" w:cs="Arial"/>
          <w:b w:val="0"/>
          <w:bCs/>
          <w:sz w:val="56"/>
          <w:shd w:val="clear" w:color="auto" w:fill="FFFFFF"/>
        </w:rPr>
      </w:pPr>
      <w:r w:rsidRPr="00CB4EFC">
        <w:rPr>
          <w:rFonts w:ascii="Arial" w:hAnsi="Arial" w:cs="Arial"/>
          <w:b w:val="0"/>
          <w:bCs/>
          <w:sz w:val="56"/>
          <w:shd w:val="clear" w:color="auto" w:fill="FFFFFF"/>
        </w:rPr>
        <w:t>Problem Solving and Decision Making</w:t>
      </w:r>
    </w:p>
    <w:p w14:paraId="493FC2E5" w14:textId="70B06676" w:rsidR="00F16481" w:rsidRPr="00CB4EFC" w:rsidRDefault="00F16481" w:rsidP="00CB4EFC">
      <w:pPr>
        <w:pStyle w:val="Title"/>
        <w:spacing w:line="360" w:lineRule="auto"/>
        <w:jc w:val="both"/>
        <w:rPr>
          <w:rFonts w:ascii="Arial" w:hAnsi="Arial" w:cs="Arial"/>
          <w:b w:val="0"/>
          <w:bCs/>
          <w:sz w:val="56"/>
          <w:shd w:val="clear" w:color="auto" w:fill="FFFFFF"/>
        </w:rPr>
      </w:pPr>
      <w:r w:rsidRPr="00CB4EFC">
        <w:rPr>
          <w:rFonts w:ascii="Arial" w:hAnsi="Arial" w:cs="Arial"/>
          <w:b w:val="0"/>
          <w:bCs/>
          <w:sz w:val="56"/>
          <w:shd w:val="clear" w:color="auto" w:fill="FFFFFF"/>
        </w:rPr>
        <w:t>Irina Morar</w:t>
      </w:r>
    </w:p>
    <w:p w14:paraId="77F53E26" w14:textId="0A38CBC6" w:rsidR="00D04D9E" w:rsidRPr="00CB4EFC" w:rsidRDefault="00D04D9E" w:rsidP="00CB4EFC">
      <w:pPr>
        <w:pStyle w:val="Title"/>
        <w:spacing w:line="360" w:lineRule="auto"/>
        <w:jc w:val="both"/>
        <w:rPr>
          <w:rFonts w:ascii="Arial" w:hAnsi="Arial" w:cs="Arial"/>
          <w:b w:val="0"/>
          <w:bCs/>
          <w:sz w:val="56"/>
          <w:shd w:val="clear" w:color="auto" w:fill="FFFFFF"/>
        </w:rPr>
      </w:pPr>
      <w:r w:rsidRPr="00CB4EFC">
        <w:rPr>
          <w:rFonts w:ascii="Arial" w:hAnsi="Arial" w:cs="Arial"/>
          <w:b w:val="0"/>
          <w:bCs/>
          <w:sz w:val="56"/>
          <w:shd w:val="clear" w:color="auto" w:fill="FFFFFF"/>
        </w:rPr>
        <w:t>Student</w:t>
      </w:r>
      <w:r w:rsidRPr="00CB4EFC">
        <w:rPr>
          <w:rFonts w:ascii="Arial" w:hAnsi="Arial" w:cs="Arial"/>
          <w:b w:val="0"/>
          <w:bCs/>
          <w:sz w:val="56"/>
          <w:shd w:val="clear" w:color="auto" w:fill="FFFFFF"/>
        </w:rPr>
        <w:t xml:space="preserve"> ID:2018418 </w:t>
      </w:r>
    </w:p>
    <w:p w14:paraId="538C193D" w14:textId="77777777" w:rsidR="00CB4EFC" w:rsidRPr="00CB4EFC" w:rsidRDefault="00CB4EFC" w:rsidP="00CB4EFC">
      <w:pPr>
        <w:spacing w:line="360" w:lineRule="auto"/>
        <w:rPr>
          <w:rFonts w:ascii="Arial" w:eastAsia="Times New Roman" w:hAnsi="Arial" w:cs="Arial"/>
          <w:bCs/>
          <w:sz w:val="56"/>
          <w:szCs w:val="56"/>
          <w:lang w:eastAsia="en-GB"/>
        </w:rPr>
      </w:pPr>
      <w:r w:rsidRPr="00CB4EFC">
        <w:rPr>
          <w:rFonts w:ascii="Arial" w:hAnsi="Arial" w:cs="Arial"/>
          <w:bCs/>
          <w:sz w:val="56"/>
          <w:szCs w:val="56"/>
          <w:lang w:val="en-US"/>
        </w:rPr>
        <w:t xml:space="preserve">Lecturer: Rita </w:t>
      </w:r>
      <w:proofErr w:type="spellStart"/>
      <w:r w:rsidRPr="00CB4EFC">
        <w:rPr>
          <w:rFonts w:ascii="Arial" w:eastAsia="Times New Roman" w:hAnsi="Arial" w:cs="Arial"/>
          <w:bCs/>
          <w:color w:val="242424"/>
          <w:sz w:val="56"/>
          <w:szCs w:val="56"/>
          <w:shd w:val="clear" w:color="auto" w:fill="F5F5F5"/>
          <w:lang w:eastAsia="en-GB"/>
        </w:rPr>
        <w:t>Ukachi</w:t>
      </w:r>
      <w:proofErr w:type="spellEnd"/>
      <w:r w:rsidRPr="00CB4EFC">
        <w:rPr>
          <w:rFonts w:ascii="Arial" w:eastAsia="Times New Roman" w:hAnsi="Arial" w:cs="Arial"/>
          <w:bCs/>
          <w:color w:val="242424"/>
          <w:sz w:val="56"/>
          <w:szCs w:val="56"/>
          <w:shd w:val="clear" w:color="auto" w:fill="F5F5F5"/>
          <w:lang w:eastAsia="en-GB"/>
        </w:rPr>
        <w:t>-Lois</w:t>
      </w:r>
    </w:p>
    <w:p w14:paraId="3FEE1EA1" w14:textId="40B1195E" w:rsidR="00CB4EFC" w:rsidRPr="00CB4EFC" w:rsidRDefault="00CB4EFC" w:rsidP="00CB4EFC">
      <w:pPr>
        <w:rPr>
          <w:lang w:val="en-US"/>
        </w:rPr>
      </w:pPr>
    </w:p>
    <w:p w14:paraId="3A57ABB0" w14:textId="77777777" w:rsidR="00F16481" w:rsidRPr="00F16481" w:rsidRDefault="00F16481" w:rsidP="00F16481">
      <w:pPr>
        <w:rPr>
          <w:lang w:val="en-US"/>
        </w:rPr>
      </w:pPr>
    </w:p>
    <w:p w14:paraId="6E57491E" w14:textId="55B1224C" w:rsidR="00094494" w:rsidRDefault="00F16481">
      <w:pPr>
        <w:rPr>
          <w:rFonts w:asciiTheme="majorHAnsi" w:eastAsiaTheme="majorEastAsia" w:hAnsiTheme="majorHAnsi" w:cstheme="majorBidi"/>
          <w:b/>
          <w:spacing w:val="-10"/>
          <w:kern w:val="28"/>
          <w:sz w:val="48"/>
          <w:szCs w:val="56"/>
          <w:shd w:val="clear" w:color="auto" w:fill="FFFFFF"/>
          <w:lang w:val="en-US"/>
        </w:rPr>
      </w:pPr>
      <w:r>
        <w:rPr>
          <w:shd w:val="clear" w:color="auto" w:fill="FFFFFF"/>
        </w:rPr>
        <w:br w:type="page"/>
      </w:r>
    </w:p>
    <w:sdt>
      <w:sdtPr>
        <w:id w:val="281163424"/>
        <w:docPartObj>
          <w:docPartGallery w:val="Table of Contents"/>
          <w:docPartUnique/>
        </w:docPartObj>
      </w:sdtPr>
      <w:sdtEndPr>
        <w:rPr>
          <w:rFonts w:asciiTheme="minorHAnsi" w:eastAsiaTheme="minorHAnsi" w:hAnsiTheme="minorHAnsi" w:cstheme="minorBidi"/>
          <w:noProof/>
          <w:color w:val="auto"/>
          <w:lang w:val="en-GB"/>
        </w:rPr>
      </w:sdtEndPr>
      <w:sdtContent>
        <w:p w14:paraId="76C93839" w14:textId="2CD87DDD" w:rsidR="00094494" w:rsidRPr="00094494" w:rsidRDefault="00094494">
          <w:pPr>
            <w:pStyle w:val="TOCHeading"/>
          </w:pPr>
          <w:r w:rsidRPr="00094494">
            <w:t>Table of Contents</w:t>
          </w:r>
        </w:p>
        <w:p w14:paraId="7265415D" w14:textId="26F9A153" w:rsidR="007A7346" w:rsidRDefault="00094494">
          <w:pPr>
            <w:pStyle w:val="TOC1"/>
            <w:tabs>
              <w:tab w:val="right" w:leader="dot" w:pos="9016"/>
            </w:tabs>
            <w:rPr>
              <w:rFonts w:eastAsiaTheme="minorEastAsia" w:cstheme="minorBidi"/>
              <w:b w:val="0"/>
              <w:bCs w:val="0"/>
              <w:caps w:val="0"/>
              <w:noProof/>
              <w:sz w:val="24"/>
              <w:szCs w:val="24"/>
              <w:u w:val="none"/>
              <w:lang w:eastAsia="en-GB"/>
            </w:rPr>
          </w:pPr>
          <w:r w:rsidRPr="00094494">
            <w:rPr>
              <w:b w:val="0"/>
              <w:bCs w:val="0"/>
              <w:sz w:val="28"/>
              <w:szCs w:val="28"/>
            </w:rPr>
            <w:fldChar w:fldCharType="begin"/>
          </w:r>
          <w:r w:rsidRPr="00094494">
            <w:rPr>
              <w:sz w:val="28"/>
              <w:szCs w:val="28"/>
            </w:rPr>
            <w:instrText xml:space="preserve"> TOC \o "1-3" \h \z \u </w:instrText>
          </w:r>
          <w:r w:rsidRPr="00094494">
            <w:rPr>
              <w:b w:val="0"/>
              <w:bCs w:val="0"/>
              <w:sz w:val="28"/>
              <w:szCs w:val="28"/>
            </w:rPr>
            <w:fldChar w:fldCharType="separate"/>
          </w:r>
          <w:hyperlink w:anchor="_Toc92312238" w:history="1">
            <w:r w:rsidR="007A7346" w:rsidRPr="0098683E">
              <w:rPr>
                <w:rStyle w:val="Hyperlink"/>
                <w:rFonts w:ascii="Arial" w:hAnsi="Arial" w:cs="Arial"/>
                <w:noProof/>
              </w:rPr>
              <w:t>Introduction</w:t>
            </w:r>
            <w:r w:rsidR="007A7346">
              <w:rPr>
                <w:noProof/>
                <w:webHidden/>
              </w:rPr>
              <w:tab/>
            </w:r>
            <w:r w:rsidR="007A7346">
              <w:rPr>
                <w:noProof/>
                <w:webHidden/>
              </w:rPr>
              <w:fldChar w:fldCharType="begin"/>
            </w:r>
            <w:r w:rsidR="007A7346">
              <w:rPr>
                <w:noProof/>
                <w:webHidden/>
              </w:rPr>
              <w:instrText xml:space="preserve"> PAGEREF _Toc92312238 \h </w:instrText>
            </w:r>
            <w:r w:rsidR="007A7346">
              <w:rPr>
                <w:noProof/>
                <w:webHidden/>
              </w:rPr>
            </w:r>
            <w:r w:rsidR="007A7346">
              <w:rPr>
                <w:noProof/>
                <w:webHidden/>
              </w:rPr>
              <w:fldChar w:fldCharType="separate"/>
            </w:r>
            <w:r w:rsidR="007A7346">
              <w:rPr>
                <w:noProof/>
                <w:webHidden/>
              </w:rPr>
              <w:t>3</w:t>
            </w:r>
            <w:r w:rsidR="007A7346">
              <w:rPr>
                <w:noProof/>
                <w:webHidden/>
              </w:rPr>
              <w:fldChar w:fldCharType="end"/>
            </w:r>
          </w:hyperlink>
        </w:p>
        <w:p w14:paraId="3189850C" w14:textId="0418836A" w:rsidR="007A7346" w:rsidRDefault="007A7346">
          <w:pPr>
            <w:pStyle w:val="TOC1"/>
            <w:tabs>
              <w:tab w:val="right" w:leader="dot" w:pos="9016"/>
            </w:tabs>
            <w:rPr>
              <w:rFonts w:eastAsiaTheme="minorEastAsia" w:cstheme="minorBidi"/>
              <w:b w:val="0"/>
              <w:bCs w:val="0"/>
              <w:caps w:val="0"/>
              <w:noProof/>
              <w:sz w:val="24"/>
              <w:szCs w:val="24"/>
              <w:u w:val="none"/>
              <w:lang w:eastAsia="en-GB"/>
            </w:rPr>
          </w:pPr>
          <w:hyperlink w:anchor="_Toc92312239" w:history="1">
            <w:r w:rsidRPr="0098683E">
              <w:rPr>
                <w:rStyle w:val="Hyperlink"/>
                <w:rFonts w:ascii="Arial" w:hAnsi="Arial" w:cs="Arial"/>
                <w:noProof/>
              </w:rPr>
              <w:t>Being underpaid 1.0</w:t>
            </w:r>
            <w:r>
              <w:rPr>
                <w:noProof/>
                <w:webHidden/>
              </w:rPr>
              <w:tab/>
            </w:r>
            <w:r>
              <w:rPr>
                <w:noProof/>
                <w:webHidden/>
              </w:rPr>
              <w:fldChar w:fldCharType="begin"/>
            </w:r>
            <w:r>
              <w:rPr>
                <w:noProof/>
                <w:webHidden/>
              </w:rPr>
              <w:instrText xml:space="preserve"> PAGEREF _Toc92312239 \h </w:instrText>
            </w:r>
            <w:r>
              <w:rPr>
                <w:noProof/>
                <w:webHidden/>
              </w:rPr>
            </w:r>
            <w:r>
              <w:rPr>
                <w:noProof/>
                <w:webHidden/>
              </w:rPr>
              <w:fldChar w:fldCharType="separate"/>
            </w:r>
            <w:r>
              <w:rPr>
                <w:noProof/>
                <w:webHidden/>
              </w:rPr>
              <w:t>3</w:t>
            </w:r>
            <w:r>
              <w:rPr>
                <w:noProof/>
                <w:webHidden/>
              </w:rPr>
              <w:fldChar w:fldCharType="end"/>
            </w:r>
          </w:hyperlink>
        </w:p>
        <w:p w14:paraId="03C1E55F" w14:textId="4A73A0DF" w:rsidR="007A7346" w:rsidRDefault="007A7346">
          <w:pPr>
            <w:pStyle w:val="TOC1"/>
            <w:tabs>
              <w:tab w:val="right" w:leader="dot" w:pos="9016"/>
            </w:tabs>
            <w:rPr>
              <w:rFonts w:eastAsiaTheme="minorEastAsia" w:cstheme="minorBidi"/>
              <w:b w:val="0"/>
              <w:bCs w:val="0"/>
              <w:caps w:val="0"/>
              <w:noProof/>
              <w:sz w:val="24"/>
              <w:szCs w:val="24"/>
              <w:u w:val="none"/>
              <w:lang w:eastAsia="en-GB"/>
            </w:rPr>
          </w:pPr>
          <w:hyperlink w:anchor="_Toc92312240" w:history="1">
            <w:r w:rsidRPr="0098683E">
              <w:rPr>
                <w:rStyle w:val="Hyperlink"/>
                <w:rFonts w:ascii="Arial" w:hAnsi="Arial" w:cs="Arial"/>
                <w:noProof/>
              </w:rPr>
              <w:t>Managers 1.1</w:t>
            </w:r>
            <w:r>
              <w:rPr>
                <w:noProof/>
                <w:webHidden/>
              </w:rPr>
              <w:tab/>
            </w:r>
            <w:r>
              <w:rPr>
                <w:noProof/>
                <w:webHidden/>
              </w:rPr>
              <w:fldChar w:fldCharType="begin"/>
            </w:r>
            <w:r>
              <w:rPr>
                <w:noProof/>
                <w:webHidden/>
              </w:rPr>
              <w:instrText xml:space="preserve"> PAGEREF _Toc92312240 \h </w:instrText>
            </w:r>
            <w:r>
              <w:rPr>
                <w:noProof/>
                <w:webHidden/>
              </w:rPr>
            </w:r>
            <w:r>
              <w:rPr>
                <w:noProof/>
                <w:webHidden/>
              </w:rPr>
              <w:fldChar w:fldCharType="separate"/>
            </w:r>
            <w:r>
              <w:rPr>
                <w:noProof/>
                <w:webHidden/>
              </w:rPr>
              <w:t>4</w:t>
            </w:r>
            <w:r>
              <w:rPr>
                <w:noProof/>
                <w:webHidden/>
              </w:rPr>
              <w:fldChar w:fldCharType="end"/>
            </w:r>
          </w:hyperlink>
        </w:p>
        <w:p w14:paraId="40890FFB" w14:textId="61E79003" w:rsidR="007A7346" w:rsidRDefault="007A7346">
          <w:pPr>
            <w:pStyle w:val="TOC1"/>
            <w:tabs>
              <w:tab w:val="right" w:leader="dot" w:pos="9016"/>
            </w:tabs>
            <w:rPr>
              <w:rFonts w:eastAsiaTheme="minorEastAsia" w:cstheme="minorBidi"/>
              <w:b w:val="0"/>
              <w:bCs w:val="0"/>
              <w:caps w:val="0"/>
              <w:noProof/>
              <w:sz w:val="24"/>
              <w:szCs w:val="24"/>
              <w:u w:val="none"/>
              <w:lang w:eastAsia="en-GB"/>
            </w:rPr>
          </w:pPr>
          <w:hyperlink w:anchor="_Toc92312241" w:history="1">
            <w:r w:rsidRPr="0098683E">
              <w:rPr>
                <w:rStyle w:val="Hyperlink"/>
                <w:rFonts w:ascii="Arial" w:hAnsi="Arial" w:cs="Arial"/>
                <w:noProof/>
              </w:rPr>
              <w:t>Poor Management 1.2</w:t>
            </w:r>
            <w:r>
              <w:rPr>
                <w:noProof/>
                <w:webHidden/>
              </w:rPr>
              <w:tab/>
            </w:r>
            <w:r>
              <w:rPr>
                <w:noProof/>
                <w:webHidden/>
              </w:rPr>
              <w:fldChar w:fldCharType="begin"/>
            </w:r>
            <w:r>
              <w:rPr>
                <w:noProof/>
                <w:webHidden/>
              </w:rPr>
              <w:instrText xml:space="preserve"> PAGEREF _Toc92312241 \h </w:instrText>
            </w:r>
            <w:r>
              <w:rPr>
                <w:noProof/>
                <w:webHidden/>
              </w:rPr>
            </w:r>
            <w:r>
              <w:rPr>
                <w:noProof/>
                <w:webHidden/>
              </w:rPr>
              <w:fldChar w:fldCharType="separate"/>
            </w:r>
            <w:r>
              <w:rPr>
                <w:noProof/>
                <w:webHidden/>
              </w:rPr>
              <w:t>5</w:t>
            </w:r>
            <w:r>
              <w:rPr>
                <w:noProof/>
                <w:webHidden/>
              </w:rPr>
              <w:fldChar w:fldCharType="end"/>
            </w:r>
          </w:hyperlink>
        </w:p>
        <w:p w14:paraId="6536D8F0" w14:textId="407D5423" w:rsidR="007A7346" w:rsidRDefault="007A7346">
          <w:pPr>
            <w:pStyle w:val="TOC1"/>
            <w:tabs>
              <w:tab w:val="right" w:leader="dot" w:pos="9016"/>
            </w:tabs>
            <w:rPr>
              <w:rFonts w:eastAsiaTheme="minorEastAsia" w:cstheme="minorBidi"/>
              <w:b w:val="0"/>
              <w:bCs w:val="0"/>
              <w:caps w:val="0"/>
              <w:noProof/>
              <w:sz w:val="24"/>
              <w:szCs w:val="24"/>
              <w:u w:val="none"/>
              <w:lang w:eastAsia="en-GB"/>
            </w:rPr>
          </w:pPr>
          <w:hyperlink w:anchor="_Toc92312242" w:history="1">
            <w:r w:rsidRPr="009868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_Toc92312242 \h </w:instrText>
            </w:r>
            <w:r>
              <w:rPr>
                <w:noProof/>
                <w:webHidden/>
              </w:rPr>
            </w:r>
            <w:r>
              <w:rPr>
                <w:noProof/>
                <w:webHidden/>
              </w:rPr>
              <w:fldChar w:fldCharType="separate"/>
            </w:r>
            <w:r>
              <w:rPr>
                <w:noProof/>
                <w:webHidden/>
              </w:rPr>
              <w:t>6</w:t>
            </w:r>
            <w:r>
              <w:rPr>
                <w:noProof/>
                <w:webHidden/>
              </w:rPr>
              <w:fldChar w:fldCharType="end"/>
            </w:r>
          </w:hyperlink>
        </w:p>
        <w:p w14:paraId="042D5758" w14:textId="6951496B" w:rsidR="007A7346" w:rsidRDefault="007A7346">
          <w:pPr>
            <w:pStyle w:val="TOC1"/>
            <w:tabs>
              <w:tab w:val="right" w:leader="dot" w:pos="9016"/>
            </w:tabs>
            <w:rPr>
              <w:rFonts w:eastAsiaTheme="minorEastAsia" w:cstheme="minorBidi"/>
              <w:b w:val="0"/>
              <w:bCs w:val="0"/>
              <w:caps w:val="0"/>
              <w:noProof/>
              <w:sz w:val="24"/>
              <w:szCs w:val="24"/>
              <w:u w:val="none"/>
              <w:lang w:eastAsia="en-GB"/>
            </w:rPr>
          </w:pPr>
          <w:hyperlink w:anchor="_Toc92312243" w:history="1">
            <w:r w:rsidRPr="0098683E">
              <w:rPr>
                <w:rStyle w:val="Hyperlink"/>
                <w:noProof/>
              </w:rPr>
              <w:t>References:</w:t>
            </w:r>
            <w:r>
              <w:rPr>
                <w:noProof/>
                <w:webHidden/>
              </w:rPr>
              <w:tab/>
            </w:r>
            <w:r>
              <w:rPr>
                <w:noProof/>
                <w:webHidden/>
              </w:rPr>
              <w:fldChar w:fldCharType="begin"/>
            </w:r>
            <w:r>
              <w:rPr>
                <w:noProof/>
                <w:webHidden/>
              </w:rPr>
              <w:instrText xml:space="preserve"> PAGEREF _Toc92312243 \h </w:instrText>
            </w:r>
            <w:r>
              <w:rPr>
                <w:noProof/>
                <w:webHidden/>
              </w:rPr>
            </w:r>
            <w:r>
              <w:rPr>
                <w:noProof/>
                <w:webHidden/>
              </w:rPr>
              <w:fldChar w:fldCharType="separate"/>
            </w:r>
            <w:r>
              <w:rPr>
                <w:noProof/>
                <w:webHidden/>
              </w:rPr>
              <w:t>8</w:t>
            </w:r>
            <w:r>
              <w:rPr>
                <w:noProof/>
                <w:webHidden/>
              </w:rPr>
              <w:fldChar w:fldCharType="end"/>
            </w:r>
          </w:hyperlink>
        </w:p>
        <w:p w14:paraId="207EE682" w14:textId="5A7C6A83" w:rsidR="00094494" w:rsidRPr="00094494" w:rsidRDefault="00094494">
          <w:pPr>
            <w:rPr>
              <w:sz w:val="28"/>
              <w:szCs w:val="28"/>
            </w:rPr>
          </w:pPr>
          <w:r w:rsidRPr="00094494">
            <w:rPr>
              <w:b/>
              <w:bCs/>
              <w:noProof/>
              <w:sz w:val="28"/>
              <w:szCs w:val="28"/>
            </w:rPr>
            <w:fldChar w:fldCharType="end"/>
          </w:r>
        </w:p>
      </w:sdtContent>
    </w:sdt>
    <w:p w14:paraId="077D8E50" w14:textId="77777777" w:rsidR="00094494" w:rsidRPr="00094494" w:rsidRDefault="00094494">
      <w:pPr>
        <w:rPr>
          <w:rFonts w:asciiTheme="majorHAnsi" w:eastAsiaTheme="majorEastAsia" w:hAnsiTheme="majorHAnsi" w:cstheme="majorBidi"/>
          <w:b/>
          <w:spacing w:val="-10"/>
          <w:kern w:val="28"/>
          <w:sz w:val="28"/>
          <w:szCs w:val="28"/>
          <w:shd w:val="clear" w:color="auto" w:fill="FFFFFF"/>
          <w:lang w:val="en-US"/>
        </w:rPr>
      </w:pPr>
      <w:r w:rsidRPr="00094494">
        <w:rPr>
          <w:rFonts w:asciiTheme="majorHAnsi" w:eastAsiaTheme="majorEastAsia" w:hAnsiTheme="majorHAnsi" w:cstheme="majorBidi"/>
          <w:b/>
          <w:spacing w:val="-10"/>
          <w:kern w:val="28"/>
          <w:sz w:val="28"/>
          <w:szCs w:val="28"/>
          <w:shd w:val="clear" w:color="auto" w:fill="FFFFFF"/>
          <w:lang w:val="en-US"/>
        </w:rPr>
        <w:br w:type="page"/>
      </w:r>
    </w:p>
    <w:p w14:paraId="467A1CD6" w14:textId="77777777" w:rsidR="00094494" w:rsidRPr="00094494" w:rsidRDefault="00094494">
      <w:pPr>
        <w:rPr>
          <w:rFonts w:asciiTheme="majorHAnsi" w:eastAsiaTheme="majorEastAsia" w:hAnsiTheme="majorHAnsi" w:cstheme="majorBidi"/>
          <w:b/>
          <w:spacing w:val="-10"/>
          <w:kern w:val="28"/>
          <w:sz w:val="48"/>
          <w:szCs w:val="56"/>
          <w:shd w:val="clear" w:color="auto" w:fill="FFFFFF"/>
          <w:lang w:val="en-US"/>
        </w:rPr>
      </w:pPr>
    </w:p>
    <w:p w14:paraId="40788D3E" w14:textId="00C72AF9" w:rsidR="00F16481" w:rsidRDefault="00F16481">
      <w:pPr>
        <w:rPr>
          <w:rFonts w:asciiTheme="majorHAnsi" w:eastAsiaTheme="majorEastAsia" w:hAnsiTheme="majorHAnsi" w:cstheme="majorBidi"/>
          <w:b/>
          <w:spacing w:val="-10"/>
          <w:kern w:val="28"/>
          <w:sz w:val="48"/>
          <w:szCs w:val="56"/>
          <w:shd w:val="clear" w:color="auto" w:fill="FFFFFF"/>
          <w:lang w:val="en-US"/>
        </w:rPr>
      </w:pPr>
    </w:p>
    <w:p w14:paraId="1BADB1C4" w14:textId="77777777" w:rsidR="00F16481" w:rsidRDefault="00F16481" w:rsidP="00F16481">
      <w:pPr>
        <w:pStyle w:val="Title"/>
        <w:jc w:val="both"/>
        <w:rPr>
          <w:shd w:val="clear" w:color="auto" w:fill="FFFFFF"/>
        </w:rPr>
      </w:pPr>
    </w:p>
    <w:p w14:paraId="7B570439" w14:textId="3B568F7A" w:rsidR="00F16481" w:rsidRPr="00094494" w:rsidRDefault="00D04D9E" w:rsidP="00094494">
      <w:pPr>
        <w:pStyle w:val="Heading1"/>
        <w:spacing w:line="360" w:lineRule="auto"/>
        <w:rPr>
          <w:rFonts w:ascii="Arial" w:hAnsi="Arial" w:cs="Arial"/>
          <w:sz w:val="22"/>
          <w:szCs w:val="22"/>
        </w:rPr>
      </w:pPr>
      <w:bookmarkStart w:id="0" w:name="_Toc92311472"/>
      <w:bookmarkStart w:id="1" w:name="_Toc92312238"/>
      <w:r w:rsidRPr="00094494">
        <w:rPr>
          <w:rFonts w:ascii="Arial" w:hAnsi="Arial" w:cs="Arial"/>
          <w:sz w:val="22"/>
          <w:szCs w:val="22"/>
        </w:rPr>
        <w:t>Introduction</w:t>
      </w:r>
      <w:bookmarkEnd w:id="0"/>
      <w:bookmarkEnd w:id="1"/>
      <w:r w:rsidRPr="00094494">
        <w:rPr>
          <w:rFonts w:ascii="Arial" w:hAnsi="Arial" w:cs="Arial"/>
          <w:sz w:val="22"/>
          <w:szCs w:val="22"/>
        </w:rPr>
        <w:t xml:space="preserve"> </w:t>
      </w:r>
    </w:p>
    <w:p w14:paraId="02CB0C3F" w14:textId="480285B5" w:rsidR="00D04D9E" w:rsidRPr="00094494" w:rsidRDefault="00D04D9E" w:rsidP="00094494">
      <w:pPr>
        <w:spacing w:line="360" w:lineRule="auto"/>
        <w:rPr>
          <w:rFonts w:ascii="Arial" w:hAnsi="Arial" w:cs="Arial"/>
          <w:sz w:val="22"/>
          <w:szCs w:val="22"/>
        </w:rPr>
      </w:pPr>
      <w:r w:rsidRPr="00094494">
        <w:rPr>
          <w:rFonts w:ascii="Arial" w:hAnsi="Arial" w:cs="Arial"/>
          <w:sz w:val="22"/>
          <w:szCs w:val="22"/>
        </w:rPr>
        <w:t xml:space="preserve">In this assignment I will </w:t>
      </w:r>
      <w:r w:rsidR="00693D99" w:rsidRPr="00094494">
        <w:rPr>
          <w:rFonts w:ascii="Arial" w:hAnsi="Arial" w:cs="Arial"/>
          <w:sz w:val="22"/>
          <w:szCs w:val="22"/>
        </w:rPr>
        <w:t xml:space="preserve">be explaining the effects on the employee being underpaid at the workplace. I will be </w:t>
      </w:r>
      <w:r w:rsidR="00E94AFD" w:rsidRPr="00094494">
        <w:rPr>
          <w:rFonts w:ascii="Arial" w:hAnsi="Arial" w:cs="Arial"/>
          <w:sz w:val="22"/>
          <w:szCs w:val="22"/>
        </w:rPr>
        <w:t>explaining the</w:t>
      </w:r>
      <w:r w:rsidR="00693D99" w:rsidRPr="00094494">
        <w:rPr>
          <w:rFonts w:ascii="Arial" w:hAnsi="Arial" w:cs="Arial"/>
          <w:sz w:val="22"/>
          <w:szCs w:val="22"/>
        </w:rPr>
        <w:t xml:space="preserve"> negative effects </w:t>
      </w:r>
      <w:r w:rsidR="00E94AFD" w:rsidRPr="00094494">
        <w:rPr>
          <w:rFonts w:ascii="Arial" w:hAnsi="Arial" w:cs="Arial"/>
          <w:sz w:val="22"/>
          <w:szCs w:val="22"/>
        </w:rPr>
        <w:t>of the worker being unsatisfied and unmotivated to work based on being underpaid and poor management on shifts. Also, how it will also have an impact on the company revenue and reviews, which for a company is quite important in order to be successful.</w:t>
      </w:r>
    </w:p>
    <w:p w14:paraId="23D03E88" w14:textId="06FBBD5A" w:rsidR="00E94AFD" w:rsidRPr="00094494" w:rsidRDefault="00E94AFD" w:rsidP="00094494">
      <w:pPr>
        <w:spacing w:line="360" w:lineRule="auto"/>
        <w:rPr>
          <w:rFonts w:ascii="Arial" w:hAnsi="Arial" w:cs="Arial"/>
          <w:sz w:val="22"/>
          <w:szCs w:val="22"/>
        </w:rPr>
      </w:pPr>
    </w:p>
    <w:p w14:paraId="029BE64A" w14:textId="31DE4806" w:rsidR="00E94AFD" w:rsidRPr="00094494" w:rsidRDefault="00E94AFD" w:rsidP="00094494">
      <w:pPr>
        <w:spacing w:line="360" w:lineRule="auto"/>
        <w:rPr>
          <w:rFonts w:ascii="Arial" w:hAnsi="Arial" w:cs="Arial"/>
          <w:sz w:val="22"/>
          <w:szCs w:val="22"/>
        </w:rPr>
      </w:pPr>
    </w:p>
    <w:p w14:paraId="377DEF4A" w14:textId="1EF21CBC" w:rsidR="00E94AFD" w:rsidRPr="00094494" w:rsidRDefault="00E94AFD" w:rsidP="00094494">
      <w:pPr>
        <w:spacing w:line="360" w:lineRule="auto"/>
        <w:rPr>
          <w:rFonts w:ascii="Arial" w:hAnsi="Arial" w:cs="Arial"/>
          <w:sz w:val="22"/>
          <w:szCs w:val="22"/>
        </w:rPr>
      </w:pPr>
    </w:p>
    <w:p w14:paraId="49450B53" w14:textId="7A4C871D" w:rsidR="00C5016B" w:rsidRPr="00094494" w:rsidRDefault="00C5016B" w:rsidP="00094494">
      <w:pPr>
        <w:pStyle w:val="Heading1"/>
        <w:spacing w:line="360" w:lineRule="auto"/>
        <w:rPr>
          <w:rFonts w:ascii="Arial" w:hAnsi="Arial" w:cs="Arial"/>
          <w:sz w:val="22"/>
          <w:szCs w:val="22"/>
        </w:rPr>
      </w:pPr>
      <w:bookmarkStart w:id="2" w:name="_Toc92311473"/>
      <w:bookmarkStart w:id="3" w:name="_Toc92312239"/>
      <w:r w:rsidRPr="00094494">
        <w:rPr>
          <w:rFonts w:ascii="Arial" w:hAnsi="Arial" w:cs="Arial"/>
          <w:sz w:val="22"/>
          <w:szCs w:val="22"/>
        </w:rPr>
        <w:t>Being underpaid</w:t>
      </w:r>
      <w:r w:rsidR="009979B8" w:rsidRPr="00094494">
        <w:rPr>
          <w:rFonts w:ascii="Arial" w:hAnsi="Arial" w:cs="Arial"/>
          <w:sz w:val="22"/>
          <w:szCs w:val="22"/>
        </w:rPr>
        <w:t xml:space="preserve"> 1.0</w:t>
      </w:r>
      <w:bookmarkEnd w:id="2"/>
      <w:bookmarkEnd w:id="3"/>
    </w:p>
    <w:p w14:paraId="79489750" w14:textId="1A3D1D50" w:rsidR="00AD4983" w:rsidRPr="00094494" w:rsidRDefault="00C5016B" w:rsidP="00094494">
      <w:pPr>
        <w:spacing w:line="360" w:lineRule="auto"/>
        <w:rPr>
          <w:rFonts w:ascii="Arial" w:hAnsi="Arial" w:cs="Arial"/>
          <w:sz w:val="22"/>
          <w:szCs w:val="22"/>
        </w:rPr>
      </w:pPr>
      <w:r w:rsidRPr="00094494">
        <w:rPr>
          <w:rFonts w:ascii="Arial" w:hAnsi="Arial" w:cs="Arial"/>
          <w:sz w:val="22"/>
          <w:szCs w:val="22"/>
        </w:rPr>
        <w:t>When a worker is felling that he is not being paid enough for the work that he’s produc</w:t>
      </w:r>
      <w:r w:rsidR="00AD4983" w:rsidRPr="00094494">
        <w:rPr>
          <w:rFonts w:ascii="Arial" w:hAnsi="Arial" w:cs="Arial"/>
          <w:sz w:val="22"/>
          <w:szCs w:val="22"/>
        </w:rPr>
        <w:t xml:space="preserve">ing. This comes along with feeling unmotivated. When a worker is unmotivated, he doesn’t give his best at the tasks that he is given. Which means that his job is not going to be at the best standards, or it will not meet the company’s standards and requirements and the costumers will see that. For example, if the worker is working </w:t>
      </w:r>
      <w:r w:rsidR="00B41AE7" w:rsidRPr="00094494">
        <w:rPr>
          <w:rFonts w:ascii="Arial" w:hAnsi="Arial" w:cs="Arial"/>
          <w:sz w:val="22"/>
          <w:szCs w:val="22"/>
        </w:rPr>
        <w:t>in the hospitality industry</w:t>
      </w:r>
      <w:r w:rsidR="007F707A" w:rsidRPr="00094494">
        <w:rPr>
          <w:rFonts w:ascii="Arial" w:hAnsi="Arial" w:cs="Arial"/>
          <w:sz w:val="22"/>
          <w:szCs w:val="22"/>
        </w:rPr>
        <w:t xml:space="preserve"> where they work constantly with </w:t>
      </w:r>
      <w:r w:rsidR="00F72E4D" w:rsidRPr="00094494">
        <w:rPr>
          <w:rFonts w:ascii="Arial" w:hAnsi="Arial" w:cs="Arial"/>
          <w:sz w:val="22"/>
          <w:szCs w:val="22"/>
        </w:rPr>
        <w:t>customers. The negative behaviour of the employee will come thru</w:t>
      </w:r>
      <w:r w:rsidR="007373DA" w:rsidRPr="00094494">
        <w:rPr>
          <w:rFonts w:ascii="Arial" w:hAnsi="Arial" w:cs="Arial"/>
          <w:sz w:val="22"/>
          <w:szCs w:val="22"/>
        </w:rPr>
        <w:t xml:space="preserve"> </w:t>
      </w:r>
      <w:r w:rsidR="00F72E4D" w:rsidRPr="00094494">
        <w:rPr>
          <w:rFonts w:ascii="Arial" w:hAnsi="Arial" w:cs="Arial"/>
          <w:sz w:val="22"/>
          <w:szCs w:val="22"/>
        </w:rPr>
        <w:t xml:space="preserve">to the costumer making the costumer not wanting to return to the company’s services. </w:t>
      </w:r>
    </w:p>
    <w:p w14:paraId="359A3BB6" w14:textId="78F1910D" w:rsidR="007373DA" w:rsidRPr="00094494" w:rsidRDefault="007373DA" w:rsidP="00094494">
      <w:pPr>
        <w:spacing w:line="360" w:lineRule="auto"/>
        <w:rPr>
          <w:rFonts w:ascii="Arial" w:hAnsi="Arial" w:cs="Arial"/>
          <w:sz w:val="22"/>
          <w:szCs w:val="22"/>
        </w:rPr>
      </w:pPr>
    </w:p>
    <w:p w14:paraId="66569B0D" w14:textId="3AF36EE2" w:rsidR="007373DA" w:rsidRPr="00094494" w:rsidRDefault="007373DA" w:rsidP="00094494">
      <w:pPr>
        <w:spacing w:line="360" w:lineRule="auto"/>
        <w:rPr>
          <w:rFonts w:ascii="Arial" w:hAnsi="Arial" w:cs="Arial"/>
          <w:sz w:val="22"/>
          <w:szCs w:val="22"/>
        </w:rPr>
      </w:pPr>
      <w:r w:rsidRPr="00094494">
        <w:rPr>
          <w:rFonts w:ascii="Arial" w:hAnsi="Arial" w:cs="Arial"/>
          <w:sz w:val="22"/>
          <w:szCs w:val="22"/>
        </w:rPr>
        <w:t xml:space="preserve">One example I find useful to describe regarding underpayment is that in UK employers get paid based on their age and I don’t find that very reasonable. I was feeling underpaid as well because I worked night shift at McDonald’s. I was 19 years old at that time and I was only paid </w:t>
      </w:r>
      <w:r w:rsidR="00E21523" w:rsidRPr="00094494">
        <w:rPr>
          <w:rFonts w:ascii="Arial" w:hAnsi="Arial" w:cs="Arial"/>
          <w:sz w:val="22"/>
          <w:szCs w:val="22"/>
        </w:rPr>
        <w:t>£6.56,</w:t>
      </w:r>
      <w:r w:rsidR="00066FA9" w:rsidRPr="00094494">
        <w:rPr>
          <w:rFonts w:ascii="Arial" w:hAnsi="Arial" w:cs="Arial"/>
          <w:sz w:val="22"/>
          <w:szCs w:val="22"/>
        </w:rPr>
        <w:t xml:space="preserve"> and the rest of the employers were older than me and they got paid more than me. I was doing the same work as everyone else, and I got paid less. It was very frustrating, and I was irritated about everything. I tried to have a conversation with my shift manager</w:t>
      </w:r>
      <w:r w:rsidR="00B00A26" w:rsidRPr="00094494">
        <w:rPr>
          <w:rFonts w:ascii="Arial" w:hAnsi="Arial" w:cs="Arial"/>
          <w:sz w:val="22"/>
          <w:szCs w:val="22"/>
        </w:rPr>
        <w:t xml:space="preserve"> to raise my frustration and </w:t>
      </w:r>
      <w:r w:rsidR="00E21523" w:rsidRPr="00094494">
        <w:rPr>
          <w:rFonts w:ascii="Arial" w:hAnsi="Arial" w:cs="Arial"/>
          <w:sz w:val="22"/>
          <w:szCs w:val="22"/>
        </w:rPr>
        <w:t>anger,</w:t>
      </w:r>
      <w:r w:rsidR="00B00A26" w:rsidRPr="00094494">
        <w:rPr>
          <w:rFonts w:ascii="Arial" w:hAnsi="Arial" w:cs="Arial"/>
          <w:sz w:val="22"/>
          <w:szCs w:val="22"/>
        </w:rPr>
        <w:t xml:space="preserve"> but I wasn’t satisfied with the answer and excuse I got from him which made me believe that they don’t appreciate the work I do. Once again, my work ethic dropped </w:t>
      </w:r>
      <w:r w:rsidR="00E21523" w:rsidRPr="00094494">
        <w:rPr>
          <w:rFonts w:ascii="Arial" w:hAnsi="Arial" w:cs="Arial"/>
          <w:sz w:val="22"/>
          <w:szCs w:val="22"/>
        </w:rPr>
        <w:t>tragically because</w:t>
      </w:r>
      <w:r w:rsidR="00B00A26" w:rsidRPr="00094494">
        <w:rPr>
          <w:rFonts w:ascii="Arial" w:hAnsi="Arial" w:cs="Arial"/>
          <w:sz w:val="22"/>
          <w:szCs w:val="22"/>
        </w:rPr>
        <w:t xml:space="preserve"> I didn’t </w:t>
      </w:r>
      <w:r w:rsidR="00E21523" w:rsidRPr="00094494">
        <w:rPr>
          <w:rFonts w:ascii="Arial" w:hAnsi="Arial" w:cs="Arial"/>
          <w:sz w:val="22"/>
          <w:szCs w:val="22"/>
        </w:rPr>
        <w:t xml:space="preserve">have any ambition or excitement when I went to work. I know and I can relate to employees that are felling underpaid and I don’t blame them. </w:t>
      </w:r>
    </w:p>
    <w:p w14:paraId="27F1B2BD" w14:textId="7E62BFF1" w:rsidR="00506959" w:rsidRPr="00094494" w:rsidRDefault="00506959" w:rsidP="00094494">
      <w:pPr>
        <w:spacing w:line="360" w:lineRule="auto"/>
        <w:rPr>
          <w:rFonts w:ascii="Arial" w:hAnsi="Arial" w:cs="Arial"/>
          <w:sz w:val="22"/>
          <w:szCs w:val="22"/>
        </w:rPr>
      </w:pPr>
    </w:p>
    <w:p w14:paraId="2D6A851A" w14:textId="6A80F65B" w:rsidR="00506959" w:rsidRPr="00094494" w:rsidRDefault="00506959" w:rsidP="00094494">
      <w:pPr>
        <w:spacing w:line="360" w:lineRule="auto"/>
        <w:rPr>
          <w:rFonts w:ascii="Arial" w:hAnsi="Arial" w:cs="Arial"/>
          <w:sz w:val="22"/>
          <w:szCs w:val="22"/>
        </w:rPr>
      </w:pPr>
    </w:p>
    <w:p w14:paraId="7077FEEF" w14:textId="2F43B632" w:rsidR="00506959" w:rsidRPr="00094494" w:rsidRDefault="00506959" w:rsidP="00094494">
      <w:pPr>
        <w:spacing w:line="360" w:lineRule="auto"/>
        <w:rPr>
          <w:rFonts w:ascii="Arial" w:hAnsi="Arial" w:cs="Arial"/>
          <w:sz w:val="22"/>
          <w:szCs w:val="22"/>
        </w:rPr>
      </w:pPr>
      <w:r w:rsidRPr="00094494">
        <w:rPr>
          <w:rFonts w:ascii="Arial" w:hAnsi="Arial" w:cs="Arial"/>
          <w:sz w:val="22"/>
          <w:szCs w:val="22"/>
        </w:rPr>
        <w:lastRenderedPageBreak/>
        <w:t xml:space="preserve">One of the negative effects of the employees felling underappreciated is that they are </w:t>
      </w:r>
      <w:r w:rsidR="00A5332F" w:rsidRPr="00094494">
        <w:rPr>
          <w:rFonts w:ascii="Arial" w:hAnsi="Arial" w:cs="Arial"/>
          <w:sz w:val="22"/>
          <w:szCs w:val="22"/>
        </w:rPr>
        <w:t xml:space="preserve">when they enter their </w:t>
      </w:r>
      <w:r w:rsidR="002770F2" w:rsidRPr="00094494">
        <w:rPr>
          <w:rFonts w:ascii="Arial" w:hAnsi="Arial" w:cs="Arial"/>
          <w:sz w:val="22"/>
          <w:szCs w:val="22"/>
        </w:rPr>
        <w:t>shift,</w:t>
      </w:r>
      <w:r w:rsidR="00A5332F" w:rsidRPr="00094494">
        <w:rPr>
          <w:rFonts w:ascii="Arial" w:hAnsi="Arial" w:cs="Arial"/>
          <w:sz w:val="22"/>
          <w:szCs w:val="22"/>
        </w:rPr>
        <w:t xml:space="preserve"> they are feeling unmotivated because they know that they got paid enough to do their </w:t>
      </w:r>
      <w:r w:rsidR="002770F2" w:rsidRPr="00094494">
        <w:rPr>
          <w:rFonts w:ascii="Arial" w:hAnsi="Arial" w:cs="Arial"/>
          <w:sz w:val="22"/>
          <w:szCs w:val="22"/>
        </w:rPr>
        <w:t>job,</w:t>
      </w:r>
      <w:r w:rsidR="00A5332F" w:rsidRPr="00094494">
        <w:rPr>
          <w:rFonts w:ascii="Arial" w:hAnsi="Arial" w:cs="Arial"/>
          <w:sz w:val="22"/>
          <w:szCs w:val="22"/>
        </w:rPr>
        <w:t xml:space="preserve"> so they don’t give their 100%.</w:t>
      </w:r>
      <w:r w:rsidR="009979B8" w:rsidRPr="00094494">
        <w:rPr>
          <w:rFonts w:ascii="Arial" w:hAnsi="Arial" w:cs="Arial"/>
          <w:sz w:val="22"/>
          <w:szCs w:val="22"/>
        </w:rPr>
        <w:t xml:space="preserve"> This will reflect the way they treat costumers. If the costumers are not happy with the services </w:t>
      </w:r>
      <w:r w:rsidR="002770F2" w:rsidRPr="00094494">
        <w:rPr>
          <w:rFonts w:ascii="Arial" w:hAnsi="Arial" w:cs="Arial"/>
          <w:sz w:val="22"/>
          <w:szCs w:val="22"/>
        </w:rPr>
        <w:t>provided,</w:t>
      </w:r>
      <w:r w:rsidR="009979B8" w:rsidRPr="00094494">
        <w:rPr>
          <w:rFonts w:ascii="Arial" w:hAnsi="Arial" w:cs="Arial"/>
          <w:sz w:val="22"/>
          <w:szCs w:val="22"/>
        </w:rPr>
        <w:t xml:space="preserve"> they will obviously not want to return which will make the company lose money. No company wants to </w:t>
      </w:r>
      <w:r w:rsidR="002770F2" w:rsidRPr="00094494">
        <w:rPr>
          <w:rFonts w:ascii="Arial" w:hAnsi="Arial" w:cs="Arial"/>
          <w:sz w:val="22"/>
          <w:szCs w:val="22"/>
        </w:rPr>
        <w:t>lose</w:t>
      </w:r>
      <w:r w:rsidR="009979B8" w:rsidRPr="00094494">
        <w:rPr>
          <w:rFonts w:ascii="Arial" w:hAnsi="Arial" w:cs="Arial"/>
          <w:sz w:val="22"/>
          <w:szCs w:val="22"/>
        </w:rPr>
        <w:t xml:space="preserve"> company because their employees are not </w:t>
      </w:r>
      <w:r w:rsidR="002770F2" w:rsidRPr="00094494">
        <w:rPr>
          <w:rFonts w:ascii="Arial" w:hAnsi="Arial" w:cs="Arial"/>
          <w:sz w:val="22"/>
          <w:szCs w:val="22"/>
        </w:rPr>
        <w:t>satisfied</w:t>
      </w:r>
      <w:r w:rsidR="009979B8" w:rsidRPr="00094494">
        <w:rPr>
          <w:rFonts w:ascii="Arial" w:hAnsi="Arial" w:cs="Arial"/>
          <w:sz w:val="22"/>
          <w:szCs w:val="22"/>
        </w:rPr>
        <w:t xml:space="preserve"> with th</w:t>
      </w:r>
      <w:r w:rsidR="002770F2" w:rsidRPr="00094494">
        <w:rPr>
          <w:rFonts w:ascii="Arial" w:hAnsi="Arial" w:cs="Arial"/>
          <w:sz w:val="22"/>
          <w:szCs w:val="22"/>
        </w:rPr>
        <w:t xml:space="preserve">eir pay. That’s why managers should find a way to make the employees happy and be happy to work which will make the costumers happy as well. Managers should make the employees comfortable and happy to come to work. To be honest if people could choose to stay home and do nothing and still get paid, they will for sure choose the first option than to come to a workplace and deal with different personalities, but life is not built that way. </w:t>
      </w:r>
    </w:p>
    <w:p w14:paraId="53B16F09" w14:textId="58FD8210" w:rsidR="002770F2" w:rsidRPr="00094494" w:rsidRDefault="002770F2" w:rsidP="00094494">
      <w:pPr>
        <w:spacing w:line="360" w:lineRule="auto"/>
        <w:rPr>
          <w:rFonts w:ascii="Arial" w:hAnsi="Arial" w:cs="Arial"/>
          <w:sz w:val="22"/>
          <w:szCs w:val="22"/>
        </w:rPr>
      </w:pPr>
    </w:p>
    <w:p w14:paraId="107378D5" w14:textId="2BDA49BE" w:rsidR="002770F2" w:rsidRPr="00094494" w:rsidRDefault="002770F2" w:rsidP="00094494">
      <w:pPr>
        <w:pStyle w:val="Heading1"/>
        <w:spacing w:line="360" w:lineRule="auto"/>
        <w:rPr>
          <w:rFonts w:ascii="Arial" w:hAnsi="Arial" w:cs="Arial"/>
          <w:sz w:val="22"/>
          <w:szCs w:val="22"/>
        </w:rPr>
      </w:pPr>
      <w:bookmarkStart w:id="4" w:name="_Toc92311474"/>
      <w:bookmarkStart w:id="5" w:name="_Toc92312240"/>
      <w:r w:rsidRPr="00094494">
        <w:rPr>
          <w:rFonts w:ascii="Arial" w:hAnsi="Arial" w:cs="Arial"/>
          <w:sz w:val="22"/>
          <w:szCs w:val="22"/>
        </w:rPr>
        <w:t xml:space="preserve">Managers </w:t>
      </w:r>
      <w:r w:rsidR="00B5785E" w:rsidRPr="00094494">
        <w:rPr>
          <w:rFonts w:ascii="Arial" w:hAnsi="Arial" w:cs="Arial"/>
          <w:sz w:val="22"/>
          <w:szCs w:val="22"/>
        </w:rPr>
        <w:t>1.</w:t>
      </w:r>
      <w:bookmarkEnd w:id="4"/>
      <w:r w:rsidR="00094494" w:rsidRPr="00094494">
        <w:rPr>
          <w:rFonts w:ascii="Arial" w:hAnsi="Arial" w:cs="Arial"/>
          <w:sz w:val="22"/>
          <w:szCs w:val="22"/>
        </w:rPr>
        <w:t>1</w:t>
      </w:r>
      <w:bookmarkEnd w:id="5"/>
    </w:p>
    <w:p w14:paraId="2ECEEE07" w14:textId="4885DA3E" w:rsidR="002770F2" w:rsidRPr="00094494" w:rsidRDefault="002770F2" w:rsidP="00094494">
      <w:pPr>
        <w:spacing w:line="360" w:lineRule="auto"/>
        <w:rPr>
          <w:rFonts w:ascii="Arial" w:hAnsi="Arial" w:cs="Arial"/>
          <w:sz w:val="22"/>
          <w:szCs w:val="22"/>
        </w:rPr>
      </w:pPr>
      <w:r w:rsidRPr="00094494">
        <w:rPr>
          <w:rFonts w:ascii="Arial" w:hAnsi="Arial" w:cs="Arial"/>
          <w:sz w:val="22"/>
          <w:szCs w:val="22"/>
        </w:rPr>
        <w:t xml:space="preserve">Managers have an important role in a workplace. </w:t>
      </w:r>
      <w:r w:rsidR="00A20616" w:rsidRPr="00094494">
        <w:rPr>
          <w:rFonts w:ascii="Arial" w:hAnsi="Arial" w:cs="Arial"/>
          <w:sz w:val="22"/>
          <w:szCs w:val="22"/>
        </w:rPr>
        <w:t xml:space="preserve">A manager needs to fill roles like preparation, coordinating, staffing, coordinating and controlling. This large number of capacities are fundamental for running </w:t>
      </w:r>
      <w:r w:rsidR="00A20616" w:rsidRPr="00094494">
        <w:rPr>
          <w:rFonts w:ascii="Arial" w:hAnsi="Arial" w:cs="Arial"/>
          <w:sz w:val="22"/>
          <w:szCs w:val="22"/>
        </w:rPr>
        <w:t>a</w:t>
      </w:r>
      <w:r w:rsidR="00A20616" w:rsidRPr="00094494">
        <w:rPr>
          <w:rFonts w:ascii="Arial" w:hAnsi="Arial" w:cs="Arial"/>
          <w:sz w:val="22"/>
          <w:szCs w:val="22"/>
        </w:rPr>
        <w:t xml:space="preserve"> company easily and accomplishing successful goals. Arranging is needed for defining objectives and building up systems for planning </w:t>
      </w:r>
      <w:r w:rsidR="00A20616" w:rsidRPr="00094494">
        <w:rPr>
          <w:rFonts w:ascii="Arial" w:hAnsi="Arial" w:cs="Arial"/>
          <w:sz w:val="22"/>
          <w:szCs w:val="22"/>
        </w:rPr>
        <w:t>exercises. They</w:t>
      </w:r>
      <w:r w:rsidRPr="00094494">
        <w:rPr>
          <w:rFonts w:ascii="Arial" w:hAnsi="Arial" w:cs="Arial"/>
          <w:sz w:val="22"/>
          <w:szCs w:val="22"/>
        </w:rPr>
        <w:t xml:space="preserve"> need to make sure that employers work nicely to meet the </w:t>
      </w:r>
      <w:r w:rsidR="00B5785E" w:rsidRPr="00094494">
        <w:rPr>
          <w:rFonts w:ascii="Arial" w:hAnsi="Arial" w:cs="Arial"/>
          <w:sz w:val="22"/>
          <w:szCs w:val="22"/>
        </w:rPr>
        <w:t>costumers’</w:t>
      </w:r>
      <w:r w:rsidRPr="00094494">
        <w:rPr>
          <w:rFonts w:ascii="Arial" w:hAnsi="Arial" w:cs="Arial"/>
          <w:sz w:val="22"/>
          <w:szCs w:val="22"/>
        </w:rPr>
        <w:t xml:space="preserve"> expectations. In other words, they need to keep peace at both </w:t>
      </w:r>
      <w:r w:rsidR="00B5785E" w:rsidRPr="00094494">
        <w:rPr>
          <w:rFonts w:ascii="Arial" w:hAnsi="Arial" w:cs="Arial"/>
          <w:sz w:val="22"/>
          <w:szCs w:val="22"/>
        </w:rPr>
        <w:t>ends,</w:t>
      </w:r>
      <w:r w:rsidRPr="00094494">
        <w:rPr>
          <w:rFonts w:ascii="Arial" w:hAnsi="Arial" w:cs="Arial"/>
          <w:sz w:val="22"/>
          <w:szCs w:val="22"/>
        </w:rPr>
        <w:t xml:space="preserve"> between the employers and </w:t>
      </w:r>
      <w:r w:rsidR="009E1623" w:rsidRPr="00094494">
        <w:rPr>
          <w:rFonts w:ascii="Arial" w:hAnsi="Arial" w:cs="Arial"/>
          <w:sz w:val="22"/>
          <w:szCs w:val="22"/>
        </w:rPr>
        <w:t xml:space="preserve">costumers. If the management in a workplace is runed smoothly the employers will feel more relaxed and will perfume better at their tasks. </w:t>
      </w:r>
      <w:r w:rsidR="00B5785E" w:rsidRPr="00094494">
        <w:rPr>
          <w:rFonts w:ascii="Arial" w:hAnsi="Arial" w:cs="Arial"/>
          <w:sz w:val="22"/>
          <w:szCs w:val="22"/>
        </w:rPr>
        <w:t>Employees</w:t>
      </w:r>
      <w:r w:rsidR="009E1623" w:rsidRPr="00094494">
        <w:rPr>
          <w:rFonts w:ascii="Arial" w:hAnsi="Arial" w:cs="Arial"/>
          <w:sz w:val="22"/>
          <w:szCs w:val="22"/>
        </w:rPr>
        <w:t xml:space="preserve"> should feel comfortable around managers as well. They </w:t>
      </w:r>
      <w:r w:rsidR="00B5785E" w:rsidRPr="00094494">
        <w:rPr>
          <w:rFonts w:ascii="Arial" w:hAnsi="Arial" w:cs="Arial"/>
          <w:sz w:val="22"/>
          <w:szCs w:val="22"/>
        </w:rPr>
        <w:t>shouldn’t</w:t>
      </w:r>
      <w:r w:rsidR="009E1623" w:rsidRPr="00094494">
        <w:rPr>
          <w:rFonts w:ascii="Arial" w:hAnsi="Arial" w:cs="Arial"/>
          <w:sz w:val="22"/>
          <w:szCs w:val="22"/>
        </w:rPr>
        <w:t xml:space="preserve"> feel intimidated or scared. They should always feel comfortable talking about their worries and concerns regarding work. If the managers are making the workplace hard for the </w:t>
      </w:r>
      <w:r w:rsidR="00B5785E" w:rsidRPr="00094494">
        <w:rPr>
          <w:rFonts w:ascii="Arial" w:hAnsi="Arial" w:cs="Arial"/>
          <w:sz w:val="22"/>
          <w:szCs w:val="22"/>
        </w:rPr>
        <w:t>employees,</w:t>
      </w:r>
      <w:r w:rsidR="009E1623" w:rsidRPr="00094494">
        <w:rPr>
          <w:rFonts w:ascii="Arial" w:hAnsi="Arial" w:cs="Arial"/>
          <w:sz w:val="22"/>
          <w:szCs w:val="22"/>
        </w:rPr>
        <w:t xml:space="preserve"> it will reflect on their revenue and the employers will find another workplace to work and the company will just loose revenue and time to train other people to do their work. Actions should be taken when an employe</w:t>
      </w:r>
      <w:r w:rsidR="00B5785E" w:rsidRPr="00094494">
        <w:rPr>
          <w:rFonts w:ascii="Arial" w:hAnsi="Arial" w:cs="Arial"/>
          <w:sz w:val="22"/>
          <w:szCs w:val="22"/>
        </w:rPr>
        <w:t xml:space="preserve">e </w:t>
      </w:r>
      <w:r w:rsidR="009E1623" w:rsidRPr="00094494">
        <w:rPr>
          <w:rFonts w:ascii="Arial" w:hAnsi="Arial" w:cs="Arial"/>
          <w:sz w:val="22"/>
          <w:szCs w:val="22"/>
        </w:rPr>
        <w:t xml:space="preserve">raises concern about the way their feel about work and </w:t>
      </w:r>
      <w:r w:rsidR="00B5785E" w:rsidRPr="00094494">
        <w:rPr>
          <w:rFonts w:ascii="Arial" w:hAnsi="Arial" w:cs="Arial"/>
          <w:sz w:val="22"/>
          <w:szCs w:val="22"/>
        </w:rPr>
        <w:t>frustrations. If no action is taken by the manager, the employee will again feel not appreciated for their work.</w:t>
      </w:r>
    </w:p>
    <w:p w14:paraId="2EB4121F" w14:textId="4D27F28C" w:rsidR="00B5785E" w:rsidRPr="00094494" w:rsidRDefault="00B5785E" w:rsidP="00094494">
      <w:pPr>
        <w:spacing w:line="360" w:lineRule="auto"/>
        <w:rPr>
          <w:rFonts w:ascii="Arial" w:hAnsi="Arial" w:cs="Arial"/>
          <w:sz w:val="22"/>
          <w:szCs w:val="22"/>
        </w:rPr>
      </w:pPr>
    </w:p>
    <w:p w14:paraId="1090C30C" w14:textId="1C976333" w:rsidR="00B5785E" w:rsidRPr="00094494" w:rsidRDefault="00B5785E" w:rsidP="00094494">
      <w:pPr>
        <w:spacing w:line="360" w:lineRule="auto"/>
        <w:rPr>
          <w:rFonts w:ascii="Arial" w:hAnsi="Arial" w:cs="Arial"/>
          <w:sz w:val="22"/>
          <w:szCs w:val="22"/>
        </w:rPr>
      </w:pPr>
    </w:p>
    <w:p w14:paraId="42F15410" w14:textId="77777777" w:rsidR="00CB4EFC" w:rsidRDefault="00CB4EFC" w:rsidP="00094494">
      <w:pPr>
        <w:pStyle w:val="Heading1"/>
        <w:spacing w:line="360" w:lineRule="auto"/>
        <w:rPr>
          <w:rFonts w:ascii="Arial" w:hAnsi="Arial" w:cs="Arial"/>
          <w:sz w:val="22"/>
          <w:szCs w:val="22"/>
        </w:rPr>
      </w:pPr>
      <w:bookmarkStart w:id="6" w:name="_Toc92311475"/>
    </w:p>
    <w:p w14:paraId="1971B061" w14:textId="77777777" w:rsidR="00CB4EFC" w:rsidRDefault="00CB4EFC" w:rsidP="00094494">
      <w:pPr>
        <w:pStyle w:val="Heading1"/>
        <w:spacing w:line="360" w:lineRule="auto"/>
        <w:rPr>
          <w:rFonts w:ascii="Arial" w:hAnsi="Arial" w:cs="Arial"/>
          <w:sz w:val="22"/>
          <w:szCs w:val="22"/>
        </w:rPr>
      </w:pPr>
    </w:p>
    <w:p w14:paraId="76C56C12" w14:textId="3F32C30D" w:rsidR="00B5785E" w:rsidRPr="00094494" w:rsidRDefault="00B5785E" w:rsidP="00094494">
      <w:pPr>
        <w:pStyle w:val="Heading1"/>
        <w:spacing w:line="360" w:lineRule="auto"/>
        <w:rPr>
          <w:rFonts w:ascii="Arial" w:hAnsi="Arial" w:cs="Arial"/>
          <w:sz w:val="22"/>
          <w:szCs w:val="22"/>
        </w:rPr>
      </w:pPr>
      <w:bookmarkStart w:id="7" w:name="_Toc92312241"/>
      <w:r w:rsidRPr="00094494">
        <w:rPr>
          <w:rFonts w:ascii="Arial" w:hAnsi="Arial" w:cs="Arial"/>
          <w:sz w:val="22"/>
          <w:szCs w:val="22"/>
        </w:rPr>
        <w:t>Poor Management 1.</w:t>
      </w:r>
      <w:bookmarkEnd w:id="6"/>
      <w:r w:rsidR="00094494" w:rsidRPr="00094494">
        <w:rPr>
          <w:rFonts w:ascii="Arial" w:hAnsi="Arial" w:cs="Arial"/>
          <w:sz w:val="22"/>
          <w:szCs w:val="22"/>
        </w:rPr>
        <w:t>2</w:t>
      </w:r>
      <w:bookmarkEnd w:id="7"/>
    </w:p>
    <w:p w14:paraId="2AC91724" w14:textId="347C85C3" w:rsidR="00B5785E" w:rsidRPr="00094494" w:rsidRDefault="00B5785E" w:rsidP="00094494">
      <w:pPr>
        <w:spacing w:line="360" w:lineRule="auto"/>
        <w:rPr>
          <w:rFonts w:ascii="Arial" w:hAnsi="Arial" w:cs="Arial"/>
          <w:sz w:val="22"/>
          <w:szCs w:val="22"/>
        </w:rPr>
      </w:pPr>
      <w:r w:rsidRPr="00094494">
        <w:rPr>
          <w:rFonts w:ascii="Arial" w:hAnsi="Arial" w:cs="Arial"/>
          <w:sz w:val="22"/>
          <w:szCs w:val="22"/>
        </w:rPr>
        <w:t xml:space="preserve">If the workplace is run by a poor management everything will turn into chaos. The employees will not only feel </w:t>
      </w:r>
      <w:r w:rsidR="00A20616" w:rsidRPr="00094494">
        <w:rPr>
          <w:rFonts w:ascii="Arial" w:hAnsi="Arial" w:cs="Arial"/>
          <w:sz w:val="22"/>
          <w:szCs w:val="22"/>
        </w:rPr>
        <w:t>stressed,</w:t>
      </w:r>
      <w:r w:rsidRPr="00094494">
        <w:rPr>
          <w:rFonts w:ascii="Arial" w:hAnsi="Arial" w:cs="Arial"/>
          <w:sz w:val="22"/>
          <w:szCs w:val="22"/>
        </w:rPr>
        <w:t xml:space="preserve"> but this will also </w:t>
      </w:r>
      <w:r w:rsidR="00A20616" w:rsidRPr="00094494">
        <w:rPr>
          <w:rFonts w:ascii="Arial" w:hAnsi="Arial" w:cs="Arial"/>
          <w:sz w:val="22"/>
          <w:szCs w:val="22"/>
        </w:rPr>
        <w:t>affect</w:t>
      </w:r>
      <w:r w:rsidRPr="00094494">
        <w:rPr>
          <w:rFonts w:ascii="Arial" w:hAnsi="Arial" w:cs="Arial"/>
          <w:sz w:val="22"/>
          <w:szCs w:val="22"/>
        </w:rPr>
        <w:t xml:space="preserve"> the company as well. If the management is not </w:t>
      </w:r>
      <w:r w:rsidR="00A20616" w:rsidRPr="00094494">
        <w:rPr>
          <w:rFonts w:ascii="Arial" w:hAnsi="Arial" w:cs="Arial"/>
          <w:sz w:val="22"/>
          <w:szCs w:val="22"/>
        </w:rPr>
        <w:t>good,</w:t>
      </w:r>
      <w:r w:rsidRPr="00094494">
        <w:rPr>
          <w:rFonts w:ascii="Arial" w:hAnsi="Arial" w:cs="Arial"/>
          <w:sz w:val="22"/>
          <w:szCs w:val="22"/>
        </w:rPr>
        <w:t xml:space="preserve"> it means that the company is not organised and that the managers don’t know what they are doing or what they should do. </w:t>
      </w:r>
      <w:r w:rsidR="00BF4814" w:rsidRPr="00094494">
        <w:rPr>
          <w:rFonts w:ascii="Arial" w:hAnsi="Arial" w:cs="Arial"/>
          <w:sz w:val="22"/>
          <w:szCs w:val="22"/>
        </w:rPr>
        <w:t xml:space="preserve">If the managers don’t know what is going around the employees will feel even more lost. Communication is key in every company. When everyone communicates with each other people tend to know how to split the tasks between employees </w:t>
      </w:r>
      <w:r w:rsidR="00A20616" w:rsidRPr="00094494">
        <w:rPr>
          <w:rFonts w:ascii="Arial" w:hAnsi="Arial" w:cs="Arial"/>
          <w:sz w:val="22"/>
          <w:szCs w:val="22"/>
        </w:rPr>
        <w:t>for</w:t>
      </w:r>
      <w:r w:rsidR="00BF4814" w:rsidRPr="00094494">
        <w:rPr>
          <w:rFonts w:ascii="Arial" w:hAnsi="Arial" w:cs="Arial"/>
          <w:sz w:val="22"/>
          <w:szCs w:val="22"/>
        </w:rPr>
        <w:t xml:space="preserve"> the workplace to run smoothly. Also, the managers should set an example for the employees to follow. </w:t>
      </w:r>
      <w:r w:rsidR="00555B1A" w:rsidRPr="00094494">
        <w:rPr>
          <w:rFonts w:ascii="Arial" w:hAnsi="Arial" w:cs="Arial"/>
          <w:sz w:val="22"/>
          <w:szCs w:val="22"/>
        </w:rPr>
        <w:t xml:space="preserve">Poor communicators have trouble clearly </w:t>
      </w:r>
      <w:r w:rsidR="00430A9A" w:rsidRPr="00094494">
        <w:rPr>
          <w:rFonts w:ascii="Arial" w:hAnsi="Arial" w:cs="Arial"/>
          <w:sz w:val="22"/>
          <w:szCs w:val="22"/>
        </w:rPr>
        <w:t>giving instructions</w:t>
      </w:r>
      <w:r w:rsidR="00555B1A" w:rsidRPr="00094494">
        <w:rPr>
          <w:rFonts w:ascii="Arial" w:hAnsi="Arial" w:cs="Arial"/>
          <w:sz w:val="22"/>
          <w:szCs w:val="22"/>
        </w:rPr>
        <w:t>, goals, and expectations, and they have trouble listening to and understanding others’ points of view. They may fail to provide proper training on key tasks, assuming that certain aspects of the job are “common knowledge.” They often give partial or confusing instructions. And, when workers share concerns, poor communicators may tune them out.</w:t>
      </w:r>
      <w:r w:rsidR="00A20616" w:rsidRPr="00094494">
        <w:rPr>
          <w:rFonts w:ascii="Arial" w:hAnsi="Arial" w:cs="Arial"/>
          <w:sz w:val="22"/>
          <w:szCs w:val="22"/>
        </w:rPr>
        <w:t xml:space="preserve"> One more example of poor management is </w:t>
      </w:r>
      <w:r w:rsidR="00A20616" w:rsidRPr="00094494">
        <w:rPr>
          <w:rFonts w:ascii="Arial" w:hAnsi="Arial" w:cs="Arial"/>
          <w:sz w:val="22"/>
          <w:szCs w:val="22"/>
        </w:rPr>
        <w:t xml:space="preserve">the unfocused manager who </w:t>
      </w:r>
      <w:r w:rsidR="00430A9A" w:rsidRPr="00094494">
        <w:rPr>
          <w:rFonts w:ascii="Arial" w:hAnsi="Arial" w:cs="Arial"/>
          <w:sz w:val="22"/>
          <w:szCs w:val="22"/>
        </w:rPr>
        <w:t>struggles through</w:t>
      </w:r>
      <w:r w:rsidR="00A20616" w:rsidRPr="00094494">
        <w:rPr>
          <w:rFonts w:ascii="Arial" w:hAnsi="Arial" w:cs="Arial"/>
          <w:sz w:val="22"/>
          <w:szCs w:val="22"/>
        </w:rPr>
        <w:t xml:space="preserve"> each day without any sort of plan or direction. Employees who work with unfocused managers tend to feel as if their own work lacks meaning or purpose. Having a clear vision of your company’s mission—and an understanding of what steps need to be taken to </w:t>
      </w:r>
      <w:r w:rsidR="00A20616" w:rsidRPr="00094494">
        <w:rPr>
          <w:rFonts w:ascii="Arial" w:hAnsi="Arial" w:cs="Arial"/>
          <w:sz w:val="22"/>
          <w:szCs w:val="22"/>
        </w:rPr>
        <w:t>fulfil</w:t>
      </w:r>
      <w:r w:rsidR="00A20616" w:rsidRPr="00094494">
        <w:rPr>
          <w:rFonts w:ascii="Arial" w:hAnsi="Arial" w:cs="Arial"/>
          <w:sz w:val="22"/>
          <w:szCs w:val="22"/>
        </w:rPr>
        <w:t xml:space="preserve"> that mission</w:t>
      </w:r>
      <w:r w:rsidR="00A20616" w:rsidRPr="00094494">
        <w:rPr>
          <w:rFonts w:ascii="Arial" w:hAnsi="Arial" w:cs="Arial"/>
          <w:sz w:val="22"/>
          <w:szCs w:val="22"/>
        </w:rPr>
        <w:t xml:space="preserve"> </w:t>
      </w:r>
      <w:r w:rsidR="00A20616" w:rsidRPr="00094494">
        <w:rPr>
          <w:rFonts w:ascii="Arial" w:hAnsi="Arial" w:cs="Arial"/>
          <w:sz w:val="22"/>
          <w:szCs w:val="22"/>
        </w:rPr>
        <w:t xml:space="preserve">can help you stay focused on the big picture </w:t>
      </w:r>
      <w:r w:rsidR="00A20616" w:rsidRPr="00094494">
        <w:rPr>
          <w:rFonts w:ascii="Arial" w:hAnsi="Arial" w:cs="Arial"/>
          <w:sz w:val="22"/>
          <w:szCs w:val="22"/>
        </w:rPr>
        <w:t>during</w:t>
      </w:r>
      <w:r w:rsidR="00A20616" w:rsidRPr="00094494">
        <w:rPr>
          <w:rFonts w:ascii="Arial" w:hAnsi="Arial" w:cs="Arial"/>
          <w:sz w:val="22"/>
          <w:szCs w:val="22"/>
        </w:rPr>
        <w:t xml:space="preserve"> the day-to-day grind. Take a few minutes each day to remind yourself of your </w:t>
      </w:r>
      <w:r w:rsidR="00A20616" w:rsidRPr="00094494">
        <w:rPr>
          <w:rFonts w:ascii="Arial" w:hAnsi="Arial" w:cs="Arial"/>
          <w:sz w:val="22"/>
          <w:szCs w:val="22"/>
        </w:rPr>
        <w:t>objectives and</w:t>
      </w:r>
      <w:r w:rsidR="00A20616" w:rsidRPr="00094494">
        <w:rPr>
          <w:rFonts w:ascii="Arial" w:hAnsi="Arial" w:cs="Arial"/>
          <w:sz w:val="22"/>
          <w:szCs w:val="22"/>
        </w:rPr>
        <w:t xml:space="preserve"> share this with your employees regularly. Set simple short-term and long-term goals and chart your progress to stay focused.</w:t>
      </w:r>
    </w:p>
    <w:p w14:paraId="28245A9D" w14:textId="15B50B89" w:rsidR="00430A9A" w:rsidRPr="00094494" w:rsidRDefault="00430A9A" w:rsidP="00094494">
      <w:pPr>
        <w:spacing w:line="360" w:lineRule="auto"/>
        <w:rPr>
          <w:rFonts w:ascii="Arial" w:hAnsi="Arial" w:cs="Arial"/>
          <w:sz w:val="22"/>
          <w:szCs w:val="22"/>
        </w:rPr>
      </w:pPr>
    </w:p>
    <w:p w14:paraId="5D8839B8" w14:textId="4E1B3577" w:rsidR="00430A9A" w:rsidRPr="00094494" w:rsidRDefault="00430A9A" w:rsidP="00094494">
      <w:pPr>
        <w:spacing w:line="360" w:lineRule="auto"/>
        <w:rPr>
          <w:rFonts w:ascii="Arial" w:hAnsi="Arial" w:cs="Arial"/>
          <w:sz w:val="22"/>
          <w:szCs w:val="22"/>
        </w:rPr>
      </w:pPr>
    </w:p>
    <w:p w14:paraId="6CF5518C" w14:textId="01B9BB9C" w:rsidR="00430A9A" w:rsidRDefault="00430A9A" w:rsidP="00094494">
      <w:pPr>
        <w:spacing w:line="360" w:lineRule="auto"/>
        <w:rPr>
          <w:rFonts w:ascii="Arial" w:hAnsi="Arial" w:cs="Arial"/>
          <w:sz w:val="22"/>
          <w:szCs w:val="22"/>
        </w:rPr>
      </w:pPr>
    </w:p>
    <w:p w14:paraId="4D5EFB6E" w14:textId="4FE087CC" w:rsidR="00094494" w:rsidRDefault="00094494" w:rsidP="00094494">
      <w:pPr>
        <w:spacing w:line="360" w:lineRule="auto"/>
        <w:rPr>
          <w:rFonts w:ascii="Arial" w:hAnsi="Arial" w:cs="Arial"/>
          <w:sz w:val="22"/>
          <w:szCs w:val="22"/>
        </w:rPr>
      </w:pPr>
    </w:p>
    <w:p w14:paraId="73C68FF9" w14:textId="238E2EC2" w:rsidR="00094494" w:rsidRDefault="00094494" w:rsidP="00094494">
      <w:pPr>
        <w:spacing w:line="360" w:lineRule="auto"/>
        <w:rPr>
          <w:rFonts w:ascii="Arial" w:hAnsi="Arial" w:cs="Arial"/>
          <w:sz w:val="22"/>
          <w:szCs w:val="22"/>
        </w:rPr>
      </w:pPr>
    </w:p>
    <w:p w14:paraId="20A48027" w14:textId="61D50A12" w:rsidR="00094494" w:rsidRDefault="00094494" w:rsidP="00094494">
      <w:pPr>
        <w:spacing w:line="360" w:lineRule="auto"/>
        <w:rPr>
          <w:rFonts w:ascii="Arial" w:hAnsi="Arial" w:cs="Arial"/>
          <w:sz w:val="22"/>
          <w:szCs w:val="22"/>
        </w:rPr>
      </w:pPr>
    </w:p>
    <w:p w14:paraId="44F02D54" w14:textId="4D07D2B8" w:rsidR="00094494" w:rsidRDefault="00094494" w:rsidP="00094494">
      <w:pPr>
        <w:spacing w:line="360" w:lineRule="auto"/>
        <w:rPr>
          <w:rFonts w:ascii="Arial" w:hAnsi="Arial" w:cs="Arial"/>
          <w:sz w:val="22"/>
          <w:szCs w:val="22"/>
        </w:rPr>
      </w:pPr>
    </w:p>
    <w:p w14:paraId="402BC991" w14:textId="6AE088A7" w:rsidR="00094494" w:rsidRDefault="00094494" w:rsidP="00094494">
      <w:pPr>
        <w:spacing w:line="360" w:lineRule="auto"/>
        <w:rPr>
          <w:rFonts w:ascii="Arial" w:hAnsi="Arial" w:cs="Arial"/>
          <w:sz w:val="22"/>
          <w:szCs w:val="22"/>
        </w:rPr>
      </w:pPr>
    </w:p>
    <w:p w14:paraId="42E76BB9" w14:textId="431C7831" w:rsidR="00094494" w:rsidRDefault="00094494" w:rsidP="00094494">
      <w:pPr>
        <w:spacing w:line="360" w:lineRule="auto"/>
        <w:rPr>
          <w:rFonts w:ascii="Arial" w:hAnsi="Arial" w:cs="Arial"/>
          <w:sz w:val="22"/>
          <w:szCs w:val="22"/>
        </w:rPr>
      </w:pPr>
    </w:p>
    <w:p w14:paraId="363BBD6D" w14:textId="2CDEDF55" w:rsidR="00094494" w:rsidRDefault="00094494" w:rsidP="00094494">
      <w:pPr>
        <w:spacing w:line="360" w:lineRule="auto"/>
        <w:rPr>
          <w:rFonts w:ascii="Arial" w:hAnsi="Arial" w:cs="Arial"/>
          <w:sz w:val="22"/>
          <w:szCs w:val="22"/>
        </w:rPr>
      </w:pPr>
    </w:p>
    <w:p w14:paraId="7D2A8675" w14:textId="63753AC0" w:rsidR="00094494" w:rsidRDefault="00094494" w:rsidP="00094494">
      <w:pPr>
        <w:spacing w:line="360" w:lineRule="auto"/>
        <w:rPr>
          <w:rFonts w:ascii="Arial" w:hAnsi="Arial" w:cs="Arial"/>
          <w:sz w:val="22"/>
          <w:szCs w:val="22"/>
        </w:rPr>
      </w:pPr>
    </w:p>
    <w:p w14:paraId="235BC885" w14:textId="132857F5" w:rsidR="00094494" w:rsidRDefault="00094494" w:rsidP="00094494">
      <w:pPr>
        <w:spacing w:line="360" w:lineRule="auto"/>
        <w:rPr>
          <w:rFonts w:ascii="Arial" w:hAnsi="Arial" w:cs="Arial"/>
          <w:sz w:val="22"/>
          <w:szCs w:val="22"/>
        </w:rPr>
      </w:pPr>
    </w:p>
    <w:p w14:paraId="0DC309FB" w14:textId="0E628999" w:rsidR="00094494" w:rsidRDefault="00094494" w:rsidP="00094494">
      <w:pPr>
        <w:spacing w:line="360" w:lineRule="auto"/>
        <w:rPr>
          <w:rFonts w:ascii="Arial" w:hAnsi="Arial" w:cs="Arial"/>
          <w:sz w:val="22"/>
          <w:szCs w:val="22"/>
        </w:rPr>
      </w:pPr>
    </w:p>
    <w:p w14:paraId="75457AE3" w14:textId="05883B2C" w:rsidR="00094494" w:rsidRDefault="00094494" w:rsidP="00094494">
      <w:pPr>
        <w:spacing w:line="360" w:lineRule="auto"/>
        <w:rPr>
          <w:rFonts w:ascii="Arial" w:hAnsi="Arial" w:cs="Arial"/>
          <w:sz w:val="22"/>
          <w:szCs w:val="22"/>
        </w:rPr>
      </w:pPr>
    </w:p>
    <w:p w14:paraId="5652BF41" w14:textId="77777777" w:rsidR="00094494" w:rsidRPr="00094494" w:rsidRDefault="00094494" w:rsidP="00094494">
      <w:pPr>
        <w:spacing w:line="360" w:lineRule="auto"/>
        <w:rPr>
          <w:rFonts w:ascii="Arial" w:hAnsi="Arial" w:cs="Arial"/>
          <w:sz w:val="22"/>
          <w:szCs w:val="22"/>
        </w:rPr>
      </w:pPr>
    </w:p>
    <w:p w14:paraId="169DA765" w14:textId="392B8AFC" w:rsidR="00430A9A" w:rsidRPr="00094494" w:rsidRDefault="00430A9A" w:rsidP="00094494">
      <w:pPr>
        <w:spacing w:line="360" w:lineRule="auto"/>
        <w:rPr>
          <w:rFonts w:ascii="Arial" w:hAnsi="Arial" w:cs="Arial"/>
          <w:sz w:val="22"/>
          <w:szCs w:val="22"/>
        </w:rPr>
      </w:pPr>
    </w:p>
    <w:p w14:paraId="567FAF5A" w14:textId="7B76E64F" w:rsidR="00430A9A" w:rsidRPr="00094494" w:rsidRDefault="00430A9A" w:rsidP="00094494">
      <w:pPr>
        <w:spacing w:line="360" w:lineRule="auto"/>
        <w:rPr>
          <w:rFonts w:ascii="Arial" w:hAnsi="Arial" w:cs="Arial"/>
          <w:sz w:val="22"/>
          <w:szCs w:val="22"/>
        </w:rPr>
      </w:pPr>
    </w:p>
    <w:p w14:paraId="1B6E6401" w14:textId="74FF4537" w:rsidR="00430A9A" w:rsidRPr="00094494" w:rsidRDefault="00430A9A" w:rsidP="00094494">
      <w:pPr>
        <w:spacing w:line="360" w:lineRule="auto"/>
        <w:rPr>
          <w:rFonts w:ascii="Arial" w:hAnsi="Arial" w:cs="Arial"/>
          <w:sz w:val="22"/>
          <w:szCs w:val="22"/>
        </w:rPr>
      </w:pPr>
    </w:p>
    <w:p w14:paraId="000F3A6F" w14:textId="6D75A352" w:rsidR="00430A9A" w:rsidRPr="00094494" w:rsidRDefault="00430A9A" w:rsidP="00094494">
      <w:pPr>
        <w:pStyle w:val="Heading1"/>
        <w:spacing w:line="360" w:lineRule="auto"/>
        <w:rPr>
          <w:rFonts w:ascii="Arial" w:hAnsi="Arial" w:cs="Arial"/>
          <w:sz w:val="22"/>
          <w:szCs w:val="22"/>
        </w:rPr>
      </w:pPr>
      <w:bookmarkStart w:id="8" w:name="_Toc92311476"/>
      <w:bookmarkStart w:id="9" w:name="_Toc92312242"/>
      <w:r w:rsidRPr="00094494">
        <w:rPr>
          <w:rFonts w:ascii="Arial" w:hAnsi="Arial" w:cs="Arial"/>
          <w:sz w:val="22"/>
          <w:szCs w:val="22"/>
        </w:rPr>
        <w:t>Conclusion</w:t>
      </w:r>
      <w:bookmarkEnd w:id="8"/>
      <w:bookmarkEnd w:id="9"/>
      <w:r w:rsidRPr="00094494">
        <w:rPr>
          <w:rFonts w:ascii="Arial" w:hAnsi="Arial" w:cs="Arial"/>
          <w:sz w:val="22"/>
          <w:szCs w:val="22"/>
        </w:rPr>
        <w:t xml:space="preserve"> </w:t>
      </w:r>
    </w:p>
    <w:p w14:paraId="55077959" w14:textId="21984847" w:rsidR="00430A9A" w:rsidRPr="00094494" w:rsidRDefault="00430A9A" w:rsidP="00094494">
      <w:pPr>
        <w:spacing w:line="360" w:lineRule="auto"/>
        <w:rPr>
          <w:rFonts w:ascii="Arial" w:hAnsi="Arial" w:cs="Arial"/>
          <w:sz w:val="22"/>
          <w:szCs w:val="22"/>
        </w:rPr>
      </w:pPr>
      <w:r w:rsidRPr="00094494">
        <w:rPr>
          <w:rFonts w:ascii="Arial" w:hAnsi="Arial" w:cs="Arial"/>
          <w:sz w:val="22"/>
          <w:szCs w:val="22"/>
        </w:rPr>
        <w:t>In my opinion I believe that if the employees work hard enough and make a change at their workplace by their hard work, they should get rewarded. Now the reward part can be chosen by the managers or by having a conversion with the employee what they might want or even to give them a choice of getting a bonus or having their salary raised by a reasonable amount to suit the company and the employee.</w:t>
      </w:r>
      <w:r w:rsidR="00E72FBB" w:rsidRPr="00094494">
        <w:rPr>
          <w:rFonts w:ascii="Arial" w:hAnsi="Arial" w:cs="Arial"/>
          <w:sz w:val="22"/>
          <w:szCs w:val="22"/>
        </w:rPr>
        <w:t xml:space="preserve"> As a result, the employee will get a boost of confidence and will have a more positive attitude toward tasks and work in general. Furthermore, they will feel more appreciated for their work they produce during shifts. It’s a win-win outcome to benefit both parties.</w:t>
      </w:r>
    </w:p>
    <w:p w14:paraId="6A198CD4" w14:textId="713C9454" w:rsidR="00E72FBB" w:rsidRPr="00094494" w:rsidRDefault="00E72FBB" w:rsidP="00094494">
      <w:pPr>
        <w:spacing w:line="360" w:lineRule="auto"/>
        <w:rPr>
          <w:rFonts w:ascii="Arial" w:hAnsi="Arial" w:cs="Arial"/>
          <w:sz w:val="22"/>
          <w:szCs w:val="22"/>
        </w:rPr>
      </w:pPr>
    </w:p>
    <w:p w14:paraId="3C134943" w14:textId="4AEE54CC" w:rsidR="00E72FBB" w:rsidRPr="00094494" w:rsidRDefault="00E72FBB" w:rsidP="00094494">
      <w:pPr>
        <w:spacing w:line="360" w:lineRule="auto"/>
        <w:rPr>
          <w:rFonts w:ascii="Arial" w:hAnsi="Arial" w:cs="Arial"/>
          <w:sz w:val="22"/>
          <w:szCs w:val="22"/>
        </w:rPr>
      </w:pPr>
    </w:p>
    <w:p w14:paraId="3437FE8F" w14:textId="3D0A5931" w:rsidR="00E72FBB" w:rsidRPr="00094494" w:rsidRDefault="00E72FBB" w:rsidP="00094494">
      <w:pPr>
        <w:spacing w:line="360" w:lineRule="auto"/>
        <w:rPr>
          <w:rFonts w:ascii="Arial" w:hAnsi="Arial" w:cs="Arial"/>
          <w:sz w:val="22"/>
          <w:szCs w:val="22"/>
        </w:rPr>
      </w:pPr>
      <w:r w:rsidRPr="00094494">
        <w:rPr>
          <w:rFonts w:ascii="Arial" w:hAnsi="Arial" w:cs="Arial"/>
          <w:sz w:val="22"/>
          <w:szCs w:val="22"/>
        </w:rPr>
        <w:t xml:space="preserve">In addition, I don’t believe that age should affect the amount of money employees get paid. No matter of their age, they still </w:t>
      </w:r>
      <w:proofErr w:type="gramStart"/>
      <w:r w:rsidRPr="00094494">
        <w:rPr>
          <w:rFonts w:ascii="Arial" w:hAnsi="Arial" w:cs="Arial"/>
          <w:sz w:val="22"/>
          <w:szCs w:val="22"/>
        </w:rPr>
        <w:t>have to</w:t>
      </w:r>
      <w:proofErr w:type="gramEnd"/>
      <w:r w:rsidRPr="00094494">
        <w:rPr>
          <w:rFonts w:ascii="Arial" w:hAnsi="Arial" w:cs="Arial"/>
          <w:sz w:val="22"/>
          <w:szCs w:val="22"/>
        </w:rPr>
        <w:t xml:space="preserve"> work and finish their tasks given. </w:t>
      </w:r>
      <w:r w:rsidR="00ED09DF" w:rsidRPr="00094494">
        <w:rPr>
          <w:rFonts w:ascii="Arial" w:hAnsi="Arial" w:cs="Arial"/>
          <w:sz w:val="22"/>
          <w:szCs w:val="22"/>
        </w:rPr>
        <w:t xml:space="preserve">Just because they are younger, it doesn’t mean it excuse them from doing a particular task. Also, just because they are younger it doesn’t mean they don’t put the same effort or work less. Obviously, there might be cases where younger employees might not be too serious about work and act </w:t>
      </w:r>
      <w:r w:rsidR="0026673B" w:rsidRPr="00094494">
        <w:rPr>
          <w:rFonts w:ascii="Arial" w:hAnsi="Arial" w:cs="Arial"/>
          <w:sz w:val="22"/>
          <w:szCs w:val="22"/>
        </w:rPr>
        <w:t>childish,</w:t>
      </w:r>
      <w:r w:rsidR="00ED09DF" w:rsidRPr="00094494">
        <w:rPr>
          <w:rFonts w:ascii="Arial" w:hAnsi="Arial" w:cs="Arial"/>
          <w:sz w:val="22"/>
          <w:szCs w:val="22"/>
        </w:rPr>
        <w:t xml:space="preserve"> but it doesn’t mean that all young employees are the same. Yes, I understand that younger people don’t have to pay that </w:t>
      </w:r>
      <w:r w:rsidR="0026673B" w:rsidRPr="00094494">
        <w:rPr>
          <w:rFonts w:ascii="Arial" w:hAnsi="Arial" w:cs="Arial"/>
          <w:sz w:val="22"/>
          <w:szCs w:val="22"/>
        </w:rPr>
        <w:t>many</w:t>
      </w:r>
      <w:r w:rsidR="00ED09DF" w:rsidRPr="00094494">
        <w:rPr>
          <w:rFonts w:ascii="Arial" w:hAnsi="Arial" w:cs="Arial"/>
          <w:sz w:val="22"/>
          <w:szCs w:val="22"/>
        </w:rPr>
        <w:t xml:space="preserve"> taxes, bills, rent if they are still leaving with their parent, guardian. However, not all cases are the same, some young employees decide to take life in their own hands and start their own life and be independent. Like myself when I worked at McDonald’s I had to pay rent, all household bills</w:t>
      </w:r>
      <w:r w:rsidR="0026673B" w:rsidRPr="00094494">
        <w:rPr>
          <w:rFonts w:ascii="Arial" w:hAnsi="Arial" w:cs="Arial"/>
          <w:sz w:val="22"/>
          <w:szCs w:val="22"/>
        </w:rPr>
        <w:t xml:space="preserve">, I have a son as well so childcare and when I go to the shops and when I pay for the bills no one tells me that I should pay less because I am young. I still pay the same full price for everything. It should be the same way with the amount being paid at work. Work is work, and everyone when they apply for a job is aware that is not just a playground, they sign a contract. </w:t>
      </w:r>
    </w:p>
    <w:p w14:paraId="510C7E9F" w14:textId="67628116" w:rsidR="0026673B" w:rsidRPr="00094494" w:rsidRDefault="0026673B" w:rsidP="00094494">
      <w:pPr>
        <w:spacing w:line="360" w:lineRule="auto"/>
        <w:rPr>
          <w:rFonts w:ascii="Arial" w:hAnsi="Arial" w:cs="Arial"/>
          <w:sz w:val="22"/>
          <w:szCs w:val="22"/>
        </w:rPr>
      </w:pPr>
    </w:p>
    <w:p w14:paraId="48FF1557" w14:textId="7CE2771B" w:rsidR="0026673B" w:rsidRPr="00094494" w:rsidRDefault="0026673B" w:rsidP="00094494">
      <w:pPr>
        <w:spacing w:line="360" w:lineRule="auto"/>
        <w:rPr>
          <w:rFonts w:ascii="Arial" w:hAnsi="Arial" w:cs="Arial"/>
          <w:sz w:val="22"/>
          <w:szCs w:val="22"/>
        </w:rPr>
      </w:pPr>
    </w:p>
    <w:p w14:paraId="1700321C" w14:textId="5F8F8F98" w:rsidR="0026673B" w:rsidRPr="00094494" w:rsidRDefault="00EC6D26" w:rsidP="00094494">
      <w:pPr>
        <w:spacing w:line="360" w:lineRule="auto"/>
        <w:rPr>
          <w:rFonts w:ascii="Arial" w:hAnsi="Arial" w:cs="Arial"/>
          <w:sz w:val="22"/>
          <w:szCs w:val="22"/>
        </w:rPr>
      </w:pPr>
      <w:r w:rsidRPr="00094494">
        <w:rPr>
          <w:rFonts w:ascii="Arial" w:hAnsi="Arial" w:cs="Arial"/>
          <w:sz w:val="22"/>
          <w:szCs w:val="22"/>
        </w:rPr>
        <w:t xml:space="preserve">Regarding poor management, I believe that there should be more training before promoting an employee to a manager. The employer should be 100% sure that the person is fit to be a manager. They should tick some boxes like; is that person able to run and guide a group of </w:t>
      </w:r>
      <w:r w:rsidRPr="00094494">
        <w:rPr>
          <w:rFonts w:ascii="Arial" w:hAnsi="Arial" w:cs="Arial"/>
          <w:sz w:val="22"/>
          <w:szCs w:val="22"/>
        </w:rPr>
        <w:lastRenderedPageBreak/>
        <w:t xml:space="preserve">people, can they communicate effectively? </w:t>
      </w:r>
      <w:r w:rsidR="00517F87" w:rsidRPr="00094494">
        <w:rPr>
          <w:rFonts w:ascii="Arial" w:hAnsi="Arial" w:cs="Arial"/>
          <w:sz w:val="22"/>
          <w:szCs w:val="22"/>
        </w:rPr>
        <w:t xml:space="preserve">and many more requirements that a good manager requires in order to run a group of people effectively. communication is another key factor when being a manager. If the manager can’t effectively </w:t>
      </w:r>
      <w:r w:rsidR="00CA3AEA" w:rsidRPr="00094494">
        <w:rPr>
          <w:rFonts w:ascii="Arial" w:hAnsi="Arial" w:cs="Arial"/>
          <w:sz w:val="22"/>
          <w:szCs w:val="22"/>
        </w:rPr>
        <w:t>communicate the</w:t>
      </w:r>
      <w:r w:rsidR="00517F87" w:rsidRPr="00094494">
        <w:rPr>
          <w:rFonts w:ascii="Arial" w:hAnsi="Arial" w:cs="Arial"/>
          <w:sz w:val="22"/>
          <w:szCs w:val="22"/>
        </w:rPr>
        <w:t xml:space="preserve"> goals and </w:t>
      </w:r>
      <w:r w:rsidR="00CA3AEA" w:rsidRPr="00094494">
        <w:rPr>
          <w:rFonts w:ascii="Arial" w:hAnsi="Arial" w:cs="Arial"/>
          <w:sz w:val="22"/>
          <w:szCs w:val="22"/>
        </w:rPr>
        <w:t xml:space="preserve">communicate the tasks and dived them in an effective way. </w:t>
      </w:r>
      <w:r w:rsidR="00CA3AEA" w:rsidRPr="00094494">
        <w:rPr>
          <w:rFonts w:ascii="Arial" w:hAnsi="Arial" w:cs="Arial"/>
          <w:sz w:val="22"/>
          <w:szCs w:val="22"/>
        </w:rPr>
        <w:t xml:space="preserve">A manager </w:t>
      </w:r>
      <w:r w:rsidR="00CA3AEA" w:rsidRPr="00094494">
        <w:rPr>
          <w:rFonts w:ascii="Arial" w:hAnsi="Arial" w:cs="Arial"/>
          <w:sz w:val="22"/>
          <w:szCs w:val="22"/>
        </w:rPr>
        <w:t>must</w:t>
      </w:r>
      <w:r w:rsidR="00CA3AEA" w:rsidRPr="00094494">
        <w:rPr>
          <w:rFonts w:ascii="Arial" w:hAnsi="Arial" w:cs="Arial"/>
          <w:sz w:val="22"/>
          <w:szCs w:val="22"/>
        </w:rPr>
        <w:t xml:space="preserve"> perform functions like planning, organizing, staffing, directing and controlling. All these functions are essential for running an organization smoothly and achieving enterprise objectives. Planning is required for setting goals and establishing strategies for coordinating activities.</w:t>
      </w:r>
      <w:r w:rsidR="00CA3AEA" w:rsidRPr="00094494">
        <w:rPr>
          <w:rFonts w:ascii="Arial" w:hAnsi="Arial" w:cs="Arial"/>
          <w:sz w:val="22"/>
          <w:szCs w:val="22"/>
        </w:rPr>
        <w:t xml:space="preserve"> </w:t>
      </w:r>
      <w:r w:rsidR="00CA3AEA" w:rsidRPr="00094494">
        <w:rPr>
          <w:rFonts w:ascii="Arial" w:hAnsi="Arial" w:cs="Arial"/>
          <w:sz w:val="22"/>
          <w:szCs w:val="22"/>
        </w:rPr>
        <w:t>A manager wears many caps. Not just a supervisor a team leader, yet the individual is additionally an organizer, coordinator, team promoter, mentor, issue solver, and leader — all moved into one. What's more these are only a couple of a supervisor's jobs.</w:t>
      </w:r>
    </w:p>
    <w:p w14:paraId="145A7636" w14:textId="5A505B23" w:rsidR="00430A9A" w:rsidRDefault="00430A9A" w:rsidP="00094494">
      <w:pPr>
        <w:spacing w:line="360" w:lineRule="auto"/>
        <w:rPr>
          <w:rFonts w:ascii="Arial" w:hAnsi="Arial" w:cs="Arial"/>
          <w:sz w:val="22"/>
          <w:szCs w:val="22"/>
        </w:rPr>
      </w:pPr>
    </w:p>
    <w:p w14:paraId="57C54380" w14:textId="45BB7405" w:rsidR="00CB4EFC" w:rsidRDefault="00CB4EFC" w:rsidP="00094494">
      <w:pPr>
        <w:spacing w:line="360" w:lineRule="auto"/>
        <w:rPr>
          <w:rFonts w:ascii="Arial" w:hAnsi="Arial" w:cs="Arial"/>
          <w:sz w:val="22"/>
          <w:szCs w:val="22"/>
        </w:rPr>
      </w:pPr>
    </w:p>
    <w:p w14:paraId="435EBA95" w14:textId="2428CD02" w:rsidR="00CB4EFC" w:rsidRDefault="00CB4EFC" w:rsidP="00094494">
      <w:pPr>
        <w:spacing w:line="360" w:lineRule="auto"/>
        <w:rPr>
          <w:rFonts w:ascii="Arial" w:hAnsi="Arial" w:cs="Arial"/>
          <w:sz w:val="22"/>
          <w:szCs w:val="22"/>
        </w:rPr>
      </w:pPr>
    </w:p>
    <w:p w14:paraId="4C4D8843" w14:textId="55715791" w:rsidR="00CB4EFC" w:rsidRDefault="00CB4EFC" w:rsidP="00094494">
      <w:pPr>
        <w:spacing w:line="360" w:lineRule="auto"/>
        <w:rPr>
          <w:rFonts w:ascii="Arial" w:hAnsi="Arial" w:cs="Arial"/>
          <w:sz w:val="22"/>
          <w:szCs w:val="22"/>
        </w:rPr>
      </w:pPr>
    </w:p>
    <w:p w14:paraId="78393EB9" w14:textId="4728325F" w:rsidR="00CB4EFC" w:rsidRDefault="00CB4EFC" w:rsidP="00094494">
      <w:pPr>
        <w:spacing w:line="360" w:lineRule="auto"/>
        <w:rPr>
          <w:rFonts w:ascii="Arial" w:hAnsi="Arial" w:cs="Arial"/>
          <w:sz w:val="22"/>
          <w:szCs w:val="22"/>
        </w:rPr>
      </w:pPr>
    </w:p>
    <w:p w14:paraId="6C214764" w14:textId="53BCC236" w:rsidR="00CB4EFC" w:rsidRDefault="00CB4EFC" w:rsidP="00094494">
      <w:pPr>
        <w:spacing w:line="360" w:lineRule="auto"/>
        <w:rPr>
          <w:rFonts w:ascii="Arial" w:hAnsi="Arial" w:cs="Arial"/>
          <w:sz w:val="22"/>
          <w:szCs w:val="22"/>
        </w:rPr>
      </w:pPr>
    </w:p>
    <w:p w14:paraId="0B736744" w14:textId="654D406B" w:rsidR="00CB4EFC" w:rsidRDefault="00CB4EFC" w:rsidP="00094494">
      <w:pPr>
        <w:spacing w:line="360" w:lineRule="auto"/>
        <w:rPr>
          <w:rFonts w:ascii="Arial" w:hAnsi="Arial" w:cs="Arial"/>
          <w:sz w:val="22"/>
          <w:szCs w:val="22"/>
        </w:rPr>
      </w:pPr>
    </w:p>
    <w:p w14:paraId="5FAD22DC" w14:textId="101F3189" w:rsidR="00CB4EFC" w:rsidRDefault="00CB4EFC" w:rsidP="00094494">
      <w:pPr>
        <w:spacing w:line="360" w:lineRule="auto"/>
        <w:rPr>
          <w:rFonts w:ascii="Arial" w:hAnsi="Arial" w:cs="Arial"/>
          <w:sz w:val="22"/>
          <w:szCs w:val="22"/>
        </w:rPr>
      </w:pPr>
    </w:p>
    <w:p w14:paraId="17BBFF8E" w14:textId="2247B990" w:rsidR="00CB4EFC" w:rsidRDefault="00CB4EFC" w:rsidP="00094494">
      <w:pPr>
        <w:spacing w:line="360" w:lineRule="auto"/>
        <w:rPr>
          <w:rFonts w:ascii="Arial" w:hAnsi="Arial" w:cs="Arial"/>
          <w:sz w:val="22"/>
          <w:szCs w:val="22"/>
        </w:rPr>
      </w:pPr>
    </w:p>
    <w:p w14:paraId="34A68E06" w14:textId="74A3454F" w:rsidR="00CB4EFC" w:rsidRDefault="00CB4EFC" w:rsidP="00094494">
      <w:pPr>
        <w:spacing w:line="360" w:lineRule="auto"/>
        <w:rPr>
          <w:rFonts w:ascii="Arial" w:hAnsi="Arial" w:cs="Arial"/>
          <w:sz w:val="22"/>
          <w:szCs w:val="22"/>
        </w:rPr>
      </w:pPr>
    </w:p>
    <w:p w14:paraId="36A6CC54" w14:textId="37F98A42" w:rsidR="00CB4EFC" w:rsidRDefault="00CB4EFC" w:rsidP="00094494">
      <w:pPr>
        <w:spacing w:line="360" w:lineRule="auto"/>
        <w:rPr>
          <w:rFonts w:ascii="Arial" w:hAnsi="Arial" w:cs="Arial"/>
          <w:sz w:val="22"/>
          <w:szCs w:val="22"/>
        </w:rPr>
      </w:pPr>
    </w:p>
    <w:p w14:paraId="7B39D459" w14:textId="74945A62" w:rsidR="00CB4EFC" w:rsidRDefault="00CB4EFC" w:rsidP="00094494">
      <w:pPr>
        <w:spacing w:line="360" w:lineRule="auto"/>
        <w:rPr>
          <w:rFonts w:ascii="Arial" w:hAnsi="Arial" w:cs="Arial"/>
          <w:sz w:val="22"/>
          <w:szCs w:val="22"/>
        </w:rPr>
      </w:pPr>
    </w:p>
    <w:p w14:paraId="7A5C4BC6" w14:textId="41D3D39B" w:rsidR="00CB4EFC" w:rsidRDefault="00CB4EFC" w:rsidP="00094494">
      <w:pPr>
        <w:spacing w:line="360" w:lineRule="auto"/>
        <w:rPr>
          <w:rFonts w:ascii="Arial" w:hAnsi="Arial" w:cs="Arial"/>
          <w:sz w:val="22"/>
          <w:szCs w:val="22"/>
        </w:rPr>
      </w:pPr>
    </w:p>
    <w:p w14:paraId="7669B1B4" w14:textId="4FD342C5" w:rsidR="00CB4EFC" w:rsidRDefault="00CB4EFC" w:rsidP="00094494">
      <w:pPr>
        <w:spacing w:line="360" w:lineRule="auto"/>
        <w:rPr>
          <w:rFonts w:ascii="Arial" w:hAnsi="Arial" w:cs="Arial"/>
          <w:sz w:val="22"/>
          <w:szCs w:val="22"/>
        </w:rPr>
      </w:pPr>
    </w:p>
    <w:p w14:paraId="76B56D7C" w14:textId="293619CC" w:rsidR="00CB4EFC" w:rsidRDefault="00CB4EFC" w:rsidP="00094494">
      <w:pPr>
        <w:spacing w:line="360" w:lineRule="auto"/>
        <w:rPr>
          <w:rFonts w:ascii="Arial" w:hAnsi="Arial" w:cs="Arial"/>
          <w:sz w:val="22"/>
          <w:szCs w:val="22"/>
        </w:rPr>
      </w:pPr>
    </w:p>
    <w:p w14:paraId="1B886261" w14:textId="5A32F0B6" w:rsidR="00CB4EFC" w:rsidRDefault="00CB4EFC" w:rsidP="00094494">
      <w:pPr>
        <w:spacing w:line="360" w:lineRule="auto"/>
        <w:rPr>
          <w:rFonts w:ascii="Arial" w:hAnsi="Arial" w:cs="Arial"/>
          <w:sz w:val="22"/>
          <w:szCs w:val="22"/>
        </w:rPr>
      </w:pPr>
    </w:p>
    <w:p w14:paraId="6F496F46" w14:textId="6F3EC59D" w:rsidR="00CB4EFC" w:rsidRDefault="00CB4EFC" w:rsidP="00094494">
      <w:pPr>
        <w:spacing w:line="360" w:lineRule="auto"/>
        <w:rPr>
          <w:rFonts w:ascii="Arial" w:hAnsi="Arial" w:cs="Arial"/>
          <w:sz w:val="22"/>
          <w:szCs w:val="22"/>
        </w:rPr>
      </w:pPr>
    </w:p>
    <w:p w14:paraId="56301B89" w14:textId="0E9D2838" w:rsidR="00CB4EFC" w:rsidRDefault="00CB4EFC" w:rsidP="00094494">
      <w:pPr>
        <w:spacing w:line="360" w:lineRule="auto"/>
        <w:rPr>
          <w:rFonts w:ascii="Arial" w:hAnsi="Arial" w:cs="Arial"/>
          <w:sz w:val="22"/>
          <w:szCs w:val="22"/>
        </w:rPr>
      </w:pPr>
    </w:p>
    <w:p w14:paraId="3E1CB0D4" w14:textId="6DB88F9A" w:rsidR="00CB4EFC" w:rsidRDefault="00CB4EFC" w:rsidP="00094494">
      <w:pPr>
        <w:spacing w:line="360" w:lineRule="auto"/>
        <w:rPr>
          <w:rFonts w:ascii="Arial" w:hAnsi="Arial" w:cs="Arial"/>
          <w:sz w:val="22"/>
          <w:szCs w:val="22"/>
        </w:rPr>
      </w:pPr>
    </w:p>
    <w:p w14:paraId="5C69F7F0" w14:textId="685988BA" w:rsidR="00CB4EFC" w:rsidRDefault="00CB4EFC" w:rsidP="00094494">
      <w:pPr>
        <w:spacing w:line="360" w:lineRule="auto"/>
        <w:rPr>
          <w:rFonts w:ascii="Arial" w:hAnsi="Arial" w:cs="Arial"/>
          <w:sz w:val="22"/>
          <w:szCs w:val="22"/>
        </w:rPr>
      </w:pPr>
    </w:p>
    <w:p w14:paraId="4DDF3FE8" w14:textId="08A3762F" w:rsidR="00CB4EFC" w:rsidRDefault="00CB4EFC" w:rsidP="00094494">
      <w:pPr>
        <w:spacing w:line="360" w:lineRule="auto"/>
        <w:rPr>
          <w:rFonts w:ascii="Arial" w:hAnsi="Arial" w:cs="Arial"/>
          <w:sz w:val="22"/>
          <w:szCs w:val="22"/>
        </w:rPr>
      </w:pPr>
    </w:p>
    <w:p w14:paraId="01F9A6D2" w14:textId="61816D2D" w:rsidR="00CB4EFC" w:rsidRDefault="00CB4EFC" w:rsidP="00094494">
      <w:pPr>
        <w:spacing w:line="360" w:lineRule="auto"/>
        <w:rPr>
          <w:rFonts w:ascii="Arial" w:hAnsi="Arial" w:cs="Arial"/>
          <w:sz w:val="22"/>
          <w:szCs w:val="22"/>
        </w:rPr>
      </w:pPr>
    </w:p>
    <w:p w14:paraId="3D463B9B" w14:textId="4A697523" w:rsidR="00CB4EFC" w:rsidRDefault="00CB4EFC" w:rsidP="00094494">
      <w:pPr>
        <w:spacing w:line="360" w:lineRule="auto"/>
        <w:rPr>
          <w:rFonts w:ascii="Arial" w:hAnsi="Arial" w:cs="Arial"/>
          <w:sz w:val="22"/>
          <w:szCs w:val="22"/>
        </w:rPr>
      </w:pPr>
    </w:p>
    <w:p w14:paraId="4ABF92A9" w14:textId="326A3A28" w:rsidR="00CB4EFC" w:rsidRDefault="00CB4EFC" w:rsidP="00094494">
      <w:pPr>
        <w:spacing w:line="360" w:lineRule="auto"/>
        <w:rPr>
          <w:rFonts w:ascii="Arial" w:hAnsi="Arial" w:cs="Arial"/>
          <w:sz w:val="22"/>
          <w:szCs w:val="22"/>
        </w:rPr>
      </w:pPr>
    </w:p>
    <w:p w14:paraId="3045E56D" w14:textId="047F58B9" w:rsidR="00CB4EFC" w:rsidRDefault="00CB4EFC" w:rsidP="00094494">
      <w:pPr>
        <w:spacing w:line="360" w:lineRule="auto"/>
        <w:rPr>
          <w:rFonts w:ascii="Arial" w:hAnsi="Arial" w:cs="Arial"/>
          <w:sz w:val="22"/>
          <w:szCs w:val="22"/>
        </w:rPr>
      </w:pPr>
    </w:p>
    <w:p w14:paraId="247B67AF" w14:textId="2D455A13" w:rsidR="00CB4EFC" w:rsidRDefault="00CB4EFC" w:rsidP="00094494">
      <w:pPr>
        <w:spacing w:line="360" w:lineRule="auto"/>
        <w:rPr>
          <w:rFonts w:ascii="Arial" w:hAnsi="Arial" w:cs="Arial"/>
          <w:sz w:val="22"/>
          <w:szCs w:val="22"/>
        </w:rPr>
      </w:pPr>
    </w:p>
    <w:p w14:paraId="589D58E7" w14:textId="27687321" w:rsidR="00CB4EFC" w:rsidRDefault="00CB4EFC" w:rsidP="00094494">
      <w:pPr>
        <w:spacing w:line="360" w:lineRule="auto"/>
        <w:rPr>
          <w:rFonts w:ascii="Arial" w:hAnsi="Arial" w:cs="Arial"/>
          <w:sz w:val="22"/>
          <w:szCs w:val="22"/>
        </w:rPr>
      </w:pPr>
    </w:p>
    <w:p w14:paraId="53FAF2A4" w14:textId="6FB62F76" w:rsidR="00CB4EFC" w:rsidRDefault="00CB4EFC" w:rsidP="00CB4EFC">
      <w:pPr>
        <w:pStyle w:val="Heading1"/>
      </w:pPr>
      <w:bookmarkStart w:id="10" w:name="_Toc92312243"/>
      <w:r w:rsidRPr="00CB4EFC">
        <w:lastRenderedPageBreak/>
        <w:t>Reference</w:t>
      </w:r>
      <w:r>
        <w:t>s:</w:t>
      </w:r>
      <w:bookmarkEnd w:id="10"/>
    </w:p>
    <w:p w14:paraId="7CEDB985" w14:textId="2A7BA37A" w:rsidR="00CB4EFC" w:rsidRPr="00CB4EFC" w:rsidRDefault="00CB4EFC" w:rsidP="007A7346">
      <w:pPr>
        <w:pStyle w:val="NormalWeb"/>
        <w:numPr>
          <w:ilvl w:val="0"/>
          <w:numId w:val="1"/>
        </w:numPr>
        <w:spacing w:line="360" w:lineRule="auto"/>
        <w:rPr>
          <w:rFonts w:ascii="Arial" w:hAnsi="Arial" w:cs="Arial"/>
        </w:rPr>
      </w:pPr>
      <w:r w:rsidRPr="00CB4EFC">
        <w:rPr>
          <w:rFonts w:ascii="Arial" w:hAnsi="Arial" w:cs="Arial"/>
          <w:sz w:val="20"/>
          <w:szCs w:val="20"/>
        </w:rPr>
        <w:t xml:space="preserve">Belton, V. (2002). </w:t>
      </w:r>
      <w:r w:rsidRPr="00CB4EFC">
        <w:rPr>
          <w:rFonts w:ascii="Arial" w:hAnsi="Arial" w:cs="Arial"/>
          <w:i/>
          <w:iCs/>
          <w:sz w:val="20"/>
          <w:szCs w:val="20"/>
        </w:rPr>
        <w:t>Multiple Criteria Decision Analysis [electronic resource</w:t>
      </w:r>
      <w:proofErr w:type="gramStart"/>
      <w:r w:rsidRPr="00CB4EFC">
        <w:rPr>
          <w:rFonts w:ascii="Arial" w:hAnsi="Arial" w:cs="Arial"/>
          <w:i/>
          <w:iCs/>
          <w:sz w:val="20"/>
          <w:szCs w:val="20"/>
        </w:rPr>
        <w:t>] :</w:t>
      </w:r>
      <w:proofErr w:type="gramEnd"/>
      <w:r w:rsidRPr="00CB4EFC">
        <w:rPr>
          <w:rFonts w:ascii="Arial" w:hAnsi="Arial" w:cs="Arial"/>
          <w:i/>
          <w:iCs/>
          <w:sz w:val="20"/>
          <w:szCs w:val="20"/>
        </w:rPr>
        <w:t xml:space="preserve"> An Integrated Approach </w:t>
      </w:r>
      <w:r w:rsidRPr="00CB4EFC">
        <w:rPr>
          <w:rFonts w:ascii="Arial" w:hAnsi="Arial" w:cs="Arial"/>
          <w:sz w:val="20"/>
          <w:szCs w:val="20"/>
        </w:rPr>
        <w:t xml:space="preserve">(T. Stewart, Ed.; 1st ed. 2002.). Imprint Springer; Springer </w:t>
      </w:r>
      <w:proofErr w:type="gramStart"/>
      <w:r w:rsidRPr="00CB4EFC">
        <w:rPr>
          <w:rFonts w:ascii="Arial" w:hAnsi="Arial" w:cs="Arial"/>
          <w:sz w:val="20"/>
          <w:szCs w:val="20"/>
        </w:rPr>
        <w:t>US .</w:t>
      </w:r>
      <w:proofErr w:type="gramEnd"/>
      <w:r w:rsidRPr="00CB4EFC">
        <w:rPr>
          <w:rFonts w:ascii="Arial" w:hAnsi="Arial" w:cs="Arial"/>
          <w:sz w:val="20"/>
          <w:szCs w:val="20"/>
        </w:rPr>
        <w:t xml:space="preserve"> </w:t>
      </w:r>
    </w:p>
    <w:p w14:paraId="533CD856" w14:textId="77777777" w:rsidR="00CB4EFC" w:rsidRPr="00CB4EFC" w:rsidRDefault="00CB4EFC" w:rsidP="007A7346">
      <w:pPr>
        <w:pStyle w:val="NormalWeb"/>
        <w:numPr>
          <w:ilvl w:val="0"/>
          <w:numId w:val="1"/>
        </w:numPr>
        <w:spacing w:line="360" w:lineRule="auto"/>
        <w:rPr>
          <w:rFonts w:ascii="Arial" w:hAnsi="Arial" w:cs="Arial"/>
        </w:rPr>
      </w:pPr>
      <w:r w:rsidRPr="00CB4EFC">
        <w:rPr>
          <w:rFonts w:ascii="Arial" w:hAnsi="Arial" w:cs="Arial"/>
          <w:sz w:val="20"/>
          <w:szCs w:val="20"/>
        </w:rPr>
        <w:t xml:space="preserve">Cottrell, S. (2017). </w:t>
      </w:r>
      <w:r w:rsidRPr="00CB4EFC">
        <w:rPr>
          <w:rFonts w:ascii="Arial" w:hAnsi="Arial" w:cs="Arial"/>
          <w:i/>
          <w:iCs/>
          <w:sz w:val="20"/>
          <w:szCs w:val="20"/>
        </w:rPr>
        <w:t xml:space="preserve">Critical thinking </w:t>
      </w:r>
      <w:proofErr w:type="gramStart"/>
      <w:r w:rsidRPr="00CB4EFC">
        <w:rPr>
          <w:rFonts w:ascii="Arial" w:hAnsi="Arial" w:cs="Arial"/>
          <w:i/>
          <w:iCs/>
          <w:sz w:val="20"/>
          <w:szCs w:val="20"/>
        </w:rPr>
        <w:t>skills :</w:t>
      </w:r>
      <w:proofErr w:type="gramEnd"/>
      <w:r w:rsidRPr="00CB4EFC">
        <w:rPr>
          <w:rFonts w:ascii="Arial" w:hAnsi="Arial" w:cs="Arial"/>
          <w:i/>
          <w:iCs/>
          <w:sz w:val="20"/>
          <w:szCs w:val="20"/>
        </w:rPr>
        <w:t xml:space="preserve"> effective analysis, argument and reflection </w:t>
      </w:r>
      <w:r w:rsidRPr="00CB4EFC">
        <w:rPr>
          <w:rFonts w:ascii="Arial" w:hAnsi="Arial" w:cs="Arial"/>
          <w:sz w:val="20"/>
          <w:szCs w:val="20"/>
        </w:rPr>
        <w:t xml:space="preserve">(Third edition.). Macmillan Education/Palgrave. </w:t>
      </w:r>
    </w:p>
    <w:p w14:paraId="547235A9" w14:textId="16718353" w:rsidR="00CB4EFC" w:rsidRPr="007A7346" w:rsidRDefault="00CB4EFC" w:rsidP="007A7346">
      <w:pPr>
        <w:pStyle w:val="NormalWeb"/>
        <w:numPr>
          <w:ilvl w:val="0"/>
          <w:numId w:val="1"/>
        </w:numPr>
        <w:spacing w:line="360" w:lineRule="auto"/>
      </w:pPr>
      <w:r>
        <w:rPr>
          <w:rFonts w:ascii="ArialMT" w:hAnsi="ArialMT"/>
          <w:sz w:val="20"/>
          <w:szCs w:val="20"/>
        </w:rPr>
        <w:t xml:space="preserve">On the Cutting Edge. (2019). </w:t>
      </w:r>
      <w:r>
        <w:rPr>
          <w:rFonts w:ascii="Arial" w:hAnsi="Arial" w:cs="Arial"/>
          <w:i/>
          <w:iCs/>
          <w:sz w:val="20"/>
          <w:szCs w:val="20"/>
        </w:rPr>
        <w:t>Poster Presentation</w:t>
      </w:r>
      <w:r>
        <w:rPr>
          <w:rFonts w:ascii="ArialMT" w:hAnsi="ArialMT"/>
          <w:sz w:val="20"/>
          <w:szCs w:val="20"/>
        </w:rPr>
        <w:t>.</w:t>
      </w:r>
      <w:r w:rsidR="007A7346">
        <w:rPr>
          <w:rFonts w:ascii="ArialMT" w:hAnsi="ArialMT"/>
          <w:sz w:val="20"/>
          <w:szCs w:val="20"/>
        </w:rPr>
        <w:t xml:space="preserve"> </w:t>
      </w:r>
      <w:hyperlink r:id="rId8" w:history="1">
        <w:r w:rsidR="007A7346" w:rsidRPr="005F3B8C">
          <w:rPr>
            <w:rStyle w:val="Hyperlink"/>
            <w:rFonts w:ascii="ArialMT" w:hAnsi="ArialMT"/>
            <w:sz w:val="20"/>
            <w:szCs w:val="20"/>
          </w:rPr>
          <w:t>https://serc.carleton.edu/NAGTWorkshops/assess/poster.html</w:t>
        </w:r>
      </w:hyperlink>
      <w:r w:rsidR="007A7346">
        <w:rPr>
          <w:rFonts w:ascii="ArialMT" w:hAnsi="ArialMT"/>
          <w:sz w:val="20"/>
          <w:szCs w:val="20"/>
        </w:rPr>
        <w:t xml:space="preserve"> </w:t>
      </w:r>
    </w:p>
    <w:p w14:paraId="643B436E" w14:textId="77777777" w:rsidR="00CB4EFC" w:rsidRPr="00CB4EFC" w:rsidRDefault="00CB4EFC" w:rsidP="007A7346">
      <w:pPr>
        <w:pStyle w:val="NormalWeb"/>
        <w:rPr>
          <w:rFonts w:ascii="Arial" w:hAnsi="Arial" w:cs="Arial"/>
        </w:rPr>
      </w:pPr>
    </w:p>
    <w:p w14:paraId="3B47B75B" w14:textId="77777777" w:rsidR="00CB4EFC" w:rsidRPr="00CB4EFC" w:rsidRDefault="00CB4EFC" w:rsidP="00CB4EFC"/>
    <w:p w14:paraId="3748043E" w14:textId="77777777" w:rsidR="00CB4EFC" w:rsidRPr="00094494" w:rsidRDefault="00CB4EFC" w:rsidP="00094494">
      <w:pPr>
        <w:spacing w:line="360" w:lineRule="auto"/>
        <w:rPr>
          <w:rFonts w:ascii="Arial" w:hAnsi="Arial" w:cs="Arial"/>
          <w:sz w:val="22"/>
          <w:szCs w:val="22"/>
        </w:rPr>
      </w:pPr>
    </w:p>
    <w:sectPr w:rsidR="00CB4EFC" w:rsidRPr="0009449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30143" w14:textId="77777777" w:rsidR="0081446A" w:rsidRDefault="0081446A" w:rsidP="00D04D9E">
      <w:r>
        <w:separator/>
      </w:r>
    </w:p>
  </w:endnote>
  <w:endnote w:type="continuationSeparator" w:id="0">
    <w:p w14:paraId="20EA2F2C" w14:textId="77777777" w:rsidR="0081446A" w:rsidRDefault="0081446A" w:rsidP="00D04D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8557425"/>
      <w:docPartObj>
        <w:docPartGallery w:val="Page Numbers (Bottom of Page)"/>
        <w:docPartUnique/>
      </w:docPartObj>
    </w:sdtPr>
    <w:sdtContent>
      <w:p w14:paraId="43700C18" w14:textId="7E78D12A" w:rsidR="0026673B" w:rsidRDefault="0026673B" w:rsidP="005F3B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68541F" w14:textId="77777777" w:rsidR="0026673B" w:rsidRDefault="0026673B" w:rsidP="002667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664155"/>
      <w:docPartObj>
        <w:docPartGallery w:val="Page Numbers (Bottom of Page)"/>
        <w:docPartUnique/>
      </w:docPartObj>
    </w:sdtPr>
    <w:sdtContent>
      <w:p w14:paraId="18593094" w14:textId="6DB2EF72" w:rsidR="0026673B" w:rsidRDefault="0026673B" w:rsidP="005F3B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BDA469" w14:textId="77777777" w:rsidR="0026673B" w:rsidRDefault="0026673B" w:rsidP="002667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B40CD" w14:textId="77777777" w:rsidR="0081446A" w:rsidRDefault="0081446A" w:rsidP="00D04D9E">
      <w:r>
        <w:separator/>
      </w:r>
    </w:p>
  </w:footnote>
  <w:footnote w:type="continuationSeparator" w:id="0">
    <w:p w14:paraId="0CE7A6B4" w14:textId="77777777" w:rsidR="0081446A" w:rsidRDefault="0081446A" w:rsidP="00D04D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243F60"/>
    <w:multiLevelType w:val="hybridMultilevel"/>
    <w:tmpl w:val="D66E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481"/>
    <w:rsid w:val="00066FA9"/>
    <w:rsid w:val="00094494"/>
    <w:rsid w:val="000C03A4"/>
    <w:rsid w:val="0026673B"/>
    <w:rsid w:val="002770F2"/>
    <w:rsid w:val="00430A9A"/>
    <w:rsid w:val="00506959"/>
    <w:rsid w:val="00517F87"/>
    <w:rsid w:val="00555B1A"/>
    <w:rsid w:val="00693D99"/>
    <w:rsid w:val="007373DA"/>
    <w:rsid w:val="007A7346"/>
    <w:rsid w:val="007F707A"/>
    <w:rsid w:val="0081446A"/>
    <w:rsid w:val="009979B8"/>
    <w:rsid w:val="009E1623"/>
    <w:rsid w:val="00A20616"/>
    <w:rsid w:val="00A5332F"/>
    <w:rsid w:val="00AD4983"/>
    <w:rsid w:val="00B00A26"/>
    <w:rsid w:val="00B41AE7"/>
    <w:rsid w:val="00B5785E"/>
    <w:rsid w:val="00BF4814"/>
    <w:rsid w:val="00C5016B"/>
    <w:rsid w:val="00CA3AEA"/>
    <w:rsid w:val="00CB4EFC"/>
    <w:rsid w:val="00D04D9E"/>
    <w:rsid w:val="00E21523"/>
    <w:rsid w:val="00E72FBB"/>
    <w:rsid w:val="00E94AFD"/>
    <w:rsid w:val="00EC1074"/>
    <w:rsid w:val="00EC6D26"/>
    <w:rsid w:val="00ED09DF"/>
    <w:rsid w:val="00F16481"/>
    <w:rsid w:val="00F72E4D"/>
    <w:rsid w:val="00FE2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33C76"/>
  <w15:chartTrackingRefBased/>
  <w15:docId w15:val="{C6E7D560-AA7F-A343-A018-232A05696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D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6481"/>
    <w:pPr>
      <w:contextualSpacing/>
      <w:jc w:val="center"/>
    </w:pPr>
    <w:rPr>
      <w:rFonts w:asciiTheme="majorHAnsi" w:eastAsiaTheme="majorEastAsia" w:hAnsiTheme="majorHAnsi" w:cstheme="majorBidi"/>
      <w:b/>
      <w:spacing w:val="-10"/>
      <w:kern w:val="28"/>
      <w:sz w:val="48"/>
      <w:szCs w:val="56"/>
      <w:lang w:val="en-US"/>
    </w:rPr>
  </w:style>
  <w:style w:type="character" w:customStyle="1" w:styleId="TitleChar">
    <w:name w:val="Title Char"/>
    <w:basedOn w:val="DefaultParagraphFont"/>
    <w:link w:val="Title"/>
    <w:uiPriority w:val="10"/>
    <w:rsid w:val="00F16481"/>
    <w:rPr>
      <w:rFonts w:asciiTheme="majorHAnsi" w:eastAsiaTheme="majorEastAsia" w:hAnsiTheme="majorHAnsi" w:cstheme="majorBidi"/>
      <w:b/>
      <w:spacing w:val="-10"/>
      <w:kern w:val="28"/>
      <w:sz w:val="48"/>
      <w:szCs w:val="56"/>
      <w:lang w:val="en-US"/>
    </w:rPr>
  </w:style>
  <w:style w:type="paragraph" w:styleId="Header">
    <w:name w:val="header"/>
    <w:basedOn w:val="Normal"/>
    <w:link w:val="HeaderChar"/>
    <w:uiPriority w:val="99"/>
    <w:unhideWhenUsed/>
    <w:rsid w:val="00D04D9E"/>
    <w:pPr>
      <w:tabs>
        <w:tab w:val="center" w:pos="4513"/>
        <w:tab w:val="right" w:pos="9026"/>
      </w:tabs>
    </w:pPr>
  </w:style>
  <w:style w:type="character" w:customStyle="1" w:styleId="HeaderChar">
    <w:name w:val="Header Char"/>
    <w:basedOn w:val="DefaultParagraphFont"/>
    <w:link w:val="Header"/>
    <w:uiPriority w:val="99"/>
    <w:rsid w:val="00D04D9E"/>
  </w:style>
  <w:style w:type="paragraph" w:styleId="Footer">
    <w:name w:val="footer"/>
    <w:basedOn w:val="Normal"/>
    <w:link w:val="FooterChar"/>
    <w:uiPriority w:val="99"/>
    <w:unhideWhenUsed/>
    <w:rsid w:val="00D04D9E"/>
    <w:pPr>
      <w:tabs>
        <w:tab w:val="center" w:pos="4513"/>
        <w:tab w:val="right" w:pos="9026"/>
      </w:tabs>
    </w:pPr>
  </w:style>
  <w:style w:type="character" w:customStyle="1" w:styleId="FooterChar">
    <w:name w:val="Footer Char"/>
    <w:basedOn w:val="DefaultParagraphFont"/>
    <w:link w:val="Footer"/>
    <w:uiPriority w:val="99"/>
    <w:rsid w:val="00D04D9E"/>
  </w:style>
  <w:style w:type="character" w:customStyle="1" w:styleId="Heading1Char">
    <w:name w:val="Heading 1 Char"/>
    <w:basedOn w:val="DefaultParagraphFont"/>
    <w:link w:val="Heading1"/>
    <w:uiPriority w:val="9"/>
    <w:rsid w:val="00D04D9E"/>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26673B"/>
  </w:style>
  <w:style w:type="paragraph" w:styleId="TOCHeading">
    <w:name w:val="TOC Heading"/>
    <w:basedOn w:val="Heading1"/>
    <w:next w:val="Normal"/>
    <w:uiPriority w:val="39"/>
    <w:unhideWhenUsed/>
    <w:qFormat/>
    <w:rsid w:val="0009449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94494"/>
    <w:pPr>
      <w:spacing w:before="360" w:after="360"/>
    </w:pPr>
    <w:rPr>
      <w:rFonts w:cstheme="minorHAnsi"/>
      <w:b/>
      <w:bCs/>
      <w:caps/>
      <w:sz w:val="22"/>
      <w:szCs w:val="22"/>
      <w:u w:val="single"/>
    </w:rPr>
  </w:style>
  <w:style w:type="character" w:styleId="Hyperlink">
    <w:name w:val="Hyperlink"/>
    <w:basedOn w:val="DefaultParagraphFont"/>
    <w:uiPriority w:val="99"/>
    <w:unhideWhenUsed/>
    <w:rsid w:val="00094494"/>
    <w:rPr>
      <w:color w:val="0563C1" w:themeColor="hyperlink"/>
      <w:u w:val="single"/>
    </w:rPr>
  </w:style>
  <w:style w:type="paragraph" w:styleId="TOC2">
    <w:name w:val="toc 2"/>
    <w:basedOn w:val="Normal"/>
    <w:next w:val="Normal"/>
    <w:autoRedefine/>
    <w:uiPriority w:val="39"/>
    <w:semiHidden/>
    <w:unhideWhenUsed/>
    <w:rsid w:val="00094494"/>
    <w:rPr>
      <w:rFonts w:cstheme="minorHAnsi"/>
      <w:b/>
      <w:bCs/>
      <w:smallCaps/>
      <w:sz w:val="22"/>
      <w:szCs w:val="22"/>
    </w:rPr>
  </w:style>
  <w:style w:type="paragraph" w:styleId="TOC3">
    <w:name w:val="toc 3"/>
    <w:basedOn w:val="Normal"/>
    <w:next w:val="Normal"/>
    <w:autoRedefine/>
    <w:uiPriority w:val="39"/>
    <w:semiHidden/>
    <w:unhideWhenUsed/>
    <w:rsid w:val="00094494"/>
    <w:rPr>
      <w:rFonts w:cstheme="minorHAnsi"/>
      <w:smallCaps/>
      <w:sz w:val="22"/>
      <w:szCs w:val="22"/>
    </w:rPr>
  </w:style>
  <w:style w:type="paragraph" w:styleId="TOC4">
    <w:name w:val="toc 4"/>
    <w:basedOn w:val="Normal"/>
    <w:next w:val="Normal"/>
    <w:autoRedefine/>
    <w:uiPriority w:val="39"/>
    <w:semiHidden/>
    <w:unhideWhenUsed/>
    <w:rsid w:val="00094494"/>
    <w:rPr>
      <w:rFonts w:cstheme="minorHAnsi"/>
      <w:sz w:val="22"/>
      <w:szCs w:val="22"/>
    </w:rPr>
  </w:style>
  <w:style w:type="paragraph" w:styleId="TOC5">
    <w:name w:val="toc 5"/>
    <w:basedOn w:val="Normal"/>
    <w:next w:val="Normal"/>
    <w:autoRedefine/>
    <w:uiPriority w:val="39"/>
    <w:semiHidden/>
    <w:unhideWhenUsed/>
    <w:rsid w:val="00094494"/>
    <w:rPr>
      <w:rFonts w:cstheme="minorHAnsi"/>
      <w:sz w:val="22"/>
      <w:szCs w:val="22"/>
    </w:rPr>
  </w:style>
  <w:style w:type="paragraph" w:styleId="TOC6">
    <w:name w:val="toc 6"/>
    <w:basedOn w:val="Normal"/>
    <w:next w:val="Normal"/>
    <w:autoRedefine/>
    <w:uiPriority w:val="39"/>
    <w:semiHidden/>
    <w:unhideWhenUsed/>
    <w:rsid w:val="00094494"/>
    <w:rPr>
      <w:rFonts w:cstheme="minorHAnsi"/>
      <w:sz w:val="22"/>
      <w:szCs w:val="22"/>
    </w:rPr>
  </w:style>
  <w:style w:type="paragraph" w:styleId="TOC7">
    <w:name w:val="toc 7"/>
    <w:basedOn w:val="Normal"/>
    <w:next w:val="Normal"/>
    <w:autoRedefine/>
    <w:uiPriority w:val="39"/>
    <w:semiHidden/>
    <w:unhideWhenUsed/>
    <w:rsid w:val="00094494"/>
    <w:rPr>
      <w:rFonts w:cstheme="minorHAnsi"/>
      <w:sz w:val="22"/>
      <w:szCs w:val="22"/>
    </w:rPr>
  </w:style>
  <w:style w:type="paragraph" w:styleId="TOC8">
    <w:name w:val="toc 8"/>
    <w:basedOn w:val="Normal"/>
    <w:next w:val="Normal"/>
    <w:autoRedefine/>
    <w:uiPriority w:val="39"/>
    <w:semiHidden/>
    <w:unhideWhenUsed/>
    <w:rsid w:val="00094494"/>
    <w:rPr>
      <w:rFonts w:cstheme="minorHAnsi"/>
      <w:sz w:val="22"/>
      <w:szCs w:val="22"/>
    </w:rPr>
  </w:style>
  <w:style w:type="paragraph" w:styleId="TOC9">
    <w:name w:val="toc 9"/>
    <w:basedOn w:val="Normal"/>
    <w:next w:val="Normal"/>
    <w:autoRedefine/>
    <w:uiPriority w:val="39"/>
    <w:semiHidden/>
    <w:unhideWhenUsed/>
    <w:rsid w:val="00094494"/>
    <w:rPr>
      <w:rFonts w:cstheme="minorHAnsi"/>
      <w:sz w:val="22"/>
      <w:szCs w:val="22"/>
    </w:rPr>
  </w:style>
  <w:style w:type="paragraph" w:styleId="NormalWeb">
    <w:name w:val="Normal (Web)"/>
    <w:basedOn w:val="Normal"/>
    <w:uiPriority w:val="99"/>
    <w:semiHidden/>
    <w:unhideWhenUsed/>
    <w:rsid w:val="00CB4EFC"/>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7A7346"/>
    <w:rPr>
      <w:color w:val="605E5C"/>
      <w:shd w:val="clear" w:color="auto" w:fill="E1DFDD"/>
    </w:rPr>
  </w:style>
  <w:style w:type="character" w:styleId="FollowedHyperlink">
    <w:name w:val="FollowedHyperlink"/>
    <w:basedOn w:val="DefaultParagraphFont"/>
    <w:uiPriority w:val="99"/>
    <w:semiHidden/>
    <w:unhideWhenUsed/>
    <w:rsid w:val="007A73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28458">
      <w:bodyDiv w:val="1"/>
      <w:marLeft w:val="0"/>
      <w:marRight w:val="0"/>
      <w:marTop w:val="0"/>
      <w:marBottom w:val="0"/>
      <w:divBdr>
        <w:top w:val="none" w:sz="0" w:space="0" w:color="auto"/>
        <w:left w:val="none" w:sz="0" w:space="0" w:color="auto"/>
        <w:bottom w:val="none" w:sz="0" w:space="0" w:color="auto"/>
        <w:right w:val="none" w:sz="0" w:space="0" w:color="auto"/>
      </w:divBdr>
      <w:divsChild>
        <w:div w:id="17852317">
          <w:marLeft w:val="0"/>
          <w:marRight w:val="0"/>
          <w:marTop w:val="0"/>
          <w:marBottom w:val="0"/>
          <w:divBdr>
            <w:top w:val="none" w:sz="0" w:space="0" w:color="auto"/>
            <w:left w:val="none" w:sz="0" w:space="0" w:color="auto"/>
            <w:bottom w:val="none" w:sz="0" w:space="0" w:color="auto"/>
            <w:right w:val="none" w:sz="0" w:space="0" w:color="auto"/>
          </w:divBdr>
          <w:divsChild>
            <w:div w:id="1020083931">
              <w:marLeft w:val="0"/>
              <w:marRight w:val="0"/>
              <w:marTop w:val="0"/>
              <w:marBottom w:val="0"/>
              <w:divBdr>
                <w:top w:val="none" w:sz="0" w:space="0" w:color="auto"/>
                <w:left w:val="none" w:sz="0" w:space="0" w:color="auto"/>
                <w:bottom w:val="none" w:sz="0" w:space="0" w:color="auto"/>
                <w:right w:val="none" w:sz="0" w:space="0" w:color="auto"/>
              </w:divBdr>
              <w:divsChild>
                <w:div w:id="143165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286702">
      <w:bodyDiv w:val="1"/>
      <w:marLeft w:val="0"/>
      <w:marRight w:val="0"/>
      <w:marTop w:val="0"/>
      <w:marBottom w:val="0"/>
      <w:divBdr>
        <w:top w:val="none" w:sz="0" w:space="0" w:color="auto"/>
        <w:left w:val="none" w:sz="0" w:space="0" w:color="auto"/>
        <w:bottom w:val="none" w:sz="0" w:space="0" w:color="auto"/>
        <w:right w:val="none" w:sz="0" w:space="0" w:color="auto"/>
      </w:divBdr>
      <w:divsChild>
        <w:div w:id="414938341">
          <w:marLeft w:val="0"/>
          <w:marRight w:val="0"/>
          <w:marTop w:val="0"/>
          <w:marBottom w:val="0"/>
          <w:divBdr>
            <w:top w:val="none" w:sz="0" w:space="0" w:color="auto"/>
            <w:left w:val="none" w:sz="0" w:space="0" w:color="auto"/>
            <w:bottom w:val="none" w:sz="0" w:space="0" w:color="auto"/>
            <w:right w:val="none" w:sz="0" w:space="0" w:color="auto"/>
          </w:divBdr>
          <w:divsChild>
            <w:div w:id="1295209635">
              <w:marLeft w:val="0"/>
              <w:marRight w:val="0"/>
              <w:marTop w:val="0"/>
              <w:marBottom w:val="0"/>
              <w:divBdr>
                <w:top w:val="none" w:sz="0" w:space="0" w:color="auto"/>
                <w:left w:val="none" w:sz="0" w:space="0" w:color="auto"/>
                <w:bottom w:val="none" w:sz="0" w:space="0" w:color="auto"/>
                <w:right w:val="none" w:sz="0" w:space="0" w:color="auto"/>
              </w:divBdr>
              <w:divsChild>
                <w:div w:id="123289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903805">
      <w:bodyDiv w:val="1"/>
      <w:marLeft w:val="0"/>
      <w:marRight w:val="0"/>
      <w:marTop w:val="0"/>
      <w:marBottom w:val="0"/>
      <w:divBdr>
        <w:top w:val="none" w:sz="0" w:space="0" w:color="auto"/>
        <w:left w:val="none" w:sz="0" w:space="0" w:color="auto"/>
        <w:bottom w:val="none" w:sz="0" w:space="0" w:color="auto"/>
        <w:right w:val="none" w:sz="0" w:space="0" w:color="auto"/>
      </w:divBdr>
    </w:div>
    <w:div w:id="1986855907">
      <w:bodyDiv w:val="1"/>
      <w:marLeft w:val="0"/>
      <w:marRight w:val="0"/>
      <w:marTop w:val="0"/>
      <w:marBottom w:val="0"/>
      <w:divBdr>
        <w:top w:val="none" w:sz="0" w:space="0" w:color="auto"/>
        <w:left w:val="none" w:sz="0" w:space="0" w:color="auto"/>
        <w:bottom w:val="none" w:sz="0" w:space="0" w:color="auto"/>
        <w:right w:val="none" w:sz="0" w:space="0" w:color="auto"/>
      </w:divBdr>
      <w:divsChild>
        <w:div w:id="1492405326">
          <w:marLeft w:val="0"/>
          <w:marRight w:val="0"/>
          <w:marTop w:val="0"/>
          <w:marBottom w:val="0"/>
          <w:divBdr>
            <w:top w:val="none" w:sz="0" w:space="0" w:color="auto"/>
            <w:left w:val="none" w:sz="0" w:space="0" w:color="auto"/>
            <w:bottom w:val="none" w:sz="0" w:space="0" w:color="auto"/>
            <w:right w:val="none" w:sz="0" w:space="0" w:color="auto"/>
          </w:divBdr>
          <w:divsChild>
            <w:div w:id="2053844550">
              <w:marLeft w:val="0"/>
              <w:marRight w:val="0"/>
              <w:marTop w:val="0"/>
              <w:marBottom w:val="0"/>
              <w:divBdr>
                <w:top w:val="none" w:sz="0" w:space="0" w:color="auto"/>
                <w:left w:val="none" w:sz="0" w:space="0" w:color="auto"/>
                <w:bottom w:val="none" w:sz="0" w:space="0" w:color="auto"/>
                <w:right w:val="none" w:sz="0" w:space="0" w:color="auto"/>
              </w:divBdr>
              <w:divsChild>
                <w:div w:id="5709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c.carleton.edu/NAGTWorkshops/assess/poster.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61282-10D9-0341-B5F1-FC8F989E9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8</Pages>
  <Words>1529</Words>
  <Characters>8717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Morar</dc:creator>
  <cp:keywords/>
  <dc:description/>
  <cp:lastModifiedBy>Irina Morar</cp:lastModifiedBy>
  <cp:revision>2</cp:revision>
  <dcterms:created xsi:type="dcterms:W3CDTF">2022-01-05T14:52:00Z</dcterms:created>
  <dcterms:modified xsi:type="dcterms:W3CDTF">2022-01-05T21:57:00Z</dcterms:modified>
</cp:coreProperties>
</file>