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8065D" w14:textId="369894B7" w:rsidR="000D435E" w:rsidRPr="0013771A" w:rsidRDefault="000D435E" w:rsidP="000D435E">
      <w:pPr>
        <w:spacing w:line="360" w:lineRule="auto"/>
        <w:jc w:val="center"/>
        <w:rPr>
          <w:rFonts w:ascii="Arial" w:hAnsi="Arial" w:cs="Arial"/>
          <w:sz w:val="72"/>
          <w:szCs w:val="72"/>
          <w:u w:val="single"/>
          <w:lang w:val="en-IN"/>
        </w:rPr>
      </w:pPr>
      <w:r w:rsidRPr="0013771A">
        <w:rPr>
          <w:rFonts w:ascii="Arial" w:hAnsi="Arial" w:cs="Arial"/>
          <w:sz w:val="72"/>
          <w:szCs w:val="72"/>
          <w:u w:val="single"/>
          <w:lang w:val="en-IN"/>
        </w:rPr>
        <w:t>Manag</w:t>
      </w:r>
      <w:r w:rsidR="0013771A">
        <w:rPr>
          <w:rFonts w:ascii="Arial" w:hAnsi="Arial" w:cs="Arial"/>
          <w:sz w:val="72"/>
          <w:szCs w:val="72"/>
          <w:u w:val="single"/>
          <w:lang w:val="en-IN"/>
        </w:rPr>
        <w:t>ing Projects In The Organisation</w:t>
      </w:r>
    </w:p>
    <w:p w14:paraId="7AD4712A" w14:textId="52BED668" w:rsidR="000D435E" w:rsidRDefault="000D435E" w:rsidP="000D435E">
      <w:pPr>
        <w:spacing w:line="360" w:lineRule="auto"/>
        <w:jc w:val="center"/>
        <w:rPr>
          <w:rFonts w:ascii="Arial" w:hAnsi="Arial" w:cs="Arial"/>
          <w:i/>
          <w:iCs/>
          <w:sz w:val="72"/>
          <w:szCs w:val="72"/>
          <w:u w:val="single"/>
          <w:lang w:val="en-IN"/>
        </w:rPr>
      </w:pPr>
      <w:r w:rsidRPr="0013771A">
        <w:rPr>
          <w:rFonts w:ascii="Arial" w:hAnsi="Arial" w:cs="Arial"/>
          <w:i/>
          <w:iCs/>
          <w:sz w:val="72"/>
          <w:szCs w:val="72"/>
          <w:u w:val="single"/>
          <w:lang w:val="en-IN"/>
        </w:rPr>
        <w:t>Vintners Antiques</w:t>
      </w:r>
    </w:p>
    <w:p w14:paraId="0EE4A000" w14:textId="40CB9F3B" w:rsidR="0013771A" w:rsidRDefault="0013771A" w:rsidP="000D435E">
      <w:pPr>
        <w:spacing w:line="360" w:lineRule="auto"/>
        <w:jc w:val="center"/>
        <w:rPr>
          <w:rFonts w:ascii="Arial" w:hAnsi="Arial" w:cs="Arial"/>
          <w:i/>
          <w:iCs/>
          <w:sz w:val="72"/>
          <w:szCs w:val="72"/>
          <w:u w:val="single"/>
          <w:lang w:val="en-IN"/>
        </w:rPr>
      </w:pPr>
      <w:r>
        <w:rPr>
          <w:rFonts w:ascii="Arial" w:hAnsi="Arial" w:cs="Arial"/>
          <w:i/>
          <w:iCs/>
          <w:sz w:val="72"/>
          <w:szCs w:val="72"/>
          <w:u w:val="single"/>
          <w:lang w:val="en-IN"/>
        </w:rPr>
        <w:t>Muminur Rahman</w:t>
      </w:r>
    </w:p>
    <w:p w14:paraId="690D8F36" w14:textId="1EB5F91E" w:rsidR="0013771A" w:rsidRDefault="0013771A" w:rsidP="000D435E">
      <w:pPr>
        <w:spacing w:line="360" w:lineRule="auto"/>
        <w:jc w:val="center"/>
        <w:rPr>
          <w:rFonts w:ascii="Arial" w:hAnsi="Arial" w:cs="Arial"/>
          <w:i/>
          <w:iCs/>
          <w:sz w:val="72"/>
          <w:szCs w:val="72"/>
          <w:u w:val="single"/>
          <w:lang w:val="en-IN"/>
        </w:rPr>
      </w:pPr>
      <w:r>
        <w:rPr>
          <w:rFonts w:ascii="Arial" w:hAnsi="Arial" w:cs="Arial"/>
          <w:i/>
          <w:iCs/>
          <w:sz w:val="72"/>
          <w:szCs w:val="72"/>
          <w:u w:val="single"/>
          <w:lang w:val="en-IN"/>
        </w:rPr>
        <w:t>1711386</w:t>
      </w:r>
    </w:p>
    <w:p w14:paraId="4622C8DE" w14:textId="3F0AFB7B" w:rsidR="0013771A" w:rsidRPr="0013771A" w:rsidRDefault="0013771A" w:rsidP="000D435E">
      <w:pPr>
        <w:spacing w:line="360" w:lineRule="auto"/>
        <w:jc w:val="center"/>
        <w:rPr>
          <w:rFonts w:ascii="Arial" w:hAnsi="Arial" w:cs="Arial"/>
          <w:i/>
          <w:iCs/>
          <w:sz w:val="72"/>
          <w:szCs w:val="72"/>
          <w:u w:val="single"/>
          <w:lang w:val="en-IN"/>
        </w:rPr>
      </w:pPr>
      <w:r>
        <w:rPr>
          <w:rFonts w:ascii="Arial" w:hAnsi="Arial" w:cs="Arial"/>
          <w:i/>
          <w:iCs/>
          <w:sz w:val="72"/>
          <w:szCs w:val="72"/>
          <w:u w:val="single"/>
          <w:lang w:val="en-IN"/>
        </w:rPr>
        <w:t xml:space="preserve">Lecturer/ Mr Ernest </w:t>
      </w:r>
      <w:proofErr w:type="spellStart"/>
      <w:r>
        <w:rPr>
          <w:rFonts w:ascii="Arial" w:hAnsi="Arial" w:cs="Arial"/>
          <w:i/>
          <w:iCs/>
          <w:sz w:val="72"/>
          <w:szCs w:val="72"/>
          <w:u w:val="single"/>
          <w:lang w:val="en-IN"/>
        </w:rPr>
        <w:t>Ovia</w:t>
      </w:r>
      <w:proofErr w:type="spellEnd"/>
    </w:p>
    <w:p w14:paraId="49478183" w14:textId="77777777" w:rsidR="000D435E" w:rsidRDefault="000D435E">
      <w:pPr>
        <w:rPr>
          <w:rFonts w:ascii="Times New Roman" w:hAnsi="Times New Roman" w:cs="Times New Roman"/>
          <w:b/>
          <w:bCs/>
          <w:sz w:val="24"/>
          <w:szCs w:val="24"/>
          <w:lang w:val="en-IN"/>
        </w:rPr>
      </w:pPr>
      <w:r>
        <w:rPr>
          <w:rFonts w:ascii="Times New Roman" w:hAnsi="Times New Roman" w:cs="Times New Roman"/>
          <w:b/>
          <w:bCs/>
          <w:sz w:val="24"/>
          <w:szCs w:val="24"/>
          <w:lang w:val="en-IN"/>
        </w:rPr>
        <w:br w:type="page"/>
      </w:r>
    </w:p>
    <w:p w14:paraId="5928D5AB" w14:textId="135A8DCA" w:rsidR="000D435E" w:rsidRDefault="00BD7E82" w:rsidP="00BD7E82">
      <w:pPr>
        <w:pStyle w:val="Heading1"/>
        <w:jc w:val="center"/>
        <w:rPr>
          <w:lang w:val="en-IN"/>
        </w:rPr>
      </w:pPr>
      <w:bookmarkStart w:id="0" w:name="_Toc36472199"/>
      <w:r>
        <w:rPr>
          <w:lang w:val="en-IN"/>
        </w:rPr>
        <w:lastRenderedPageBreak/>
        <w:t>Table of Contents</w:t>
      </w:r>
      <w:bookmarkEnd w:id="0"/>
    </w:p>
    <w:p w14:paraId="24A9D46E" w14:textId="6BE821D2" w:rsidR="0013771A" w:rsidRDefault="00BD7E82">
      <w:pPr>
        <w:pStyle w:val="TableofFigures"/>
        <w:tabs>
          <w:tab w:val="right" w:leader="dot" w:pos="9016"/>
        </w:tabs>
        <w:rPr>
          <w:rFonts w:eastAsiaTheme="minorEastAsia"/>
          <w:noProof/>
          <w:lang w:eastAsia="en-GB"/>
        </w:rPr>
      </w:pPr>
      <w:r>
        <w:rPr>
          <w:rFonts w:ascii="Times New Roman" w:hAnsi="Times New Roman" w:cs="Times New Roman"/>
          <w:b/>
          <w:bCs/>
          <w:sz w:val="24"/>
          <w:szCs w:val="24"/>
          <w:lang w:val="en-IN"/>
        </w:rPr>
        <w:fldChar w:fldCharType="begin"/>
      </w:r>
      <w:r>
        <w:rPr>
          <w:rFonts w:ascii="Times New Roman" w:hAnsi="Times New Roman" w:cs="Times New Roman"/>
          <w:b/>
          <w:bCs/>
          <w:sz w:val="24"/>
          <w:szCs w:val="24"/>
          <w:lang w:val="en-IN"/>
        </w:rPr>
        <w:instrText xml:space="preserve"> TOC \f F \h \z \t "Heading 1" \c </w:instrText>
      </w:r>
      <w:r>
        <w:rPr>
          <w:rFonts w:ascii="Times New Roman" w:hAnsi="Times New Roman" w:cs="Times New Roman"/>
          <w:b/>
          <w:bCs/>
          <w:sz w:val="24"/>
          <w:szCs w:val="24"/>
          <w:lang w:val="en-IN"/>
        </w:rPr>
        <w:fldChar w:fldCharType="separate"/>
      </w:r>
      <w:hyperlink w:anchor="_Toc36472199" w:history="1">
        <w:r w:rsidR="0013771A" w:rsidRPr="00E3187E">
          <w:rPr>
            <w:rStyle w:val="Hyperlink"/>
            <w:noProof/>
            <w:lang w:val="en-IN"/>
          </w:rPr>
          <w:t>Table of Contents</w:t>
        </w:r>
        <w:r w:rsidR="0013771A">
          <w:rPr>
            <w:noProof/>
            <w:webHidden/>
          </w:rPr>
          <w:tab/>
        </w:r>
        <w:r w:rsidR="0013771A">
          <w:rPr>
            <w:noProof/>
            <w:webHidden/>
          </w:rPr>
          <w:fldChar w:fldCharType="begin"/>
        </w:r>
        <w:r w:rsidR="0013771A">
          <w:rPr>
            <w:noProof/>
            <w:webHidden/>
          </w:rPr>
          <w:instrText xml:space="preserve"> PAGEREF _Toc36472199 \h </w:instrText>
        </w:r>
        <w:r w:rsidR="0013771A">
          <w:rPr>
            <w:noProof/>
            <w:webHidden/>
          </w:rPr>
        </w:r>
        <w:r w:rsidR="0013771A">
          <w:rPr>
            <w:noProof/>
            <w:webHidden/>
          </w:rPr>
          <w:fldChar w:fldCharType="separate"/>
        </w:r>
        <w:r w:rsidR="0013771A">
          <w:rPr>
            <w:noProof/>
            <w:webHidden/>
          </w:rPr>
          <w:t>2</w:t>
        </w:r>
        <w:r w:rsidR="0013771A">
          <w:rPr>
            <w:noProof/>
            <w:webHidden/>
          </w:rPr>
          <w:fldChar w:fldCharType="end"/>
        </w:r>
      </w:hyperlink>
    </w:p>
    <w:p w14:paraId="22473D1B" w14:textId="7771A0BD" w:rsidR="0013771A" w:rsidRDefault="0013771A">
      <w:pPr>
        <w:pStyle w:val="TableofFigures"/>
        <w:tabs>
          <w:tab w:val="right" w:leader="dot" w:pos="9016"/>
        </w:tabs>
        <w:rPr>
          <w:rFonts w:eastAsiaTheme="minorEastAsia"/>
          <w:noProof/>
          <w:lang w:eastAsia="en-GB"/>
        </w:rPr>
      </w:pPr>
      <w:hyperlink w:anchor="_Toc36472200" w:history="1">
        <w:r w:rsidRPr="00E3187E">
          <w:rPr>
            <w:rStyle w:val="Hyperlink"/>
            <w:noProof/>
            <w:lang w:val="en-US"/>
          </w:rPr>
          <w:t>Introduction</w:t>
        </w:r>
        <w:r>
          <w:rPr>
            <w:noProof/>
            <w:webHidden/>
          </w:rPr>
          <w:tab/>
        </w:r>
        <w:r>
          <w:rPr>
            <w:noProof/>
            <w:webHidden/>
          </w:rPr>
          <w:fldChar w:fldCharType="begin"/>
        </w:r>
        <w:r>
          <w:rPr>
            <w:noProof/>
            <w:webHidden/>
          </w:rPr>
          <w:instrText xml:space="preserve"> PAGEREF _Toc36472200 \h </w:instrText>
        </w:r>
        <w:r>
          <w:rPr>
            <w:noProof/>
            <w:webHidden/>
          </w:rPr>
        </w:r>
        <w:r>
          <w:rPr>
            <w:noProof/>
            <w:webHidden/>
          </w:rPr>
          <w:fldChar w:fldCharType="separate"/>
        </w:r>
        <w:r>
          <w:rPr>
            <w:noProof/>
            <w:webHidden/>
          </w:rPr>
          <w:t>3</w:t>
        </w:r>
        <w:r>
          <w:rPr>
            <w:noProof/>
            <w:webHidden/>
          </w:rPr>
          <w:fldChar w:fldCharType="end"/>
        </w:r>
      </w:hyperlink>
    </w:p>
    <w:p w14:paraId="21FFF0AE" w14:textId="0BBEA556" w:rsidR="0013771A" w:rsidRDefault="0013771A">
      <w:pPr>
        <w:pStyle w:val="TableofFigures"/>
        <w:tabs>
          <w:tab w:val="right" w:leader="dot" w:pos="9016"/>
        </w:tabs>
        <w:rPr>
          <w:rFonts w:eastAsiaTheme="minorEastAsia"/>
          <w:noProof/>
          <w:lang w:eastAsia="en-GB"/>
        </w:rPr>
      </w:pPr>
      <w:hyperlink w:anchor="_Toc36472201" w:history="1">
        <w:r w:rsidRPr="00E3187E">
          <w:rPr>
            <w:rStyle w:val="Hyperlink"/>
            <w:noProof/>
            <w:lang w:val="en-IN"/>
          </w:rPr>
          <w:t>Description of the organisation associated with the undertaken project</w:t>
        </w:r>
        <w:r>
          <w:rPr>
            <w:noProof/>
            <w:webHidden/>
          </w:rPr>
          <w:tab/>
        </w:r>
        <w:r>
          <w:rPr>
            <w:noProof/>
            <w:webHidden/>
          </w:rPr>
          <w:fldChar w:fldCharType="begin"/>
        </w:r>
        <w:r>
          <w:rPr>
            <w:noProof/>
            <w:webHidden/>
          </w:rPr>
          <w:instrText xml:space="preserve"> PAGEREF _Toc36472201 \h </w:instrText>
        </w:r>
        <w:r>
          <w:rPr>
            <w:noProof/>
            <w:webHidden/>
          </w:rPr>
        </w:r>
        <w:r>
          <w:rPr>
            <w:noProof/>
            <w:webHidden/>
          </w:rPr>
          <w:fldChar w:fldCharType="separate"/>
        </w:r>
        <w:r>
          <w:rPr>
            <w:noProof/>
            <w:webHidden/>
          </w:rPr>
          <w:t>4</w:t>
        </w:r>
        <w:r>
          <w:rPr>
            <w:noProof/>
            <w:webHidden/>
          </w:rPr>
          <w:fldChar w:fldCharType="end"/>
        </w:r>
      </w:hyperlink>
    </w:p>
    <w:p w14:paraId="72C0FBB4" w14:textId="11767074" w:rsidR="0013771A" w:rsidRDefault="0013771A">
      <w:pPr>
        <w:pStyle w:val="TableofFigures"/>
        <w:tabs>
          <w:tab w:val="right" w:leader="dot" w:pos="9016"/>
        </w:tabs>
        <w:rPr>
          <w:rFonts w:eastAsiaTheme="minorEastAsia"/>
          <w:noProof/>
          <w:lang w:eastAsia="en-GB"/>
        </w:rPr>
      </w:pPr>
      <w:hyperlink w:anchor="_Toc36472202" w:history="1">
        <w:r w:rsidRPr="00E3187E">
          <w:rPr>
            <w:rStyle w:val="Hyperlink"/>
            <w:noProof/>
            <w:lang w:val="en-IN"/>
          </w:rPr>
          <w:t>Critical Assessment of the risk factors associated with the project</w:t>
        </w:r>
        <w:r>
          <w:rPr>
            <w:noProof/>
            <w:webHidden/>
          </w:rPr>
          <w:tab/>
        </w:r>
        <w:r>
          <w:rPr>
            <w:noProof/>
            <w:webHidden/>
          </w:rPr>
          <w:fldChar w:fldCharType="begin"/>
        </w:r>
        <w:r>
          <w:rPr>
            <w:noProof/>
            <w:webHidden/>
          </w:rPr>
          <w:instrText xml:space="preserve"> PAGEREF _Toc36472202 \h </w:instrText>
        </w:r>
        <w:r>
          <w:rPr>
            <w:noProof/>
            <w:webHidden/>
          </w:rPr>
        </w:r>
        <w:r>
          <w:rPr>
            <w:noProof/>
            <w:webHidden/>
          </w:rPr>
          <w:fldChar w:fldCharType="separate"/>
        </w:r>
        <w:r>
          <w:rPr>
            <w:noProof/>
            <w:webHidden/>
          </w:rPr>
          <w:t>4</w:t>
        </w:r>
        <w:r>
          <w:rPr>
            <w:noProof/>
            <w:webHidden/>
          </w:rPr>
          <w:fldChar w:fldCharType="end"/>
        </w:r>
      </w:hyperlink>
    </w:p>
    <w:p w14:paraId="708526F1" w14:textId="3F2577D3" w:rsidR="0013771A" w:rsidRDefault="0013771A">
      <w:pPr>
        <w:pStyle w:val="TableofFigures"/>
        <w:tabs>
          <w:tab w:val="right" w:leader="dot" w:pos="9016"/>
        </w:tabs>
        <w:rPr>
          <w:rFonts w:eastAsiaTheme="minorEastAsia"/>
          <w:noProof/>
          <w:lang w:eastAsia="en-GB"/>
        </w:rPr>
      </w:pPr>
      <w:hyperlink w:anchor="_Toc36472203" w:history="1">
        <w:r w:rsidRPr="00E3187E">
          <w:rPr>
            <w:rStyle w:val="Hyperlink"/>
            <w:noProof/>
            <w:lang w:val="en-IN"/>
          </w:rPr>
          <w:t>Description of the project management tools and techniques being used for the new project</w:t>
        </w:r>
        <w:r>
          <w:rPr>
            <w:noProof/>
            <w:webHidden/>
          </w:rPr>
          <w:tab/>
        </w:r>
        <w:r>
          <w:rPr>
            <w:noProof/>
            <w:webHidden/>
          </w:rPr>
          <w:fldChar w:fldCharType="begin"/>
        </w:r>
        <w:r>
          <w:rPr>
            <w:noProof/>
            <w:webHidden/>
          </w:rPr>
          <w:instrText xml:space="preserve"> PAGEREF _Toc36472203 \h </w:instrText>
        </w:r>
        <w:r>
          <w:rPr>
            <w:noProof/>
            <w:webHidden/>
          </w:rPr>
        </w:r>
        <w:r>
          <w:rPr>
            <w:noProof/>
            <w:webHidden/>
          </w:rPr>
          <w:fldChar w:fldCharType="separate"/>
        </w:r>
        <w:r>
          <w:rPr>
            <w:noProof/>
            <w:webHidden/>
          </w:rPr>
          <w:t>6</w:t>
        </w:r>
        <w:r>
          <w:rPr>
            <w:noProof/>
            <w:webHidden/>
          </w:rPr>
          <w:fldChar w:fldCharType="end"/>
        </w:r>
      </w:hyperlink>
    </w:p>
    <w:p w14:paraId="3F33E3D0" w14:textId="03AAAEF7" w:rsidR="0013771A" w:rsidRDefault="0013771A">
      <w:pPr>
        <w:pStyle w:val="TableofFigures"/>
        <w:tabs>
          <w:tab w:val="right" w:leader="dot" w:pos="9016"/>
        </w:tabs>
        <w:rPr>
          <w:rFonts w:eastAsiaTheme="minorEastAsia"/>
          <w:noProof/>
          <w:lang w:eastAsia="en-GB"/>
        </w:rPr>
      </w:pPr>
      <w:hyperlink w:anchor="_Toc36472204" w:history="1">
        <w:r w:rsidRPr="00E3187E">
          <w:rPr>
            <w:rStyle w:val="Hyperlink"/>
            <w:noProof/>
            <w:lang w:val="en-IN"/>
          </w:rPr>
          <w:t>Communication with the stakeholders of the project</w:t>
        </w:r>
        <w:r>
          <w:rPr>
            <w:noProof/>
            <w:webHidden/>
          </w:rPr>
          <w:tab/>
        </w:r>
        <w:r>
          <w:rPr>
            <w:noProof/>
            <w:webHidden/>
          </w:rPr>
          <w:fldChar w:fldCharType="begin"/>
        </w:r>
        <w:r>
          <w:rPr>
            <w:noProof/>
            <w:webHidden/>
          </w:rPr>
          <w:instrText xml:space="preserve"> PAGEREF _Toc36472204 \h </w:instrText>
        </w:r>
        <w:r>
          <w:rPr>
            <w:noProof/>
            <w:webHidden/>
          </w:rPr>
        </w:r>
        <w:r>
          <w:rPr>
            <w:noProof/>
            <w:webHidden/>
          </w:rPr>
          <w:fldChar w:fldCharType="separate"/>
        </w:r>
        <w:r>
          <w:rPr>
            <w:noProof/>
            <w:webHidden/>
          </w:rPr>
          <w:t>9</w:t>
        </w:r>
        <w:r>
          <w:rPr>
            <w:noProof/>
            <w:webHidden/>
          </w:rPr>
          <w:fldChar w:fldCharType="end"/>
        </w:r>
      </w:hyperlink>
    </w:p>
    <w:p w14:paraId="44B76A92" w14:textId="44F9D7CE" w:rsidR="0013771A" w:rsidRDefault="0013771A">
      <w:pPr>
        <w:pStyle w:val="TableofFigures"/>
        <w:tabs>
          <w:tab w:val="right" w:leader="dot" w:pos="9016"/>
        </w:tabs>
        <w:rPr>
          <w:rFonts w:eastAsiaTheme="minorEastAsia"/>
          <w:noProof/>
          <w:lang w:eastAsia="en-GB"/>
        </w:rPr>
      </w:pPr>
      <w:hyperlink w:anchor="_Toc36472205" w:history="1">
        <w:r w:rsidRPr="00E3187E">
          <w:rPr>
            <w:rStyle w:val="Hyperlink"/>
            <w:rFonts w:ascii="Arial" w:hAnsi="Arial" w:cs="Arial"/>
            <w:noProof/>
            <w:lang w:val="en-IN"/>
          </w:rPr>
          <w:t>Personal reflection on managing the entire project with future recommendation and self- development plan to improve own performance.</w:t>
        </w:r>
        <w:r>
          <w:rPr>
            <w:noProof/>
            <w:webHidden/>
          </w:rPr>
          <w:tab/>
        </w:r>
        <w:r>
          <w:rPr>
            <w:noProof/>
            <w:webHidden/>
          </w:rPr>
          <w:fldChar w:fldCharType="begin"/>
        </w:r>
        <w:r>
          <w:rPr>
            <w:noProof/>
            <w:webHidden/>
          </w:rPr>
          <w:instrText xml:space="preserve"> PAGEREF _Toc36472205 \h </w:instrText>
        </w:r>
        <w:r>
          <w:rPr>
            <w:noProof/>
            <w:webHidden/>
          </w:rPr>
        </w:r>
        <w:r>
          <w:rPr>
            <w:noProof/>
            <w:webHidden/>
          </w:rPr>
          <w:fldChar w:fldCharType="separate"/>
        </w:r>
        <w:r>
          <w:rPr>
            <w:noProof/>
            <w:webHidden/>
          </w:rPr>
          <w:t>10</w:t>
        </w:r>
        <w:r>
          <w:rPr>
            <w:noProof/>
            <w:webHidden/>
          </w:rPr>
          <w:fldChar w:fldCharType="end"/>
        </w:r>
      </w:hyperlink>
    </w:p>
    <w:p w14:paraId="4B802BDE" w14:textId="284018B5" w:rsidR="0013771A" w:rsidRDefault="0013771A">
      <w:pPr>
        <w:pStyle w:val="TableofFigures"/>
        <w:tabs>
          <w:tab w:val="right" w:leader="dot" w:pos="9016"/>
        </w:tabs>
        <w:rPr>
          <w:rFonts w:eastAsiaTheme="minorEastAsia"/>
          <w:noProof/>
          <w:lang w:eastAsia="en-GB"/>
        </w:rPr>
      </w:pPr>
      <w:hyperlink w:anchor="_Toc36472206" w:history="1">
        <w:r w:rsidRPr="00E3187E">
          <w:rPr>
            <w:rStyle w:val="Hyperlink"/>
            <w:noProof/>
            <w:lang w:val="en-US"/>
          </w:rPr>
          <w:t>Conclusion</w:t>
        </w:r>
        <w:r>
          <w:rPr>
            <w:noProof/>
            <w:webHidden/>
          </w:rPr>
          <w:tab/>
        </w:r>
        <w:r>
          <w:rPr>
            <w:noProof/>
            <w:webHidden/>
          </w:rPr>
          <w:fldChar w:fldCharType="begin"/>
        </w:r>
        <w:r>
          <w:rPr>
            <w:noProof/>
            <w:webHidden/>
          </w:rPr>
          <w:instrText xml:space="preserve"> PAGEREF _Toc36472206 \h </w:instrText>
        </w:r>
        <w:r>
          <w:rPr>
            <w:noProof/>
            <w:webHidden/>
          </w:rPr>
        </w:r>
        <w:r>
          <w:rPr>
            <w:noProof/>
            <w:webHidden/>
          </w:rPr>
          <w:fldChar w:fldCharType="separate"/>
        </w:r>
        <w:r>
          <w:rPr>
            <w:noProof/>
            <w:webHidden/>
          </w:rPr>
          <w:t>12</w:t>
        </w:r>
        <w:r>
          <w:rPr>
            <w:noProof/>
            <w:webHidden/>
          </w:rPr>
          <w:fldChar w:fldCharType="end"/>
        </w:r>
      </w:hyperlink>
    </w:p>
    <w:p w14:paraId="0F1FD2C5" w14:textId="2E1487A4" w:rsidR="0013771A" w:rsidRDefault="0013771A">
      <w:pPr>
        <w:pStyle w:val="TableofFigures"/>
        <w:tabs>
          <w:tab w:val="right" w:leader="dot" w:pos="9016"/>
        </w:tabs>
        <w:rPr>
          <w:rFonts w:eastAsiaTheme="minorEastAsia"/>
          <w:noProof/>
          <w:lang w:eastAsia="en-GB"/>
        </w:rPr>
      </w:pPr>
      <w:hyperlink w:anchor="_Toc36472207" w:history="1">
        <w:r w:rsidRPr="00E3187E">
          <w:rPr>
            <w:rStyle w:val="Hyperlink"/>
            <w:noProof/>
            <w:lang w:val="en-IN"/>
          </w:rPr>
          <w:t>References</w:t>
        </w:r>
        <w:r>
          <w:rPr>
            <w:noProof/>
            <w:webHidden/>
          </w:rPr>
          <w:tab/>
        </w:r>
        <w:r>
          <w:rPr>
            <w:noProof/>
            <w:webHidden/>
          </w:rPr>
          <w:fldChar w:fldCharType="begin"/>
        </w:r>
        <w:r>
          <w:rPr>
            <w:noProof/>
            <w:webHidden/>
          </w:rPr>
          <w:instrText xml:space="preserve"> PAGEREF _Toc36472207 \h </w:instrText>
        </w:r>
        <w:r>
          <w:rPr>
            <w:noProof/>
            <w:webHidden/>
          </w:rPr>
        </w:r>
        <w:r>
          <w:rPr>
            <w:noProof/>
            <w:webHidden/>
          </w:rPr>
          <w:fldChar w:fldCharType="separate"/>
        </w:r>
        <w:r>
          <w:rPr>
            <w:noProof/>
            <w:webHidden/>
          </w:rPr>
          <w:t>13</w:t>
        </w:r>
        <w:r>
          <w:rPr>
            <w:noProof/>
            <w:webHidden/>
          </w:rPr>
          <w:fldChar w:fldCharType="end"/>
        </w:r>
      </w:hyperlink>
    </w:p>
    <w:p w14:paraId="52E5915A" w14:textId="78939EAA" w:rsidR="0013771A" w:rsidRDefault="0013771A">
      <w:pPr>
        <w:pStyle w:val="TableofFigures"/>
        <w:tabs>
          <w:tab w:val="right" w:leader="dot" w:pos="9016"/>
        </w:tabs>
        <w:rPr>
          <w:rFonts w:eastAsiaTheme="minorEastAsia"/>
          <w:noProof/>
          <w:lang w:eastAsia="en-GB"/>
        </w:rPr>
      </w:pPr>
      <w:hyperlink w:anchor="_Toc36472208" w:history="1">
        <w:r w:rsidRPr="00E3187E">
          <w:rPr>
            <w:rStyle w:val="Hyperlink"/>
            <w:noProof/>
          </w:rPr>
          <w:t>Appendix</w:t>
        </w:r>
        <w:r>
          <w:rPr>
            <w:noProof/>
            <w:webHidden/>
          </w:rPr>
          <w:tab/>
        </w:r>
        <w:r>
          <w:rPr>
            <w:noProof/>
            <w:webHidden/>
          </w:rPr>
          <w:fldChar w:fldCharType="begin"/>
        </w:r>
        <w:r>
          <w:rPr>
            <w:noProof/>
            <w:webHidden/>
          </w:rPr>
          <w:instrText xml:space="preserve"> PAGEREF _Toc36472208 \h </w:instrText>
        </w:r>
        <w:r>
          <w:rPr>
            <w:noProof/>
            <w:webHidden/>
          </w:rPr>
        </w:r>
        <w:r>
          <w:rPr>
            <w:noProof/>
            <w:webHidden/>
          </w:rPr>
          <w:fldChar w:fldCharType="separate"/>
        </w:r>
        <w:r>
          <w:rPr>
            <w:noProof/>
            <w:webHidden/>
          </w:rPr>
          <w:t>14</w:t>
        </w:r>
        <w:r>
          <w:rPr>
            <w:noProof/>
            <w:webHidden/>
          </w:rPr>
          <w:fldChar w:fldCharType="end"/>
        </w:r>
      </w:hyperlink>
    </w:p>
    <w:p w14:paraId="13FE4A70" w14:textId="4C0615F7" w:rsidR="00BD7E82" w:rsidRDefault="00BD7E82" w:rsidP="003D44C4">
      <w:pPr>
        <w:spacing w:line="360" w:lineRule="auto"/>
        <w:jc w:val="both"/>
        <w:rPr>
          <w:rFonts w:ascii="Times New Roman" w:hAnsi="Times New Roman" w:cs="Times New Roman"/>
          <w:b/>
          <w:bCs/>
          <w:sz w:val="24"/>
          <w:szCs w:val="24"/>
          <w:lang w:val="en-IN"/>
        </w:rPr>
      </w:pPr>
      <w:r>
        <w:rPr>
          <w:rFonts w:ascii="Times New Roman" w:hAnsi="Times New Roman" w:cs="Times New Roman"/>
          <w:b/>
          <w:bCs/>
          <w:sz w:val="24"/>
          <w:szCs w:val="24"/>
          <w:lang w:val="en-IN"/>
        </w:rPr>
        <w:fldChar w:fldCharType="end"/>
      </w:r>
    </w:p>
    <w:p w14:paraId="41380C9B" w14:textId="51A6158A" w:rsidR="000D435E" w:rsidRDefault="000D435E">
      <w:pPr>
        <w:rPr>
          <w:rFonts w:ascii="Times New Roman" w:hAnsi="Times New Roman" w:cs="Times New Roman"/>
          <w:b/>
          <w:bCs/>
          <w:sz w:val="24"/>
          <w:szCs w:val="24"/>
          <w:lang w:val="en-IN"/>
        </w:rPr>
      </w:pPr>
      <w:r>
        <w:rPr>
          <w:rFonts w:ascii="Times New Roman" w:hAnsi="Times New Roman" w:cs="Times New Roman"/>
          <w:b/>
          <w:bCs/>
          <w:sz w:val="24"/>
          <w:szCs w:val="24"/>
          <w:lang w:val="en-IN"/>
        </w:rPr>
        <w:br w:type="page"/>
      </w:r>
    </w:p>
    <w:p w14:paraId="6B9541FF" w14:textId="5811BEEF" w:rsidR="00726415" w:rsidRDefault="00726415">
      <w:pPr>
        <w:rPr>
          <w:rFonts w:ascii="Times New Roman" w:hAnsi="Times New Roman" w:cs="Times New Roman"/>
          <w:b/>
          <w:bCs/>
          <w:sz w:val="24"/>
          <w:szCs w:val="24"/>
          <w:lang w:val="en-IN"/>
        </w:rPr>
      </w:pPr>
    </w:p>
    <w:p w14:paraId="24689BBE" w14:textId="77777777" w:rsidR="00726415" w:rsidRDefault="00726415" w:rsidP="00726415">
      <w:pPr>
        <w:pStyle w:val="Heading1"/>
        <w:rPr>
          <w:lang w:val="en-US"/>
        </w:rPr>
      </w:pPr>
      <w:bookmarkStart w:id="1" w:name="_Toc36247180"/>
      <w:bookmarkStart w:id="2" w:name="_Toc36472200"/>
      <w:r>
        <w:rPr>
          <w:lang w:val="en-US"/>
        </w:rPr>
        <w:t>Introduction</w:t>
      </w:r>
      <w:bookmarkEnd w:id="1"/>
      <w:bookmarkEnd w:id="2"/>
    </w:p>
    <w:p w14:paraId="5C2B889C" w14:textId="2B38BC90" w:rsidR="00726415" w:rsidRPr="00726415" w:rsidRDefault="00726415" w:rsidP="00726415">
      <w:pPr>
        <w:spacing w:line="360" w:lineRule="auto"/>
        <w:rPr>
          <w:rFonts w:ascii="Arial" w:hAnsi="Arial" w:cs="Arial"/>
          <w:lang w:val="en-US"/>
        </w:rPr>
      </w:pPr>
      <w:r w:rsidRPr="00726415">
        <w:rPr>
          <w:rFonts w:ascii="Arial" w:hAnsi="Arial" w:cs="Arial"/>
          <w:shd w:val="clear" w:color="auto" w:fill="FFFFFF"/>
        </w:rPr>
        <w:t xml:space="preserve">Project management play a major role in the business and management. It is important for </w:t>
      </w:r>
      <w:proofErr w:type="gramStart"/>
      <w:r w:rsidRPr="00726415">
        <w:rPr>
          <w:rFonts w:ascii="Arial" w:hAnsi="Arial" w:cs="Arial"/>
          <w:shd w:val="clear" w:color="auto" w:fill="FFFFFF"/>
        </w:rPr>
        <w:t>each and every</w:t>
      </w:r>
      <w:proofErr w:type="gramEnd"/>
      <w:r w:rsidRPr="00726415">
        <w:rPr>
          <w:rFonts w:ascii="Arial" w:hAnsi="Arial" w:cs="Arial"/>
          <w:shd w:val="clear" w:color="auto" w:fill="FFFFFF"/>
        </w:rPr>
        <w:t xml:space="preserve"> business organisation to use the proper methods and techniques of project management in order to handle the project. It is the responsibility of the management of the business organisation to ensure the profitability as well as effectivity and efficiency of the project before starting it. </w:t>
      </w:r>
      <w:proofErr w:type="gramStart"/>
      <w:r w:rsidRPr="00726415">
        <w:rPr>
          <w:rFonts w:ascii="Arial" w:hAnsi="Arial" w:cs="Arial"/>
          <w:shd w:val="clear" w:color="auto" w:fill="FFFFFF"/>
        </w:rPr>
        <w:t>This is why</w:t>
      </w:r>
      <w:proofErr w:type="gramEnd"/>
      <w:r w:rsidRPr="00726415">
        <w:rPr>
          <w:rFonts w:ascii="Arial" w:hAnsi="Arial" w:cs="Arial"/>
          <w:shd w:val="clear" w:color="auto" w:fill="FFFFFF"/>
        </w:rPr>
        <w:t xml:space="preserve"> in any business organisation project management play a major role. With the help of project management, the management of the business organisation can ensure the profitability of the project. </w:t>
      </w:r>
      <w:r w:rsidRPr="00726415">
        <w:rPr>
          <w:rFonts w:ascii="Arial" w:hAnsi="Arial" w:cs="Arial"/>
          <w:shd w:val="clear" w:color="auto" w:fill="FFFFFF"/>
        </w:rPr>
        <w:t>Also,</w:t>
      </w:r>
      <w:r w:rsidRPr="00726415">
        <w:rPr>
          <w:rFonts w:ascii="Arial" w:hAnsi="Arial" w:cs="Arial"/>
          <w:shd w:val="clear" w:color="auto" w:fill="FFFFFF"/>
        </w:rPr>
        <w:t xml:space="preserve"> the project management can help the business organisation in ensuring the smooth running of the project from the starting to completion. In this document we will discuss regarding a </w:t>
      </w:r>
      <w:proofErr w:type="gramStart"/>
      <w:r w:rsidRPr="00726415">
        <w:rPr>
          <w:rFonts w:ascii="Arial" w:hAnsi="Arial" w:cs="Arial"/>
          <w:shd w:val="clear" w:color="auto" w:fill="FFFFFF"/>
        </w:rPr>
        <w:t>particular project</w:t>
      </w:r>
      <w:proofErr w:type="gramEnd"/>
      <w:r w:rsidRPr="00726415">
        <w:rPr>
          <w:rFonts w:ascii="Arial" w:hAnsi="Arial" w:cs="Arial"/>
          <w:shd w:val="clear" w:color="auto" w:fill="FFFFFF"/>
        </w:rPr>
        <w:t xml:space="preserve"> of introducing the antique products in the market. The shop we have used for example in this project is named as Vintners Antique Shop. In this document we will discuss various tools techniques and methods which we have used in the project of introduction of the antique products in the market from the Vintners Antique Shop. </w:t>
      </w:r>
      <w:r w:rsidRPr="00726415">
        <w:rPr>
          <w:rFonts w:ascii="Arial" w:hAnsi="Arial" w:cs="Arial"/>
          <w:shd w:val="clear" w:color="auto" w:fill="FFFFFF"/>
        </w:rPr>
        <w:t>Also,</w:t>
      </w:r>
      <w:r w:rsidRPr="00726415">
        <w:rPr>
          <w:rFonts w:ascii="Arial" w:hAnsi="Arial" w:cs="Arial"/>
          <w:shd w:val="clear" w:color="auto" w:fill="FFFFFF"/>
        </w:rPr>
        <w:t xml:space="preserve"> different other aspect of project management location with the stakeholders as well as recommendation and plan for self-improvement has been discussed in this report.</w:t>
      </w:r>
    </w:p>
    <w:p w14:paraId="3BD6B4DC" w14:textId="08330A47" w:rsidR="00726415" w:rsidRPr="00726415" w:rsidRDefault="00726415">
      <w:pPr>
        <w:rPr>
          <w:rFonts w:ascii="Arial" w:hAnsi="Arial" w:cs="Arial"/>
          <w:b/>
          <w:bCs/>
          <w:lang w:val="en-IN"/>
        </w:rPr>
      </w:pPr>
    </w:p>
    <w:p w14:paraId="291E0C27" w14:textId="7D7EF50B" w:rsidR="00726415" w:rsidRDefault="00726415">
      <w:pPr>
        <w:rPr>
          <w:rFonts w:ascii="Times New Roman" w:hAnsi="Times New Roman" w:cs="Times New Roman"/>
          <w:b/>
          <w:bCs/>
          <w:sz w:val="24"/>
          <w:szCs w:val="24"/>
          <w:lang w:val="en-IN"/>
        </w:rPr>
      </w:pPr>
    </w:p>
    <w:p w14:paraId="0A8B9F86" w14:textId="6BEBD9A5" w:rsidR="00726415" w:rsidRDefault="00726415">
      <w:pPr>
        <w:rPr>
          <w:rFonts w:ascii="Times New Roman" w:hAnsi="Times New Roman" w:cs="Times New Roman"/>
          <w:b/>
          <w:bCs/>
          <w:sz w:val="24"/>
          <w:szCs w:val="24"/>
          <w:lang w:val="en-IN"/>
        </w:rPr>
      </w:pPr>
    </w:p>
    <w:p w14:paraId="52099151" w14:textId="7F560533" w:rsidR="00726415" w:rsidRDefault="00726415">
      <w:pPr>
        <w:rPr>
          <w:rFonts w:ascii="Times New Roman" w:hAnsi="Times New Roman" w:cs="Times New Roman"/>
          <w:b/>
          <w:bCs/>
          <w:sz w:val="24"/>
          <w:szCs w:val="24"/>
          <w:lang w:val="en-IN"/>
        </w:rPr>
      </w:pPr>
    </w:p>
    <w:p w14:paraId="2212749C" w14:textId="082BED37" w:rsidR="00726415" w:rsidRDefault="00726415">
      <w:pPr>
        <w:rPr>
          <w:rFonts w:ascii="Times New Roman" w:hAnsi="Times New Roman" w:cs="Times New Roman"/>
          <w:b/>
          <w:bCs/>
          <w:sz w:val="24"/>
          <w:szCs w:val="24"/>
          <w:lang w:val="en-IN"/>
        </w:rPr>
      </w:pPr>
    </w:p>
    <w:p w14:paraId="18380AD5" w14:textId="425D68E6" w:rsidR="00726415" w:rsidRDefault="00726415">
      <w:pPr>
        <w:rPr>
          <w:rFonts w:ascii="Times New Roman" w:hAnsi="Times New Roman" w:cs="Times New Roman"/>
          <w:b/>
          <w:bCs/>
          <w:sz w:val="24"/>
          <w:szCs w:val="24"/>
          <w:lang w:val="en-IN"/>
        </w:rPr>
      </w:pPr>
    </w:p>
    <w:p w14:paraId="148E2024" w14:textId="13DDD4D3" w:rsidR="00726415" w:rsidRDefault="00726415">
      <w:pPr>
        <w:rPr>
          <w:rFonts w:ascii="Times New Roman" w:hAnsi="Times New Roman" w:cs="Times New Roman"/>
          <w:b/>
          <w:bCs/>
          <w:sz w:val="24"/>
          <w:szCs w:val="24"/>
          <w:lang w:val="en-IN"/>
        </w:rPr>
      </w:pPr>
    </w:p>
    <w:p w14:paraId="403A645D" w14:textId="267138C6" w:rsidR="00726415" w:rsidRDefault="00726415">
      <w:pPr>
        <w:rPr>
          <w:rFonts w:ascii="Times New Roman" w:hAnsi="Times New Roman" w:cs="Times New Roman"/>
          <w:b/>
          <w:bCs/>
          <w:sz w:val="24"/>
          <w:szCs w:val="24"/>
          <w:lang w:val="en-IN"/>
        </w:rPr>
      </w:pPr>
    </w:p>
    <w:p w14:paraId="609BBEBF" w14:textId="2E6FC481" w:rsidR="00726415" w:rsidRDefault="00726415">
      <w:pPr>
        <w:rPr>
          <w:rFonts w:ascii="Times New Roman" w:hAnsi="Times New Roman" w:cs="Times New Roman"/>
          <w:b/>
          <w:bCs/>
          <w:sz w:val="24"/>
          <w:szCs w:val="24"/>
          <w:lang w:val="en-IN"/>
        </w:rPr>
      </w:pPr>
    </w:p>
    <w:p w14:paraId="10D254C5" w14:textId="6C4F8379" w:rsidR="00726415" w:rsidRDefault="00726415">
      <w:pPr>
        <w:rPr>
          <w:rFonts w:ascii="Times New Roman" w:hAnsi="Times New Roman" w:cs="Times New Roman"/>
          <w:b/>
          <w:bCs/>
          <w:sz w:val="24"/>
          <w:szCs w:val="24"/>
          <w:lang w:val="en-IN"/>
        </w:rPr>
      </w:pPr>
    </w:p>
    <w:p w14:paraId="4173B4E4" w14:textId="2F71D9A0" w:rsidR="00726415" w:rsidRDefault="00726415">
      <w:pPr>
        <w:rPr>
          <w:rFonts w:ascii="Times New Roman" w:hAnsi="Times New Roman" w:cs="Times New Roman"/>
          <w:b/>
          <w:bCs/>
          <w:sz w:val="24"/>
          <w:szCs w:val="24"/>
          <w:lang w:val="en-IN"/>
        </w:rPr>
      </w:pPr>
    </w:p>
    <w:p w14:paraId="3DB6A48B" w14:textId="53BE0476" w:rsidR="00726415" w:rsidRDefault="00726415">
      <w:pPr>
        <w:rPr>
          <w:rFonts w:ascii="Times New Roman" w:hAnsi="Times New Roman" w:cs="Times New Roman"/>
          <w:b/>
          <w:bCs/>
          <w:sz w:val="24"/>
          <w:szCs w:val="24"/>
          <w:lang w:val="en-IN"/>
        </w:rPr>
      </w:pPr>
    </w:p>
    <w:p w14:paraId="3BBDFE94" w14:textId="05F36836" w:rsidR="00726415" w:rsidRDefault="00726415">
      <w:pPr>
        <w:rPr>
          <w:rFonts w:ascii="Times New Roman" w:hAnsi="Times New Roman" w:cs="Times New Roman"/>
          <w:b/>
          <w:bCs/>
          <w:sz w:val="24"/>
          <w:szCs w:val="24"/>
          <w:lang w:val="en-IN"/>
        </w:rPr>
      </w:pPr>
    </w:p>
    <w:p w14:paraId="3687178A" w14:textId="369D5B15" w:rsidR="00726415" w:rsidRDefault="00726415">
      <w:pPr>
        <w:rPr>
          <w:rFonts w:ascii="Times New Roman" w:hAnsi="Times New Roman" w:cs="Times New Roman"/>
          <w:b/>
          <w:bCs/>
          <w:sz w:val="24"/>
          <w:szCs w:val="24"/>
          <w:lang w:val="en-IN"/>
        </w:rPr>
      </w:pPr>
    </w:p>
    <w:p w14:paraId="4DBBFF1B" w14:textId="77777777" w:rsidR="00726415" w:rsidRDefault="00726415">
      <w:pPr>
        <w:rPr>
          <w:rFonts w:ascii="Times New Roman" w:hAnsi="Times New Roman" w:cs="Times New Roman"/>
          <w:b/>
          <w:bCs/>
          <w:sz w:val="24"/>
          <w:szCs w:val="24"/>
          <w:lang w:val="en-IN"/>
        </w:rPr>
      </w:pPr>
    </w:p>
    <w:p w14:paraId="4D778AB7" w14:textId="72984C2A" w:rsidR="002820C0" w:rsidRDefault="003D44C4" w:rsidP="00BD7E82">
      <w:pPr>
        <w:pStyle w:val="Heading1"/>
        <w:rPr>
          <w:lang w:val="en-IN"/>
        </w:rPr>
      </w:pPr>
      <w:bookmarkStart w:id="3" w:name="_Toc36472201"/>
      <w:r w:rsidRPr="003D44C4">
        <w:rPr>
          <w:lang w:val="en-IN"/>
        </w:rPr>
        <w:lastRenderedPageBreak/>
        <w:t xml:space="preserve">Description of the organisation </w:t>
      </w:r>
      <w:r w:rsidR="00905168">
        <w:rPr>
          <w:lang w:val="en-IN"/>
        </w:rPr>
        <w:t>associated with the undertaken project</w:t>
      </w:r>
      <w:bookmarkEnd w:id="3"/>
    </w:p>
    <w:p w14:paraId="04746534" w14:textId="37908964" w:rsidR="003D44C4" w:rsidRPr="00201DDF" w:rsidRDefault="003D44C4" w:rsidP="003D44C4">
      <w:pPr>
        <w:spacing w:line="360" w:lineRule="auto"/>
        <w:jc w:val="both"/>
        <w:rPr>
          <w:rFonts w:ascii="Arial" w:hAnsi="Arial" w:cs="Arial"/>
          <w:lang w:val="en-IN"/>
        </w:rPr>
      </w:pPr>
      <w:r w:rsidRPr="00201DDF">
        <w:rPr>
          <w:rFonts w:ascii="Arial" w:hAnsi="Arial" w:cs="Arial"/>
          <w:lang w:val="en-IN"/>
        </w:rPr>
        <w:t xml:space="preserve">The project is </w:t>
      </w:r>
      <w:r w:rsidR="004D28FF" w:rsidRPr="00201DDF">
        <w:rPr>
          <w:rFonts w:ascii="Arial" w:hAnsi="Arial" w:cs="Arial"/>
          <w:lang w:val="en-IN"/>
        </w:rPr>
        <w:t xml:space="preserve">being developed for an antique shop named Vintners Antique. As the name suggests, the organisation deals in selling antiques to end users. The business mainly targets the people interested in collecting antiques, especially the tourist groups. Vintners Antique shop stocks up several antique pieces that such as vintage clocks, vases, </w:t>
      </w:r>
      <w:r w:rsidR="00522CAA" w:rsidRPr="00201DDF">
        <w:rPr>
          <w:rFonts w:ascii="Arial" w:hAnsi="Arial" w:cs="Arial"/>
          <w:lang w:val="en-IN"/>
        </w:rPr>
        <w:t>coins, dolls, toys</w:t>
      </w:r>
      <w:r w:rsidR="008E4B73" w:rsidRPr="00201DDF">
        <w:rPr>
          <w:rFonts w:ascii="Arial" w:hAnsi="Arial" w:cs="Arial"/>
          <w:lang w:val="en-IN"/>
        </w:rPr>
        <w:t xml:space="preserve">, antique furniture, </w:t>
      </w:r>
      <w:r w:rsidR="004D28FF" w:rsidRPr="00201DDF">
        <w:rPr>
          <w:rFonts w:ascii="Arial" w:hAnsi="Arial" w:cs="Arial"/>
          <w:lang w:val="en-IN"/>
        </w:rPr>
        <w:t xml:space="preserve">artistic works and several types of crafts. These antique products are generally collected from different country shops, </w:t>
      </w:r>
      <w:r w:rsidR="00522CAA" w:rsidRPr="00201DDF">
        <w:rPr>
          <w:rFonts w:ascii="Arial" w:hAnsi="Arial" w:cs="Arial"/>
          <w:lang w:val="en-IN"/>
        </w:rPr>
        <w:t xml:space="preserve">antique centres, antique stalls, auctions, </w:t>
      </w:r>
      <w:r w:rsidR="004D28FF" w:rsidRPr="00201DDF">
        <w:rPr>
          <w:rFonts w:ascii="Arial" w:hAnsi="Arial" w:cs="Arial"/>
          <w:lang w:val="en-IN"/>
        </w:rPr>
        <w:t xml:space="preserve">fairs, age- old mansions and such other places. These collected antiques are then sold at the shops and even online. The business procures these antique prices from across different countries and sells them to the consumers. The collection of antiques at the Vintners is unique, historical, quirky as well as artistic. There are different types of objects to choose from. The warehouse of Vintners Antiques is located at </w:t>
      </w:r>
      <w:proofErr w:type="spellStart"/>
      <w:r w:rsidR="004D28FF" w:rsidRPr="00201DDF">
        <w:rPr>
          <w:rFonts w:ascii="Arial" w:hAnsi="Arial" w:cs="Arial"/>
          <w:lang w:val="en-IN"/>
        </w:rPr>
        <w:t>Sparkhill</w:t>
      </w:r>
      <w:proofErr w:type="spellEnd"/>
      <w:r w:rsidR="004D28FF" w:rsidRPr="00201DDF">
        <w:rPr>
          <w:rFonts w:ascii="Arial" w:hAnsi="Arial" w:cs="Arial"/>
          <w:lang w:val="en-IN"/>
        </w:rPr>
        <w:t xml:space="preserve"> and the warehouse is fully stocked up with antiques of different kinds. </w:t>
      </w:r>
    </w:p>
    <w:p w14:paraId="12F64F27" w14:textId="7287CB06" w:rsidR="004D28FF" w:rsidRPr="00201DDF" w:rsidRDefault="004D28FF" w:rsidP="003D44C4">
      <w:pPr>
        <w:spacing w:line="360" w:lineRule="auto"/>
        <w:jc w:val="both"/>
        <w:rPr>
          <w:rFonts w:ascii="Arial" w:hAnsi="Arial" w:cs="Arial"/>
          <w:lang w:val="en-IN"/>
        </w:rPr>
      </w:pPr>
      <w:r w:rsidRPr="00201DDF">
        <w:rPr>
          <w:rFonts w:ascii="Arial" w:hAnsi="Arial" w:cs="Arial"/>
          <w:lang w:val="en-IN"/>
        </w:rPr>
        <w:t xml:space="preserve">The project is about moving the warehouse of Vintners Antiques </w:t>
      </w:r>
      <w:r w:rsidR="006E6A1E" w:rsidRPr="00201DDF">
        <w:rPr>
          <w:rFonts w:ascii="Arial" w:hAnsi="Arial" w:cs="Arial"/>
          <w:lang w:val="en-IN"/>
        </w:rPr>
        <w:t xml:space="preserve">from </w:t>
      </w:r>
      <w:proofErr w:type="spellStart"/>
      <w:r w:rsidR="006E6A1E" w:rsidRPr="00201DDF">
        <w:rPr>
          <w:rFonts w:ascii="Arial" w:hAnsi="Arial" w:cs="Arial"/>
          <w:lang w:val="en-IN"/>
        </w:rPr>
        <w:t>Sparkhill</w:t>
      </w:r>
      <w:proofErr w:type="spellEnd"/>
      <w:r w:rsidR="006E6A1E" w:rsidRPr="00201DDF">
        <w:rPr>
          <w:rFonts w:ascii="Arial" w:hAnsi="Arial" w:cs="Arial"/>
          <w:lang w:val="en-IN"/>
        </w:rPr>
        <w:t xml:space="preserve"> to the city centre of Birmingham or Central Birmingham. The business has planned to move into a larger and more spacious warehouse in the city centre of Birmingham wherein the antiques can be stored in a proper and organised manner. This will reduce the risk of breaking any of the antique pieces or any other type of destruction </w:t>
      </w:r>
      <w:r w:rsidR="00522CAA" w:rsidRPr="00201DDF">
        <w:rPr>
          <w:rFonts w:ascii="Arial" w:hAnsi="Arial" w:cs="Arial"/>
          <w:lang w:val="en-IN"/>
        </w:rPr>
        <w:t xml:space="preserve">or damage </w:t>
      </w:r>
      <w:r w:rsidR="006E6A1E" w:rsidRPr="00201DDF">
        <w:rPr>
          <w:rFonts w:ascii="Arial" w:hAnsi="Arial" w:cs="Arial"/>
          <w:lang w:val="en-IN"/>
        </w:rPr>
        <w:t>of stock. Hence, the project that has been undertaken is associated with the moving of Vintners Antiques’ warehouse from Stratford road Birmingham to the Birmingham city centre.</w:t>
      </w:r>
    </w:p>
    <w:p w14:paraId="1F8450B1" w14:textId="43A04E49" w:rsidR="003D44C4" w:rsidRDefault="003D44C4" w:rsidP="00BD7E82">
      <w:pPr>
        <w:pStyle w:val="Heading1"/>
        <w:rPr>
          <w:lang w:val="en-IN"/>
        </w:rPr>
      </w:pPr>
      <w:bookmarkStart w:id="4" w:name="_Toc36472202"/>
      <w:r w:rsidRPr="003D44C4">
        <w:rPr>
          <w:lang w:val="en-IN"/>
        </w:rPr>
        <w:t>Critical Assessment of the risk factors associated with the project</w:t>
      </w:r>
      <w:bookmarkEnd w:id="4"/>
    </w:p>
    <w:p w14:paraId="77E81CAF" w14:textId="46DB38DA" w:rsidR="00522CAA" w:rsidRPr="00201DDF" w:rsidRDefault="008E4B73" w:rsidP="00201DDF">
      <w:pPr>
        <w:spacing w:line="360" w:lineRule="auto"/>
        <w:jc w:val="both"/>
        <w:rPr>
          <w:rFonts w:ascii="Arial" w:hAnsi="Arial" w:cs="Arial"/>
          <w:lang w:val="en-IN"/>
        </w:rPr>
      </w:pPr>
      <w:r w:rsidRPr="00201DDF">
        <w:rPr>
          <w:rFonts w:ascii="Arial" w:hAnsi="Arial" w:cs="Arial"/>
          <w:lang w:val="en-IN"/>
        </w:rPr>
        <w:t xml:space="preserve">In project management, risks are inherent. Risks can be defined as the </w:t>
      </w:r>
      <w:r w:rsidR="003A1467" w:rsidRPr="00201DDF">
        <w:rPr>
          <w:rFonts w:ascii="Arial" w:hAnsi="Arial" w:cs="Arial"/>
          <w:lang w:val="en-IN"/>
        </w:rPr>
        <w:t>uncertain events that may occur during the project and may negatively impact the project as well</w:t>
      </w:r>
      <w:r w:rsidR="00D0167E" w:rsidRPr="00201DDF">
        <w:rPr>
          <w:rFonts w:ascii="Arial" w:hAnsi="Arial" w:cs="Arial"/>
          <w:lang w:val="en-IN"/>
        </w:rPr>
        <w:t xml:space="preserve"> (</w:t>
      </w:r>
      <w:proofErr w:type="spellStart"/>
      <w:r w:rsidR="00D0167E" w:rsidRPr="00201DDF">
        <w:rPr>
          <w:rFonts w:ascii="Arial" w:hAnsi="Arial" w:cs="Arial"/>
          <w:lang w:val="en-IN"/>
        </w:rPr>
        <w:t>Pielichaty</w:t>
      </w:r>
      <w:proofErr w:type="spellEnd"/>
      <w:r w:rsidR="00D0167E" w:rsidRPr="00201DDF">
        <w:rPr>
          <w:rFonts w:ascii="Arial" w:hAnsi="Arial" w:cs="Arial"/>
          <w:lang w:val="en-IN"/>
        </w:rPr>
        <w:t xml:space="preserve"> </w:t>
      </w:r>
      <w:r w:rsidR="00D0167E" w:rsidRPr="00201DDF">
        <w:rPr>
          <w:rFonts w:ascii="Arial" w:hAnsi="Arial" w:cs="Arial"/>
          <w:i/>
          <w:iCs/>
          <w:lang w:val="en-IN"/>
        </w:rPr>
        <w:t>et al.,</w:t>
      </w:r>
      <w:r w:rsidR="00D0167E" w:rsidRPr="00201DDF">
        <w:rPr>
          <w:rFonts w:ascii="Arial" w:hAnsi="Arial" w:cs="Arial"/>
          <w:lang w:val="en-IN"/>
        </w:rPr>
        <w:t xml:space="preserve"> 2017)</w:t>
      </w:r>
      <w:r w:rsidR="003A1467" w:rsidRPr="00201DDF">
        <w:rPr>
          <w:rFonts w:ascii="Arial" w:hAnsi="Arial" w:cs="Arial"/>
          <w:lang w:val="en-IN"/>
        </w:rPr>
        <w:t xml:space="preserve">. </w:t>
      </w:r>
      <w:r w:rsidRPr="00201DDF">
        <w:rPr>
          <w:rFonts w:ascii="Arial" w:hAnsi="Arial" w:cs="Arial"/>
          <w:lang w:val="en-IN"/>
        </w:rPr>
        <w:t>There are several risks involved in moving the warehouse of the considered business, Vintners Antiques. As it has been mentioned, the warehouse will be moved from Stratford road to the city centre of Birmingham which is the central place for business and is surrounded by business places. The project, thus, involves different risks that may be incurred during the project. These risks have been assessed below</w:t>
      </w:r>
      <w:r w:rsidR="003A1467" w:rsidRPr="00201DDF">
        <w:rPr>
          <w:rFonts w:ascii="Arial" w:hAnsi="Arial" w:cs="Arial"/>
          <w:lang w:val="en-IN"/>
        </w:rPr>
        <w:t>:</w:t>
      </w:r>
    </w:p>
    <w:p w14:paraId="31245998" w14:textId="5C5BD17A" w:rsidR="003A1467" w:rsidRPr="00201DDF" w:rsidRDefault="003A1467" w:rsidP="00201DDF">
      <w:pPr>
        <w:spacing w:line="360" w:lineRule="auto"/>
        <w:jc w:val="both"/>
        <w:rPr>
          <w:rFonts w:ascii="Arial" w:hAnsi="Arial" w:cs="Arial"/>
          <w:lang w:val="en-IN"/>
        </w:rPr>
      </w:pPr>
      <w:r w:rsidRPr="00201DDF">
        <w:rPr>
          <w:rFonts w:ascii="Arial" w:hAnsi="Arial" w:cs="Arial"/>
          <w:i/>
          <w:iCs/>
          <w:lang w:val="en-IN"/>
        </w:rPr>
        <w:t xml:space="preserve">Operational risks- </w:t>
      </w:r>
      <w:r w:rsidRPr="00201DDF">
        <w:rPr>
          <w:rFonts w:ascii="Arial" w:hAnsi="Arial" w:cs="Arial"/>
          <w:lang w:val="en-IN"/>
        </w:rPr>
        <w:t xml:space="preserve">The operational risks are those which occur during the </w:t>
      </w:r>
      <w:r w:rsidR="00A916C4" w:rsidRPr="00201DDF">
        <w:rPr>
          <w:rFonts w:ascii="Arial" w:hAnsi="Arial" w:cs="Arial"/>
          <w:lang w:val="en-IN"/>
        </w:rPr>
        <w:t xml:space="preserve">Operations of the project. These risks often obstruct the activities of the project and may delay the project delivery or completion. </w:t>
      </w:r>
    </w:p>
    <w:p w14:paraId="4B81D1F5" w14:textId="6A859696" w:rsidR="003A1467" w:rsidRPr="00201DDF" w:rsidRDefault="003A1467" w:rsidP="00201DDF">
      <w:pPr>
        <w:spacing w:line="360" w:lineRule="auto"/>
        <w:jc w:val="both"/>
        <w:rPr>
          <w:rFonts w:ascii="Arial" w:hAnsi="Arial" w:cs="Arial"/>
          <w:lang w:val="en-IN"/>
        </w:rPr>
      </w:pPr>
      <w:r w:rsidRPr="00201DDF">
        <w:rPr>
          <w:rFonts w:ascii="Arial" w:hAnsi="Arial" w:cs="Arial"/>
          <w:i/>
          <w:iCs/>
          <w:lang w:val="en-IN"/>
        </w:rPr>
        <w:lastRenderedPageBreak/>
        <w:t>Financial risks-</w:t>
      </w:r>
      <w:r w:rsidR="00A916C4" w:rsidRPr="00201DDF">
        <w:rPr>
          <w:rFonts w:ascii="Arial" w:hAnsi="Arial" w:cs="Arial"/>
          <w:i/>
          <w:iCs/>
          <w:lang w:val="en-IN"/>
        </w:rPr>
        <w:t xml:space="preserve"> </w:t>
      </w:r>
      <w:r w:rsidR="00A916C4" w:rsidRPr="00201DDF">
        <w:rPr>
          <w:rFonts w:ascii="Arial" w:hAnsi="Arial" w:cs="Arial"/>
          <w:lang w:val="en-IN"/>
        </w:rPr>
        <w:t xml:space="preserve">The financial risks are the risks associated with the finances or funds of the project. These risks are required to be control </w:t>
      </w:r>
      <w:proofErr w:type="gramStart"/>
      <w:r w:rsidR="00A916C4" w:rsidRPr="00201DDF">
        <w:rPr>
          <w:rFonts w:ascii="Arial" w:hAnsi="Arial" w:cs="Arial"/>
          <w:lang w:val="en-IN"/>
        </w:rPr>
        <w:t>so as to</w:t>
      </w:r>
      <w:proofErr w:type="gramEnd"/>
      <w:r w:rsidR="00A916C4" w:rsidRPr="00201DDF">
        <w:rPr>
          <w:rFonts w:ascii="Arial" w:hAnsi="Arial" w:cs="Arial"/>
          <w:lang w:val="en-IN"/>
        </w:rPr>
        <w:t xml:space="preserve"> ensure that the financial resources are properly used in the project.</w:t>
      </w:r>
    </w:p>
    <w:p w14:paraId="0F54EFC9" w14:textId="79ABA8B0" w:rsidR="003A1467" w:rsidRPr="00201DDF" w:rsidRDefault="003A1467" w:rsidP="00201DDF">
      <w:pPr>
        <w:spacing w:line="360" w:lineRule="auto"/>
        <w:jc w:val="both"/>
        <w:rPr>
          <w:rFonts w:ascii="Arial" w:hAnsi="Arial" w:cs="Arial"/>
          <w:lang w:val="en-IN"/>
        </w:rPr>
      </w:pPr>
      <w:r w:rsidRPr="00201DDF">
        <w:rPr>
          <w:rFonts w:ascii="Arial" w:hAnsi="Arial" w:cs="Arial"/>
          <w:i/>
          <w:iCs/>
          <w:lang w:val="en-IN"/>
        </w:rPr>
        <w:t>Safety and security risks-</w:t>
      </w:r>
      <w:r w:rsidR="00A916C4" w:rsidRPr="00201DDF">
        <w:rPr>
          <w:rFonts w:ascii="Arial" w:hAnsi="Arial" w:cs="Arial"/>
          <w:i/>
          <w:iCs/>
          <w:lang w:val="en-IN"/>
        </w:rPr>
        <w:t xml:space="preserve"> </w:t>
      </w:r>
      <w:r w:rsidR="00A916C4" w:rsidRPr="00201DDF">
        <w:rPr>
          <w:rFonts w:ascii="Arial" w:hAnsi="Arial" w:cs="Arial"/>
          <w:lang w:val="en-IN"/>
        </w:rPr>
        <w:t>The safety and security risks are the ones associated with the safety of the people involved in the project or the project team</w:t>
      </w:r>
      <w:r w:rsidR="00D0167E" w:rsidRPr="00201DDF">
        <w:rPr>
          <w:rFonts w:ascii="Arial" w:hAnsi="Arial" w:cs="Arial"/>
          <w:lang w:val="en-IN"/>
        </w:rPr>
        <w:t xml:space="preserve"> (Meredith </w:t>
      </w:r>
      <w:r w:rsidR="00D0167E" w:rsidRPr="00201DDF">
        <w:rPr>
          <w:rFonts w:ascii="Arial" w:hAnsi="Arial" w:cs="Arial"/>
          <w:i/>
          <w:iCs/>
          <w:lang w:val="en-IN"/>
        </w:rPr>
        <w:t>et al.,</w:t>
      </w:r>
      <w:r w:rsidR="00D0167E" w:rsidRPr="00201DDF">
        <w:rPr>
          <w:rFonts w:ascii="Arial" w:hAnsi="Arial" w:cs="Arial"/>
          <w:lang w:val="en-IN"/>
        </w:rPr>
        <w:t xml:space="preserve"> 2017)</w:t>
      </w:r>
      <w:r w:rsidR="00A916C4" w:rsidRPr="00201DDF">
        <w:rPr>
          <w:rFonts w:ascii="Arial" w:hAnsi="Arial" w:cs="Arial"/>
          <w:lang w:val="en-IN"/>
        </w:rPr>
        <w:t xml:space="preserve">. </w:t>
      </w:r>
    </w:p>
    <w:p w14:paraId="4578F28A" w14:textId="410B6749" w:rsidR="003A1467" w:rsidRPr="00201DDF" w:rsidRDefault="00A916C4" w:rsidP="00201DDF">
      <w:pPr>
        <w:spacing w:line="360" w:lineRule="auto"/>
        <w:jc w:val="both"/>
        <w:rPr>
          <w:rFonts w:ascii="Arial" w:hAnsi="Arial" w:cs="Arial"/>
          <w:lang w:val="en-IN"/>
        </w:rPr>
      </w:pPr>
      <w:r w:rsidRPr="00201DDF">
        <w:rPr>
          <w:rFonts w:ascii="Arial" w:hAnsi="Arial" w:cs="Arial"/>
          <w:lang w:val="en-IN"/>
        </w:rPr>
        <w:t>Below, few of the identified risks associated with the present project of Vintners Antiques have been assessed.</w:t>
      </w:r>
    </w:p>
    <w:tbl>
      <w:tblPr>
        <w:tblStyle w:val="TableGrid"/>
        <w:tblW w:w="0" w:type="auto"/>
        <w:tblLook w:val="04A0" w:firstRow="1" w:lastRow="0" w:firstColumn="1" w:lastColumn="0" w:noHBand="0" w:noVBand="1"/>
      </w:tblPr>
      <w:tblGrid>
        <w:gridCol w:w="2827"/>
        <w:gridCol w:w="1276"/>
        <w:gridCol w:w="999"/>
        <w:gridCol w:w="3914"/>
      </w:tblGrid>
      <w:tr w:rsidR="008E4B73" w:rsidRPr="00201DDF" w14:paraId="505DAA02" w14:textId="77777777" w:rsidTr="00A916C4">
        <w:tc>
          <w:tcPr>
            <w:tcW w:w="2830" w:type="dxa"/>
          </w:tcPr>
          <w:p w14:paraId="76EFEAC9" w14:textId="12E30C3C" w:rsidR="008E4B73" w:rsidRPr="00201DDF" w:rsidRDefault="008E4B73" w:rsidP="00201DDF">
            <w:pPr>
              <w:spacing w:line="360" w:lineRule="auto"/>
              <w:rPr>
                <w:rFonts w:ascii="Arial" w:hAnsi="Arial" w:cs="Arial"/>
                <w:i/>
                <w:iCs/>
                <w:lang w:val="en-IN"/>
              </w:rPr>
            </w:pPr>
            <w:r w:rsidRPr="00201DDF">
              <w:rPr>
                <w:rFonts w:ascii="Arial" w:hAnsi="Arial" w:cs="Arial"/>
                <w:i/>
                <w:iCs/>
                <w:lang w:val="en-IN"/>
              </w:rPr>
              <w:t>Risks</w:t>
            </w:r>
          </w:p>
        </w:tc>
        <w:tc>
          <w:tcPr>
            <w:tcW w:w="1276" w:type="dxa"/>
          </w:tcPr>
          <w:p w14:paraId="6D0F0F9C" w14:textId="3DCA0211" w:rsidR="008E4B73" w:rsidRPr="00201DDF" w:rsidRDefault="008E4B73" w:rsidP="00201DDF">
            <w:pPr>
              <w:spacing w:line="360" w:lineRule="auto"/>
              <w:jc w:val="both"/>
              <w:rPr>
                <w:rFonts w:ascii="Arial" w:hAnsi="Arial" w:cs="Arial"/>
                <w:i/>
                <w:iCs/>
                <w:lang w:val="en-IN"/>
              </w:rPr>
            </w:pPr>
            <w:r w:rsidRPr="00201DDF">
              <w:rPr>
                <w:rFonts w:ascii="Arial" w:hAnsi="Arial" w:cs="Arial"/>
                <w:i/>
                <w:iCs/>
                <w:lang w:val="en-IN"/>
              </w:rPr>
              <w:t>Likelihood</w:t>
            </w:r>
          </w:p>
        </w:tc>
        <w:tc>
          <w:tcPr>
            <w:tcW w:w="992" w:type="dxa"/>
          </w:tcPr>
          <w:p w14:paraId="75D6D7C4" w14:textId="6622A949" w:rsidR="008E4B73" w:rsidRPr="00201DDF" w:rsidRDefault="008E4B73" w:rsidP="00201DDF">
            <w:pPr>
              <w:spacing w:line="360" w:lineRule="auto"/>
              <w:jc w:val="both"/>
              <w:rPr>
                <w:rFonts w:ascii="Arial" w:hAnsi="Arial" w:cs="Arial"/>
                <w:i/>
                <w:iCs/>
                <w:lang w:val="en-IN"/>
              </w:rPr>
            </w:pPr>
            <w:r w:rsidRPr="00201DDF">
              <w:rPr>
                <w:rFonts w:ascii="Arial" w:hAnsi="Arial" w:cs="Arial"/>
                <w:i/>
                <w:iCs/>
                <w:lang w:val="en-IN"/>
              </w:rPr>
              <w:t>Impact</w:t>
            </w:r>
          </w:p>
        </w:tc>
        <w:tc>
          <w:tcPr>
            <w:tcW w:w="3918" w:type="dxa"/>
          </w:tcPr>
          <w:p w14:paraId="4E208365" w14:textId="15C76A68" w:rsidR="008E4B73" w:rsidRPr="00201DDF" w:rsidRDefault="008E4B73" w:rsidP="00201DDF">
            <w:pPr>
              <w:spacing w:line="360" w:lineRule="auto"/>
              <w:jc w:val="both"/>
              <w:rPr>
                <w:rFonts w:ascii="Arial" w:hAnsi="Arial" w:cs="Arial"/>
                <w:i/>
                <w:iCs/>
                <w:lang w:val="en-IN"/>
              </w:rPr>
            </w:pPr>
            <w:r w:rsidRPr="00201DDF">
              <w:rPr>
                <w:rFonts w:ascii="Arial" w:hAnsi="Arial" w:cs="Arial"/>
                <w:i/>
                <w:iCs/>
                <w:lang w:val="en-IN"/>
              </w:rPr>
              <w:t>Mitigating actions</w:t>
            </w:r>
          </w:p>
        </w:tc>
      </w:tr>
      <w:tr w:rsidR="008E4B73" w:rsidRPr="00201DDF" w14:paraId="229BD1D8" w14:textId="77777777" w:rsidTr="00A916C4">
        <w:tc>
          <w:tcPr>
            <w:tcW w:w="2830" w:type="dxa"/>
          </w:tcPr>
          <w:p w14:paraId="344FF348" w14:textId="10A7B1AD" w:rsidR="008E4B73" w:rsidRPr="00201DDF" w:rsidRDefault="008E4B73" w:rsidP="00201DDF">
            <w:pPr>
              <w:spacing w:line="360" w:lineRule="auto"/>
              <w:rPr>
                <w:rFonts w:ascii="Arial" w:hAnsi="Arial" w:cs="Arial"/>
                <w:lang w:val="en-IN"/>
              </w:rPr>
            </w:pPr>
            <w:r w:rsidRPr="00201DDF">
              <w:rPr>
                <w:rFonts w:ascii="Arial" w:hAnsi="Arial" w:cs="Arial"/>
                <w:lang w:val="en-IN"/>
              </w:rPr>
              <w:t>New competitors or high competition</w:t>
            </w:r>
          </w:p>
        </w:tc>
        <w:tc>
          <w:tcPr>
            <w:tcW w:w="1276" w:type="dxa"/>
          </w:tcPr>
          <w:p w14:paraId="7A34E1DA" w14:textId="71F42E1C" w:rsidR="008E4B73" w:rsidRPr="00201DDF" w:rsidRDefault="008E4B73" w:rsidP="00201DDF">
            <w:pPr>
              <w:spacing w:line="360" w:lineRule="auto"/>
              <w:jc w:val="both"/>
              <w:rPr>
                <w:rFonts w:ascii="Arial" w:hAnsi="Arial" w:cs="Arial"/>
                <w:lang w:val="en-IN"/>
              </w:rPr>
            </w:pPr>
            <w:r w:rsidRPr="00201DDF">
              <w:rPr>
                <w:rFonts w:ascii="Arial" w:hAnsi="Arial" w:cs="Arial"/>
                <w:lang w:val="en-IN"/>
              </w:rPr>
              <w:t>High</w:t>
            </w:r>
          </w:p>
        </w:tc>
        <w:tc>
          <w:tcPr>
            <w:tcW w:w="992" w:type="dxa"/>
          </w:tcPr>
          <w:p w14:paraId="59C95A16" w14:textId="42109F94" w:rsidR="008E4B73" w:rsidRPr="00201DDF" w:rsidRDefault="008E4B73" w:rsidP="00201DDF">
            <w:pPr>
              <w:spacing w:line="360" w:lineRule="auto"/>
              <w:jc w:val="both"/>
              <w:rPr>
                <w:rFonts w:ascii="Arial" w:hAnsi="Arial" w:cs="Arial"/>
                <w:lang w:val="en-IN"/>
              </w:rPr>
            </w:pPr>
            <w:r w:rsidRPr="00201DDF">
              <w:rPr>
                <w:rFonts w:ascii="Arial" w:hAnsi="Arial" w:cs="Arial"/>
                <w:lang w:val="en-IN"/>
              </w:rPr>
              <w:t>Medium</w:t>
            </w:r>
          </w:p>
        </w:tc>
        <w:tc>
          <w:tcPr>
            <w:tcW w:w="3918" w:type="dxa"/>
          </w:tcPr>
          <w:p w14:paraId="105DE33F" w14:textId="77777777" w:rsidR="008E4B73" w:rsidRPr="00201DDF" w:rsidRDefault="00A916C4" w:rsidP="00201DDF">
            <w:pPr>
              <w:pStyle w:val="ListParagraph"/>
              <w:numPr>
                <w:ilvl w:val="0"/>
                <w:numId w:val="1"/>
              </w:numPr>
              <w:spacing w:line="360" w:lineRule="auto"/>
              <w:rPr>
                <w:rFonts w:ascii="Arial" w:hAnsi="Arial" w:cs="Arial"/>
                <w:lang w:val="en-IN"/>
              </w:rPr>
            </w:pPr>
            <w:r w:rsidRPr="00201DDF">
              <w:rPr>
                <w:rFonts w:ascii="Arial" w:hAnsi="Arial" w:cs="Arial"/>
                <w:lang w:val="en-IN"/>
              </w:rPr>
              <w:t>Prior strategic planning to launch in Birmingham city</w:t>
            </w:r>
          </w:p>
          <w:p w14:paraId="51C7BBA4" w14:textId="77777777" w:rsidR="00A916C4" w:rsidRPr="00201DDF" w:rsidRDefault="00A916C4" w:rsidP="00201DDF">
            <w:pPr>
              <w:pStyle w:val="ListParagraph"/>
              <w:numPr>
                <w:ilvl w:val="0"/>
                <w:numId w:val="1"/>
              </w:numPr>
              <w:spacing w:line="360" w:lineRule="auto"/>
              <w:rPr>
                <w:rFonts w:ascii="Arial" w:hAnsi="Arial" w:cs="Arial"/>
                <w:lang w:val="en-IN"/>
              </w:rPr>
            </w:pPr>
            <w:r w:rsidRPr="00201DDF">
              <w:rPr>
                <w:rFonts w:ascii="Arial" w:hAnsi="Arial" w:cs="Arial"/>
                <w:lang w:val="en-IN"/>
              </w:rPr>
              <w:t>Planning the structuring and organisation of store</w:t>
            </w:r>
          </w:p>
          <w:p w14:paraId="1C91DB6E" w14:textId="0DA7547C" w:rsidR="00A916C4" w:rsidRPr="00201DDF" w:rsidRDefault="00A916C4" w:rsidP="00201DDF">
            <w:pPr>
              <w:pStyle w:val="ListParagraph"/>
              <w:numPr>
                <w:ilvl w:val="0"/>
                <w:numId w:val="1"/>
              </w:numPr>
              <w:spacing w:line="360" w:lineRule="auto"/>
              <w:rPr>
                <w:rFonts w:ascii="Arial" w:hAnsi="Arial" w:cs="Arial"/>
                <w:lang w:val="en-IN"/>
              </w:rPr>
            </w:pPr>
            <w:r w:rsidRPr="00201DDF">
              <w:rPr>
                <w:rFonts w:ascii="Arial" w:hAnsi="Arial" w:cs="Arial"/>
                <w:lang w:val="en-IN"/>
              </w:rPr>
              <w:t>Creating awareness among the consumers, especially tourists</w:t>
            </w:r>
          </w:p>
        </w:tc>
      </w:tr>
      <w:tr w:rsidR="008E4B73" w:rsidRPr="00201DDF" w14:paraId="66FB3375" w14:textId="77777777" w:rsidTr="00A916C4">
        <w:tc>
          <w:tcPr>
            <w:tcW w:w="2830" w:type="dxa"/>
          </w:tcPr>
          <w:p w14:paraId="4ECE1EDD" w14:textId="0B4748A3" w:rsidR="008E4B73" w:rsidRPr="00201DDF" w:rsidRDefault="00A916C4" w:rsidP="00201DDF">
            <w:pPr>
              <w:spacing w:line="360" w:lineRule="auto"/>
              <w:rPr>
                <w:rFonts w:ascii="Arial" w:hAnsi="Arial" w:cs="Arial"/>
                <w:lang w:val="en-IN"/>
              </w:rPr>
            </w:pPr>
            <w:r w:rsidRPr="00201DDF">
              <w:rPr>
                <w:rFonts w:ascii="Arial" w:hAnsi="Arial" w:cs="Arial"/>
                <w:lang w:val="en-IN"/>
              </w:rPr>
              <w:t>Non- compliance to l</w:t>
            </w:r>
            <w:r w:rsidR="008E4B73" w:rsidRPr="00201DDF">
              <w:rPr>
                <w:rFonts w:ascii="Arial" w:hAnsi="Arial" w:cs="Arial"/>
                <w:lang w:val="en-IN"/>
              </w:rPr>
              <w:t>egislations</w:t>
            </w:r>
          </w:p>
        </w:tc>
        <w:tc>
          <w:tcPr>
            <w:tcW w:w="1276" w:type="dxa"/>
          </w:tcPr>
          <w:p w14:paraId="5482E47E" w14:textId="0B6A7D78"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992" w:type="dxa"/>
          </w:tcPr>
          <w:p w14:paraId="3C84984E" w14:textId="67FDAA55"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3918" w:type="dxa"/>
          </w:tcPr>
          <w:p w14:paraId="45770B72" w14:textId="1E132291" w:rsidR="008E4B73" w:rsidRPr="00201DDF" w:rsidRDefault="00A916C4" w:rsidP="00201DDF">
            <w:pPr>
              <w:pStyle w:val="ListParagraph"/>
              <w:numPr>
                <w:ilvl w:val="0"/>
                <w:numId w:val="2"/>
              </w:numPr>
              <w:spacing w:line="360" w:lineRule="auto"/>
              <w:rPr>
                <w:rFonts w:ascii="Arial" w:hAnsi="Arial" w:cs="Arial"/>
                <w:lang w:val="en-IN"/>
              </w:rPr>
            </w:pPr>
            <w:r w:rsidRPr="00201DDF">
              <w:rPr>
                <w:rFonts w:ascii="Arial" w:hAnsi="Arial" w:cs="Arial"/>
                <w:lang w:val="en-IN"/>
              </w:rPr>
              <w:t>Research and study of legislations related to the operating of a business</w:t>
            </w:r>
          </w:p>
          <w:p w14:paraId="45D3BCB5" w14:textId="3372B43A" w:rsidR="00A916C4" w:rsidRPr="00201DDF" w:rsidRDefault="00A916C4" w:rsidP="00201DDF">
            <w:pPr>
              <w:pStyle w:val="ListParagraph"/>
              <w:numPr>
                <w:ilvl w:val="0"/>
                <w:numId w:val="2"/>
              </w:numPr>
              <w:spacing w:line="360" w:lineRule="auto"/>
              <w:rPr>
                <w:rFonts w:ascii="Arial" w:hAnsi="Arial" w:cs="Arial"/>
                <w:lang w:val="en-IN"/>
              </w:rPr>
            </w:pPr>
            <w:r w:rsidRPr="00201DDF">
              <w:rPr>
                <w:rFonts w:ascii="Arial" w:hAnsi="Arial" w:cs="Arial"/>
                <w:lang w:val="en-IN"/>
              </w:rPr>
              <w:t>Planning business activities in accordance with the legislations</w:t>
            </w:r>
            <w:r w:rsidR="00174DD6" w:rsidRPr="00201DDF">
              <w:rPr>
                <w:rFonts w:ascii="Arial" w:hAnsi="Arial" w:cs="Arial"/>
                <w:lang w:val="en-IN"/>
              </w:rPr>
              <w:t xml:space="preserve"> (</w:t>
            </w:r>
            <w:proofErr w:type="spellStart"/>
            <w:r w:rsidR="00174DD6" w:rsidRPr="00201DDF">
              <w:rPr>
                <w:rFonts w:ascii="Arial" w:hAnsi="Arial" w:cs="Arial"/>
                <w:lang w:val="en-IN"/>
              </w:rPr>
              <w:t>Cleden</w:t>
            </w:r>
            <w:proofErr w:type="spellEnd"/>
            <w:r w:rsidR="00174DD6" w:rsidRPr="00201DDF">
              <w:rPr>
                <w:rFonts w:ascii="Arial" w:hAnsi="Arial" w:cs="Arial"/>
                <w:lang w:val="en-IN"/>
              </w:rPr>
              <w:t>, 2017)</w:t>
            </w:r>
          </w:p>
        </w:tc>
      </w:tr>
      <w:tr w:rsidR="008E4B73" w:rsidRPr="00201DDF" w14:paraId="2FBBC35E" w14:textId="77777777" w:rsidTr="00A916C4">
        <w:tc>
          <w:tcPr>
            <w:tcW w:w="2830" w:type="dxa"/>
          </w:tcPr>
          <w:p w14:paraId="4DF20930" w14:textId="2ACD4764" w:rsidR="008E4B73" w:rsidRPr="00201DDF" w:rsidRDefault="008E4B73" w:rsidP="00201DDF">
            <w:pPr>
              <w:spacing w:line="360" w:lineRule="auto"/>
              <w:rPr>
                <w:rFonts w:ascii="Arial" w:hAnsi="Arial" w:cs="Arial"/>
                <w:lang w:val="en-IN"/>
              </w:rPr>
            </w:pPr>
            <w:r w:rsidRPr="00201DDF">
              <w:rPr>
                <w:rFonts w:ascii="Arial" w:hAnsi="Arial" w:cs="Arial"/>
                <w:lang w:val="en-IN"/>
              </w:rPr>
              <w:t>Formalities and legalities (like permit from council)</w:t>
            </w:r>
          </w:p>
        </w:tc>
        <w:tc>
          <w:tcPr>
            <w:tcW w:w="1276" w:type="dxa"/>
          </w:tcPr>
          <w:p w14:paraId="59574FAD" w14:textId="7E28C2CA" w:rsidR="008E4B73" w:rsidRPr="00201DDF" w:rsidRDefault="003A1467" w:rsidP="00201DDF">
            <w:pPr>
              <w:spacing w:line="360" w:lineRule="auto"/>
              <w:jc w:val="both"/>
              <w:rPr>
                <w:rFonts w:ascii="Arial" w:hAnsi="Arial" w:cs="Arial"/>
                <w:lang w:val="en-IN"/>
              </w:rPr>
            </w:pPr>
            <w:r w:rsidRPr="00201DDF">
              <w:rPr>
                <w:rFonts w:ascii="Arial" w:hAnsi="Arial" w:cs="Arial"/>
                <w:lang w:val="en-IN"/>
              </w:rPr>
              <w:t>Low</w:t>
            </w:r>
          </w:p>
        </w:tc>
        <w:tc>
          <w:tcPr>
            <w:tcW w:w="992" w:type="dxa"/>
          </w:tcPr>
          <w:p w14:paraId="05988681" w14:textId="0609C877"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3918" w:type="dxa"/>
          </w:tcPr>
          <w:p w14:paraId="7FAD871B" w14:textId="77777777" w:rsidR="008E4B73" w:rsidRPr="00201DDF" w:rsidRDefault="00A916C4" w:rsidP="00201DDF">
            <w:pPr>
              <w:pStyle w:val="ListParagraph"/>
              <w:numPr>
                <w:ilvl w:val="0"/>
                <w:numId w:val="3"/>
              </w:numPr>
              <w:spacing w:line="360" w:lineRule="auto"/>
              <w:rPr>
                <w:rFonts w:ascii="Arial" w:hAnsi="Arial" w:cs="Arial"/>
                <w:lang w:val="en-IN"/>
              </w:rPr>
            </w:pPr>
            <w:r w:rsidRPr="00201DDF">
              <w:rPr>
                <w:rFonts w:ascii="Arial" w:hAnsi="Arial" w:cs="Arial"/>
                <w:lang w:val="en-IN"/>
              </w:rPr>
              <w:t>Establish healthy relations with authoritative bodies</w:t>
            </w:r>
          </w:p>
          <w:p w14:paraId="473BB116" w14:textId="77777777" w:rsidR="00A916C4" w:rsidRPr="00201DDF" w:rsidRDefault="00A916C4" w:rsidP="00201DDF">
            <w:pPr>
              <w:pStyle w:val="ListParagraph"/>
              <w:numPr>
                <w:ilvl w:val="0"/>
                <w:numId w:val="3"/>
              </w:numPr>
              <w:spacing w:line="360" w:lineRule="auto"/>
              <w:rPr>
                <w:rFonts w:ascii="Arial" w:hAnsi="Arial" w:cs="Arial"/>
                <w:lang w:val="en-IN"/>
              </w:rPr>
            </w:pPr>
            <w:r w:rsidRPr="00201DDF">
              <w:rPr>
                <w:rFonts w:ascii="Arial" w:hAnsi="Arial" w:cs="Arial"/>
                <w:lang w:val="en-IN"/>
              </w:rPr>
              <w:t>Following ethical ways of doing business</w:t>
            </w:r>
          </w:p>
          <w:p w14:paraId="476CB07F" w14:textId="369A1431" w:rsidR="00A916C4" w:rsidRPr="00201DDF" w:rsidRDefault="00A916C4" w:rsidP="00201DDF">
            <w:pPr>
              <w:pStyle w:val="ListParagraph"/>
              <w:numPr>
                <w:ilvl w:val="0"/>
                <w:numId w:val="3"/>
              </w:numPr>
              <w:spacing w:line="360" w:lineRule="auto"/>
              <w:rPr>
                <w:rFonts w:ascii="Arial" w:hAnsi="Arial" w:cs="Arial"/>
                <w:lang w:val="en-IN"/>
              </w:rPr>
            </w:pPr>
            <w:r w:rsidRPr="00201DDF">
              <w:rPr>
                <w:rFonts w:ascii="Arial" w:hAnsi="Arial" w:cs="Arial"/>
                <w:lang w:val="en-IN"/>
              </w:rPr>
              <w:t>Planning the communication with council to approve the permit for the business</w:t>
            </w:r>
          </w:p>
        </w:tc>
      </w:tr>
      <w:tr w:rsidR="008E4B73" w:rsidRPr="00201DDF" w14:paraId="0877FAB3" w14:textId="77777777" w:rsidTr="00A916C4">
        <w:tc>
          <w:tcPr>
            <w:tcW w:w="2830" w:type="dxa"/>
          </w:tcPr>
          <w:p w14:paraId="5142AEB6" w14:textId="56817E81" w:rsidR="008E4B73" w:rsidRPr="00201DDF" w:rsidRDefault="008E4B73" w:rsidP="00201DDF">
            <w:pPr>
              <w:spacing w:line="360" w:lineRule="auto"/>
              <w:rPr>
                <w:rFonts w:ascii="Arial" w:hAnsi="Arial" w:cs="Arial"/>
                <w:lang w:val="en-IN"/>
              </w:rPr>
            </w:pPr>
            <w:r w:rsidRPr="00201DDF">
              <w:rPr>
                <w:rFonts w:ascii="Arial" w:hAnsi="Arial" w:cs="Arial"/>
                <w:lang w:val="en-IN"/>
              </w:rPr>
              <w:t>Shortage of funds</w:t>
            </w:r>
          </w:p>
        </w:tc>
        <w:tc>
          <w:tcPr>
            <w:tcW w:w="1276" w:type="dxa"/>
          </w:tcPr>
          <w:p w14:paraId="0635537D" w14:textId="52C38F7A" w:rsidR="008E4B73" w:rsidRPr="00201DDF" w:rsidRDefault="003A1467" w:rsidP="00201DDF">
            <w:pPr>
              <w:spacing w:line="360" w:lineRule="auto"/>
              <w:jc w:val="both"/>
              <w:rPr>
                <w:rFonts w:ascii="Arial" w:hAnsi="Arial" w:cs="Arial"/>
                <w:lang w:val="en-IN"/>
              </w:rPr>
            </w:pPr>
            <w:r w:rsidRPr="00201DDF">
              <w:rPr>
                <w:rFonts w:ascii="Arial" w:hAnsi="Arial" w:cs="Arial"/>
                <w:lang w:val="en-IN"/>
              </w:rPr>
              <w:t>Low</w:t>
            </w:r>
          </w:p>
        </w:tc>
        <w:tc>
          <w:tcPr>
            <w:tcW w:w="992" w:type="dxa"/>
          </w:tcPr>
          <w:p w14:paraId="46D08DF2" w14:textId="0043F6AB"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3918" w:type="dxa"/>
          </w:tcPr>
          <w:p w14:paraId="38E17A81" w14:textId="77777777" w:rsidR="008E4B73" w:rsidRPr="00201DDF" w:rsidRDefault="00B70913" w:rsidP="00201DDF">
            <w:pPr>
              <w:pStyle w:val="ListParagraph"/>
              <w:numPr>
                <w:ilvl w:val="0"/>
                <w:numId w:val="4"/>
              </w:numPr>
              <w:spacing w:line="360" w:lineRule="auto"/>
              <w:jc w:val="both"/>
              <w:rPr>
                <w:rFonts w:ascii="Arial" w:hAnsi="Arial" w:cs="Arial"/>
                <w:lang w:val="en-IN"/>
              </w:rPr>
            </w:pPr>
            <w:r w:rsidRPr="00201DDF">
              <w:rPr>
                <w:rFonts w:ascii="Arial" w:hAnsi="Arial" w:cs="Arial"/>
                <w:lang w:val="en-IN"/>
              </w:rPr>
              <w:t>Implementing budget from the initial stage</w:t>
            </w:r>
          </w:p>
          <w:p w14:paraId="49E244D8" w14:textId="39971A95" w:rsidR="00B70913" w:rsidRPr="00201DDF" w:rsidRDefault="00B70913" w:rsidP="00201DDF">
            <w:pPr>
              <w:pStyle w:val="ListParagraph"/>
              <w:numPr>
                <w:ilvl w:val="0"/>
                <w:numId w:val="4"/>
              </w:numPr>
              <w:spacing w:line="360" w:lineRule="auto"/>
              <w:jc w:val="both"/>
              <w:rPr>
                <w:rFonts w:ascii="Arial" w:hAnsi="Arial" w:cs="Arial"/>
                <w:lang w:val="en-IN"/>
              </w:rPr>
            </w:pPr>
            <w:r w:rsidRPr="00201DDF">
              <w:rPr>
                <w:rFonts w:ascii="Arial" w:hAnsi="Arial" w:cs="Arial"/>
                <w:lang w:val="en-IN"/>
              </w:rPr>
              <w:t>Implementation of cost control methods</w:t>
            </w:r>
            <w:r w:rsidR="00174DD6" w:rsidRPr="00201DDF">
              <w:rPr>
                <w:rFonts w:ascii="Arial" w:hAnsi="Arial" w:cs="Arial"/>
                <w:lang w:val="en-IN"/>
              </w:rPr>
              <w:t xml:space="preserve"> (</w:t>
            </w:r>
            <w:proofErr w:type="spellStart"/>
            <w:r w:rsidR="00174DD6" w:rsidRPr="00201DDF">
              <w:rPr>
                <w:rFonts w:ascii="Arial" w:hAnsi="Arial" w:cs="Arial"/>
                <w:lang w:val="en-IN"/>
              </w:rPr>
              <w:t>Kliem</w:t>
            </w:r>
            <w:proofErr w:type="spellEnd"/>
            <w:r w:rsidR="00174DD6" w:rsidRPr="00201DDF">
              <w:rPr>
                <w:rFonts w:ascii="Arial" w:hAnsi="Arial" w:cs="Arial"/>
                <w:lang w:val="en-IN"/>
              </w:rPr>
              <w:t xml:space="preserve"> and </w:t>
            </w:r>
            <w:proofErr w:type="spellStart"/>
            <w:r w:rsidR="00174DD6" w:rsidRPr="00201DDF">
              <w:rPr>
                <w:rFonts w:ascii="Arial" w:hAnsi="Arial" w:cs="Arial"/>
                <w:lang w:val="en-IN"/>
              </w:rPr>
              <w:t>Ludin</w:t>
            </w:r>
            <w:proofErr w:type="spellEnd"/>
            <w:r w:rsidR="00174DD6" w:rsidRPr="00201DDF">
              <w:rPr>
                <w:rFonts w:ascii="Arial" w:hAnsi="Arial" w:cs="Arial"/>
                <w:lang w:val="en-IN"/>
              </w:rPr>
              <w:t>, 2019)</w:t>
            </w:r>
          </w:p>
        </w:tc>
      </w:tr>
      <w:tr w:rsidR="008E4B73" w:rsidRPr="00201DDF" w14:paraId="2D965612" w14:textId="77777777" w:rsidTr="00A916C4">
        <w:tc>
          <w:tcPr>
            <w:tcW w:w="2830" w:type="dxa"/>
          </w:tcPr>
          <w:p w14:paraId="7DD94B89" w14:textId="19F35E11" w:rsidR="008E4B73" w:rsidRPr="00201DDF" w:rsidRDefault="008E4B73" w:rsidP="00201DDF">
            <w:pPr>
              <w:spacing w:line="360" w:lineRule="auto"/>
              <w:rPr>
                <w:rFonts w:ascii="Arial" w:hAnsi="Arial" w:cs="Arial"/>
                <w:lang w:val="en-IN"/>
              </w:rPr>
            </w:pPr>
            <w:r w:rsidRPr="00201DDF">
              <w:rPr>
                <w:rFonts w:ascii="Arial" w:hAnsi="Arial" w:cs="Arial"/>
                <w:lang w:val="en-IN"/>
              </w:rPr>
              <w:lastRenderedPageBreak/>
              <w:t>Hazards in transportation of stock</w:t>
            </w:r>
          </w:p>
        </w:tc>
        <w:tc>
          <w:tcPr>
            <w:tcW w:w="1276" w:type="dxa"/>
          </w:tcPr>
          <w:p w14:paraId="1433D4E9" w14:textId="2417C9A7" w:rsidR="008E4B73" w:rsidRPr="00201DDF" w:rsidRDefault="003A1467" w:rsidP="00201DDF">
            <w:pPr>
              <w:spacing w:line="360" w:lineRule="auto"/>
              <w:jc w:val="both"/>
              <w:rPr>
                <w:rFonts w:ascii="Arial" w:hAnsi="Arial" w:cs="Arial"/>
                <w:lang w:val="en-IN"/>
              </w:rPr>
            </w:pPr>
            <w:r w:rsidRPr="00201DDF">
              <w:rPr>
                <w:rFonts w:ascii="Arial" w:hAnsi="Arial" w:cs="Arial"/>
                <w:lang w:val="en-IN"/>
              </w:rPr>
              <w:t>High</w:t>
            </w:r>
          </w:p>
        </w:tc>
        <w:tc>
          <w:tcPr>
            <w:tcW w:w="992" w:type="dxa"/>
          </w:tcPr>
          <w:p w14:paraId="237BB827" w14:textId="02761B75" w:rsidR="008E4B73" w:rsidRPr="00201DDF" w:rsidRDefault="003A1467" w:rsidP="00201DDF">
            <w:pPr>
              <w:spacing w:line="360" w:lineRule="auto"/>
              <w:jc w:val="both"/>
              <w:rPr>
                <w:rFonts w:ascii="Arial" w:hAnsi="Arial" w:cs="Arial"/>
                <w:lang w:val="en-IN"/>
              </w:rPr>
            </w:pPr>
            <w:r w:rsidRPr="00201DDF">
              <w:rPr>
                <w:rFonts w:ascii="Arial" w:hAnsi="Arial" w:cs="Arial"/>
                <w:lang w:val="en-IN"/>
              </w:rPr>
              <w:t>High</w:t>
            </w:r>
          </w:p>
        </w:tc>
        <w:tc>
          <w:tcPr>
            <w:tcW w:w="3918" w:type="dxa"/>
          </w:tcPr>
          <w:p w14:paraId="55A4866C" w14:textId="3E2A8716" w:rsidR="008E4B73" w:rsidRPr="00201DDF" w:rsidRDefault="00B70913" w:rsidP="00201DDF">
            <w:pPr>
              <w:pStyle w:val="ListParagraph"/>
              <w:numPr>
                <w:ilvl w:val="0"/>
                <w:numId w:val="5"/>
              </w:numPr>
              <w:spacing w:line="360" w:lineRule="auto"/>
              <w:jc w:val="both"/>
              <w:rPr>
                <w:rFonts w:ascii="Arial" w:hAnsi="Arial" w:cs="Arial"/>
                <w:lang w:val="en-IN"/>
              </w:rPr>
            </w:pPr>
            <w:r w:rsidRPr="00201DDF">
              <w:rPr>
                <w:rFonts w:ascii="Arial" w:hAnsi="Arial" w:cs="Arial"/>
                <w:lang w:val="en-IN"/>
              </w:rPr>
              <w:t>Planning and communicating with transportation services company</w:t>
            </w:r>
          </w:p>
          <w:p w14:paraId="538BDDF1" w14:textId="37CE5825" w:rsidR="00B70913" w:rsidRPr="00201DDF" w:rsidRDefault="00B70913" w:rsidP="00201DDF">
            <w:pPr>
              <w:pStyle w:val="ListParagraph"/>
              <w:numPr>
                <w:ilvl w:val="0"/>
                <w:numId w:val="5"/>
              </w:numPr>
              <w:spacing w:line="360" w:lineRule="auto"/>
              <w:jc w:val="both"/>
              <w:rPr>
                <w:rFonts w:ascii="Arial" w:hAnsi="Arial" w:cs="Arial"/>
                <w:lang w:val="en-IN"/>
              </w:rPr>
            </w:pPr>
            <w:r w:rsidRPr="00201DDF">
              <w:rPr>
                <w:rFonts w:ascii="Arial" w:hAnsi="Arial" w:cs="Arial"/>
                <w:lang w:val="en-IN"/>
              </w:rPr>
              <w:t>Guiding them with the route</w:t>
            </w:r>
          </w:p>
          <w:p w14:paraId="5C546AE9" w14:textId="071E0A5D" w:rsidR="00B70913" w:rsidRPr="00201DDF" w:rsidRDefault="00B70913" w:rsidP="00201DDF">
            <w:pPr>
              <w:pStyle w:val="ListParagraph"/>
              <w:numPr>
                <w:ilvl w:val="0"/>
                <w:numId w:val="5"/>
              </w:numPr>
              <w:spacing w:line="360" w:lineRule="auto"/>
              <w:jc w:val="both"/>
              <w:rPr>
                <w:rFonts w:ascii="Arial" w:hAnsi="Arial" w:cs="Arial"/>
                <w:lang w:val="en-IN"/>
              </w:rPr>
            </w:pPr>
            <w:r w:rsidRPr="00201DDF">
              <w:rPr>
                <w:rFonts w:ascii="Arial" w:hAnsi="Arial" w:cs="Arial"/>
                <w:lang w:val="en-IN"/>
              </w:rPr>
              <w:t xml:space="preserve">Tracking the vehicle </w:t>
            </w:r>
          </w:p>
        </w:tc>
      </w:tr>
      <w:tr w:rsidR="008E4B73" w:rsidRPr="00201DDF" w14:paraId="180173E0" w14:textId="77777777" w:rsidTr="00A916C4">
        <w:tc>
          <w:tcPr>
            <w:tcW w:w="2830" w:type="dxa"/>
          </w:tcPr>
          <w:p w14:paraId="021FF82B" w14:textId="57FC0D41" w:rsidR="008E4B73" w:rsidRPr="00201DDF" w:rsidRDefault="008E4B73" w:rsidP="00201DDF">
            <w:pPr>
              <w:spacing w:line="360" w:lineRule="auto"/>
              <w:rPr>
                <w:rFonts w:ascii="Arial" w:hAnsi="Arial" w:cs="Arial"/>
                <w:lang w:val="en-IN"/>
              </w:rPr>
            </w:pPr>
            <w:r w:rsidRPr="00201DDF">
              <w:rPr>
                <w:rFonts w:ascii="Arial" w:hAnsi="Arial" w:cs="Arial"/>
                <w:lang w:val="en-IN"/>
              </w:rPr>
              <w:t>Damage of stock</w:t>
            </w:r>
          </w:p>
        </w:tc>
        <w:tc>
          <w:tcPr>
            <w:tcW w:w="1276" w:type="dxa"/>
          </w:tcPr>
          <w:p w14:paraId="1F803F7F" w14:textId="0566E530" w:rsidR="008E4B73" w:rsidRPr="00201DDF" w:rsidRDefault="003A1467" w:rsidP="00201DDF">
            <w:pPr>
              <w:spacing w:line="360" w:lineRule="auto"/>
              <w:jc w:val="both"/>
              <w:rPr>
                <w:rFonts w:ascii="Arial" w:hAnsi="Arial" w:cs="Arial"/>
                <w:lang w:val="en-IN"/>
              </w:rPr>
            </w:pPr>
            <w:r w:rsidRPr="00201DDF">
              <w:rPr>
                <w:rFonts w:ascii="Arial" w:hAnsi="Arial" w:cs="Arial"/>
                <w:lang w:val="en-IN"/>
              </w:rPr>
              <w:t>High</w:t>
            </w:r>
          </w:p>
        </w:tc>
        <w:tc>
          <w:tcPr>
            <w:tcW w:w="992" w:type="dxa"/>
          </w:tcPr>
          <w:p w14:paraId="1610B59F" w14:textId="06EEA1C4" w:rsidR="008E4B73" w:rsidRPr="00201DDF" w:rsidRDefault="003A1467" w:rsidP="00201DDF">
            <w:pPr>
              <w:spacing w:line="360" w:lineRule="auto"/>
              <w:jc w:val="both"/>
              <w:rPr>
                <w:rFonts w:ascii="Arial" w:hAnsi="Arial" w:cs="Arial"/>
                <w:lang w:val="en-IN"/>
              </w:rPr>
            </w:pPr>
            <w:r w:rsidRPr="00201DDF">
              <w:rPr>
                <w:rFonts w:ascii="Arial" w:hAnsi="Arial" w:cs="Arial"/>
                <w:lang w:val="en-IN"/>
              </w:rPr>
              <w:t>High</w:t>
            </w:r>
          </w:p>
        </w:tc>
        <w:tc>
          <w:tcPr>
            <w:tcW w:w="3918" w:type="dxa"/>
          </w:tcPr>
          <w:p w14:paraId="5D40B075" w14:textId="77777777" w:rsidR="008E4B73" w:rsidRPr="00201DDF" w:rsidRDefault="00B70913" w:rsidP="00201DDF">
            <w:pPr>
              <w:pStyle w:val="ListParagraph"/>
              <w:numPr>
                <w:ilvl w:val="0"/>
                <w:numId w:val="6"/>
              </w:numPr>
              <w:spacing w:line="360" w:lineRule="auto"/>
              <w:jc w:val="both"/>
              <w:rPr>
                <w:rFonts w:ascii="Arial" w:hAnsi="Arial" w:cs="Arial"/>
                <w:lang w:val="en-IN"/>
              </w:rPr>
            </w:pPr>
            <w:r w:rsidRPr="00201DDF">
              <w:rPr>
                <w:rFonts w:ascii="Arial" w:hAnsi="Arial" w:cs="Arial"/>
                <w:lang w:val="en-IN"/>
              </w:rPr>
              <w:t>Loading the stock carefully into vehicles</w:t>
            </w:r>
          </w:p>
          <w:p w14:paraId="1A144E02" w14:textId="0A7C3B91" w:rsidR="00B70913" w:rsidRPr="00201DDF" w:rsidRDefault="00B70913" w:rsidP="00201DDF">
            <w:pPr>
              <w:pStyle w:val="ListParagraph"/>
              <w:numPr>
                <w:ilvl w:val="0"/>
                <w:numId w:val="6"/>
              </w:numPr>
              <w:spacing w:line="360" w:lineRule="auto"/>
              <w:jc w:val="both"/>
              <w:rPr>
                <w:rFonts w:ascii="Arial" w:hAnsi="Arial" w:cs="Arial"/>
                <w:lang w:val="en-IN"/>
              </w:rPr>
            </w:pPr>
            <w:r w:rsidRPr="00201DDF">
              <w:rPr>
                <w:rFonts w:ascii="Arial" w:hAnsi="Arial" w:cs="Arial"/>
                <w:lang w:val="en-IN"/>
              </w:rPr>
              <w:t>Packaging the stock effectively and efficiently</w:t>
            </w:r>
          </w:p>
        </w:tc>
      </w:tr>
      <w:tr w:rsidR="008E4B73" w:rsidRPr="00201DDF" w14:paraId="14DBC422" w14:textId="77777777" w:rsidTr="00A916C4">
        <w:tc>
          <w:tcPr>
            <w:tcW w:w="2830" w:type="dxa"/>
          </w:tcPr>
          <w:p w14:paraId="618A64BE" w14:textId="18EA0D06" w:rsidR="008E4B73" w:rsidRPr="00201DDF" w:rsidRDefault="008E4B73" w:rsidP="00201DDF">
            <w:pPr>
              <w:spacing w:line="360" w:lineRule="auto"/>
              <w:rPr>
                <w:rFonts w:ascii="Arial" w:hAnsi="Arial" w:cs="Arial"/>
                <w:lang w:val="en-IN"/>
              </w:rPr>
            </w:pPr>
            <w:r w:rsidRPr="00201DDF">
              <w:rPr>
                <w:rFonts w:ascii="Arial" w:hAnsi="Arial" w:cs="Arial"/>
                <w:lang w:val="en-IN"/>
              </w:rPr>
              <w:t xml:space="preserve">Security issues </w:t>
            </w:r>
          </w:p>
        </w:tc>
        <w:tc>
          <w:tcPr>
            <w:tcW w:w="1276" w:type="dxa"/>
          </w:tcPr>
          <w:p w14:paraId="1547C3B6" w14:textId="44B1F0DA"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992" w:type="dxa"/>
          </w:tcPr>
          <w:p w14:paraId="7D2BEC2A" w14:textId="09547D28"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3918" w:type="dxa"/>
          </w:tcPr>
          <w:p w14:paraId="63D42E7E" w14:textId="77777777" w:rsidR="008E4B73" w:rsidRPr="00201DDF" w:rsidRDefault="00B70913" w:rsidP="00201DDF">
            <w:pPr>
              <w:pStyle w:val="ListParagraph"/>
              <w:numPr>
                <w:ilvl w:val="0"/>
                <w:numId w:val="7"/>
              </w:numPr>
              <w:spacing w:line="360" w:lineRule="auto"/>
              <w:rPr>
                <w:rFonts w:ascii="Arial" w:hAnsi="Arial" w:cs="Arial"/>
                <w:lang w:val="en-IN"/>
              </w:rPr>
            </w:pPr>
            <w:r w:rsidRPr="00201DDF">
              <w:rPr>
                <w:rFonts w:ascii="Arial" w:hAnsi="Arial" w:cs="Arial"/>
                <w:lang w:val="en-IN"/>
              </w:rPr>
              <w:t>Monitoring the stock through CCTV cameras</w:t>
            </w:r>
          </w:p>
          <w:p w14:paraId="190FF94D" w14:textId="05668167" w:rsidR="00B70913" w:rsidRPr="00201DDF" w:rsidRDefault="00B70913" w:rsidP="00201DDF">
            <w:pPr>
              <w:pStyle w:val="ListParagraph"/>
              <w:numPr>
                <w:ilvl w:val="0"/>
                <w:numId w:val="7"/>
              </w:numPr>
              <w:spacing w:line="360" w:lineRule="auto"/>
              <w:rPr>
                <w:rFonts w:ascii="Arial" w:hAnsi="Arial" w:cs="Arial"/>
                <w:lang w:val="en-IN"/>
              </w:rPr>
            </w:pPr>
            <w:r w:rsidRPr="00201DDF">
              <w:rPr>
                <w:rFonts w:ascii="Arial" w:hAnsi="Arial" w:cs="Arial"/>
                <w:lang w:val="en-IN"/>
              </w:rPr>
              <w:t>Implementation of inventory management system</w:t>
            </w:r>
            <w:r w:rsidR="00174DD6" w:rsidRPr="00201DDF">
              <w:rPr>
                <w:rFonts w:ascii="Arial" w:hAnsi="Arial" w:cs="Arial"/>
                <w:lang w:val="en-IN"/>
              </w:rPr>
              <w:t xml:space="preserve"> (</w:t>
            </w:r>
            <w:proofErr w:type="spellStart"/>
            <w:r w:rsidR="00174DD6" w:rsidRPr="00201DDF">
              <w:rPr>
                <w:rFonts w:ascii="Arial" w:hAnsi="Arial" w:cs="Arial"/>
                <w:lang w:val="en-IN"/>
              </w:rPr>
              <w:t>Kliem</w:t>
            </w:r>
            <w:proofErr w:type="spellEnd"/>
            <w:r w:rsidR="00174DD6" w:rsidRPr="00201DDF">
              <w:rPr>
                <w:rFonts w:ascii="Arial" w:hAnsi="Arial" w:cs="Arial"/>
                <w:lang w:val="en-IN"/>
              </w:rPr>
              <w:t xml:space="preserve"> and </w:t>
            </w:r>
            <w:proofErr w:type="spellStart"/>
            <w:r w:rsidR="00174DD6" w:rsidRPr="00201DDF">
              <w:rPr>
                <w:rFonts w:ascii="Arial" w:hAnsi="Arial" w:cs="Arial"/>
                <w:lang w:val="en-IN"/>
              </w:rPr>
              <w:t>Ludin</w:t>
            </w:r>
            <w:proofErr w:type="spellEnd"/>
            <w:r w:rsidR="00174DD6" w:rsidRPr="00201DDF">
              <w:rPr>
                <w:rFonts w:ascii="Arial" w:hAnsi="Arial" w:cs="Arial"/>
                <w:lang w:val="en-IN"/>
              </w:rPr>
              <w:t>, 2019)</w:t>
            </w:r>
          </w:p>
        </w:tc>
      </w:tr>
      <w:tr w:rsidR="008E4B73" w:rsidRPr="00201DDF" w14:paraId="14C0BCF8" w14:textId="77777777" w:rsidTr="00A916C4">
        <w:tc>
          <w:tcPr>
            <w:tcW w:w="2830" w:type="dxa"/>
          </w:tcPr>
          <w:p w14:paraId="6DB2D840" w14:textId="5D28B34E" w:rsidR="008E4B73" w:rsidRPr="00201DDF" w:rsidRDefault="008E4B73" w:rsidP="00201DDF">
            <w:pPr>
              <w:spacing w:line="360" w:lineRule="auto"/>
              <w:rPr>
                <w:rFonts w:ascii="Arial" w:hAnsi="Arial" w:cs="Arial"/>
                <w:lang w:val="en-IN"/>
              </w:rPr>
            </w:pPr>
            <w:r w:rsidRPr="00201DDF">
              <w:rPr>
                <w:rFonts w:ascii="Arial" w:hAnsi="Arial" w:cs="Arial"/>
                <w:lang w:val="en-IN"/>
              </w:rPr>
              <w:t>Equipment defect or failure</w:t>
            </w:r>
          </w:p>
        </w:tc>
        <w:tc>
          <w:tcPr>
            <w:tcW w:w="1276" w:type="dxa"/>
          </w:tcPr>
          <w:p w14:paraId="011EF754" w14:textId="51CA9ACC" w:rsidR="008E4B73" w:rsidRPr="00201DDF" w:rsidRDefault="003A1467" w:rsidP="00201DDF">
            <w:pPr>
              <w:spacing w:line="360" w:lineRule="auto"/>
              <w:jc w:val="both"/>
              <w:rPr>
                <w:rFonts w:ascii="Arial" w:hAnsi="Arial" w:cs="Arial"/>
                <w:lang w:val="en-IN"/>
              </w:rPr>
            </w:pPr>
            <w:r w:rsidRPr="00201DDF">
              <w:rPr>
                <w:rFonts w:ascii="Arial" w:hAnsi="Arial" w:cs="Arial"/>
                <w:lang w:val="en-IN"/>
              </w:rPr>
              <w:t>Low</w:t>
            </w:r>
          </w:p>
        </w:tc>
        <w:tc>
          <w:tcPr>
            <w:tcW w:w="992" w:type="dxa"/>
          </w:tcPr>
          <w:p w14:paraId="1C031088" w14:textId="223C9FB7"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3918" w:type="dxa"/>
          </w:tcPr>
          <w:p w14:paraId="77C0B233" w14:textId="77777777" w:rsidR="00B70913" w:rsidRPr="00201DDF" w:rsidRDefault="00B70913" w:rsidP="00201DDF">
            <w:pPr>
              <w:pStyle w:val="ListParagraph"/>
              <w:numPr>
                <w:ilvl w:val="0"/>
                <w:numId w:val="8"/>
              </w:numPr>
              <w:spacing w:line="360" w:lineRule="auto"/>
              <w:rPr>
                <w:rFonts w:ascii="Arial" w:hAnsi="Arial" w:cs="Arial"/>
                <w:lang w:val="en-IN"/>
              </w:rPr>
            </w:pPr>
            <w:r w:rsidRPr="00201DDF">
              <w:rPr>
                <w:rFonts w:ascii="Arial" w:hAnsi="Arial" w:cs="Arial"/>
                <w:lang w:val="en-IN"/>
              </w:rPr>
              <w:t>Keeping a backup ready</w:t>
            </w:r>
          </w:p>
          <w:p w14:paraId="3C9E0208" w14:textId="0B16BAA4" w:rsidR="00B70913" w:rsidRPr="00201DDF" w:rsidRDefault="00B70913" w:rsidP="00201DDF">
            <w:pPr>
              <w:pStyle w:val="ListParagraph"/>
              <w:numPr>
                <w:ilvl w:val="0"/>
                <w:numId w:val="8"/>
              </w:numPr>
              <w:spacing w:line="360" w:lineRule="auto"/>
              <w:rPr>
                <w:rFonts w:ascii="Arial" w:hAnsi="Arial" w:cs="Arial"/>
                <w:lang w:val="en-IN"/>
              </w:rPr>
            </w:pPr>
            <w:r w:rsidRPr="00201DDF">
              <w:rPr>
                <w:rFonts w:ascii="Arial" w:hAnsi="Arial" w:cs="Arial"/>
                <w:lang w:val="en-IN"/>
              </w:rPr>
              <w:t>Hiring a team of repairs and maintenance work</w:t>
            </w:r>
          </w:p>
        </w:tc>
      </w:tr>
      <w:tr w:rsidR="008E4B73" w:rsidRPr="00201DDF" w14:paraId="1B812E57" w14:textId="77777777" w:rsidTr="00A916C4">
        <w:tc>
          <w:tcPr>
            <w:tcW w:w="2830" w:type="dxa"/>
          </w:tcPr>
          <w:p w14:paraId="2924EBA6" w14:textId="1318E47C" w:rsidR="008E4B73" w:rsidRPr="00201DDF" w:rsidRDefault="008E4B73" w:rsidP="00201DDF">
            <w:pPr>
              <w:spacing w:line="360" w:lineRule="auto"/>
              <w:rPr>
                <w:rFonts w:ascii="Arial" w:hAnsi="Arial" w:cs="Arial"/>
                <w:lang w:val="en-IN"/>
              </w:rPr>
            </w:pPr>
            <w:r w:rsidRPr="00201DDF">
              <w:rPr>
                <w:rFonts w:ascii="Arial" w:hAnsi="Arial" w:cs="Arial"/>
                <w:lang w:val="en-IN"/>
              </w:rPr>
              <w:t>Safety of employees</w:t>
            </w:r>
          </w:p>
        </w:tc>
        <w:tc>
          <w:tcPr>
            <w:tcW w:w="1276" w:type="dxa"/>
          </w:tcPr>
          <w:p w14:paraId="0871121B" w14:textId="082728CC" w:rsidR="008E4B73" w:rsidRPr="00201DDF" w:rsidRDefault="003A1467" w:rsidP="00201DDF">
            <w:pPr>
              <w:spacing w:line="360" w:lineRule="auto"/>
              <w:jc w:val="both"/>
              <w:rPr>
                <w:rFonts w:ascii="Arial" w:hAnsi="Arial" w:cs="Arial"/>
                <w:lang w:val="en-IN"/>
              </w:rPr>
            </w:pPr>
            <w:r w:rsidRPr="00201DDF">
              <w:rPr>
                <w:rFonts w:ascii="Arial" w:hAnsi="Arial" w:cs="Arial"/>
                <w:lang w:val="en-IN"/>
              </w:rPr>
              <w:t>Medium</w:t>
            </w:r>
          </w:p>
        </w:tc>
        <w:tc>
          <w:tcPr>
            <w:tcW w:w="992" w:type="dxa"/>
          </w:tcPr>
          <w:p w14:paraId="74D03E44" w14:textId="40DE837C" w:rsidR="008E4B73" w:rsidRPr="00201DDF" w:rsidRDefault="003A1467" w:rsidP="00201DDF">
            <w:pPr>
              <w:spacing w:line="360" w:lineRule="auto"/>
              <w:jc w:val="both"/>
              <w:rPr>
                <w:rFonts w:ascii="Arial" w:hAnsi="Arial" w:cs="Arial"/>
                <w:lang w:val="en-IN"/>
              </w:rPr>
            </w:pPr>
            <w:r w:rsidRPr="00201DDF">
              <w:rPr>
                <w:rFonts w:ascii="Arial" w:hAnsi="Arial" w:cs="Arial"/>
                <w:lang w:val="en-IN"/>
              </w:rPr>
              <w:t>High</w:t>
            </w:r>
          </w:p>
        </w:tc>
        <w:tc>
          <w:tcPr>
            <w:tcW w:w="3918" w:type="dxa"/>
          </w:tcPr>
          <w:p w14:paraId="507774A4" w14:textId="77777777" w:rsidR="00B70913" w:rsidRPr="00201DDF" w:rsidRDefault="00B70913" w:rsidP="00201DDF">
            <w:pPr>
              <w:pStyle w:val="ListParagraph"/>
              <w:numPr>
                <w:ilvl w:val="0"/>
                <w:numId w:val="9"/>
              </w:numPr>
              <w:spacing w:line="360" w:lineRule="auto"/>
              <w:rPr>
                <w:rFonts w:ascii="Arial" w:hAnsi="Arial" w:cs="Arial"/>
                <w:lang w:val="en-IN"/>
              </w:rPr>
            </w:pPr>
            <w:r w:rsidRPr="00201DDF">
              <w:rPr>
                <w:rFonts w:ascii="Arial" w:hAnsi="Arial" w:cs="Arial"/>
                <w:lang w:val="en-IN"/>
              </w:rPr>
              <w:t>Providing employees with helmets, gloves etc.</w:t>
            </w:r>
          </w:p>
          <w:p w14:paraId="73F1BA33" w14:textId="7151491D" w:rsidR="00B70913" w:rsidRPr="00201DDF" w:rsidRDefault="00B70913" w:rsidP="00201DDF">
            <w:pPr>
              <w:pStyle w:val="ListParagraph"/>
              <w:numPr>
                <w:ilvl w:val="0"/>
                <w:numId w:val="9"/>
              </w:numPr>
              <w:spacing w:line="360" w:lineRule="auto"/>
              <w:rPr>
                <w:rFonts w:ascii="Arial" w:hAnsi="Arial" w:cs="Arial"/>
                <w:lang w:val="en-IN"/>
              </w:rPr>
            </w:pPr>
            <w:r w:rsidRPr="00201DDF">
              <w:rPr>
                <w:rFonts w:ascii="Arial" w:hAnsi="Arial" w:cs="Arial"/>
                <w:lang w:val="en-IN"/>
              </w:rPr>
              <w:t>Arrangement of first aid</w:t>
            </w:r>
            <w:r w:rsidR="00174DD6" w:rsidRPr="00201DDF">
              <w:rPr>
                <w:rFonts w:ascii="Arial" w:hAnsi="Arial" w:cs="Arial"/>
                <w:lang w:val="en-IN"/>
              </w:rPr>
              <w:t xml:space="preserve"> (Qazi </w:t>
            </w:r>
            <w:r w:rsidR="00174DD6" w:rsidRPr="00201DDF">
              <w:rPr>
                <w:rFonts w:ascii="Arial" w:hAnsi="Arial" w:cs="Arial"/>
                <w:i/>
                <w:iCs/>
                <w:lang w:val="en-IN"/>
              </w:rPr>
              <w:t>et al.,</w:t>
            </w:r>
            <w:r w:rsidR="00174DD6" w:rsidRPr="00201DDF">
              <w:rPr>
                <w:rFonts w:ascii="Arial" w:hAnsi="Arial" w:cs="Arial"/>
                <w:lang w:val="en-IN"/>
              </w:rPr>
              <w:t xml:space="preserve"> 2016)</w:t>
            </w:r>
          </w:p>
        </w:tc>
      </w:tr>
    </w:tbl>
    <w:p w14:paraId="327B6945" w14:textId="3BC4AB15" w:rsidR="008E4B73" w:rsidRPr="00201DDF" w:rsidRDefault="008E4B73" w:rsidP="00201DDF">
      <w:pPr>
        <w:spacing w:line="360" w:lineRule="auto"/>
        <w:jc w:val="both"/>
        <w:rPr>
          <w:rFonts w:ascii="Arial" w:hAnsi="Arial" w:cs="Arial"/>
          <w:lang w:val="en-IN"/>
        </w:rPr>
      </w:pPr>
    </w:p>
    <w:p w14:paraId="02E41A21" w14:textId="54CDA85A" w:rsidR="00B70913" w:rsidRPr="00201DDF" w:rsidRDefault="00B70913" w:rsidP="00201DDF">
      <w:pPr>
        <w:spacing w:line="360" w:lineRule="auto"/>
        <w:jc w:val="both"/>
        <w:rPr>
          <w:rFonts w:ascii="Arial" w:hAnsi="Arial" w:cs="Arial"/>
          <w:lang w:val="en-IN"/>
        </w:rPr>
      </w:pPr>
      <w:r w:rsidRPr="00201DDF">
        <w:rPr>
          <w:rFonts w:ascii="Arial" w:hAnsi="Arial" w:cs="Arial"/>
          <w:lang w:val="en-IN"/>
        </w:rPr>
        <w:t xml:space="preserve">These are few identified risks associated with the project and it is necessary to develop a proper risk management system </w:t>
      </w:r>
      <w:proofErr w:type="gramStart"/>
      <w:r w:rsidRPr="00201DDF">
        <w:rPr>
          <w:rFonts w:ascii="Arial" w:hAnsi="Arial" w:cs="Arial"/>
          <w:lang w:val="en-IN"/>
        </w:rPr>
        <w:t>so as to</w:t>
      </w:r>
      <w:proofErr w:type="gramEnd"/>
      <w:r w:rsidRPr="00201DDF">
        <w:rPr>
          <w:rFonts w:ascii="Arial" w:hAnsi="Arial" w:cs="Arial"/>
          <w:lang w:val="en-IN"/>
        </w:rPr>
        <w:t xml:space="preserve"> ensure that these risks do not adversely impact the project. </w:t>
      </w:r>
    </w:p>
    <w:p w14:paraId="15AA0559" w14:textId="73C8ECCE" w:rsidR="003D44C4" w:rsidRDefault="003D44C4" w:rsidP="00BD7E82">
      <w:pPr>
        <w:pStyle w:val="Heading1"/>
        <w:rPr>
          <w:lang w:val="en-IN"/>
        </w:rPr>
      </w:pPr>
      <w:bookmarkStart w:id="5" w:name="_Toc36472203"/>
      <w:r w:rsidRPr="003D44C4">
        <w:rPr>
          <w:lang w:val="en-IN"/>
        </w:rPr>
        <w:t xml:space="preserve">Description of the project management tools and techniques being used for the </w:t>
      </w:r>
      <w:r w:rsidR="00B70913">
        <w:rPr>
          <w:lang w:val="en-IN"/>
        </w:rPr>
        <w:t>n</w:t>
      </w:r>
      <w:r w:rsidRPr="003D44C4">
        <w:rPr>
          <w:lang w:val="en-IN"/>
        </w:rPr>
        <w:t xml:space="preserve">ew </w:t>
      </w:r>
      <w:r w:rsidR="00B70913">
        <w:rPr>
          <w:lang w:val="en-IN"/>
        </w:rPr>
        <w:t>p</w:t>
      </w:r>
      <w:r w:rsidRPr="003D44C4">
        <w:rPr>
          <w:lang w:val="en-IN"/>
        </w:rPr>
        <w:t>roject</w:t>
      </w:r>
      <w:bookmarkEnd w:id="5"/>
    </w:p>
    <w:p w14:paraId="7E319005" w14:textId="09E6C6FF" w:rsidR="00B70913" w:rsidRPr="00201DDF" w:rsidRDefault="00B70913" w:rsidP="003D44C4">
      <w:pPr>
        <w:spacing w:line="360" w:lineRule="auto"/>
        <w:jc w:val="both"/>
        <w:rPr>
          <w:rFonts w:ascii="Arial" w:hAnsi="Arial" w:cs="Arial"/>
          <w:lang w:val="en-IN"/>
        </w:rPr>
      </w:pPr>
      <w:r w:rsidRPr="00201DDF">
        <w:rPr>
          <w:rFonts w:ascii="Arial" w:hAnsi="Arial" w:cs="Arial"/>
          <w:lang w:val="en-IN"/>
        </w:rPr>
        <w:t>In project management, there are different tools used by project managers to ensure that the activities of the project take place effectively and that the project objectives are achieved. The tools that have been used for this project have been discussed below:</w:t>
      </w:r>
    </w:p>
    <w:p w14:paraId="65771563" w14:textId="055683B9" w:rsidR="00B70913" w:rsidRPr="00201DDF" w:rsidRDefault="00B70913" w:rsidP="00B70913">
      <w:pPr>
        <w:spacing w:line="360" w:lineRule="auto"/>
        <w:jc w:val="both"/>
        <w:rPr>
          <w:rFonts w:ascii="Arial" w:hAnsi="Arial" w:cs="Arial"/>
          <w:lang w:val="en-IN"/>
        </w:rPr>
      </w:pPr>
      <w:r w:rsidRPr="00201DDF">
        <w:rPr>
          <w:rFonts w:ascii="Arial" w:hAnsi="Arial" w:cs="Arial"/>
          <w:i/>
          <w:iCs/>
          <w:lang w:val="en-IN"/>
        </w:rPr>
        <w:t xml:space="preserve">Iron triangle </w:t>
      </w:r>
      <w:r w:rsidR="00B51451" w:rsidRPr="00201DDF">
        <w:rPr>
          <w:rFonts w:ascii="Arial" w:hAnsi="Arial" w:cs="Arial"/>
          <w:i/>
          <w:iCs/>
          <w:lang w:val="en-IN"/>
        </w:rPr>
        <w:t xml:space="preserve">– </w:t>
      </w:r>
      <w:r w:rsidR="00B51451" w:rsidRPr="00201DDF">
        <w:rPr>
          <w:rFonts w:ascii="Arial" w:hAnsi="Arial" w:cs="Arial"/>
          <w:lang w:val="en-IN"/>
        </w:rPr>
        <w:t>The iron triangle shows the different key factors of the project. It is a model that is used by project management that shows the constraints of project management. These key factors as shown in the iron triangle determine the overall success of the project and its delivery as well.</w:t>
      </w:r>
    </w:p>
    <w:p w14:paraId="6308106B" w14:textId="06E9562F" w:rsidR="00B51451" w:rsidRPr="00B51451" w:rsidRDefault="00B51451" w:rsidP="00B51451">
      <w:pPr>
        <w:spacing w:line="360" w:lineRule="auto"/>
        <w:jc w:val="center"/>
        <w:rPr>
          <w:rFonts w:ascii="Times New Roman" w:hAnsi="Times New Roman" w:cs="Times New Roman"/>
          <w:i/>
          <w:iCs/>
          <w:lang w:val="en-IN"/>
        </w:rPr>
      </w:pPr>
      <w:r w:rsidRPr="00B51451">
        <w:rPr>
          <w:i/>
          <w:iCs/>
          <w:noProof/>
        </w:rPr>
        <w:lastRenderedPageBreak/>
        <w:drawing>
          <wp:inline distT="0" distB="0" distL="0" distR="0" wp14:anchorId="2304A765" wp14:editId="5D46F9C8">
            <wp:extent cx="3981431" cy="2080260"/>
            <wp:effectExtent l="19050" t="19050" r="19685" b="15240"/>
            <wp:docPr id="1" name="Picture 1" descr="The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ron trian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377" cy="2087024"/>
                    </a:xfrm>
                    <a:prstGeom prst="rect">
                      <a:avLst/>
                    </a:prstGeom>
                    <a:noFill/>
                    <a:ln w="12700">
                      <a:solidFill>
                        <a:schemeClr val="tx1"/>
                      </a:solidFill>
                    </a:ln>
                  </pic:spPr>
                </pic:pic>
              </a:graphicData>
            </a:graphic>
          </wp:inline>
        </w:drawing>
      </w:r>
    </w:p>
    <w:p w14:paraId="4BDE1476" w14:textId="77777777" w:rsidR="00B51451" w:rsidRPr="00B51451" w:rsidRDefault="00B51451" w:rsidP="00B51451">
      <w:pPr>
        <w:spacing w:line="360" w:lineRule="auto"/>
        <w:jc w:val="center"/>
        <w:rPr>
          <w:rFonts w:ascii="Times New Roman" w:hAnsi="Times New Roman" w:cs="Times New Roman"/>
          <w:i/>
          <w:iCs/>
          <w:lang w:val="en-IN"/>
        </w:rPr>
      </w:pPr>
      <w:r w:rsidRPr="00B51451">
        <w:rPr>
          <w:rFonts w:ascii="Times New Roman" w:hAnsi="Times New Roman" w:cs="Times New Roman"/>
          <w:i/>
          <w:iCs/>
          <w:lang w:val="en-IN"/>
        </w:rPr>
        <w:t>Iron Triangle</w:t>
      </w:r>
    </w:p>
    <w:p w14:paraId="409C0B76" w14:textId="19F7D335" w:rsidR="00B51451" w:rsidRDefault="00B51451" w:rsidP="00B51451">
      <w:pPr>
        <w:spacing w:line="360" w:lineRule="auto"/>
        <w:jc w:val="center"/>
        <w:rPr>
          <w:rFonts w:ascii="Times New Roman" w:hAnsi="Times New Roman" w:cs="Times New Roman"/>
          <w:i/>
          <w:iCs/>
          <w:lang w:val="en-IN"/>
        </w:rPr>
      </w:pPr>
      <w:r w:rsidRPr="00B51451">
        <w:rPr>
          <w:rFonts w:ascii="Times New Roman" w:hAnsi="Times New Roman" w:cs="Times New Roman"/>
          <w:i/>
          <w:iCs/>
          <w:lang w:val="en-IN"/>
        </w:rPr>
        <w:t xml:space="preserve">Source: </w:t>
      </w:r>
      <w:hyperlink r:id="rId9" w:history="1">
        <w:r w:rsidRPr="00996AF0">
          <w:rPr>
            <w:rStyle w:val="Hyperlink"/>
            <w:rFonts w:ascii="Times New Roman" w:hAnsi="Times New Roman" w:cs="Times New Roman"/>
            <w:i/>
            <w:iCs/>
            <w:lang w:val="en-IN"/>
          </w:rPr>
          <w:t>www.visual-paradigm.com</w:t>
        </w:r>
      </w:hyperlink>
    </w:p>
    <w:p w14:paraId="6D9A040E" w14:textId="0D1E70AD" w:rsidR="00B51451" w:rsidRPr="00201DDF" w:rsidRDefault="00B51451" w:rsidP="00B51451">
      <w:pPr>
        <w:spacing w:line="360" w:lineRule="auto"/>
        <w:jc w:val="both"/>
        <w:rPr>
          <w:rFonts w:ascii="Arial" w:hAnsi="Arial" w:cs="Arial"/>
          <w:lang w:val="en-IN"/>
        </w:rPr>
      </w:pPr>
      <w:r w:rsidRPr="00201DDF">
        <w:rPr>
          <w:rFonts w:ascii="Arial" w:hAnsi="Arial" w:cs="Arial"/>
          <w:lang w:val="en-IN"/>
        </w:rPr>
        <w:t>There are three main aspects that the iron triangle presents:</w:t>
      </w:r>
    </w:p>
    <w:p w14:paraId="63D565FA" w14:textId="2D7405B4" w:rsidR="00B51451" w:rsidRPr="00201DDF" w:rsidRDefault="00B51451" w:rsidP="00B51451">
      <w:pPr>
        <w:pStyle w:val="ListParagraph"/>
        <w:numPr>
          <w:ilvl w:val="0"/>
          <w:numId w:val="10"/>
        </w:numPr>
        <w:spacing w:line="360" w:lineRule="auto"/>
        <w:jc w:val="both"/>
        <w:rPr>
          <w:rFonts w:ascii="Arial" w:hAnsi="Arial" w:cs="Arial"/>
          <w:lang w:val="en-IN"/>
        </w:rPr>
      </w:pPr>
      <w:r w:rsidRPr="00201DDF">
        <w:rPr>
          <w:rFonts w:ascii="Arial" w:hAnsi="Arial" w:cs="Arial"/>
          <w:lang w:val="en-IN"/>
        </w:rPr>
        <w:t>Resources- The key resources are the funds or cot of the project and the human resources</w:t>
      </w:r>
    </w:p>
    <w:p w14:paraId="4A0AE5CE" w14:textId="570B9817" w:rsidR="00B51451" w:rsidRPr="00201DDF" w:rsidRDefault="00B51451" w:rsidP="00B51451">
      <w:pPr>
        <w:pStyle w:val="ListParagraph"/>
        <w:numPr>
          <w:ilvl w:val="0"/>
          <w:numId w:val="10"/>
        </w:numPr>
        <w:spacing w:line="360" w:lineRule="auto"/>
        <w:jc w:val="both"/>
        <w:rPr>
          <w:rFonts w:ascii="Arial" w:hAnsi="Arial" w:cs="Arial"/>
          <w:lang w:val="en-IN"/>
        </w:rPr>
      </w:pPr>
      <w:r w:rsidRPr="00201DDF">
        <w:rPr>
          <w:rFonts w:ascii="Arial" w:hAnsi="Arial" w:cs="Arial"/>
          <w:lang w:val="en-IN"/>
        </w:rPr>
        <w:t>Scope of the project- This is referred to as the total amount of work or activities involved in the project.</w:t>
      </w:r>
    </w:p>
    <w:p w14:paraId="72D6920E" w14:textId="19BC7378" w:rsidR="00B51451" w:rsidRPr="00201DDF" w:rsidRDefault="00B51451" w:rsidP="00B51451">
      <w:pPr>
        <w:pStyle w:val="ListParagraph"/>
        <w:numPr>
          <w:ilvl w:val="0"/>
          <w:numId w:val="10"/>
        </w:numPr>
        <w:spacing w:line="360" w:lineRule="auto"/>
        <w:jc w:val="both"/>
        <w:rPr>
          <w:rFonts w:ascii="Arial" w:hAnsi="Arial" w:cs="Arial"/>
          <w:lang w:val="en-IN"/>
        </w:rPr>
      </w:pPr>
      <w:r w:rsidRPr="00201DDF">
        <w:rPr>
          <w:rFonts w:ascii="Arial" w:hAnsi="Arial" w:cs="Arial"/>
          <w:lang w:val="en-IN"/>
        </w:rPr>
        <w:t>Schedule- The project schedule is the time estimation or allocation to each project activity and delivery</w:t>
      </w:r>
    </w:p>
    <w:p w14:paraId="180225E7" w14:textId="732DA10D" w:rsidR="00B51451" w:rsidRPr="00201DDF" w:rsidRDefault="00B51451" w:rsidP="00B51451">
      <w:pPr>
        <w:spacing w:line="360" w:lineRule="auto"/>
        <w:jc w:val="both"/>
        <w:rPr>
          <w:rFonts w:ascii="Arial" w:hAnsi="Arial" w:cs="Arial"/>
          <w:lang w:val="en-IN"/>
        </w:rPr>
      </w:pPr>
      <w:r w:rsidRPr="00201DDF">
        <w:rPr>
          <w:rFonts w:ascii="Arial" w:hAnsi="Arial" w:cs="Arial"/>
          <w:lang w:val="en-IN"/>
        </w:rPr>
        <w:t>These key</w:t>
      </w:r>
      <w:r w:rsidR="00E33A74" w:rsidRPr="00201DDF">
        <w:rPr>
          <w:rFonts w:ascii="Arial" w:hAnsi="Arial" w:cs="Arial"/>
          <w:lang w:val="en-IN"/>
        </w:rPr>
        <w:t xml:space="preserve"> </w:t>
      </w:r>
      <w:r w:rsidRPr="00201DDF">
        <w:rPr>
          <w:rFonts w:ascii="Arial" w:hAnsi="Arial" w:cs="Arial"/>
          <w:lang w:val="en-IN"/>
        </w:rPr>
        <w:t xml:space="preserve">factors of the iron triangle determine the </w:t>
      </w:r>
      <w:r w:rsidR="00E33A74" w:rsidRPr="00201DDF">
        <w:rPr>
          <w:rFonts w:ascii="Arial" w:hAnsi="Arial" w:cs="Arial"/>
          <w:lang w:val="en-IN"/>
        </w:rPr>
        <w:t xml:space="preserve">overall quality of the project. In other words, the proper and effective management of the resources, project scope and schedule </w:t>
      </w:r>
      <w:proofErr w:type="gramStart"/>
      <w:r w:rsidR="00E33A74" w:rsidRPr="00201DDF">
        <w:rPr>
          <w:rFonts w:ascii="Arial" w:hAnsi="Arial" w:cs="Arial"/>
          <w:lang w:val="en-IN"/>
        </w:rPr>
        <w:t>ensures</w:t>
      </w:r>
      <w:proofErr w:type="gramEnd"/>
      <w:r w:rsidR="00E33A74" w:rsidRPr="00201DDF">
        <w:rPr>
          <w:rFonts w:ascii="Arial" w:hAnsi="Arial" w:cs="Arial"/>
          <w:lang w:val="en-IN"/>
        </w:rPr>
        <w:t xml:space="preserve"> that a high</w:t>
      </w:r>
      <w:r w:rsidR="00A01811" w:rsidRPr="00201DDF">
        <w:rPr>
          <w:rFonts w:ascii="Arial" w:hAnsi="Arial" w:cs="Arial"/>
          <w:lang w:val="en-IN"/>
        </w:rPr>
        <w:t>-</w:t>
      </w:r>
      <w:r w:rsidR="00E33A74" w:rsidRPr="00201DDF">
        <w:rPr>
          <w:rFonts w:ascii="Arial" w:hAnsi="Arial" w:cs="Arial"/>
          <w:lang w:val="en-IN"/>
        </w:rPr>
        <w:t>quality project is delivered and this increases the satisfaction of stakeholders</w:t>
      </w:r>
      <w:r w:rsidR="00D0167E" w:rsidRPr="00201DDF">
        <w:rPr>
          <w:rFonts w:ascii="Arial" w:hAnsi="Arial" w:cs="Arial"/>
          <w:lang w:val="en-IN"/>
        </w:rPr>
        <w:t xml:space="preserve"> (Locke, 2007)</w:t>
      </w:r>
      <w:r w:rsidR="00E33A74" w:rsidRPr="00201DDF">
        <w:rPr>
          <w:rFonts w:ascii="Arial" w:hAnsi="Arial" w:cs="Arial"/>
          <w:lang w:val="en-IN"/>
        </w:rPr>
        <w:t xml:space="preserve">. </w:t>
      </w:r>
    </w:p>
    <w:p w14:paraId="0646594C" w14:textId="2F786BAB" w:rsidR="00B70913" w:rsidRPr="00201DDF" w:rsidRDefault="00B70913" w:rsidP="00B70913">
      <w:pPr>
        <w:spacing w:line="360" w:lineRule="auto"/>
        <w:jc w:val="both"/>
        <w:rPr>
          <w:rFonts w:ascii="Arial" w:hAnsi="Arial" w:cs="Arial"/>
          <w:lang w:val="en-IN"/>
        </w:rPr>
      </w:pPr>
      <w:r w:rsidRPr="00201DDF">
        <w:rPr>
          <w:rFonts w:ascii="Arial" w:hAnsi="Arial" w:cs="Arial"/>
          <w:i/>
          <w:iCs/>
          <w:lang w:val="en-IN"/>
        </w:rPr>
        <w:t>User stories</w:t>
      </w:r>
      <w:r w:rsidR="00A01811" w:rsidRPr="00201DDF">
        <w:rPr>
          <w:rFonts w:ascii="Arial" w:hAnsi="Arial" w:cs="Arial"/>
          <w:i/>
          <w:iCs/>
          <w:lang w:val="en-IN"/>
        </w:rPr>
        <w:t xml:space="preserve">- </w:t>
      </w:r>
      <w:r w:rsidR="00A01811" w:rsidRPr="00201DDF">
        <w:rPr>
          <w:rFonts w:ascii="Arial" w:hAnsi="Arial" w:cs="Arial"/>
          <w:lang w:val="en-IN"/>
        </w:rPr>
        <w:t>The project management tool of user stories is basically a natural and informal description of the product or software development from the viewpoint of an end-user. This tool describes what the user wants and why as well as the type of user. These user stories can be written by various stakeholders of the project such as managers, team members, users and such others</w:t>
      </w:r>
      <w:r w:rsidR="00D0167E" w:rsidRPr="00201DDF">
        <w:rPr>
          <w:rFonts w:ascii="Arial" w:hAnsi="Arial" w:cs="Arial"/>
          <w:lang w:val="en-IN"/>
        </w:rPr>
        <w:t xml:space="preserve"> (</w:t>
      </w:r>
      <w:proofErr w:type="spellStart"/>
      <w:r w:rsidR="00D0167E" w:rsidRPr="00201DDF">
        <w:rPr>
          <w:rFonts w:ascii="Arial" w:hAnsi="Arial" w:cs="Arial"/>
          <w:lang w:val="en-IN"/>
        </w:rPr>
        <w:t>Berteig</w:t>
      </w:r>
      <w:proofErr w:type="spellEnd"/>
      <w:r w:rsidR="00D0167E" w:rsidRPr="00201DDF">
        <w:rPr>
          <w:rFonts w:ascii="Arial" w:hAnsi="Arial" w:cs="Arial"/>
          <w:lang w:val="en-IN"/>
        </w:rPr>
        <w:t>, 2019)</w:t>
      </w:r>
      <w:r w:rsidR="00A01811" w:rsidRPr="00201DDF">
        <w:rPr>
          <w:rFonts w:ascii="Arial" w:hAnsi="Arial" w:cs="Arial"/>
          <w:lang w:val="en-IN"/>
        </w:rPr>
        <w:t xml:space="preserve">. </w:t>
      </w:r>
    </w:p>
    <w:p w14:paraId="53DC7F6A" w14:textId="66BC5200" w:rsidR="00B70913" w:rsidRPr="00201DDF" w:rsidRDefault="00B70913" w:rsidP="00B70913">
      <w:pPr>
        <w:spacing w:line="360" w:lineRule="auto"/>
        <w:jc w:val="both"/>
        <w:rPr>
          <w:rFonts w:ascii="Arial" w:hAnsi="Arial" w:cs="Arial"/>
          <w:lang w:val="en-IN"/>
        </w:rPr>
      </w:pPr>
      <w:r w:rsidRPr="00201DDF">
        <w:rPr>
          <w:rFonts w:ascii="Arial" w:hAnsi="Arial" w:cs="Arial"/>
          <w:i/>
          <w:iCs/>
          <w:lang w:val="en-IN"/>
        </w:rPr>
        <w:t xml:space="preserve">Steering group </w:t>
      </w:r>
      <w:r w:rsidR="00A01811" w:rsidRPr="00201DDF">
        <w:rPr>
          <w:rFonts w:ascii="Arial" w:hAnsi="Arial" w:cs="Arial"/>
          <w:i/>
          <w:iCs/>
          <w:lang w:val="en-IN"/>
        </w:rPr>
        <w:t xml:space="preserve">– </w:t>
      </w:r>
      <w:r w:rsidR="00A01811" w:rsidRPr="00201DDF">
        <w:rPr>
          <w:rFonts w:ascii="Arial" w:hAnsi="Arial" w:cs="Arial"/>
          <w:lang w:val="en-IN"/>
        </w:rPr>
        <w:t xml:space="preserve">A steering group in project management is basically formed to oversee the project or monitor the overall activities of the project. The main responsibility of the steering group is to oversee </w:t>
      </w:r>
      <w:proofErr w:type="gramStart"/>
      <w:r w:rsidR="00A01811" w:rsidRPr="00201DDF">
        <w:rPr>
          <w:rFonts w:ascii="Arial" w:hAnsi="Arial" w:cs="Arial"/>
          <w:lang w:val="en-IN"/>
        </w:rPr>
        <w:t>whether or not</w:t>
      </w:r>
      <w:proofErr w:type="gramEnd"/>
      <w:r w:rsidR="00A01811" w:rsidRPr="00201DDF">
        <w:rPr>
          <w:rFonts w:ascii="Arial" w:hAnsi="Arial" w:cs="Arial"/>
          <w:lang w:val="en-IN"/>
        </w:rPr>
        <w:t xml:space="preserve"> the protocols are being followed, what errors are there as well as the group provides advice and troubleshoot wherever necessary</w:t>
      </w:r>
      <w:r w:rsidR="00D0167E" w:rsidRPr="00201DDF">
        <w:rPr>
          <w:rFonts w:ascii="Arial" w:hAnsi="Arial" w:cs="Arial"/>
          <w:lang w:val="en-IN"/>
        </w:rPr>
        <w:t xml:space="preserve"> (</w:t>
      </w:r>
      <w:proofErr w:type="spellStart"/>
      <w:r w:rsidR="00D0167E" w:rsidRPr="00201DDF">
        <w:rPr>
          <w:rFonts w:ascii="Arial" w:hAnsi="Arial" w:cs="Arial"/>
          <w:lang w:val="en-IN"/>
        </w:rPr>
        <w:t>Rew</w:t>
      </w:r>
      <w:proofErr w:type="spellEnd"/>
      <w:r w:rsidR="00D0167E" w:rsidRPr="00201DDF">
        <w:rPr>
          <w:rFonts w:ascii="Arial" w:hAnsi="Arial" w:cs="Arial"/>
          <w:lang w:val="en-IN"/>
        </w:rPr>
        <w:t xml:space="preserve"> </w:t>
      </w:r>
      <w:r w:rsidR="00D0167E" w:rsidRPr="00201DDF">
        <w:rPr>
          <w:rFonts w:ascii="Arial" w:hAnsi="Arial" w:cs="Arial"/>
          <w:i/>
          <w:iCs/>
          <w:lang w:val="en-IN"/>
        </w:rPr>
        <w:t>et al.,</w:t>
      </w:r>
      <w:r w:rsidR="00D0167E" w:rsidRPr="00201DDF">
        <w:rPr>
          <w:rFonts w:ascii="Arial" w:hAnsi="Arial" w:cs="Arial"/>
          <w:lang w:val="en-IN"/>
        </w:rPr>
        <w:t xml:space="preserve"> 2020)</w:t>
      </w:r>
      <w:r w:rsidR="00A01811" w:rsidRPr="00201DDF">
        <w:rPr>
          <w:rFonts w:ascii="Arial" w:hAnsi="Arial" w:cs="Arial"/>
          <w:lang w:val="en-IN"/>
        </w:rPr>
        <w:t>.</w:t>
      </w:r>
    </w:p>
    <w:p w14:paraId="4D10F84C" w14:textId="5E948F67" w:rsidR="00B70913" w:rsidRPr="00201DDF" w:rsidRDefault="00B70913" w:rsidP="00B70913">
      <w:pPr>
        <w:spacing w:line="360" w:lineRule="auto"/>
        <w:jc w:val="both"/>
        <w:rPr>
          <w:rFonts w:ascii="Arial" w:hAnsi="Arial" w:cs="Arial"/>
          <w:lang w:val="en-IN"/>
        </w:rPr>
      </w:pPr>
      <w:r w:rsidRPr="00201DDF">
        <w:rPr>
          <w:rFonts w:ascii="Arial" w:hAnsi="Arial" w:cs="Arial"/>
          <w:i/>
          <w:iCs/>
          <w:lang w:val="en-IN"/>
        </w:rPr>
        <w:lastRenderedPageBreak/>
        <w:t>Sponsor</w:t>
      </w:r>
      <w:r w:rsidR="003B1798" w:rsidRPr="00201DDF">
        <w:rPr>
          <w:rFonts w:ascii="Arial" w:hAnsi="Arial" w:cs="Arial"/>
          <w:i/>
          <w:iCs/>
          <w:lang w:val="en-IN"/>
        </w:rPr>
        <w:t xml:space="preserve">- </w:t>
      </w:r>
      <w:r w:rsidR="003B1798" w:rsidRPr="00201DDF">
        <w:rPr>
          <w:rFonts w:ascii="Arial" w:hAnsi="Arial" w:cs="Arial"/>
          <w:lang w:val="en-IN"/>
        </w:rPr>
        <w:t xml:space="preserve">The sponsor is basically the person or group who owns the project and provides it with the necessary resources and support </w:t>
      </w:r>
      <w:proofErr w:type="gramStart"/>
      <w:r w:rsidR="003B1798" w:rsidRPr="00201DDF">
        <w:rPr>
          <w:rFonts w:ascii="Arial" w:hAnsi="Arial" w:cs="Arial"/>
          <w:lang w:val="en-IN"/>
        </w:rPr>
        <w:t>in order for</w:t>
      </w:r>
      <w:proofErr w:type="gramEnd"/>
      <w:r w:rsidR="003B1798" w:rsidRPr="00201DDF">
        <w:rPr>
          <w:rFonts w:ascii="Arial" w:hAnsi="Arial" w:cs="Arial"/>
          <w:lang w:val="en-IN"/>
        </w:rPr>
        <w:t xml:space="preserve"> the project to be successful. The project sponsor acts as the link between the project, the users and the other decision-making groups.</w:t>
      </w:r>
    </w:p>
    <w:p w14:paraId="7038EA42" w14:textId="77777777" w:rsidR="00B03D44" w:rsidRPr="00201DDF" w:rsidRDefault="00B70913" w:rsidP="00B70913">
      <w:pPr>
        <w:spacing w:line="360" w:lineRule="auto"/>
        <w:jc w:val="both"/>
        <w:rPr>
          <w:rFonts w:ascii="Arial" w:hAnsi="Arial" w:cs="Arial"/>
          <w:lang w:val="en-IN"/>
        </w:rPr>
      </w:pPr>
      <w:r w:rsidRPr="00201DDF">
        <w:rPr>
          <w:rFonts w:ascii="Arial" w:hAnsi="Arial" w:cs="Arial"/>
          <w:i/>
          <w:iCs/>
          <w:lang w:val="en-IN"/>
        </w:rPr>
        <w:t>Chevron (</w:t>
      </w:r>
      <w:proofErr w:type="spellStart"/>
      <w:r w:rsidRPr="00201DDF">
        <w:rPr>
          <w:rFonts w:ascii="Arial" w:hAnsi="Arial" w:cs="Arial"/>
          <w:i/>
          <w:iCs/>
          <w:lang w:val="en-IN"/>
        </w:rPr>
        <w:t>MoSCoW</w:t>
      </w:r>
      <w:proofErr w:type="spellEnd"/>
      <w:r w:rsidRPr="00201DDF">
        <w:rPr>
          <w:rFonts w:ascii="Arial" w:hAnsi="Arial" w:cs="Arial"/>
          <w:i/>
          <w:iCs/>
          <w:lang w:val="en-IN"/>
        </w:rPr>
        <w:t>)</w:t>
      </w:r>
      <w:r w:rsidR="003B1798" w:rsidRPr="00201DDF">
        <w:rPr>
          <w:rFonts w:ascii="Arial" w:hAnsi="Arial" w:cs="Arial"/>
          <w:i/>
          <w:iCs/>
          <w:lang w:val="en-IN"/>
        </w:rPr>
        <w:t xml:space="preserve">- </w:t>
      </w:r>
      <w:r w:rsidR="003B1798" w:rsidRPr="00201DDF">
        <w:rPr>
          <w:rFonts w:ascii="Arial" w:hAnsi="Arial" w:cs="Arial"/>
          <w:lang w:val="en-IN"/>
        </w:rPr>
        <w:t xml:space="preserve">The </w:t>
      </w:r>
      <w:proofErr w:type="spellStart"/>
      <w:r w:rsidR="003B1798" w:rsidRPr="00201DDF">
        <w:rPr>
          <w:rFonts w:ascii="Arial" w:hAnsi="Arial" w:cs="Arial"/>
          <w:lang w:val="en-IN"/>
        </w:rPr>
        <w:t>MoSC</w:t>
      </w:r>
      <w:r w:rsidR="00B03D44" w:rsidRPr="00201DDF">
        <w:rPr>
          <w:rFonts w:ascii="Arial" w:hAnsi="Arial" w:cs="Arial"/>
          <w:lang w:val="en-IN"/>
        </w:rPr>
        <w:t>o</w:t>
      </w:r>
      <w:r w:rsidR="003B1798" w:rsidRPr="00201DDF">
        <w:rPr>
          <w:rFonts w:ascii="Arial" w:hAnsi="Arial" w:cs="Arial"/>
          <w:lang w:val="en-IN"/>
        </w:rPr>
        <w:t>W</w:t>
      </w:r>
      <w:proofErr w:type="spellEnd"/>
      <w:r w:rsidR="00B03D44" w:rsidRPr="00201DDF">
        <w:rPr>
          <w:rFonts w:ascii="Arial" w:hAnsi="Arial" w:cs="Arial"/>
          <w:lang w:val="en-IN"/>
        </w:rPr>
        <w:t xml:space="preserve"> technique or method that is used for prioritisation in projects. This prioritisation is made easier </w:t>
      </w:r>
      <w:proofErr w:type="gramStart"/>
      <w:r w:rsidR="00B03D44" w:rsidRPr="00201DDF">
        <w:rPr>
          <w:rFonts w:ascii="Arial" w:hAnsi="Arial" w:cs="Arial"/>
          <w:lang w:val="en-IN"/>
        </w:rPr>
        <w:t>through the use of</w:t>
      </w:r>
      <w:proofErr w:type="gramEnd"/>
      <w:r w:rsidR="00B03D44" w:rsidRPr="00201DDF">
        <w:rPr>
          <w:rFonts w:ascii="Arial" w:hAnsi="Arial" w:cs="Arial"/>
          <w:lang w:val="en-IN"/>
        </w:rPr>
        <w:t xml:space="preserve"> this </w:t>
      </w:r>
      <w:proofErr w:type="spellStart"/>
      <w:r w:rsidR="00B03D44" w:rsidRPr="00201DDF">
        <w:rPr>
          <w:rFonts w:ascii="Arial" w:hAnsi="Arial" w:cs="Arial"/>
          <w:lang w:val="en-IN"/>
        </w:rPr>
        <w:t>MoSCoW</w:t>
      </w:r>
      <w:proofErr w:type="spellEnd"/>
      <w:r w:rsidR="00B03D44" w:rsidRPr="00201DDF">
        <w:rPr>
          <w:rFonts w:ascii="Arial" w:hAnsi="Arial" w:cs="Arial"/>
          <w:lang w:val="en-IN"/>
        </w:rPr>
        <w:t xml:space="preserve"> method.</w:t>
      </w:r>
    </w:p>
    <w:p w14:paraId="2E831E3F" w14:textId="649E22F5" w:rsidR="00B70913" w:rsidRPr="004226FA" w:rsidRDefault="00B03D44" w:rsidP="00B03D44">
      <w:pPr>
        <w:spacing w:line="360" w:lineRule="auto"/>
        <w:jc w:val="center"/>
        <w:rPr>
          <w:rFonts w:ascii="Times New Roman" w:hAnsi="Times New Roman" w:cs="Times New Roman"/>
          <w:i/>
          <w:iCs/>
          <w:lang w:val="en-IN"/>
        </w:rPr>
      </w:pPr>
      <w:r w:rsidRPr="004226FA">
        <w:rPr>
          <w:i/>
          <w:iCs/>
          <w:noProof/>
        </w:rPr>
        <w:drawing>
          <wp:inline distT="0" distB="0" distL="0" distR="0" wp14:anchorId="0B49FC49" wp14:editId="68E69381">
            <wp:extent cx="3992880" cy="2383347"/>
            <wp:effectExtent l="19050" t="19050" r="26670" b="171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02531" cy="2389107"/>
                    </a:xfrm>
                    <a:prstGeom prst="rect">
                      <a:avLst/>
                    </a:prstGeom>
                    <a:ln w="12700">
                      <a:solidFill>
                        <a:schemeClr val="tx1"/>
                      </a:solidFill>
                    </a:ln>
                  </pic:spPr>
                </pic:pic>
              </a:graphicData>
            </a:graphic>
          </wp:inline>
        </w:drawing>
      </w:r>
    </w:p>
    <w:p w14:paraId="23B3CCE0" w14:textId="77777777" w:rsidR="004226FA" w:rsidRPr="004226FA" w:rsidRDefault="004226FA" w:rsidP="00B03D44">
      <w:pPr>
        <w:spacing w:line="360" w:lineRule="auto"/>
        <w:jc w:val="center"/>
        <w:rPr>
          <w:rFonts w:ascii="Times New Roman" w:hAnsi="Times New Roman" w:cs="Times New Roman"/>
          <w:i/>
          <w:iCs/>
          <w:lang w:val="en-IN"/>
        </w:rPr>
      </w:pPr>
      <w:proofErr w:type="spellStart"/>
      <w:r w:rsidRPr="004226FA">
        <w:rPr>
          <w:rFonts w:ascii="Times New Roman" w:hAnsi="Times New Roman" w:cs="Times New Roman"/>
          <w:i/>
          <w:iCs/>
          <w:lang w:val="en-IN"/>
        </w:rPr>
        <w:t>MoSCoW</w:t>
      </w:r>
      <w:proofErr w:type="spellEnd"/>
      <w:r w:rsidRPr="004226FA">
        <w:rPr>
          <w:rFonts w:ascii="Times New Roman" w:hAnsi="Times New Roman" w:cs="Times New Roman"/>
          <w:i/>
          <w:iCs/>
          <w:lang w:val="en-IN"/>
        </w:rPr>
        <w:t xml:space="preserve"> </w:t>
      </w:r>
    </w:p>
    <w:p w14:paraId="21AFEBAB" w14:textId="7D686C0A" w:rsidR="004226FA" w:rsidRDefault="004226FA" w:rsidP="00B03D44">
      <w:pPr>
        <w:spacing w:line="360" w:lineRule="auto"/>
        <w:jc w:val="center"/>
        <w:rPr>
          <w:rFonts w:ascii="Times New Roman" w:hAnsi="Times New Roman" w:cs="Times New Roman"/>
          <w:i/>
          <w:iCs/>
          <w:lang w:val="en-IN"/>
        </w:rPr>
      </w:pPr>
      <w:r w:rsidRPr="004226FA">
        <w:rPr>
          <w:rFonts w:ascii="Times New Roman" w:hAnsi="Times New Roman" w:cs="Times New Roman"/>
          <w:i/>
          <w:iCs/>
          <w:lang w:val="en-IN"/>
        </w:rPr>
        <w:t xml:space="preserve">Source: </w:t>
      </w:r>
      <w:hyperlink r:id="rId11" w:history="1">
        <w:r w:rsidRPr="00996AF0">
          <w:rPr>
            <w:rStyle w:val="Hyperlink"/>
            <w:rFonts w:ascii="Times New Roman" w:hAnsi="Times New Roman" w:cs="Times New Roman"/>
            <w:i/>
            <w:iCs/>
            <w:lang w:val="en-IN"/>
          </w:rPr>
          <w:t>www.toolshero.com</w:t>
        </w:r>
      </w:hyperlink>
    </w:p>
    <w:p w14:paraId="55735EFE" w14:textId="75ABCB5E" w:rsidR="004226FA" w:rsidRPr="00201DDF" w:rsidRDefault="004226FA" w:rsidP="00A507C1">
      <w:pPr>
        <w:pStyle w:val="ListParagraph"/>
        <w:numPr>
          <w:ilvl w:val="0"/>
          <w:numId w:val="12"/>
        </w:numPr>
        <w:spacing w:line="360" w:lineRule="auto"/>
        <w:jc w:val="both"/>
        <w:rPr>
          <w:rFonts w:ascii="Arial" w:hAnsi="Arial" w:cs="Arial"/>
          <w:lang w:val="en-IN"/>
        </w:rPr>
      </w:pPr>
      <w:r w:rsidRPr="00201DDF">
        <w:rPr>
          <w:rFonts w:ascii="Arial" w:hAnsi="Arial" w:cs="Arial"/>
          <w:lang w:val="en-IN"/>
        </w:rPr>
        <w:t>Must-haves are minimal requirements that are determined in advance to achieve the end-result of the project. In this project, the human resources, financial resources are the must-haves.</w:t>
      </w:r>
    </w:p>
    <w:p w14:paraId="5AA5C5C4" w14:textId="035A9F57" w:rsidR="004226FA" w:rsidRPr="00201DDF" w:rsidRDefault="004226FA" w:rsidP="00A507C1">
      <w:pPr>
        <w:pStyle w:val="ListParagraph"/>
        <w:numPr>
          <w:ilvl w:val="0"/>
          <w:numId w:val="12"/>
        </w:numPr>
        <w:spacing w:line="360" w:lineRule="auto"/>
        <w:jc w:val="both"/>
        <w:rPr>
          <w:rFonts w:ascii="Arial" w:hAnsi="Arial" w:cs="Arial"/>
          <w:lang w:val="en-IN"/>
        </w:rPr>
      </w:pPr>
      <w:r w:rsidRPr="00201DDF">
        <w:rPr>
          <w:rFonts w:ascii="Arial" w:hAnsi="Arial" w:cs="Arial"/>
          <w:lang w:val="en-IN"/>
        </w:rPr>
        <w:t>Should-haves are the additional requirements that are much desired and are of high priority. Here, steering group is an example of should-haves.</w:t>
      </w:r>
    </w:p>
    <w:p w14:paraId="469F87A6" w14:textId="53F8416E" w:rsidR="004226FA" w:rsidRPr="00201DDF" w:rsidRDefault="004226FA" w:rsidP="00A507C1">
      <w:pPr>
        <w:pStyle w:val="ListParagraph"/>
        <w:numPr>
          <w:ilvl w:val="0"/>
          <w:numId w:val="12"/>
        </w:numPr>
        <w:spacing w:line="360" w:lineRule="auto"/>
        <w:jc w:val="both"/>
        <w:rPr>
          <w:rFonts w:ascii="Arial" w:hAnsi="Arial" w:cs="Arial"/>
          <w:lang w:val="en-IN"/>
        </w:rPr>
      </w:pPr>
      <w:r w:rsidRPr="00201DDF">
        <w:rPr>
          <w:rFonts w:ascii="Arial" w:hAnsi="Arial" w:cs="Arial"/>
          <w:lang w:val="en-IN"/>
        </w:rPr>
        <w:t>Could-haves are the requirements that can be considered when there is additional time left. In this project, additional could-haves can be a separate packaging team.</w:t>
      </w:r>
    </w:p>
    <w:p w14:paraId="18C18AD8" w14:textId="412D8139" w:rsidR="004226FA" w:rsidRPr="00201DDF" w:rsidRDefault="004226FA" w:rsidP="00A507C1">
      <w:pPr>
        <w:pStyle w:val="ListParagraph"/>
        <w:numPr>
          <w:ilvl w:val="0"/>
          <w:numId w:val="12"/>
        </w:numPr>
        <w:spacing w:line="360" w:lineRule="auto"/>
        <w:jc w:val="both"/>
        <w:rPr>
          <w:rFonts w:ascii="Arial" w:hAnsi="Arial" w:cs="Arial"/>
          <w:lang w:val="en-IN"/>
        </w:rPr>
      </w:pPr>
      <w:r w:rsidRPr="00201DDF">
        <w:rPr>
          <w:rFonts w:ascii="Arial" w:hAnsi="Arial" w:cs="Arial"/>
          <w:lang w:val="en-IN"/>
        </w:rPr>
        <w:t xml:space="preserve">Won’t haves </w:t>
      </w:r>
      <w:proofErr w:type="gramStart"/>
      <w:r w:rsidRPr="00201DDF">
        <w:rPr>
          <w:rFonts w:ascii="Arial" w:hAnsi="Arial" w:cs="Arial"/>
          <w:lang w:val="en-IN"/>
        </w:rPr>
        <w:t>are</w:t>
      </w:r>
      <w:proofErr w:type="gramEnd"/>
      <w:r w:rsidRPr="00201DDF">
        <w:rPr>
          <w:rFonts w:ascii="Arial" w:hAnsi="Arial" w:cs="Arial"/>
          <w:lang w:val="en-IN"/>
        </w:rPr>
        <w:t xml:space="preserve"> the wishes that are often not possible due to cost or time. In this project, the wont haves will be additional cars to move stock in smaller numbers</w:t>
      </w:r>
      <w:r w:rsidR="00D0167E" w:rsidRPr="00201DDF">
        <w:rPr>
          <w:rFonts w:ascii="Arial" w:hAnsi="Arial" w:cs="Arial"/>
          <w:lang w:val="en-IN"/>
        </w:rPr>
        <w:t xml:space="preserve"> (</w:t>
      </w:r>
      <w:proofErr w:type="spellStart"/>
      <w:r w:rsidR="00D0167E" w:rsidRPr="00201DDF">
        <w:rPr>
          <w:rFonts w:ascii="Arial" w:hAnsi="Arial" w:cs="Arial"/>
          <w:lang w:val="en-IN"/>
        </w:rPr>
        <w:t>Heagney</w:t>
      </w:r>
      <w:proofErr w:type="spellEnd"/>
      <w:r w:rsidR="00D0167E" w:rsidRPr="00201DDF">
        <w:rPr>
          <w:rFonts w:ascii="Arial" w:hAnsi="Arial" w:cs="Arial"/>
          <w:lang w:val="en-IN"/>
        </w:rPr>
        <w:t xml:space="preserve"> and Lewis, 2016)</w:t>
      </w:r>
      <w:r w:rsidRPr="00201DDF">
        <w:rPr>
          <w:rFonts w:ascii="Arial" w:hAnsi="Arial" w:cs="Arial"/>
          <w:lang w:val="en-IN"/>
        </w:rPr>
        <w:t>.</w:t>
      </w:r>
    </w:p>
    <w:p w14:paraId="60F5B9FA" w14:textId="4B3E041D" w:rsidR="00B70913" w:rsidRPr="00201DDF" w:rsidRDefault="00B70913" w:rsidP="00B70913">
      <w:pPr>
        <w:spacing w:line="360" w:lineRule="auto"/>
        <w:jc w:val="both"/>
        <w:rPr>
          <w:rFonts w:ascii="Arial" w:hAnsi="Arial" w:cs="Arial"/>
          <w:lang w:val="en-IN"/>
        </w:rPr>
      </w:pPr>
      <w:r w:rsidRPr="00201DDF">
        <w:rPr>
          <w:rFonts w:ascii="Arial" w:hAnsi="Arial" w:cs="Arial"/>
          <w:i/>
          <w:iCs/>
          <w:lang w:val="en-IN"/>
        </w:rPr>
        <w:t>Gantt chart</w:t>
      </w:r>
      <w:r w:rsidR="00A507C1" w:rsidRPr="00201DDF">
        <w:rPr>
          <w:rFonts w:ascii="Arial" w:hAnsi="Arial" w:cs="Arial"/>
          <w:i/>
          <w:iCs/>
          <w:lang w:val="en-IN"/>
        </w:rPr>
        <w:t xml:space="preserve">- </w:t>
      </w:r>
      <w:r w:rsidR="00A507C1" w:rsidRPr="00201DDF">
        <w:rPr>
          <w:rFonts w:ascii="Arial" w:hAnsi="Arial" w:cs="Arial"/>
          <w:lang w:val="en-IN"/>
        </w:rPr>
        <w:t>A Gantt chart is basically a schedule that shows the estimated time required for each activity of the project and the total time required to complete the project</w:t>
      </w:r>
      <w:r w:rsidR="00D0167E" w:rsidRPr="00201DDF">
        <w:rPr>
          <w:rFonts w:ascii="Arial" w:hAnsi="Arial" w:cs="Arial"/>
          <w:lang w:val="en-IN"/>
        </w:rPr>
        <w:t xml:space="preserve"> (</w:t>
      </w:r>
      <w:proofErr w:type="spellStart"/>
      <w:r w:rsidR="00D0167E" w:rsidRPr="00201DDF">
        <w:rPr>
          <w:rFonts w:ascii="Arial" w:hAnsi="Arial" w:cs="Arial"/>
          <w:lang w:val="en-IN"/>
        </w:rPr>
        <w:t>Eskerod</w:t>
      </w:r>
      <w:proofErr w:type="spellEnd"/>
      <w:r w:rsidR="00D0167E" w:rsidRPr="00201DDF">
        <w:rPr>
          <w:rFonts w:ascii="Arial" w:hAnsi="Arial" w:cs="Arial"/>
          <w:lang w:val="en-IN"/>
        </w:rPr>
        <w:t xml:space="preserve"> and Jepsen, 2016)</w:t>
      </w:r>
      <w:r w:rsidR="00A507C1" w:rsidRPr="00201DDF">
        <w:rPr>
          <w:rFonts w:ascii="Arial" w:hAnsi="Arial" w:cs="Arial"/>
          <w:lang w:val="en-IN"/>
        </w:rPr>
        <w:t>. A basic Gantt chart looks like the following:</w:t>
      </w:r>
    </w:p>
    <w:p w14:paraId="10BA63B1" w14:textId="3D496435" w:rsidR="00A507C1" w:rsidRPr="00A507C1" w:rsidRDefault="00A507C1" w:rsidP="00A507C1">
      <w:pPr>
        <w:spacing w:line="360" w:lineRule="auto"/>
        <w:jc w:val="center"/>
        <w:rPr>
          <w:rFonts w:ascii="Times New Roman" w:hAnsi="Times New Roman" w:cs="Times New Roman"/>
          <w:i/>
          <w:iCs/>
          <w:lang w:val="en-IN"/>
        </w:rPr>
      </w:pPr>
      <w:r w:rsidRPr="00A507C1">
        <w:rPr>
          <w:rFonts w:ascii="Arial" w:hAnsi="Arial" w:cs="Arial"/>
          <w:i/>
          <w:iCs/>
          <w:noProof/>
          <w:color w:val="2962FF"/>
        </w:rPr>
        <w:lastRenderedPageBreak/>
        <w:drawing>
          <wp:inline distT="0" distB="0" distL="0" distR="0" wp14:anchorId="376F3C7A" wp14:editId="3F090E39">
            <wp:extent cx="3567430" cy="2380131"/>
            <wp:effectExtent l="19050" t="19050" r="13970" b="20320"/>
            <wp:docPr id="3" name="Picture 3" descr="What is a Gantt Chart? | Definition and Overview | ProductPlan">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Gantt Chart? | Definition and Overview | ProductPlan">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86384" cy="2392777"/>
                    </a:xfrm>
                    <a:prstGeom prst="rect">
                      <a:avLst/>
                    </a:prstGeom>
                    <a:noFill/>
                    <a:ln w="12700">
                      <a:solidFill>
                        <a:schemeClr val="tx1"/>
                      </a:solidFill>
                    </a:ln>
                  </pic:spPr>
                </pic:pic>
              </a:graphicData>
            </a:graphic>
          </wp:inline>
        </w:drawing>
      </w:r>
    </w:p>
    <w:p w14:paraId="439628FC" w14:textId="59FE83B7" w:rsidR="00A507C1" w:rsidRPr="00A507C1" w:rsidRDefault="00A507C1" w:rsidP="00A507C1">
      <w:pPr>
        <w:spacing w:line="360" w:lineRule="auto"/>
        <w:jc w:val="center"/>
        <w:rPr>
          <w:rFonts w:ascii="Times New Roman" w:hAnsi="Times New Roman" w:cs="Times New Roman"/>
          <w:i/>
          <w:iCs/>
          <w:lang w:val="en-IN"/>
        </w:rPr>
      </w:pPr>
      <w:r w:rsidRPr="00A507C1">
        <w:rPr>
          <w:rFonts w:ascii="Times New Roman" w:hAnsi="Times New Roman" w:cs="Times New Roman"/>
          <w:i/>
          <w:iCs/>
          <w:lang w:val="en-IN"/>
        </w:rPr>
        <w:t>Gan</w:t>
      </w:r>
      <w:r>
        <w:rPr>
          <w:rFonts w:ascii="Times New Roman" w:hAnsi="Times New Roman" w:cs="Times New Roman"/>
          <w:i/>
          <w:iCs/>
          <w:lang w:val="en-IN"/>
        </w:rPr>
        <w:t>t</w:t>
      </w:r>
      <w:r w:rsidRPr="00A507C1">
        <w:rPr>
          <w:rFonts w:ascii="Times New Roman" w:hAnsi="Times New Roman" w:cs="Times New Roman"/>
          <w:i/>
          <w:iCs/>
          <w:lang w:val="en-IN"/>
        </w:rPr>
        <w:t>t Chart</w:t>
      </w:r>
    </w:p>
    <w:p w14:paraId="6738C372" w14:textId="24398D81" w:rsidR="00A507C1" w:rsidRPr="00A507C1" w:rsidRDefault="00A507C1" w:rsidP="00A507C1">
      <w:pPr>
        <w:spacing w:line="360" w:lineRule="auto"/>
        <w:jc w:val="center"/>
        <w:rPr>
          <w:rFonts w:ascii="Times New Roman" w:hAnsi="Times New Roman" w:cs="Times New Roman"/>
          <w:i/>
          <w:iCs/>
          <w:lang w:val="en-IN"/>
        </w:rPr>
      </w:pPr>
      <w:r w:rsidRPr="00A507C1">
        <w:rPr>
          <w:rFonts w:ascii="Times New Roman" w:hAnsi="Times New Roman" w:cs="Times New Roman"/>
          <w:i/>
          <w:iCs/>
          <w:lang w:val="en-IN"/>
        </w:rPr>
        <w:t>Source: www.productplan.com</w:t>
      </w:r>
    </w:p>
    <w:p w14:paraId="01F1D677" w14:textId="2F0C724D" w:rsidR="003D44C4" w:rsidRDefault="003D44C4" w:rsidP="00BD7E82">
      <w:pPr>
        <w:pStyle w:val="Heading1"/>
        <w:rPr>
          <w:lang w:val="en-IN"/>
        </w:rPr>
      </w:pPr>
      <w:bookmarkStart w:id="6" w:name="_Toc36472204"/>
      <w:r w:rsidRPr="003D44C4">
        <w:rPr>
          <w:lang w:val="en-IN"/>
        </w:rPr>
        <w:t>Communication with the stakeholders of the project</w:t>
      </w:r>
      <w:bookmarkEnd w:id="6"/>
    </w:p>
    <w:p w14:paraId="0B89C952" w14:textId="6DDBBA8D" w:rsidR="00EE46F7" w:rsidRPr="00201DDF" w:rsidRDefault="00EE46F7" w:rsidP="003D44C4">
      <w:pPr>
        <w:spacing w:line="360" w:lineRule="auto"/>
        <w:jc w:val="both"/>
        <w:rPr>
          <w:rFonts w:ascii="Arial" w:hAnsi="Arial" w:cs="Arial"/>
          <w:lang w:val="en-IN"/>
        </w:rPr>
      </w:pPr>
      <w:r w:rsidRPr="00201DDF">
        <w:rPr>
          <w:rFonts w:ascii="Arial" w:hAnsi="Arial" w:cs="Arial"/>
          <w:lang w:val="en-IN"/>
        </w:rPr>
        <w:t>The communication strategy with each of the project stakeholders have been provided in the table below:</w:t>
      </w:r>
    </w:p>
    <w:tbl>
      <w:tblPr>
        <w:tblStyle w:val="TableGrid"/>
        <w:tblW w:w="0" w:type="auto"/>
        <w:tblLook w:val="04A0" w:firstRow="1" w:lastRow="0" w:firstColumn="1" w:lastColumn="0" w:noHBand="0" w:noVBand="1"/>
      </w:tblPr>
      <w:tblGrid>
        <w:gridCol w:w="3397"/>
        <w:gridCol w:w="5619"/>
      </w:tblGrid>
      <w:tr w:rsidR="00EE46F7" w:rsidRPr="00201DDF" w14:paraId="567AE169" w14:textId="77777777" w:rsidTr="00EE46F7">
        <w:tc>
          <w:tcPr>
            <w:tcW w:w="3397" w:type="dxa"/>
          </w:tcPr>
          <w:p w14:paraId="16F57A4D" w14:textId="0CAC4520" w:rsidR="00EE46F7" w:rsidRPr="00201DDF" w:rsidRDefault="00EE46F7" w:rsidP="003D44C4">
            <w:pPr>
              <w:spacing w:line="360" w:lineRule="auto"/>
              <w:jc w:val="both"/>
              <w:rPr>
                <w:rFonts w:ascii="Arial" w:hAnsi="Arial" w:cs="Arial"/>
                <w:i/>
                <w:iCs/>
                <w:lang w:val="en-IN"/>
              </w:rPr>
            </w:pPr>
            <w:r w:rsidRPr="00201DDF">
              <w:rPr>
                <w:rFonts w:ascii="Arial" w:hAnsi="Arial" w:cs="Arial"/>
                <w:i/>
                <w:iCs/>
                <w:lang w:val="en-IN"/>
              </w:rPr>
              <w:t>Stakeholders</w:t>
            </w:r>
          </w:p>
        </w:tc>
        <w:tc>
          <w:tcPr>
            <w:tcW w:w="5619" w:type="dxa"/>
          </w:tcPr>
          <w:p w14:paraId="6261A16E" w14:textId="65B527D2" w:rsidR="00EE46F7" w:rsidRPr="00201DDF" w:rsidRDefault="00EE46F7" w:rsidP="003D44C4">
            <w:pPr>
              <w:spacing w:line="360" w:lineRule="auto"/>
              <w:jc w:val="both"/>
              <w:rPr>
                <w:rFonts w:ascii="Arial" w:hAnsi="Arial" w:cs="Arial"/>
                <w:i/>
                <w:iCs/>
                <w:lang w:val="en-IN"/>
              </w:rPr>
            </w:pPr>
            <w:r w:rsidRPr="00201DDF">
              <w:rPr>
                <w:rFonts w:ascii="Arial" w:hAnsi="Arial" w:cs="Arial"/>
                <w:i/>
                <w:iCs/>
                <w:lang w:val="en-IN"/>
              </w:rPr>
              <w:t>Communication</w:t>
            </w:r>
          </w:p>
        </w:tc>
      </w:tr>
      <w:tr w:rsidR="00EE46F7" w:rsidRPr="00201DDF" w14:paraId="595B9924" w14:textId="77777777" w:rsidTr="00EE46F7">
        <w:tc>
          <w:tcPr>
            <w:tcW w:w="3397" w:type="dxa"/>
          </w:tcPr>
          <w:p w14:paraId="43265AED" w14:textId="42074EF8" w:rsidR="00EE46F7" w:rsidRPr="00201DDF" w:rsidRDefault="00EE46F7" w:rsidP="003D44C4">
            <w:pPr>
              <w:spacing w:line="360" w:lineRule="auto"/>
              <w:jc w:val="both"/>
              <w:rPr>
                <w:rFonts w:ascii="Arial" w:hAnsi="Arial" w:cs="Arial"/>
                <w:lang w:val="en-IN"/>
              </w:rPr>
            </w:pPr>
            <w:r w:rsidRPr="00201DDF">
              <w:rPr>
                <w:rFonts w:ascii="Arial" w:hAnsi="Arial" w:cs="Arial"/>
                <w:lang w:val="en-IN"/>
              </w:rPr>
              <w:t>Vintners Antiques</w:t>
            </w:r>
          </w:p>
        </w:tc>
        <w:tc>
          <w:tcPr>
            <w:tcW w:w="5619" w:type="dxa"/>
          </w:tcPr>
          <w:p w14:paraId="317B1183" w14:textId="6014168F" w:rsidR="00EE46F7" w:rsidRPr="00201DDF" w:rsidRDefault="00EE46F7" w:rsidP="003D44C4">
            <w:pPr>
              <w:spacing w:line="360" w:lineRule="auto"/>
              <w:jc w:val="both"/>
              <w:rPr>
                <w:rFonts w:ascii="Arial" w:hAnsi="Arial" w:cs="Arial"/>
                <w:lang w:val="en-IN"/>
              </w:rPr>
            </w:pPr>
            <w:r w:rsidRPr="00201DDF">
              <w:rPr>
                <w:rFonts w:ascii="Arial" w:hAnsi="Arial" w:cs="Arial"/>
                <w:lang w:val="en-IN"/>
              </w:rPr>
              <w:t>The communication with Vintners Antiques will take place through meetings mostly. These would be stand- up meetings where the update of the project can be communicated to the stakeholder. Further, skype calls, video chats, phone calls, texts messages and emails will be used whenever necessary.</w:t>
            </w:r>
          </w:p>
        </w:tc>
      </w:tr>
      <w:tr w:rsidR="00EE46F7" w:rsidRPr="00201DDF" w14:paraId="0A678C63" w14:textId="77777777" w:rsidTr="00EE46F7">
        <w:tc>
          <w:tcPr>
            <w:tcW w:w="3397" w:type="dxa"/>
          </w:tcPr>
          <w:p w14:paraId="2A0EF004" w14:textId="4FF3597E" w:rsidR="00EE46F7" w:rsidRPr="00201DDF" w:rsidRDefault="00EE46F7" w:rsidP="003D44C4">
            <w:pPr>
              <w:spacing w:line="360" w:lineRule="auto"/>
              <w:jc w:val="both"/>
              <w:rPr>
                <w:rFonts w:ascii="Arial" w:hAnsi="Arial" w:cs="Arial"/>
                <w:lang w:val="en-IN"/>
              </w:rPr>
            </w:pPr>
            <w:r w:rsidRPr="00201DDF">
              <w:rPr>
                <w:rFonts w:ascii="Arial" w:hAnsi="Arial" w:cs="Arial"/>
                <w:lang w:val="en-IN"/>
              </w:rPr>
              <w:t>Project team members</w:t>
            </w:r>
          </w:p>
        </w:tc>
        <w:tc>
          <w:tcPr>
            <w:tcW w:w="5619" w:type="dxa"/>
          </w:tcPr>
          <w:p w14:paraId="1A1A9F8C" w14:textId="0B0EBD24" w:rsidR="00EE46F7" w:rsidRPr="00201DDF" w:rsidRDefault="00EE46F7" w:rsidP="003D44C4">
            <w:pPr>
              <w:spacing w:line="360" w:lineRule="auto"/>
              <w:jc w:val="both"/>
              <w:rPr>
                <w:rFonts w:ascii="Arial" w:hAnsi="Arial" w:cs="Arial"/>
                <w:lang w:val="en-IN"/>
              </w:rPr>
            </w:pPr>
            <w:r w:rsidRPr="00201DDF">
              <w:rPr>
                <w:rFonts w:ascii="Arial" w:hAnsi="Arial" w:cs="Arial"/>
                <w:lang w:val="en-IN"/>
              </w:rPr>
              <w:t>The project team members a</w:t>
            </w:r>
            <w:r w:rsidR="005F4630" w:rsidRPr="00201DDF">
              <w:rPr>
                <w:rFonts w:ascii="Arial" w:hAnsi="Arial" w:cs="Arial"/>
                <w:lang w:val="en-IN"/>
              </w:rPr>
              <w:t>r</w:t>
            </w:r>
            <w:r w:rsidRPr="00201DDF">
              <w:rPr>
                <w:rFonts w:ascii="Arial" w:hAnsi="Arial" w:cs="Arial"/>
                <w:lang w:val="en-IN"/>
              </w:rPr>
              <w:t>e required to coordinate in a proper and effective manner and in order to do so informal meetings will be conducted on a weekly basis, besides the daily interactions</w:t>
            </w:r>
            <w:r w:rsidR="00D0167E" w:rsidRPr="00201DDF">
              <w:rPr>
                <w:rFonts w:ascii="Arial" w:hAnsi="Arial" w:cs="Arial"/>
                <w:lang w:val="en-IN"/>
              </w:rPr>
              <w:t xml:space="preserve"> (</w:t>
            </w:r>
            <w:proofErr w:type="spellStart"/>
            <w:r w:rsidR="00D0167E" w:rsidRPr="00201DDF">
              <w:rPr>
                <w:rFonts w:ascii="Arial" w:hAnsi="Arial" w:cs="Arial"/>
                <w:lang w:val="en-IN"/>
              </w:rPr>
              <w:t>Eskerod</w:t>
            </w:r>
            <w:proofErr w:type="spellEnd"/>
            <w:r w:rsidR="00D0167E" w:rsidRPr="00201DDF">
              <w:rPr>
                <w:rFonts w:ascii="Arial" w:hAnsi="Arial" w:cs="Arial"/>
                <w:lang w:val="en-IN"/>
              </w:rPr>
              <w:t xml:space="preserve"> and Jepsen, 2016)</w:t>
            </w:r>
            <w:r w:rsidRPr="00201DDF">
              <w:rPr>
                <w:rFonts w:ascii="Arial" w:hAnsi="Arial" w:cs="Arial"/>
                <w:lang w:val="en-IN"/>
              </w:rPr>
              <w:t xml:space="preserve">. Further, skype calls will also be used and in order to communicate any details or information of the project formal emails will be used. The communication will often take place through steering group and sponsor as well. </w:t>
            </w:r>
          </w:p>
        </w:tc>
      </w:tr>
      <w:tr w:rsidR="00EE46F7" w:rsidRPr="00201DDF" w14:paraId="79A68296" w14:textId="77777777" w:rsidTr="00EE46F7">
        <w:tc>
          <w:tcPr>
            <w:tcW w:w="3397" w:type="dxa"/>
          </w:tcPr>
          <w:p w14:paraId="4FE15BE5" w14:textId="7EAA1946" w:rsidR="00EE46F7" w:rsidRPr="00201DDF" w:rsidRDefault="00EE46F7" w:rsidP="003D44C4">
            <w:pPr>
              <w:spacing w:line="360" w:lineRule="auto"/>
              <w:jc w:val="both"/>
              <w:rPr>
                <w:rFonts w:ascii="Arial" w:hAnsi="Arial" w:cs="Arial"/>
                <w:lang w:val="en-IN"/>
              </w:rPr>
            </w:pPr>
            <w:r w:rsidRPr="00201DDF">
              <w:rPr>
                <w:rFonts w:ascii="Arial" w:hAnsi="Arial" w:cs="Arial"/>
                <w:lang w:val="en-IN"/>
              </w:rPr>
              <w:t>Project Manager</w:t>
            </w:r>
          </w:p>
        </w:tc>
        <w:tc>
          <w:tcPr>
            <w:tcW w:w="5619" w:type="dxa"/>
          </w:tcPr>
          <w:p w14:paraId="138F4068" w14:textId="178FE9EB" w:rsidR="00EE46F7" w:rsidRPr="00201DDF" w:rsidRDefault="00EE46F7" w:rsidP="003D44C4">
            <w:pPr>
              <w:spacing w:line="360" w:lineRule="auto"/>
              <w:jc w:val="both"/>
              <w:rPr>
                <w:rFonts w:ascii="Arial" w:hAnsi="Arial" w:cs="Arial"/>
                <w:lang w:val="en-IN"/>
              </w:rPr>
            </w:pPr>
            <w:r w:rsidRPr="00201DDF">
              <w:rPr>
                <w:rFonts w:ascii="Arial" w:hAnsi="Arial" w:cs="Arial"/>
                <w:lang w:val="en-IN"/>
              </w:rPr>
              <w:t xml:space="preserve">The project manager </w:t>
            </w:r>
            <w:r w:rsidR="005F4630" w:rsidRPr="00201DDF">
              <w:rPr>
                <w:rFonts w:ascii="Arial" w:hAnsi="Arial" w:cs="Arial"/>
                <w:lang w:val="en-IN"/>
              </w:rPr>
              <w:t>can be</w:t>
            </w:r>
            <w:r w:rsidRPr="00201DDF">
              <w:rPr>
                <w:rFonts w:ascii="Arial" w:hAnsi="Arial" w:cs="Arial"/>
                <w:lang w:val="en-IN"/>
              </w:rPr>
              <w:t xml:space="preserve"> communicated through meetings that will take place on a weekly basis, though </w:t>
            </w:r>
            <w:r w:rsidRPr="00201DDF">
              <w:rPr>
                <w:rFonts w:ascii="Arial" w:hAnsi="Arial" w:cs="Arial"/>
                <w:lang w:val="en-IN"/>
              </w:rPr>
              <w:lastRenderedPageBreak/>
              <w:t>daily interactions, phone calls and skype calls</w:t>
            </w:r>
            <w:r w:rsidR="00D0167E" w:rsidRPr="00201DDF">
              <w:rPr>
                <w:rFonts w:ascii="Arial" w:hAnsi="Arial" w:cs="Arial"/>
                <w:lang w:val="en-IN"/>
              </w:rPr>
              <w:t xml:space="preserve"> (Meredith </w:t>
            </w:r>
            <w:r w:rsidR="00D0167E" w:rsidRPr="00201DDF">
              <w:rPr>
                <w:rFonts w:ascii="Arial" w:hAnsi="Arial" w:cs="Arial"/>
                <w:i/>
                <w:iCs/>
                <w:lang w:val="en-IN"/>
              </w:rPr>
              <w:t>et al.,</w:t>
            </w:r>
            <w:r w:rsidR="00D0167E" w:rsidRPr="00201DDF">
              <w:rPr>
                <w:rFonts w:ascii="Arial" w:hAnsi="Arial" w:cs="Arial"/>
                <w:lang w:val="en-IN"/>
              </w:rPr>
              <w:t xml:space="preserve"> 2017)</w:t>
            </w:r>
            <w:r w:rsidRPr="00201DDF">
              <w:rPr>
                <w:rFonts w:ascii="Arial" w:hAnsi="Arial" w:cs="Arial"/>
                <w:lang w:val="en-IN"/>
              </w:rPr>
              <w:t xml:space="preserve">. </w:t>
            </w:r>
          </w:p>
        </w:tc>
      </w:tr>
    </w:tbl>
    <w:p w14:paraId="2190A0EB" w14:textId="4549DCF6" w:rsidR="00EE46F7" w:rsidRPr="00201DDF" w:rsidRDefault="00EE46F7" w:rsidP="003D44C4">
      <w:pPr>
        <w:spacing w:line="360" w:lineRule="auto"/>
        <w:jc w:val="both"/>
        <w:rPr>
          <w:rFonts w:ascii="Arial" w:hAnsi="Arial" w:cs="Arial"/>
          <w:lang w:val="en-IN"/>
        </w:rPr>
      </w:pPr>
    </w:p>
    <w:p w14:paraId="3DAEB291" w14:textId="54278B23" w:rsidR="00EE46F7" w:rsidRPr="00201DDF" w:rsidRDefault="00EE46F7" w:rsidP="003D44C4">
      <w:pPr>
        <w:spacing w:line="360" w:lineRule="auto"/>
        <w:jc w:val="both"/>
        <w:rPr>
          <w:rFonts w:ascii="Arial" w:hAnsi="Arial" w:cs="Arial"/>
          <w:lang w:val="en-IN"/>
        </w:rPr>
      </w:pPr>
      <w:r w:rsidRPr="00201DDF">
        <w:rPr>
          <w:rFonts w:ascii="Arial" w:hAnsi="Arial" w:cs="Arial"/>
          <w:lang w:val="en-IN"/>
        </w:rPr>
        <w:t xml:space="preserve">These communication strategies have been planned in order to communicate with the project stakeholders. It is necessary </w:t>
      </w:r>
      <w:r w:rsidR="00DC49E3" w:rsidRPr="00201DDF">
        <w:rPr>
          <w:rFonts w:ascii="Arial" w:hAnsi="Arial" w:cs="Arial"/>
          <w:lang w:val="en-IN"/>
        </w:rPr>
        <w:t xml:space="preserve">to ensure that the communication channels are well- planned and established </w:t>
      </w:r>
      <w:proofErr w:type="gramStart"/>
      <w:r w:rsidR="00DC49E3" w:rsidRPr="00201DDF">
        <w:rPr>
          <w:rFonts w:ascii="Arial" w:hAnsi="Arial" w:cs="Arial"/>
          <w:lang w:val="en-IN"/>
        </w:rPr>
        <w:t>so as to</w:t>
      </w:r>
      <w:proofErr w:type="gramEnd"/>
      <w:r w:rsidR="00DC49E3" w:rsidRPr="00201DDF">
        <w:rPr>
          <w:rFonts w:ascii="Arial" w:hAnsi="Arial" w:cs="Arial"/>
          <w:lang w:val="en-IN"/>
        </w:rPr>
        <w:t xml:space="preserve"> ensure that the communication between the stakeholders are proper and the project progresses with thorough coordination and cooperation</w:t>
      </w:r>
      <w:r w:rsidR="00D0167E" w:rsidRPr="00201DDF">
        <w:rPr>
          <w:rFonts w:ascii="Arial" w:hAnsi="Arial" w:cs="Arial"/>
          <w:lang w:val="en-IN"/>
        </w:rPr>
        <w:t xml:space="preserve"> (</w:t>
      </w:r>
      <w:proofErr w:type="spellStart"/>
      <w:r w:rsidR="00D0167E" w:rsidRPr="00201DDF">
        <w:rPr>
          <w:rFonts w:ascii="Arial" w:hAnsi="Arial" w:cs="Arial"/>
          <w:lang w:val="en-IN"/>
        </w:rPr>
        <w:t>Medredith</w:t>
      </w:r>
      <w:proofErr w:type="spellEnd"/>
      <w:r w:rsidR="00D0167E" w:rsidRPr="00201DDF">
        <w:rPr>
          <w:rFonts w:ascii="Arial" w:hAnsi="Arial" w:cs="Arial"/>
          <w:lang w:val="en-IN"/>
        </w:rPr>
        <w:t xml:space="preserve"> </w:t>
      </w:r>
      <w:r w:rsidR="00D0167E" w:rsidRPr="00201DDF">
        <w:rPr>
          <w:rFonts w:ascii="Arial" w:hAnsi="Arial" w:cs="Arial"/>
          <w:i/>
          <w:iCs/>
          <w:lang w:val="en-IN"/>
        </w:rPr>
        <w:t>et al.,</w:t>
      </w:r>
      <w:r w:rsidR="00D0167E" w:rsidRPr="00201DDF">
        <w:rPr>
          <w:rFonts w:ascii="Arial" w:hAnsi="Arial" w:cs="Arial"/>
          <w:lang w:val="en-IN"/>
        </w:rPr>
        <w:t xml:space="preserve"> 2017)</w:t>
      </w:r>
      <w:r w:rsidR="00DC49E3" w:rsidRPr="00201DDF">
        <w:rPr>
          <w:rFonts w:ascii="Arial" w:hAnsi="Arial" w:cs="Arial"/>
          <w:lang w:val="en-IN"/>
        </w:rPr>
        <w:t xml:space="preserve">. </w:t>
      </w:r>
    </w:p>
    <w:p w14:paraId="7A8662F8" w14:textId="1C119E6D" w:rsidR="003D44C4" w:rsidRPr="00201DDF" w:rsidRDefault="003D44C4" w:rsidP="00BD7E82">
      <w:pPr>
        <w:pStyle w:val="Heading1"/>
        <w:rPr>
          <w:rFonts w:ascii="Arial" w:hAnsi="Arial" w:cs="Arial"/>
          <w:sz w:val="22"/>
          <w:szCs w:val="22"/>
          <w:lang w:val="en-IN"/>
        </w:rPr>
      </w:pPr>
      <w:bookmarkStart w:id="7" w:name="_Toc36472205"/>
      <w:r w:rsidRPr="00201DDF">
        <w:rPr>
          <w:rFonts w:ascii="Arial" w:hAnsi="Arial" w:cs="Arial"/>
          <w:sz w:val="22"/>
          <w:szCs w:val="22"/>
          <w:lang w:val="en-IN"/>
        </w:rPr>
        <w:t>Personal reflection on managing the entire project with future recommendation and self- development plan to improve own performance</w:t>
      </w:r>
      <w:r w:rsidR="005F4630" w:rsidRPr="00201DDF">
        <w:rPr>
          <w:rFonts w:ascii="Arial" w:hAnsi="Arial" w:cs="Arial"/>
          <w:sz w:val="22"/>
          <w:szCs w:val="22"/>
          <w:lang w:val="en-IN"/>
        </w:rPr>
        <w:t>.</w:t>
      </w:r>
      <w:bookmarkEnd w:id="7"/>
    </w:p>
    <w:p w14:paraId="6AF78879" w14:textId="6F089772" w:rsidR="005F4630" w:rsidRPr="00201DDF" w:rsidRDefault="005F4630" w:rsidP="003D44C4">
      <w:pPr>
        <w:spacing w:line="360" w:lineRule="auto"/>
        <w:jc w:val="both"/>
        <w:rPr>
          <w:rFonts w:ascii="Arial" w:hAnsi="Arial" w:cs="Arial"/>
          <w:lang w:val="en-IN"/>
        </w:rPr>
      </w:pPr>
      <w:r w:rsidRPr="00201DDF">
        <w:rPr>
          <w:rFonts w:ascii="Arial" w:hAnsi="Arial" w:cs="Arial"/>
          <w:lang w:val="en-IN"/>
        </w:rPr>
        <w:t xml:space="preserve">In the considered project of Vintners Antiques, it is important for me to reflect on my own performance throughout the completion of the project and to analyse the work I have done. To work in a team has its own advantages and disadvantages and throughout the project I realised what needs to be improved in me and what I can do to perform better in future. The project team had been formed in a proper manner and I was a team member. Initially, it had been difficult to adjust and agree to the opinions of others which often led to conflicts among the team members. I understood that I </w:t>
      </w:r>
      <w:proofErr w:type="gramStart"/>
      <w:r w:rsidRPr="00201DDF">
        <w:rPr>
          <w:rFonts w:ascii="Arial" w:hAnsi="Arial" w:cs="Arial"/>
          <w:lang w:val="en-IN"/>
        </w:rPr>
        <w:t>have to</w:t>
      </w:r>
      <w:proofErr w:type="gramEnd"/>
      <w:r w:rsidRPr="00201DDF">
        <w:rPr>
          <w:rFonts w:ascii="Arial" w:hAnsi="Arial" w:cs="Arial"/>
          <w:lang w:val="en-IN"/>
        </w:rPr>
        <w:t xml:space="preserve"> develop the skills of listening patiently and trying to understand what the other person wants to communicate. I also need to develop the skill of decision- making as well. However, I realised that I have developed the skills of planning and organising throughout this project and this project has given me the opportunity to develop these skills as I helped in planning and allocation of responsibilities.</w:t>
      </w:r>
    </w:p>
    <w:p w14:paraId="37A6D38C" w14:textId="7D644FB3" w:rsidR="005F4630" w:rsidRPr="00201DDF" w:rsidRDefault="005F4630" w:rsidP="003D44C4">
      <w:pPr>
        <w:spacing w:line="360" w:lineRule="auto"/>
        <w:jc w:val="both"/>
        <w:rPr>
          <w:rFonts w:ascii="Arial" w:hAnsi="Arial" w:cs="Arial"/>
          <w:lang w:val="en-IN"/>
        </w:rPr>
      </w:pPr>
      <w:r w:rsidRPr="00201DDF">
        <w:rPr>
          <w:rFonts w:ascii="Arial" w:hAnsi="Arial" w:cs="Arial"/>
          <w:lang w:val="en-IN"/>
        </w:rPr>
        <w:t>Below, a self- improvement plan has been developed which will help me to perform better and in a more effective manner in the future.</w:t>
      </w:r>
    </w:p>
    <w:tbl>
      <w:tblPr>
        <w:tblStyle w:val="TableGrid"/>
        <w:tblW w:w="0" w:type="auto"/>
        <w:tblLook w:val="04A0" w:firstRow="1" w:lastRow="0" w:firstColumn="1" w:lastColumn="0" w:noHBand="0" w:noVBand="1"/>
      </w:tblPr>
      <w:tblGrid>
        <w:gridCol w:w="1760"/>
        <w:gridCol w:w="2594"/>
        <w:gridCol w:w="2526"/>
        <w:gridCol w:w="2136"/>
      </w:tblGrid>
      <w:tr w:rsidR="009C13C1" w:rsidRPr="00201DDF" w14:paraId="47977BD7" w14:textId="77777777" w:rsidTr="009C13C1">
        <w:tc>
          <w:tcPr>
            <w:tcW w:w="1763" w:type="dxa"/>
          </w:tcPr>
          <w:p w14:paraId="2E16C113" w14:textId="593F82D3" w:rsidR="009C13C1" w:rsidRPr="00201DDF" w:rsidRDefault="009C13C1" w:rsidP="009C13C1">
            <w:pPr>
              <w:spacing w:line="360" w:lineRule="auto"/>
              <w:rPr>
                <w:rFonts w:ascii="Arial" w:hAnsi="Arial" w:cs="Arial"/>
                <w:i/>
                <w:iCs/>
                <w:lang w:val="en-IN"/>
              </w:rPr>
            </w:pPr>
            <w:r w:rsidRPr="00201DDF">
              <w:rPr>
                <w:rFonts w:ascii="Arial" w:hAnsi="Arial" w:cs="Arial"/>
                <w:i/>
                <w:iCs/>
                <w:lang w:val="en-IN"/>
              </w:rPr>
              <w:t>Skills I need to develop or improve?</w:t>
            </w:r>
          </w:p>
        </w:tc>
        <w:tc>
          <w:tcPr>
            <w:tcW w:w="2627" w:type="dxa"/>
          </w:tcPr>
          <w:p w14:paraId="39F9B2BF" w14:textId="68745874" w:rsidR="009C13C1" w:rsidRPr="00201DDF" w:rsidRDefault="009C13C1" w:rsidP="009C13C1">
            <w:pPr>
              <w:spacing w:line="360" w:lineRule="auto"/>
              <w:rPr>
                <w:rFonts w:ascii="Arial" w:hAnsi="Arial" w:cs="Arial"/>
                <w:i/>
                <w:iCs/>
                <w:lang w:val="en-IN"/>
              </w:rPr>
            </w:pPr>
            <w:r w:rsidRPr="00201DDF">
              <w:rPr>
                <w:rFonts w:ascii="Arial" w:hAnsi="Arial" w:cs="Arial"/>
                <w:i/>
                <w:iCs/>
                <w:lang w:val="en-IN"/>
              </w:rPr>
              <w:t xml:space="preserve">What resources are required to improve? </w:t>
            </w:r>
          </w:p>
        </w:tc>
        <w:tc>
          <w:tcPr>
            <w:tcW w:w="2392" w:type="dxa"/>
          </w:tcPr>
          <w:p w14:paraId="3B4B0FBF" w14:textId="383A882D" w:rsidR="009C13C1" w:rsidRPr="00201DDF" w:rsidRDefault="009C13C1" w:rsidP="009C13C1">
            <w:pPr>
              <w:spacing w:line="360" w:lineRule="auto"/>
              <w:rPr>
                <w:rFonts w:ascii="Arial" w:hAnsi="Arial" w:cs="Arial"/>
                <w:i/>
                <w:iCs/>
                <w:lang w:val="en-IN"/>
              </w:rPr>
            </w:pPr>
            <w:r w:rsidRPr="00201DDF">
              <w:rPr>
                <w:rFonts w:ascii="Arial" w:hAnsi="Arial" w:cs="Arial"/>
                <w:i/>
                <w:iCs/>
                <w:lang w:val="en-IN"/>
              </w:rPr>
              <w:t>How will I measure my improvement?</w:t>
            </w:r>
          </w:p>
        </w:tc>
        <w:tc>
          <w:tcPr>
            <w:tcW w:w="2234" w:type="dxa"/>
          </w:tcPr>
          <w:p w14:paraId="49A7DB5E" w14:textId="03538096" w:rsidR="009C13C1" w:rsidRPr="00201DDF" w:rsidRDefault="009C13C1" w:rsidP="009C13C1">
            <w:pPr>
              <w:spacing w:line="360" w:lineRule="auto"/>
              <w:rPr>
                <w:rFonts w:ascii="Arial" w:hAnsi="Arial" w:cs="Arial"/>
                <w:i/>
                <w:iCs/>
                <w:lang w:val="en-IN"/>
              </w:rPr>
            </w:pPr>
            <w:r w:rsidRPr="00201DDF">
              <w:rPr>
                <w:rFonts w:ascii="Arial" w:hAnsi="Arial" w:cs="Arial"/>
                <w:i/>
                <w:iCs/>
                <w:lang w:val="en-IN"/>
              </w:rPr>
              <w:t xml:space="preserve">How long will I take to make this improvement? </w:t>
            </w:r>
          </w:p>
        </w:tc>
      </w:tr>
      <w:tr w:rsidR="009C13C1" w:rsidRPr="00201DDF" w14:paraId="121316E7" w14:textId="77777777" w:rsidTr="009C13C1">
        <w:tc>
          <w:tcPr>
            <w:tcW w:w="1763" w:type="dxa"/>
          </w:tcPr>
          <w:p w14:paraId="1976C704" w14:textId="15231613" w:rsidR="009C13C1" w:rsidRPr="00201DDF" w:rsidRDefault="009C13C1" w:rsidP="003D44C4">
            <w:pPr>
              <w:spacing w:line="360" w:lineRule="auto"/>
              <w:jc w:val="both"/>
              <w:rPr>
                <w:rFonts w:ascii="Arial" w:hAnsi="Arial" w:cs="Arial"/>
                <w:lang w:val="en-IN"/>
              </w:rPr>
            </w:pPr>
            <w:r w:rsidRPr="00201DDF">
              <w:rPr>
                <w:rFonts w:ascii="Arial" w:hAnsi="Arial" w:cs="Arial"/>
                <w:lang w:val="en-IN"/>
              </w:rPr>
              <w:t>Listening</w:t>
            </w:r>
          </w:p>
        </w:tc>
        <w:tc>
          <w:tcPr>
            <w:tcW w:w="2627" w:type="dxa"/>
          </w:tcPr>
          <w:p w14:paraId="6E5744E5" w14:textId="4A845F1C" w:rsidR="009C13C1" w:rsidRPr="00201DDF" w:rsidRDefault="009C13C1" w:rsidP="009C13C1">
            <w:pPr>
              <w:pStyle w:val="ListParagraph"/>
              <w:numPr>
                <w:ilvl w:val="0"/>
                <w:numId w:val="13"/>
              </w:numPr>
              <w:spacing w:line="360" w:lineRule="auto"/>
              <w:rPr>
                <w:rFonts w:ascii="Arial" w:hAnsi="Arial" w:cs="Arial"/>
                <w:lang w:val="en-IN"/>
              </w:rPr>
            </w:pPr>
            <w:r w:rsidRPr="00201DDF">
              <w:rPr>
                <w:rFonts w:ascii="Arial" w:hAnsi="Arial" w:cs="Arial"/>
                <w:lang w:val="en-IN"/>
              </w:rPr>
              <w:t>I will need to practice listening daily</w:t>
            </w:r>
          </w:p>
          <w:p w14:paraId="1CC4BCEE" w14:textId="7FDADFC2" w:rsidR="009C13C1" w:rsidRPr="00201DDF" w:rsidRDefault="009C13C1" w:rsidP="009C13C1">
            <w:pPr>
              <w:pStyle w:val="ListParagraph"/>
              <w:numPr>
                <w:ilvl w:val="0"/>
                <w:numId w:val="13"/>
              </w:numPr>
              <w:spacing w:line="360" w:lineRule="auto"/>
              <w:rPr>
                <w:rFonts w:ascii="Arial" w:hAnsi="Arial" w:cs="Arial"/>
                <w:lang w:val="en-IN"/>
              </w:rPr>
            </w:pPr>
            <w:r w:rsidRPr="00201DDF">
              <w:rPr>
                <w:rFonts w:ascii="Arial" w:hAnsi="Arial" w:cs="Arial"/>
                <w:lang w:val="en-IN"/>
              </w:rPr>
              <w:t>Participate in more team activities</w:t>
            </w:r>
          </w:p>
          <w:p w14:paraId="7CBDAB1B" w14:textId="468D7587" w:rsidR="009C13C1" w:rsidRPr="00201DDF" w:rsidRDefault="009C13C1" w:rsidP="009C13C1">
            <w:pPr>
              <w:pStyle w:val="ListParagraph"/>
              <w:numPr>
                <w:ilvl w:val="0"/>
                <w:numId w:val="13"/>
              </w:numPr>
              <w:spacing w:line="360" w:lineRule="auto"/>
              <w:rPr>
                <w:rFonts w:ascii="Arial" w:hAnsi="Arial" w:cs="Arial"/>
                <w:lang w:val="en-IN"/>
              </w:rPr>
            </w:pPr>
            <w:r w:rsidRPr="00201DDF">
              <w:rPr>
                <w:rFonts w:ascii="Arial" w:hAnsi="Arial" w:cs="Arial"/>
                <w:lang w:val="en-IN"/>
              </w:rPr>
              <w:lastRenderedPageBreak/>
              <w:t>Listening to friends and family members</w:t>
            </w:r>
          </w:p>
        </w:tc>
        <w:tc>
          <w:tcPr>
            <w:tcW w:w="2392" w:type="dxa"/>
          </w:tcPr>
          <w:p w14:paraId="1CA06105" w14:textId="1C34A7BF" w:rsidR="009C13C1" w:rsidRPr="00201DDF" w:rsidRDefault="009C13C1" w:rsidP="009C13C1">
            <w:pPr>
              <w:pStyle w:val="ListParagraph"/>
              <w:numPr>
                <w:ilvl w:val="0"/>
                <w:numId w:val="13"/>
              </w:numPr>
              <w:spacing w:line="360" w:lineRule="auto"/>
              <w:rPr>
                <w:rFonts w:ascii="Arial" w:hAnsi="Arial" w:cs="Arial"/>
                <w:lang w:val="en-IN"/>
              </w:rPr>
            </w:pPr>
            <w:r w:rsidRPr="00201DDF">
              <w:rPr>
                <w:rFonts w:ascii="Arial" w:hAnsi="Arial" w:cs="Arial"/>
                <w:lang w:val="en-IN"/>
              </w:rPr>
              <w:lastRenderedPageBreak/>
              <w:t>Take feedback from friends, family and supervisors</w:t>
            </w:r>
          </w:p>
          <w:p w14:paraId="135A3607" w14:textId="1854FF7B" w:rsidR="009C13C1" w:rsidRPr="00201DDF" w:rsidRDefault="009C13C1" w:rsidP="009C13C1">
            <w:pPr>
              <w:pStyle w:val="ListParagraph"/>
              <w:numPr>
                <w:ilvl w:val="0"/>
                <w:numId w:val="13"/>
              </w:numPr>
              <w:spacing w:line="360" w:lineRule="auto"/>
              <w:rPr>
                <w:rFonts w:ascii="Arial" w:hAnsi="Arial" w:cs="Arial"/>
                <w:lang w:val="en-IN"/>
              </w:rPr>
            </w:pPr>
            <w:r w:rsidRPr="00201DDF">
              <w:rPr>
                <w:rFonts w:ascii="Arial" w:hAnsi="Arial" w:cs="Arial"/>
                <w:lang w:val="en-IN"/>
              </w:rPr>
              <w:t>Assess my performance in other team activities</w:t>
            </w:r>
          </w:p>
        </w:tc>
        <w:tc>
          <w:tcPr>
            <w:tcW w:w="2234" w:type="dxa"/>
          </w:tcPr>
          <w:p w14:paraId="06D770E8" w14:textId="25631A32" w:rsidR="009C13C1" w:rsidRPr="00201DDF" w:rsidRDefault="009C13C1" w:rsidP="009C13C1">
            <w:pPr>
              <w:spacing w:line="360" w:lineRule="auto"/>
              <w:rPr>
                <w:rFonts w:ascii="Arial" w:hAnsi="Arial" w:cs="Arial"/>
                <w:lang w:val="en-IN"/>
              </w:rPr>
            </w:pPr>
            <w:r w:rsidRPr="00201DDF">
              <w:rPr>
                <w:rFonts w:ascii="Arial" w:hAnsi="Arial" w:cs="Arial"/>
                <w:lang w:val="en-IN"/>
              </w:rPr>
              <w:t xml:space="preserve">Through regular practice, I will be able to improve my listening skills within one month. </w:t>
            </w:r>
          </w:p>
        </w:tc>
      </w:tr>
      <w:tr w:rsidR="009C13C1" w:rsidRPr="00201DDF" w14:paraId="51FEA9CE" w14:textId="77777777" w:rsidTr="009C13C1">
        <w:tc>
          <w:tcPr>
            <w:tcW w:w="1763" w:type="dxa"/>
          </w:tcPr>
          <w:p w14:paraId="01624C40" w14:textId="410567C5" w:rsidR="009C13C1" w:rsidRPr="00201DDF" w:rsidRDefault="009C13C1" w:rsidP="003D44C4">
            <w:pPr>
              <w:spacing w:line="360" w:lineRule="auto"/>
              <w:jc w:val="both"/>
              <w:rPr>
                <w:rFonts w:ascii="Arial" w:hAnsi="Arial" w:cs="Arial"/>
                <w:lang w:val="en-IN"/>
              </w:rPr>
            </w:pPr>
            <w:r w:rsidRPr="00201DDF">
              <w:rPr>
                <w:rFonts w:ascii="Arial" w:hAnsi="Arial" w:cs="Arial"/>
                <w:lang w:val="en-IN"/>
              </w:rPr>
              <w:t>Decision- making</w:t>
            </w:r>
          </w:p>
        </w:tc>
        <w:tc>
          <w:tcPr>
            <w:tcW w:w="2627" w:type="dxa"/>
          </w:tcPr>
          <w:p w14:paraId="0305426D" w14:textId="77777777" w:rsidR="009C13C1" w:rsidRPr="00201DDF" w:rsidRDefault="009F5F95" w:rsidP="009F5F95">
            <w:pPr>
              <w:pStyle w:val="ListParagraph"/>
              <w:numPr>
                <w:ilvl w:val="0"/>
                <w:numId w:val="14"/>
              </w:numPr>
              <w:spacing w:line="360" w:lineRule="auto"/>
              <w:jc w:val="both"/>
              <w:rPr>
                <w:rFonts w:ascii="Arial" w:hAnsi="Arial" w:cs="Arial"/>
                <w:lang w:val="en-IN"/>
              </w:rPr>
            </w:pPr>
            <w:r w:rsidRPr="00201DDF">
              <w:rPr>
                <w:rFonts w:ascii="Arial" w:hAnsi="Arial" w:cs="Arial"/>
                <w:lang w:val="en-IN"/>
              </w:rPr>
              <w:t>Practice decision making in daily life</w:t>
            </w:r>
          </w:p>
          <w:p w14:paraId="463C7AE4" w14:textId="7FC4EDB2" w:rsidR="009F5F95" w:rsidRPr="00201DDF" w:rsidRDefault="009F5F95" w:rsidP="009F5F95">
            <w:pPr>
              <w:pStyle w:val="ListParagraph"/>
              <w:numPr>
                <w:ilvl w:val="0"/>
                <w:numId w:val="14"/>
              </w:numPr>
              <w:spacing w:line="360" w:lineRule="auto"/>
              <w:jc w:val="both"/>
              <w:rPr>
                <w:rFonts w:ascii="Arial" w:hAnsi="Arial" w:cs="Arial"/>
                <w:lang w:val="en-IN"/>
              </w:rPr>
            </w:pPr>
            <w:r w:rsidRPr="00201DDF">
              <w:rPr>
                <w:rFonts w:ascii="Arial" w:hAnsi="Arial" w:cs="Arial"/>
                <w:lang w:val="en-IN"/>
              </w:rPr>
              <w:t>Lead team activities</w:t>
            </w:r>
          </w:p>
          <w:p w14:paraId="3313ECCC" w14:textId="563664C6" w:rsidR="009F5F95" w:rsidRPr="00201DDF" w:rsidRDefault="009F5F95" w:rsidP="009F5F95">
            <w:pPr>
              <w:pStyle w:val="ListParagraph"/>
              <w:numPr>
                <w:ilvl w:val="0"/>
                <w:numId w:val="14"/>
              </w:numPr>
              <w:spacing w:line="360" w:lineRule="auto"/>
              <w:jc w:val="both"/>
              <w:rPr>
                <w:rFonts w:ascii="Arial" w:hAnsi="Arial" w:cs="Arial"/>
                <w:lang w:val="en-IN"/>
              </w:rPr>
            </w:pPr>
            <w:r w:rsidRPr="00201DDF">
              <w:rPr>
                <w:rFonts w:ascii="Arial" w:hAnsi="Arial" w:cs="Arial"/>
                <w:lang w:val="en-IN"/>
              </w:rPr>
              <w:t>Undertake group work and make decisions for the group</w:t>
            </w:r>
          </w:p>
        </w:tc>
        <w:tc>
          <w:tcPr>
            <w:tcW w:w="2392" w:type="dxa"/>
          </w:tcPr>
          <w:p w14:paraId="415E7CE1" w14:textId="77777777" w:rsidR="009C13C1" w:rsidRPr="00201DDF" w:rsidRDefault="009F5F95" w:rsidP="009F5F95">
            <w:pPr>
              <w:pStyle w:val="ListParagraph"/>
              <w:numPr>
                <w:ilvl w:val="0"/>
                <w:numId w:val="14"/>
              </w:numPr>
              <w:spacing w:line="360" w:lineRule="auto"/>
              <w:jc w:val="both"/>
              <w:rPr>
                <w:rFonts w:ascii="Arial" w:hAnsi="Arial" w:cs="Arial"/>
                <w:lang w:val="en-IN"/>
              </w:rPr>
            </w:pPr>
            <w:r w:rsidRPr="00201DDF">
              <w:rPr>
                <w:rFonts w:ascii="Arial" w:hAnsi="Arial" w:cs="Arial"/>
                <w:lang w:val="en-IN"/>
              </w:rPr>
              <w:t>Take feedback from family and friends</w:t>
            </w:r>
          </w:p>
          <w:p w14:paraId="7AD37D3F" w14:textId="77777777" w:rsidR="009F5F95" w:rsidRPr="00201DDF" w:rsidRDefault="009F5F95" w:rsidP="009F5F95">
            <w:pPr>
              <w:pStyle w:val="ListParagraph"/>
              <w:numPr>
                <w:ilvl w:val="0"/>
                <w:numId w:val="14"/>
              </w:numPr>
              <w:spacing w:line="360" w:lineRule="auto"/>
              <w:jc w:val="both"/>
              <w:rPr>
                <w:rFonts w:ascii="Arial" w:hAnsi="Arial" w:cs="Arial"/>
                <w:lang w:val="en-IN"/>
              </w:rPr>
            </w:pPr>
            <w:r w:rsidRPr="00201DDF">
              <w:rPr>
                <w:rFonts w:ascii="Arial" w:hAnsi="Arial" w:cs="Arial"/>
                <w:lang w:val="en-IN"/>
              </w:rPr>
              <w:t>Evaluate the outcomes of the decisions taken</w:t>
            </w:r>
          </w:p>
          <w:p w14:paraId="1E7014C5" w14:textId="112430A4" w:rsidR="009F5F95" w:rsidRPr="00201DDF" w:rsidRDefault="009F5F95" w:rsidP="009F5F95">
            <w:pPr>
              <w:pStyle w:val="ListParagraph"/>
              <w:numPr>
                <w:ilvl w:val="0"/>
                <w:numId w:val="14"/>
              </w:numPr>
              <w:spacing w:line="360" w:lineRule="auto"/>
              <w:jc w:val="both"/>
              <w:rPr>
                <w:rFonts w:ascii="Arial" w:hAnsi="Arial" w:cs="Arial"/>
                <w:lang w:val="en-IN"/>
              </w:rPr>
            </w:pPr>
            <w:r w:rsidRPr="00201DDF">
              <w:rPr>
                <w:rFonts w:ascii="Arial" w:hAnsi="Arial" w:cs="Arial"/>
                <w:lang w:val="en-IN"/>
              </w:rPr>
              <w:t xml:space="preserve">Reflect on the daily decisions </w:t>
            </w:r>
          </w:p>
        </w:tc>
        <w:tc>
          <w:tcPr>
            <w:tcW w:w="2234" w:type="dxa"/>
          </w:tcPr>
          <w:p w14:paraId="4CD9938F" w14:textId="3ED6D6A5" w:rsidR="009C13C1" w:rsidRPr="00201DDF" w:rsidRDefault="009F5F95" w:rsidP="003D44C4">
            <w:pPr>
              <w:spacing w:line="360" w:lineRule="auto"/>
              <w:jc w:val="both"/>
              <w:rPr>
                <w:rFonts w:ascii="Arial" w:hAnsi="Arial" w:cs="Arial"/>
                <w:lang w:val="en-IN"/>
              </w:rPr>
            </w:pPr>
            <w:r w:rsidRPr="00201DDF">
              <w:rPr>
                <w:rFonts w:ascii="Arial" w:hAnsi="Arial" w:cs="Arial"/>
                <w:lang w:val="en-IN"/>
              </w:rPr>
              <w:t>One month to two months</w:t>
            </w:r>
          </w:p>
        </w:tc>
      </w:tr>
      <w:tr w:rsidR="009C13C1" w:rsidRPr="00201DDF" w14:paraId="1A8C286C" w14:textId="77777777" w:rsidTr="009C13C1">
        <w:tc>
          <w:tcPr>
            <w:tcW w:w="1763" w:type="dxa"/>
          </w:tcPr>
          <w:p w14:paraId="31C525B2" w14:textId="71D505B7" w:rsidR="009C13C1" w:rsidRPr="00201DDF" w:rsidRDefault="009C13C1" w:rsidP="003D44C4">
            <w:pPr>
              <w:spacing w:line="360" w:lineRule="auto"/>
              <w:jc w:val="both"/>
              <w:rPr>
                <w:rFonts w:ascii="Arial" w:hAnsi="Arial" w:cs="Arial"/>
                <w:lang w:val="en-IN"/>
              </w:rPr>
            </w:pPr>
            <w:r w:rsidRPr="00201DDF">
              <w:rPr>
                <w:rFonts w:ascii="Arial" w:hAnsi="Arial" w:cs="Arial"/>
                <w:lang w:val="en-IN"/>
              </w:rPr>
              <w:t xml:space="preserve">Conflict management </w:t>
            </w:r>
          </w:p>
        </w:tc>
        <w:tc>
          <w:tcPr>
            <w:tcW w:w="2627" w:type="dxa"/>
          </w:tcPr>
          <w:p w14:paraId="27ED5554" w14:textId="77777777" w:rsidR="009C13C1" w:rsidRPr="00201DDF" w:rsidRDefault="009F5F95" w:rsidP="009F5F95">
            <w:pPr>
              <w:pStyle w:val="ListParagraph"/>
              <w:numPr>
                <w:ilvl w:val="0"/>
                <w:numId w:val="15"/>
              </w:numPr>
              <w:spacing w:line="360" w:lineRule="auto"/>
              <w:rPr>
                <w:rFonts w:ascii="Arial" w:hAnsi="Arial" w:cs="Arial"/>
                <w:lang w:val="en-IN"/>
              </w:rPr>
            </w:pPr>
            <w:r w:rsidRPr="00201DDF">
              <w:rPr>
                <w:rFonts w:ascii="Arial" w:hAnsi="Arial" w:cs="Arial"/>
                <w:lang w:val="en-IN"/>
              </w:rPr>
              <w:t>Understand what others try to communicate</w:t>
            </w:r>
          </w:p>
          <w:p w14:paraId="62B75694" w14:textId="77777777" w:rsidR="009F5F95" w:rsidRPr="00201DDF" w:rsidRDefault="009F5F95" w:rsidP="009F5F95">
            <w:pPr>
              <w:pStyle w:val="ListParagraph"/>
              <w:numPr>
                <w:ilvl w:val="0"/>
                <w:numId w:val="15"/>
              </w:numPr>
              <w:spacing w:line="360" w:lineRule="auto"/>
              <w:rPr>
                <w:rFonts w:ascii="Arial" w:hAnsi="Arial" w:cs="Arial"/>
                <w:lang w:val="en-IN"/>
              </w:rPr>
            </w:pPr>
            <w:r w:rsidRPr="00201DDF">
              <w:rPr>
                <w:rFonts w:ascii="Arial" w:hAnsi="Arial" w:cs="Arial"/>
                <w:lang w:val="en-IN"/>
              </w:rPr>
              <w:t>Practice looking at positive aspects of the conflicts</w:t>
            </w:r>
          </w:p>
          <w:p w14:paraId="7343D9AE" w14:textId="6C7767C0" w:rsidR="009F5F95" w:rsidRPr="00201DDF" w:rsidRDefault="009F5F95" w:rsidP="009F5F95">
            <w:pPr>
              <w:pStyle w:val="ListParagraph"/>
              <w:numPr>
                <w:ilvl w:val="0"/>
                <w:numId w:val="15"/>
              </w:numPr>
              <w:spacing w:line="360" w:lineRule="auto"/>
              <w:rPr>
                <w:rFonts w:ascii="Arial" w:hAnsi="Arial" w:cs="Arial"/>
                <w:lang w:val="en-IN"/>
              </w:rPr>
            </w:pPr>
            <w:r w:rsidRPr="00201DDF">
              <w:rPr>
                <w:rFonts w:ascii="Arial" w:hAnsi="Arial" w:cs="Arial"/>
                <w:lang w:val="en-IN"/>
              </w:rPr>
              <w:t xml:space="preserve">Undertake </w:t>
            </w:r>
            <w:proofErr w:type="gramStart"/>
            <w:r w:rsidRPr="00201DDF">
              <w:rPr>
                <w:rFonts w:ascii="Arial" w:hAnsi="Arial" w:cs="Arial"/>
                <w:lang w:val="en-IN"/>
              </w:rPr>
              <w:t>team work</w:t>
            </w:r>
            <w:proofErr w:type="gramEnd"/>
          </w:p>
        </w:tc>
        <w:tc>
          <w:tcPr>
            <w:tcW w:w="2392" w:type="dxa"/>
          </w:tcPr>
          <w:p w14:paraId="50207548" w14:textId="77777777" w:rsidR="009C13C1" w:rsidRPr="00201DDF" w:rsidRDefault="009F5F95" w:rsidP="009F5F95">
            <w:pPr>
              <w:pStyle w:val="ListParagraph"/>
              <w:numPr>
                <w:ilvl w:val="0"/>
                <w:numId w:val="15"/>
              </w:numPr>
              <w:spacing w:line="360" w:lineRule="auto"/>
              <w:rPr>
                <w:rFonts w:ascii="Arial" w:hAnsi="Arial" w:cs="Arial"/>
                <w:lang w:val="en-IN"/>
              </w:rPr>
            </w:pPr>
            <w:r w:rsidRPr="00201DDF">
              <w:rPr>
                <w:rFonts w:ascii="Arial" w:hAnsi="Arial" w:cs="Arial"/>
                <w:lang w:val="en-IN"/>
              </w:rPr>
              <w:t xml:space="preserve">Evaluate the outcomes of </w:t>
            </w:r>
            <w:proofErr w:type="gramStart"/>
            <w:r w:rsidRPr="00201DDF">
              <w:rPr>
                <w:rFonts w:ascii="Arial" w:hAnsi="Arial" w:cs="Arial"/>
                <w:lang w:val="en-IN"/>
              </w:rPr>
              <w:t>team work</w:t>
            </w:r>
            <w:proofErr w:type="gramEnd"/>
          </w:p>
          <w:p w14:paraId="73612BBB" w14:textId="73368B3A" w:rsidR="009F5F95" w:rsidRPr="00201DDF" w:rsidRDefault="009F5F95" w:rsidP="009F5F95">
            <w:pPr>
              <w:pStyle w:val="ListParagraph"/>
              <w:numPr>
                <w:ilvl w:val="0"/>
                <w:numId w:val="15"/>
              </w:numPr>
              <w:spacing w:line="360" w:lineRule="auto"/>
              <w:rPr>
                <w:rFonts w:ascii="Arial" w:hAnsi="Arial" w:cs="Arial"/>
                <w:lang w:val="en-IN"/>
              </w:rPr>
            </w:pPr>
            <w:r w:rsidRPr="00201DDF">
              <w:rPr>
                <w:rFonts w:ascii="Arial" w:hAnsi="Arial" w:cs="Arial"/>
                <w:lang w:val="en-IN"/>
              </w:rPr>
              <w:t>Reflect on the activities of the group work</w:t>
            </w:r>
          </w:p>
          <w:p w14:paraId="0E8831ED" w14:textId="4417D6CF" w:rsidR="009F5F95" w:rsidRPr="00201DDF" w:rsidRDefault="009F5F95" w:rsidP="009F5F95">
            <w:pPr>
              <w:pStyle w:val="ListParagraph"/>
              <w:numPr>
                <w:ilvl w:val="0"/>
                <w:numId w:val="15"/>
              </w:numPr>
              <w:spacing w:line="360" w:lineRule="auto"/>
              <w:rPr>
                <w:rFonts w:ascii="Arial" w:hAnsi="Arial" w:cs="Arial"/>
                <w:lang w:val="en-IN"/>
              </w:rPr>
            </w:pPr>
            <w:r w:rsidRPr="00201DDF">
              <w:rPr>
                <w:rFonts w:ascii="Arial" w:hAnsi="Arial" w:cs="Arial"/>
                <w:lang w:val="en-IN"/>
              </w:rPr>
              <w:t>Self-evaluation</w:t>
            </w:r>
          </w:p>
          <w:p w14:paraId="0D02D503" w14:textId="13886A42" w:rsidR="009F5F95" w:rsidRPr="00201DDF" w:rsidRDefault="009F5F95" w:rsidP="003D44C4">
            <w:pPr>
              <w:spacing w:line="360" w:lineRule="auto"/>
              <w:jc w:val="both"/>
              <w:rPr>
                <w:rFonts w:ascii="Arial" w:hAnsi="Arial" w:cs="Arial"/>
                <w:lang w:val="en-IN"/>
              </w:rPr>
            </w:pPr>
          </w:p>
        </w:tc>
        <w:tc>
          <w:tcPr>
            <w:tcW w:w="2234" w:type="dxa"/>
          </w:tcPr>
          <w:p w14:paraId="40B27DAD" w14:textId="2ED544E9" w:rsidR="009C13C1" w:rsidRPr="00201DDF" w:rsidRDefault="009F5F95" w:rsidP="003D44C4">
            <w:pPr>
              <w:spacing w:line="360" w:lineRule="auto"/>
              <w:jc w:val="both"/>
              <w:rPr>
                <w:rFonts w:ascii="Arial" w:hAnsi="Arial" w:cs="Arial"/>
                <w:lang w:val="en-IN"/>
              </w:rPr>
            </w:pPr>
            <w:r w:rsidRPr="00201DDF">
              <w:rPr>
                <w:rFonts w:ascii="Arial" w:hAnsi="Arial" w:cs="Arial"/>
                <w:lang w:val="en-IN"/>
              </w:rPr>
              <w:t>One month (through frequent practice)</w:t>
            </w:r>
          </w:p>
        </w:tc>
      </w:tr>
      <w:tr w:rsidR="009C13C1" w:rsidRPr="00201DDF" w14:paraId="0F0A0105" w14:textId="77777777" w:rsidTr="009C13C1">
        <w:tc>
          <w:tcPr>
            <w:tcW w:w="1763" w:type="dxa"/>
          </w:tcPr>
          <w:p w14:paraId="0DF77128" w14:textId="7EC9AE33" w:rsidR="009C13C1" w:rsidRPr="00201DDF" w:rsidRDefault="009C13C1" w:rsidP="003D44C4">
            <w:pPr>
              <w:spacing w:line="360" w:lineRule="auto"/>
              <w:jc w:val="both"/>
              <w:rPr>
                <w:rFonts w:ascii="Arial" w:hAnsi="Arial" w:cs="Arial"/>
                <w:lang w:val="en-IN"/>
              </w:rPr>
            </w:pPr>
            <w:r w:rsidRPr="00201DDF">
              <w:rPr>
                <w:rFonts w:ascii="Arial" w:hAnsi="Arial" w:cs="Arial"/>
                <w:lang w:val="en-IN"/>
              </w:rPr>
              <w:t>Communication</w:t>
            </w:r>
          </w:p>
        </w:tc>
        <w:tc>
          <w:tcPr>
            <w:tcW w:w="2627" w:type="dxa"/>
          </w:tcPr>
          <w:p w14:paraId="248320B1" w14:textId="77777777" w:rsidR="009C13C1" w:rsidRPr="00201DDF" w:rsidRDefault="009F5F95" w:rsidP="009F5F95">
            <w:pPr>
              <w:pStyle w:val="ListParagraph"/>
              <w:numPr>
                <w:ilvl w:val="0"/>
                <w:numId w:val="16"/>
              </w:numPr>
              <w:spacing w:line="360" w:lineRule="auto"/>
              <w:jc w:val="both"/>
              <w:rPr>
                <w:rFonts w:ascii="Arial" w:hAnsi="Arial" w:cs="Arial"/>
                <w:lang w:val="en-IN"/>
              </w:rPr>
            </w:pPr>
            <w:r w:rsidRPr="00201DDF">
              <w:rPr>
                <w:rFonts w:ascii="Arial" w:hAnsi="Arial" w:cs="Arial"/>
                <w:lang w:val="en-IN"/>
              </w:rPr>
              <w:t>Listen to public speakers</w:t>
            </w:r>
          </w:p>
          <w:p w14:paraId="373AD870" w14:textId="77777777" w:rsidR="009F5F95" w:rsidRPr="00201DDF" w:rsidRDefault="009F5F95" w:rsidP="009F5F95">
            <w:pPr>
              <w:pStyle w:val="ListParagraph"/>
              <w:numPr>
                <w:ilvl w:val="0"/>
                <w:numId w:val="16"/>
              </w:numPr>
              <w:spacing w:line="360" w:lineRule="auto"/>
              <w:jc w:val="both"/>
              <w:rPr>
                <w:rFonts w:ascii="Arial" w:hAnsi="Arial" w:cs="Arial"/>
                <w:lang w:val="en-IN"/>
              </w:rPr>
            </w:pPr>
            <w:r w:rsidRPr="00201DDF">
              <w:rPr>
                <w:rFonts w:ascii="Arial" w:hAnsi="Arial" w:cs="Arial"/>
                <w:lang w:val="en-IN"/>
              </w:rPr>
              <w:t>Practice communication at home and with friends</w:t>
            </w:r>
          </w:p>
          <w:p w14:paraId="39714C6D" w14:textId="77777777" w:rsidR="009F5F95" w:rsidRPr="00201DDF" w:rsidRDefault="009F5F95" w:rsidP="009F5F95">
            <w:pPr>
              <w:pStyle w:val="ListParagraph"/>
              <w:numPr>
                <w:ilvl w:val="0"/>
                <w:numId w:val="16"/>
              </w:numPr>
              <w:spacing w:line="360" w:lineRule="auto"/>
              <w:jc w:val="both"/>
              <w:rPr>
                <w:rFonts w:ascii="Arial" w:hAnsi="Arial" w:cs="Arial"/>
                <w:lang w:val="en-IN"/>
              </w:rPr>
            </w:pPr>
            <w:r w:rsidRPr="00201DDF">
              <w:rPr>
                <w:rFonts w:ascii="Arial" w:hAnsi="Arial" w:cs="Arial"/>
                <w:lang w:val="en-IN"/>
              </w:rPr>
              <w:t>Practice communicating ideas clearly</w:t>
            </w:r>
          </w:p>
          <w:p w14:paraId="68BCCEAA" w14:textId="355C630E" w:rsidR="009F5F95" w:rsidRPr="00201DDF" w:rsidRDefault="009F5F95" w:rsidP="009F5F95">
            <w:pPr>
              <w:pStyle w:val="ListParagraph"/>
              <w:numPr>
                <w:ilvl w:val="0"/>
                <w:numId w:val="16"/>
              </w:numPr>
              <w:spacing w:line="360" w:lineRule="auto"/>
              <w:jc w:val="both"/>
              <w:rPr>
                <w:rFonts w:ascii="Arial" w:hAnsi="Arial" w:cs="Arial"/>
                <w:lang w:val="en-IN"/>
              </w:rPr>
            </w:pPr>
            <w:r w:rsidRPr="00201DDF">
              <w:rPr>
                <w:rFonts w:ascii="Arial" w:hAnsi="Arial" w:cs="Arial"/>
                <w:lang w:val="en-IN"/>
              </w:rPr>
              <w:t>Read books and podcasts</w:t>
            </w:r>
          </w:p>
        </w:tc>
        <w:tc>
          <w:tcPr>
            <w:tcW w:w="2392" w:type="dxa"/>
          </w:tcPr>
          <w:p w14:paraId="794A9FDD" w14:textId="77777777" w:rsidR="009C13C1" w:rsidRPr="00201DDF" w:rsidRDefault="009F5F95" w:rsidP="009F5F95">
            <w:pPr>
              <w:pStyle w:val="ListParagraph"/>
              <w:numPr>
                <w:ilvl w:val="0"/>
                <w:numId w:val="16"/>
              </w:numPr>
              <w:spacing w:line="360" w:lineRule="auto"/>
              <w:rPr>
                <w:rFonts w:ascii="Arial" w:hAnsi="Arial" w:cs="Arial"/>
                <w:lang w:val="en-IN"/>
              </w:rPr>
            </w:pPr>
            <w:r w:rsidRPr="00201DDF">
              <w:rPr>
                <w:rFonts w:ascii="Arial" w:hAnsi="Arial" w:cs="Arial"/>
                <w:lang w:val="en-IN"/>
              </w:rPr>
              <w:t>Take feedback from friends</w:t>
            </w:r>
          </w:p>
          <w:p w14:paraId="10E81938" w14:textId="77777777" w:rsidR="009F5F95" w:rsidRPr="00201DDF" w:rsidRDefault="009F5F95" w:rsidP="009F5F95">
            <w:pPr>
              <w:pStyle w:val="ListParagraph"/>
              <w:numPr>
                <w:ilvl w:val="0"/>
                <w:numId w:val="16"/>
              </w:numPr>
              <w:spacing w:line="360" w:lineRule="auto"/>
              <w:rPr>
                <w:rFonts w:ascii="Arial" w:hAnsi="Arial" w:cs="Arial"/>
                <w:lang w:val="en-IN"/>
              </w:rPr>
            </w:pPr>
            <w:r w:rsidRPr="00201DDF">
              <w:rPr>
                <w:rFonts w:ascii="Arial" w:hAnsi="Arial" w:cs="Arial"/>
                <w:lang w:val="en-IN"/>
              </w:rPr>
              <w:t>Self- evaluation through recording communications</w:t>
            </w:r>
          </w:p>
          <w:p w14:paraId="2E51465F" w14:textId="55CF687B" w:rsidR="009F5F95" w:rsidRPr="00201DDF" w:rsidRDefault="009F5F95" w:rsidP="003D44C4">
            <w:pPr>
              <w:spacing w:line="360" w:lineRule="auto"/>
              <w:jc w:val="both"/>
              <w:rPr>
                <w:rFonts w:ascii="Arial" w:hAnsi="Arial" w:cs="Arial"/>
                <w:lang w:val="en-IN"/>
              </w:rPr>
            </w:pPr>
          </w:p>
        </w:tc>
        <w:tc>
          <w:tcPr>
            <w:tcW w:w="2234" w:type="dxa"/>
          </w:tcPr>
          <w:p w14:paraId="7F057297" w14:textId="20FACE61" w:rsidR="009C13C1" w:rsidRPr="00201DDF" w:rsidRDefault="009F5F95" w:rsidP="003D44C4">
            <w:pPr>
              <w:spacing w:line="360" w:lineRule="auto"/>
              <w:jc w:val="both"/>
              <w:rPr>
                <w:rFonts w:ascii="Arial" w:hAnsi="Arial" w:cs="Arial"/>
                <w:lang w:val="en-IN"/>
              </w:rPr>
            </w:pPr>
            <w:r w:rsidRPr="00201DDF">
              <w:rPr>
                <w:rFonts w:ascii="Arial" w:hAnsi="Arial" w:cs="Arial"/>
                <w:lang w:val="en-IN"/>
              </w:rPr>
              <w:t xml:space="preserve">Two months </w:t>
            </w:r>
            <w:r w:rsidR="00174DD6" w:rsidRPr="00201DDF">
              <w:rPr>
                <w:rFonts w:ascii="Arial" w:hAnsi="Arial" w:cs="Arial"/>
                <w:lang w:val="en-IN"/>
              </w:rPr>
              <w:t>(after</w:t>
            </w:r>
            <w:r w:rsidRPr="00201DDF">
              <w:rPr>
                <w:rFonts w:ascii="Arial" w:hAnsi="Arial" w:cs="Arial"/>
                <w:lang w:val="en-IN"/>
              </w:rPr>
              <w:t xml:space="preserve"> thorough practice</w:t>
            </w:r>
            <w:r w:rsidR="00174DD6" w:rsidRPr="00201DDF">
              <w:rPr>
                <w:rFonts w:ascii="Arial" w:hAnsi="Arial" w:cs="Arial"/>
                <w:lang w:val="en-IN"/>
              </w:rPr>
              <w:t>)</w:t>
            </w:r>
          </w:p>
        </w:tc>
      </w:tr>
    </w:tbl>
    <w:p w14:paraId="74A51D5C" w14:textId="68581378" w:rsidR="000D435E" w:rsidRDefault="000D435E" w:rsidP="003D44C4">
      <w:pPr>
        <w:spacing w:line="360" w:lineRule="auto"/>
        <w:jc w:val="both"/>
        <w:rPr>
          <w:rFonts w:ascii="Arial" w:hAnsi="Arial" w:cs="Arial"/>
          <w:lang w:val="en-IN"/>
        </w:rPr>
      </w:pPr>
    </w:p>
    <w:p w14:paraId="15EFC491" w14:textId="2A54A1EE" w:rsidR="00AC7723" w:rsidRDefault="00AC7723" w:rsidP="003D44C4">
      <w:pPr>
        <w:spacing w:line="360" w:lineRule="auto"/>
        <w:jc w:val="both"/>
        <w:rPr>
          <w:rFonts w:ascii="Arial" w:hAnsi="Arial" w:cs="Arial"/>
          <w:lang w:val="en-IN"/>
        </w:rPr>
      </w:pPr>
    </w:p>
    <w:p w14:paraId="0BD4E43B" w14:textId="01446AD4" w:rsidR="00AC7723" w:rsidRDefault="00AC7723" w:rsidP="003D44C4">
      <w:pPr>
        <w:spacing w:line="360" w:lineRule="auto"/>
        <w:jc w:val="both"/>
        <w:rPr>
          <w:rFonts w:ascii="Arial" w:hAnsi="Arial" w:cs="Arial"/>
          <w:lang w:val="en-IN"/>
        </w:rPr>
      </w:pPr>
    </w:p>
    <w:p w14:paraId="38C2EDC1" w14:textId="2927DB6F" w:rsidR="00AC7723" w:rsidRDefault="00AC7723" w:rsidP="003D44C4">
      <w:pPr>
        <w:spacing w:line="360" w:lineRule="auto"/>
        <w:jc w:val="both"/>
        <w:rPr>
          <w:rFonts w:ascii="Arial" w:hAnsi="Arial" w:cs="Arial"/>
          <w:lang w:val="en-IN"/>
        </w:rPr>
      </w:pPr>
    </w:p>
    <w:p w14:paraId="1E4D8734" w14:textId="77777777" w:rsidR="00AC7723" w:rsidRDefault="00AC7723" w:rsidP="00AC7723">
      <w:pPr>
        <w:pStyle w:val="Heading1"/>
        <w:rPr>
          <w:lang w:val="en-US"/>
        </w:rPr>
      </w:pPr>
      <w:bookmarkStart w:id="8" w:name="_Toc36247188"/>
      <w:bookmarkStart w:id="9" w:name="_Toc36472206"/>
      <w:r>
        <w:rPr>
          <w:lang w:val="en-US"/>
        </w:rPr>
        <w:t>Conclusion</w:t>
      </w:r>
      <w:bookmarkEnd w:id="8"/>
      <w:bookmarkEnd w:id="9"/>
      <w:r>
        <w:rPr>
          <w:lang w:val="en-US"/>
        </w:rPr>
        <w:t xml:space="preserve"> </w:t>
      </w:r>
    </w:p>
    <w:p w14:paraId="2DD8D718" w14:textId="77777777" w:rsidR="00AC7723" w:rsidRDefault="00AC7723" w:rsidP="00AC7723">
      <w:pPr>
        <w:spacing w:line="360" w:lineRule="auto"/>
        <w:rPr>
          <w:rFonts w:ascii="Arial" w:hAnsi="Arial" w:cs="Arial"/>
          <w:shd w:val="clear" w:color="auto" w:fill="FFFFFF"/>
        </w:rPr>
      </w:pPr>
      <w:r w:rsidRPr="00AC7723">
        <w:rPr>
          <w:rFonts w:ascii="Arial" w:hAnsi="Arial" w:cs="Arial"/>
          <w:shd w:val="clear" w:color="auto" w:fill="FFFFFF"/>
        </w:rPr>
        <w:t xml:space="preserve">In the conclusion of this document we can say that it is important for </w:t>
      </w:r>
      <w:proofErr w:type="gramStart"/>
      <w:r w:rsidRPr="00AC7723">
        <w:rPr>
          <w:rFonts w:ascii="Arial" w:hAnsi="Arial" w:cs="Arial"/>
          <w:shd w:val="clear" w:color="auto" w:fill="FFFFFF"/>
        </w:rPr>
        <w:t>each and every</w:t>
      </w:r>
      <w:proofErr w:type="gramEnd"/>
      <w:r w:rsidRPr="00AC7723">
        <w:rPr>
          <w:rFonts w:ascii="Arial" w:hAnsi="Arial" w:cs="Arial"/>
          <w:shd w:val="clear" w:color="auto" w:fill="FFFFFF"/>
        </w:rPr>
        <w:t xml:space="preserve"> project manager to ensure the profitability as well as the successful completion of the project. </w:t>
      </w:r>
      <w:proofErr w:type="gramStart"/>
      <w:r w:rsidRPr="00AC7723">
        <w:rPr>
          <w:rFonts w:ascii="Arial" w:hAnsi="Arial" w:cs="Arial"/>
          <w:shd w:val="clear" w:color="auto" w:fill="FFFFFF"/>
        </w:rPr>
        <w:t>This is why</w:t>
      </w:r>
      <w:proofErr w:type="gramEnd"/>
      <w:r w:rsidRPr="00AC7723">
        <w:rPr>
          <w:rFonts w:ascii="Arial" w:hAnsi="Arial" w:cs="Arial"/>
          <w:shd w:val="clear" w:color="auto" w:fill="FFFFFF"/>
        </w:rPr>
        <w:t xml:space="preserve"> it is important for the project manager to use the proper strategies method and planning tools in order to prepare the planning for the successful completion of the project. In this case scenario it is the responsibility of the project manager to complete the project successfully as well as help the business in running smoothly by providing highest quality of product to the customers of the business organisation. </w:t>
      </w:r>
      <w:proofErr w:type="gramStart"/>
      <w:r w:rsidRPr="00AC7723">
        <w:rPr>
          <w:rFonts w:ascii="Arial" w:hAnsi="Arial" w:cs="Arial"/>
          <w:shd w:val="clear" w:color="auto" w:fill="FFFFFF"/>
        </w:rPr>
        <w:t>Also</w:t>
      </w:r>
      <w:proofErr w:type="gramEnd"/>
      <w:r w:rsidRPr="00AC7723">
        <w:rPr>
          <w:rFonts w:ascii="Arial" w:hAnsi="Arial" w:cs="Arial"/>
          <w:shd w:val="clear" w:color="auto" w:fill="FFFFFF"/>
        </w:rPr>
        <w:t xml:space="preserve"> it is the responsibility of the project manager to minimise the risk of the project. </w:t>
      </w:r>
      <w:proofErr w:type="gramStart"/>
      <w:r w:rsidRPr="00AC7723">
        <w:rPr>
          <w:rFonts w:ascii="Arial" w:hAnsi="Arial" w:cs="Arial"/>
          <w:shd w:val="clear" w:color="auto" w:fill="FFFFFF"/>
        </w:rPr>
        <w:t>Also</w:t>
      </w:r>
      <w:proofErr w:type="gramEnd"/>
      <w:r w:rsidRPr="00AC7723">
        <w:rPr>
          <w:rFonts w:ascii="Arial" w:hAnsi="Arial" w:cs="Arial"/>
          <w:shd w:val="clear" w:color="auto" w:fill="FFFFFF"/>
        </w:rPr>
        <w:t xml:space="preserve"> from the above discussion we can easily understand that there are different kind of tools and techniques are available which will help the project manager analysis and evaluation of the scenario of the project. In this way it will be easier for the project manager to ensure </w:t>
      </w:r>
      <w:proofErr w:type="gramStart"/>
      <w:r w:rsidRPr="00AC7723">
        <w:rPr>
          <w:rFonts w:ascii="Arial" w:hAnsi="Arial" w:cs="Arial"/>
          <w:shd w:val="clear" w:color="auto" w:fill="FFFFFF"/>
        </w:rPr>
        <w:t>both of the profitability</w:t>
      </w:r>
      <w:proofErr w:type="gramEnd"/>
      <w:r w:rsidRPr="00AC7723">
        <w:rPr>
          <w:rFonts w:ascii="Arial" w:hAnsi="Arial" w:cs="Arial"/>
          <w:shd w:val="clear" w:color="auto" w:fill="FFFFFF"/>
        </w:rPr>
        <w:t xml:space="preserve"> and successful completion of the project. </w:t>
      </w:r>
      <w:proofErr w:type="gramStart"/>
      <w:r w:rsidRPr="00AC7723">
        <w:rPr>
          <w:rFonts w:ascii="Arial" w:hAnsi="Arial" w:cs="Arial"/>
          <w:shd w:val="clear" w:color="auto" w:fill="FFFFFF"/>
        </w:rPr>
        <w:t>Also</w:t>
      </w:r>
      <w:proofErr w:type="gramEnd"/>
      <w:r w:rsidRPr="00AC7723">
        <w:rPr>
          <w:rFonts w:ascii="Arial" w:hAnsi="Arial" w:cs="Arial"/>
          <w:shd w:val="clear" w:color="auto" w:fill="FFFFFF"/>
        </w:rPr>
        <w:t xml:space="preserve"> as a team member it is important for myself to evaluate and analyse my performance and the strategies prepared by me for the completion of the project. With the help of </w:t>
      </w:r>
      <w:proofErr w:type="gramStart"/>
      <w:r w:rsidRPr="00AC7723">
        <w:rPr>
          <w:rFonts w:ascii="Arial" w:hAnsi="Arial" w:cs="Arial"/>
          <w:shd w:val="clear" w:color="auto" w:fill="FFFFFF"/>
        </w:rPr>
        <w:t>self-improvement</w:t>
      </w:r>
      <w:proofErr w:type="gramEnd"/>
      <w:r w:rsidRPr="00AC7723">
        <w:rPr>
          <w:rFonts w:ascii="Arial" w:hAnsi="Arial" w:cs="Arial"/>
          <w:shd w:val="clear" w:color="auto" w:fill="FFFFFF"/>
        </w:rPr>
        <w:t xml:space="preserve"> it will be easier for me to continue the project and improve the performance of both of the project and myself.</w:t>
      </w:r>
    </w:p>
    <w:p w14:paraId="1F48AA56" w14:textId="64FF5DCB" w:rsidR="00AC7723" w:rsidRPr="00AC7723" w:rsidRDefault="00AC7723" w:rsidP="00AC7723">
      <w:pPr>
        <w:spacing w:line="360" w:lineRule="auto"/>
        <w:rPr>
          <w:rFonts w:ascii="Arial" w:hAnsi="Arial" w:cs="Arial"/>
          <w:lang w:val="en-US"/>
        </w:rPr>
      </w:pPr>
      <w:r>
        <w:rPr>
          <w:rFonts w:ascii="Arial" w:hAnsi="Arial" w:cs="Arial"/>
          <w:shd w:val="clear" w:color="auto" w:fill="FFFFFF"/>
        </w:rPr>
        <w:t xml:space="preserve">Below is </w:t>
      </w:r>
      <w:proofErr w:type="gramStart"/>
      <w:r>
        <w:rPr>
          <w:rFonts w:ascii="Arial" w:hAnsi="Arial" w:cs="Arial"/>
          <w:shd w:val="clear" w:color="auto" w:fill="FFFFFF"/>
        </w:rPr>
        <w:t>a</w:t>
      </w:r>
      <w:proofErr w:type="gramEnd"/>
      <w:r>
        <w:rPr>
          <w:rFonts w:ascii="Arial" w:hAnsi="Arial" w:cs="Arial"/>
          <w:shd w:val="clear" w:color="auto" w:fill="FFFFFF"/>
        </w:rPr>
        <w:t xml:space="preserve"> original copy of the Gantt chart.</w:t>
      </w:r>
      <w:r w:rsidRPr="00AC7723">
        <w:rPr>
          <w:rFonts w:ascii="Arial" w:hAnsi="Arial" w:cs="Arial"/>
          <w:lang w:val="en-US"/>
        </w:rPr>
        <w:br w:type="page"/>
      </w:r>
    </w:p>
    <w:p w14:paraId="32932039" w14:textId="78BF7C54" w:rsidR="000D435E" w:rsidRPr="00201DDF" w:rsidRDefault="000D435E">
      <w:pPr>
        <w:rPr>
          <w:rFonts w:ascii="Arial" w:hAnsi="Arial" w:cs="Arial"/>
          <w:lang w:val="en-IN"/>
        </w:rPr>
      </w:pPr>
    </w:p>
    <w:p w14:paraId="0F2BF1E8" w14:textId="0AC33D7E" w:rsidR="005F4630" w:rsidRDefault="000D435E" w:rsidP="00BD7E82">
      <w:pPr>
        <w:pStyle w:val="Heading1"/>
        <w:rPr>
          <w:lang w:val="en-IN"/>
        </w:rPr>
      </w:pPr>
      <w:bookmarkStart w:id="10" w:name="_Toc36472207"/>
      <w:r>
        <w:rPr>
          <w:lang w:val="en-IN"/>
        </w:rPr>
        <w:t>References</w:t>
      </w:r>
      <w:bookmarkEnd w:id="10"/>
    </w:p>
    <w:p w14:paraId="746B21A8" w14:textId="77777777" w:rsidR="00002E01" w:rsidRPr="00201DDF" w:rsidRDefault="00002E01" w:rsidP="000D435E">
      <w:pPr>
        <w:spacing w:line="360" w:lineRule="auto"/>
        <w:jc w:val="both"/>
        <w:rPr>
          <w:rFonts w:ascii="Arial" w:hAnsi="Arial" w:cs="Arial"/>
          <w:lang w:val="en-US"/>
        </w:rPr>
      </w:pPr>
      <w:proofErr w:type="spellStart"/>
      <w:r w:rsidRPr="00201DDF">
        <w:rPr>
          <w:rFonts w:ascii="Arial" w:hAnsi="Arial" w:cs="Arial"/>
          <w:lang w:val="en-US"/>
        </w:rPr>
        <w:t>Berteig</w:t>
      </w:r>
      <w:proofErr w:type="spellEnd"/>
      <w:r w:rsidRPr="00201DDF">
        <w:rPr>
          <w:rFonts w:ascii="Arial" w:hAnsi="Arial" w:cs="Arial"/>
          <w:lang w:val="en-US"/>
        </w:rPr>
        <w:t>, M. 2019. User Stories and Story Splitting - Agile Advice. [online] Agile Advice. Available at: http://www.agileadvice.com/2014/03/06/referenceinformation/user-stories-and-story-splitting/ [Accessed 29 Dec. 2019].</w:t>
      </w:r>
    </w:p>
    <w:p w14:paraId="4CF70DAF" w14:textId="77777777" w:rsidR="00002E01" w:rsidRPr="00201DDF" w:rsidRDefault="00002E01" w:rsidP="000D435E">
      <w:pPr>
        <w:spacing w:line="360" w:lineRule="auto"/>
        <w:jc w:val="both"/>
        <w:rPr>
          <w:rFonts w:ascii="Arial" w:hAnsi="Arial" w:cs="Arial"/>
        </w:rPr>
      </w:pPr>
      <w:proofErr w:type="spellStart"/>
      <w:r w:rsidRPr="00201DDF">
        <w:rPr>
          <w:rFonts w:ascii="Arial" w:hAnsi="Arial" w:cs="Arial"/>
        </w:rPr>
        <w:t>Cleden</w:t>
      </w:r>
      <w:proofErr w:type="spellEnd"/>
      <w:r w:rsidRPr="00201DDF">
        <w:rPr>
          <w:rFonts w:ascii="Arial" w:hAnsi="Arial" w:cs="Arial"/>
        </w:rPr>
        <w:t xml:space="preserve">, D., 2017. </w:t>
      </w:r>
      <w:r w:rsidRPr="00201DDF">
        <w:rPr>
          <w:rFonts w:ascii="Arial" w:hAnsi="Arial" w:cs="Arial"/>
          <w:i/>
          <w:iCs/>
        </w:rPr>
        <w:t>Managing project uncertainty</w:t>
      </w:r>
      <w:r w:rsidRPr="00201DDF">
        <w:rPr>
          <w:rFonts w:ascii="Arial" w:hAnsi="Arial" w:cs="Arial"/>
        </w:rPr>
        <w:t>. Routledge.</w:t>
      </w:r>
    </w:p>
    <w:p w14:paraId="3CD4E2E4" w14:textId="77777777" w:rsidR="00002E01" w:rsidRPr="00201DDF" w:rsidRDefault="00002E01" w:rsidP="000D435E">
      <w:pPr>
        <w:spacing w:line="360" w:lineRule="auto"/>
        <w:jc w:val="both"/>
        <w:rPr>
          <w:rFonts w:ascii="Arial" w:hAnsi="Arial" w:cs="Arial"/>
        </w:rPr>
      </w:pPr>
      <w:proofErr w:type="spellStart"/>
      <w:r w:rsidRPr="00201DDF">
        <w:rPr>
          <w:rFonts w:ascii="Arial" w:hAnsi="Arial" w:cs="Arial"/>
        </w:rPr>
        <w:t>Eskerod</w:t>
      </w:r>
      <w:proofErr w:type="spellEnd"/>
      <w:r w:rsidRPr="00201DDF">
        <w:rPr>
          <w:rFonts w:ascii="Arial" w:hAnsi="Arial" w:cs="Arial"/>
        </w:rPr>
        <w:t xml:space="preserve">, P. and Jepsen, A.L., 2016. </w:t>
      </w:r>
      <w:r w:rsidRPr="00201DDF">
        <w:rPr>
          <w:rFonts w:ascii="Arial" w:hAnsi="Arial" w:cs="Arial"/>
          <w:i/>
          <w:iCs/>
        </w:rPr>
        <w:t>Project stakeholder management</w:t>
      </w:r>
      <w:r w:rsidRPr="00201DDF">
        <w:rPr>
          <w:rFonts w:ascii="Arial" w:hAnsi="Arial" w:cs="Arial"/>
        </w:rPr>
        <w:t>. Routledge.</w:t>
      </w:r>
    </w:p>
    <w:p w14:paraId="4E112962" w14:textId="77777777" w:rsidR="00002E01" w:rsidRPr="00201DDF" w:rsidRDefault="00002E01" w:rsidP="000D435E">
      <w:pPr>
        <w:spacing w:line="360" w:lineRule="auto"/>
        <w:jc w:val="both"/>
        <w:rPr>
          <w:rFonts w:ascii="Arial" w:hAnsi="Arial" w:cs="Arial"/>
          <w:lang w:val="en-US"/>
        </w:rPr>
      </w:pPr>
      <w:proofErr w:type="spellStart"/>
      <w:r w:rsidRPr="00201DDF">
        <w:rPr>
          <w:rFonts w:ascii="Arial" w:hAnsi="Arial" w:cs="Arial"/>
          <w:lang w:val="en-US"/>
        </w:rPr>
        <w:t>Heagney</w:t>
      </w:r>
      <w:proofErr w:type="spellEnd"/>
      <w:r w:rsidRPr="00201DDF">
        <w:rPr>
          <w:rFonts w:ascii="Arial" w:hAnsi="Arial" w:cs="Arial"/>
          <w:lang w:val="en-US"/>
        </w:rPr>
        <w:t xml:space="preserve">, J. and Lewis, J. 2016. Fundamentals of project management. New York: </w:t>
      </w:r>
      <w:proofErr w:type="spellStart"/>
      <w:r w:rsidRPr="00201DDF">
        <w:rPr>
          <w:rFonts w:ascii="Arial" w:hAnsi="Arial" w:cs="Arial"/>
          <w:lang w:val="en-US"/>
        </w:rPr>
        <w:t>Amacom</w:t>
      </w:r>
      <w:proofErr w:type="spellEnd"/>
      <w:r w:rsidRPr="00201DDF">
        <w:rPr>
          <w:rFonts w:ascii="Arial" w:hAnsi="Arial" w:cs="Arial"/>
          <w:lang w:val="en-US"/>
        </w:rPr>
        <w:t xml:space="preserve">, American Management </w:t>
      </w:r>
      <w:proofErr w:type="spellStart"/>
      <w:r w:rsidRPr="00201DDF">
        <w:rPr>
          <w:rFonts w:ascii="Arial" w:hAnsi="Arial" w:cs="Arial"/>
          <w:lang w:val="en-US"/>
        </w:rPr>
        <w:t>Association.Kahneman</w:t>
      </w:r>
      <w:proofErr w:type="spellEnd"/>
      <w:r w:rsidRPr="00201DDF">
        <w:rPr>
          <w:rFonts w:ascii="Arial" w:hAnsi="Arial" w:cs="Arial"/>
          <w:lang w:val="en-US"/>
        </w:rPr>
        <w:t>, D. and Egan, P. (2011). </w:t>
      </w:r>
    </w:p>
    <w:p w14:paraId="036D654E" w14:textId="77777777" w:rsidR="00002E01" w:rsidRPr="00201DDF" w:rsidRDefault="00002E01" w:rsidP="000D435E">
      <w:pPr>
        <w:spacing w:line="360" w:lineRule="auto"/>
        <w:jc w:val="both"/>
        <w:rPr>
          <w:rFonts w:ascii="Arial" w:hAnsi="Arial" w:cs="Arial"/>
        </w:rPr>
      </w:pPr>
      <w:proofErr w:type="spellStart"/>
      <w:r w:rsidRPr="00201DDF">
        <w:rPr>
          <w:rFonts w:ascii="Arial" w:hAnsi="Arial" w:cs="Arial"/>
        </w:rPr>
        <w:t>Kliem</w:t>
      </w:r>
      <w:proofErr w:type="spellEnd"/>
      <w:r w:rsidRPr="00201DDF">
        <w:rPr>
          <w:rFonts w:ascii="Arial" w:hAnsi="Arial" w:cs="Arial"/>
        </w:rPr>
        <w:t xml:space="preserve">, R.L. and </w:t>
      </w:r>
      <w:proofErr w:type="spellStart"/>
      <w:r w:rsidRPr="00201DDF">
        <w:rPr>
          <w:rFonts w:ascii="Arial" w:hAnsi="Arial" w:cs="Arial"/>
        </w:rPr>
        <w:t>Ludin</w:t>
      </w:r>
      <w:proofErr w:type="spellEnd"/>
      <w:r w:rsidRPr="00201DDF">
        <w:rPr>
          <w:rFonts w:ascii="Arial" w:hAnsi="Arial" w:cs="Arial"/>
        </w:rPr>
        <w:t xml:space="preserve">, I.S., 2019. </w:t>
      </w:r>
      <w:r w:rsidRPr="00201DDF">
        <w:rPr>
          <w:rFonts w:ascii="Arial" w:hAnsi="Arial" w:cs="Arial"/>
          <w:i/>
          <w:iCs/>
        </w:rPr>
        <w:t>Reducing project risk</w:t>
      </w:r>
      <w:r w:rsidRPr="00201DDF">
        <w:rPr>
          <w:rFonts w:ascii="Arial" w:hAnsi="Arial" w:cs="Arial"/>
        </w:rPr>
        <w:t>. Routledge.</w:t>
      </w:r>
    </w:p>
    <w:p w14:paraId="16D40681" w14:textId="77777777" w:rsidR="00002E01" w:rsidRPr="00201DDF" w:rsidRDefault="00002E01" w:rsidP="000D435E">
      <w:pPr>
        <w:spacing w:line="360" w:lineRule="auto"/>
        <w:jc w:val="both"/>
        <w:rPr>
          <w:rFonts w:ascii="Arial" w:hAnsi="Arial" w:cs="Arial"/>
          <w:lang w:val="en-IN"/>
        </w:rPr>
      </w:pPr>
      <w:r w:rsidRPr="00201DDF">
        <w:rPr>
          <w:rFonts w:ascii="Arial" w:hAnsi="Arial" w:cs="Arial"/>
          <w:lang w:val="en-US"/>
        </w:rPr>
        <w:t xml:space="preserve">Locke, D. 2007. Project Management. 9th ed. </w:t>
      </w:r>
      <w:proofErr w:type="spellStart"/>
      <w:proofErr w:type="gramStart"/>
      <w:r w:rsidRPr="00201DDF">
        <w:rPr>
          <w:rFonts w:ascii="Arial" w:hAnsi="Arial" w:cs="Arial"/>
          <w:lang w:val="en-US"/>
        </w:rPr>
        <w:t>Aldershot:Gower</w:t>
      </w:r>
      <w:proofErr w:type="spellEnd"/>
      <w:proofErr w:type="gramEnd"/>
      <w:r w:rsidRPr="00201DDF">
        <w:rPr>
          <w:rFonts w:ascii="Arial" w:hAnsi="Arial" w:cs="Arial"/>
          <w:lang w:val="en-US"/>
        </w:rPr>
        <w:t xml:space="preserve"> Publishing Limited, p.21.</w:t>
      </w:r>
    </w:p>
    <w:p w14:paraId="5F0A39EF" w14:textId="77777777" w:rsidR="00002E01" w:rsidRPr="00201DDF" w:rsidRDefault="00002E01" w:rsidP="000D435E">
      <w:pPr>
        <w:spacing w:line="360" w:lineRule="auto"/>
        <w:jc w:val="both"/>
        <w:rPr>
          <w:rFonts w:ascii="Arial" w:hAnsi="Arial" w:cs="Arial"/>
        </w:rPr>
      </w:pPr>
      <w:r w:rsidRPr="00201DDF">
        <w:rPr>
          <w:rFonts w:ascii="Arial" w:hAnsi="Arial" w:cs="Arial"/>
        </w:rPr>
        <w:t xml:space="preserve">Meredith, J.R., Mantel Jr, S.J. and Shafer, S.M., 2017. </w:t>
      </w:r>
      <w:r w:rsidRPr="00201DDF">
        <w:rPr>
          <w:rFonts w:ascii="Arial" w:hAnsi="Arial" w:cs="Arial"/>
          <w:i/>
          <w:iCs/>
        </w:rPr>
        <w:t>Project management: a managerial approach</w:t>
      </w:r>
      <w:r w:rsidRPr="00201DDF">
        <w:rPr>
          <w:rFonts w:ascii="Arial" w:hAnsi="Arial" w:cs="Arial"/>
        </w:rPr>
        <w:t>. John Wiley &amp; Sons.</w:t>
      </w:r>
    </w:p>
    <w:p w14:paraId="265D7312" w14:textId="77777777" w:rsidR="00002E01" w:rsidRPr="00201DDF" w:rsidRDefault="00002E01" w:rsidP="000D435E">
      <w:pPr>
        <w:spacing w:line="360" w:lineRule="auto"/>
        <w:jc w:val="both"/>
        <w:rPr>
          <w:rFonts w:ascii="Arial" w:hAnsi="Arial" w:cs="Arial"/>
        </w:rPr>
      </w:pPr>
      <w:proofErr w:type="spellStart"/>
      <w:r w:rsidRPr="00201DDF">
        <w:rPr>
          <w:rFonts w:ascii="Arial" w:hAnsi="Arial" w:cs="Arial"/>
        </w:rPr>
        <w:t>Pielichaty</w:t>
      </w:r>
      <w:proofErr w:type="spellEnd"/>
      <w:r w:rsidRPr="00201DDF">
        <w:rPr>
          <w:rFonts w:ascii="Arial" w:hAnsi="Arial" w:cs="Arial"/>
        </w:rPr>
        <w:t xml:space="preserve">, H., Els, G., Reed, I. and </w:t>
      </w:r>
      <w:proofErr w:type="spellStart"/>
      <w:r w:rsidRPr="00201DDF">
        <w:rPr>
          <w:rFonts w:ascii="Arial" w:hAnsi="Arial" w:cs="Arial"/>
        </w:rPr>
        <w:t>Mawer</w:t>
      </w:r>
      <w:proofErr w:type="spellEnd"/>
      <w:r w:rsidRPr="00201DDF">
        <w:rPr>
          <w:rFonts w:ascii="Arial" w:hAnsi="Arial" w:cs="Arial"/>
        </w:rPr>
        <w:t xml:space="preserve">, V., 2016. </w:t>
      </w:r>
      <w:r w:rsidRPr="00201DDF">
        <w:rPr>
          <w:rFonts w:ascii="Arial" w:hAnsi="Arial" w:cs="Arial"/>
          <w:i/>
          <w:iCs/>
        </w:rPr>
        <w:t>Events project management</w:t>
      </w:r>
      <w:r w:rsidRPr="00201DDF">
        <w:rPr>
          <w:rFonts w:ascii="Arial" w:hAnsi="Arial" w:cs="Arial"/>
        </w:rPr>
        <w:t>. Routledge.</w:t>
      </w:r>
    </w:p>
    <w:p w14:paraId="6A144CEF" w14:textId="77777777" w:rsidR="00002E01" w:rsidRPr="00201DDF" w:rsidRDefault="00002E01" w:rsidP="000D435E">
      <w:pPr>
        <w:spacing w:line="360" w:lineRule="auto"/>
        <w:jc w:val="both"/>
        <w:rPr>
          <w:rFonts w:ascii="Arial" w:hAnsi="Arial" w:cs="Arial"/>
        </w:rPr>
      </w:pPr>
      <w:r w:rsidRPr="00201DDF">
        <w:rPr>
          <w:rFonts w:ascii="Arial" w:hAnsi="Arial" w:cs="Arial"/>
        </w:rPr>
        <w:t xml:space="preserve">Qazi, A., Quigley, J., Dickson, A. and </w:t>
      </w:r>
      <w:proofErr w:type="spellStart"/>
      <w:r w:rsidRPr="00201DDF">
        <w:rPr>
          <w:rFonts w:ascii="Arial" w:hAnsi="Arial" w:cs="Arial"/>
        </w:rPr>
        <w:t>Kirytopoulos</w:t>
      </w:r>
      <w:proofErr w:type="spellEnd"/>
      <w:r w:rsidRPr="00201DDF">
        <w:rPr>
          <w:rFonts w:ascii="Arial" w:hAnsi="Arial" w:cs="Arial"/>
        </w:rPr>
        <w:t>, K., 2016. Project Complexity and Risk Management (</w:t>
      </w:r>
      <w:proofErr w:type="spellStart"/>
      <w:r w:rsidRPr="00201DDF">
        <w:rPr>
          <w:rFonts w:ascii="Arial" w:hAnsi="Arial" w:cs="Arial"/>
        </w:rPr>
        <w:t>ProCRiM</w:t>
      </w:r>
      <w:proofErr w:type="spellEnd"/>
      <w:r w:rsidRPr="00201DDF">
        <w:rPr>
          <w:rFonts w:ascii="Arial" w:hAnsi="Arial" w:cs="Arial"/>
        </w:rPr>
        <w:t>): Towards modelling project complexity driven risk paths in construction projects. International journal of project management, 34(7), pp.1183-1198.</w:t>
      </w:r>
    </w:p>
    <w:p w14:paraId="27D84D09" w14:textId="7A660EC7" w:rsidR="00002E01" w:rsidRDefault="00002E01" w:rsidP="000D435E">
      <w:pPr>
        <w:spacing w:line="360" w:lineRule="auto"/>
        <w:jc w:val="both"/>
        <w:rPr>
          <w:rFonts w:ascii="Arial" w:hAnsi="Arial" w:cs="Arial"/>
        </w:rPr>
      </w:pPr>
      <w:proofErr w:type="spellStart"/>
      <w:r w:rsidRPr="00201DDF">
        <w:rPr>
          <w:rFonts w:ascii="Arial" w:hAnsi="Arial" w:cs="Arial"/>
        </w:rPr>
        <w:t>Rew</w:t>
      </w:r>
      <w:proofErr w:type="spellEnd"/>
      <w:r w:rsidRPr="00201DDF">
        <w:rPr>
          <w:rFonts w:ascii="Arial" w:hAnsi="Arial" w:cs="Arial"/>
        </w:rPr>
        <w:t xml:space="preserve">, L., </w:t>
      </w:r>
      <w:proofErr w:type="spellStart"/>
      <w:r w:rsidRPr="00201DDF">
        <w:rPr>
          <w:rFonts w:ascii="Arial" w:hAnsi="Arial" w:cs="Arial"/>
        </w:rPr>
        <w:t>Cauvin</w:t>
      </w:r>
      <w:proofErr w:type="spellEnd"/>
      <w:r w:rsidRPr="00201DDF">
        <w:rPr>
          <w:rFonts w:ascii="Arial" w:hAnsi="Arial" w:cs="Arial"/>
        </w:rPr>
        <w:t xml:space="preserve">, S., Cengiz, A., Pretorius, K. and Johnson, K., 2020. Application of project management tools and techniques to support nursing intervention research. </w:t>
      </w:r>
      <w:r w:rsidRPr="00201DDF">
        <w:rPr>
          <w:rFonts w:ascii="Arial" w:hAnsi="Arial" w:cs="Arial"/>
          <w:i/>
          <w:iCs/>
        </w:rPr>
        <w:t>Nursing Outlook</w:t>
      </w:r>
      <w:r w:rsidRPr="00201DDF">
        <w:rPr>
          <w:rFonts w:ascii="Arial" w:hAnsi="Arial" w:cs="Arial"/>
        </w:rPr>
        <w:t>.</w:t>
      </w:r>
      <w:r w:rsidR="000447F3" w:rsidRPr="00201DDF">
        <w:rPr>
          <w:rFonts w:ascii="Arial" w:hAnsi="Arial" w:cs="Arial"/>
        </w:rPr>
        <w:t xml:space="preserve"> </w:t>
      </w:r>
    </w:p>
    <w:p w14:paraId="3851E49A" w14:textId="38BBA89C" w:rsidR="00AC7723" w:rsidRDefault="00AC7723" w:rsidP="000D435E">
      <w:pPr>
        <w:spacing w:line="360" w:lineRule="auto"/>
        <w:jc w:val="both"/>
        <w:rPr>
          <w:rFonts w:ascii="Arial" w:hAnsi="Arial" w:cs="Arial"/>
        </w:rPr>
      </w:pPr>
    </w:p>
    <w:p w14:paraId="12403926" w14:textId="44DD1D6D" w:rsidR="00AC7723" w:rsidRDefault="00AC7723" w:rsidP="000D435E">
      <w:pPr>
        <w:spacing w:line="360" w:lineRule="auto"/>
        <w:jc w:val="both"/>
        <w:rPr>
          <w:rFonts w:ascii="Arial" w:hAnsi="Arial" w:cs="Arial"/>
        </w:rPr>
      </w:pPr>
    </w:p>
    <w:p w14:paraId="71BEC865" w14:textId="3F1AB6D0" w:rsidR="00AC7723" w:rsidRDefault="00AC7723" w:rsidP="000D435E">
      <w:pPr>
        <w:spacing w:line="360" w:lineRule="auto"/>
        <w:jc w:val="both"/>
        <w:rPr>
          <w:rFonts w:ascii="Arial" w:hAnsi="Arial" w:cs="Arial"/>
        </w:rPr>
      </w:pPr>
    </w:p>
    <w:p w14:paraId="7EE42798" w14:textId="11CFF0DA" w:rsidR="00AC7723" w:rsidRDefault="00AC7723" w:rsidP="000D435E">
      <w:pPr>
        <w:spacing w:line="360" w:lineRule="auto"/>
        <w:jc w:val="both"/>
        <w:rPr>
          <w:rFonts w:ascii="Arial" w:hAnsi="Arial" w:cs="Arial"/>
        </w:rPr>
      </w:pPr>
    </w:p>
    <w:p w14:paraId="71578DC5" w14:textId="46E6AFB5" w:rsidR="00AC7723" w:rsidRDefault="00AC7723" w:rsidP="000D435E">
      <w:pPr>
        <w:spacing w:line="360" w:lineRule="auto"/>
        <w:jc w:val="both"/>
        <w:rPr>
          <w:rFonts w:ascii="Arial" w:hAnsi="Arial" w:cs="Arial"/>
        </w:rPr>
      </w:pPr>
    </w:p>
    <w:p w14:paraId="1AEF9763" w14:textId="748F6244" w:rsidR="00AC7723" w:rsidRDefault="00AC7723" w:rsidP="000D435E">
      <w:pPr>
        <w:spacing w:line="360" w:lineRule="auto"/>
        <w:jc w:val="both"/>
        <w:rPr>
          <w:rFonts w:ascii="Arial" w:hAnsi="Arial" w:cs="Arial"/>
        </w:rPr>
      </w:pPr>
    </w:p>
    <w:p w14:paraId="3BB9B879" w14:textId="5EE6D7D7" w:rsidR="00AC7723" w:rsidRDefault="00AC7723" w:rsidP="000D435E">
      <w:pPr>
        <w:spacing w:line="360" w:lineRule="auto"/>
        <w:jc w:val="both"/>
        <w:rPr>
          <w:rFonts w:ascii="Arial" w:hAnsi="Arial" w:cs="Arial"/>
        </w:rPr>
      </w:pPr>
    </w:p>
    <w:p w14:paraId="58F343CC" w14:textId="077CCA25" w:rsidR="00AC7723" w:rsidRDefault="00AC7723" w:rsidP="000D435E">
      <w:pPr>
        <w:spacing w:line="360" w:lineRule="auto"/>
        <w:jc w:val="both"/>
        <w:rPr>
          <w:rFonts w:ascii="Arial" w:hAnsi="Arial" w:cs="Arial"/>
        </w:rPr>
      </w:pPr>
    </w:p>
    <w:p w14:paraId="5963A988" w14:textId="5F6BBA2B" w:rsidR="00AC7723" w:rsidRDefault="00AC7723" w:rsidP="000D435E">
      <w:pPr>
        <w:spacing w:line="360" w:lineRule="auto"/>
        <w:jc w:val="both"/>
        <w:rPr>
          <w:rFonts w:ascii="Arial" w:hAnsi="Arial" w:cs="Arial"/>
        </w:rPr>
      </w:pPr>
    </w:p>
    <w:p w14:paraId="42D1F5D0" w14:textId="0BCFFF83" w:rsidR="00AC7723" w:rsidRDefault="00AC7723" w:rsidP="000D435E">
      <w:pPr>
        <w:spacing w:line="360" w:lineRule="auto"/>
        <w:jc w:val="both"/>
        <w:rPr>
          <w:rFonts w:ascii="Arial" w:hAnsi="Arial" w:cs="Arial"/>
        </w:rPr>
      </w:pPr>
    </w:p>
    <w:p w14:paraId="4589FAFD" w14:textId="0B3FEAFE" w:rsidR="00AC7723" w:rsidRDefault="00AC7723" w:rsidP="00AC7723">
      <w:pPr>
        <w:pStyle w:val="Heading1"/>
      </w:pPr>
      <w:bookmarkStart w:id="11" w:name="_Toc36472208"/>
      <w:r>
        <w:t>Appendix</w:t>
      </w:r>
      <w:bookmarkEnd w:id="11"/>
    </w:p>
    <w:p w14:paraId="01B600F6" w14:textId="3E4F93D7" w:rsidR="00AC7723" w:rsidRDefault="00AC7723" w:rsidP="000D435E">
      <w:pPr>
        <w:spacing w:line="360" w:lineRule="auto"/>
        <w:jc w:val="both"/>
        <w:rPr>
          <w:rFonts w:ascii="Arial" w:hAnsi="Arial" w:cs="Arial"/>
        </w:rPr>
      </w:pPr>
    </w:p>
    <w:p w14:paraId="0DE77AF9" w14:textId="77777777" w:rsidR="00AC7723" w:rsidRPr="00201DDF" w:rsidRDefault="00AC7723" w:rsidP="000D435E">
      <w:pPr>
        <w:spacing w:line="360" w:lineRule="auto"/>
        <w:jc w:val="both"/>
        <w:rPr>
          <w:rFonts w:ascii="Arial" w:hAnsi="Arial" w:cs="Arial"/>
        </w:rPr>
      </w:pPr>
    </w:p>
    <w:p w14:paraId="23FB1743" w14:textId="57CBF6F8" w:rsidR="000D435E" w:rsidRPr="00201DDF" w:rsidRDefault="000447F3" w:rsidP="000D435E">
      <w:pPr>
        <w:spacing w:line="360" w:lineRule="auto"/>
        <w:jc w:val="both"/>
        <w:rPr>
          <w:rFonts w:ascii="Arial" w:hAnsi="Arial" w:cs="Arial"/>
          <w:lang w:val="en-IN"/>
        </w:rPr>
      </w:pPr>
      <w:r>
        <w:rPr>
          <w:rFonts w:ascii="Arial" w:hAnsi="Arial" w:cs="Arial"/>
        </w:rPr>
        <w:object w:dxaOrig="1534" w:dyaOrig="997" w14:anchorId="0D59B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72.5pt;height:111.75pt" o:ole="">
            <v:imagedata r:id="rId14" o:title=""/>
          </v:shape>
          <o:OLEObject Type="Embed" ProgID="Excel.Sheet.12" ShapeID="_x0000_i1030" DrawAspect="Icon" ObjectID="_1647085236" r:id="rId15"/>
        </w:object>
      </w:r>
    </w:p>
    <w:p w14:paraId="37BFE036" w14:textId="77777777" w:rsidR="000D435E" w:rsidRPr="00201DDF" w:rsidRDefault="000D435E" w:rsidP="003D44C4">
      <w:pPr>
        <w:spacing w:line="360" w:lineRule="auto"/>
        <w:jc w:val="both"/>
        <w:rPr>
          <w:rFonts w:ascii="Arial" w:hAnsi="Arial" w:cs="Arial"/>
          <w:lang w:val="en-IN"/>
        </w:rPr>
      </w:pPr>
    </w:p>
    <w:sectPr w:rsidR="000D435E" w:rsidRPr="00201DDF" w:rsidSect="003D44C4">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65F4D0" w14:textId="77777777" w:rsidR="000F26D3" w:rsidRDefault="000F26D3" w:rsidP="00905168">
      <w:pPr>
        <w:spacing w:after="0" w:line="240" w:lineRule="auto"/>
      </w:pPr>
      <w:r>
        <w:separator/>
      </w:r>
    </w:p>
  </w:endnote>
  <w:endnote w:type="continuationSeparator" w:id="0">
    <w:p w14:paraId="742E2FEA" w14:textId="77777777" w:rsidR="000F26D3" w:rsidRDefault="000F26D3" w:rsidP="00905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0085609"/>
      <w:docPartObj>
        <w:docPartGallery w:val="Page Numbers (Bottom of Page)"/>
        <w:docPartUnique/>
      </w:docPartObj>
    </w:sdtPr>
    <w:sdtEndPr>
      <w:rPr>
        <w:noProof/>
      </w:rPr>
    </w:sdtEndPr>
    <w:sdtContent>
      <w:p w14:paraId="49BC8EDA" w14:textId="4A08A4FE" w:rsidR="000F26D3" w:rsidRDefault="000F26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F8DE03" w14:textId="77777777" w:rsidR="000F26D3" w:rsidRDefault="000F26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D2A04" w14:textId="77777777" w:rsidR="000F26D3" w:rsidRDefault="000F26D3" w:rsidP="00905168">
      <w:pPr>
        <w:spacing w:after="0" w:line="240" w:lineRule="auto"/>
      </w:pPr>
      <w:r>
        <w:separator/>
      </w:r>
    </w:p>
  </w:footnote>
  <w:footnote w:type="continuationSeparator" w:id="0">
    <w:p w14:paraId="1FDCED01" w14:textId="77777777" w:rsidR="000F26D3" w:rsidRDefault="000F26D3" w:rsidP="00905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10B6B"/>
    <w:multiLevelType w:val="hybridMultilevel"/>
    <w:tmpl w:val="5626778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20243A9"/>
    <w:multiLevelType w:val="hybridMultilevel"/>
    <w:tmpl w:val="B6126ED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942A66"/>
    <w:multiLevelType w:val="hybridMultilevel"/>
    <w:tmpl w:val="824287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CB4A5F"/>
    <w:multiLevelType w:val="hybridMultilevel"/>
    <w:tmpl w:val="D548C25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67F2124"/>
    <w:multiLevelType w:val="hybridMultilevel"/>
    <w:tmpl w:val="30D2404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0E90524"/>
    <w:multiLevelType w:val="hybridMultilevel"/>
    <w:tmpl w:val="E3B0546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4501CFF"/>
    <w:multiLevelType w:val="hybridMultilevel"/>
    <w:tmpl w:val="6636B43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B461C3D"/>
    <w:multiLevelType w:val="hybridMultilevel"/>
    <w:tmpl w:val="292E348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BD3516F"/>
    <w:multiLevelType w:val="hybridMultilevel"/>
    <w:tmpl w:val="053ABE5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0DF644E"/>
    <w:multiLevelType w:val="hybridMultilevel"/>
    <w:tmpl w:val="68D4F7A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60B460A"/>
    <w:multiLevelType w:val="hybridMultilevel"/>
    <w:tmpl w:val="525ABB8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0047D4C"/>
    <w:multiLevelType w:val="hybridMultilevel"/>
    <w:tmpl w:val="5E427BA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340157C"/>
    <w:multiLevelType w:val="hybridMultilevel"/>
    <w:tmpl w:val="8B1AED7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B050A72"/>
    <w:multiLevelType w:val="hybridMultilevel"/>
    <w:tmpl w:val="B618509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D8753A6"/>
    <w:multiLevelType w:val="hybridMultilevel"/>
    <w:tmpl w:val="83C0FE8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67E05CBE"/>
    <w:multiLevelType w:val="hybridMultilevel"/>
    <w:tmpl w:val="3F54CEA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1"/>
  </w:num>
  <w:num w:numId="4">
    <w:abstractNumId w:val="0"/>
  </w:num>
  <w:num w:numId="5">
    <w:abstractNumId w:val="4"/>
  </w:num>
  <w:num w:numId="6">
    <w:abstractNumId w:val="13"/>
  </w:num>
  <w:num w:numId="7">
    <w:abstractNumId w:val="7"/>
  </w:num>
  <w:num w:numId="8">
    <w:abstractNumId w:val="1"/>
  </w:num>
  <w:num w:numId="9">
    <w:abstractNumId w:val="5"/>
  </w:num>
  <w:num w:numId="10">
    <w:abstractNumId w:val="3"/>
  </w:num>
  <w:num w:numId="11">
    <w:abstractNumId w:val="2"/>
  </w:num>
  <w:num w:numId="12">
    <w:abstractNumId w:val="14"/>
  </w:num>
  <w:num w:numId="13">
    <w:abstractNumId w:val="12"/>
  </w:num>
  <w:num w:numId="14">
    <w:abstractNumId w:val="9"/>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075"/>
    <w:rsid w:val="00002E01"/>
    <w:rsid w:val="000447F3"/>
    <w:rsid w:val="000D435E"/>
    <w:rsid w:val="000F26D3"/>
    <w:rsid w:val="0013771A"/>
    <w:rsid w:val="00174DD6"/>
    <w:rsid w:val="00201DDF"/>
    <w:rsid w:val="002820C0"/>
    <w:rsid w:val="003A1467"/>
    <w:rsid w:val="003B1798"/>
    <w:rsid w:val="003D44C4"/>
    <w:rsid w:val="004226FA"/>
    <w:rsid w:val="00463D2B"/>
    <w:rsid w:val="004C5075"/>
    <w:rsid w:val="004D28FF"/>
    <w:rsid w:val="00522CAA"/>
    <w:rsid w:val="005F4630"/>
    <w:rsid w:val="006C322D"/>
    <w:rsid w:val="006E6A1E"/>
    <w:rsid w:val="00726415"/>
    <w:rsid w:val="008E4B73"/>
    <w:rsid w:val="00905168"/>
    <w:rsid w:val="009C13C1"/>
    <w:rsid w:val="009F5F95"/>
    <w:rsid w:val="00A01811"/>
    <w:rsid w:val="00A507C1"/>
    <w:rsid w:val="00A916C4"/>
    <w:rsid w:val="00AC7723"/>
    <w:rsid w:val="00B03D44"/>
    <w:rsid w:val="00B40442"/>
    <w:rsid w:val="00B51451"/>
    <w:rsid w:val="00B70913"/>
    <w:rsid w:val="00BD7E82"/>
    <w:rsid w:val="00CA16A6"/>
    <w:rsid w:val="00D0167E"/>
    <w:rsid w:val="00DC49E3"/>
    <w:rsid w:val="00E33A74"/>
    <w:rsid w:val="00EE46F7"/>
    <w:rsid w:val="00FC43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7D0F7"/>
  <w15:chartTrackingRefBased/>
  <w15:docId w15:val="{627E0627-972F-4CE8-9CB5-C37AC3E3E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D7E82"/>
    <w:pPr>
      <w:keepNext/>
      <w:keepLines/>
      <w:spacing w:before="360" w:after="120" w:line="360" w:lineRule="auto"/>
      <w:jc w:val="both"/>
      <w:outlineLvl w:val="0"/>
    </w:pPr>
    <w:rPr>
      <w:rFonts w:asciiTheme="majorHAnsi" w:eastAsiaTheme="majorEastAsia" w:hAnsiTheme="majorHAnsi"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B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16C4"/>
    <w:pPr>
      <w:ind w:left="720"/>
      <w:contextualSpacing/>
    </w:pPr>
  </w:style>
  <w:style w:type="character" w:styleId="Hyperlink">
    <w:name w:val="Hyperlink"/>
    <w:basedOn w:val="DefaultParagraphFont"/>
    <w:uiPriority w:val="99"/>
    <w:unhideWhenUsed/>
    <w:rsid w:val="00B51451"/>
    <w:rPr>
      <w:color w:val="0563C1" w:themeColor="hyperlink"/>
      <w:u w:val="single"/>
    </w:rPr>
  </w:style>
  <w:style w:type="character" w:styleId="UnresolvedMention">
    <w:name w:val="Unresolved Mention"/>
    <w:basedOn w:val="DefaultParagraphFont"/>
    <w:uiPriority w:val="99"/>
    <w:semiHidden/>
    <w:unhideWhenUsed/>
    <w:rsid w:val="00B51451"/>
    <w:rPr>
      <w:color w:val="605E5C"/>
      <w:shd w:val="clear" w:color="auto" w:fill="E1DFDD"/>
    </w:rPr>
  </w:style>
  <w:style w:type="character" w:customStyle="1" w:styleId="Heading1Char">
    <w:name w:val="Heading 1 Char"/>
    <w:basedOn w:val="DefaultParagraphFont"/>
    <w:link w:val="Heading1"/>
    <w:uiPriority w:val="9"/>
    <w:rsid w:val="00BD7E82"/>
    <w:rPr>
      <w:rFonts w:asciiTheme="majorHAnsi" w:eastAsiaTheme="majorEastAsia" w:hAnsiTheme="majorHAnsi" w:cstheme="majorBidi"/>
      <w:b/>
      <w:sz w:val="28"/>
      <w:szCs w:val="32"/>
      <w:lang w:val="en-GB"/>
    </w:rPr>
  </w:style>
  <w:style w:type="paragraph" w:styleId="TableofFigures">
    <w:name w:val="table of figures"/>
    <w:basedOn w:val="Normal"/>
    <w:next w:val="Normal"/>
    <w:uiPriority w:val="99"/>
    <w:unhideWhenUsed/>
    <w:rsid w:val="00BD7E82"/>
    <w:pPr>
      <w:spacing w:after="0"/>
    </w:pPr>
  </w:style>
  <w:style w:type="paragraph" w:styleId="Header">
    <w:name w:val="header"/>
    <w:basedOn w:val="Normal"/>
    <w:link w:val="HeaderChar"/>
    <w:uiPriority w:val="99"/>
    <w:unhideWhenUsed/>
    <w:rsid w:val="00905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168"/>
    <w:rPr>
      <w:lang w:val="en-GB"/>
    </w:rPr>
  </w:style>
  <w:style w:type="paragraph" w:styleId="Footer">
    <w:name w:val="footer"/>
    <w:basedOn w:val="Normal"/>
    <w:link w:val="FooterChar"/>
    <w:uiPriority w:val="99"/>
    <w:unhideWhenUsed/>
    <w:rsid w:val="00905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168"/>
    <w:rPr>
      <w:lang w:val="en-GB"/>
    </w:rPr>
  </w:style>
  <w:style w:type="numbering" w:customStyle="1" w:styleId="NoList1">
    <w:name w:val="No List1"/>
    <w:next w:val="NoList"/>
    <w:uiPriority w:val="99"/>
    <w:semiHidden/>
    <w:unhideWhenUsed/>
    <w:rsid w:val="00CA16A6"/>
  </w:style>
  <w:style w:type="paragraph" w:customStyle="1" w:styleId="msonormal0">
    <w:name w:val="msonormal"/>
    <w:basedOn w:val="Normal"/>
    <w:rsid w:val="00CA16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8">
    <w:name w:val="xl18"/>
    <w:basedOn w:val="Normal"/>
    <w:rsid w:val="00CA16A6"/>
    <w:pPr>
      <w:shd w:val="clear" w:color="F3F3F3" w:fill="F3F3F3"/>
      <w:spacing w:before="100" w:beforeAutospacing="1" w:after="100" w:afterAutospacing="1" w:line="240" w:lineRule="auto"/>
      <w:textAlignment w:val="center"/>
    </w:pPr>
    <w:rPr>
      <w:rFonts w:ascii="Times New Roman" w:eastAsia="Times New Roman" w:hAnsi="Times New Roman" w:cs="Times New Roman"/>
      <w:color w:val="003366"/>
      <w:sz w:val="28"/>
      <w:szCs w:val="28"/>
      <w:lang w:eastAsia="en-GB"/>
    </w:rPr>
  </w:style>
  <w:style w:type="paragraph" w:customStyle="1" w:styleId="xl21">
    <w:name w:val="xl21"/>
    <w:basedOn w:val="Normal"/>
    <w:rsid w:val="00CA16A6"/>
    <w:pPr>
      <w:spacing w:before="100" w:beforeAutospacing="1" w:after="100" w:afterAutospacing="1" w:line="240" w:lineRule="auto"/>
      <w:textAlignment w:val="center"/>
    </w:pPr>
    <w:rPr>
      <w:rFonts w:ascii="Times New Roman" w:eastAsia="Times New Roman" w:hAnsi="Times New Roman" w:cs="Times New Roman"/>
      <w:b/>
      <w:bCs/>
      <w:color w:val="0000FF"/>
      <w:sz w:val="24"/>
      <w:szCs w:val="24"/>
      <w:u w:val="single"/>
      <w:lang w:eastAsia="en-GB"/>
    </w:rPr>
  </w:style>
  <w:style w:type="paragraph" w:customStyle="1" w:styleId="xl23">
    <w:name w:val="xl23"/>
    <w:basedOn w:val="Normal"/>
    <w:rsid w:val="00CA16A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n-GB"/>
    </w:rPr>
  </w:style>
  <w:style w:type="paragraph" w:customStyle="1" w:styleId="xl26">
    <w:name w:val="xl26"/>
    <w:basedOn w:val="Normal"/>
    <w:rsid w:val="00CA16A6"/>
    <w:pPr>
      <w:spacing w:before="100" w:beforeAutospacing="1" w:after="100" w:afterAutospacing="1" w:line="240" w:lineRule="auto"/>
      <w:textAlignment w:val="center"/>
    </w:pPr>
    <w:rPr>
      <w:rFonts w:ascii="Times New Roman" w:eastAsia="Times New Roman" w:hAnsi="Times New Roman" w:cs="Times New Roman"/>
      <w:i/>
      <w:iCs/>
      <w:color w:val="666666"/>
      <w:sz w:val="16"/>
      <w:szCs w:val="16"/>
      <w:lang w:eastAsia="en-GB"/>
    </w:rPr>
  </w:style>
  <w:style w:type="paragraph" w:customStyle="1" w:styleId="xl29">
    <w:name w:val="xl29"/>
    <w:basedOn w:val="Normal"/>
    <w:rsid w:val="00CA16A6"/>
    <w:pPr>
      <w:shd w:val="clear" w:color="FFFFFF" w:fill="FFFFFF"/>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38">
    <w:name w:val="xl38"/>
    <w:basedOn w:val="Normal"/>
    <w:rsid w:val="00CA16A6"/>
    <w:pPr>
      <w:spacing w:before="100" w:beforeAutospacing="1" w:after="100" w:afterAutospacing="1" w:line="240" w:lineRule="auto"/>
      <w:textAlignment w:val="center"/>
    </w:pPr>
    <w:rPr>
      <w:rFonts w:ascii="Times New Roman" w:eastAsia="Times New Roman" w:hAnsi="Times New Roman" w:cs="Times New Roman"/>
      <w:color w:val="FFFFFF"/>
      <w:sz w:val="2"/>
      <w:szCs w:val="2"/>
      <w:lang w:eastAsia="en-GB"/>
    </w:rPr>
  </w:style>
  <w:style w:type="paragraph" w:customStyle="1" w:styleId="xl43">
    <w:name w:val="xl43"/>
    <w:basedOn w:val="Normal"/>
    <w:rsid w:val="00CA16A6"/>
    <w:pPr>
      <w:shd w:val="clear" w:color="F3F3F3" w:fill="F3F3F3"/>
      <w:spacing w:before="100" w:beforeAutospacing="1" w:after="100" w:afterAutospacing="1" w:line="240" w:lineRule="auto"/>
    </w:pPr>
    <w:rPr>
      <w:rFonts w:ascii="Times New Roman" w:eastAsia="Times New Roman" w:hAnsi="Times New Roman" w:cs="Times New Roman"/>
      <w:color w:val="F3F3F3"/>
      <w:sz w:val="12"/>
      <w:szCs w:val="12"/>
      <w:lang w:eastAsia="en-GB"/>
    </w:rPr>
  </w:style>
  <w:style w:type="paragraph" w:customStyle="1" w:styleId="xl48">
    <w:name w:val="xl48"/>
    <w:basedOn w:val="Normal"/>
    <w:rsid w:val="00CA16A6"/>
    <w:pPr>
      <w:pBdr>
        <w:top w:val="single" w:sz="4" w:space="0" w:color="999999"/>
      </w:pBd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57">
    <w:name w:val="xl57"/>
    <w:basedOn w:val="Normal"/>
    <w:rsid w:val="00CA16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59">
    <w:name w:val="xl59"/>
    <w:basedOn w:val="Normal"/>
    <w:rsid w:val="00CA16A6"/>
    <w:pPr>
      <w:pBdr>
        <w:bottom w:val="single" w:sz="4" w:space="0" w:color="EFEFEF"/>
      </w:pBdr>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0">
    <w:name w:val="xl60"/>
    <w:basedOn w:val="Normal"/>
    <w:rsid w:val="00CA16A6"/>
    <w:pPr>
      <w:pBdr>
        <w:bottom w:val="single" w:sz="4" w:space="0" w:color="EFEFEF"/>
      </w:pBdr>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1">
    <w:name w:val="xl61"/>
    <w:basedOn w:val="Normal"/>
    <w:rsid w:val="00CA16A6"/>
    <w:pPr>
      <w:pBdr>
        <w:bottom w:val="single" w:sz="4" w:space="0" w:color="EFEFEF"/>
      </w:pBdr>
      <w:spacing w:before="100" w:beforeAutospacing="1" w:after="100" w:afterAutospacing="1" w:line="240" w:lineRule="auto"/>
      <w:jc w:val="center"/>
    </w:pPr>
    <w:rPr>
      <w:rFonts w:ascii="Times New Roman" w:eastAsia="Times New Roman" w:hAnsi="Times New Roman" w:cs="Times New Roman"/>
      <w:b/>
      <w:bCs/>
      <w:sz w:val="18"/>
      <w:szCs w:val="18"/>
      <w:lang w:eastAsia="en-GB"/>
    </w:rPr>
  </w:style>
  <w:style w:type="paragraph" w:customStyle="1" w:styleId="xl62">
    <w:name w:val="xl62"/>
    <w:basedOn w:val="Normal"/>
    <w:rsid w:val="00CA16A6"/>
    <w:pPr>
      <w:pBdr>
        <w:left w:val="single" w:sz="4" w:space="0" w:color="000000"/>
        <w:bottom w:val="single" w:sz="4" w:space="0" w:color="EFEFEF"/>
        <w:right w:val="single" w:sz="4" w:space="0" w:color="000000"/>
      </w:pBdr>
      <w:spacing w:before="100" w:beforeAutospacing="1" w:after="100" w:afterAutospacing="1" w:line="240" w:lineRule="auto"/>
      <w:jc w:val="center"/>
    </w:pPr>
    <w:rPr>
      <w:rFonts w:ascii="Times New Roman" w:eastAsia="Times New Roman" w:hAnsi="Times New Roman" w:cs="Times New Roman"/>
      <w:sz w:val="14"/>
      <w:szCs w:val="14"/>
      <w:lang w:eastAsia="en-GB"/>
    </w:rPr>
  </w:style>
  <w:style w:type="paragraph" w:customStyle="1" w:styleId="xl63">
    <w:name w:val="xl63"/>
    <w:basedOn w:val="Normal"/>
    <w:rsid w:val="00CA16A6"/>
    <w:pPr>
      <w:pBdr>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4">
    <w:name w:val="xl64"/>
    <w:basedOn w:val="Normal"/>
    <w:rsid w:val="00CA16A6"/>
    <w:pPr>
      <w:pBdr>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5">
    <w:name w:val="xl65"/>
    <w:basedOn w:val="Normal"/>
    <w:rsid w:val="00CA16A6"/>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6">
    <w:name w:val="xl66"/>
    <w:basedOn w:val="Normal"/>
    <w:rsid w:val="00CA16A6"/>
    <w:pPr>
      <w:shd w:val="clear" w:color="D9D9D9" w:fill="D9D9D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CA16A6"/>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8">
    <w:name w:val="xl68"/>
    <w:basedOn w:val="Normal"/>
    <w:rsid w:val="00CA16A6"/>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b/>
      <w:bCs/>
      <w:sz w:val="18"/>
      <w:szCs w:val="18"/>
      <w:lang w:eastAsia="en-GB"/>
    </w:rPr>
  </w:style>
  <w:style w:type="paragraph" w:customStyle="1" w:styleId="xl69">
    <w:name w:val="xl69"/>
    <w:basedOn w:val="Normal"/>
    <w:rsid w:val="00CA16A6"/>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0">
    <w:name w:val="xl70"/>
    <w:basedOn w:val="Normal"/>
    <w:rsid w:val="00CA16A6"/>
    <w:pPr>
      <w:pBdr>
        <w:top w:val="single" w:sz="4" w:space="0" w:color="EFEFEF"/>
        <w:bottom w:val="single" w:sz="4" w:space="0" w:color="EFEFEF"/>
      </w:pBdr>
      <w:shd w:val="clear" w:color="D9D9D9" w:fill="D9D9D9"/>
      <w:spacing w:before="100" w:beforeAutospacing="1" w:after="100" w:afterAutospacing="1" w:line="240" w:lineRule="auto"/>
      <w:jc w:val="right"/>
    </w:pPr>
    <w:rPr>
      <w:rFonts w:ascii="Times New Roman" w:eastAsia="Times New Roman" w:hAnsi="Times New Roman" w:cs="Times New Roman"/>
      <w:sz w:val="16"/>
      <w:szCs w:val="16"/>
      <w:lang w:eastAsia="en-GB"/>
    </w:rPr>
  </w:style>
  <w:style w:type="paragraph" w:customStyle="1" w:styleId="xl71">
    <w:name w:val="xl71"/>
    <w:basedOn w:val="Normal"/>
    <w:rsid w:val="00CA16A6"/>
    <w:pPr>
      <w:pBdr>
        <w:top w:val="single" w:sz="4" w:space="0" w:color="EFEFEF"/>
        <w:bottom w:val="single" w:sz="4" w:space="0" w:color="EFEFEF"/>
      </w:pBdr>
      <w:shd w:val="clear" w:color="D9D9D9" w:fill="D9D9D9"/>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72">
    <w:name w:val="xl72"/>
    <w:basedOn w:val="Normal"/>
    <w:rsid w:val="00CA16A6"/>
    <w:pPr>
      <w:spacing w:before="100" w:beforeAutospacing="1" w:after="100" w:afterAutospacing="1" w:line="240" w:lineRule="auto"/>
    </w:pPr>
    <w:rPr>
      <w:rFonts w:ascii="Times New Roman" w:eastAsia="Times New Roman" w:hAnsi="Times New Roman" w:cs="Times New Roman"/>
      <w:sz w:val="18"/>
      <w:szCs w:val="18"/>
      <w:lang w:eastAsia="en-GB"/>
    </w:rPr>
  </w:style>
  <w:style w:type="paragraph" w:customStyle="1" w:styleId="xl73">
    <w:name w:val="xl73"/>
    <w:basedOn w:val="Normal"/>
    <w:rsid w:val="00CA16A6"/>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CA16A6"/>
    <w:pPr>
      <w:pBdr>
        <w:top w:val="single" w:sz="4" w:space="0" w:color="99999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CA16A6"/>
    <w:pPr>
      <w:pBdr>
        <w:bottom w:val="single" w:sz="4" w:space="0" w:color="EFEFEF"/>
      </w:pBdr>
      <w:spacing w:before="100" w:beforeAutospacing="1" w:after="100" w:afterAutospacing="1" w:line="240" w:lineRule="auto"/>
      <w:jc w:val="center"/>
    </w:pPr>
    <w:rPr>
      <w:rFonts w:ascii="Times New Roman" w:eastAsia="Times New Roman" w:hAnsi="Times New Roman" w:cs="Times New Roman"/>
      <w:b/>
      <w:bCs/>
      <w:sz w:val="24"/>
      <w:szCs w:val="24"/>
      <w:lang w:eastAsia="en-GB"/>
    </w:rPr>
  </w:style>
  <w:style w:type="paragraph" w:customStyle="1" w:styleId="xl76">
    <w:name w:val="xl76"/>
    <w:basedOn w:val="Normal"/>
    <w:rsid w:val="00CA16A6"/>
    <w:pPr>
      <w:pBdr>
        <w:bottom w:val="single" w:sz="4" w:space="0" w:color="EFEFEF"/>
      </w:pBdr>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77">
    <w:name w:val="xl77"/>
    <w:basedOn w:val="Normal"/>
    <w:rsid w:val="00CA16A6"/>
    <w:pPr>
      <w:pBdr>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78">
    <w:name w:val="xl78"/>
    <w:basedOn w:val="Normal"/>
    <w:rsid w:val="00CA16A6"/>
    <w:pPr>
      <w:pBdr>
        <w:top w:val="single" w:sz="4" w:space="0" w:color="EFEFEF"/>
        <w:bottom w:val="single" w:sz="4" w:space="0" w:color="EFEFEF"/>
      </w:pBdr>
      <w:shd w:val="clear" w:color="D9D9D9" w:fill="D9D9D9"/>
      <w:spacing w:before="100" w:beforeAutospacing="1" w:after="100" w:afterAutospacing="1" w:line="240" w:lineRule="auto"/>
      <w:jc w:val="right"/>
    </w:pPr>
    <w:rPr>
      <w:rFonts w:ascii="Times New Roman" w:eastAsia="Times New Roman" w:hAnsi="Times New Roman" w:cs="Times New Roman"/>
      <w:sz w:val="16"/>
      <w:szCs w:val="16"/>
      <w:lang w:eastAsia="en-GB"/>
    </w:rPr>
  </w:style>
  <w:style w:type="paragraph" w:customStyle="1" w:styleId="xl79">
    <w:name w:val="xl79"/>
    <w:basedOn w:val="Normal"/>
    <w:rsid w:val="00CA16A6"/>
    <w:pPr>
      <w:pBdr>
        <w:top w:val="single" w:sz="4" w:space="0" w:color="EFEFEF"/>
        <w:bottom w:val="single" w:sz="4" w:space="0" w:color="EFEFEF"/>
      </w:pBdr>
      <w:shd w:val="clear" w:color="D9D9D9" w:fill="D9D9D9"/>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82">
    <w:name w:val="xl82"/>
    <w:basedOn w:val="Normal"/>
    <w:rsid w:val="00CA16A6"/>
    <w:pPr>
      <w:pBdr>
        <w:top w:val="single" w:sz="4" w:space="0" w:color="EFEFEF"/>
        <w:bottom w:val="single" w:sz="4" w:space="0" w:color="EFEFEF"/>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3">
    <w:name w:val="xl83"/>
    <w:basedOn w:val="Normal"/>
    <w:rsid w:val="00CA16A6"/>
    <w:pPr>
      <w:pBdr>
        <w:top w:val="single" w:sz="4" w:space="0" w:color="EFEFEF"/>
        <w:bottom w:val="single" w:sz="4" w:space="0" w:color="EFEFEF"/>
      </w:pBdr>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84">
    <w:name w:val="xl84"/>
    <w:basedOn w:val="Normal"/>
    <w:rsid w:val="00CA16A6"/>
    <w:pPr>
      <w:pBdr>
        <w:top w:val="single" w:sz="4" w:space="0" w:color="EFEFEF"/>
        <w:bottom w:val="single" w:sz="4" w:space="0" w:color="EFEFEF"/>
      </w:pBdr>
      <w:shd w:val="clear" w:color="D6F4D9" w:fill="D6F4D9"/>
      <w:spacing w:before="100" w:beforeAutospacing="1" w:after="100" w:afterAutospacing="1" w:line="240" w:lineRule="auto"/>
      <w:jc w:val="right"/>
    </w:pPr>
    <w:rPr>
      <w:rFonts w:ascii="Times New Roman" w:eastAsia="Times New Roman" w:hAnsi="Times New Roman" w:cs="Times New Roman"/>
      <w:sz w:val="16"/>
      <w:szCs w:val="16"/>
      <w:lang w:eastAsia="en-GB"/>
    </w:rPr>
  </w:style>
  <w:style w:type="paragraph" w:customStyle="1" w:styleId="xl85">
    <w:name w:val="xl85"/>
    <w:basedOn w:val="Normal"/>
    <w:rsid w:val="00CA16A6"/>
    <w:pPr>
      <w:pBdr>
        <w:top w:val="single" w:sz="4" w:space="0" w:color="EFEFEF"/>
        <w:bottom w:val="single" w:sz="4" w:space="0" w:color="EFEFEF"/>
      </w:pBdr>
      <w:spacing w:before="100" w:beforeAutospacing="1" w:after="100" w:afterAutospacing="1" w:line="240" w:lineRule="auto"/>
      <w:jc w:val="right"/>
    </w:pPr>
    <w:rPr>
      <w:rFonts w:ascii="Times New Roman" w:eastAsia="Times New Roman" w:hAnsi="Times New Roman" w:cs="Times New Roman"/>
      <w:sz w:val="16"/>
      <w:szCs w:val="16"/>
      <w:lang w:eastAsia="en-GB"/>
    </w:rPr>
  </w:style>
  <w:style w:type="paragraph" w:customStyle="1" w:styleId="xl86">
    <w:name w:val="xl86"/>
    <w:basedOn w:val="Normal"/>
    <w:rsid w:val="00CA16A6"/>
    <w:pPr>
      <w:pBdr>
        <w:top w:val="single" w:sz="4" w:space="0" w:color="EFEFEF"/>
        <w:bottom w:val="single" w:sz="4" w:space="0" w:color="EFEFEF"/>
      </w:pBdr>
      <w:shd w:val="clear" w:color="D6F4D9" w:fill="D6F4D9"/>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88">
    <w:name w:val="xl88"/>
    <w:basedOn w:val="Normal"/>
    <w:rsid w:val="00CA16A6"/>
    <w:pPr>
      <w:pBdr>
        <w:top w:val="single" w:sz="4" w:space="0" w:color="EFEFEF"/>
        <w:bottom w:val="single" w:sz="4" w:space="0" w:color="EFEFEF"/>
      </w:pBdr>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92">
    <w:name w:val="xl92"/>
    <w:basedOn w:val="Normal"/>
    <w:rsid w:val="00CA16A6"/>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93">
    <w:name w:val="xl93"/>
    <w:basedOn w:val="Normal"/>
    <w:rsid w:val="00CA16A6"/>
    <w:pPr>
      <w:pBdr>
        <w:top w:val="single" w:sz="4" w:space="0" w:color="EFEFEF"/>
        <w:bottom w:val="single" w:sz="4" w:space="0" w:color="EFEFEF"/>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8">
    <w:name w:val="xl98"/>
    <w:basedOn w:val="Normal"/>
    <w:rsid w:val="00CA16A6"/>
    <w:pPr>
      <w:pBdr>
        <w:top w:val="single" w:sz="4" w:space="0" w:color="EFEFEF"/>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99">
    <w:name w:val="xl99"/>
    <w:basedOn w:val="Normal"/>
    <w:rsid w:val="00CA16A6"/>
    <w:pPr>
      <w:pBdr>
        <w:bottom w:val="single" w:sz="4" w:space="0" w:color="EFEFEF"/>
      </w:pBdr>
      <w:shd w:val="clear" w:color="FFFFFF" w:fill="FFFFFF"/>
      <w:spacing w:before="100" w:beforeAutospacing="1" w:after="100" w:afterAutospacing="1" w:line="240" w:lineRule="auto"/>
    </w:pPr>
    <w:rPr>
      <w:rFonts w:ascii="Times New Roman" w:eastAsia="Times New Roman" w:hAnsi="Times New Roman" w:cs="Times New Roman"/>
      <w:sz w:val="18"/>
      <w:szCs w:val="18"/>
      <w:lang w:eastAsia="en-GB"/>
    </w:rPr>
  </w:style>
  <w:style w:type="paragraph" w:customStyle="1" w:styleId="xl100">
    <w:name w:val="xl100"/>
    <w:basedOn w:val="Normal"/>
    <w:rsid w:val="00CA16A6"/>
    <w:pPr>
      <w:pBdr>
        <w:bottom w:val="single" w:sz="4" w:space="0" w:color="EFEFEF"/>
      </w:pBdr>
      <w:shd w:val="clear" w:color="FFFFFF" w:fill="FFFFFF"/>
      <w:spacing w:before="100" w:beforeAutospacing="1" w:after="100" w:afterAutospacing="1" w:line="240" w:lineRule="auto"/>
    </w:pPr>
    <w:rPr>
      <w:rFonts w:ascii="Times New Roman" w:eastAsia="Times New Roman" w:hAnsi="Times New Roman" w:cs="Times New Roman"/>
      <w:sz w:val="18"/>
      <w:szCs w:val="18"/>
      <w:lang w:eastAsia="en-GB"/>
    </w:rPr>
  </w:style>
  <w:style w:type="paragraph" w:customStyle="1" w:styleId="xl101">
    <w:name w:val="xl101"/>
    <w:basedOn w:val="Normal"/>
    <w:rsid w:val="00CA16A6"/>
    <w:pPr>
      <w:pBdr>
        <w:bottom w:val="single" w:sz="4" w:space="0" w:color="EFEFEF"/>
      </w:pBdr>
      <w:shd w:val="clear" w:color="FFFFFF" w:fill="FFFFFF"/>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102">
    <w:name w:val="xl102"/>
    <w:basedOn w:val="Normal"/>
    <w:rsid w:val="00CA16A6"/>
    <w:pPr>
      <w:pBdr>
        <w:bottom w:val="single" w:sz="4" w:space="0" w:color="EFEFEF"/>
      </w:pBdr>
      <w:spacing w:before="100" w:beforeAutospacing="1" w:after="100" w:afterAutospacing="1" w:line="240" w:lineRule="auto"/>
      <w:jc w:val="right"/>
    </w:pPr>
    <w:rPr>
      <w:rFonts w:ascii="Times New Roman" w:eastAsia="Times New Roman" w:hAnsi="Times New Roman" w:cs="Times New Roman"/>
      <w:sz w:val="16"/>
      <w:szCs w:val="16"/>
      <w:lang w:eastAsia="en-GB"/>
    </w:rPr>
  </w:style>
  <w:style w:type="paragraph" w:customStyle="1" w:styleId="xl103">
    <w:name w:val="xl103"/>
    <w:basedOn w:val="Normal"/>
    <w:rsid w:val="00CA16A6"/>
    <w:pPr>
      <w:pBdr>
        <w:bottom w:val="single" w:sz="4" w:space="0" w:color="EFEFEF"/>
      </w:pBdr>
      <w:shd w:val="clear" w:color="FFFFFF" w:fill="FFFFFF"/>
      <w:spacing w:before="100" w:beforeAutospacing="1" w:after="100" w:afterAutospacing="1" w:line="240" w:lineRule="auto"/>
      <w:jc w:val="center"/>
    </w:pPr>
    <w:rPr>
      <w:rFonts w:ascii="Times New Roman" w:eastAsia="Times New Roman" w:hAnsi="Times New Roman" w:cs="Times New Roman"/>
      <w:sz w:val="16"/>
      <w:szCs w:val="16"/>
      <w:lang w:eastAsia="en-GB"/>
    </w:rPr>
  </w:style>
  <w:style w:type="paragraph" w:customStyle="1" w:styleId="xl105">
    <w:name w:val="xl105"/>
    <w:basedOn w:val="Normal"/>
    <w:rsid w:val="00CA16A6"/>
    <w:pPr>
      <w:pBdr>
        <w:top w:val="single" w:sz="4" w:space="0" w:color="EFEFEF"/>
        <w:bottom w:val="single" w:sz="4" w:space="0" w:color="EFEFEF"/>
      </w:pBdr>
      <w:shd w:val="clear" w:color="D9D9D9" w:fill="D9D9D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4">
    <w:name w:val="xl114"/>
    <w:basedOn w:val="Normal"/>
    <w:rsid w:val="00CA16A6"/>
    <w:pPr>
      <w:shd w:val="clear" w:color="D9D9D9" w:fill="D9D9D9"/>
      <w:spacing w:before="100" w:beforeAutospacing="1" w:after="100" w:afterAutospacing="1" w:line="240" w:lineRule="auto"/>
    </w:pPr>
    <w:rPr>
      <w:rFonts w:ascii="Times New Roman" w:eastAsia="Times New Roman" w:hAnsi="Times New Roman" w:cs="Times New Roman"/>
      <w:sz w:val="16"/>
      <w:szCs w:val="16"/>
      <w:lang w:eastAsia="en-GB"/>
    </w:rPr>
  </w:style>
  <w:style w:type="paragraph" w:customStyle="1" w:styleId="xl131">
    <w:name w:val="xl131"/>
    <w:basedOn w:val="Normal"/>
    <w:rsid w:val="00CA16A6"/>
    <w:pPr>
      <w:shd w:val="clear" w:color="D9D9D9" w:fill="D9D9D9"/>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133">
    <w:name w:val="xl133"/>
    <w:basedOn w:val="Normal"/>
    <w:rsid w:val="00CA16A6"/>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xl135">
    <w:name w:val="xl135"/>
    <w:basedOn w:val="Normal"/>
    <w:rsid w:val="00CA16A6"/>
    <w:pPr>
      <w:pBdr>
        <w:bottom w:val="single" w:sz="4" w:space="0" w:color="99999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6">
    <w:name w:val="xl136"/>
    <w:basedOn w:val="Normal"/>
    <w:rsid w:val="00CA16A6"/>
    <w:pPr>
      <w:pBdr>
        <w:bottom w:val="single" w:sz="4" w:space="0" w:color="99999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7">
    <w:name w:val="xl137"/>
    <w:basedOn w:val="Normal"/>
    <w:rsid w:val="00CA16A6"/>
    <w:pPr>
      <w:pBdr>
        <w:top w:val="single" w:sz="4" w:space="0" w:color="999999"/>
        <w:bottom w:val="single" w:sz="4" w:space="0" w:color="99999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8">
    <w:name w:val="xl138"/>
    <w:basedOn w:val="Normal"/>
    <w:rsid w:val="00CA16A6"/>
    <w:pPr>
      <w:pBdr>
        <w:top w:val="single" w:sz="4" w:space="0" w:color="999999"/>
        <w:bottom w:val="single" w:sz="4" w:space="0" w:color="999999"/>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39">
    <w:name w:val="xl139"/>
    <w:basedOn w:val="Normal"/>
    <w:rsid w:val="00CA16A6"/>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140">
    <w:name w:val="xl140"/>
    <w:basedOn w:val="Normal"/>
    <w:rsid w:val="00CA16A6"/>
    <w:pPr>
      <w:pBdr>
        <w:top w:val="single" w:sz="4" w:space="0" w:color="999999"/>
        <w:bottom w:val="single" w:sz="4" w:space="0" w:color="999999"/>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41">
    <w:name w:val="xl141"/>
    <w:basedOn w:val="Normal"/>
    <w:rsid w:val="00CA16A6"/>
    <w:pPr>
      <w:pBdr>
        <w:left w:val="single" w:sz="4" w:space="0" w:color="000000"/>
      </w:pBdr>
      <w:spacing w:before="100" w:beforeAutospacing="1" w:after="100" w:afterAutospacing="1" w:line="240" w:lineRule="auto"/>
      <w:textAlignment w:val="center"/>
    </w:pPr>
    <w:rPr>
      <w:rFonts w:ascii="Times New Roman" w:eastAsia="Times New Roman" w:hAnsi="Times New Roman" w:cs="Times New Roman"/>
      <w:sz w:val="16"/>
      <w:szCs w:val="16"/>
      <w:lang w:eastAsia="en-GB"/>
    </w:rPr>
  </w:style>
  <w:style w:type="paragraph" w:customStyle="1" w:styleId="xl142">
    <w:name w:val="xl142"/>
    <w:basedOn w:val="Normal"/>
    <w:rsid w:val="00CA16A6"/>
    <w:pPr>
      <w:pBdr>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A16A6"/>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83086">
      <w:bodyDiv w:val="1"/>
      <w:marLeft w:val="0"/>
      <w:marRight w:val="0"/>
      <w:marTop w:val="0"/>
      <w:marBottom w:val="0"/>
      <w:divBdr>
        <w:top w:val="none" w:sz="0" w:space="0" w:color="auto"/>
        <w:left w:val="none" w:sz="0" w:space="0" w:color="auto"/>
        <w:bottom w:val="none" w:sz="0" w:space="0" w:color="auto"/>
        <w:right w:val="none" w:sz="0" w:space="0" w:color="auto"/>
      </w:divBdr>
    </w:div>
    <w:div w:id="974530739">
      <w:bodyDiv w:val="1"/>
      <w:marLeft w:val="0"/>
      <w:marRight w:val="0"/>
      <w:marTop w:val="0"/>
      <w:marBottom w:val="0"/>
      <w:divBdr>
        <w:top w:val="none" w:sz="0" w:space="0" w:color="auto"/>
        <w:left w:val="none" w:sz="0" w:space="0" w:color="auto"/>
        <w:bottom w:val="none" w:sz="0" w:space="0" w:color="auto"/>
        <w:right w:val="none" w:sz="0" w:space="0" w:color="auto"/>
      </w:divBdr>
    </w:div>
    <w:div w:id="180623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in/url?sa=i&amp;url=https%3A%2F%2Fwww.productplan.com%2Fglossary%2Fgantt-chart%2F&amp;psig=AOvVaw1dQn2ZLlzSI_2nEYuqvEvG&amp;ust=1585414907516000&amp;source=images&amp;cd=vfe&amp;ved=0CAIQjRxqFwoTCLCGxfiQu-gCFQAAAAAdAAAAABA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olshero.com" TargetMode="External"/><Relationship Id="rId5" Type="http://schemas.openxmlformats.org/officeDocument/2006/relationships/webSettings" Target="webSettings.xml"/><Relationship Id="rId15" Type="http://schemas.openxmlformats.org/officeDocument/2006/relationships/package" Target="embeddings/Microsoft_Excel_Worksheet.xlsx"/><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visual-paradigm.com" TargetMode="Externa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A0F04-C712-48A0-890A-FA9AB975B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Sayani Deb</dc:creator>
  <cp:keywords/>
  <dc:description/>
  <cp:lastModifiedBy>Muminur Rahman</cp:lastModifiedBy>
  <cp:revision>2</cp:revision>
  <dcterms:created xsi:type="dcterms:W3CDTF">2020-03-30T13:54:00Z</dcterms:created>
  <dcterms:modified xsi:type="dcterms:W3CDTF">2020-03-30T13:54:00Z</dcterms:modified>
</cp:coreProperties>
</file>