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F6822" w14:textId="77777777" w:rsidR="00542719" w:rsidRDefault="00542719">
      <w:pPr>
        <w:rPr>
          <w:sz w:val="36"/>
          <w:szCs w:val="36"/>
        </w:rPr>
      </w:pPr>
      <w:bookmarkStart w:id="0" w:name="_GoBack"/>
      <w:bookmarkEnd w:id="0"/>
    </w:p>
    <w:p w14:paraId="1D488538" w14:textId="7F019735" w:rsidR="001D34B0" w:rsidRPr="00387DC5" w:rsidRDefault="00B52DA4">
      <w:pPr>
        <w:rPr>
          <w:b/>
          <w:bCs/>
          <w:sz w:val="36"/>
          <w:szCs w:val="36"/>
        </w:rPr>
      </w:pPr>
      <w:r w:rsidRPr="00387DC5">
        <w:rPr>
          <w:b/>
          <w:bCs/>
          <w:sz w:val="36"/>
          <w:szCs w:val="36"/>
        </w:rPr>
        <w:t>Presen</w:t>
      </w:r>
      <w:r w:rsidR="00167612" w:rsidRPr="00387DC5">
        <w:rPr>
          <w:b/>
          <w:bCs/>
          <w:sz w:val="36"/>
          <w:szCs w:val="36"/>
        </w:rPr>
        <w:t>tation on an Identified group</w:t>
      </w:r>
      <w:r w:rsidR="009D289C" w:rsidRPr="00387DC5">
        <w:rPr>
          <w:b/>
          <w:bCs/>
          <w:sz w:val="36"/>
          <w:szCs w:val="36"/>
        </w:rPr>
        <w:t>’s contribution to susta</w:t>
      </w:r>
      <w:r w:rsidR="00023BAA" w:rsidRPr="00387DC5">
        <w:rPr>
          <w:b/>
          <w:bCs/>
          <w:sz w:val="36"/>
          <w:szCs w:val="36"/>
        </w:rPr>
        <w:t>inability.</w:t>
      </w:r>
    </w:p>
    <w:p w14:paraId="01584924" w14:textId="77777777" w:rsidR="00BF65F8" w:rsidRDefault="00BF65F8">
      <w:pPr>
        <w:rPr>
          <w:sz w:val="36"/>
          <w:szCs w:val="36"/>
        </w:rPr>
      </w:pPr>
    </w:p>
    <w:p w14:paraId="4526D3C8" w14:textId="670AC8F6" w:rsidR="00DA19AE" w:rsidRPr="00ED5DCF" w:rsidRDefault="4B230A05" w:rsidP="4B230A05">
      <w:pPr>
        <w:spacing w:line="360" w:lineRule="auto"/>
        <w:rPr>
          <w:rFonts w:ascii="Times New Roman" w:hAnsi="Times New Roman" w:cs="Times New Roman"/>
          <w:sz w:val="28"/>
          <w:szCs w:val="28"/>
        </w:rPr>
      </w:pPr>
      <w:r w:rsidRPr="4B230A05">
        <w:rPr>
          <w:rFonts w:ascii="Times New Roman" w:hAnsi="Times New Roman" w:cs="Times New Roman"/>
          <w:sz w:val="28"/>
          <w:szCs w:val="28"/>
        </w:rPr>
        <w:t>The chosen company is Tai Ceredigion (Tai Ceredigion, 2019a). This is a housing association that was once run by Ceredigion Council and is based in Aberystwyth, Aberaeron and Lampeter.</w:t>
      </w:r>
    </w:p>
    <w:p w14:paraId="4FB33F8A" w14:textId="39FDA051" w:rsidR="00AB598E" w:rsidRDefault="00E342E7" w:rsidP="00FD5E6F">
      <w:pPr>
        <w:spacing w:line="360" w:lineRule="auto"/>
        <w:rPr>
          <w:rFonts w:ascii="Times New Roman" w:hAnsi="Times New Roman" w:cs="Times New Roman"/>
          <w:sz w:val="28"/>
          <w:szCs w:val="28"/>
        </w:rPr>
      </w:pPr>
      <w:r w:rsidRPr="00157613">
        <w:rPr>
          <w:rFonts w:ascii="Times New Roman" w:hAnsi="Times New Roman" w:cs="Times New Roman"/>
          <w:sz w:val="28"/>
          <w:szCs w:val="28"/>
        </w:rPr>
        <w:t>Tai Ceredigion</w:t>
      </w:r>
      <w:r w:rsidR="007E6CA5" w:rsidRPr="00157613">
        <w:rPr>
          <w:rFonts w:ascii="Times New Roman" w:hAnsi="Times New Roman" w:cs="Times New Roman"/>
          <w:sz w:val="28"/>
          <w:szCs w:val="28"/>
        </w:rPr>
        <w:t xml:space="preserve"> </w:t>
      </w:r>
      <w:r w:rsidR="006A431D" w:rsidRPr="00157613">
        <w:rPr>
          <w:rFonts w:ascii="Times New Roman" w:hAnsi="Times New Roman" w:cs="Times New Roman"/>
          <w:sz w:val="28"/>
          <w:szCs w:val="28"/>
        </w:rPr>
        <w:t>a nonprofitable organi</w:t>
      </w:r>
      <w:r w:rsidR="00A12570" w:rsidRPr="00157613">
        <w:rPr>
          <w:rFonts w:ascii="Times New Roman" w:hAnsi="Times New Roman" w:cs="Times New Roman"/>
          <w:sz w:val="28"/>
          <w:szCs w:val="28"/>
        </w:rPr>
        <w:t>sation that</w:t>
      </w:r>
      <w:r w:rsidRPr="00157613">
        <w:rPr>
          <w:rFonts w:ascii="Times New Roman" w:hAnsi="Times New Roman" w:cs="Times New Roman"/>
          <w:sz w:val="28"/>
          <w:szCs w:val="28"/>
        </w:rPr>
        <w:t xml:space="preserve"> are responsible for affordable housing for people with all types of housing needs with a strong financial stability</w:t>
      </w:r>
      <w:r w:rsidR="00FD5E6F" w:rsidRPr="00157613">
        <w:rPr>
          <w:rFonts w:ascii="Times New Roman" w:hAnsi="Times New Roman" w:cs="Times New Roman"/>
          <w:sz w:val="28"/>
          <w:szCs w:val="28"/>
        </w:rPr>
        <w:t xml:space="preserve">. It has </w:t>
      </w:r>
      <w:r w:rsidRPr="00157613">
        <w:rPr>
          <w:rFonts w:ascii="Times New Roman" w:hAnsi="Times New Roman" w:cs="Times New Roman"/>
          <w:sz w:val="28"/>
          <w:szCs w:val="28"/>
        </w:rPr>
        <w:t>a strong foundation governance</w:t>
      </w:r>
      <w:r w:rsidR="00FD5E6F" w:rsidRPr="00157613">
        <w:rPr>
          <w:rFonts w:ascii="Times New Roman" w:hAnsi="Times New Roman" w:cs="Times New Roman"/>
          <w:sz w:val="28"/>
          <w:szCs w:val="28"/>
        </w:rPr>
        <w:t xml:space="preserve"> and is always</w:t>
      </w:r>
      <w:r w:rsidRPr="00157613">
        <w:rPr>
          <w:rFonts w:ascii="Times New Roman" w:hAnsi="Times New Roman" w:cs="Times New Roman"/>
          <w:sz w:val="28"/>
          <w:szCs w:val="28"/>
        </w:rPr>
        <w:t xml:space="preserve"> looking into the use of IT systems and keeping up to date and to </w:t>
      </w:r>
      <w:r w:rsidR="00FD5E6F" w:rsidRPr="00157613">
        <w:rPr>
          <w:rFonts w:ascii="Times New Roman" w:hAnsi="Times New Roman" w:cs="Times New Roman"/>
          <w:sz w:val="28"/>
          <w:szCs w:val="28"/>
        </w:rPr>
        <w:t>learn to how to be more efficient (</w:t>
      </w:r>
      <w:r w:rsidR="00BA4932" w:rsidRPr="00157613">
        <w:rPr>
          <w:rFonts w:ascii="Times New Roman" w:hAnsi="Times New Roman" w:cs="Times New Roman"/>
          <w:sz w:val="28"/>
          <w:szCs w:val="28"/>
        </w:rPr>
        <w:t xml:space="preserve">Tai </w:t>
      </w:r>
      <w:r w:rsidR="00FE056B" w:rsidRPr="00157613">
        <w:rPr>
          <w:rFonts w:ascii="Times New Roman" w:hAnsi="Times New Roman" w:cs="Times New Roman"/>
          <w:sz w:val="28"/>
          <w:szCs w:val="28"/>
        </w:rPr>
        <w:t>Ceredigion,2019</w:t>
      </w:r>
      <w:r w:rsidR="001C1218" w:rsidRPr="00157613">
        <w:rPr>
          <w:rFonts w:ascii="Times New Roman" w:hAnsi="Times New Roman" w:cs="Times New Roman"/>
          <w:sz w:val="28"/>
          <w:szCs w:val="28"/>
        </w:rPr>
        <w:t>b</w:t>
      </w:r>
      <w:r w:rsidR="00FE056B" w:rsidRPr="00157613">
        <w:rPr>
          <w:rFonts w:ascii="Times New Roman" w:hAnsi="Times New Roman" w:cs="Times New Roman"/>
          <w:sz w:val="28"/>
          <w:szCs w:val="28"/>
        </w:rPr>
        <w:t>)</w:t>
      </w:r>
      <w:r w:rsidRPr="00157613">
        <w:rPr>
          <w:rFonts w:ascii="Times New Roman" w:hAnsi="Times New Roman" w:cs="Times New Roman"/>
          <w:sz w:val="28"/>
          <w:szCs w:val="28"/>
        </w:rPr>
        <w:t xml:space="preserve">. </w:t>
      </w:r>
      <w:r w:rsidR="00865ABE" w:rsidRPr="00157613">
        <w:rPr>
          <w:rFonts w:ascii="Times New Roman" w:hAnsi="Times New Roman" w:cs="Times New Roman"/>
          <w:sz w:val="28"/>
          <w:szCs w:val="28"/>
        </w:rPr>
        <w:t>Therefore,</w:t>
      </w:r>
      <w:r w:rsidR="00FD5E6F" w:rsidRPr="00157613">
        <w:rPr>
          <w:rFonts w:ascii="Times New Roman" w:hAnsi="Times New Roman" w:cs="Times New Roman"/>
          <w:sz w:val="28"/>
          <w:szCs w:val="28"/>
        </w:rPr>
        <w:t xml:space="preserve"> Tai Ceredigion use</w:t>
      </w:r>
      <w:r w:rsidR="007B7A7E" w:rsidRPr="00157613">
        <w:rPr>
          <w:rFonts w:ascii="Times New Roman" w:hAnsi="Times New Roman" w:cs="Times New Roman"/>
          <w:sz w:val="28"/>
          <w:szCs w:val="28"/>
        </w:rPr>
        <w:t xml:space="preserve"> </w:t>
      </w:r>
      <w:r w:rsidR="00025F9D" w:rsidRPr="00157613">
        <w:rPr>
          <w:rFonts w:ascii="Times New Roman" w:hAnsi="Times New Roman" w:cs="Times New Roman"/>
          <w:sz w:val="28"/>
          <w:szCs w:val="28"/>
        </w:rPr>
        <w:t>their own</w:t>
      </w:r>
      <w:r w:rsidR="007B7A7E" w:rsidRPr="00157613">
        <w:rPr>
          <w:rFonts w:ascii="Times New Roman" w:hAnsi="Times New Roman" w:cs="Times New Roman"/>
          <w:sz w:val="28"/>
          <w:szCs w:val="28"/>
        </w:rPr>
        <w:t xml:space="preserve"> tradesmen called MEDRA</w:t>
      </w:r>
      <w:r w:rsidR="00172850" w:rsidRPr="00157613">
        <w:rPr>
          <w:rFonts w:ascii="Times New Roman" w:hAnsi="Times New Roman" w:cs="Times New Roman"/>
          <w:sz w:val="28"/>
          <w:szCs w:val="28"/>
        </w:rPr>
        <w:t xml:space="preserve"> (</w:t>
      </w:r>
      <w:r w:rsidR="004A17A7" w:rsidRPr="00157613">
        <w:rPr>
          <w:rFonts w:ascii="Times New Roman" w:hAnsi="Times New Roman" w:cs="Times New Roman"/>
          <w:sz w:val="28"/>
          <w:szCs w:val="28"/>
        </w:rPr>
        <w:t>Direct La</w:t>
      </w:r>
      <w:r w:rsidR="00B919B2" w:rsidRPr="00157613">
        <w:rPr>
          <w:rFonts w:ascii="Times New Roman" w:hAnsi="Times New Roman" w:cs="Times New Roman"/>
          <w:sz w:val="28"/>
          <w:szCs w:val="28"/>
        </w:rPr>
        <w:t>bour Maintenance Tea</w:t>
      </w:r>
      <w:r w:rsidR="00732C67" w:rsidRPr="00157613">
        <w:rPr>
          <w:rFonts w:ascii="Times New Roman" w:hAnsi="Times New Roman" w:cs="Times New Roman"/>
          <w:sz w:val="28"/>
          <w:szCs w:val="28"/>
        </w:rPr>
        <w:t>m</w:t>
      </w:r>
      <w:r w:rsidR="00B919B2" w:rsidRPr="00157613">
        <w:rPr>
          <w:rFonts w:ascii="Times New Roman" w:hAnsi="Times New Roman" w:cs="Times New Roman"/>
          <w:sz w:val="28"/>
          <w:szCs w:val="28"/>
        </w:rPr>
        <w:t>)</w:t>
      </w:r>
      <w:r w:rsidR="004D68D7" w:rsidRPr="00157613">
        <w:rPr>
          <w:rFonts w:ascii="Times New Roman" w:hAnsi="Times New Roman" w:cs="Times New Roman"/>
          <w:sz w:val="28"/>
          <w:szCs w:val="28"/>
        </w:rPr>
        <w:t xml:space="preserve"> </w:t>
      </w:r>
      <w:r w:rsidR="007B7A7E" w:rsidRPr="00157613">
        <w:rPr>
          <w:rFonts w:ascii="Times New Roman" w:hAnsi="Times New Roman" w:cs="Times New Roman"/>
          <w:sz w:val="28"/>
          <w:szCs w:val="28"/>
        </w:rPr>
        <w:t xml:space="preserve">as well as qualified tradesmen contracted out to </w:t>
      </w:r>
      <w:r w:rsidR="00FD5E6F" w:rsidRPr="00157613">
        <w:rPr>
          <w:rFonts w:ascii="Times New Roman" w:hAnsi="Times New Roman" w:cs="Times New Roman"/>
          <w:sz w:val="28"/>
          <w:szCs w:val="28"/>
        </w:rPr>
        <w:t>T</w:t>
      </w:r>
      <w:r w:rsidR="007B7A7E" w:rsidRPr="00157613">
        <w:rPr>
          <w:rFonts w:ascii="Times New Roman" w:hAnsi="Times New Roman" w:cs="Times New Roman"/>
          <w:sz w:val="28"/>
          <w:szCs w:val="28"/>
        </w:rPr>
        <w:t>ai Ceredigion</w:t>
      </w:r>
      <w:r w:rsidR="00FD5E6F" w:rsidRPr="00157613">
        <w:rPr>
          <w:rFonts w:ascii="Times New Roman" w:hAnsi="Times New Roman" w:cs="Times New Roman"/>
          <w:sz w:val="28"/>
          <w:szCs w:val="28"/>
        </w:rPr>
        <w:t xml:space="preserve">. </w:t>
      </w:r>
      <w:r w:rsidR="007B7A7E" w:rsidRPr="00157613">
        <w:rPr>
          <w:rFonts w:ascii="Times New Roman" w:hAnsi="Times New Roman" w:cs="Times New Roman"/>
          <w:sz w:val="28"/>
          <w:szCs w:val="28"/>
        </w:rPr>
        <w:t xml:space="preserve"> </w:t>
      </w:r>
      <w:r w:rsidR="00FD5E6F" w:rsidRPr="00157613">
        <w:rPr>
          <w:rFonts w:ascii="Times New Roman" w:hAnsi="Times New Roman" w:cs="Times New Roman"/>
          <w:sz w:val="28"/>
          <w:szCs w:val="28"/>
        </w:rPr>
        <w:t>This gives employment and offers many</w:t>
      </w:r>
      <w:r w:rsidR="007B7A7E" w:rsidRPr="00157613">
        <w:rPr>
          <w:rFonts w:ascii="Times New Roman" w:hAnsi="Times New Roman" w:cs="Times New Roman"/>
          <w:sz w:val="28"/>
          <w:szCs w:val="28"/>
        </w:rPr>
        <w:t xml:space="preserve"> different </w:t>
      </w:r>
      <w:r w:rsidR="007B7A7E" w:rsidRPr="00ED5DCF">
        <w:rPr>
          <w:rFonts w:ascii="Times New Roman" w:hAnsi="Times New Roman" w:cs="Times New Roman"/>
          <w:sz w:val="28"/>
          <w:szCs w:val="28"/>
        </w:rPr>
        <w:t>apprenticeships w</w:t>
      </w:r>
      <w:r w:rsidR="00A37B47" w:rsidRPr="00ED5DCF">
        <w:rPr>
          <w:rFonts w:ascii="Times New Roman" w:hAnsi="Times New Roman" w:cs="Times New Roman"/>
          <w:sz w:val="28"/>
          <w:szCs w:val="28"/>
        </w:rPr>
        <w:t>h</w:t>
      </w:r>
      <w:r w:rsidR="007B7A7E" w:rsidRPr="00ED5DCF">
        <w:rPr>
          <w:rFonts w:ascii="Times New Roman" w:hAnsi="Times New Roman" w:cs="Times New Roman"/>
          <w:sz w:val="28"/>
          <w:szCs w:val="28"/>
        </w:rPr>
        <w:t xml:space="preserve">ich </w:t>
      </w:r>
      <w:r w:rsidR="00FD5E6F">
        <w:rPr>
          <w:rFonts w:ascii="Times New Roman" w:hAnsi="Times New Roman" w:cs="Times New Roman"/>
          <w:sz w:val="28"/>
          <w:szCs w:val="28"/>
        </w:rPr>
        <w:t xml:space="preserve">creates </w:t>
      </w:r>
      <w:r w:rsidR="007B7A7E" w:rsidRPr="00ED5DCF">
        <w:rPr>
          <w:rFonts w:ascii="Times New Roman" w:hAnsi="Times New Roman" w:cs="Times New Roman"/>
          <w:sz w:val="28"/>
          <w:szCs w:val="28"/>
        </w:rPr>
        <w:t xml:space="preserve">new jobs. </w:t>
      </w:r>
      <w:r w:rsidR="00FD5E6F">
        <w:rPr>
          <w:rFonts w:ascii="Times New Roman" w:hAnsi="Times New Roman" w:cs="Times New Roman"/>
          <w:sz w:val="28"/>
          <w:szCs w:val="28"/>
        </w:rPr>
        <w:t xml:space="preserve">This has enabled the </w:t>
      </w:r>
      <w:r w:rsidR="007B7A7E" w:rsidRPr="00ED5DCF">
        <w:rPr>
          <w:rFonts w:ascii="Times New Roman" w:hAnsi="Times New Roman" w:cs="Times New Roman"/>
          <w:sz w:val="28"/>
          <w:szCs w:val="28"/>
        </w:rPr>
        <w:t xml:space="preserve">building </w:t>
      </w:r>
      <w:r w:rsidR="00FD5E6F">
        <w:rPr>
          <w:rFonts w:ascii="Times New Roman" w:hAnsi="Times New Roman" w:cs="Times New Roman"/>
          <w:sz w:val="28"/>
          <w:szCs w:val="28"/>
        </w:rPr>
        <w:t xml:space="preserve">of </w:t>
      </w:r>
      <w:r w:rsidR="007B7A7E" w:rsidRPr="00ED5DCF">
        <w:rPr>
          <w:rFonts w:ascii="Times New Roman" w:hAnsi="Times New Roman" w:cs="Times New Roman"/>
          <w:sz w:val="28"/>
          <w:szCs w:val="28"/>
        </w:rPr>
        <w:t>new offices for the use</w:t>
      </w:r>
      <w:r w:rsidR="00442A0C" w:rsidRPr="00ED5DCF">
        <w:rPr>
          <w:rFonts w:ascii="Times New Roman" w:hAnsi="Times New Roman" w:cs="Times New Roman"/>
          <w:sz w:val="28"/>
          <w:szCs w:val="28"/>
        </w:rPr>
        <w:t xml:space="preserve"> </w:t>
      </w:r>
      <w:r w:rsidR="00FD5E6F" w:rsidRPr="00ED5DCF">
        <w:rPr>
          <w:rFonts w:ascii="Times New Roman" w:hAnsi="Times New Roman" w:cs="Times New Roman"/>
          <w:sz w:val="28"/>
          <w:szCs w:val="28"/>
        </w:rPr>
        <w:t xml:space="preserve">of </w:t>
      </w:r>
      <w:r w:rsidR="00FD5E6F">
        <w:rPr>
          <w:rFonts w:ascii="Times New Roman" w:hAnsi="Times New Roman" w:cs="Times New Roman"/>
          <w:sz w:val="28"/>
          <w:szCs w:val="28"/>
        </w:rPr>
        <w:t xml:space="preserve">other </w:t>
      </w:r>
      <w:r w:rsidR="007B7A7E" w:rsidRPr="00ED5DCF">
        <w:rPr>
          <w:rFonts w:ascii="Times New Roman" w:hAnsi="Times New Roman" w:cs="Times New Roman"/>
          <w:sz w:val="28"/>
          <w:szCs w:val="28"/>
        </w:rPr>
        <w:t>charities and training facilities</w:t>
      </w:r>
      <w:r w:rsidR="0069225A" w:rsidRPr="00ED5DCF">
        <w:rPr>
          <w:rFonts w:ascii="Times New Roman" w:hAnsi="Times New Roman" w:cs="Times New Roman"/>
          <w:sz w:val="28"/>
          <w:szCs w:val="28"/>
        </w:rPr>
        <w:t>.</w:t>
      </w:r>
      <w:r w:rsidR="00814ADA" w:rsidRPr="00ED5DCF">
        <w:rPr>
          <w:rFonts w:ascii="Times New Roman" w:hAnsi="Times New Roman" w:cs="Times New Roman"/>
          <w:sz w:val="28"/>
          <w:szCs w:val="28"/>
        </w:rPr>
        <w:t xml:space="preserve"> Tai Ceredigion took over from </w:t>
      </w:r>
      <w:r w:rsidR="00276236" w:rsidRPr="00ED5DCF">
        <w:rPr>
          <w:rFonts w:ascii="Times New Roman" w:hAnsi="Times New Roman" w:cs="Times New Roman"/>
          <w:sz w:val="28"/>
          <w:szCs w:val="28"/>
        </w:rPr>
        <w:t xml:space="preserve">Ceredigion county council in 2009 and now covers a wide </w:t>
      </w:r>
      <w:r w:rsidR="00EB3251" w:rsidRPr="00ED5DCF">
        <w:rPr>
          <w:rFonts w:ascii="Times New Roman" w:hAnsi="Times New Roman" w:cs="Times New Roman"/>
          <w:sz w:val="28"/>
          <w:szCs w:val="28"/>
        </w:rPr>
        <w:t>area providing 694 square miles</w:t>
      </w:r>
      <w:r w:rsidR="00BB7902" w:rsidRPr="00ED5DCF">
        <w:rPr>
          <w:rFonts w:ascii="Times New Roman" w:hAnsi="Times New Roman" w:cs="Times New Roman"/>
          <w:sz w:val="28"/>
          <w:szCs w:val="28"/>
        </w:rPr>
        <w:t xml:space="preserve"> and has a population of around 75000</w:t>
      </w:r>
      <w:r w:rsidR="00B35F9B" w:rsidRPr="00ED5DCF">
        <w:rPr>
          <w:rFonts w:ascii="Times New Roman" w:hAnsi="Times New Roman" w:cs="Times New Roman"/>
          <w:sz w:val="28"/>
          <w:szCs w:val="28"/>
        </w:rPr>
        <w:t xml:space="preserve">. Tai </w:t>
      </w:r>
      <w:r w:rsidR="00B51D7E" w:rsidRPr="00ED5DCF">
        <w:rPr>
          <w:rFonts w:ascii="Times New Roman" w:hAnsi="Times New Roman" w:cs="Times New Roman"/>
          <w:sz w:val="28"/>
          <w:szCs w:val="28"/>
        </w:rPr>
        <w:t>Ceredigion is currently doing all they can to cut down</w:t>
      </w:r>
      <w:r w:rsidR="00FD5E6F">
        <w:rPr>
          <w:rFonts w:ascii="Times New Roman" w:hAnsi="Times New Roman" w:cs="Times New Roman"/>
          <w:sz w:val="28"/>
          <w:szCs w:val="28"/>
        </w:rPr>
        <w:t xml:space="preserve"> </w:t>
      </w:r>
      <w:r w:rsidR="009E086B">
        <w:rPr>
          <w:rFonts w:ascii="Times New Roman" w:hAnsi="Times New Roman" w:cs="Times New Roman"/>
          <w:sz w:val="28"/>
          <w:szCs w:val="28"/>
        </w:rPr>
        <w:t xml:space="preserve">waste </w:t>
      </w:r>
      <w:r w:rsidR="009E086B" w:rsidRPr="00ED5DCF">
        <w:rPr>
          <w:rFonts w:ascii="Times New Roman" w:hAnsi="Times New Roman" w:cs="Times New Roman"/>
          <w:sz w:val="28"/>
          <w:szCs w:val="28"/>
        </w:rPr>
        <w:t>in</w:t>
      </w:r>
      <w:r w:rsidR="00FD5E6F">
        <w:rPr>
          <w:rFonts w:ascii="Times New Roman" w:hAnsi="Times New Roman" w:cs="Times New Roman"/>
          <w:sz w:val="28"/>
          <w:szCs w:val="28"/>
        </w:rPr>
        <w:t xml:space="preserve"> order to improve </w:t>
      </w:r>
      <w:r w:rsidR="007D4436" w:rsidRPr="00ED5DCF">
        <w:rPr>
          <w:rFonts w:ascii="Times New Roman" w:hAnsi="Times New Roman" w:cs="Times New Roman"/>
          <w:sz w:val="28"/>
          <w:szCs w:val="28"/>
        </w:rPr>
        <w:t xml:space="preserve">the </w:t>
      </w:r>
      <w:r w:rsidR="008D593F" w:rsidRPr="00ED5DCF">
        <w:rPr>
          <w:rFonts w:ascii="Times New Roman" w:hAnsi="Times New Roman" w:cs="Times New Roman"/>
          <w:sz w:val="28"/>
          <w:szCs w:val="28"/>
        </w:rPr>
        <w:t>environment and</w:t>
      </w:r>
      <w:r w:rsidR="007D4436" w:rsidRPr="00ED5DCF">
        <w:rPr>
          <w:rFonts w:ascii="Times New Roman" w:hAnsi="Times New Roman" w:cs="Times New Roman"/>
          <w:sz w:val="28"/>
          <w:szCs w:val="28"/>
        </w:rPr>
        <w:t xml:space="preserve"> </w:t>
      </w:r>
      <w:r w:rsidR="00FD5E6F">
        <w:rPr>
          <w:rFonts w:ascii="Times New Roman" w:hAnsi="Times New Roman" w:cs="Times New Roman"/>
          <w:sz w:val="28"/>
          <w:szCs w:val="28"/>
        </w:rPr>
        <w:t xml:space="preserve">this has been </w:t>
      </w:r>
      <w:r w:rsidR="007D4436" w:rsidRPr="00ED5DCF">
        <w:rPr>
          <w:rFonts w:ascii="Times New Roman" w:hAnsi="Times New Roman" w:cs="Times New Roman"/>
          <w:sz w:val="28"/>
          <w:szCs w:val="28"/>
        </w:rPr>
        <w:t>better for the community</w:t>
      </w:r>
      <w:r w:rsidR="00FD5E6F">
        <w:rPr>
          <w:rFonts w:ascii="Times New Roman" w:hAnsi="Times New Roman" w:cs="Times New Roman"/>
          <w:sz w:val="28"/>
          <w:szCs w:val="28"/>
        </w:rPr>
        <w:t xml:space="preserve"> as </w:t>
      </w:r>
      <w:r w:rsidR="009E086B">
        <w:rPr>
          <w:rFonts w:ascii="Times New Roman" w:hAnsi="Times New Roman" w:cs="Times New Roman"/>
          <w:sz w:val="28"/>
          <w:szCs w:val="28"/>
        </w:rPr>
        <w:t xml:space="preserve">well </w:t>
      </w:r>
      <w:r w:rsidR="009E086B" w:rsidRPr="00ED5DCF">
        <w:rPr>
          <w:rFonts w:ascii="Times New Roman" w:hAnsi="Times New Roman" w:cs="Times New Roman"/>
          <w:sz w:val="28"/>
          <w:szCs w:val="28"/>
        </w:rPr>
        <w:t>with</w:t>
      </w:r>
      <w:r w:rsidR="007D4436" w:rsidRPr="00ED5DCF">
        <w:rPr>
          <w:rFonts w:ascii="Times New Roman" w:hAnsi="Times New Roman" w:cs="Times New Roman"/>
          <w:sz w:val="28"/>
          <w:szCs w:val="28"/>
        </w:rPr>
        <w:t xml:space="preserve"> </w:t>
      </w:r>
      <w:r w:rsidR="004765FB" w:rsidRPr="00ED5DCF">
        <w:rPr>
          <w:rFonts w:ascii="Times New Roman" w:hAnsi="Times New Roman" w:cs="Times New Roman"/>
          <w:sz w:val="28"/>
          <w:szCs w:val="28"/>
        </w:rPr>
        <w:t xml:space="preserve">making things cleaner and cheaper for </w:t>
      </w:r>
      <w:r w:rsidR="005C1ADF" w:rsidRPr="00ED5DCF">
        <w:rPr>
          <w:rFonts w:ascii="Times New Roman" w:hAnsi="Times New Roman" w:cs="Times New Roman"/>
          <w:sz w:val="28"/>
          <w:szCs w:val="28"/>
        </w:rPr>
        <w:t>all tenants</w:t>
      </w:r>
      <w:r w:rsidR="00D82CFF">
        <w:rPr>
          <w:rFonts w:ascii="Times New Roman" w:hAnsi="Times New Roman" w:cs="Times New Roman"/>
          <w:sz w:val="28"/>
          <w:szCs w:val="28"/>
        </w:rPr>
        <w:t xml:space="preserve"> (Tai </w:t>
      </w:r>
      <w:r w:rsidR="0041243A">
        <w:rPr>
          <w:rFonts w:ascii="Times New Roman" w:hAnsi="Times New Roman" w:cs="Times New Roman"/>
          <w:sz w:val="28"/>
          <w:szCs w:val="28"/>
        </w:rPr>
        <w:t>Ceredigion, 2019</w:t>
      </w:r>
      <w:r w:rsidR="004858DD">
        <w:rPr>
          <w:rFonts w:ascii="Times New Roman" w:hAnsi="Times New Roman" w:cs="Times New Roman"/>
          <w:sz w:val="28"/>
          <w:szCs w:val="28"/>
        </w:rPr>
        <w:t>c</w:t>
      </w:r>
      <w:r w:rsidR="0041243A">
        <w:rPr>
          <w:rFonts w:ascii="Times New Roman" w:hAnsi="Times New Roman" w:cs="Times New Roman"/>
          <w:sz w:val="28"/>
          <w:szCs w:val="28"/>
        </w:rPr>
        <w:t>)</w:t>
      </w:r>
      <w:r w:rsidR="005C1ADF" w:rsidRPr="00ED5DCF">
        <w:rPr>
          <w:rFonts w:ascii="Times New Roman" w:hAnsi="Times New Roman" w:cs="Times New Roman"/>
          <w:sz w:val="28"/>
          <w:szCs w:val="28"/>
        </w:rPr>
        <w:t>.</w:t>
      </w:r>
    </w:p>
    <w:p w14:paraId="1E22324A" w14:textId="6FD8153A" w:rsidR="00776DBD" w:rsidRPr="00ED5DCF" w:rsidRDefault="00B51D7E">
      <w:pPr>
        <w:rPr>
          <w:rFonts w:ascii="Times New Roman" w:hAnsi="Times New Roman" w:cs="Times New Roman"/>
          <w:sz w:val="28"/>
          <w:szCs w:val="28"/>
        </w:rPr>
      </w:pPr>
      <w:r w:rsidRPr="00ED5DCF">
        <w:rPr>
          <w:rFonts w:ascii="Times New Roman" w:hAnsi="Times New Roman" w:cs="Times New Roman"/>
          <w:sz w:val="28"/>
          <w:szCs w:val="28"/>
        </w:rPr>
        <w:t xml:space="preserve"> </w:t>
      </w:r>
    </w:p>
    <w:p w14:paraId="17997380" w14:textId="4F346841" w:rsidR="00D609C2" w:rsidRPr="00ED5DCF" w:rsidRDefault="4B230A05" w:rsidP="4B230A05">
      <w:pPr>
        <w:spacing w:line="360" w:lineRule="auto"/>
        <w:rPr>
          <w:rFonts w:ascii="Times New Roman" w:eastAsia="Times New Roman" w:hAnsi="Times New Roman" w:cs="Times New Roman"/>
          <w:color w:val="222222"/>
          <w:sz w:val="28"/>
          <w:szCs w:val="28"/>
          <w:lang w:eastAsia="en-GB"/>
        </w:rPr>
      </w:pPr>
      <w:r w:rsidRPr="4B230A05">
        <w:rPr>
          <w:rFonts w:ascii="Times New Roman" w:eastAsia="Times New Roman" w:hAnsi="Times New Roman" w:cs="Times New Roman"/>
          <w:color w:val="222222"/>
          <w:sz w:val="28"/>
          <w:szCs w:val="28"/>
          <w:lang w:eastAsia="en-GB"/>
        </w:rPr>
        <w:t xml:space="preserve">In the Paris agreement of 2015, France was one of the first countries to adopt the legal binding legislation for global climate change by cutting carbon emissions.   195 countries were involved in this agreement on climate change and Wales accepted the agreement. Tai Ceredigion was one of the first </w:t>
      </w:r>
      <w:r w:rsidRPr="4B230A05">
        <w:rPr>
          <w:rFonts w:ascii="Times New Roman" w:eastAsia="Times New Roman" w:hAnsi="Times New Roman" w:cs="Times New Roman"/>
          <w:color w:val="222222"/>
          <w:sz w:val="28"/>
          <w:szCs w:val="28"/>
          <w:lang w:eastAsia="en-GB"/>
        </w:rPr>
        <w:lastRenderedPageBreak/>
        <w:t xml:space="preserve">companies to make these changes in their operations as they recognised that global warming is </w:t>
      </w:r>
      <w:proofErr w:type="gramStart"/>
      <w:r w:rsidRPr="4B230A05">
        <w:rPr>
          <w:rFonts w:ascii="Times New Roman" w:eastAsia="Times New Roman" w:hAnsi="Times New Roman" w:cs="Times New Roman"/>
          <w:color w:val="222222"/>
          <w:sz w:val="28"/>
          <w:szCs w:val="28"/>
          <w:lang w:eastAsia="en-GB"/>
        </w:rPr>
        <w:t>a really urgent</w:t>
      </w:r>
      <w:proofErr w:type="gramEnd"/>
      <w:r w:rsidRPr="4B230A05">
        <w:rPr>
          <w:rFonts w:ascii="Times New Roman" w:eastAsia="Times New Roman" w:hAnsi="Times New Roman" w:cs="Times New Roman"/>
          <w:color w:val="222222"/>
          <w:sz w:val="28"/>
          <w:szCs w:val="28"/>
          <w:lang w:eastAsia="en-GB"/>
        </w:rPr>
        <w:t xml:space="preserve"> problem that concerns the whole world. Therefore, legislative interventions will need to be accompanied with significant action within all aspects of the building environment with the need to reducing energy demand which will then provide energy supply from a low carbon source (Patterson, 2016a). Retrofitting existing buildings is critical to making these cuts as 80% of buildings currently in existence will still be present in 2050 (Tai Ceredigion, 2015d) These retrofits need to be undertaken rapidly using replicable and affordable solutions that benefit both the householder whilst significantly reducing emissions, which aim to reduce fuel poverty. Tai Ceredigion was one of the first companies to provide climate change in Wales. Tai Ceredigion also provide recycled materials to a college in Newtown to help with gaining a qualification in plumbing with the opportunity in creating new tradesmen (Tai Ceredigion,2018e).</w:t>
      </w:r>
    </w:p>
    <w:p w14:paraId="0F16F3B1" w14:textId="100E2C63" w:rsidR="00450A14" w:rsidRDefault="00450A14" w:rsidP="00776DBD">
      <w:pPr>
        <w:rPr>
          <w:rFonts w:ascii="Arial" w:hAnsi="Arial" w:cs="Arial"/>
          <w:color w:val="333333"/>
          <w:sz w:val="28"/>
          <w:szCs w:val="28"/>
          <w:shd w:val="clear" w:color="auto" w:fill="FFFFFF"/>
        </w:rPr>
      </w:pPr>
    </w:p>
    <w:p w14:paraId="4B2F828E" w14:textId="78B050C8" w:rsidR="002E2B1A" w:rsidRDefault="002E2B1A" w:rsidP="00776DBD">
      <w:pPr>
        <w:rPr>
          <w:rFonts w:ascii="Arial" w:eastAsia="Times New Roman" w:hAnsi="Arial" w:cs="Arial"/>
          <w:color w:val="222222"/>
          <w:sz w:val="18"/>
          <w:szCs w:val="18"/>
          <w:lang w:eastAsia="en-GB"/>
        </w:rPr>
      </w:pPr>
    </w:p>
    <w:p w14:paraId="1F1808A3" w14:textId="77777777" w:rsidR="002E2B1A" w:rsidRDefault="002E2B1A" w:rsidP="00776DBD">
      <w:pPr>
        <w:rPr>
          <w:rFonts w:ascii="Arial" w:eastAsia="Times New Roman" w:hAnsi="Arial" w:cs="Arial"/>
          <w:color w:val="222222"/>
          <w:sz w:val="18"/>
          <w:szCs w:val="18"/>
          <w:lang w:eastAsia="en-GB"/>
        </w:rPr>
      </w:pPr>
    </w:p>
    <w:p w14:paraId="6D069435" w14:textId="3070A652" w:rsidR="004C3B0B" w:rsidRDefault="004C3B0B" w:rsidP="00776DBD">
      <w:pPr>
        <w:rPr>
          <w:rFonts w:ascii="Arial" w:eastAsia="Times New Roman" w:hAnsi="Arial" w:cs="Arial"/>
          <w:color w:val="222222"/>
          <w:sz w:val="18"/>
          <w:szCs w:val="18"/>
          <w:lang w:eastAsia="en-GB"/>
        </w:rPr>
      </w:pPr>
    </w:p>
    <w:p w14:paraId="6D1189B8" w14:textId="232C9030" w:rsidR="002A370F" w:rsidRDefault="004C3B0B" w:rsidP="00776DBD">
      <w:pPr>
        <w:rPr>
          <w:rFonts w:ascii="Arial" w:eastAsia="Times New Roman" w:hAnsi="Arial" w:cs="Arial"/>
          <w:color w:val="222222"/>
          <w:sz w:val="18"/>
          <w:szCs w:val="18"/>
          <w:lang w:eastAsia="en-GB"/>
        </w:rPr>
      </w:pPr>
      <w:r>
        <w:rPr>
          <w:rFonts w:ascii="Arial" w:eastAsia="Times New Roman" w:hAnsi="Arial" w:cs="Arial"/>
          <w:color w:val="222222"/>
          <w:sz w:val="18"/>
          <w:szCs w:val="18"/>
          <w:lang w:eastAsia="en-GB"/>
        </w:rPr>
        <w:t xml:space="preserve">                    </w:t>
      </w:r>
    </w:p>
    <w:p w14:paraId="69955956" w14:textId="72BBECA2" w:rsidR="005E31C0" w:rsidRDefault="002F6AF1" w:rsidP="00776DBD">
      <w:pPr>
        <w:rPr>
          <w:rFonts w:ascii="Arial" w:eastAsia="Times New Roman" w:hAnsi="Arial" w:cs="Arial"/>
          <w:color w:val="222222"/>
          <w:sz w:val="18"/>
          <w:szCs w:val="18"/>
          <w:lang w:eastAsia="en-GB"/>
        </w:rPr>
      </w:pPr>
      <w:r>
        <w:rPr>
          <w:rFonts w:ascii="Arial" w:eastAsia="Times New Roman" w:hAnsi="Arial" w:cs="Arial"/>
          <w:color w:val="222222"/>
          <w:sz w:val="18"/>
          <w:szCs w:val="18"/>
          <w:lang w:eastAsia="en-GB"/>
        </w:rPr>
        <w:lastRenderedPageBreak/>
        <w:t xml:space="preserve"> </w:t>
      </w:r>
      <w:r w:rsidR="001D162C">
        <w:rPr>
          <w:rFonts w:ascii="Arial" w:eastAsia="Times New Roman" w:hAnsi="Arial" w:cs="Arial"/>
          <w:color w:val="222222"/>
          <w:sz w:val="18"/>
          <w:szCs w:val="18"/>
          <w:lang w:eastAsia="en-GB"/>
        </w:rPr>
        <w:t xml:space="preserve">                                           </w:t>
      </w:r>
      <w:r w:rsidR="001D162C">
        <w:rPr>
          <w:noProof/>
        </w:rPr>
        <w:drawing>
          <wp:inline distT="0" distB="0" distL="0" distR="0" wp14:anchorId="2F0FE93E" wp14:editId="4C6FF5F3">
            <wp:extent cx="5731510" cy="472620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726206"/>
                    </a:xfrm>
                    <a:prstGeom prst="rect">
                      <a:avLst/>
                    </a:prstGeom>
                    <a:noFill/>
                    <a:ln>
                      <a:noFill/>
                    </a:ln>
                  </pic:spPr>
                </pic:pic>
              </a:graphicData>
            </a:graphic>
          </wp:inline>
        </w:drawing>
      </w:r>
    </w:p>
    <w:p w14:paraId="1E44AD02" w14:textId="32FE448C" w:rsidR="00FD5E6F" w:rsidRDefault="4B230A05" w:rsidP="4B230A05">
      <w:pPr>
        <w:rPr>
          <w:rFonts w:ascii="Arial" w:eastAsia="Times New Roman" w:hAnsi="Arial" w:cs="Arial"/>
          <w:color w:val="222222"/>
          <w:sz w:val="28"/>
          <w:szCs w:val="28"/>
          <w:lang w:eastAsia="en-GB"/>
        </w:rPr>
      </w:pPr>
      <w:r w:rsidRPr="4B230A05">
        <w:rPr>
          <w:rFonts w:ascii="Arial" w:eastAsia="Times New Roman" w:hAnsi="Arial" w:cs="Arial"/>
          <w:color w:val="222222"/>
          <w:sz w:val="32"/>
          <w:szCs w:val="32"/>
          <w:lang w:eastAsia="en-GB"/>
        </w:rPr>
        <w:t>Figure 1:</w:t>
      </w:r>
      <w:r w:rsidRPr="4B230A05">
        <w:rPr>
          <w:rFonts w:ascii="Arial" w:eastAsia="Times New Roman" w:hAnsi="Arial" w:cs="Arial"/>
          <w:color w:val="222222"/>
          <w:sz w:val="28"/>
          <w:szCs w:val="28"/>
          <w:lang w:eastAsia="en-GB"/>
        </w:rPr>
        <w:t xml:space="preserve"> Household </w:t>
      </w:r>
      <w:proofErr w:type="gramStart"/>
      <w:r w:rsidRPr="4B230A05">
        <w:rPr>
          <w:rFonts w:ascii="Arial" w:eastAsia="Times New Roman" w:hAnsi="Arial" w:cs="Arial"/>
          <w:color w:val="222222"/>
          <w:sz w:val="28"/>
          <w:szCs w:val="28"/>
          <w:lang w:eastAsia="en-GB"/>
        </w:rPr>
        <w:t>Fuel  (</w:t>
      </w:r>
      <w:proofErr w:type="gramEnd"/>
      <w:r w:rsidRPr="4B230A05">
        <w:rPr>
          <w:rFonts w:ascii="Arial" w:eastAsia="Times New Roman" w:hAnsi="Arial" w:cs="Arial"/>
          <w:color w:val="222222"/>
          <w:sz w:val="28"/>
          <w:szCs w:val="28"/>
          <w:lang w:eastAsia="en-GB"/>
        </w:rPr>
        <w:t>Patterson, 2016b)</w:t>
      </w:r>
    </w:p>
    <w:p w14:paraId="56477ED4" w14:textId="65E7B897" w:rsidR="00FD5E6F" w:rsidRPr="000A480E" w:rsidRDefault="002B4D0A" w:rsidP="00FD5E6F">
      <w:pPr>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 xml:space="preserve">This </w:t>
      </w:r>
      <w:r w:rsidR="0066675A">
        <w:rPr>
          <w:rFonts w:ascii="Arial" w:eastAsia="Times New Roman" w:hAnsi="Arial" w:cs="Arial"/>
          <w:color w:val="222222"/>
          <w:sz w:val="28"/>
          <w:szCs w:val="28"/>
          <w:lang w:eastAsia="en-GB"/>
        </w:rPr>
        <w:t xml:space="preserve">shows the % </w:t>
      </w:r>
      <w:proofErr w:type="gramStart"/>
      <w:r w:rsidR="0066675A">
        <w:rPr>
          <w:rFonts w:ascii="Arial" w:eastAsia="Times New Roman" w:hAnsi="Arial" w:cs="Arial"/>
          <w:color w:val="222222"/>
          <w:sz w:val="28"/>
          <w:szCs w:val="28"/>
          <w:lang w:eastAsia="en-GB"/>
        </w:rPr>
        <w:t xml:space="preserve">of </w:t>
      </w:r>
      <w:r w:rsidR="00FD5E6F">
        <w:rPr>
          <w:rFonts w:ascii="Arial" w:eastAsia="Times New Roman" w:hAnsi="Arial" w:cs="Arial"/>
          <w:color w:val="222222"/>
          <w:sz w:val="28"/>
          <w:szCs w:val="28"/>
          <w:lang w:eastAsia="en-GB"/>
        </w:rPr>
        <w:t xml:space="preserve"> how</w:t>
      </w:r>
      <w:proofErr w:type="gramEnd"/>
      <w:r w:rsidR="00FD5E6F">
        <w:rPr>
          <w:rFonts w:ascii="Arial" w:eastAsia="Times New Roman" w:hAnsi="Arial" w:cs="Arial"/>
          <w:color w:val="222222"/>
          <w:sz w:val="28"/>
          <w:szCs w:val="28"/>
          <w:lang w:eastAsia="en-GB"/>
        </w:rPr>
        <w:t xml:space="preserve"> household fuel is used</w:t>
      </w:r>
      <w:r w:rsidR="005402A5">
        <w:rPr>
          <w:rFonts w:ascii="Arial" w:eastAsia="Times New Roman" w:hAnsi="Arial" w:cs="Arial"/>
          <w:color w:val="222222"/>
          <w:sz w:val="28"/>
          <w:szCs w:val="28"/>
          <w:lang w:eastAsia="en-GB"/>
        </w:rPr>
        <w:t>.</w:t>
      </w:r>
    </w:p>
    <w:p w14:paraId="42B3A589" w14:textId="53CBCD7F" w:rsidR="00C057AA" w:rsidRDefault="00C057AA" w:rsidP="00776DBD">
      <w:pPr>
        <w:rPr>
          <w:rFonts w:ascii="Arial" w:eastAsia="Times New Roman" w:hAnsi="Arial" w:cs="Arial"/>
          <w:color w:val="222222"/>
          <w:sz w:val="28"/>
          <w:szCs w:val="28"/>
          <w:lang w:eastAsia="en-GB"/>
        </w:rPr>
      </w:pPr>
    </w:p>
    <w:p w14:paraId="4C976850" w14:textId="0A96F6FC" w:rsidR="001431C3" w:rsidRPr="00ED5DCF" w:rsidRDefault="001431C3" w:rsidP="4B230A05">
      <w:pPr>
        <w:rPr>
          <w:rFonts w:ascii="Times New Roman" w:eastAsia="Times New Roman" w:hAnsi="Times New Roman" w:cs="Times New Roman"/>
          <w:color w:val="222222"/>
          <w:sz w:val="28"/>
          <w:szCs w:val="28"/>
          <w:lang w:eastAsia="en-GB"/>
        </w:rPr>
      </w:pPr>
      <w:r w:rsidRPr="00ED5DCF">
        <w:rPr>
          <w:rFonts w:ascii="Times New Roman" w:hAnsi="Times New Roman" w:cs="Times New Roman"/>
          <w:color w:val="333333"/>
          <w:sz w:val="28"/>
          <w:szCs w:val="28"/>
          <w:shd w:val="clear" w:color="auto" w:fill="FFFFFF"/>
        </w:rPr>
        <w:t>New waste treatment facilities can treat our left-over waste, allowing us to recover this resource and use it to generate heat and electricity.  We can use food and non-recyclable waste as a rich source of renewable energy</w:t>
      </w:r>
      <w:r w:rsidR="006C06E2" w:rsidRPr="006C06E2">
        <w:rPr>
          <w:rFonts w:ascii="Times New Roman" w:hAnsi="Times New Roman" w:cs="Times New Roman"/>
          <w:color w:val="333333"/>
          <w:sz w:val="28"/>
          <w:szCs w:val="28"/>
          <w:shd w:val="clear" w:color="auto" w:fill="FFFFFF"/>
        </w:rPr>
        <w:t xml:space="preserve"> </w:t>
      </w:r>
      <w:r w:rsidR="006C06E2" w:rsidRPr="00ED5DCF">
        <w:rPr>
          <w:rFonts w:ascii="Times New Roman" w:hAnsi="Times New Roman" w:cs="Times New Roman"/>
          <w:color w:val="333333"/>
          <w:sz w:val="28"/>
          <w:szCs w:val="28"/>
          <w:shd w:val="clear" w:color="auto" w:fill="FFFFFF"/>
        </w:rPr>
        <w:t>(</w:t>
      </w:r>
      <w:r w:rsidR="006C06E2">
        <w:rPr>
          <w:rFonts w:ascii="Times New Roman" w:hAnsi="Times New Roman" w:cs="Times New Roman"/>
          <w:color w:val="333333"/>
          <w:sz w:val="28"/>
          <w:szCs w:val="28"/>
          <w:shd w:val="clear" w:color="auto" w:fill="FFFFFF"/>
        </w:rPr>
        <w:t>O</w:t>
      </w:r>
      <w:r w:rsidR="006C06E2" w:rsidRPr="00ED5DCF">
        <w:rPr>
          <w:rFonts w:ascii="Times New Roman" w:hAnsi="Times New Roman" w:cs="Times New Roman"/>
          <w:color w:val="333333"/>
          <w:sz w:val="28"/>
          <w:szCs w:val="28"/>
          <w:shd w:val="clear" w:color="auto" w:fill="FFFFFF"/>
        </w:rPr>
        <w:t xml:space="preserve">ne </w:t>
      </w:r>
      <w:r w:rsidR="006C06E2">
        <w:rPr>
          <w:rFonts w:ascii="Times New Roman" w:hAnsi="Times New Roman" w:cs="Times New Roman"/>
          <w:color w:val="333333"/>
          <w:sz w:val="28"/>
          <w:szCs w:val="28"/>
          <w:shd w:val="clear" w:color="auto" w:fill="FFFFFF"/>
        </w:rPr>
        <w:t>P</w:t>
      </w:r>
      <w:r w:rsidR="006C06E2" w:rsidRPr="00ED5DCF">
        <w:rPr>
          <w:rFonts w:ascii="Times New Roman" w:hAnsi="Times New Roman" w:cs="Times New Roman"/>
          <w:color w:val="333333"/>
          <w:sz w:val="28"/>
          <w:szCs w:val="28"/>
          <w:shd w:val="clear" w:color="auto" w:fill="FFFFFF"/>
        </w:rPr>
        <w:t>lanet</w:t>
      </w:r>
      <w:r w:rsidR="006C06E2">
        <w:rPr>
          <w:rFonts w:ascii="Times New Roman" w:hAnsi="Times New Roman" w:cs="Times New Roman"/>
          <w:color w:val="333333"/>
          <w:sz w:val="28"/>
          <w:szCs w:val="28"/>
          <w:shd w:val="clear" w:color="auto" w:fill="FFFFFF"/>
        </w:rPr>
        <w:t>,</w:t>
      </w:r>
      <w:r w:rsidR="006C06E2" w:rsidRPr="00ED5DCF">
        <w:rPr>
          <w:rFonts w:ascii="Times New Roman" w:hAnsi="Times New Roman" w:cs="Times New Roman"/>
          <w:color w:val="333333"/>
          <w:sz w:val="28"/>
          <w:szCs w:val="28"/>
          <w:shd w:val="clear" w:color="auto" w:fill="FFFFFF"/>
        </w:rPr>
        <w:t xml:space="preserve"> 2018).</w:t>
      </w:r>
    </w:p>
    <w:p w14:paraId="27A23B37" w14:textId="77777777" w:rsidR="008F5245" w:rsidRDefault="000E36A6">
      <w:pPr>
        <w:rPr>
          <w:sz w:val="36"/>
          <w:szCs w:val="36"/>
        </w:rPr>
      </w:pPr>
      <w:r>
        <w:rPr>
          <w:rFonts w:ascii="Arial" w:eastAsia="Times New Roman" w:hAnsi="Arial" w:cs="Arial"/>
          <w:color w:val="222222"/>
          <w:sz w:val="18"/>
          <w:szCs w:val="18"/>
          <w:lang w:eastAsia="en-GB"/>
        </w:rPr>
        <w:lastRenderedPageBreak/>
        <w:t xml:space="preserve">            </w:t>
      </w:r>
      <w:r w:rsidR="003F699C">
        <w:rPr>
          <w:rFonts w:ascii="Arial" w:eastAsia="Times New Roman" w:hAnsi="Arial" w:cs="Arial"/>
          <w:color w:val="222222"/>
          <w:sz w:val="32"/>
          <w:szCs w:val="32"/>
          <w:lang w:eastAsia="en-GB"/>
        </w:rPr>
        <w:t>Figure 2:</w:t>
      </w:r>
      <w:r>
        <w:rPr>
          <w:rFonts w:ascii="Arial" w:eastAsia="Times New Roman" w:hAnsi="Arial" w:cs="Arial"/>
          <w:color w:val="222222"/>
          <w:sz w:val="18"/>
          <w:szCs w:val="18"/>
          <w:lang w:eastAsia="en-GB"/>
        </w:rPr>
        <w:t xml:space="preserve"> </w:t>
      </w:r>
      <w:r w:rsidR="0070181D">
        <w:rPr>
          <w:rFonts w:ascii="Arial" w:eastAsia="Times New Roman" w:hAnsi="Arial" w:cs="Arial"/>
          <w:color w:val="222222"/>
          <w:sz w:val="28"/>
          <w:szCs w:val="28"/>
          <w:lang w:eastAsia="en-GB"/>
        </w:rPr>
        <w:t>Energy saving</w:t>
      </w:r>
      <w:r w:rsidR="004C3B0B">
        <w:rPr>
          <w:rFonts w:ascii="Arial" w:eastAsia="Times New Roman" w:hAnsi="Arial" w:cs="Arial"/>
          <w:color w:val="222222"/>
          <w:sz w:val="18"/>
          <w:szCs w:val="18"/>
          <w:lang w:eastAsia="en-GB"/>
        </w:rPr>
        <w:t xml:space="preserve">                                                                                                                                                                      </w:t>
      </w:r>
      <w:r>
        <w:rPr>
          <w:rFonts w:ascii="Arial" w:eastAsia="Times New Roman" w:hAnsi="Arial" w:cs="Arial"/>
          <w:color w:val="222222"/>
          <w:sz w:val="18"/>
          <w:szCs w:val="18"/>
          <w:lang w:eastAsia="en-GB"/>
        </w:rPr>
        <w:t xml:space="preserve">                                        </w:t>
      </w:r>
      <w:r>
        <w:rPr>
          <w:noProof/>
        </w:rPr>
        <w:drawing>
          <wp:inline distT="0" distB="0" distL="0" distR="0" wp14:anchorId="1A409ECB" wp14:editId="3C18976E">
            <wp:extent cx="5242560" cy="2895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2560" cy="2895600"/>
                    </a:xfrm>
                    <a:prstGeom prst="rect">
                      <a:avLst/>
                    </a:prstGeom>
                    <a:noFill/>
                    <a:ln>
                      <a:noFill/>
                    </a:ln>
                  </pic:spPr>
                </pic:pic>
              </a:graphicData>
            </a:graphic>
          </wp:inline>
        </w:drawing>
      </w:r>
      <w:r>
        <w:rPr>
          <w:rFonts w:ascii="Arial" w:eastAsia="Times New Roman" w:hAnsi="Arial" w:cs="Arial"/>
          <w:color w:val="222222"/>
          <w:sz w:val="18"/>
          <w:szCs w:val="18"/>
          <w:lang w:eastAsia="en-GB"/>
        </w:rPr>
        <w:t xml:space="preserve"> </w:t>
      </w:r>
      <w:r w:rsidR="003B0921">
        <w:rPr>
          <w:sz w:val="36"/>
          <w:szCs w:val="36"/>
        </w:rPr>
        <w:t xml:space="preserve"> </w:t>
      </w:r>
    </w:p>
    <w:p w14:paraId="7885E21E" w14:textId="68157880" w:rsidR="008F5245" w:rsidRDefault="4B230A05" w:rsidP="4B230A05">
      <w:pPr>
        <w:rPr>
          <w:rFonts w:ascii="Times New Roman" w:hAnsi="Times New Roman" w:cs="Times New Roman"/>
          <w:sz w:val="28"/>
          <w:szCs w:val="28"/>
        </w:rPr>
      </w:pPr>
      <w:r w:rsidRPr="4B230A05">
        <w:rPr>
          <w:rFonts w:ascii="Times New Roman" w:hAnsi="Times New Roman" w:cs="Times New Roman"/>
          <w:sz w:val="28"/>
          <w:szCs w:val="28"/>
        </w:rPr>
        <w:t>This is a diagram that shows the energy efficient savings.</w:t>
      </w:r>
    </w:p>
    <w:p w14:paraId="36019A5E" w14:textId="77777777" w:rsidR="008E3FA3" w:rsidRPr="007621AC" w:rsidRDefault="008E3FA3">
      <w:pPr>
        <w:rPr>
          <w:rFonts w:ascii="Times New Roman" w:hAnsi="Times New Roman" w:cs="Times New Roman"/>
          <w:sz w:val="28"/>
          <w:szCs w:val="28"/>
        </w:rPr>
      </w:pPr>
    </w:p>
    <w:p w14:paraId="65B714CF" w14:textId="6B34A804" w:rsidR="007A6435" w:rsidRPr="00ED5DCF" w:rsidRDefault="4B230A05" w:rsidP="4B230A05">
      <w:pPr>
        <w:spacing w:line="360" w:lineRule="auto"/>
        <w:rPr>
          <w:rFonts w:ascii="Times New Roman" w:hAnsi="Times New Roman" w:cs="Times New Roman"/>
          <w:sz w:val="28"/>
          <w:szCs w:val="28"/>
        </w:rPr>
      </w:pPr>
      <w:r w:rsidRPr="4B230A05">
        <w:rPr>
          <w:rFonts w:ascii="Times New Roman" w:hAnsi="Times New Roman" w:cs="Times New Roman"/>
          <w:sz w:val="28"/>
          <w:szCs w:val="28"/>
        </w:rPr>
        <w:t xml:space="preserve">Tai Ceredigion are now changing all streetlights to a more efficient LED energy bulb. (Cambrian News, 2019).  Also, more efficient council vehicles.  It is looking at biomass district heating for improving heating systems in </w:t>
      </w:r>
      <w:proofErr w:type="gramStart"/>
      <w:r w:rsidRPr="4B230A05">
        <w:rPr>
          <w:rFonts w:ascii="Times New Roman" w:hAnsi="Times New Roman" w:cs="Times New Roman"/>
          <w:sz w:val="28"/>
          <w:szCs w:val="28"/>
        </w:rPr>
        <w:t>all of</w:t>
      </w:r>
      <w:proofErr w:type="gramEnd"/>
      <w:r w:rsidRPr="4B230A05">
        <w:rPr>
          <w:rFonts w:ascii="Times New Roman" w:hAnsi="Times New Roman" w:cs="Times New Roman"/>
          <w:sz w:val="28"/>
          <w:szCs w:val="28"/>
        </w:rPr>
        <w:t xml:space="preserve"> the council’s schools as well as improving solar panels and general efficiency work on its buildings. This is a plan and hopes to be done within the next five years.</w:t>
      </w:r>
    </w:p>
    <w:p w14:paraId="0BFBB687" w14:textId="7EC4A63E" w:rsidR="4B230A05" w:rsidRDefault="4B230A05" w:rsidP="4B230A05">
      <w:pPr>
        <w:spacing w:line="360" w:lineRule="auto"/>
        <w:rPr>
          <w:rFonts w:ascii="Times New Roman" w:hAnsi="Times New Roman" w:cs="Times New Roman"/>
          <w:sz w:val="28"/>
          <w:szCs w:val="28"/>
        </w:rPr>
      </w:pPr>
      <w:r w:rsidRPr="4B230A05">
        <w:rPr>
          <w:rFonts w:ascii="Times New Roman" w:hAnsi="Times New Roman" w:cs="Times New Roman"/>
          <w:sz w:val="28"/>
          <w:szCs w:val="28"/>
        </w:rPr>
        <w:t>This is the third five-year plan for carbon management to be put in to action by the council (Cambrian News 2019).</w:t>
      </w:r>
    </w:p>
    <w:p w14:paraId="606616F1" w14:textId="0035EC7E" w:rsidR="4B230A05" w:rsidRDefault="4B230A05" w:rsidP="4B230A05">
      <w:pPr>
        <w:spacing w:line="360" w:lineRule="auto"/>
        <w:rPr>
          <w:rFonts w:ascii="Times New Roman" w:eastAsia="Times New Roman" w:hAnsi="Times New Roman" w:cs="Times New Roman"/>
          <w:color w:val="212121"/>
          <w:sz w:val="28"/>
          <w:szCs w:val="28"/>
          <w:lang w:eastAsia="en-GB"/>
        </w:rPr>
      </w:pPr>
      <w:r w:rsidRPr="4B230A05">
        <w:rPr>
          <w:rFonts w:ascii="Times New Roman" w:eastAsia="Times New Roman" w:hAnsi="Times New Roman" w:cs="Times New Roman"/>
          <w:color w:val="212121"/>
          <w:sz w:val="28"/>
          <w:szCs w:val="28"/>
          <w:lang w:eastAsia="en-GB"/>
        </w:rPr>
        <w:t xml:space="preserve"> The council’s sustainability champion, Williams, said: “The council has reduced its carbon emissions by 45 per cent since 2007/8, a reduction of over 7,000 tons of CO2. </w:t>
      </w:r>
      <w:proofErr w:type="gramStart"/>
      <w:r w:rsidRPr="4B230A05">
        <w:rPr>
          <w:rFonts w:ascii="Times New Roman" w:eastAsia="Times New Roman" w:hAnsi="Times New Roman" w:cs="Times New Roman"/>
          <w:color w:val="212121"/>
          <w:sz w:val="28"/>
          <w:szCs w:val="28"/>
          <w:lang w:eastAsia="en-GB"/>
        </w:rPr>
        <w:t>( Cambrian</w:t>
      </w:r>
      <w:proofErr w:type="gramEnd"/>
      <w:r w:rsidRPr="4B230A05">
        <w:rPr>
          <w:rFonts w:ascii="Times New Roman" w:eastAsia="Times New Roman" w:hAnsi="Times New Roman" w:cs="Times New Roman"/>
          <w:color w:val="212121"/>
          <w:sz w:val="28"/>
          <w:szCs w:val="28"/>
          <w:lang w:eastAsia="en-GB"/>
        </w:rPr>
        <w:t xml:space="preserve"> News, 2019)</w:t>
      </w:r>
    </w:p>
    <w:p w14:paraId="57C47789" w14:textId="18D09AE8" w:rsidR="00D41848" w:rsidRPr="00ED5DCF" w:rsidRDefault="00877092" w:rsidP="00157613">
      <w:pPr>
        <w:spacing w:line="360" w:lineRule="auto"/>
        <w:rPr>
          <w:rFonts w:ascii="Times New Roman" w:hAnsi="Times New Roman" w:cs="Times New Roman"/>
          <w:sz w:val="28"/>
          <w:szCs w:val="28"/>
        </w:rPr>
      </w:pPr>
      <w:r w:rsidRPr="00ED5DCF">
        <w:rPr>
          <w:rFonts w:ascii="Times New Roman" w:eastAsia="Times New Roman" w:hAnsi="Times New Roman" w:cs="Times New Roman"/>
          <w:color w:val="212121"/>
          <w:sz w:val="28"/>
          <w:szCs w:val="28"/>
          <w:lang w:eastAsia="en-GB"/>
        </w:rPr>
        <w:t>With this huge achiev</w:t>
      </w:r>
      <w:r w:rsidR="006C1B90" w:rsidRPr="00ED5DCF">
        <w:rPr>
          <w:rFonts w:ascii="Times New Roman" w:eastAsia="Times New Roman" w:hAnsi="Times New Roman" w:cs="Times New Roman"/>
          <w:color w:val="212121"/>
          <w:sz w:val="28"/>
          <w:szCs w:val="28"/>
          <w:lang w:eastAsia="en-GB"/>
        </w:rPr>
        <w:t>ement there is still some concern that is being expressed</w:t>
      </w:r>
      <w:r w:rsidR="006A0A39" w:rsidRPr="00ED5DCF">
        <w:rPr>
          <w:rFonts w:ascii="Times New Roman" w:eastAsia="Times New Roman" w:hAnsi="Times New Roman" w:cs="Times New Roman"/>
          <w:color w:val="212121"/>
          <w:sz w:val="28"/>
          <w:szCs w:val="28"/>
          <w:lang w:eastAsia="en-GB"/>
        </w:rPr>
        <w:t xml:space="preserve"> by scientists regarding climate change</w:t>
      </w:r>
      <w:r w:rsidR="000652F0" w:rsidRPr="00ED5DCF">
        <w:rPr>
          <w:rFonts w:ascii="Times New Roman" w:eastAsia="Times New Roman" w:hAnsi="Times New Roman" w:cs="Times New Roman"/>
          <w:color w:val="212121"/>
          <w:sz w:val="28"/>
          <w:szCs w:val="28"/>
          <w:lang w:eastAsia="en-GB"/>
        </w:rPr>
        <w:t>. It</w:t>
      </w:r>
      <w:r w:rsidR="00BD66D8" w:rsidRPr="00ED5DCF">
        <w:rPr>
          <w:rFonts w:ascii="Times New Roman" w:eastAsia="Times New Roman" w:hAnsi="Times New Roman" w:cs="Times New Roman"/>
          <w:color w:val="212121"/>
          <w:sz w:val="28"/>
          <w:szCs w:val="28"/>
          <w:lang w:eastAsia="en-GB"/>
        </w:rPr>
        <w:t xml:space="preserve"> is</w:t>
      </w:r>
      <w:r w:rsidR="000652F0" w:rsidRPr="00ED5DCF">
        <w:rPr>
          <w:rFonts w:ascii="Times New Roman" w:eastAsia="Times New Roman" w:hAnsi="Times New Roman" w:cs="Times New Roman"/>
          <w:color w:val="212121"/>
          <w:sz w:val="28"/>
          <w:szCs w:val="28"/>
          <w:lang w:eastAsia="en-GB"/>
        </w:rPr>
        <w:t xml:space="preserve"> very important to continue</w:t>
      </w:r>
      <w:r w:rsidR="00BD66D8" w:rsidRPr="00ED5DCF">
        <w:rPr>
          <w:rFonts w:ascii="Times New Roman" w:eastAsia="Times New Roman" w:hAnsi="Times New Roman" w:cs="Times New Roman"/>
          <w:color w:val="212121"/>
          <w:sz w:val="28"/>
          <w:szCs w:val="28"/>
          <w:lang w:eastAsia="en-GB"/>
        </w:rPr>
        <w:t xml:space="preserve"> to make these changes an ongoing </w:t>
      </w:r>
      <w:r w:rsidR="002C11BB" w:rsidRPr="00ED5DCF">
        <w:rPr>
          <w:rFonts w:ascii="Times New Roman" w:eastAsia="Times New Roman" w:hAnsi="Times New Roman" w:cs="Times New Roman"/>
          <w:color w:val="212121"/>
          <w:sz w:val="28"/>
          <w:szCs w:val="28"/>
          <w:lang w:eastAsia="en-GB"/>
        </w:rPr>
        <w:t>project.</w:t>
      </w:r>
      <w:r w:rsidR="000652F0" w:rsidRPr="00ED5DCF">
        <w:rPr>
          <w:rFonts w:ascii="Times New Roman" w:eastAsia="Times New Roman" w:hAnsi="Times New Roman" w:cs="Times New Roman"/>
          <w:color w:val="212121"/>
          <w:sz w:val="28"/>
          <w:szCs w:val="28"/>
          <w:lang w:eastAsia="en-GB"/>
        </w:rPr>
        <w:t xml:space="preserve"> </w:t>
      </w:r>
      <w:r w:rsidR="00D41848" w:rsidRPr="00ED5DCF">
        <w:rPr>
          <w:rFonts w:ascii="Times New Roman" w:eastAsia="Times New Roman" w:hAnsi="Times New Roman" w:cs="Times New Roman"/>
          <w:color w:val="212121"/>
          <w:sz w:val="28"/>
          <w:szCs w:val="28"/>
          <w:lang w:eastAsia="en-GB"/>
        </w:rPr>
        <w:t xml:space="preserve"> </w:t>
      </w:r>
    </w:p>
    <w:p w14:paraId="770B7005" w14:textId="293ACE53" w:rsidR="00F52C45" w:rsidRPr="00ED5DCF" w:rsidRDefault="4B230A05" w:rsidP="4B230A05">
      <w:pPr>
        <w:spacing w:after="0" w:line="360" w:lineRule="auto"/>
        <w:textAlignment w:val="baseline"/>
        <w:rPr>
          <w:rFonts w:ascii="Times New Roman" w:eastAsia="Times New Roman" w:hAnsi="Times New Roman" w:cs="Times New Roman"/>
          <w:color w:val="212121"/>
          <w:sz w:val="28"/>
          <w:szCs w:val="28"/>
          <w:lang w:eastAsia="en-GB"/>
        </w:rPr>
      </w:pPr>
      <w:r w:rsidRPr="4B230A05">
        <w:rPr>
          <w:rFonts w:ascii="Times New Roman" w:eastAsia="Times New Roman" w:hAnsi="Times New Roman" w:cs="Times New Roman"/>
          <w:color w:val="212121"/>
          <w:sz w:val="28"/>
          <w:szCs w:val="28"/>
          <w:lang w:eastAsia="en-GB"/>
        </w:rPr>
        <w:t xml:space="preserve">The council has invested £2.1m in renewable energy and energy-saving initiatives over the last five years. As a result of this there has been a cost saving </w:t>
      </w:r>
      <w:r w:rsidRPr="4B230A05">
        <w:rPr>
          <w:rFonts w:ascii="Times New Roman" w:eastAsia="Times New Roman" w:hAnsi="Times New Roman" w:cs="Times New Roman"/>
          <w:color w:val="212121"/>
          <w:sz w:val="28"/>
          <w:szCs w:val="28"/>
          <w:lang w:eastAsia="en-GB"/>
        </w:rPr>
        <w:lastRenderedPageBreak/>
        <w:t xml:space="preserve">of £4.2m, which apart from saving a huge amount of money this has made a huge difference to saving the planet. This can give the council more opportunities to maintain their services during this time of austerity. (Tai Ceredigon,2019f)   </w:t>
      </w:r>
    </w:p>
    <w:p w14:paraId="2AA12902" w14:textId="11D6B52C" w:rsidR="00D41848" w:rsidRPr="00ED5DCF" w:rsidRDefault="00D41848" w:rsidP="00D41848">
      <w:pPr>
        <w:spacing w:after="0" w:line="384" w:lineRule="atLeast"/>
        <w:textAlignment w:val="baseline"/>
        <w:rPr>
          <w:rFonts w:ascii="Times New Roman" w:eastAsia="Times New Roman" w:hAnsi="Times New Roman" w:cs="Times New Roman"/>
          <w:color w:val="212121"/>
          <w:sz w:val="28"/>
          <w:szCs w:val="28"/>
          <w:lang w:eastAsia="en-GB"/>
        </w:rPr>
      </w:pPr>
    </w:p>
    <w:p w14:paraId="22C2A0FE" w14:textId="57FC5571" w:rsidR="00D41848" w:rsidRPr="00ED5DCF" w:rsidRDefault="00D41848" w:rsidP="00157613">
      <w:pPr>
        <w:spacing w:after="0" w:line="360" w:lineRule="auto"/>
        <w:textAlignment w:val="baseline"/>
        <w:rPr>
          <w:rFonts w:ascii="Times New Roman" w:eastAsia="Times New Roman" w:hAnsi="Times New Roman" w:cs="Times New Roman"/>
          <w:color w:val="212121"/>
          <w:sz w:val="28"/>
          <w:szCs w:val="28"/>
          <w:lang w:eastAsia="en-GB"/>
        </w:rPr>
      </w:pPr>
      <w:r w:rsidRPr="00ED5DCF">
        <w:rPr>
          <w:rFonts w:ascii="Times New Roman" w:eastAsia="Times New Roman" w:hAnsi="Times New Roman" w:cs="Times New Roman"/>
          <w:color w:val="212121"/>
          <w:sz w:val="28"/>
          <w:szCs w:val="28"/>
          <w:lang w:eastAsia="en-GB"/>
        </w:rPr>
        <w:t>The Cabinet decision to approve the carbon management plan helps the council meet a corporate priority of promoting environmental and community resilience.</w:t>
      </w:r>
    </w:p>
    <w:p w14:paraId="2049CBAD" w14:textId="77777777" w:rsidR="008F5245" w:rsidRDefault="008F5245" w:rsidP="00157613">
      <w:pPr>
        <w:spacing w:line="360" w:lineRule="auto"/>
        <w:rPr>
          <w:sz w:val="36"/>
          <w:szCs w:val="36"/>
        </w:rPr>
      </w:pPr>
    </w:p>
    <w:p w14:paraId="298F3C26" w14:textId="52D8E373" w:rsidR="00805087" w:rsidRPr="00C15284" w:rsidRDefault="00393808">
      <w:pPr>
        <w:rPr>
          <w:rFonts w:ascii="Arial" w:eastAsia="Times New Roman" w:hAnsi="Arial" w:cs="Arial"/>
          <w:color w:val="222222"/>
          <w:sz w:val="18"/>
          <w:szCs w:val="18"/>
          <w:lang w:eastAsia="en-GB"/>
        </w:rPr>
      </w:pPr>
      <w:r>
        <w:rPr>
          <w:sz w:val="36"/>
          <w:szCs w:val="36"/>
        </w:rPr>
        <w:t>F</w:t>
      </w:r>
      <w:r w:rsidR="00E10D4D">
        <w:rPr>
          <w:sz w:val="36"/>
          <w:szCs w:val="36"/>
        </w:rPr>
        <w:t>i</w:t>
      </w:r>
      <w:r>
        <w:rPr>
          <w:sz w:val="36"/>
          <w:szCs w:val="36"/>
        </w:rPr>
        <w:t xml:space="preserve">gure </w:t>
      </w:r>
      <w:r w:rsidR="00B806AB">
        <w:rPr>
          <w:sz w:val="36"/>
          <w:szCs w:val="36"/>
        </w:rPr>
        <w:t xml:space="preserve">3: </w:t>
      </w:r>
      <w:r w:rsidR="00B806AB" w:rsidRPr="009E086B">
        <w:rPr>
          <w:sz w:val="28"/>
          <w:szCs w:val="28"/>
        </w:rPr>
        <w:t>Afford</w:t>
      </w:r>
      <w:r w:rsidR="00AD766E" w:rsidRPr="009E086B">
        <w:rPr>
          <w:sz w:val="28"/>
          <w:szCs w:val="28"/>
        </w:rPr>
        <w:t xml:space="preserve">able </w:t>
      </w:r>
      <w:r w:rsidR="006C06E2" w:rsidRPr="009E086B">
        <w:rPr>
          <w:sz w:val="28"/>
          <w:szCs w:val="28"/>
        </w:rPr>
        <w:t>H</w:t>
      </w:r>
      <w:r w:rsidR="00AD766E" w:rsidRPr="009E086B">
        <w:rPr>
          <w:sz w:val="28"/>
          <w:szCs w:val="28"/>
        </w:rPr>
        <w:t>ousing</w:t>
      </w:r>
    </w:p>
    <w:p w14:paraId="47AC551F" w14:textId="77777777" w:rsidR="006A5799" w:rsidRPr="006A5799" w:rsidRDefault="006A5799">
      <w:pPr>
        <w:rPr>
          <w:rFonts w:ascii="Arial" w:eastAsia="Times New Roman" w:hAnsi="Arial" w:cs="Arial"/>
          <w:color w:val="222222"/>
          <w:sz w:val="18"/>
          <w:szCs w:val="18"/>
          <w:lang w:eastAsia="en-GB"/>
        </w:rPr>
      </w:pPr>
    </w:p>
    <w:p w14:paraId="55B01CAD" w14:textId="2520347A" w:rsidR="0028109B" w:rsidRDefault="009266E0">
      <w:pPr>
        <w:rPr>
          <w:sz w:val="28"/>
          <w:szCs w:val="28"/>
        </w:rPr>
      </w:pPr>
      <w:r>
        <w:rPr>
          <w:rFonts w:ascii="Arial" w:hAnsi="Arial" w:cs="Arial"/>
          <w:noProof/>
          <w:color w:val="1A0DAB"/>
          <w:sz w:val="2"/>
          <w:szCs w:val="2"/>
          <w:shd w:val="clear" w:color="auto" w:fill="FFFFFF"/>
        </w:rPr>
        <w:drawing>
          <wp:inline distT="0" distB="0" distL="0" distR="0" wp14:anchorId="7C9F2444" wp14:editId="003F2CEF">
            <wp:extent cx="3276600" cy="1402080"/>
            <wp:effectExtent l="0" t="0" r="0" b="7620"/>
            <wp:docPr id="8" name="Picture 8" descr="Image result for tai ceredigion advancing sustainability">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ai ceredigion advancing sustainability">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76600" cy="1402080"/>
                    </a:xfrm>
                    <a:prstGeom prst="rect">
                      <a:avLst/>
                    </a:prstGeom>
                    <a:noFill/>
                    <a:ln>
                      <a:noFill/>
                    </a:ln>
                  </pic:spPr>
                </pic:pic>
              </a:graphicData>
            </a:graphic>
          </wp:inline>
        </w:drawing>
      </w:r>
    </w:p>
    <w:p w14:paraId="55B34D6C" w14:textId="11559882" w:rsidR="00EF731B" w:rsidRDefault="006C06E2">
      <w:pPr>
        <w:rPr>
          <w:sz w:val="28"/>
          <w:szCs w:val="28"/>
        </w:rPr>
      </w:pPr>
      <w:r>
        <w:rPr>
          <w:sz w:val="28"/>
          <w:szCs w:val="28"/>
        </w:rPr>
        <w:t xml:space="preserve"> This diagram highlights the provision for affordable housing by different areas in Wales. </w:t>
      </w:r>
    </w:p>
    <w:p w14:paraId="10BB57CF" w14:textId="77777777" w:rsidR="006C06E2" w:rsidRDefault="006C06E2">
      <w:pPr>
        <w:rPr>
          <w:sz w:val="28"/>
          <w:szCs w:val="28"/>
        </w:rPr>
      </w:pPr>
    </w:p>
    <w:p w14:paraId="7CD59F6E" w14:textId="468F56A8" w:rsidR="006C06E2" w:rsidRDefault="006350F6" w:rsidP="006C06E2">
      <w:pPr>
        <w:spacing w:line="240" w:lineRule="auto"/>
        <w:ind w:left="1531" w:right="510"/>
        <w:rPr>
          <w:rFonts w:ascii="Arial" w:hAnsi="Arial" w:cs="Arial"/>
          <w:color w:val="212529"/>
          <w:sz w:val="26"/>
          <w:szCs w:val="26"/>
          <w:shd w:val="clear" w:color="auto" w:fill="FFFFFF"/>
        </w:rPr>
      </w:pPr>
      <w:r>
        <w:rPr>
          <w:rFonts w:ascii="Arial" w:hAnsi="Arial" w:cs="Arial"/>
          <w:color w:val="212529"/>
          <w:sz w:val="26"/>
          <w:szCs w:val="26"/>
          <w:shd w:val="clear" w:color="auto" w:fill="FFFFFF"/>
        </w:rPr>
        <w:t>We've been working hard on upgrading our homes and are very proud of the new builds we have already completed in such a short space of time.</w:t>
      </w:r>
      <w:r w:rsidR="002905F8">
        <w:rPr>
          <w:rFonts w:ascii="Arial" w:hAnsi="Arial" w:cs="Arial"/>
          <w:color w:val="212529"/>
          <w:sz w:val="26"/>
          <w:szCs w:val="26"/>
          <w:shd w:val="clear" w:color="auto" w:fill="FFFFFF"/>
        </w:rPr>
        <w:t xml:space="preserve"> Tai Ceredigion </w:t>
      </w:r>
      <w:r w:rsidR="004426E7">
        <w:rPr>
          <w:rFonts w:ascii="Arial" w:hAnsi="Arial" w:cs="Arial"/>
          <w:color w:val="212529"/>
          <w:sz w:val="26"/>
          <w:szCs w:val="26"/>
          <w:shd w:val="clear" w:color="auto" w:fill="FFFFFF"/>
        </w:rPr>
        <w:t xml:space="preserve">would like to ensure that they can be the driving </w:t>
      </w:r>
      <w:r w:rsidR="001B576C">
        <w:rPr>
          <w:rFonts w:ascii="Arial" w:hAnsi="Arial" w:cs="Arial"/>
          <w:color w:val="212529"/>
          <w:sz w:val="26"/>
          <w:szCs w:val="26"/>
          <w:shd w:val="clear" w:color="auto" w:fill="FFFFFF"/>
        </w:rPr>
        <w:t xml:space="preserve">force behind providing </w:t>
      </w:r>
      <w:r w:rsidR="0094184A">
        <w:rPr>
          <w:rFonts w:ascii="Arial" w:hAnsi="Arial" w:cs="Arial"/>
          <w:color w:val="212529"/>
          <w:sz w:val="26"/>
          <w:szCs w:val="26"/>
          <w:shd w:val="clear" w:color="auto" w:fill="FFFFFF"/>
        </w:rPr>
        <w:t>affordable housing with</w:t>
      </w:r>
      <w:r w:rsidR="00C63C7C">
        <w:rPr>
          <w:rFonts w:ascii="Arial" w:hAnsi="Arial" w:cs="Arial"/>
          <w:color w:val="212529"/>
          <w:sz w:val="26"/>
          <w:szCs w:val="26"/>
          <w:shd w:val="clear" w:color="auto" w:fill="FFFFFF"/>
        </w:rPr>
        <w:t xml:space="preserve"> regards to </w:t>
      </w:r>
      <w:r w:rsidR="004E14CD">
        <w:rPr>
          <w:rFonts w:ascii="Arial" w:hAnsi="Arial" w:cs="Arial"/>
          <w:color w:val="212529"/>
          <w:sz w:val="26"/>
          <w:szCs w:val="26"/>
          <w:shd w:val="clear" w:color="auto" w:fill="FFFFFF"/>
        </w:rPr>
        <w:t>being energy</w:t>
      </w:r>
      <w:r w:rsidR="0094184A">
        <w:rPr>
          <w:rFonts w:ascii="Arial" w:hAnsi="Arial" w:cs="Arial"/>
          <w:color w:val="212529"/>
          <w:sz w:val="26"/>
          <w:szCs w:val="26"/>
          <w:shd w:val="clear" w:color="auto" w:fill="FFFFFF"/>
        </w:rPr>
        <w:t xml:space="preserve"> efficient</w:t>
      </w:r>
      <w:r w:rsidR="00EE77AE">
        <w:rPr>
          <w:rFonts w:ascii="Arial" w:hAnsi="Arial" w:cs="Arial"/>
          <w:color w:val="212529"/>
          <w:sz w:val="26"/>
          <w:szCs w:val="26"/>
          <w:shd w:val="clear" w:color="auto" w:fill="FFFFFF"/>
        </w:rPr>
        <w:t>.</w:t>
      </w:r>
      <w:r w:rsidR="0094184A">
        <w:rPr>
          <w:rFonts w:ascii="Arial" w:hAnsi="Arial" w:cs="Arial"/>
          <w:color w:val="212529"/>
          <w:sz w:val="26"/>
          <w:szCs w:val="26"/>
          <w:shd w:val="clear" w:color="auto" w:fill="FFFFFF"/>
        </w:rPr>
        <w:t xml:space="preserve"> </w:t>
      </w:r>
    </w:p>
    <w:p w14:paraId="6984A97C" w14:textId="5225BEA0" w:rsidR="006C06E2" w:rsidRDefault="006C06E2" w:rsidP="006C06E2">
      <w:pPr>
        <w:rPr>
          <w:rFonts w:ascii="Arial" w:hAnsi="Arial" w:cs="Arial"/>
          <w:color w:val="212529"/>
          <w:sz w:val="26"/>
          <w:szCs w:val="26"/>
          <w:shd w:val="clear" w:color="auto" w:fill="FFFFFF"/>
        </w:rPr>
      </w:pPr>
      <w:r>
        <w:rPr>
          <w:sz w:val="28"/>
          <w:szCs w:val="28"/>
        </w:rPr>
        <w:t xml:space="preserve">                                                                                                </w:t>
      </w:r>
      <w:r>
        <w:rPr>
          <w:rFonts w:ascii="Arial" w:hAnsi="Arial" w:cs="Arial"/>
          <w:color w:val="212529"/>
          <w:sz w:val="26"/>
          <w:szCs w:val="26"/>
          <w:shd w:val="clear" w:color="auto" w:fill="FFFFFF"/>
        </w:rPr>
        <w:t xml:space="preserve"> (Jones 2014)  </w:t>
      </w:r>
    </w:p>
    <w:p w14:paraId="03FC422D" w14:textId="79310B1F" w:rsidR="006C06E2" w:rsidRDefault="006C06E2" w:rsidP="006C06E2">
      <w:pPr>
        <w:spacing w:line="240" w:lineRule="auto"/>
        <w:ind w:left="1531" w:right="510"/>
        <w:rPr>
          <w:sz w:val="28"/>
          <w:szCs w:val="28"/>
        </w:rPr>
      </w:pPr>
    </w:p>
    <w:p w14:paraId="71395EE6" w14:textId="77777777" w:rsidR="006C06E2" w:rsidRDefault="006C06E2" w:rsidP="006C06E2">
      <w:pPr>
        <w:spacing w:line="240" w:lineRule="auto"/>
        <w:ind w:left="1531" w:right="510"/>
        <w:rPr>
          <w:sz w:val="28"/>
          <w:szCs w:val="28"/>
        </w:rPr>
      </w:pPr>
    </w:p>
    <w:p w14:paraId="76D379E5" w14:textId="20ADA6F4" w:rsidR="0069098C" w:rsidRDefault="4B230A05" w:rsidP="4B230A05">
      <w:pPr>
        <w:spacing w:line="360" w:lineRule="auto"/>
        <w:rPr>
          <w:sz w:val="28"/>
          <w:szCs w:val="28"/>
        </w:rPr>
      </w:pPr>
      <w:r w:rsidRPr="4B230A05">
        <w:rPr>
          <w:sz w:val="28"/>
          <w:szCs w:val="28"/>
        </w:rPr>
        <w:t xml:space="preserve">In respect of strategic, local, community and small-scale renewable energy developments.  For wind turbine proposals this applies to schemes under 5 MW installed capacity.  This is an appropriate positive stance towards </w:t>
      </w:r>
      <w:r w:rsidRPr="4B230A05">
        <w:rPr>
          <w:sz w:val="28"/>
          <w:szCs w:val="28"/>
        </w:rPr>
        <w:lastRenderedPageBreak/>
        <w:t>renewable energy proposals where major adverse impacts do not arise. There are a lot of wind farms to be had in Wales on land and sea to help improve the environment and to save on pollution (Nixon 2013).</w:t>
      </w:r>
    </w:p>
    <w:p w14:paraId="1A987AB3" w14:textId="77777777" w:rsidR="005C1901" w:rsidRPr="00F149F0" w:rsidRDefault="0069098C" w:rsidP="00157613">
      <w:pPr>
        <w:spacing w:line="360" w:lineRule="auto"/>
        <w:rPr>
          <w:sz w:val="28"/>
          <w:szCs w:val="28"/>
        </w:rPr>
      </w:pPr>
      <w:r>
        <w:rPr>
          <w:sz w:val="28"/>
          <w:szCs w:val="28"/>
        </w:rPr>
        <w:t>Tai Ceredigion also provide air source hea</w:t>
      </w:r>
      <w:r w:rsidR="00365A24">
        <w:rPr>
          <w:sz w:val="28"/>
          <w:szCs w:val="28"/>
        </w:rPr>
        <w:t xml:space="preserve">ting which also runs on wind </w:t>
      </w:r>
      <w:r w:rsidR="00FF1823">
        <w:rPr>
          <w:sz w:val="28"/>
          <w:szCs w:val="28"/>
        </w:rPr>
        <w:t xml:space="preserve">as using </w:t>
      </w:r>
      <w:r w:rsidR="00FF1823" w:rsidRPr="00F149F0">
        <w:rPr>
          <w:sz w:val="28"/>
          <w:szCs w:val="28"/>
        </w:rPr>
        <w:t xml:space="preserve">this method saves the </w:t>
      </w:r>
      <w:r w:rsidR="00BA4143" w:rsidRPr="00F149F0">
        <w:rPr>
          <w:sz w:val="28"/>
          <w:szCs w:val="28"/>
        </w:rPr>
        <w:t>environment</w:t>
      </w:r>
      <w:r w:rsidR="00FF1823" w:rsidRPr="00F149F0">
        <w:rPr>
          <w:sz w:val="28"/>
          <w:szCs w:val="28"/>
        </w:rPr>
        <w:t xml:space="preserve"> </w:t>
      </w:r>
      <w:proofErr w:type="gramStart"/>
      <w:r w:rsidR="00FF1823" w:rsidRPr="00F149F0">
        <w:rPr>
          <w:sz w:val="28"/>
          <w:szCs w:val="28"/>
        </w:rPr>
        <w:t>and al</w:t>
      </w:r>
      <w:r w:rsidR="004D53EF" w:rsidRPr="00F149F0">
        <w:rPr>
          <w:sz w:val="28"/>
          <w:szCs w:val="28"/>
        </w:rPr>
        <w:t>so</w:t>
      </w:r>
      <w:proofErr w:type="gramEnd"/>
      <w:r w:rsidR="00E44F0F" w:rsidRPr="00F149F0">
        <w:rPr>
          <w:sz w:val="28"/>
          <w:szCs w:val="28"/>
        </w:rPr>
        <w:t xml:space="preserve"> cuts down on </w:t>
      </w:r>
      <w:r w:rsidR="00171EBA" w:rsidRPr="00F149F0">
        <w:rPr>
          <w:sz w:val="28"/>
          <w:szCs w:val="28"/>
        </w:rPr>
        <w:t>electricity</w:t>
      </w:r>
      <w:r w:rsidR="002E0EE2" w:rsidRPr="00F149F0">
        <w:rPr>
          <w:sz w:val="28"/>
          <w:szCs w:val="28"/>
        </w:rPr>
        <w:t>.</w:t>
      </w:r>
      <w:r w:rsidR="00E44F0F" w:rsidRPr="00F149F0">
        <w:rPr>
          <w:sz w:val="28"/>
          <w:szCs w:val="28"/>
        </w:rPr>
        <w:t xml:space="preserve"> </w:t>
      </w:r>
      <w:r w:rsidR="004D53EF" w:rsidRPr="00F149F0">
        <w:rPr>
          <w:sz w:val="28"/>
          <w:szCs w:val="28"/>
        </w:rPr>
        <w:t xml:space="preserve"> </w:t>
      </w:r>
    </w:p>
    <w:p w14:paraId="6A255CD6" w14:textId="520DB58C" w:rsidR="00375D55" w:rsidRPr="00384109" w:rsidRDefault="00145BBC" w:rsidP="00157613">
      <w:pPr>
        <w:spacing w:line="360" w:lineRule="auto"/>
        <w:rPr>
          <w:rStyle w:val="Emphasis"/>
          <w:rFonts w:cstheme="minorHAnsi"/>
          <w:i w:val="0"/>
          <w:iCs w:val="0"/>
          <w:sz w:val="28"/>
          <w:szCs w:val="28"/>
        </w:rPr>
      </w:pPr>
      <w:r w:rsidRPr="00384109">
        <w:rPr>
          <w:rStyle w:val="Emphasis"/>
          <w:rFonts w:cstheme="minorHAnsi"/>
          <w:i w:val="0"/>
          <w:iCs w:val="0"/>
          <w:sz w:val="28"/>
          <w:szCs w:val="28"/>
        </w:rPr>
        <w:t xml:space="preserve">Tai Ceredigion, the new </w:t>
      </w:r>
      <w:r w:rsidR="00375D55" w:rsidRPr="00384109">
        <w:rPr>
          <w:rStyle w:val="Emphasis"/>
          <w:rFonts w:cstheme="minorHAnsi"/>
          <w:i w:val="0"/>
          <w:iCs w:val="0"/>
          <w:sz w:val="28"/>
          <w:szCs w:val="28"/>
        </w:rPr>
        <w:t>locally based</w:t>
      </w:r>
      <w:r w:rsidRPr="00384109">
        <w:rPr>
          <w:rStyle w:val="Emphasis"/>
          <w:rFonts w:cstheme="minorHAnsi"/>
          <w:i w:val="0"/>
          <w:iCs w:val="0"/>
          <w:sz w:val="28"/>
          <w:szCs w:val="28"/>
        </w:rPr>
        <w:t xml:space="preserve"> not-for-profit housing association, has succeeded with its application for £550,000 of funding from the Welsh Assembly Government </w:t>
      </w:r>
      <w:r w:rsidR="007B60D2" w:rsidRPr="00384109">
        <w:rPr>
          <w:rStyle w:val="Emphasis"/>
          <w:rFonts w:cstheme="minorHAnsi"/>
          <w:i w:val="0"/>
          <w:iCs w:val="0"/>
          <w:sz w:val="28"/>
          <w:szCs w:val="28"/>
        </w:rPr>
        <w:t>Airbed</w:t>
      </w:r>
      <w:r w:rsidRPr="00384109">
        <w:rPr>
          <w:rStyle w:val="Emphasis"/>
          <w:rFonts w:cstheme="minorHAnsi"/>
          <w:i w:val="0"/>
          <w:iCs w:val="0"/>
          <w:sz w:val="28"/>
          <w:szCs w:val="28"/>
        </w:rPr>
        <w:t xml:space="preserve"> programme to help fund its green energy improvement projects in the regeneration area on the association's estates in Aberystwyth.</w:t>
      </w:r>
      <w:r w:rsidR="006C06E2">
        <w:rPr>
          <w:rStyle w:val="Emphasis"/>
          <w:rFonts w:cstheme="minorHAnsi"/>
          <w:i w:val="0"/>
          <w:iCs w:val="0"/>
          <w:sz w:val="28"/>
          <w:szCs w:val="28"/>
        </w:rPr>
        <w:t xml:space="preserve"> </w:t>
      </w:r>
      <w:r w:rsidR="006C06E2" w:rsidRPr="00384109">
        <w:rPr>
          <w:rStyle w:val="Emphasis"/>
          <w:rFonts w:cstheme="minorHAnsi"/>
          <w:i w:val="0"/>
          <w:iCs w:val="0"/>
          <w:sz w:val="28"/>
          <w:szCs w:val="28"/>
        </w:rPr>
        <w:t xml:space="preserve">(Hot </w:t>
      </w:r>
      <w:r w:rsidR="006C06E2">
        <w:rPr>
          <w:rStyle w:val="Emphasis"/>
          <w:rFonts w:cstheme="minorHAnsi"/>
          <w:i w:val="0"/>
          <w:iCs w:val="0"/>
          <w:sz w:val="28"/>
          <w:szCs w:val="28"/>
        </w:rPr>
        <w:t>C</w:t>
      </w:r>
      <w:r w:rsidR="006C06E2" w:rsidRPr="00384109">
        <w:rPr>
          <w:rStyle w:val="Emphasis"/>
          <w:rFonts w:cstheme="minorHAnsi"/>
          <w:i w:val="0"/>
          <w:iCs w:val="0"/>
          <w:sz w:val="28"/>
          <w:szCs w:val="28"/>
        </w:rPr>
        <w:t xml:space="preserve">ost 2010) </w:t>
      </w:r>
      <w:r w:rsidR="006C06E2">
        <w:rPr>
          <w:rStyle w:val="Emphasis"/>
          <w:rFonts w:cstheme="minorHAnsi"/>
          <w:i w:val="0"/>
          <w:iCs w:val="0"/>
          <w:sz w:val="28"/>
          <w:szCs w:val="28"/>
        </w:rPr>
        <w:t xml:space="preserve"> </w:t>
      </w:r>
    </w:p>
    <w:p w14:paraId="03DD5AA3" w14:textId="3F74426E" w:rsidR="002D0FFC" w:rsidRPr="00384109" w:rsidRDefault="00145BBC" w:rsidP="00157613">
      <w:pPr>
        <w:spacing w:line="360" w:lineRule="auto"/>
        <w:rPr>
          <w:rStyle w:val="Emphasis"/>
          <w:rFonts w:cstheme="minorHAnsi"/>
          <w:i w:val="0"/>
          <w:iCs w:val="0"/>
          <w:sz w:val="28"/>
          <w:szCs w:val="28"/>
        </w:rPr>
      </w:pPr>
      <w:r w:rsidRPr="00384109">
        <w:rPr>
          <w:rStyle w:val="Emphasis"/>
          <w:rFonts w:cstheme="minorHAnsi"/>
          <w:i w:val="0"/>
          <w:iCs w:val="0"/>
          <w:sz w:val="28"/>
          <w:szCs w:val="28"/>
        </w:rPr>
        <w:br/>
        <w:t>The organisation is the first in West Wales to secure such a grant and is pioneering the use of green energy for rural housing through microgeneration measures.</w:t>
      </w:r>
    </w:p>
    <w:p w14:paraId="5308AD8A" w14:textId="1BE334A8" w:rsidR="00DB1087" w:rsidRPr="00384109" w:rsidRDefault="00145BBC" w:rsidP="00157613">
      <w:pPr>
        <w:spacing w:line="360" w:lineRule="auto"/>
        <w:rPr>
          <w:rStyle w:val="Emphasis"/>
          <w:rFonts w:cstheme="minorHAnsi"/>
          <w:i w:val="0"/>
          <w:iCs w:val="0"/>
          <w:sz w:val="28"/>
          <w:szCs w:val="28"/>
        </w:rPr>
      </w:pPr>
      <w:r w:rsidRPr="00384109">
        <w:rPr>
          <w:rStyle w:val="Emphasis"/>
          <w:rFonts w:cstheme="minorHAnsi"/>
          <w:i w:val="0"/>
          <w:iCs w:val="0"/>
          <w:sz w:val="28"/>
          <w:szCs w:val="28"/>
        </w:rPr>
        <w:t xml:space="preserve"> </w:t>
      </w:r>
      <w:r w:rsidR="00AD348B" w:rsidRPr="00384109">
        <w:rPr>
          <w:rStyle w:val="Emphasis"/>
          <w:rFonts w:cstheme="minorHAnsi"/>
          <w:i w:val="0"/>
          <w:iCs w:val="0"/>
          <w:sz w:val="28"/>
          <w:szCs w:val="28"/>
        </w:rPr>
        <w:t>This will</w:t>
      </w:r>
      <w:r w:rsidR="00B158EB" w:rsidRPr="00384109">
        <w:rPr>
          <w:rStyle w:val="Emphasis"/>
          <w:rFonts w:cstheme="minorHAnsi"/>
          <w:i w:val="0"/>
          <w:iCs w:val="0"/>
          <w:sz w:val="28"/>
          <w:szCs w:val="28"/>
        </w:rPr>
        <w:t xml:space="preserve"> mean improvements like </w:t>
      </w:r>
      <w:r w:rsidR="00E70864" w:rsidRPr="00384109">
        <w:rPr>
          <w:rStyle w:val="Emphasis"/>
          <w:rFonts w:cstheme="minorHAnsi"/>
          <w:i w:val="0"/>
          <w:iCs w:val="0"/>
          <w:sz w:val="28"/>
          <w:szCs w:val="28"/>
        </w:rPr>
        <w:t>installation of external walls</w:t>
      </w:r>
      <w:r w:rsidR="00067075" w:rsidRPr="00384109">
        <w:rPr>
          <w:rStyle w:val="Emphasis"/>
          <w:rFonts w:cstheme="minorHAnsi"/>
          <w:i w:val="0"/>
          <w:iCs w:val="0"/>
          <w:sz w:val="28"/>
          <w:szCs w:val="28"/>
        </w:rPr>
        <w:t xml:space="preserve"> as well as less fuel consumption </w:t>
      </w:r>
      <w:r w:rsidR="007E1338" w:rsidRPr="00384109">
        <w:rPr>
          <w:rStyle w:val="Emphasis"/>
          <w:rFonts w:cstheme="minorHAnsi"/>
          <w:i w:val="0"/>
          <w:iCs w:val="0"/>
          <w:sz w:val="28"/>
          <w:szCs w:val="28"/>
        </w:rPr>
        <w:t xml:space="preserve">as switching to gas </w:t>
      </w:r>
      <w:r w:rsidR="000325D8" w:rsidRPr="00384109">
        <w:rPr>
          <w:rStyle w:val="Emphasis"/>
          <w:rFonts w:cstheme="minorHAnsi"/>
          <w:i w:val="0"/>
          <w:iCs w:val="0"/>
          <w:sz w:val="28"/>
          <w:szCs w:val="28"/>
        </w:rPr>
        <w:t xml:space="preserve">from electricity will be a benefit to all </w:t>
      </w:r>
      <w:r w:rsidR="00EE666E" w:rsidRPr="00384109">
        <w:rPr>
          <w:rStyle w:val="Emphasis"/>
          <w:rFonts w:cstheme="minorHAnsi"/>
          <w:i w:val="0"/>
          <w:iCs w:val="0"/>
          <w:sz w:val="28"/>
          <w:szCs w:val="28"/>
        </w:rPr>
        <w:t>tenant’s</w:t>
      </w:r>
      <w:r w:rsidR="00C61244" w:rsidRPr="00384109">
        <w:rPr>
          <w:rStyle w:val="Emphasis"/>
          <w:rFonts w:cstheme="minorHAnsi"/>
          <w:i w:val="0"/>
          <w:iCs w:val="0"/>
          <w:sz w:val="28"/>
          <w:szCs w:val="28"/>
        </w:rPr>
        <w:t xml:space="preserve"> owners and </w:t>
      </w:r>
      <w:r w:rsidR="005A47A9" w:rsidRPr="00384109">
        <w:rPr>
          <w:rStyle w:val="Emphasis"/>
          <w:rFonts w:cstheme="minorHAnsi"/>
          <w:i w:val="0"/>
          <w:iCs w:val="0"/>
          <w:sz w:val="28"/>
          <w:szCs w:val="28"/>
        </w:rPr>
        <w:t>leaseholders by saving them money with ener</w:t>
      </w:r>
      <w:r w:rsidR="00ED2462" w:rsidRPr="00384109">
        <w:rPr>
          <w:rStyle w:val="Emphasis"/>
          <w:rFonts w:cstheme="minorHAnsi"/>
          <w:i w:val="0"/>
          <w:iCs w:val="0"/>
          <w:sz w:val="28"/>
          <w:szCs w:val="28"/>
        </w:rPr>
        <w:t>gy bills</w:t>
      </w:r>
      <w:r w:rsidR="00C2540F" w:rsidRPr="00384109">
        <w:rPr>
          <w:rStyle w:val="Emphasis"/>
          <w:rFonts w:cstheme="minorHAnsi"/>
          <w:i w:val="0"/>
          <w:iCs w:val="0"/>
          <w:sz w:val="28"/>
          <w:szCs w:val="28"/>
        </w:rPr>
        <w:t xml:space="preserve"> </w:t>
      </w:r>
      <w:r w:rsidR="00C7615D" w:rsidRPr="00384109">
        <w:rPr>
          <w:rStyle w:val="Emphasis"/>
          <w:rFonts w:cstheme="minorHAnsi"/>
          <w:i w:val="0"/>
          <w:iCs w:val="0"/>
          <w:sz w:val="28"/>
          <w:szCs w:val="28"/>
        </w:rPr>
        <w:t xml:space="preserve">and make homes more efficient </w:t>
      </w:r>
      <w:r w:rsidR="00C019AB" w:rsidRPr="00384109">
        <w:rPr>
          <w:rStyle w:val="Emphasis"/>
          <w:rFonts w:cstheme="minorHAnsi"/>
          <w:i w:val="0"/>
          <w:iCs w:val="0"/>
          <w:sz w:val="28"/>
          <w:szCs w:val="28"/>
        </w:rPr>
        <w:t>and could cut costs up to 40%</w:t>
      </w:r>
      <w:r w:rsidR="00C61244" w:rsidRPr="00384109">
        <w:rPr>
          <w:rStyle w:val="Emphasis"/>
          <w:rFonts w:cstheme="minorHAnsi"/>
          <w:i w:val="0"/>
          <w:iCs w:val="0"/>
          <w:sz w:val="28"/>
          <w:szCs w:val="28"/>
        </w:rPr>
        <w:t xml:space="preserve"> </w:t>
      </w:r>
      <w:r w:rsidR="00067075" w:rsidRPr="00384109">
        <w:rPr>
          <w:rStyle w:val="Emphasis"/>
          <w:rFonts w:cstheme="minorHAnsi"/>
          <w:i w:val="0"/>
          <w:iCs w:val="0"/>
          <w:sz w:val="28"/>
          <w:szCs w:val="28"/>
        </w:rPr>
        <w:t xml:space="preserve"> </w:t>
      </w:r>
      <w:r w:rsidR="00F66BC8" w:rsidRPr="00384109">
        <w:rPr>
          <w:rStyle w:val="Emphasis"/>
          <w:rFonts w:cstheme="minorHAnsi"/>
          <w:i w:val="0"/>
          <w:iCs w:val="0"/>
          <w:sz w:val="28"/>
          <w:szCs w:val="28"/>
        </w:rPr>
        <w:t xml:space="preserve">where this association </w:t>
      </w:r>
      <w:r w:rsidR="00766AD5" w:rsidRPr="00384109">
        <w:rPr>
          <w:rStyle w:val="Emphasis"/>
          <w:rFonts w:cstheme="minorHAnsi"/>
          <w:i w:val="0"/>
          <w:iCs w:val="0"/>
          <w:sz w:val="28"/>
          <w:szCs w:val="28"/>
        </w:rPr>
        <w:t>will have sustainability and green init</w:t>
      </w:r>
      <w:r w:rsidR="003C100B" w:rsidRPr="00384109">
        <w:rPr>
          <w:rStyle w:val="Emphasis"/>
          <w:rFonts w:cstheme="minorHAnsi"/>
          <w:i w:val="0"/>
          <w:iCs w:val="0"/>
          <w:sz w:val="28"/>
          <w:szCs w:val="28"/>
        </w:rPr>
        <w:t>iatives as its core and has found wa</w:t>
      </w:r>
      <w:r w:rsidR="00C01F8C" w:rsidRPr="00384109">
        <w:rPr>
          <w:rStyle w:val="Emphasis"/>
          <w:rFonts w:cstheme="minorHAnsi"/>
          <w:i w:val="0"/>
          <w:iCs w:val="0"/>
          <w:sz w:val="28"/>
          <w:szCs w:val="28"/>
        </w:rPr>
        <w:t>ys to be much more sustainab</w:t>
      </w:r>
      <w:r w:rsidR="000A0810" w:rsidRPr="00384109">
        <w:rPr>
          <w:rStyle w:val="Emphasis"/>
          <w:rFonts w:cstheme="minorHAnsi"/>
          <w:i w:val="0"/>
          <w:iCs w:val="0"/>
          <w:sz w:val="28"/>
          <w:szCs w:val="28"/>
        </w:rPr>
        <w:t>le while providing low carbon solut</w:t>
      </w:r>
      <w:r w:rsidR="009B4115" w:rsidRPr="00384109">
        <w:rPr>
          <w:rStyle w:val="Emphasis"/>
          <w:rFonts w:cstheme="minorHAnsi"/>
          <w:i w:val="0"/>
          <w:iCs w:val="0"/>
          <w:sz w:val="28"/>
          <w:szCs w:val="28"/>
        </w:rPr>
        <w:t>ions for hot water,</w:t>
      </w:r>
      <w:r w:rsidR="005C0CF6" w:rsidRPr="00384109">
        <w:rPr>
          <w:rStyle w:val="Emphasis"/>
          <w:rFonts w:cstheme="minorHAnsi"/>
          <w:i w:val="0"/>
          <w:iCs w:val="0"/>
          <w:sz w:val="28"/>
          <w:szCs w:val="28"/>
        </w:rPr>
        <w:t xml:space="preserve"> </w:t>
      </w:r>
      <w:r w:rsidR="009B4115" w:rsidRPr="00384109">
        <w:rPr>
          <w:rStyle w:val="Emphasis"/>
          <w:rFonts w:cstheme="minorHAnsi"/>
          <w:i w:val="0"/>
          <w:iCs w:val="0"/>
          <w:sz w:val="28"/>
          <w:szCs w:val="28"/>
        </w:rPr>
        <w:t>heating electr</w:t>
      </w:r>
      <w:r w:rsidR="005C0CF6" w:rsidRPr="00384109">
        <w:rPr>
          <w:rStyle w:val="Emphasis"/>
          <w:rFonts w:cstheme="minorHAnsi"/>
          <w:i w:val="0"/>
          <w:iCs w:val="0"/>
          <w:sz w:val="28"/>
          <w:szCs w:val="28"/>
        </w:rPr>
        <w:t>icity, for all leas</w:t>
      </w:r>
      <w:r w:rsidR="008C226D" w:rsidRPr="00384109">
        <w:rPr>
          <w:rStyle w:val="Emphasis"/>
          <w:rFonts w:cstheme="minorHAnsi"/>
          <w:i w:val="0"/>
          <w:iCs w:val="0"/>
          <w:sz w:val="28"/>
          <w:szCs w:val="28"/>
        </w:rPr>
        <w:t>eholders and tenants.</w:t>
      </w:r>
      <w:r w:rsidR="005C0CF6" w:rsidRPr="00384109">
        <w:rPr>
          <w:rStyle w:val="Emphasis"/>
          <w:rFonts w:cstheme="minorHAnsi"/>
          <w:i w:val="0"/>
          <w:iCs w:val="0"/>
          <w:sz w:val="28"/>
          <w:szCs w:val="28"/>
        </w:rPr>
        <w:t xml:space="preserve"> </w:t>
      </w:r>
      <w:r w:rsidRPr="00384109">
        <w:rPr>
          <w:rStyle w:val="Emphasis"/>
          <w:rFonts w:cstheme="minorHAnsi"/>
          <w:i w:val="0"/>
          <w:iCs w:val="0"/>
          <w:sz w:val="28"/>
          <w:szCs w:val="28"/>
        </w:rPr>
        <w:br/>
      </w:r>
      <w:r w:rsidR="00F50160" w:rsidRPr="00384109">
        <w:rPr>
          <w:rStyle w:val="Emphasis"/>
          <w:rFonts w:cstheme="minorHAnsi"/>
          <w:i w:val="0"/>
          <w:iCs w:val="0"/>
          <w:sz w:val="28"/>
          <w:szCs w:val="28"/>
        </w:rPr>
        <w:t xml:space="preserve"> </w:t>
      </w:r>
      <w:r w:rsidR="00155253" w:rsidRPr="00384109">
        <w:rPr>
          <w:rStyle w:val="Emphasis"/>
          <w:rFonts w:cstheme="minorHAnsi"/>
          <w:i w:val="0"/>
          <w:iCs w:val="0"/>
          <w:sz w:val="28"/>
          <w:szCs w:val="28"/>
        </w:rPr>
        <w:t>Tai Ceredigion are very pleased to secur</w:t>
      </w:r>
      <w:r w:rsidR="003B7B58" w:rsidRPr="00384109">
        <w:rPr>
          <w:rStyle w:val="Emphasis"/>
          <w:rFonts w:cstheme="minorHAnsi"/>
          <w:i w:val="0"/>
          <w:iCs w:val="0"/>
          <w:sz w:val="28"/>
          <w:szCs w:val="28"/>
        </w:rPr>
        <w:t>e the grant as was in desperate need to</w:t>
      </w:r>
      <w:r w:rsidR="009A11E4" w:rsidRPr="00384109">
        <w:rPr>
          <w:rStyle w:val="Emphasis"/>
          <w:rFonts w:cstheme="minorHAnsi"/>
          <w:i w:val="0"/>
          <w:iCs w:val="0"/>
          <w:sz w:val="28"/>
          <w:szCs w:val="28"/>
        </w:rPr>
        <w:t xml:space="preserve"> bring affordable warmth to </w:t>
      </w:r>
      <w:r w:rsidR="00C02D71" w:rsidRPr="00384109">
        <w:rPr>
          <w:rStyle w:val="Emphasis"/>
          <w:rFonts w:cstheme="minorHAnsi"/>
          <w:i w:val="0"/>
          <w:iCs w:val="0"/>
          <w:sz w:val="28"/>
          <w:szCs w:val="28"/>
        </w:rPr>
        <w:t xml:space="preserve">all </w:t>
      </w:r>
      <w:r w:rsidR="002F6ACB" w:rsidRPr="00384109">
        <w:rPr>
          <w:rStyle w:val="Emphasis"/>
          <w:rFonts w:cstheme="minorHAnsi"/>
          <w:i w:val="0"/>
          <w:iCs w:val="0"/>
          <w:sz w:val="28"/>
          <w:szCs w:val="28"/>
        </w:rPr>
        <w:t>their</w:t>
      </w:r>
      <w:r w:rsidR="00C02D71" w:rsidRPr="00384109">
        <w:rPr>
          <w:rStyle w:val="Emphasis"/>
          <w:rFonts w:cstheme="minorHAnsi"/>
          <w:i w:val="0"/>
          <w:iCs w:val="0"/>
          <w:sz w:val="28"/>
          <w:szCs w:val="28"/>
        </w:rPr>
        <w:t xml:space="preserve"> </w:t>
      </w:r>
      <w:r w:rsidR="001372BC" w:rsidRPr="00384109">
        <w:rPr>
          <w:rStyle w:val="Emphasis"/>
          <w:rFonts w:cstheme="minorHAnsi"/>
          <w:i w:val="0"/>
          <w:iCs w:val="0"/>
          <w:sz w:val="28"/>
          <w:szCs w:val="28"/>
        </w:rPr>
        <w:t>prop</w:t>
      </w:r>
      <w:r w:rsidR="00A3194F" w:rsidRPr="00384109">
        <w:rPr>
          <w:rStyle w:val="Emphasis"/>
          <w:rFonts w:cstheme="minorHAnsi"/>
          <w:i w:val="0"/>
          <w:iCs w:val="0"/>
          <w:sz w:val="28"/>
          <w:szCs w:val="28"/>
        </w:rPr>
        <w:t>er</w:t>
      </w:r>
      <w:r w:rsidR="00C93ED1" w:rsidRPr="00384109">
        <w:rPr>
          <w:rStyle w:val="Emphasis"/>
          <w:rFonts w:cstheme="minorHAnsi"/>
          <w:i w:val="0"/>
          <w:iCs w:val="0"/>
          <w:sz w:val="28"/>
          <w:szCs w:val="28"/>
        </w:rPr>
        <w:t>t</w:t>
      </w:r>
      <w:r w:rsidR="00AE1598">
        <w:rPr>
          <w:rStyle w:val="Emphasis"/>
          <w:rFonts w:cstheme="minorHAnsi"/>
          <w:i w:val="0"/>
          <w:iCs w:val="0"/>
          <w:sz w:val="28"/>
          <w:szCs w:val="28"/>
        </w:rPr>
        <w:t xml:space="preserve">ies </w:t>
      </w:r>
      <w:r w:rsidR="00C93ED1" w:rsidRPr="00384109">
        <w:rPr>
          <w:rStyle w:val="Emphasis"/>
          <w:rFonts w:cstheme="minorHAnsi"/>
          <w:i w:val="0"/>
          <w:iCs w:val="0"/>
          <w:sz w:val="28"/>
          <w:szCs w:val="28"/>
        </w:rPr>
        <w:t>at no cost to the environment</w:t>
      </w:r>
      <w:r w:rsidR="00F149F0" w:rsidRPr="00384109">
        <w:rPr>
          <w:rStyle w:val="Emphasis"/>
          <w:rFonts w:cstheme="minorHAnsi"/>
          <w:i w:val="0"/>
          <w:iCs w:val="0"/>
          <w:sz w:val="28"/>
          <w:szCs w:val="28"/>
        </w:rPr>
        <w:t>.</w:t>
      </w:r>
      <w:r w:rsidR="002F6ACB" w:rsidRPr="00384109">
        <w:rPr>
          <w:rStyle w:val="Emphasis"/>
          <w:rFonts w:cstheme="minorHAnsi"/>
          <w:i w:val="0"/>
          <w:iCs w:val="0"/>
          <w:sz w:val="28"/>
          <w:szCs w:val="28"/>
        </w:rPr>
        <w:t xml:space="preserve"> </w:t>
      </w:r>
    </w:p>
    <w:p w14:paraId="7CB70C0A" w14:textId="6B32EBE7" w:rsidR="00FD32B4" w:rsidRDefault="00145BBC" w:rsidP="4B230A05">
      <w:pPr>
        <w:spacing w:line="360" w:lineRule="auto"/>
        <w:rPr>
          <w:sz w:val="28"/>
          <w:szCs w:val="28"/>
        </w:rPr>
      </w:pPr>
      <w:r>
        <w:br/>
      </w:r>
      <w:r w:rsidR="4B230A05" w:rsidRPr="4B230A05">
        <w:rPr>
          <w:sz w:val="28"/>
          <w:szCs w:val="28"/>
        </w:rPr>
        <w:t xml:space="preserve"> The Welsh Housing Quality Standard (WHQS) requires all social landlords to </w:t>
      </w:r>
      <w:r w:rsidR="4B230A05" w:rsidRPr="4B230A05">
        <w:rPr>
          <w:sz w:val="28"/>
          <w:szCs w:val="28"/>
        </w:rPr>
        <w:lastRenderedPageBreak/>
        <w:t>improve their housing stock to an acceptable level by 2020.  As part of the standard, social housing providers are required to increase their energy SAP rating to 65 and above. As of 2013, 75 per cent of Housing Associations in Wales were compliant with the WHQS, including raising the SAP rating of its tenanted properties to 65 and above. SAP rating is a way of comparing energy in houses. As well as WHQS all their members have long term targets to make a more energy efficiency within its housing stock to reducing fuel poverty tenants. (Community Housing Cymru Group)</w:t>
      </w:r>
    </w:p>
    <w:p w14:paraId="63694ED6" w14:textId="21FF8D15" w:rsidR="000B6634" w:rsidRDefault="4B230A05" w:rsidP="4B230A05">
      <w:pPr>
        <w:spacing w:line="360" w:lineRule="auto"/>
        <w:rPr>
          <w:sz w:val="28"/>
          <w:szCs w:val="28"/>
        </w:rPr>
      </w:pPr>
      <w:r w:rsidRPr="4B230A05">
        <w:rPr>
          <w:sz w:val="28"/>
          <w:szCs w:val="28"/>
        </w:rPr>
        <w:t xml:space="preserve">Why the evidence is important is so that everyone knows where they stand with all housing issues with low cost energy and making things more efficient. Most people like the sound of saving money on the most Important things in life as the cost of living has gone up so much over the years. Saving money on gas water electricity are things we cannot live without and just knowing that we are doing things better to help with the environment and making things better for a brighter future for our families and our children is the way forward. Also, it teaches us how to manage and what to do to make this world a better place.  It is also very important having the understanding and knowledge and where to find out the information that one requires. Tai Ceredigion and the way it </w:t>
      </w:r>
      <w:proofErr w:type="gramStart"/>
      <w:r w:rsidRPr="4B230A05">
        <w:rPr>
          <w:sz w:val="28"/>
          <w:szCs w:val="28"/>
        </w:rPr>
        <w:t>is</w:t>
      </w:r>
      <w:proofErr w:type="gramEnd"/>
      <w:r w:rsidRPr="4B230A05">
        <w:rPr>
          <w:sz w:val="28"/>
          <w:szCs w:val="28"/>
        </w:rPr>
        <w:t xml:space="preserve"> run relating to the work that has been done over the last 5 years and the work left to be carried out within the next 5 years uses recyclable materials as much as possible in their new buildings.  They have employed many young </w:t>
      </w:r>
      <w:proofErr w:type="gramStart"/>
      <w:r w:rsidRPr="4B230A05">
        <w:rPr>
          <w:sz w:val="28"/>
          <w:szCs w:val="28"/>
        </w:rPr>
        <w:t>people</w:t>
      </w:r>
      <w:proofErr w:type="gramEnd"/>
      <w:r w:rsidRPr="4B230A05">
        <w:rPr>
          <w:sz w:val="28"/>
          <w:szCs w:val="28"/>
        </w:rPr>
        <w:t xml:space="preserve"> and this has helped these young people find a positive path in their lives as well as giving them a good trade.   Tai Ceredigion has a website that gives all the information that is easy to access and understand. For those who do not have access to the internet there is a tenants’ </w:t>
      </w:r>
      <w:proofErr w:type="gramStart"/>
      <w:r w:rsidRPr="4B230A05">
        <w:rPr>
          <w:sz w:val="28"/>
          <w:szCs w:val="28"/>
        </w:rPr>
        <w:t>hand book</w:t>
      </w:r>
      <w:proofErr w:type="gramEnd"/>
      <w:r w:rsidRPr="4B230A05">
        <w:rPr>
          <w:sz w:val="28"/>
          <w:szCs w:val="28"/>
        </w:rPr>
        <w:t xml:space="preserve"> that is available from any Ceredigion Council office.        </w:t>
      </w:r>
    </w:p>
    <w:p w14:paraId="1E3562FA" w14:textId="0D1E591B" w:rsidR="00E67E08" w:rsidRPr="00E67E08" w:rsidRDefault="00E67E08" w:rsidP="00AE1598">
      <w:pPr>
        <w:spacing w:line="360" w:lineRule="auto"/>
        <w:rPr>
          <w:sz w:val="28"/>
          <w:szCs w:val="28"/>
        </w:rPr>
      </w:pPr>
      <w:r w:rsidRPr="00E67E08">
        <w:rPr>
          <w:sz w:val="28"/>
          <w:szCs w:val="28"/>
        </w:rPr>
        <w:lastRenderedPageBreak/>
        <w:t xml:space="preserve">  </w:t>
      </w:r>
    </w:p>
    <w:p w14:paraId="372870D4" w14:textId="64F8DE51" w:rsidR="00FC3C3D" w:rsidRPr="0058700C" w:rsidRDefault="00FC3C3D" w:rsidP="00AE1598">
      <w:pPr>
        <w:spacing w:line="360" w:lineRule="auto"/>
        <w:rPr>
          <w:sz w:val="28"/>
          <w:szCs w:val="28"/>
        </w:rPr>
      </w:pPr>
    </w:p>
    <w:p w14:paraId="0BA3E84B" w14:textId="3745F51F" w:rsidR="0028109B" w:rsidRPr="0028109B" w:rsidRDefault="0028109B" w:rsidP="00AE1598">
      <w:pPr>
        <w:spacing w:after="0" w:line="360" w:lineRule="auto"/>
        <w:textAlignment w:val="baseline"/>
        <w:rPr>
          <w:rFonts w:ascii="&amp;quot" w:eastAsia="Times New Roman" w:hAnsi="&amp;quot" w:cs="Times New Roman"/>
          <w:color w:val="212121"/>
          <w:sz w:val="24"/>
          <w:szCs w:val="24"/>
          <w:lang w:eastAsia="en-GB"/>
        </w:rPr>
      </w:pPr>
    </w:p>
    <w:p w14:paraId="7F4A3F98" w14:textId="2DA913A9" w:rsidR="00962915" w:rsidRPr="00157613" w:rsidRDefault="00157613" w:rsidP="006C06E2">
      <w:pPr>
        <w:jc w:val="center"/>
        <w:rPr>
          <w:sz w:val="32"/>
          <w:szCs w:val="32"/>
        </w:rPr>
      </w:pPr>
      <w:r w:rsidRPr="00157613">
        <w:rPr>
          <w:sz w:val="32"/>
          <w:szCs w:val="32"/>
        </w:rPr>
        <w:t>References</w:t>
      </w:r>
    </w:p>
    <w:p w14:paraId="348C5487" w14:textId="387187A9" w:rsidR="4B230A05" w:rsidRDefault="568539E0" w:rsidP="568539E0">
      <w:pPr>
        <w:rPr>
          <w:sz w:val="28"/>
          <w:szCs w:val="28"/>
        </w:rPr>
      </w:pPr>
      <w:r w:rsidRPr="568539E0">
        <w:rPr>
          <w:sz w:val="28"/>
          <w:szCs w:val="28"/>
        </w:rPr>
        <w:t xml:space="preserve">Cambrian News (2019) </w:t>
      </w:r>
      <w:r w:rsidRPr="568539E0">
        <w:rPr>
          <w:i/>
          <w:iCs/>
          <w:sz w:val="28"/>
          <w:szCs w:val="28"/>
        </w:rPr>
        <w:t xml:space="preserve">Five Year Plan to Reduce Carbon Emissions    </w:t>
      </w:r>
      <w:r w:rsidRPr="568539E0">
        <w:rPr>
          <w:sz w:val="28"/>
          <w:szCs w:val="28"/>
        </w:rPr>
        <w:t xml:space="preserve">Available at:  </w:t>
      </w:r>
      <w:hyperlink r:id="rId14">
        <w:r w:rsidRPr="568539E0">
          <w:rPr>
            <w:rStyle w:val="Hyperlink"/>
            <w:rFonts w:ascii="Calibri" w:eastAsia="Calibri" w:hAnsi="Calibri" w:cs="Calibri"/>
            <w:sz w:val="28"/>
            <w:szCs w:val="28"/>
          </w:rPr>
          <w:t>https://www.cambrian-news.co.uk/article.cfm?id=129279&amp;headline=Five-year%20plan%20to%20reduce%20carbon%20emissions&amp;sectionIs=News&amp;searchyear=2019</w:t>
        </w:r>
      </w:hyperlink>
      <w:r w:rsidRPr="568539E0">
        <w:rPr>
          <w:rFonts w:ascii="Calibri" w:eastAsia="Calibri" w:hAnsi="Calibri" w:cs="Calibri"/>
          <w:sz w:val="28"/>
          <w:szCs w:val="28"/>
        </w:rPr>
        <w:t xml:space="preserve">    [Accessed 21.11.19]</w:t>
      </w:r>
    </w:p>
    <w:p w14:paraId="1206D003" w14:textId="48647726" w:rsidR="4B230A05" w:rsidRDefault="4B230A05" w:rsidP="568539E0">
      <w:pPr>
        <w:rPr>
          <w:sz w:val="28"/>
          <w:szCs w:val="28"/>
        </w:rPr>
      </w:pPr>
    </w:p>
    <w:p w14:paraId="3A89D7E6" w14:textId="338C0367" w:rsidR="008C3DD3" w:rsidRDefault="008C3DD3" w:rsidP="568539E0">
      <w:pPr>
        <w:rPr>
          <w:sz w:val="28"/>
          <w:szCs w:val="28"/>
        </w:rPr>
      </w:pPr>
    </w:p>
    <w:p w14:paraId="6F5CD10E" w14:textId="00ED8D9C" w:rsidR="00287B5F" w:rsidRDefault="568539E0" w:rsidP="568539E0">
      <w:pPr>
        <w:rPr>
          <w:rFonts w:ascii="Calibri" w:eastAsia="Calibri" w:hAnsi="Calibri" w:cs="Calibri"/>
          <w:sz w:val="28"/>
          <w:szCs w:val="28"/>
        </w:rPr>
      </w:pPr>
      <w:r w:rsidRPr="568539E0">
        <w:rPr>
          <w:sz w:val="28"/>
          <w:szCs w:val="28"/>
        </w:rPr>
        <w:t xml:space="preserve">Patterson, J.L (2016a) </w:t>
      </w:r>
      <w:r w:rsidRPr="568539E0">
        <w:rPr>
          <w:rFonts w:ascii="Calibri" w:eastAsia="Calibri" w:hAnsi="Calibri" w:cs="Calibri"/>
          <w:i/>
          <w:iCs/>
          <w:sz w:val="28"/>
          <w:szCs w:val="28"/>
        </w:rPr>
        <w:t xml:space="preserve">Evaluation of a Regional Retrofit Programme to Upgrade Existing Housing Stock to Reduce Carbon Emissions, Fuel Poverty and Support the Local Supply Chain.  </w:t>
      </w:r>
      <w:r w:rsidRPr="568539E0">
        <w:rPr>
          <w:rFonts w:ascii="Calibri" w:eastAsia="Calibri" w:hAnsi="Calibri" w:cs="Calibri"/>
          <w:sz w:val="28"/>
          <w:szCs w:val="28"/>
        </w:rPr>
        <w:t xml:space="preserve">  Available at:  </w:t>
      </w:r>
      <w:hyperlink r:id="rId15">
        <w:r w:rsidRPr="568539E0">
          <w:rPr>
            <w:rStyle w:val="Hyperlink"/>
            <w:sz w:val="28"/>
            <w:szCs w:val="28"/>
          </w:rPr>
          <w:t>https://doi.org/10.3390/su8121261</w:t>
        </w:r>
      </w:hyperlink>
      <w:r w:rsidRPr="568539E0">
        <w:rPr>
          <w:sz w:val="28"/>
          <w:szCs w:val="28"/>
        </w:rPr>
        <w:t xml:space="preserve"> [Accessed 21.11.19]</w:t>
      </w:r>
    </w:p>
    <w:p w14:paraId="33CE0EC5" w14:textId="45B85F71" w:rsidR="4B230A05" w:rsidRDefault="4B230A05" w:rsidP="568539E0">
      <w:pPr>
        <w:rPr>
          <w:sz w:val="28"/>
          <w:szCs w:val="28"/>
        </w:rPr>
      </w:pPr>
    </w:p>
    <w:p w14:paraId="79D641EC" w14:textId="776C9077" w:rsidR="4B230A05" w:rsidRDefault="568539E0" w:rsidP="568539E0">
      <w:pPr>
        <w:rPr>
          <w:color w:val="0563C1"/>
          <w:sz w:val="28"/>
          <w:szCs w:val="28"/>
          <w:u w:val="single"/>
        </w:rPr>
      </w:pPr>
      <w:r w:rsidRPr="568539E0">
        <w:rPr>
          <w:sz w:val="28"/>
          <w:szCs w:val="28"/>
        </w:rPr>
        <w:t xml:space="preserve">Patterson, J.L (2016b) Available at: </w:t>
      </w:r>
      <w:hyperlink r:id="rId16">
        <w:r w:rsidRPr="568539E0">
          <w:rPr>
            <w:rStyle w:val="Hyperlink"/>
            <w:sz w:val="28"/>
            <w:szCs w:val="28"/>
          </w:rPr>
          <w:t>https://www.mdpi.com/2071-1050/8/12/1261/html</w:t>
        </w:r>
      </w:hyperlink>
      <w:r w:rsidRPr="568539E0">
        <w:rPr>
          <w:sz w:val="28"/>
          <w:szCs w:val="28"/>
        </w:rPr>
        <w:t xml:space="preserve"> [Accessed 23.11.19]</w:t>
      </w:r>
    </w:p>
    <w:p w14:paraId="576AA66B" w14:textId="761B6584" w:rsidR="4B230A05" w:rsidRDefault="4B230A05" w:rsidP="568539E0">
      <w:pPr>
        <w:rPr>
          <w:sz w:val="28"/>
          <w:szCs w:val="28"/>
        </w:rPr>
      </w:pPr>
    </w:p>
    <w:p w14:paraId="6BAAF326" w14:textId="7ADE9996" w:rsidR="4B230A05" w:rsidRDefault="4B230A05" w:rsidP="568539E0">
      <w:pPr>
        <w:rPr>
          <w:sz w:val="28"/>
          <w:szCs w:val="28"/>
        </w:rPr>
      </w:pPr>
    </w:p>
    <w:p w14:paraId="109132C2" w14:textId="5F97160E" w:rsidR="00C25BC4" w:rsidRDefault="568539E0" w:rsidP="568539E0">
      <w:pPr>
        <w:rPr>
          <w:sz w:val="28"/>
          <w:szCs w:val="28"/>
        </w:rPr>
      </w:pPr>
      <w:r w:rsidRPr="568539E0">
        <w:rPr>
          <w:sz w:val="28"/>
          <w:szCs w:val="28"/>
        </w:rPr>
        <w:t xml:space="preserve">One Planet (2018) Recovering Energy from our Waste. Available at: </w:t>
      </w:r>
      <w:hyperlink r:id="rId17">
        <w:r w:rsidRPr="568539E0">
          <w:rPr>
            <w:rStyle w:val="Hyperlink"/>
            <w:sz w:val="28"/>
            <w:szCs w:val="28"/>
          </w:rPr>
          <w:t>https://www.recycleforwales.org.uk/recycling-knowledge/turning-welsh-waste-energy/recovering-energy-our-waste</w:t>
        </w:r>
      </w:hyperlink>
    </w:p>
    <w:p w14:paraId="194867C8" w14:textId="312265A2" w:rsidR="00934522" w:rsidRDefault="568539E0" w:rsidP="568539E0">
      <w:pPr>
        <w:rPr>
          <w:rStyle w:val="Hyperlink"/>
          <w:sz w:val="28"/>
          <w:szCs w:val="28"/>
        </w:rPr>
      </w:pPr>
      <w:r w:rsidRPr="568539E0">
        <w:rPr>
          <w:sz w:val="28"/>
          <w:szCs w:val="28"/>
        </w:rPr>
        <w:t xml:space="preserve"> Jones, S (2014) </w:t>
      </w:r>
      <w:r w:rsidRPr="568539E0">
        <w:rPr>
          <w:i/>
          <w:iCs/>
          <w:sz w:val="28"/>
          <w:szCs w:val="28"/>
        </w:rPr>
        <w:t xml:space="preserve">Affordable Housing    </w:t>
      </w:r>
      <w:r w:rsidRPr="568539E0">
        <w:rPr>
          <w:sz w:val="28"/>
          <w:szCs w:val="28"/>
        </w:rPr>
        <w:t xml:space="preserve">Available at: </w:t>
      </w:r>
      <w:hyperlink r:id="rId18">
        <w:r w:rsidRPr="568539E0">
          <w:rPr>
            <w:rStyle w:val="Hyperlink"/>
            <w:sz w:val="28"/>
            <w:szCs w:val="28"/>
          </w:rPr>
          <w:t>https://www.tivysideadvertiser.co.uk/news/11651841.tai-ceredigion-looks-to-the-future/</w:t>
        </w:r>
      </w:hyperlink>
      <w:r w:rsidRPr="568539E0">
        <w:rPr>
          <w:sz w:val="28"/>
          <w:szCs w:val="28"/>
        </w:rPr>
        <w:t xml:space="preserve">    [Accessed 22.11.19]</w:t>
      </w:r>
    </w:p>
    <w:p w14:paraId="03D66D03" w14:textId="77777777" w:rsidR="00B673A4" w:rsidRDefault="00B673A4" w:rsidP="568539E0">
      <w:pPr>
        <w:rPr>
          <w:rStyle w:val="Hyperlink"/>
          <w:sz w:val="28"/>
          <w:szCs w:val="28"/>
        </w:rPr>
      </w:pPr>
    </w:p>
    <w:p w14:paraId="0DB4C6A3" w14:textId="65E4BC45" w:rsidR="00837157" w:rsidRDefault="568539E0" w:rsidP="568539E0">
      <w:pPr>
        <w:rPr>
          <w:sz w:val="28"/>
          <w:szCs w:val="28"/>
        </w:rPr>
      </w:pPr>
      <w:r w:rsidRPr="568539E0">
        <w:rPr>
          <w:sz w:val="28"/>
          <w:szCs w:val="28"/>
        </w:rPr>
        <w:t xml:space="preserve"> Nixon, A( 2013)</w:t>
      </w:r>
      <w:r w:rsidRPr="568539E0">
        <w:rPr>
          <w:i/>
          <w:iCs/>
          <w:sz w:val="28"/>
          <w:szCs w:val="28"/>
        </w:rPr>
        <w:t xml:space="preserve"> Report to Ceredigion County Council    </w:t>
      </w:r>
      <w:r w:rsidRPr="568539E0">
        <w:rPr>
          <w:sz w:val="28"/>
          <w:szCs w:val="28"/>
        </w:rPr>
        <w:t>Available at:</w:t>
      </w:r>
      <w:r w:rsidRPr="568539E0">
        <w:rPr>
          <w:i/>
          <w:iCs/>
          <w:sz w:val="28"/>
          <w:szCs w:val="28"/>
        </w:rPr>
        <w:t xml:space="preserve">   </w:t>
      </w:r>
      <w:hyperlink r:id="rId19">
        <w:r w:rsidRPr="568539E0">
          <w:rPr>
            <w:rStyle w:val="Hyperlink"/>
            <w:sz w:val="28"/>
            <w:szCs w:val="28"/>
          </w:rPr>
          <w:t>https://infrastructure.planninginspectorate.gov.uk/wp-content/ipc/uploads/projects/EN010020/EN010020-001732-NRW%20Appendix%208.pdf</w:t>
        </w:r>
      </w:hyperlink>
      <w:r w:rsidRPr="568539E0">
        <w:rPr>
          <w:sz w:val="28"/>
          <w:szCs w:val="28"/>
        </w:rPr>
        <w:t xml:space="preserve">  [Accessed 22.11.19]</w:t>
      </w:r>
    </w:p>
    <w:p w14:paraId="1CA4BA81" w14:textId="77777777" w:rsidR="00011401" w:rsidRDefault="00011401" w:rsidP="568539E0">
      <w:pPr>
        <w:rPr>
          <w:sz w:val="28"/>
          <w:szCs w:val="28"/>
        </w:rPr>
      </w:pPr>
    </w:p>
    <w:p w14:paraId="6B84A4DC" w14:textId="77777777" w:rsidR="00837157" w:rsidRDefault="00837157" w:rsidP="568539E0">
      <w:pPr>
        <w:rPr>
          <w:sz w:val="28"/>
          <w:szCs w:val="28"/>
        </w:rPr>
      </w:pPr>
    </w:p>
    <w:p w14:paraId="7F7D0E24" w14:textId="78304B81" w:rsidR="4B230A05" w:rsidRDefault="568539E0" w:rsidP="568539E0">
      <w:pPr>
        <w:rPr>
          <w:rFonts w:ascii="Calibri" w:eastAsia="Calibri" w:hAnsi="Calibri" w:cs="Calibri"/>
          <w:sz w:val="28"/>
          <w:szCs w:val="28"/>
        </w:rPr>
      </w:pPr>
      <w:proofErr w:type="spellStart"/>
      <w:r w:rsidRPr="568539E0">
        <w:rPr>
          <w:sz w:val="28"/>
          <w:szCs w:val="28"/>
        </w:rPr>
        <w:t>Hotcost</w:t>
      </w:r>
      <w:proofErr w:type="spellEnd"/>
      <w:r w:rsidRPr="568539E0">
        <w:rPr>
          <w:sz w:val="28"/>
          <w:szCs w:val="28"/>
        </w:rPr>
        <w:t xml:space="preserve"> (2010</w:t>
      </w:r>
      <w:proofErr w:type="gramStart"/>
      <w:r w:rsidRPr="568539E0">
        <w:rPr>
          <w:sz w:val="28"/>
          <w:szCs w:val="28"/>
        </w:rPr>
        <w:t xml:space="preserve">)  </w:t>
      </w:r>
      <w:r w:rsidRPr="568539E0">
        <w:rPr>
          <w:rFonts w:ascii="Calibri" w:eastAsia="Calibri" w:hAnsi="Calibri" w:cs="Calibri"/>
          <w:i/>
          <w:iCs/>
          <w:sz w:val="28"/>
          <w:szCs w:val="28"/>
        </w:rPr>
        <w:t>Tai</w:t>
      </w:r>
      <w:proofErr w:type="gramEnd"/>
      <w:r w:rsidRPr="568539E0">
        <w:rPr>
          <w:rFonts w:ascii="Calibri" w:eastAsia="Calibri" w:hAnsi="Calibri" w:cs="Calibri"/>
          <w:i/>
          <w:iCs/>
          <w:sz w:val="28"/>
          <w:szCs w:val="28"/>
        </w:rPr>
        <w:t xml:space="preserve"> Ceredigion secures £550k grant for green improvements.   </w:t>
      </w:r>
      <w:r w:rsidRPr="568539E0">
        <w:rPr>
          <w:rFonts w:ascii="Calibri" w:eastAsia="Calibri" w:hAnsi="Calibri" w:cs="Calibri"/>
          <w:sz w:val="28"/>
          <w:szCs w:val="28"/>
        </w:rPr>
        <w:t>Available at:</w:t>
      </w:r>
    </w:p>
    <w:p w14:paraId="79FA444D" w14:textId="6B95F646" w:rsidR="000B1942" w:rsidRDefault="00B618C3" w:rsidP="568539E0">
      <w:pPr>
        <w:rPr>
          <w:sz w:val="28"/>
          <w:szCs w:val="28"/>
        </w:rPr>
      </w:pPr>
      <w:hyperlink r:id="rId20">
        <w:r w:rsidR="568539E0" w:rsidRPr="568539E0">
          <w:rPr>
            <w:rStyle w:val="Hyperlink"/>
            <w:sz w:val="28"/>
            <w:szCs w:val="28"/>
          </w:rPr>
          <w:t>http://www.heatingandventilating.net/tai-ceredigion-secures-550k-grant-for-green-improvements</w:t>
        </w:r>
      </w:hyperlink>
      <w:r w:rsidR="568539E0" w:rsidRPr="568539E0">
        <w:rPr>
          <w:sz w:val="28"/>
          <w:szCs w:val="28"/>
        </w:rPr>
        <w:t xml:space="preserve"> </w:t>
      </w:r>
      <w:proofErr w:type="gramStart"/>
      <w:r w:rsidR="568539E0" w:rsidRPr="568539E0">
        <w:rPr>
          <w:sz w:val="28"/>
          <w:szCs w:val="28"/>
        </w:rPr>
        <w:t xml:space="preserve">   [</w:t>
      </w:r>
      <w:proofErr w:type="gramEnd"/>
      <w:r w:rsidR="568539E0" w:rsidRPr="568539E0">
        <w:rPr>
          <w:sz w:val="28"/>
          <w:szCs w:val="28"/>
        </w:rPr>
        <w:t xml:space="preserve"> Accessed 22.11.19]</w:t>
      </w:r>
    </w:p>
    <w:p w14:paraId="09C07BEC" w14:textId="385EC6F4" w:rsidR="00503646" w:rsidRDefault="00503646" w:rsidP="568539E0">
      <w:pPr>
        <w:rPr>
          <w:sz w:val="28"/>
          <w:szCs w:val="28"/>
        </w:rPr>
      </w:pPr>
    </w:p>
    <w:p w14:paraId="13875EE8" w14:textId="2C91D5C1" w:rsidR="00503646" w:rsidRDefault="568539E0" w:rsidP="568539E0">
      <w:pPr>
        <w:rPr>
          <w:rStyle w:val="Hyperlink"/>
          <w:sz w:val="28"/>
          <w:szCs w:val="28"/>
        </w:rPr>
      </w:pPr>
      <w:r w:rsidRPr="568539E0">
        <w:rPr>
          <w:sz w:val="28"/>
          <w:szCs w:val="28"/>
        </w:rPr>
        <w:t xml:space="preserve">community housing </w:t>
      </w:r>
      <w:proofErr w:type="spellStart"/>
      <w:r w:rsidRPr="568539E0">
        <w:rPr>
          <w:sz w:val="28"/>
          <w:szCs w:val="28"/>
        </w:rPr>
        <w:t>cymru</w:t>
      </w:r>
      <w:proofErr w:type="spellEnd"/>
      <w:r w:rsidRPr="568539E0">
        <w:rPr>
          <w:sz w:val="28"/>
          <w:szCs w:val="28"/>
        </w:rPr>
        <w:t xml:space="preserve"> group (2014)</w:t>
      </w:r>
      <w:r w:rsidRPr="568539E0">
        <w:rPr>
          <w:b/>
          <w:bCs/>
          <w:sz w:val="28"/>
          <w:szCs w:val="28"/>
        </w:rPr>
        <w:t xml:space="preserve"> </w:t>
      </w:r>
      <w:r w:rsidRPr="568539E0">
        <w:rPr>
          <w:rFonts w:ascii="Calibri" w:eastAsia="Calibri" w:hAnsi="Calibri" w:cs="Calibri"/>
          <w:b/>
          <w:bCs/>
          <w:i/>
          <w:iCs/>
          <w:sz w:val="28"/>
          <w:szCs w:val="28"/>
        </w:rPr>
        <w:t>C</w:t>
      </w:r>
      <w:r w:rsidRPr="568539E0">
        <w:rPr>
          <w:rFonts w:ascii="Calibri" w:eastAsia="Calibri" w:hAnsi="Calibri" w:cs="Calibri"/>
          <w:i/>
          <w:iCs/>
          <w:sz w:val="28"/>
          <w:szCs w:val="28"/>
        </w:rPr>
        <w:t xml:space="preserve">ommunity Housing Cymru Group Written Evidence to the Environment and Sustainability Committee on Energy Efficiency and Fuel Poverty in Wales.  </w:t>
      </w:r>
      <w:r w:rsidRPr="568539E0">
        <w:rPr>
          <w:rFonts w:ascii="Calibri" w:eastAsia="Calibri" w:hAnsi="Calibri" w:cs="Calibri"/>
          <w:sz w:val="28"/>
          <w:szCs w:val="28"/>
        </w:rPr>
        <w:t>Available at:</w:t>
      </w:r>
      <w:hyperlink r:id="rId21">
        <w:r w:rsidRPr="568539E0">
          <w:rPr>
            <w:rStyle w:val="Hyperlink"/>
            <w:sz w:val="28"/>
            <w:szCs w:val="28"/>
          </w:rPr>
          <w:t>http://www.senedd.assembly.wales/documents/s28579/EEFP%2004%20CHC%20Group.pdf</w:t>
        </w:r>
      </w:hyperlink>
      <w:r w:rsidRPr="568539E0">
        <w:rPr>
          <w:sz w:val="28"/>
          <w:szCs w:val="28"/>
        </w:rPr>
        <w:t xml:space="preserve">     [Accessed 23.11.19]</w:t>
      </w:r>
    </w:p>
    <w:p w14:paraId="3B348A56" w14:textId="77777777" w:rsidR="00372C79" w:rsidRDefault="00372C79" w:rsidP="568539E0">
      <w:pPr>
        <w:rPr>
          <w:rStyle w:val="Hyperlink"/>
          <w:sz w:val="28"/>
          <w:szCs w:val="28"/>
        </w:rPr>
      </w:pPr>
    </w:p>
    <w:p w14:paraId="09DBC094" w14:textId="4A565EB2" w:rsidR="0095576B" w:rsidRDefault="0095576B" w:rsidP="568539E0">
      <w:pPr>
        <w:rPr>
          <w:sz w:val="28"/>
          <w:szCs w:val="28"/>
        </w:rPr>
      </w:pPr>
    </w:p>
    <w:p w14:paraId="7485EE37" w14:textId="2EECBB54" w:rsidR="0028453C" w:rsidRDefault="0028453C" w:rsidP="568539E0">
      <w:pPr>
        <w:rPr>
          <w:color w:val="0563C1"/>
          <w:sz w:val="28"/>
          <w:szCs w:val="28"/>
          <w:u w:val="single"/>
        </w:rPr>
      </w:pPr>
    </w:p>
    <w:p w14:paraId="056AADBA" w14:textId="3913E103" w:rsidR="00FD5911" w:rsidRDefault="4B230A05" w:rsidP="568539E0">
      <w:pPr>
        <w:rPr>
          <w:sz w:val="28"/>
          <w:szCs w:val="28"/>
        </w:rPr>
      </w:pPr>
      <w:bookmarkStart w:id="1" w:name="_Hlk26374962"/>
      <w:r w:rsidRPr="568539E0">
        <w:rPr>
          <w:sz w:val="28"/>
          <w:szCs w:val="28"/>
        </w:rPr>
        <w:t>Tai Ceredigion (2019</w:t>
      </w:r>
      <w:proofErr w:type="gramStart"/>
      <w:r w:rsidRPr="568539E0">
        <w:rPr>
          <w:sz w:val="28"/>
          <w:szCs w:val="28"/>
        </w:rPr>
        <w:t>a)  Available</w:t>
      </w:r>
      <w:proofErr w:type="gramEnd"/>
      <w:r w:rsidRPr="568539E0">
        <w:rPr>
          <w:sz w:val="28"/>
          <w:szCs w:val="28"/>
        </w:rPr>
        <w:t xml:space="preserve"> at:  </w:t>
      </w:r>
      <w:hyperlink r:id="rId22" w:history="1">
        <w:r w:rsidR="004342DA" w:rsidRPr="006D07CB">
          <w:rPr>
            <w:rStyle w:val="Hyperlink"/>
            <w:sz w:val="36"/>
            <w:szCs w:val="36"/>
          </w:rPr>
          <w:t>https://taiceredigion.cymru/</w:t>
        </w:r>
      </w:hyperlink>
      <w:r w:rsidR="00157613" w:rsidRPr="568539E0">
        <w:rPr>
          <w:color w:val="0563C1" w:themeColor="hyperlink"/>
          <w:sz w:val="28"/>
          <w:szCs w:val="28"/>
        </w:rPr>
        <w:t xml:space="preserve">  [Accessed: 25.11.19]</w:t>
      </w:r>
    </w:p>
    <w:p w14:paraId="7FA753DD" w14:textId="40A3733C" w:rsidR="00FD5911" w:rsidRDefault="568539E0" w:rsidP="568539E0">
      <w:pPr>
        <w:rPr>
          <w:sz w:val="28"/>
          <w:szCs w:val="28"/>
        </w:rPr>
      </w:pPr>
      <w:r w:rsidRPr="568539E0">
        <w:rPr>
          <w:color w:val="0563C1"/>
          <w:sz w:val="28"/>
          <w:szCs w:val="28"/>
          <w:u w:val="single"/>
        </w:rPr>
        <w:t xml:space="preserve"> </w:t>
      </w:r>
      <w:r w:rsidRPr="568539E0">
        <w:rPr>
          <w:sz w:val="28"/>
          <w:szCs w:val="28"/>
        </w:rPr>
        <w:t xml:space="preserve">Tai Ceredigion (2019b) </w:t>
      </w:r>
      <w:r w:rsidRPr="568539E0">
        <w:rPr>
          <w:rFonts w:ascii="Calibri" w:eastAsia="Calibri" w:hAnsi="Calibri" w:cs="Calibri"/>
          <w:sz w:val="28"/>
          <w:szCs w:val="28"/>
        </w:rPr>
        <w:t>Available at:</w:t>
      </w:r>
      <w:bookmarkStart w:id="2" w:name="_Hlk26374985"/>
      <w:bookmarkEnd w:id="1"/>
    </w:p>
    <w:bookmarkEnd w:id="2"/>
    <w:p w14:paraId="4CA68A52" w14:textId="3BC0871B" w:rsidR="4B230A05" w:rsidRDefault="00B618C3" w:rsidP="568539E0">
      <w:pPr>
        <w:rPr>
          <w:sz w:val="28"/>
          <w:szCs w:val="28"/>
        </w:rPr>
      </w:pPr>
      <w:r>
        <w:fldChar w:fldCharType="begin"/>
      </w:r>
      <w:r>
        <w:instrText xml:space="preserve"> HYPERLINK "https://taiceredigion.cymru/" \h </w:instrText>
      </w:r>
      <w:r>
        <w:fldChar w:fldCharType="separate"/>
      </w:r>
      <w:r w:rsidR="568539E0" w:rsidRPr="568539E0">
        <w:rPr>
          <w:rStyle w:val="Hyperlink"/>
          <w:sz w:val="28"/>
          <w:szCs w:val="28"/>
        </w:rPr>
        <w:t>https://taiceredigion.cymru/</w:t>
      </w:r>
      <w:r>
        <w:rPr>
          <w:rStyle w:val="Hyperlink"/>
          <w:sz w:val="28"/>
          <w:szCs w:val="28"/>
        </w:rPr>
        <w:fldChar w:fldCharType="end"/>
      </w:r>
      <w:r w:rsidR="568539E0" w:rsidRPr="568539E0">
        <w:rPr>
          <w:sz w:val="28"/>
          <w:szCs w:val="28"/>
        </w:rPr>
        <w:t xml:space="preserve"> [Accessed: 25.11.19]</w:t>
      </w:r>
    </w:p>
    <w:p w14:paraId="00E1DBDF" w14:textId="125053BB" w:rsidR="4B230A05" w:rsidRDefault="4B230A05" w:rsidP="568539E0">
      <w:pPr>
        <w:rPr>
          <w:sz w:val="28"/>
          <w:szCs w:val="28"/>
        </w:rPr>
      </w:pPr>
    </w:p>
    <w:p w14:paraId="29E3C9EA" w14:textId="26D4E821" w:rsidR="4B230A05" w:rsidRDefault="568539E0" w:rsidP="568539E0">
      <w:pPr>
        <w:rPr>
          <w:color w:val="0563C1"/>
          <w:sz w:val="28"/>
          <w:szCs w:val="28"/>
          <w:u w:val="single"/>
        </w:rPr>
      </w:pPr>
      <w:r w:rsidRPr="568539E0">
        <w:rPr>
          <w:color w:val="0563C1"/>
          <w:sz w:val="28"/>
          <w:szCs w:val="28"/>
          <w:u w:val="single"/>
        </w:rPr>
        <w:t xml:space="preserve"> </w:t>
      </w:r>
      <w:r w:rsidRPr="568539E0">
        <w:rPr>
          <w:sz w:val="28"/>
          <w:szCs w:val="28"/>
        </w:rPr>
        <w:t xml:space="preserve">Tai Ceredigion (2019c) </w:t>
      </w:r>
      <w:r w:rsidRPr="568539E0">
        <w:rPr>
          <w:rFonts w:ascii="Calibri" w:eastAsia="Calibri" w:hAnsi="Calibri" w:cs="Calibri"/>
          <w:sz w:val="28"/>
          <w:szCs w:val="28"/>
        </w:rPr>
        <w:t>Available at:</w:t>
      </w:r>
    </w:p>
    <w:p w14:paraId="1A23E70D" w14:textId="6B1AC27B" w:rsidR="4B230A05" w:rsidRDefault="00B618C3" w:rsidP="568539E0">
      <w:pPr>
        <w:rPr>
          <w:sz w:val="28"/>
          <w:szCs w:val="28"/>
        </w:rPr>
      </w:pPr>
      <w:hyperlink r:id="rId23">
        <w:r w:rsidR="568539E0" w:rsidRPr="568539E0">
          <w:rPr>
            <w:rStyle w:val="Hyperlink"/>
            <w:sz w:val="28"/>
            <w:szCs w:val="28"/>
          </w:rPr>
          <w:t>https://taiceredigion.cymru/</w:t>
        </w:r>
      </w:hyperlink>
      <w:r w:rsidR="568539E0" w:rsidRPr="568539E0">
        <w:rPr>
          <w:sz w:val="28"/>
          <w:szCs w:val="28"/>
        </w:rPr>
        <w:t xml:space="preserve"> [Accessed: 25.11.19]</w:t>
      </w:r>
    </w:p>
    <w:p w14:paraId="57B326D6" w14:textId="365A229A" w:rsidR="4B230A05" w:rsidRDefault="4B230A05" w:rsidP="568539E0">
      <w:pPr>
        <w:rPr>
          <w:sz w:val="28"/>
          <w:szCs w:val="28"/>
        </w:rPr>
      </w:pPr>
    </w:p>
    <w:p w14:paraId="452F1B63" w14:textId="75F9FFC1" w:rsidR="4B230A05" w:rsidRDefault="568539E0" w:rsidP="568539E0">
      <w:pPr>
        <w:rPr>
          <w:color w:val="0563C1"/>
          <w:sz w:val="28"/>
          <w:szCs w:val="28"/>
          <w:u w:val="single"/>
        </w:rPr>
      </w:pPr>
      <w:r w:rsidRPr="568539E0">
        <w:rPr>
          <w:color w:val="0563C1"/>
          <w:sz w:val="28"/>
          <w:szCs w:val="28"/>
          <w:u w:val="single"/>
        </w:rPr>
        <w:t xml:space="preserve"> </w:t>
      </w:r>
      <w:r w:rsidRPr="568539E0">
        <w:rPr>
          <w:sz w:val="28"/>
          <w:szCs w:val="28"/>
        </w:rPr>
        <w:t xml:space="preserve">Tai Ceredigion (2019d) </w:t>
      </w:r>
      <w:r w:rsidRPr="568539E0">
        <w:rPr>
          <w:rFonts w:ascii="Calibri" w:eastAsia="Calibri" w:hAnsi="Calibri" w:cs="Calibri"/>
          <w:sz w:val="28"/>
          <w:szCs w:val="28"/>
        </w:rPr>
        <w:t>Available at:</w:t>
      </w:r>
    </w:p>
    <w:p w14:paraId="3BF1657A" w14:textId="4943FD35" w:rsidR="4B230A05" w:rsidRDefault="00B618C3" w:rsidP="568539E0">
      <w:pPr>
        <w:rPr>
          <w:sz w:val="28"/>
          <w:szCs w:val="28"/>
        </w:rPr>
      </w:pPr>
      <w:hyperlink r:id="rId24">
        <w:r w:rsidR="568539E0" w:rsidRPr="568539E0">
          <w:rPr>
            <w:rStyle w:val="Hyperlink"/>
            <w:sz w:val="28"/>
            <w:szCs w:val="28"/>
          </w:rPr>
          <w:t>https://taiceredigion.cymru/</w:t>
        </w:r>
      </w:hyperlink>
      <w:r w:rsidR="568539E0" w:rsidRPr="568539E0">
        <w:rPr>
          <w:sz w:val="28"/>
          <w:szCs w:val="28"/>
        </w:rPr>
        <w:t xml:space="preserve"> [Accessed: 25.11.19]</w:t>
      </w:r>
    </w:p>
    <w:p w14:paraId="3AC3ACBC" w14:textId="77D109F8" w:rsidR="4B230A05" w:rsidRDefault="4B230A05" w:rsidP="568539E0">
      <w:pPr>
        <w:rPr>
          <w:sz w:val="28"/>
          <w:szCs w:val="28"/>
        </w:rPr>
      </w:pPr>
    </w:p>
    <w:p w14:paraId="193C0729" w14:textId="42B5D5CE" w:rsidR="4B230A05" w:rsidRDefault="568539E0" w:rsidP="568539E0">
      <w:pPr>
        <w:rPr>
          <w:color w:val="0563C1"/>
          <w:sz w:val="28"/>
          <w:szCs w:val="28"/>
          <w:u w:val="single"/>
        </w:rPr>
      </w:pPr>
      <w:r w:rsidRPr="568539E0">
        <w:rPr>
          <w:color w:val="0563C1"/>
          <w:sz w:val="28"/>
          <w:szCs w:val="28"/>
          <w:u w:val="single"/>
        </w:rPr>
        <w:t xml:space="preserve"> </w:t>
      </w:r>
      <w:r w:rsidRPr="568539E0">
        <w:rPr>
          <w:sz w:val="28"/>
          <w:szCs w:val="28"/>
        </w:rPr>
        <w:t xml:space="preserve">Tai Ceredigion (2019e) </w:t>
      </w:r>
      <w:r w:rsidRPr="568539E0">
        <w:rPr>
          <w:rFonts w:ascii="Calibri" w:eastAsia="Calibri" w:hAnsi="Calibri" w:cs="Calibri"/>
          <w:sz w:val="28"/>
          <w:szCs w:val="28"/>
        </w:rPr>
        <w:t>Available at:</w:t>
      </w:r>
    </w:p>
    <w:p w14:paraId="4D0B25FD" w14:textId="0395AC3A" w:rsidR="4B230A05" w:rsidRDefault="00B618C3" w:rsidP="568539E0">
      <w:pPr>
        <w:rPr>
          <w:sz w:val="28"/>
          <w:szCs w:val="28"/>
        </w:rPr>
      </w:pPr>
      <w:hyperlink r:id="rId25">
        <w:r w:rsidR="568539E0" w:rsidRPr="568539E0">
          <w:rPr>
            <w:rStyle w:val="Hyperlink"/>
            <w:sz w:val="28"/>
            <w:szCs w:val="28"/>
          </w:rPr>
          <w:t>https://taiceredigion.cymru/</w:t>
        </w:r>
      </w:hyperlink>
      <w:r w:rsidR="568539E0" w:rsidRPr="568539E0">
        <w:rPr>
          <w:sz w:val="28"/>
          <w:szCs w:val="28"/>
        </w:rPr>
        <w:t xml:space="preserve"> [Accessed: 25.11.19]</w:t>
      </w:r>
    </w:p>
    <w:p w14:paraId="5423D6D6" w14:textId="4B6EAB17" w:rsidR="4B230A05" w:rsidRDefault="4B230A05" w:rsidP="568539E0">
      <w:pPr>
        <w:rPr>
          <w:sz w:val="28"/>
          <w:szCs w:val="28"/>
        </w:rPr>
      </w:pPr>
    </w:p>
    <w:p w14:paraId="7928E436" w14:textId="77777777" w:rsidR="008D44ED" w:rsidRDefault="008D44ED" w:rsidP="568539E0">
      <w:pPr>
        <w:rPr>
          <w:color w:val="0563C1"/>
          <w:sz w:val="28"/>
          <w:szCs w:val="28"/>
          <w:u w:val="single"/>
        </w:rPr>
      </w:pPr>
    </w:p>
    <w:p w14:paraId="2A53DAB3" w14:textId="77777777" w:rsidR="008D44ED" w:rsidRPr="00FD5911" w:rsidRDefault="008D44ED" w:rsidP="568539E0">
      <w:pPr>
        <w:rPr>
          <w:color w:val="0563C1"/>
          <w:sz w:val="28"/>
          <w:szCs w:val="28"/>
          <w:u w:val="single"/>
        </w:rPr>
      </w:pPr>
    </w:p>
    <w:p w14:paraId="00B9C464" w14:textId="77777777" w:rsidR="00372C79" w:rsidRDefault="00372C79" w:rsidP="568539E0">
      <w:pPr>
        <w:rPr>
          <w:sz w:val="28"/>
          <w:szCs w:val="28"/>
        </w:rPr>
      </w:pPr>
    </w:p>
    <w:p w14:paraId="4A971E94" w14:textId="77777777" w:rsidR="00B423B4" w:rsidRDefault="00B423B4" w:rsidP="568539E0">
      <w:pPr>
        <w:rPr>
          <w:sz w:val="28"/>
          <w:szCs w:val="28"/>
        </w:rPr>
      </w:pPr>
    </w:p>
    <w:p w14:paraId="6154E9C7" w14:textId="77777777" w:rsidR="004A1952" w:rsidRDefault="004A1952" w:rsidP="00D96A6E">
      <w:pPr>
        <w:rPr>
          <w:sz w:val="36"/>
          <w:szCs w:val="36"/>
        </w:rPr>
      </w:pPr>
    </w:p>
    <w:p w14:paraId="31FE8DFB" w14:textId="3655390E" w:rsidR="00C63938" w:rsidRPr="00FD5911" w:rsidRDefault="00C63938" w:rsidP="00D96A6E">
      <w:pPr>
        <w:rPr>
          <w:sz w:val="36"/>
          <w:szCs w:val="36"/>
        </w:rPr>
      </w:pPr>
    </w:p>
    <w:p w14:paraId="7E7AA992" w14:textId="77777777" w:rsidR="000B1942" w:rsidRDefault="000B1942" w:rsidP="00D96A6E">
      <w:pPr>
        <w:rPr>
          <w:sz w:val="36"/>
          <w:szCs w:val="36"/>
        </w:rPr>
      </w:pPr>
    </w:p>
    <w:p w14:paraId="5992F67D" w14:textId="77777777" w:rsidR="005F7477" w:rsidRDefault="005F7477" w:rsidP="00D96A6E">
      <w:pPr>
        <w:rPr>
          <w:sz w:val="36"/>
          <w:szCs w:val="36"/>
        </w:rPr>
      </w:pPr>
    </w:p>
    <w:p w14:paraId="7FF6057C" w14:textId="77777777" w:rsidR="004A3A2B" w:rsidRDefault="004A3A2B" w:rsidP="00D96A6E">
      <w:pPr>
        <w:rPr>
          <w:sz w:val="36"/>
          <w:szCs w:val="36"/>
        </w:rPr>
      </w:pPr>
    </w:p>
    <w:p w14:paraId="2D61D230" w14:textId="77777777" w:rsidR="00934522" w:rsidRDefault="00934522" w:rsidP="00D96A6E">
      <w:pPr>
        <w:rPr>
          <w:sz w:val="36"/>
          <w:szCs w:val="36"/>
        </w:rPr>
      </w:pPr>
    </w:p>
    <w:p w14:paraId="6D5CB680" w14:textId="77777777" w:rsidR="00D96A6E" w:rsidRDefault="00D96A6E" w:rsidP="00D96A6E">
      <w:pPr>
        <w:rPr>
          <w:sz w:val="36"/>
          <w:szCs w:val="36"/>
        </w:rPr>
      </w:pPr>
    </w:p>
    <w:p w14:paraId="2A8A5FAD" w14:textId="77777777" w:rsidR="008F476C" w:rsidRDefault="008F476C" w:rsidP="00CA134A">
      <w:pPr>
        <w:jc w:val="center"/>
        <w:rPr>
          <w:sz w:val="36"/>
          <w:szCs w:val="36"/>
        </w:rPr>
      </w:pPr>
    </w:p>
    <w:p w14:paraId="271663B3" w14:textId="77777777" w:rsidR="00F045DD" w:rsidRPr="00E26E70" w:rsidRDefault="00F045DD" w:rsidP="00CA134A">
      <w:pPr>
        <w:jc w:val="center"/>
        <w:rPr>
          <w:sz w:val="36"/>
          <w:szCs w:val="36"/>
        </w:rPr>
      </w:pPr>
    </w:p>
    <w:p w14:paraId="302D5509" w14:textId="77777777" w:rsidR="00C962D0" w:rsidRPr="00E26E70" w:rsidRDefault="00C962D0" w:rsidP="00B455C2">
      <w:pPr>
        <w:rPr>
          <w:sz w:val="36"/>
          <w:szCs w:val="36"/>
        </w:rPr>
      </w:pPr>
    </w:p>
    <w:p w14:paraId="566F77E2" w14:textId="5B3BFA4F" w:rsidR="00E342E7" w:rsidRPr="00E26E70" w:rsidRDefault="007B7A7E" w:rsidP="00B455C2">
      <w:pPr>
        <w:rPr>
          <w:sz w:val="144"/>
          <w:szCs w:val="144"/>
        </w:rPr>
      </w:pPr>
      <w:r w:rsidRPr="00E26E70">
        <w:rPr>
          <w:sz w:val="144"/>
          <w:szCs w:val="144"/>
        </w:rPr>
        <w:t xml:space="preserve">   </w:t>
      </w:r>
    </w:p>
    <w:sectPr w:rsidR="00E342E7" w:rsidRPr="00E26E70">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7E1CB" w14:textId="77777777" w:rsidR="00833C42" w:rsidRDefault="00833C42" w:rsidP="00D66BF5">
      <w:pPr>
        <w:spacing w:after="0" w:line="240" w:lineRule="auto"/>
      </w:pPr>
      <w:r>
        <w:separator/>
      </w:r>
    </w:p>
  </w:endnote>
  <w:endnote w:type="continuationSeparator" w:id="0">
    <w:p w14:paraId="09818CE6" w14:textId="77777777" w:rsidR="00833C42" w:rsidRDefault="00833C42" w:rsidP="00D66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9CA20" w14:textId="77777777" w:rsidR="00FD5E6F" w:rsidRDefault="00FD5E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273259"/>
      <w:docPartObj>
        <w:docPartGallery w:val="Page Numbers (Bottom of Page)"/>
        <w:docPartUnique/>
      </w:docPartObj>
    </w:sdtPr>
    <w:sdtEndPr>
      <w:rPr>
        <w:noProof/>
      </w:rPr>
    </w:sdtEndPr>
    <w:sdtContent>
      <w:p w14:paraId="2D738EB3" w14:textId="4C76BE6B" w:rsidR="003C5FE6" w:rsidRDefault="003C5F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710AE9" w14:textId="77777777" w:rsidR="003C5FE6" w:rsidRDefault="003C5F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27D4B" w14:textId="77777777" w:rsidR="00FD5E6F" w:rsidRDefault="00FD5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3ED56" w14:textId="77777777" w:rsidR="00833C42" w:rsidRDefault="00833C42" w:rsidP="00D66BF5">
      <w:pPr>
        <w:spacing w:after="0" w:line="240" w:lineRule="auto"/>
      </w:pPr>
      <w:r>
        <w:separator/>
      </w:r>
    </w:p>
  </w:footnote>
  <w:footnote w:type="continuationSeparator" w:id="0">
    <w:p w14:paraId="51D55821" w14:textId="77777777" w:rsidR="00833C42" w:rsidRDefault="00833C42" w:rsidP="00D66B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51E50D" w14:textId="77777777" w:rsidR="00FD5E6F" w:rsidRDefault="00FD5E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58EAA" w14:textId="71E5004A" w:rsidR="00FD5E6F" w:rsidRDefault="00FD5E6F">
    <w:pPr>
      <w:pStyle w:val="Header"/>
    </w:pPr>
    <w:r>
      <w:t>Louise Davies                                                              1906903                                                   BMSP4003</w:t>
    </w:r>
  </w:p>
  <w:p w14:paraId="71FA7C90" w14:textId="77777777" w:rsidR="00FD5E6F" w:rsidRDefault="00FD5E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70223" w14:textId="77777777" w:rsidR="00FD5E6F" w:rsidRDefault="00FD5E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2E7"/>
    <w:rsid w:val="000033D9"/>
    <w:rsid w:val="00006C50"/>
    <w:rsid w:val="00010F23"/>
    <w:rsid w:val="000113E6"/>
    <w:rsid w:val="00011401"/>
    <w:rsid w:val="000115F2"/>
    <w:rsid w:val="0002066E"/>
    <w:rsid w:val="00023BAA"/>
    <w:rsid w:val="00023D8D"/>
    <w:rsid w:val="00025F9D"/>
    <w:rsid w:val="000325D8"/>
    <w:rsid w:val="00046940"/>
    <w:rsid w:val="00052411"/>
    <w:rsid w:val="000652F0"/>
    <w:rsid w:val="00067075"/>
    <w:rsid w:val="0006778B"/>
    <w:rsid w:val="00077BCD"/>
    <w:rsid w:val="00084377"/>
    <w:rsid w:val="00085140"/>
    <w:rsid w:val="00085143"/>
    <w:rsid w:val="0009140A"/>
    <w:rsid w:val="00094E46"/>
    <w:rsid w:val="000A0810"/>
    <w:rsid w:val="000A480E"/>
    <w:rsid w:val="000A5D22"/>
    <w:rsid w:val="000A63F5"/>
    <w:rsid w:val="000B1942"/>
    <w:rsid w:val="000B266D"/>
    <w:rsid w:val="000B29E8"/>
    <w:rsid w:val="000B6634"/>
    <w:rsid w:val="000C0809"/>
    <w:rsid w:val="000C1ACD"/>
    <w:rsid w:val="000D6EB1"/>
    <w:rsid w:val="000E05CD"/>
    <w:rsid w:val="000E36A6"/>
    <w:rsid w:val="000F128F"/>
    <w:rsid w:val="00107A94"/>
    <w:rsid w:val="0011123E"/>
    <w:rsid w:val="001153B3"/>
    <w:rsid w:val="00122161"/>
    <w:rsid w:val="00125079"/>
    <w:rsid w:val="00126798"/>
    <w:rsid w:val="001372BC"/>
    <w:rsid w:val="001431C3"/>
    <w:rsid w:val="00145BBC"/>
    <w:rsid w:val="00151775"/>
    <w:rsid w:val="00153608"/>
    <w:rsid w:val="00155253"/>
    <w:rsid w:val="00157613"/>
    <w:rsid w:val="00162529"/>
    <w:rsid w:val="001663A0"/>
    <w:rsid w:val="00167612"/>
    <w:rsid w:val="00171EBA"/>
    <w:rsid w:val="00172850"/>
    <w:rsid w:val="00175245"/>
    <w:rsid w:val="001834BE"/>
    <w:rsid w:val="001869AD"/>
    <w:rsid w:val="00192A96"/>
    <w:rsid w:val="001A4A51"/>
    <w:rsid w:val="001B401B"/>
    <w:rsid w:val="001B4117"/>
    <w:rsid w:val="001B576C"/>
    <w:rsid w:val="001C1218"/>
    <w:rsid w:val="001D162C"/>
    <w:rsid w:val="001D34B0"/>
    <w:rsid w:val="001D45A3"/>
    <w:rsid w:val="001E6F1C"/>
    <w:rsid w:val="001E7E6D"/>
    <w:rsid w:val="001F6783"/>
    <w:rsid w:val="002115DF"/>
    <w:rsid w:val="00221FAF"/>
    <w:rsid w:val="002229D7"/>
    <w:rsid w:val="00222B73"/>
    <w:rsid w:val="00224F76"/>
    <w:rsid w:val="00227883"/>
    <w:rsid w:val="0023144A"/>
    <w:rsid w:val="00236D92"/>
    <w:rsid w:val="002469CC"/>
    <w:rsid w:val="00246CC0"/>
    <w:rsid w:val="0026103A"/>
    <w:rsid w:val="002629AB"/>
    <w:rsid w:val="00265154"/>
    <w:rsid w:val="002707BF"/>
    <w:rsid w:val="00276236"/>
    <w:rsid w:val="00277A36"/>
    <w:rsid w:val="0028109B"/>
    <w:rsid w:val="0028453C"/>
    <w:rsid w:val="00285B39"/>
    <w:rsid w:val="00287B5F"/>
    <w:rsid w:val="00287EFB"/>
    <w:rsid w:val="002905F8"/>
    <w:rsid w:val="002A170C"/>
    <w:rsid w:val="002A2296"/>
    <w:rsid w:val="002A370F"/>
    <w:rsid w:val="002B4D0A"/>
    <w:rsid w:val="002C11BB"/>
    <w:rsid w:val="002C17C8"/>
    <w:rsid w:val="002C76E2"/>
    <w:rsid w:val="002D0FFC"/>
    <w:rsid w:val="002D7610"/>
    <w:rsid w:val="002D7BEC"/>
    <w:rsid w:val="002E0EE2"/>
    <w:rsid w:val="002E2AEF"/>
    <w:rsid w:val="002E2B1A"/>
    <w:rsid w:val="002E30B3"/>
    <w:rsid w:val="002F61E4"/>
    <w:rsid w:val="002F6ACB"/>
    <w:rsid w:val="002F6AF1"/>
    <w:rsid w:val="0030071F"/>
    <w:rsid w:val="00303DF4"/>
    <w:rsid w:val="00317AC9"/>
    <w:rsid w:val="003203D5"/>
    <w:rsid w:val="00327487"/>
    <w:rsid w:val="00341453"/>
    <w:rsid w:val="003426A1"/>
    <w:rsid w:val="00364C0B"/>
    <w:rsid w:val="003652B5"/>
    <w:rsid w:val="00365A24"/>
    <w:rsid w:val="00372C79"/>
    <w:rsid w:val="00373D1C"/>
    <w:rsid w:val="003751E4"/>
    <w:rsid w:val="00375D55"/>
    <w:rsid w:val="00384109"/>
    <w:rsid w:val="00387DC5"/>
    <w:rsid w:val="00393808"/>
    <w:rsid w:val="003A14A2"/>
    <w:rsid w:val="003A21FC"/>
    <w:rsid w:val="003B0921"/>
    <w:rsid w:val="003B7B58"/>
    <w:rsid w:val="003C100B"/>
    <w:rsid w:val="003C5FE6"/>
    <w:rsid w:val="003C7E50"/>
    <w:rsid w:val="003D1BC8"/>
    <w:rsid w:val="003D31CA"/>
    <w:rsid w:val="003D703E"/>
    <w:rsid w:val="003E3C80"/>
    <w:rsid w:val="003E527E"/>
    <w:rsid w:val="003F0FD5"/>
    <w:rsid w:val="003F699C"/>
    <w:rsid w:val="003F6FAE"/>
    <w:rsid w:val="004016F4"/>
    <w:rsid w:val="00403F5E"/>
    <w:rsid w:val="0041243A"/>
    <w:rsid w:val="00415F48"/>
    <w:rsid w:val="00417718"/>
    <w:rsid w:val="00425E0A"/>
    <w:rsid w:val="004268F8"/>
    <w:rsid w:val="0043255C"/>
    <w:rsid w:val="00432C33"/>
    <w:rsid w:val="004342DA"/>
    <w:rsid w:val="004426E7"/>
    <w:rsid w:val="00442A0C"/>
    <w:rsid w:val="0044422F"/>
    <w:rsid w:val="00450A14"/>
    <w:rsid w:val="0045428F"/>
    <w:rsid w:val="00464E3D"/>
    <w:rsid w:val="00472827"/>
    <w:rsid w:val="00475B5A"/>
    <w:rsid w:val="00476249"/>
    <w:rsid w:val="004765FB"/>
    <w:rsid w:val="004858DD"/>
    <w:rsid w:val="00487815"/>
    <w:rsid w:val="004938FF"/>
    <w:rsid w:val="004A17A7"/>
    <w:rsid w:val="004A1952"/>
    <w:rsid w:val="004A3A2B"/>
    <w:rsid w:val="004A4145"/>
    <w:rsid w:val="004B1359"/>
    <w:rsid w:val="004B30A0"/>
    <w:rsid w:val="004B63D2"/>
    <w:rsid w:val="004C3B0B"/>
    <w:rsid w:val="004D0A31"/>
    <w:rsid w:val="004D53EF"/>
    <w:rsid w:val="004D68D7"/>
    <w:rsid w:val="004E14CD"/>
    <w:rsid w:val="004E3AA4"/>
    <w:rsid w:val="005010FB"/>
    <w:rsid w:val="0050258B"/>
    <w:rsid w:val="00503646"/>
    <w:rsid w:val="005175DC"/>
    <w:rsid w:val="0052176A"/>
    <w:rsid w:val="0053693E"/>
    <w:rsid w:val="005402A5"/>
    <w:rsid w:val="00542719"/>
    <w:rsid w:val="00543DED"/>
    <w:rsid w:val="00544F13"/>
    <w:rsid w:val="0055517D"/>
    <w:rsid w:val="00557C5E"/>
    <w:rsid w:val="00564E67"/>
    <w:rsid w:val="0057263B"/>
    <w:rsid w:val="00575943"/>
    <w:rsid w:val="0058625D"/>
    <w:rsid w:val="0058700C"/>
    <w:rsid w:val="00592281"/>
    <w:rsid w:val="00592A5D"/>
    <w:rsid w:val="005A4606"/>
    <w:rsid w:val="005A47A9"/>
    <w:rsid w:val="005B3F2E"/>
    <w:rsid w:val="005C0CF6"/>
    <w:rsid w:val="005C1901"/>
    <w:rsid w:val="005C1ADF"/>
    <w:rsid w:val="005C6B0B"/>
    <w:rsid w:val="005D21C5"/>
    <w:rsid w:val="005D39CD"/>
    <w:rsid w:val="005D3C7F"/>
    <w:rsid w:val="005D755F"/>
    <w:rsid w:val="005D7914"/>
    <w:rsid w:val="005E31C0"/>
    <w:rsid w:val="005E6383"/>
    <w:rsid w:val="005F3550"/>
    <w:rsid w:val="005F7477"/>
    <w:rsid w:val="00600E05"/>
    <w:rsid w:val="006143F1"/>
    <w:rsid w:val="00616102"/>
    <w:rsid w:val="006218CA"/>
    <w:rsid w:val="00624162"/>
    <w:rsid w:val="006273B1"/>
    <w:rsid w:val="0063298C"/>
    <w:rsid w:val="006350F6"/>
    <w:rsid w:val="00640FDE"/>
    <w:rsid w:val="00641374"/>
    <w:rsid w:val="0064263C"/>
    <w:rsid w:val="00644D47"/>
    <w:rsid w:val="00662095"/>
    <w:rsid w:val="0066675A"/>
    <w:rsid w:val="00667EE2"/>
    <w:rsid w:val="00674A30"/>
    <w:rsid w:val="00676D5E"/>
    <w:rsid w:val="0069098C"/>
    <w:rsid w:val="0069225A"/>
    <w:rsid w:val="006950EF"/>
    <w:rsid w:val="006972F9"/>
    <w:rsid w:val="006A0A39"/>
    <w:rsid w:val="006A0E75"/>
    <w:rsid w:val="006A1458"/>
    <w:rsid w:val="006A431D"/>
    <w:rsid w:val="006A5799"/>
    <w:rsid w:val="006C06E2"/>
    <w:rsid w:val="006C1B90"/>
    <w:rsid w:val="006D70FC"/>
    <w:rsid w:val="006D74BC"/>
    <w:rsid w:val="006F433E"/>
    <w:rsid w:val="006F4D0B"/>
    <w:rsid w:val="0070181D"/>
    <w:rsid w:val="007122A1"/>
    <w:rsid w:val="00721C50"/>
    <w:rsid w:val="00732C67"/>
    <w:rsid w:val="007330FF"/>
    <w:rsid w:val="00733B69"/>
    <w:rsid w:val="007350C3"/>
    <w:rsid w:val="0073668F"/>
    <w:rsid w:val="00741CCE"/>
    <w:rsid w:val="00754DA3"/>
    <w:rsid w:val="007621AC"/>
    <w:rsid w:val="00766AD5"/>
    <w:rsid w:val="0077002B"/>
    <w:rsid w:val="007712E9"/>
    <w:rsid w:val="007747FA"/>
    <w:rsid w:val="007757CB"/>
    <w:rsid w:val="00776DBD"/>
    <w:rsid w:val="00783C2F"/>
    <w:rsid w:val="007A6435"/>
    <w:rsid w:val="007A6FF5"/>
    <w:rsid w:val="007B4561"/>
    <w:rsid w:val="007B60D2"/>
    <w:rsid w:val="007B7A7E"/>
    <w:rsid w:val="007D3377"/>
    <w:rsid w:val="007D4436"/>
    <w:rsid w:val="007E1338"/>
    <w:rsid w:val="007E319F"/>
    <w:rsid w:val="007E4365"/>
    <w:rsid w:val="007E6CA5"/>
    <w:rsid w:val="007F214E"/>
    <w:rsid w:val="008039D2"/>
    <w:rsid w:val="00805087"/>
    <w:rsid w:val="00810E13"/>
    <w:rsid w:val="00814ADA"/>
    <w:rsid w:val="00821548"/>
    <w:rsid w:val="00825EE9"/>
    <w:rsid w:val="00831AED"/>
    <w:rsid w:val="00833C42"/>
    <w:rsid w:val="008340E9"/>
    <w:rsid w:val="00837157"/>
    <w:rsid w:val="0086019B"/>
    <w:rsid w:val="00865ABE"/>
    <w:rsid w:val="00875DB9"/>
    <w:rsid w:val="00877092"/>
    <w:rsid w:val="00877916"/>
    <w:rsid w:val="008800BD"/>
    <w:rsid w:val="008803AC"/>
    <w:rsid w:val="00880DA0"/>
    <w:rsid w:val="00883B62"/>
    <w:rsid w:val="00885DBF"/>
    <w:rsid w:val="00885EC6"/>
    <w:rsid w:val="008933E6"/>
    <w:rsid w:val="00893622"/>
    <w:rsid w:val="008A3269"/>
    <w:rsid w:val="008A4FE6"/>
    <w:rsid w:val="008B1EB0"/>
    <w:rsid w:val="008B6826"/>
    <w:rsid w:val="008B72B7"/>
    <w:rsid w:val="008C226D"/>
    <w:rsid w:val="008C258C"/>
    <w:rsid w:val="008C3DD3"/>
    <w:rsid w:val="008C67F3"/>
    <w:rsid w:val="008C6BCC"/>
    <w:rsid w:val="008D29D5"/>
    <w:rsid w:val="008D44ED"/>
    <w:rsid w:val="008D5152"/>
    <w:rsid w:val="008D593F"/>
    <w:rsid w:val="008E0676"/>
    <w:rsid w:val="008E3FA3"/>
    <w:rsid w:val="008F0A33"/>
    <w:rsid w:val="008F476C"/>
    <w:rsid w:val="008F5245"/>
    <w:rsid w:val="0090474A"/>
    <w:rsid w:val="00906069"/>
    <w:rsid w:val="00916490"/>
    <w:rsid w:val="00916CE0"/>
    <w:rsid w:val="009174CE"/>
    <w:rsid w:val="00917E35"/>
    <w:rsid w:val="009266E0"/>
    <w:rsid w:val="00932AAD"/>
    <w:rsid w:val="009331AF"/>
    <w:rsid w:val="00933E5A"/>
    <w:rsid w:val="00934522"/>
    <w:rsid w:val="009350B2"/>
    <w:rsid w:val="0094184A"/>
    <w:rsid w:val="009440C4"/>
    <w:rsid w:val="0095576B"/>
    <w:rsid w:val="00961E5D"/>
    <w:rsid w:val="00962915"/>
    <w:rsid w:val="00971F86"/>
    <w:rsid w:val="00973224"/>
    <w:rsid w:val="00976E0A"/>
    <w:rsid w:val="00977B95"/>
    <w:rsid w:val="009A11E4"/>
    <w:rsid w:val="009B1849"/>
    <w:rsid w:val="009B3100"/>
    <w:rsid w:val="009B4115"/>
    <w:rsid w:val="009B5D0B"/>
    <w:rsid w:val="009C45AD"/>
    <w:rsid w:val="009C6AE8"/>
    <w:rsid w:val="009D289C"/>
    <w:rsid w:val="009E086B"/>
    <w:rsid w:val="009E0987"/>
    <w:rsid w:val="009E1C7F"/>
    <w:rsid w:val="009E4879"/>
    <w:rsid w:val="009E4CBD"/>
    <w:rsid w:val="00A0215D"/>
    <w:rsid w:val="00A12570"/>
    <w:rsid w:val="00A16061"/>
    <w:rsid w:val="00A3194F"/>
    <w:rsid w:val="00A347BB"/>
    <w:rsid w:val="00A34867"/>
    <w:rsid w:val="00A35A65"/>
    <w:rsid w:val="00A36A5F"/>
    <w:rsid w:val="00A37B47"/>
    <w:rsid w:val="00A46414"/>
    <w:rsid w:val="00A50688"/>
    <w:rsid w:val="00A66D5C"/>
    <w:rsid w:val="00A67E44"/>
    <w:rsid w:val="00A75B1C"/>
    <w:rsid w:val="00A87FE3"/>
    <w:rsid w:val="00A9263F"/>
    <w:rsid w:val="00A97012"/>
    <w:rsid w:val="00AA1315"/>
    <w:rsid w:val="00AA52A3"/>
    <w:rsid w:val="00AB42DA"/>
    <w:rsid w:val="00AB4C0B"/>
    <w:rsid w:val="00AB598E"/>
    <w:rsid w:val="00AB7C4B"/>
    <w:rsid w:val="00AC5EDD"/>
    <w:rsid w:val="00AC6D36"/>
    <w:rsid w:val="00AD348B"/>
    <w:rsid w:val="00AD57F7"/>
    <w:rsid w:val="00AD766E"/>
    <w:rsid w:val="00AE1583"/>
    <w:rsid w:val="00AE1598"/>
    <w:rsid w:val="00AE4071"/>
    <w:rsid w:val="00AF070C"/>
    <w:rsid w:val="00AF3AD2"/>
    <w:rsid w:val="00AF75D4"/>
    <w:rsid w:val="00B158EB"/>
    <w:rsid w:val="00B35F9B"/>
    <w:rsid w:val="00B37FE0"/>
    <w:rsid w:val="00B423B4"/>
    <w:rsid w:val="00B44BF1"/>
    <w:rsid w:val="00B455C2"/>
    <w:rsid w:val="00B51D7E"/>
    <w:rsid w:val="00B52DA4"/>
    <w:rsid w:val="00B54F2C"/>
    <w:rsid w:val="00B618C3"/>
    <w:rsid w:val="00B66D22"/>
    <w:rsid w:val="00B6735B"/>
    <w:rsid w:val="00B673A4"/>
    <w:rsid w:val="00B779BB"/>
    <w:rsid w:val="00B806AB"/>
    <w:rsid w:val="00B87EC8"/>
    <w:rsid w:val="00B919B2"/>
    <w:rsid w:val="00B92CB5"/>
    <w:rsid w:val="00B9503D"/>
    <w:rsid w:val="00B96590"/>
    <w:rsid w:val="00BA4143"/>
    <w:rsid w:val="00BA4932"/>
    <w:rsid w:val="00BB48A0"/>
    <w:rsid w:val="00BB7902"/>
    <w:rsid w:val="00BD226C"/>
    <w:rsid w:val="00BD47A4"/>
    <w:rsid w:val="00BD66D8"/>
    <w:rsid w:val="00BF5BCD"/>
    <w:rsid w:val="00BF65F8"/>
    <w:rsid w:val="00C00C8E"/>
    <w:rsid w:val="00C019AB"/>
    <w:rsid w:val="00C01F8C"/>
    <w:rsid w:val="00C02D71"/>
    <w:rsid w:val="00C057AA"/>
    <w:rsid w:val="00C15284"/>
    <w:rsid w:val="00C166AF"/>
    <w:rsid w:val="00C252B6"/>
    <w:rsid w:val="00C2540F"/>
    <w:rsid w:val="00C25BC4"/>
    <w:rsid w:val="00C2618F"/>
    <w:rsid w:val="00C32F0E"/>
    <w:rsid w:val="00C368C2"/>
    <w:rsid w:val="00C37D2A"/>
    <w:rsid w:val="00C515A6"/>
    <w:rsid w:val="00C56BAF"/>
    <w:rsid w:val="00C61244"/>
    <w:rsid w:val="00C63938"/>
    <w:rsid w:val="00C63C34"/>
    <w:rsid w:val="00C63C7C"/>
    <w:rsid w:val="00C64478"/>
    <w:rsid w:val="00C724DD"/>
    <w:rsid w:val="00C7615D"/>
    <w:rsid w:val="00C76DB5"/>
    <w:rsid w:val="00C93ED1"/>
    <w:rsid w:val="00C962D0"/>
    <w:rsid w:val="00C97C71"/>
    <w:rsid w:val="00CA134A"/>
    <w:rsid w:val="00CA2E80"/>
    <w:rsid w:val="00CA5246"/>
    <w:rsid w:val="00CA64DE"/>
    <w:rsid w:val="00CB68FD"/>
    <w:rsid w:val="00CC06EF"/>
    <w:rsid w:val="00CD2CD0"/>
    <w:rsid w:val="00CF4463"/>
    <w:rsid w:val="00CF49DB"/>
    <w:rsid w:val="00CF7EED"/>
    <w:rsid w:val="00D01472"/>
    <w:rsid w:val="00D06C36"/>
    <w:rsid w:val="00D16D35"/>
    <w:rsid w:val="00D25B9A"/>
    <w:rsid w:val="00D355EB"/>
    <w:rsid w:val="00D37BC6"/>
    <w:rsid w:val="00D41848"/>
    <w:rsid w:val="00D57794"/>
    <w:rsid w:val="00D609C2"/>
    <w:rsid w:val="00D61F14"/>
    <w:rsid w:val="00D66BF5"/>
    <w:rsid w:val="00D70E4E"/>
    <w:rsid w:val="00D8217A"/>
    <w:rsid w:val="00D82CFF"/>
    <w:rsid w:val="00D835B7"/>
    <w:rsid w:val="00D91550"/>
    <w:rsid w:val="00D9332A"/>
    <w:rsid w:val="00D93A25"/>
    <w:rsid w:val="00D96A6E"/>
    <w:rsid w:val="00DA12ED"/>
    <w:rsid w:val="00DA19AE"/>
    <w:rsid w:val="00DA56E0"/>
    <w:rsid w:val="00DB1087"/>
    <w:rsid w:val="00DB5742"/>
    <w:rsid w:val="00DC2296"/>
    <w:rsid w:val="00DD1D5A"/>
    <w:rsid w:val="00DD2920"/>
    <w:rsid w:val="00DE5FD4"/>
    <w:rsid w:val="00DF6A6A"/>
    <w:rsid w:val="00DF6F98"/>
    <w:rsid w:val="00E10BE7"/>
    <w:rsid w:val="00E10D4D"/>
    <w:rsid w:val="00E13560"/>
    <w:rsid w:val="00E162CE"/>
    <w:rsid w:val="00E21FCA"/>
    <w:rsid w:val="00E26E70"/>
    <w:rsid w:val="00E342E7"/>
    <w:rsid w:val="00E34B2B"/>
    <w:rsid w:val="00E36A1A"/>
    <w:rsid w:val="00E44F0C"/>
    <w:rsid w:val="00E44F0F"/>
    <w:rsid w:val="00E452A4"/>
    <w:rsid w:val="00E52524"/>
    <w:rsid w:val="00E6024B"/>
    <w:rsid w:val="00E67E08"/>
    <w:rsid w:val="00E70864"/>
    <w:rsid w:val="00E73E80"/>
    <w:rsid w:val="00E76851"/>
    <w:rsid w:val="00E810B4"/>
    <w:rsid w:val="00E82CEB"/>
    <w:rsid w:val="00E90EDE"/>
    <w:rsid w:val="00E92391"/>
    <w:rsid w:val="00E95C2F"/>
    <w:rsid w:val="00EA1228"/>
    <w:rsid w:val="00EA374D"/>
    <w:rsid w:val="00EA7886"/>
    <w:rsid w:val="00EB12E6"/>
    <w:rsid w:val="00EB3251"/>
    <w:rsid w:val="00EB4FDE"/>
    <w:rsid w:val="00ED12A0"/>
    <w:rsid w:val="00ED241C"/>
    <w:rsid w:val="00ED2462"/>
    <w:rsid w:val="00ED39B4"/>
    <w:rsid w:val="00ED5DCF"/>
    <w:rsid w:val="00ED609D"/>
    <w:rsid w:val="00ED7A7D"/>
    <w:rsid w:val="00EE46AE"/>
    <w:rsid w:val="00EE666E"/>
    <w:rsid w:val="00EE77AE"/>
    <w:rsid w:val="00EF1028"/>
    <w:rsid w:val="00EF731B"/>
    <w:rsid w:val="00F01D85"/>
    <w:rsid w:val="00F02EB6"/>
    <w:rsid w:val="00F045DD"/>
    <w:rsid w:val="00F149F0"/>
    <w:rsid w:val="00F14AAD"/>
    <w:rsid w:val="00F17C53"/>
    <w:rsid w:val="00F50160"/>
    <w:rsid w:val="00F50DBC"/>
    <w:rsid w:val="00F52C45"/>
    <w:rsid w:val="00F638F7"/>
    <w:rsid w:val="00F66BC8"/>
    <w:rsid w:val="00F66C5C"/>
    <w:rsid w:val="00F67151"/>
    <w:rsid w:val="00F7358C"/>
    <w:rsid w:val="00F746B6"/>
    <w:rsid w:val="00F76D9B"/>
    <w:rsid w:val="00F77B27"/>
    <w:rsid w:val="00F85B92"/>
    <w:rsid w:val="00F8612E"/>
    <w:rsid w:val="00F92CFD"/>
    <w:rsid w:val="00F94973"/>
    <w:rsid w:val="00F959C2"/>
    <w:rsid w:val="00FA5214"/>
    <w:rsid w:val="00FB639F"/>
    <w:rsid w:val="00FB78C4"/>
    <w:rsid w:val="00FC2F84"/>
    <w:rsid w:val="00FC3C3D"/>
    <w:rsid w:val="00FC7629"/>
    <w:rsid w:val="00FD2005"/>
    <w:rsid w:val="00FD32B4"/>
    <w:rsid w:val="00FD5911"/>
    <w:rsid w:val="00FD5E6F"/>
    <w:rsid w:val="00FE056B"/>
    <w:rsid w:val="00FE3B82"/>
    <w:rsid w:val="00FE5DEF"/>
    <w:rsid w:val="00FF0F9C"/>
    <w:rsid w:val="00FF1823"/>
    <w:rsid w:val="00FF3644"/>
    <w:rsid w:val="4B230A05"/>
    <w:rsid w:val="56853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5059C"/>
  <w15:chartTrackingRefBased/>
  <w15:docId w15:val="{E59B3DD3-DEF1-420E-A003-5B0ABBBFC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BF5"/>
  </w:style>
  <w:style w:type="paragraph" w:styleId="Footer">
    <w:name w:val="footer"/>
    <w:basedOn w:val="Normal"/>
    <w:link w:val="FooterChar"/>
    <w:uiPriority w:val="99"/>
    <w:unhideWhenUsed/>
    <w:rsid w:val="00D66B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BF5"/>
  </w:style>
  <w:style w:type="character" w:styleId="Hyperlink">
    <w:name w:val="Hyperlink"/>
    <w:basedOn w:val="DefaultParagraphFont"/>
    <w:uiPriority w:val="99"/>
    <w:unhideWhenUsed/>
    <w:rsid w:val="00F50DBC"/>
    <w:rPr>
      <w:color w:val="0563C1" w:themeColor="hyperlink"/>
      <w:u w:val="single"/>
    </w:rPr>
  </w:style>
  <w:style w:type="character" w:styleId="UnresolvedMention">
    <w:name w:val="Unresolved Mention"/>
    <w:basedOn w:val="DefaultParagraphFont"/>
    <w:uiPriority w:val="99"/>
    <w:semiHidden/>
    <w:unhideWhenUsed/>
    <w:rsid w:val="00F50DBC"/>
    <w:rPr>
      <w:color w:val="605E5C"/>
      <w:shd w:val="clear" w:color="auto" w:fill="E1DFDD"/>
    </w:rPr>
  </w:style>
  <w:style w:type="character" w:styleId="Emphasis">
    <w:name w:val="Emphasis"/>
    <w:basedOn w:val="DefaultParagraphFont"/>
    <w:uiPriority w:val="20"/>
    <w:qFormat/>
    <w:rsid w:val="00C515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3289">
      <w:bodyDiv w:val="1"/>
      <w:marLeft w:val="0"/>
      <w:marRight w:val="0"/>
      <w:marTop w:val="0"/>
      <w:marBottom w:val="0"/>
      <w:divBdr>
        <w:top w:val="none" w:sz="0" w:space="0" w:color="auto"/>
        <w:left w:val="none" w:sz="0" w:space="0" w:color="auto"/>
        <w:bottom w:val="none" w:sz="0" w:space="0" w:color="auto"/>
        <w:right w:val="none" w:sz="0" w:space="0" w:color="auto"/>
      </w:divBdr>
      <w:divsChild>
        <w:div w:id="969213382">
          <w:marLeft w:val="0"/>
          <w:marRight w:val="0"/>
          <w:marTop w:val="0"/>
          <w:marBottom w:val="30"/>
          <w:divBdr>
            <w:top w:val="none" w:sz="0" w:space="0" w:color="auto"/>
            <w:left w:val="none" w:sz="0" w:space="0" w:color="auto"/>
            <w:bottom w:val="none" w:sz="0" w:space="0" w:color="auto"/>
            <w:right w:val="none" w:sz="0" w:space="0" w:color="auto"/>
          </w:divBdr>
          <w:divsChild>
            <w:div w:id="1683773884">
              <w:marLeft w:val="0"/>
              <w:marRight w:val="225"/>
              <w:marTop w:val="0"/>
              <w:marBottom w:val="0"/>
              <w:divBdr>
                <w:top w:val="none" w:sz="0" w:space="0" w:color="auto"/>
                <w:left w:val="none" w:sz="0" w:space="0" w:color="auto"/>
                <w:bottom w:val="none" w:sz="0" w:space="0" w:color="auto"/>
                <w:right w:val="none" w:sz="0" w:space="0" w:color="auto"/>
              </w:divBdr>
            </w:div>
            <w:div w:id="75543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976250">
      <w:bodyDiv w:val="1"/>
      <w:marLeft w:val="0"/>
      <w:marRight w:val="0"/>
      <w:marTop w:val="0"/>
      <w:marBottom w:val="0"/>
      <w:divBdr>
        <w:top w:val="none" w:sz="0" w:space="0" w:color="auto"/>
        <w:left w:val="none" w:sz="0" w:space="0" w:color="auto"/>
        <w:bottom w:val="none" w:sz="0" w:space="0" w:color="auto"/>
        <w:right w:val="none" w:sz="0" w:space="0" w:color="auto"/>
      </w:divBdr>
      <w:divsChild>
        <w:div w:id="688331582">
          <w:marLeft w:val="0"/>
          <w:marRight w:val="0"/>
          <w:marTop w:val="0"/>
          <w:marBottom w:val="30"/>
          <w:divBdr>
            <w:top w:val="none" w:sz="0" w:space="0" w:color="auto"/>
            <w:left w:val="none" w:sz="0" w:space="0" w:color="auto"/>
            <w:bottom w:val="none" w:sz="0" w:space="0" w:color="auto"/>
            <w:right w:val="none" w:sz="0" w:space="0" w:color="auto"/>
          </w:divBdr>
          <w:divsChild>
            <w:div w:id="173767891">
              <w:marLeft w:val="0"/>
              <w:marRight w:val="225"/>
              <w:marTop w:val="0"/>
              <w:marBottom w:val="0"/>
              <w:divBdr>
                <w:top w:val="none" w:sz="0" w:space="0" w:color="auto"/>
                <w:left w:val="none" w:sz="0" w:space="0" w:color="auto"/>
                <w:bottom w:val="none" w:sz="0" w:space="0" w:color="auto"/>
                <w:right w:val="none" w:sz="0" w:space="0" w:color="auto"/>
              </w:divBdr>
            </w:div>
            <w:div w:id="155604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780978">
      <w:bodyDiv w:val="1"/>
      <w:marLeft w:val="0"/>
      <w:marRight w:val="0"/>
      <w:marTop w:val="0"/>
      <w:marBottom w:val="0"/>
      <w:divBdr>
        <w:top w:val="none" w:sz="0" w:space="0" w:color="auto"/>
        <w:left w:val="none" w:sz="0" w:space="0" w:color="auto"/>
        <w:bottom w:val="none" w:sz="0" w:space="0" w:color="auto"/>
        <w:right w:val="none" w:sz="0" w:space="0" w:color="auto"/>
      </w:divBdr>
      <w:divsChild>
        <w:div w:id="1875920479">
          <w:marLeft w:val="0"/>
          <w:marRight w:val="0"/>
          <w:marTop w:val="0"/>
          <w:marBottom w:val="30"/>
          <w:divBdr>
            <w:top w:val="none" w:sz="0" w:space="0" w:color="auto"/>
            <w:left w:val="none" w:sz="0" w:space="0" w:color="auto"/>
            <w:bottom w:val="none" w:sz="0" w:space="0" w:color="auto"/>
            <w:right w:val="none" w:sz="0" w:space="0" w:color="auto"/>
          </w:divBdr>
          <w:divsChild>
            <w:div w:id="1564825948">
              <w:marLeft w:val="0"/>
              <w:marRight w:val="225"/>
              <w:marTop w:val="0"/>
              <w:marBottom w:val="0"/>
              <w:divBdr>
                <w:top w:val="none" w:sz="0" w:space="0" w:color="auto"/>
                <w:left w:val="none" w:sz="0" w:space="0" w:color="auto"/>
                <w:bottom w:val="none" w:sz="0" w:space="0" w:color="auto"/>
                <w:right w:val="none" w:sz="0" w:space="0" w:color="auto"/>
              </w:divBdr>
            </w:div>
            <w:div w:id="85939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48607">
      <w:bodyDiv w:val="1"/>
      <w:marLeft w:val="0"/>
      <w:marRight w:val="0"/>
      <w:marTop w:val="0"/>
      <w:marBottom w:val="0"/>
      <w:divBdr>
        <w:top w:val="none" w:sz="0" w:space="0" w:color="auto"/>
        <w:left w:val="none" w:sz="0" w:space="0" w:color="auto"/>
        <w:bottom w:val="none" w:sz="0" w:space="0" w:color="auto"/>
        <w:right w:val="none" w:sz="0" w:space="0" w:color="auto"/>
      </w:divBdr>
      <w:divsChild>
        <w:div w:id="159735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tivysideadvertiser.co.uk/news/11651841.tai-ceredigion-looks-to-the-futur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www.senedd.assembly.wales/documents/s28579/EEFP%2004%20CHC%20Group.pdf" TargetMode="External"/><Relationship Id="rId7" Type="http://schemas.openxmlformats.org/officeDocument/2006/relationships/webSettings" Target="webSettings.xml"/><Relationship Id="rId12" Type="http://schemas.openxmlformats.org/officeDocument/2006/relationships/hyperlink" Target="https://www.google.co.uk/imgres?imgurl=x-raw-image%3A%2F%2F%2Fa41597fcf8ea4f06ea615b43a56959195c7e14a1b10ee9b39226ba39bfaeab6d&amp;imgrefurl=http%3A%2F%2Fwww.cih.org%2Fresources%2FPDF%2FWales%2520Policy%2FWelsh-Housing-Review-2012.pdf&amp;docid=-p7M3Rv5El4-5M&amp;tbnid=Bk_q-PyXFaQEhM%3A&amp;vet=10ahUKEwjYxqX92YjmAhWzTBUIHa_jCTQQMwh_KDAwMA..i&amp;w=1331&amp;h=569&amp;itg=1&amp;bih=751&amp;biw=1536&amp;q=tai%20ceredigion%20advancing%20sustainability&amp;ved=0ahUKEwjYxqX92YjmAhWzTBUIHa_jCTQQMwh_KDAwMA&amp;iact=mrc&amp;uact=8" TargetMode="External"/><Relationship Id="rId17" Type="http://schemas.openxmlformats.org/officeDocument/2006/relationships/hyperlink" Target="https://www.recycleforwales.org.uk/recycling-knowledge/turning-welsh-waste-energy/recovering-energy-our-waste" TargetMode="External"/><Relationship Id="rId25" Type="http://schemas.openxmlformats.org/officeDocument/2006/relationships/hyperlink" Target="https://taiceredigion.cymru/"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dpi.com/2071-1050/8/12/1261/html" TargetMode="External"/><Relationship Id="rId20" Type="http://schemas.openxmlformats.org/officeDocument/2006/relationships/hyperlink" Target="http://www.heatingandventilating.net/tai-ceredigion-secures-550k-grant-for-green-improvement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taiceredigion.cymru/"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3390/su8121261" TargetMode="External"/><Relationship Id="rId23" Type="http://schemas.openxmlformats.org/officeDocument/2006/relationships/hyperlink" Target="https://taiceredigion.cymru/"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infrastructure.planninginspectorate.gov.uk/wp-content/ipc/uploads/projects/EN010020/EN010020-001732-NRW%20Appendix%208.pdf"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ambrian-news.co.uk/article.cfm?id=129279&amp;headline=Five-year%20plan%20to%20reduce%20carbon%20emissions&amp;sectionIs=News&amp;searchyear=2019" TargetMode="External"/><Relationship Id="rId22" Type="http://schemas.openxmlformats.org/officeDocument/2006/relationships/hyperlink" Target="https://taiceredigion.cymru/"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BF5AAE-6750-4F75-82F5-17EFD9E15E3C}">
  <ds:schemaRefs>
    <ds:schemaRef ds:uri="http://schemas.microsoft.com/office/2006/documentManagement/types"/>
    <ds:schemaRef ds:uri="http://purl.org/dc/dcmitype/"/>
    <ds:schemaRef ds:uri="http://schemas.openxmlformats.org/package/2006/metadata/core-properties"/>
    <ds:schemaRef ds:uri="39a888ec-cc75-402e-856f-ff68cc5460ab"/>
    <ds:schemaRef ds:uri="http://purl.org/dc/elements/1.1/"/>
    <ds:schemaRef ds:uri="http://purl.org/dc/terms/"/>
    <ds:schemaRef ds:uri="http://schemas.microsoft.com/office/infopath/2007/PartnerControls"/>
    <ds:schemaRef ds:uri="9d0d5cce-d4dc-4043-8325-c992d2f588cd"/>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F3C8C39-5E70-41FF-B3DF-061ADCED012C}">
  <ds:schemaRefs>
    <ds:schemaRef ds:uri="http://schemas.microsoft.com/sharepoint/v3/contenttype/forms"/>
  </ds:schemaRefs>
</ds:datastoreItem>
</file>

<file path=customXml/itemProps3.xml><?xml version="1.0" encoding="utf-8"?>
<ds:datastoreItem xmlns:ds="http://schemas.openxmlformats.org/officeDocument/2006/customXml" ds:itemID="{CF11D4DC-EE37-4043-B112-9684C3161C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0648CF-72C6-4091-920A-FB4CB45DC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1854</Words>
  <Characters>10572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1906903</vt:lpstr>
    </vt:vector>
  </TitlesOfParts>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1906903</dc:title>
  <dc:subject/>
  <dc:creator>Louise Davies (1906903)</dc:creator>
  <cp:keywords/>
  <dc:description/>
  <cp:lastModifiedBy>Louise Davies (1906903)</cp:lastModifiedBy>
  <cp:revision>2</cp:revision>
  <dcterms:created xsi:type="dcterms:W3CDTF">2019-12-05T16:58:00Z</dcterms:created>
  <dcterms:modified xsi:type="dcterms:W3CDTF">2019-12-05T16:58:00Z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