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A718B6" w14:textId="25FAFED4" w:rsidR="00B70C86" w:rsidRDefault="00245CE7" w:rsidP="00771F6C">
      <w:pPr>
        <w:spacing w:line="480" w:lineRule="auto"/>
        <w:jc w:val="both"/>
        <w:rPr>
          <w:rFonts w:ascii="Times New Roman" w:hAnsi="Times New Roman" w:cs="Times New Roman"/>
        </w:rPr>
      </w:pPr>
      <w:r>
        <w:tab/>
      </w:r>
      <w:r>
        <w:rPr>
          <w:rFonts w:ascii="Times New Roman" w:hAnsi="Times New Roman" w:cs="Times New Roman"/>
        </w:rPr>
        <w:t xml:space="preserve">In 65 </w:t>
      </w:r>
      <w:r w:rsidR="0074248B">
        <w:rPr>
          <w:rFonts w:ascii="Times New Roman" w:hAnsi="Times New Roman" w:cs="Times New Roman"/>
        </w:rPr>
        <w:t>BCE,</w:t>
      </w:r>
      <w:r>
        <w:rPr>
          <w:rFonts w:ascii="Times New Roman" w:hAnsi="Times New Roman" w:cs="Times New Roman"/>
        </w:rPr>
        <w:t xml:space="preserve"> the Roman Senate put into action the </w:t>
      </w:r>
      <w:r>
        <w:rPr>
          <w:rFonts w:ascii="Times New Roman" w:hAnsi="Times New Roman" w:cs="Times New Roman"/>
          <w:i/>
        </w:rPr>
        <w:t>Lex Papia de Peregrinis</w:t>
      </w:r>
      <w:r>
        <w:rPr>
          <w:rFonts w:ascii="Times New Roman" w:hAnsi="Times New Roman" w:cs="Times New Roman"/>
        </w:rPr>
        <w:t>, in hopes of riding Rome of foreigners falsely claiming to be Roman citizens</w:t>
      </w:r>
      <w:r w:rsidR="00771F6C">
        <w:rPr>
          <w:rFonts w:ascii="Times New Roman" w:hAnsi="Times New Roman" w:cs="Times New Roman"/>
        </w:rPr>
        <w:t xml:space="preserve"> within the empire</w:t>
      </w:r>
      <w:r>
        <w:rPr>
          <w:rFonts w:ascii="Times New Roman" w:hAnsi="Times New Roman" w:cs="Times New Roman"/>
        </w:rPr>
        <w:t xml:space="preserve">. Archias, </w:t>
      </w:r>
      <w:r w:rsidR="00771F6C">
        <w:rPr>
          <w:rFonts w:ascii="Times New Roman" w:hAnsi="Times New Roman" w:cs="Times New Roman"/>
        </w:rPr>
        <w:t xml:space="preserve">and well-known poet and </w:t>
      </w:r>
      <w:r>
        <w:rPr>
          <w:rFonts w:ascii="Times New Roman" w:hAnsi="Times New Roman" w:cs="Times New Roman"/>
        </w:rPr>
        <w:t xml:space="preserve">Cicero’s childhood </w:t>
      </w:r>
      <w:r w:rsidR="00771F6C">
        <w:rPr>
          <w:rFonts w:ascii="Times New Roman" w:hAnsi="Times New Roman" w:cs="Times New Roman"/>
        </w:rPr>
        <w:t>t</w:t>
      </w:r>
      <w:r>
        <w:rPr>
          <w:rFonts w:ascii="Times New Roman" w:hAnsi="Times New Roman" w:cs="Times New Roman"/>
        </w:rPr>
        <w:t xml:space="preserve">eacher, was one of those foreigners to be prosecuted by the Roman Senate in 62 BCE. </w:t>
      </w:r>
      <w:r w:rsidR="003A5EDA">
        <w:rPr>
          <w:rFonts w:ascii="Times New Roman" w:hAnsi="Times New Roman" w:cs="Times New Roman"/>
        </w:rPr>
        <w:t>Archias</w:t>
      </w:r>
      <w:r>
        <w:rPr>
          <w:rFonts w:ascii="Times New Roman" w:hAnsi="Times New Roman" w:cs="Times New Roman"/>
        </w:rPr>
        <w:t xml:space="preserve">, who had come to Rome as a poet in 102 BCE, </w:t>
      </w:r>
      <w:r w:rsidR="00771F6C">
        <w:rPr>
          <w:rFonts w:ascii="Times New Roman" w:hAnsi="Times New Roman" w:cs="Times New Roman"/>
        </w:rPr>
        <w:t xml:space="preserve">went on campaign with and </w:t>
      </w:r>
      <w:r>
        <w:rPr>
          <w:rFonts w:ascii="Times New Roman" w:hAnsi="Times New Roman" w:cs="Times New Roman"/>
        </w:rPr>
        <w:t xml:space="preserve">worked for Lucullus who </w:t>
      </w:r>
      <w:r w:rsidR="00771F6C">
        <w:rPr>
          <w:rFonts w:ascii="Times New Roman" w:hAnsi="Times New Roman" w:cs="Times New Roman"/>
        </w:rPr>
        <w:t xml:space="preserve">in return </w:t>
      </w:r>
      <w:r>
        <w:rPr>
          <w:rFonts w:ascii="Times New Roman" w:hAnsi="Times New Roman" w:cs="Times New Roman"/>
        </w:rPr>
        <w:t xml:space="preserve">granted him citizenship in the city of Heraclea in 93 BCE. </w:t>
      </w:r>
      <w:r w:rsidR="003A5EDA">
        <w:rPr>
          <w:rFonts w:ascii="Times New Roman" w:hAnsi="Times New Roman" w:cs="Times New Roman"/>
        </w:rPr>
        <w:t>Archias</w:t>
      </w:r>
      <w:r>
        <w:rPr>
          <w:rFonts w:ascii="Times New Roman" w:hAnsi="Times New Roman" w:cs="Times New Roman"/>
        </w:rPr>
        <w:t xml:space="preserve"> was unfairly accused and prosecuted</w:t>
      </w:r>
      <w:r w:rsidR="00771F6C">
        <w:rPr>
          <w:rFonts w:ascii="Times New Roman" w:hAnsi="Times New Roman" w:cs="Times New Roman"/>
        </w:rPr>
        <w:t xml:space="preserve"> for not being a citizen</w:t>
      </w:r>
      <w:r>
        <w:rPr>
          <w:rFonts w:ascii="Times New Roman" w:hAnsi="Times New Roman" w:cs="Times New Roman"/>
        </w:rPr>
        <w:t xml:space="preserve"> </w:t>
      </w:r>
      <w:r w:rsidR="0075160F">
        <w:rPr>
          <w:rFonts w:ascii="Times New Roman" w:hAnsi="Times New Roman" w:cs="Times New Roman"/>
        </w:rPr>
        <w:t xml:space="preserve">because </w:t>
      </w:r>
      <w:r w:rsidR="00771F6C">
        <w:rPr>
          <w:rFonts w:ascii="Times New Roman" w:hAnsi="Times New Roman" w:cs="Times New Roman"/>
        </w:rPr>
        <w:t xml:space="preserve">of his </w:t>
      </w:r>
      <w:r w:rsidR="0075160F">
        <w:rPr>
          <w:rFonts w:ascii="Times New Roman" w:hAnsi="Times New Roman" w:cs="Times New Roman"/>
        </w:rPr>
        <w:t xml:space="preserve">relationship with Lucullus. Lucullus’ </w:t>
      </w:r>
      <w:r w:rsidR="00771F6C">
        <w:rPr>
          <w:rFonts w:ascii="Times New Roman" w:hAnsi="Times New Roman" w:cs="Times New Roman"/>
        </w:rPr>
        <w:t xml:space="preserve">political </w:t>
      </w:r>
      <w:r w:rsidR="0075160F">
        <w:rPr>
          <w:rFonts w:ascii="Times New Roman" w:hAnsi="Times New Roman" w:cs="Times New Roman"/>
        </w:rPr>
        <w:t>opponents, most likely Pompey,</w:t>
      </w:r>
      <w:r w:rsidR="00771F6C">
        <w:rPr>
          <w:rFonts w:ascii="Times New Roman" w:hAnsi="Times New Roman" w:cs="Times New Roman"/>
        </w:rPr>
        <w:t xml:space="preserve"> attacked Archias in</w:t>
      </w:r>
      <w:r w:rsidR="0075160F">
        <w:rPr>
          <w:rFonts w:ascii="Times New Roman" w:hAnsi="Times New Roman" w:cs="Times New Roman"/>
        </w:rPr>
        <w:t xml:space="preserve"> an at</w:t>
      </w:r>
      <w:r w:rsidR="00771F6C">
        <w:rPr>
          <w:rFonts w:ascii="Times New Roman" w:hAnsi="Times New Roman" w:cs="Times New Roman"/>
        </w:rPr>
        <w:t>tempt to damage the political career of Lucullus</w:t>
      </w:r>
      <w:r w:rsidR="0075160F">
        <w:rPr>
          <w:rFonts w:ascii="Times New Roman" w:hAnsi="Times New Roman" w:cs="Times New Roman"/>
        </w:rPr>
        <w:t xml:space="preserve">. </w:t>
      </w:r>
    </w:p>
    <w:p w14:paraId="0D59C2BE" w14:textId="67524CAC" w:rsidR="0074248B" w:rsidRDefault="0075160F" w:rsidP="00771F6C">
      <w:pPr>
        <w:spacing w:line="480" w:lineRule="auto"/>
        <w:jc w:val="both"/>
        <w:rPr>
          <w:rFonts w:ascii="Times New Roman" w:hAnsi="Times New Roman" w:cs="Times New Roman"/>
        </w:rPr>
      </w:pPr>
      <w:r>
        <w:rPr>
          <w:rFonts w:ascii="Times New Roman" w:hAnsi="Times New Roman" w:cs="Times New Roman"/>
        </w:rPr>
        <w:tab/>
        <w:t>The S</w:t>
      </w:r>
      <w:r w:rsidR="00771F6C">
        <w:rPr>
          <w:rFonts w:ascii="Times New Roman" w:hAnsi="Times New Roman" w:cs="Times New Roman"/>
        </w:rPr>
        <w:t xml:space="preserve">enate claimed that there are was </w:t>
      </w:r>
      <w:r>
        <w:rPr>
          <w:rFonts w:ascii="Times New Roman" w:hAnsi="Times New Roman" w:cs="Times New Roman"/>
        </w:rPr>
        <w:t xml:space="preserve">no proof of </w:t>
      </w:r>
      <w:r w:rsidR="003A5EDA">
        <w:rPr>
          <w:rFonts w:ascii="Times New Roman" w:hAnsi="Times New Roman" w:cs="Times New Roman"/>
        </w:rPr>
        <w:t>Archias</w:t>
      </w:r>
      <w:r w:rsidR="00771F6C">
        <w:rPr>
          <w:rFonts w:ascii="Times New Roman" w:hAnsi="Times New Roman" w:cs="Times New Roman"/>
        </w:rPr>
        <w:t>’</w:t>
      </w:r>
      <w:r>
        <w:rPr>
          <w:rFonts w:ascii="Times New Roman" w:hAnsi="Times New Roman" w:cs="Times New Roman"/>
        </w:rPr>
        <w:t xml:space="preserve"> residency in Rome or his citizenship in the city </w:t>
      </w:r>
      <w:r w:rsidR="00771F6C">
        <w:rPr>
          <w:rFonts w:ascii="Times New Roman" w:hAnsi="Times New Roman" w:cs="Times New Roman"/>
        </w:rPr>
        <w:t xml:space="preserve">of </w:t>
      </w:r>
      <w:r w:rsidR="003A5EDA">
        <w:rPr>
          <w:rFonts w:ascii="Times New Roman" w:hAnsi="Times New Roman" w:cs="Times New Roman"/>
        </w:rPr>
        <w:t>Heraclea</w:t>
      </w:r>
      <w:r>
        <w:rPr>
          <w:rFonts w:ascii="Times New Roman" w:hAnsi="Times New Roman" w:cs="Times New Roman"/>
        </w:rPr>
        <w:t>.</w:t>
      </w:r>
      <w:r w:rsidR="003A5EDA">
        <w:rPr>
          <w:rFonts w:ascii="Times New Roman" w:hAnsi="Times New Roman" w:cs="Times New Roman"/>
        </w:rPr>
        <w:t xml:space="preserve"> In addition</w:t>
      </w:r>
      <w:r w:rsidR="00771F6C">
        <w:rPr>
          <w:rFonts w:ascii="Times New Roman" w:hAnsi="Times New Roman" w:cs="Times New Roman"/>
        </w:rPr>
        <w:t xml:space="preserve"> to these</w:t>
      </w:r>
      <w:r w:rsidR="003A5EDA">
        <w:rPr>
          <w:rFonts w:ascii="Times New Roman" w:hAnsi="Times New Roman" w:cs="Times New Roman"/>
        </w:rPr>
        <w:t xml:space="preserve"> claims, they </w:t>
      </w:r>
      <w:r w:rsidR="00771F6C">
        <w:rPr>
          <w:rFonts w:ascii="Times New Roman" w:hAnsi="Times New Roman" w:cs="Times New Roman"/>
        </w:rPr>
        <w:t xml:space="preserve">also </w:t>
      </w:r>
      <w:r w:rsidR="003A5EDA">
        <w:rPr>
          <w:rFonts w:ascii="Times New Roman" w:hAnsi="Times New Roman" w:cs="Times New Roman"/>
        </w:rPr>
        <w:t xml:space="preserve">argued that Archias’ name was not found on the </w:t>
      </w:r>
      <w:r w:rsidR="00771F6C">
        <w:rPr>
          <w:rFonts w:ascii="Times New Roman" w:hAnsi="Times New Roman" w:cs="Times New Roman"/>
        </w:rPr>
        <w:t xml:space="preserve">Roman </w:t>
      </w:r>
      <w:r w:rsidR="003A5EDA">
        <w:rPr>
          <w:rFonts w:ascii="Times New Roman" w:hAnsi="Times New Roman" w:cs="Times New Roman"/>
        </w:rPr>
        <w:t>census when he claimed to have live</w:t>
      </w:r>
      <w:r w:rsidR="00771F6C">
        <w:rPr>
          <w:rFonts w:ascii="Times New Roman" w:hAnsi="Times New Roman" w:cs="Times New Roman"/>
        </w:rPr>
        <w:t>d</w:t>
      </w:r>
      <w:r w:rsidR="003A5EDA">
        <w:rPr>
          <w:rFonts w:ascii="Times New Roman" w:hAnsi="Times New Roman" w:cs="Times New Roman"/>
        </w:rPr>
        <w:t xml:space="preserve"> there. </w:t>
      </w:r>
      <w:r w:rsidR="00B93FAA">
        <w:rPr>
          <w:rFonts w:ascii="Times New Roman" w:hAnsi="Times New Roman" w:cs="Times New Roman"/>
        </w:rPr>
        <w:t>These</w:t>
      </w:r>
      <w:r w:rsidR="003A5EDA">
        <w:rPr>
          <w:rFonts w:ascii="Times New Roman" w:hAnsi="Times New Roman" w:cs="Times New Roman"/>
        </w:rPr>
        <w:t xml:space="preserve"> accusations are very unfairly cast</w:t>
      </w:r>
      <w:r w:rsidR="00771F6C">
        <w:rPr>
          <w:rFonts w:ascii="Times New Roman" w:hAnsi="Times New Roman" w:cs="Times New Roman"/>
        </w:rPr>
        <w:t xml:space="preserve"> upon </w:t>
      </w:r>
      <w:r w:rsidR="003A5EDA">
        <w:rPr>
          <w:rFonts w:ascii="Times New Roman" w:hAnsi="Times New Roman" w:cs="Times New Roman"/>
        </w:rPr>
        <w:t>Archias. Archias was not found on a registry as a citizen in Heraclea</w:t>
      </w:r>
      <w:r w:rsidR="00771F6C">
        <w:rPr>
          <w:rFonts w:ascii="Times New Roman" w:hAnsi="Times New Roman" w:cs="Times New Roman"/>
        </w:rPr>
        <w:t xml:space="preserve">, this is true, but it is only </w:t>
      </w:r>
      <w:r w:rsidR="003A5EDA">
        <w:rPr>
          <w:rFonts w:ascii="Times New Roman" w:hAnsi="Times New Roman" w:cs="Times New Roman"/>
        </w:rPr>
        <w:t xml:space="preserve">because </w:t>
      </w:r>
      <w:r w:rsidR="00771F6C">
        <w:rPr>
          <w:rFonts w:ascii="Times New Roman" w:hAnsi="Times New Roman" w:cs="Times New Roman"/>
        </w:rPr>
        <w:t>in the midst of the Social W</w:t>
      </w:r>
      <w:r w:rsidR="003A5EDA">
        <w:rPr>
          <w:rFonts w:ascii="Times New Roman" w:hAnsi="Times New Roman" w:cs="Times New Roman"/>
        </w:rPr>
        <w:t xml:space="preserve">ar </w:t>
      </w:r>
      <w:r w:rsidR="00771F6C">
        <w:rPr>
          <w:rFonts w:ascii="Times New Roman" w:hAnsi="Times New Roman" w:cs="Times New Roman"/>
        </w:rPr>
        <w:t xml:space="preserve">(91 – 81 BCE), </w:t>
      </w:r>
      <w:r w:rsidR="003A5EDA">
        <w:rPr>
          <w:rFonts w:ascii="Times New Roman" w:hAnsi="Times New Roman" w:cs="Times New Roman"/>
        </w:rPr>
        <w:t xml:space="preserve">the office </w:t>
      </w:r>
      <w:r w:rsidR="00771F6C">
        <w:rPr>
          <w:rFonts w:ascii="Times New Roman" w:hAnsi="Times New Roman" w:cs="Times New Roman"/>
        </w:rPr>
        <w:t xml:space="preserve">in the city </w:t>
      </w:r>
      <w:r w:rsidR="003A5EDA">
        <w:rPr>
          <w:rFonts w:ascii="Times New Roman" w:hAnsi="Times New Roman" w:cs="Times New Roman"/>
        </w:rPr>
        <w:t xml:space="preserve">holding </w:t>
      </w:r>
      <w:r w:rsidR="00B93FAA">
        <w:rPr>
          <w:rFonts w:ascii="Times New Roman" w:hAnsi="Times New Roman" w:cs="Times New Roman"/>
        </w:rPr>
        <w:t>all</w:t>
      </w:r>
      <w:r w:rsidR="00771F6C">
        <w:rPr>
          <w:rFonts w:ascii="Times New Roman" w:hAnsi="Times New Roman" w:cs="Times New Roman"/>
        </w:rPr>
        <w:t xml:space="preserve"> </w:t>
      </w:r>
      <w:r w:rsidR="003A5EDA">
        <w:rPr>
          <w:rFonts w:ascii="Times New Roman" w:hAnsi="Times New Roman" w:cs="Times New Roman"/>
        </w:rPr>
        <w:t xml:space="preserve">the records was completely destroyed. While there was no physical evidence </w:t>
      </w:r>
      <w:r w:rsidR="00F02ABE">
        <w:rPr>
          <w:rFonts w:ascii="Times New Roman" w:hAnsi="Times New Roman" w:cs="Times New Roman"/>
        </w:rPr>
        <w:t>of his residency</w:t>
      </w:r>
      <w:r w:rsidR="00771F6C">
        <w:rPr>
          <w:rFonts w:ascii="Times New Roman" w:hAnsi="Times New Roman" w:cs="Times New Roman"/>
        </w:rPr>
        <w:t xml:space="preserve"> there</w:t>
      </w:r>
      <w:r w:rsidR="00F02ABE">
        <w:rPr>
          <w:rFonts w:ascii="Times New Roman" w:hAnsi="Times New Roman" w:cs="Times New Roman"/>
        </w:rPr>
        <w:t xml:space="preserve">, the representatives that worked in Heraclea argued in his defense that he was really an official citizen. At the time that the Roman census was conducted Archias was off on campaign alongside Lucullus, so he was not </w:t>
      </w:r>
      <w:r w:rsidR="00771F6C">
        <w:rPr>
          <w:rFonts w:ascii="Times New Roman" w:hAnsi="Times New Roman" w:cs="Times New Roman"/>
        </w:rPr>
        <w:t>there to be ac</w:t>
      </w:r>
      <w:r w:rsidR="00F4457A">
        <w:rPr>
          <w:rFonts w:ascii="Times New Roman" w:hAnsi="Times New Roman" w:cs="Times New Roman"/>
        </w:rPr>
        <w:t>counted for; that is not his fau</w:t>
      </w:r>
      <w:r w:rsidR="00771F6C">
        <w:rPr>
          <w:rFonts w:ascii="Times New Roman" w:hAnsi="Times New Roman" w:cs="Times New Roman"/>
        </w:rPr>
        <w:t>lt</w:t>
      </w:r>
      <w:r w:rsidR="00F02ABE">
        <w:rPr>
          <w:rFonts w:ascii="Times New Roman" w:hAnsi="Times New Roman" w:cs="Times New Roman"/>
        </w:rPr>
        <w:t>. Archias can be found in praetor Metellus’</w:t>
      </w:r>
      <w:r w:rsidR="00F4457A">
        <w:rPr>
          <w:rFonts w:ascii="Times New Roman" w:hAnsi="Times New Roman" w:cs="Times New Roman"/>
        </w:rPr>
        <w:t xml:space="preserve"> records too.</w:t>
      </w:r>
      <w:r w:rsidR="00F02ABE">
        <w:rPr>
          <w:rFonts w:ascii="Times New Roman" w:hAnsi="Times New Roman" w:cs="Times New Roman"/>
        </w:rPr>
        <w:t xml:space="preserve"> </w:t>
      </w:r>
      <w:r w:rsidR="00F4457A">
        <w:rPr>
          <w:rFonts w:ascii="Times New Roman" w:hAnsi="Times New Roman" w:cs="Times New Roman"/>
        </w:rPr>
        <w:t>H</w:t>
      </w:r>
      <w:r w:rsidR="00F02ABE">
        <w:rPr>
          <w:rFonts w:ascii="Times New Roman" w:hAnsi="Times New Roman" w:cs="Times New Roman"/>
        </w:rPr>
        <w:t xml:space="preserve">e did indeed have </w:t>
      </w:r>
      <w:r w:rsidR="00B11929">
        <w:rPr>
          <w:rFonts w:ascii="Times New Roman" w:hAnsi="Times New Roman" w:cs="Times New Roman"/>
        </w:rPr>
        <w:t>a home in Rome even though the S</w:t>
      </w:r>
      <w:r w:rsidR="00F02ABE">
        <w:rPr>
          <w:rFonts w:ascii="Times New Roman" w:hAnsi="Times New Roman" w:cs="Times New Roman"/>
        </w:rPr>
        <w:t xml:space="preserve">enate argued that he did not. </w:t>
      </w:r>
      <w:r w:rsidR="00B11929">
        <w:rPr>
          <w:rFonts w:ascii="Times New Roman" w:hAnsi="Times New Roman" w:cs="Times New Roman"/>
        </w:rPr>
        <w:t>For the Senate to deny what proof of Archias’ citizenship they did have and demand the proof they could not get is extremely unfair and foolish. The testimon</w:t>
      </w:r>
      <w:r w:rsidR="00F4457A">
        <w:rPr>
          <w:rFonts w:ascii="Times New Roman" w:hAnsi="Times New Roman" w:cs="Times New Roman"/>
        </w:rPr>
        <w:t>ies that these men had</w:t>
      </w:r>
      <w:r w:rsidR="00B11929">
        <w:rPr>
          <w:rFonts w:ascii="Times New Roman" w:hAnsi="Times New Roman" w:cs="Times New Roman"/>
        </w:rPr>
        <w:t xml:space="preserve"> given to the Senate under oath </w:t>
      </w:r>
      <w:r w:rsidR="00F4457A">
        <w:rPr>
          <w:rFonts w:ascii="Times New Roman" w:hAnsi="Times New Roman" w:cs="Times New Roman"/>
        </w:rPr>
        <w:t xml:space="preserve">in defense of Archias </w:t>
      </w:r>
      <w:r w:rsidR="00B11929">
        <w:rPr>
          <w:rFonts w:ascii="Times New Roman" w:hAnsi="Times New Roman" w:cs="Times New Roman"/>
        </w:rPr>
        <w:t xml:space="preserve">should be taken as truth and honest proof. </w:t>
      </w:r>
      <w:r w:rsidR="00F4457A">
        <w:rPr>
          <w:rFonts w:ascii="Times New Roman" w:hAnsi="Times New Roman" w:cs="Times New Roman"/>
        </w:rPr>
        <w:t xml:space="preserve">They cannot base their entire argument </w:t>
      </w:r>
      <w:r w:rsidR="00B93FAA">
        <w:rPr>
          <w:rFonts w:ascii="Times New Roman" w:hAnsi="Times New Roman" w:cs="Times New Roman"/>
        </w:rPr>
        <w:t>off</w:t>
      </w:r>
      <w:r w:rsidR="00F4457A">
        <w:rPr>
          <w:rFonts w:ascii="Times New Roman" w:hAnsi="Times New Roman" w:cs="Times New Roman"/>
        </w:rPr>
        <w:t xml:space="preserve"> physical evidence that cannot even be attained. </w:t>
      </w:r>
      <w:r w:rsidR="00B11929">
        <w:rPr>
          <w:rFonts w:ascii="Times New Roman" w:hAnsi="Times New Roman" w:cs="Times New Roman"/>
        </w:rPr>
        <w:t xml:space="preserve">Even if Archias wasn’t a legal citizen, should he be denied the right to become one? </w:t>
      </w:r>
      <w:r w:rsidR="00F4457A">
        <w:rPr>
          <w:rFonts w:ascii="Times New Roman" w:hAnsi="Times New Roman" w:cs="Times New Roman"/>
        </w:rPr>
        <w:t xml:space="preserve">Is his influence </w:t>
      </w:r>
      <w:r w:rsidR="00F4457A">
        <w:rPr>
          <w:rFonts w:ascii="Times New Roman" w:hAnsi="Times New Roman" w:cs="Times New Roman"/>
        </w:rPr>
        <w:lastRenderedPageBreak/>
        <w:t>on society</w:t>
      </w:r>
      <w:r w:rsidR="00B11929">
        <w:rPr>
          <w:rFonts w:ascii="Times New Roman" w:hAnsi="Times New Roman" w:cs="Times New Roman"/>
        </w:rPr>
        <w:t xml:space="preserve"> not enough to earn him respect? From a very young age Archias was a very promising poet. He earned the respect of many men including Octavius, Cato, and Lucullus, </w:t>
      </w:r>
      <w:r w:rsidR="0074248B">
        <w:rPr>
          <w:rFonts w:ascii="Times New Roman" w:hAnsi="Times New Roman" w:cs="Times New Roman"/>
        </w:rPr>
        <w:t>surely,</w:t>
      </w:r>
      <w:r w:rsidR="00B11929">
        <w:rPr>
          <w:rFonts w:ascii="Times New Roman" w:hAnsi="Times New Roman" w:cs="Times New Roman"/>
        </w:rPr>
        <w:t xml:space="preserve"> he was a benefit to the Roman society and was a good man he shared relationships with these men. </w:t>
      </w:r>
      <w:r w:rsidR="00F4457A">
        <w:rPr>
          <w:rFonts w:ascii="Times New Roman" w:hAnsi="Times New Roman" w:cs="Times New Roman"/>
        </w:rPr>
        <w:t xml:space="preserve">Archias was unfairly targeted and falsely accused of not being a citizen in Rome. He should not be expelled from Rome. Archias offers much to society through his poetry and teaching. He has served alongside Lucullus and has earned the respect of many. He is innocent. </w:t>
      </w:r>
    </w:p>
    <w:p w14:paraId="1866FB30" w14:textId="77777777" w:rsidR="0074248B" w:rsidRDefault="0074248B">
      <w:pPr>
        <w:rPr>
          <w:rFonts w:ascii="Times New Roman" w:hAnsi="Times New Roman" w:cs="Times New Roman"/>
        </w:rPr>
      </w:pPr>
      <w:r>
        <w:rPr>
          <w:rFonts w:ascii="Times New Roman" w:hAnsi="Times New Roman" w:cs="Times New Roman"/>
        </w:rPr>
        <w:br w:type="page"/>
      </w:r>
    </w:p>
    <w:p w14:paraId="0F5D6B55" w14:textId="41BF29B8" w:rsidR="0075160F" w:rsidRDefault="0074248B" w:rsidP="0074248B">
      <w:pPr>
        <w:spacing w:line="480" w:lineRule="auto"/>
        <w:jc w:val="center"/>
        <w:rPr>
          <w:rFonts w:ascii="Times New Roman" w:hAnsi="Times New Roman" w:cs="Times New Roman"/>
          <w:sz w:val="32"/>
          <w:szCs w:val="32"/>
          <w:u w:val="single"/>
        </w:rPr>
      </w:pPr>
      <w:r w:rsidRPr="0074248B">
        <w:rPr>
          <w:rFonts w:ascii="Times New Roman" w:hAnsi="Times New Roman" w:cs="Times New Roman"/>
          <w:sz w:val="32"/>
          <w:szCs w:val="32"/>
          <w:u w:val="single"/>
        </w:rPr>
        <w:t>Bibliography</w:t>
      </w:r>
    </w:p>
    <w:p w14:paraId="31020B84" w14:textId="7C94A0B8" w:rsidR="00B93FAA" w:rsidRPr="00B93FAA" w:rsidRDefault="00771F6C" w:rsidP="00B93FAA">
      <w:pPr>
        <w:pStyle w:val="ListParagraph"/>
        <w:numPr>
          <w:ilvl w:val="0"/>
          <w:numId w:val="1"/>
        </w:numPr>
        <w:spacing w:line="480" w:lineRule="auto"/>
        <w:jc w:val="both"/>
        <w:rPr>
          <w:rFonts w:ascii="Times New Roman" w:hAnsi="Times New Roman" w:cs="Times New Roman"/>
        </w:rPr>
      </w:pPr>
      <w:r w:rsidRPr="00B93FAA">
        <w:rPr>
          <w:rFonts w:ascii="Times New Roman" w:hAnsi="Times New Roman" w:cs="Times New Roman"/>
          <w:i/>
          <w:iCs/>
        </w:rPr>
        <w:t>Cicero: Ten Speeches</w:t>
      </w:r>
      <w:r w:rsidRPr="00B93FAA">
        <w:rPr>
          <w:rFonts w:ascii="Times New Roman" w:hAnsi="Times New Roman" w:cs="Times New Roman"/>
        </w:rPr>
        <w:t>, trans. by James E. G. Zetzel (Indiana: Hackett Publishing Company, Inc., 2009).</w:t>
      </w:r>
    </w:p>
    <w:p w14:paraId="68B98A78" w14:textId="36808C56" w:rsidR="00B93FAA" w:rsidRPr="00B93FAA" w:rsidRDefault="00B93FAA" w:rsidP="00B93FAA">
      <w:pPr>
        <w:pStyle w:val="ListParagraph"/>
        <w:numPr>
          <w:ilvl w:val="0"/>
          <w:numId w:val="1"/>
        </w:numPr>
        <w:spacing w:line="480" w:lineRule="auto"/>
        <w:jc w:val="both"/>
        <w:rPr>
          <w:rFonts w:ascii="Times New Roman" w:hAnsi="Times New Roman" w:cs="Times New Roman"/>
        </w:rPr>
      </w:pPr>
      <w:r w:rsidRPr="00B93FAA">
        <w:rPr>
          <w:rFonts w:ascii="Times New Roman" w:hAnsi="Times New Roman" w:cs="Times New Roman"/>
        </w:rPr>
        <w:t>Cicero, Marcus Tullius, and James S Reid. </w:t>
      </w:r>
      <w:r w:rsidRPr="00B93FAA">
        <w:rPr>
          <w:rFonts w:ascii="Times New Roman" w:hAnsi="Times New Roman" w:cs="Times New Roman"/>
          <w:i/>
          <w:iCs/>
        </w:rPr>
        <w:t>Pro A. Lincinio Archia Poeta Oratio ...</w:t>
      </w:r>
      <w:r w:rsidRPr="00B93FAA">
        <w:rPr>
          <w:rFonts w:ascii="Times New Roman" w:hAnsi="Times New Roman" w:cs="Times New Roman"/>
        </w:rPr>
        <w:t> C.u.p., 1883.</w:t>
      </w:r>
    </w:p>
    <w:p w14:paraId="396ED210" w14:textId="77777777" w:rsidR="00DC0300" w:rsidRPr="00B93FAA" w:rsidRDefault="00DC0300" w:rsidP="00B93FAA">
      <w:pPr>
        <w:pStyle w:val="ListParagraph"/>
        <w:numPr>
          <w:ilvl w:val="0"/>
          <w:numId w:val="1"/>
        </w:numPr>
        <w:spacing w:line="480" w:lineRule="auto"/>
        <w:jc w:val="both"/>
        <w:rPr>
          <w:rFonts w:ascii="Times New Roman" w:hAnsi="Times New Roman" w:cs="Times New Roman"/>
        </w:rPr>
      </w:pPr>
      <w:r w:rsidRPr="00B93FAA">
        <w:rPr>
          <w:rFonts w:ascii="Times New Roman" w:hAnsi="Times New Roman" w:cs="Times New Roman"/>
        </w:rPr>
        <w:t>Taylor, John H. “Political Motives in Cicero's Defense of Archias.” </w:t>
      </w:r>
      <w:r w:rsidRPr="00B93FAA">
        <w:rPr>
          <w:rFonts w:ascii="Times New Roman" w:hAnsi="Times New Roman" w:cs="Times New Roman"/>
          <w:i/>
          <w:iCs/>
        </w:rPr>
        <w:t>American Journal of Philology</w:t>
      </w:r>
      <w:r w:rsidRPr="00B93FAA">
        <w:rPr>
          <w:rFonts w:ascii="Times New Roman" w:hAnsi="Times New Roman" w:cs="Times New Roman"/>
        </w:rPr>
        <w:t>, vol. 73, 1952, pp. 62–71.</w:t>
      </w:r>
    </w:p>
    <w:p w14:paraId="792FBB83" w14:textId="77777777" w:rsidR="00DC0300" w:rsidRPr="00771F6C" w:rsidRDefault="00DC0300" w:rsidP="00771F6C">
      <w:pPr>
        <w:spacing w:line="480" w:lineRule="auto"/>
        <w:rPr>
          <w:rFonts w:ascii="Times New Roman" w:hAnsi="Times New Roman" w:cs="Times New Roman"/>
        </w:rPr>
      </w:pPr>
      <w:bookmarkStart w:id="0" w:name="_GoBack"/>
      <w:bookmarkEnd w:id="0"/>
    </w:p>
    <w:sectPr w:rsidR="00DC0300" w:rsidRPr="00771F6C" w:rsidSect="002B34D9">
      <w:headerReference w:type="even" r:id="rId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71A919" w14:textId="77777777" w:rsidR="00A55925" w:rsidRDefault="00A55925" w:rsidP="000E5EA6">
      <w:r>
        <w:separator/>
      </w:r>
    </w:p>
  </w:endnote>
  <w:endnote w:type="continuationSeparator" w:id="0">
    <w:p w14:paraId="34ADDC3B" w14:textId="77777777" w:rsidR="00A55925" w:rsidRDefault="00A55925" w:rsidP="000E5E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3BFAEF" w14:textId="77777777" w:rsidR="00A55925" w:rsidRDefault="00A55925" w:rsidP="000E5EA6">
      <w:r>
        <w:separator/>
      </w:r>
    </w:p>
  </w:footnote>
  <w:footnote w:type="continuationSeparator" w:id="0">
    <w:p w14:paraId="4E9F7898" w14:textId="77777777" w:rsidR="00A55925" w:rsidRDefault="00A55925" w:rsidP="000E5EA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AF3B96" w14:textId="77777777" w:rsidR="000E5EA6" w:rsidRDefault="000E5EA6" w:rsidP="00CD4802">
    <w:pPr>
      <w:pStyle w:val="Head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5245E6AC" w14:textId="77777777" w:rsidR="000E5EA6" w:rsidRDefault="000E5EA6" w:rsidP="000E5EA6">
    <w:pPr>
      <w:pStyle w:val="Header"/>
      <w:ind w:firstLine="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8DC0F0" w14:textId="77777777" w:rsidR="000E5EA6" w:rsidRDefault="000E5EA6" w:rsidP="00CD4802">
    <w:pPr>
      <w:pStyle w:val="Head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sidR="00A55925">
      <w:rPr>
        <w:rStyle w:val="PageNumber"/>
        <w:noProof/>
      </w:rPr>
      <w:t>1</w:t>
    </w:r>
    <w:r>
      <w:rPr>
        <w:rStyle w:val="PageNumber"/>
      </w:rPr>
      <w:fldChar w:fldCharType="end"/>
    </w:r>
  </w:p>
  <w:p w14:paraId="46D275E1" w14:textId="6ABCF737" w:rsidR="000E5EA6" w:rsidRDefault="000E5EA6" w:rsidP="000E5EA6">
    <w:pPr>
      <w:pStyle w:val="Header"/>
      <w:ind w:firstLine="360"/>
    </w:pPr>
    <w:r>
      <w:ptab w:relativeTo="margin" w:alignment="center" w:leader="none"/>
    </w:r>
    <w:r>
      <w:ptab w:relativeTo="margin" w:alignment="right" w:leader="none"/>
    </w:r>
    <w:r>
      <w:t>Constantinidi</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CE56B3D"/>
    <w:multiLevelType w:val="hybridMultilevel"/>
    <w:tmpl w:val="AAC4D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7621"/>
    <w:rsid w:val="000E5EA6"/>
    <w:rsid w:val="00245CE7"/>
    <w:rsid w:val="002B34D9"/>
    <w:rsid w:val="003A5EDA"/>
    <w:rsid w:val="0074248B"/>
    <w:rsid w:val="0075160F"/>
    <w:rsid w:val="00771F6C"/>
    <w:rsid w:val="00A55925"/>
    <w:rsid w:val="00A97621"/>
    <w:rsid w:val="00B11929"/>
    <w:rsid w:val="00B70C86"/>
    <w:rsid w:val="00B93FAA"/>
    <w:rsid w:val="00DC0300"/>
    <w:rsid w:val="00F02ABE"/>
    <w:rsid w:val="00F4457A"/>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37444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5EA6"/>
    <w:pPr>
      <w:tabs>
        <w:tab w:val="center" w:pos="4680"/>
        <w:tab w:val="right" w:pos="9360"/>
      </w:tabs>
    </w:pPr>
  </w:style>
  <w:style w:type="character" w:customStyle="1" w:styleId="HeaderChar">
    <w:name w:val="Header Char"/>
    <w:basedOn w:val="DefaultParagraphFont"/>
    <w:link w:val="Header"/>
    <w:uiPriority w:val="99"/>
    <w:rsid w:val="000E5EA6"/>
  </w:style>
  <w:style w:type="paragraph" w:styleId="Footer">
    <w:name w:val="footer"/>
    <w:basedOn w:val="Normal"/>
    <w:link w:val="FooterChar"/>
    <w:uiPriority w:val="99"/>
    <w:unhideWhenUsed/>
    <w:rsid w:val="000E5EA6"/>
    <w:pPr>
      <w:tabs>
        <w:tab w:val="center" w:pos="4680"/>
        <w:tab w:val="right" w:pos="9360"/>
      </w:tabs>
    </w:pPr>
  </w:style>
  <w:style w:type="character" w:customStyle="1" w:styleId="FooterChar">
    <w:name w:val="Footer Char"/>
    <w:basedOn w:val="DefaultParagraphFont"/>
    <w:link w:val="Footer"/>
    <w:uiPriority w:val="99"/>
    <w:rsid w:val="000E5EA6"/>
  </w:style>
  <w:style w:type="character" w:styleId="PageNumber">
    <w:name w:val="page number"/>
    <w:basedOn w:val="DefaultParagraphFont"/>
    <w:uiPriority w:val="99"/>
    <w:semiHidden/>
    <w:unhideWhenUsed/>
    <w:rsid w:val="000E5EA6"/>
  </w:style>
  <w:style w:type="paragraph" w:styleId="ListParagraph">
    <w:name w:val="List Paragraph"/>
    <w:basedOn w:val="Normal"/>
    <w:uiPriority w:val="34"/>
    <w:qFormat/>
    <w:rsid w:val="00B93F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70698">
      <w:bodyDiv w:val="1"/>
      <w:marLeft w:val="0"/>
      <w:marRight w:val="0"/>
      <w:marTop w:val="0"/>
      <w:marBottom w:val="0"/>
      <w:divBdr>
        <w:top w:val="none" w:sz="0" w:space="0" w:color="auto"/>
        <w:left w:val="none" w:sz="0" w:space="0" w:color="auto"/>
        <w:bottom w:val="none" w:sz="0" w:space="0" w:color="auto"/>
        <w:right w:val="none" w:sz="0" w:space="0" w:color="auto"/>
      </w:divBdr>
    </w:div>
    <w:div w:id="19405513">
      <w:bodyDiv w:val="1"/>
      <w:marLeft w:val="0"/>
      <w:marRight w:val="0"/>
      <w:marTop w:val="0"/>
      <w:marBottom w:val="0"/>
      <w:divBdr>
        <w:top w:val="none" w:sz="0" w:space="0" w:color="auto"/>
        <w:left w:val="none" w:sz="0" w:space="0" w:color="auto"/>
        <w:bottom w:val="none" w:sz="0" w:space="0" w:color="auto"/>
        <w:right w:val="none" w:sz="0" w:space="0" w:color="auto"/>
      </w:divBdr>
    </w:div>
    <w:div w:id="250897840">
      <w:bodyDiv w:val="1"/>
      <w:marLeft w:val="0"/>
      <w:marRight w:val="0"/>
      <w:marTop w:val="0"/>
      <w:marBottom w:val="0"/>
      <w:divBdr>
        <w:top w:val="none" w:sz="0" w:space="0" w:color="auto"/>
        <w:left w:val="none" w:sz="0" w:space="0" w:color="auto"/>
        <w:bottom w:val="none" w:sz="0" w:space="0" w:color="auto"/>
        <w:right w:val="none" w:sz="0" w:space="0" w:color="auto"/>
      </w:divBdr>
    </w:div>
    <w:div w:id="735130686">
      <w:bodyDiv w:val="1"/>
      <w:marLeft w:val="0"/>
      <w:marRight w:val="0"/>
      <w:marTop w:val="0"/>
      <w:marBottom w:val="0"/>
      <w:divBdr>
        <w:top w:val="none" w:sz="0" w:space="0" w:color="auto"/>
        <w:left w:val="none" w:sz="0" w:space="0" w:color="auto"/>
        <w:bottom w:val="none" w:sz="0" w:space="0" w:color="auto"/>
        <w:right w:val="none" w:sz="0" w:space="0" w:color="auto"/>
      </w:divBdr>
    </w:div>
    <w:div w:id="1694990030">
      <w:bodyDiv w:val="1"/>
      <w:marLeft w:val="0"/>
      <w:marRight w:val="0"/>
      <w:marTop w:val="0"/>
      <w:marBottom w:val="0"/>
      <w:divBdr>
        <w:top w:val="none" w:sz="0" w:space="0" w:color="auto"/>
        <w:left w:val="none" w:sz="0" w:space="0" w:color="auto"/>
        <w:bottom w:val="none" w:sz="0" w:space="0" w:color="auto"/>
        <w:right w:val="none" w:sz="0" w:space="0" w:color="auto"/>
      </w:divBdr>
    </w:div>
    <w:div w:id="17828729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3</Pages>
  <Words>457</Words>
  <Characters>2608</Characters>
  <Application>Microsoft Macintosh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dc:creator>
  <cp:keywords/>
  <dc:description/>
  <cp:lastModifiedBy>charlotte c</cp:lastModifiedBy>
  <cp:revision>3</cp:revision>
  <dcterms:created xsi:type="dcterms:W3CDTF">2018-12-12T14:32:00Z</dcterms:created>
  <dcterms:modified xsi:type="dcterms:W3CDTF">2018-12-12T15:46:00Z</dcterms:modified>
</cp:coreProperties>
</file>