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A7FA2" w14:textId="7EC07D0A" w:rsidR="0091290F" w:rsidRDefault="00CF68DC">
      <w:r>
        <w:t>Madelaine Perkins                                                           2405690                                                              ADPB4007</w:t>
      </w:r>
    </w:p>
    <w:p w14:paraId="7A37B12D" w14:textId="77777777" w:rsidR="00CF68DC" w:rsidRDefault="00CF68DC"/>
    <w:p w14:paraId="015098E7" w14:textId="64D0F5EF" w:rsidR="00CF68DC" w:rsidRDefault="00CF68DC" w:rsidP="00CF68DC">
      <w:pPr>
        <w:pStyle w:val="Title"/>
        <w:jc w:val="center"/>
      </w:pPr>
      <w:r>
        <w:t>Theatre lab essay</w:t>
      </w:r>
    </w:p>
    <w:p w14:paraId="70B5FFC0" w14:textId="77777777" w:rsidR="00CF68DC" w:rsidRDefault="00CF68DC" w:rsidP="00CF68DC"/>
    <w:p w14:paraId="471DC8E8" w14:textId="348711DA" w:rsidR="00CF68DC" w:rsidRDefault="00E63FF8" w:rsidP="00CF68DC">
      <w:r>
        <w:t>Throughout this essay I will be reflecting on both theatre lab</w:t>
      </w:r>
      <w:r w:rsidR="00DF5CF5">
        <w:t xml:space="preserve">oratory performance from term one and two and exploring what I feel went well and what I need to improve on </w:t>
      </w:r>
      <w:r w:rsidR="00BA02E7">
        <w:t xml:space="preserve">as well as discussing the preparation </w:t>
      </w:r>
      <w:r w:rsidR="00663E0B">
        <w:t xml:space="preserve">and rehearsals. The first theatre lab </w:t>
      </w:r>
      <w:r w:rsidR="00FB45CD">
        <w:t xml:space="preserve">we were focussing on </w:t>
      </w:r>
      <w:r w:rsidR="00AF44CB">
        <w:t>pop rock and golden age musicals</w:t>
      </w:r>
      <w:r w:rsidR="006A400B">
        <w:t xml:space="preserve"> doing songs from Oklahoma and </w:t>
      </w:r>
      <w:r w:rsidR="008369E6">
        <w:t xml:space="preserve">Barnum and </w:t>
      </w:r>
      <w:r w:rsidR="00AF44CB">
        <w:t xml:space="preserve">for the second theatre lab we focussed on two </w:t>
      </w:r>
      <w:r w:rsidR="003E738C">
        <w:t>composers:</w:t>
      </w:r>
      <w:r w:rsidR="00AF44CB">
        <w:t xml:space="preserve"> Stephen Sondheim and P</w:t>
      </w:r>
      <w:r w:rsidR="003E738C">
        <w:t>asek and Paul</w:t>
      </w:r>
      <w:bookmarkStart w:id="0" w:name="_Hlk194924495"/>
      <w:r w:rsidR="008369E6">
        <w:t xml:space="preserve"> doings songs from Sweeney Todd and The Greatest Showman. </w:t>
      </w:r>
    </w:p>
    <w:bookmarkEnd w:id="0"/>
    <w:p w14:paraId="65CFE330" w14:textId="77777777" w:rsidR="00ED39D0" w:rsidRDefault="00ED39D0" w:rsidP="00CF68DC"/>
    <w:p w14:paraId="50B57108" w14:textId="08E28DEA" w:rsidR="00650FA0" w:rsidRDefault="000A79E3" w:rsidP="00CF68DC">
      <w:r>
        <w:t>T</w:t>
      </w:r>
      <w:r w:rsidR="0013411E">
        <w:t xml:space="preserve">he first theatre lab </w:t>
      </w:r>
      <w:r w:rsidR="000C2813">
        <w:t xml:space="preserve">rehearsals started quite soon after we started </w:t>
      </w:r>
      <w:r w:rsidR="002514DC">
        <w:t>university,</w:t>
      </w:r>
      <w:r w:rsidR="000C2813">
        <w:t xml:space="preserve"> so we hadn’t had much training in harmony pick up just yet, </w:t>
      </w:r>
      <w:r w:rsidR="002514DC">
        <w:t xml:space="preserve">I struggled with retaining the harmonies learnt when we added the staging and choreography as I hadn’t done this very much before. </w:t>
      </w:r>
      <w:r w:rsidR="00CA02BF" w:rsidRPr="00CA02BF">
        <w:t xml:space="preserve">Singing in harmony is important for ensemble performances as it adds depth to the music and turns the song into something dynamic and emotionally resonant </w:t>
      </w:r>
      <w:r w:rsidR="00CA02BF" w:rsidRPr="00152C3F">
        <w:rPr>
          <w:b/>
          <w:bCs/>
        </w:rPr>
        <w:t>(‘What’s a harmony’, 2024)</w:t>
      </w:r>
      <w:r w:rsidR="00CA02BF" w:rsidRPr="00CA02BF">
        <w:t>,</w:t>
      </w:r>
      <w:r w:rsidR="00DF0E41">
        <w:t xml:space="preserve"> knowing this pushed me to drill the harmonies and get them </w:t>
      </w:r>
      <w:r w:rsidR="003A38A1">
        <w:t>perfecte</w:t>
      </w:r>
      <w:r w:rsidR="004E2CCF">
        <w:t xml:space="preserve">d whilst staging was being added. My lecturer gave some helpful tips for learning our harmonies, he said that drilling your own line and being secure with what you are singing independently will overall help when adding the other harmony lines in and you can then focus on blending the voices together after. </w:t>
      </w:r>
      <w:r w:rsidR="00315E8A">
        <w:t xml:space="preserve">Using this to focus purely on my harmony line did help when we sang altogether </w:t>
      </w:r>
      <w:r w:rsidR="001C2DEA">
        <w:t xml:space="preserve">as I was confident in </w:t>
      </w:r>
      <w:r w:rsidR="001C2DEA">
        <w:lastRenderedPageBreak/>
        <w:t xml:space="preserve">what I was doing. One thing I feel I achieved well during this lab was learning the words to the songs, </w:t>
      </w:r>
      <w:r w:rsidR="00C32434">
        <w:t xml:space="preserve">song of the songs we did I already knew the words to but most of the golden age songs I didn’t know. </w:t>
      </w:r>
      <w:r w:rsidR="00744226">
        <w:t>I believe not knowing the songs or words already helped greatly with my harmony pick up as there wasn’t already a melody in my head for the song that could confuse me</w:t>
      </w:r>
      <w:r w:rsidR="0064474B">
        <w:t xml:space="preserve">, learning the lyrics </w:t>
      </w:r>
      <w:r w:rsidR="00D978D6">
        <w:t>quickly</w:t>
      </w:r>
      <w:r w:rsidR="0064474B">
        <w:t xml:space="preserve"> also helped me have more time to focus on adding characterization into the song and focus on why the lyrics were being said. </w:t>
      </w:r>
      <w:r w:rsidR="00320120">
        <w:t>The lyrics of a song in musical theatre “</w:t>
      </w:r>
      <w:r w:rsidR="0081556F">
        <w:t xml:space="preserve">communicates to the audience information about the storyline and cast of characters” </w:t>
      </w:r>
      <w:r w:rsidR="0081556F" w:rsidRPr="007025AB">
        <w:rPr>
          <w:b/>
          <w:bCs/>
        </w:rPr>
        <w:t>(Robinson, 2017)</w:t>
      </w:r>
      <w:r w:rsidR="0081556F">
        <w:t xml:space="preserve"> </w:t>
      </w:r>
      <w:r w:rsidR="0099268A">
        <w:t>so it is important for performers to have a clear understanding of the meaning of the lyrics in order to create a</w:t>
      </w:r>
      <w:r w:rsidR="00D53A3C">
        <w:t xml:space="preserve"> memorable and clear performance. </w:t>
      </w:r>
      <w:r w:rsidR="00903DA3">
        <w:t xml:space="preserve">Another thing I feel I did well throughout this theatre lab was creating a clear difference in the vocal styles needed for each song, pop rock musicals and golden age musicals are </w:t>
      </w:r>
      <w:r w:rsidR="00C705A4">
        <w:t xml:space="preserve">vastly different in their vocal styles with pop rock being contemporary and </w:t>
      </w:r>
      <w:r w:rsidR="003135A9">
        <w:t>embracing vocal distortions like growls</w:t>
      </w:r>
      <w:r w:rsidR="00C705A4">
        <w:t xml:space="preserve"> and golden age being </w:t>
      </w:r>
      <w:r w:rsidR="00A93BF1">
        <w:t xml:space="preserve">bright and speech based. </w:t>
      </w:r>
      <w:r w:rsidR="0009017C">
        <w:t xml:space="preserve">At first it was difficult to make the quick switch from each style </w:t>
      </w:r>
      <w:r w:rsidR="00277E65">
        <w:t xml:space="preserve">but after </w:t>
      </w:r>
      <w:r w:rsidR="002118AA">
        <w:t xml:space="preserve">the rehearsal process it became </w:t>
      </w:r>
      <w:r w:rsidR="00FA1FB9">
        <w:t>easier;</w:t>
      </w:r>
      <w:r w:rsidR="002118AA">
        <w:t xml:space="preserve"> </w:t>
      </w:r>
      <w:r w:rsidR="00936A5D">
        <w:t xml:space="preserve">I struggled with the golden age sound more as I haven’t </w:t>
      </w:r>
      <w:r w:rsidR="00FA1FB9">
        <w:t>sung</w:t>
      </w:r>
      <w:r w:rsidR="00936A5D">
        <w:t xml:space="preserve"> many songs with that vocal style</w:t>
      </w:r>
      <w:r w:rsidR="00E941E0">
        <w:t>,</w:t>
      </w:r>
      <w:r w:rsidR="001079D3">
        <w:t xml:space="preserve"> </w:t>
      </w:r>
      <w:r w:rsidR="00B3325B">
        <w:t>the sound of legit singing is similar to that heard in classical sing</w:t>
      </w:r>
      <w:r w:rsidR="00650FA0">
        <w:t xml:space="preserve">ing. In this style of singing “the words become more important than having a beautiful sound” </w:t>
      </w:r>
      <w:r w:rsidR="00650FA0" w:rsidRPr="00584E56">
        <w:rPr>
          <w:b/>
          <w:bCs/>
        </w:rPr>
        <w:t>(Pauley, 20</w:t>
      </w:r>
      <w:r w:rsidR="009F1846" w:rsidRPr="00584E56">
        <w:rPr>
          <w:b/>
          <w:bCs/>
        </w:rPr>
        <w:t>2</w:t>
      </w:r>
      <w:r w:rsidR="00786EA7" w:rsidRPr="00584E56">
        <w:rPr>
          <w:b/>
          <w:bCs/>
        </w:rPr>
        <w:t>2</w:t>
      </w:r>
      <w:r w:rsidR="00650FA0" w:rsidRPr="00584E56">
        <w:rPr>
          <w:b/>
          <w:bCs/>
        </w:rPr>
        <w:t>)</w:t>
      </w:r>
      <w:r w:rsidR="00650FA0">
        <w:t xml:space="preserve"> </w:t>
      </w:r>
      <w:r w:rsidR="00E5149E">
        <w:t>therefore even though I needed to focus on having</w:t>
      </w:r>
      <w:r w:rsidR="000B4A5E">
        <w:t xml:space="preserve"> round,</w:t>
      </w:r>
      <w:r w:rsidR="00E5149E">
        <w:t xml:space="preserve"> open vowels and </w:t>
      </w:r>
      <w:r w:rsidR="000B4A5E">
        <w:t xml:space="preserve">using my vibrato the main point of focus will be the lyrics. </w:t>
      </w:r>
      <w:r w:rsidR="004D61B9">
        <w:t xml:space="preserve">With some practice, this </w:t>
      </w:r>
      <w:r w:rsidR="000B4A5E">
        <w:t xml:space="preserve">helped me differentiate the two styles </w:t>
      </w:r>
      <w:r w:rsidR="004D61B9">
        <w:t xml:space="preserve">and </w:t>
      </w:r>
      <w:r w:rsidR="00BC3803">
        <w:t xml:space="preserve">give me a clearer understanding of what was needed for the performance. </w:t>
      </w:r>
    </w:p>
    <w:p w14:paraId="10B2EBB9" w14:textId="77777777" w:rsidR="00F44769" w:rsidRDefault="00F44769" w:rsidP="00CF68DC"/>
    <w:p w14:paraId="7C9984D4" w14:textId="3B4B1497" w:rsidR="00F82410" w:rsidRDefault="00BC3803" w:rsidP="00CF68DC">
      <w:r>
        <w:t xml:space="preserve">The second theatre lab performance was focussed on two different composers rather than two different styles of musicals. These composers </w:t>
      </w:r>
      <w:r w:rsidR="00317A9A">
        <w:t>have a clear difference between them, Stephen Sondheim is known for his</w:t>
      </w:r>
      <w:r w:rsidR="00DC2776">
        <w:t xml:space="preserve"> </w:t>
      </w:r>
      <w:r w:rsidR="005204B6">
        <w:t>complex and intricate music and lyrics</w:t>
      </w:r>
      <w:r w:rsidR="00177D68">
        <w:t xml:space="preserve"> with his most well-known musical being Sweeney Todd,</w:t>
      </w:r>
      <w:r w:rsidR="005204B6">
        <w:t xml:space="preserve"> </w:t>
      </w:r>
      <w:r w:rsidR="00516427">
        <w:t>whereas Pasek and Paul have a more contemporary/pop sound to them with their most famous musical being The Greatest Showman.</w:t>
      </w:r>
      <w:r w:rsidR="00177D68">
        <w:t xml:space="preserve"> </w:t>
      </w:r>
      <w:r w:rsidR="00EB523A">
        <w:t xml:space="preserve">Throughout the rehearsal process I feel there are many things I did well and many things </w:t>
      </w:r>
      <w:r w:rsidR="00EB523A">
        <w:lastRenderedPageBreak/>
        <w:t xml:space="preserve">I could’ve improved on, I feel I have improved greatly in my harmony pickup especially when adding it into staging and choreography. As previously stated, in the first theatre lab this is the thing I struggled with the most however during this rehearsal process I can see a clear improvement in my pickup. We got given songs </w:t>
      </w:r>
      <w:r w:rsidR="005141DD">
        <w:t>a lot closer to our show date and I managed to focus and learn the harmonies in time with little struggle</w:t>
      </w:r>
      <w:r w:rsidR="004B1175">
        <w:t>, when adding the staging I was already set with my harmonies so it didn’t impact the singing as much as the last performance.</w:t>
      </w:r>
      <w:r w:rsidR="00363529">
        <w:t xml:space="preserve"> </w:t>
      </w:r>
      <w:r w:rsidR="0083574F">
        <w:t>D</w:t>
      </w:r>
      <w:r w:rsidR="00C12D13">
        <w:t xml:space="preserve">uring this rehearsal process I feel that I could’ve improved on my characterization in the songs, even though the songs we did have their own story </w:t>
      </w:r>
      <w:r w:rsidR="006E0C2A">
        <w:t xml:space="preserve">we changed it around so they would all be concise with each other. </w:t>
      </w:r>
      <w:r w:rsidR="00BE5B18">
        <w:t xml:space="preserve">The best way to understand a character is to </w:t>
      </w:r>
      <w:r w:rsidR="00F82410">
        <w:t xml:space="preserve">pick “one or two critical circumstances or attributes that provide the key to your character” </w:t>
      </w:r>
      <w:r w:rsidR="00F82410" w:rsidRPr="00152C3F">
        <w:rPr>
          <w:b/>
          <w:bCs/>
        </w:rPr>
        <w:t>(</w:t>
      </w:r>
      <w:r w:rsidR="00CF70D1" w:rsidRPr="00152C3F">
        <w:rPr>
          <w:b/>
          <w:bCs/>
        </w:rPr>
        <w:t xml:space="preserve">Dal </w:t>
      </w:r>
      <w:r w:rsidR="006D7E83" w:rsidRPr="00152C3F">
        <w:rPr>
          <w:b/>
          <w:bCs/>
        </w:rPr>
        <w:t xml:space="preserve">Vera </w:t>
      </w:r>
      <w:r w:rsidR="005E16C6" w:rsidRPr="00152C3F">
        <w:rPr>
          <w:b/>
          <w:bCs/>
        </w:rPr>
        <w:t xml:space="preserve">and Deer, </w:t>
      </w:r>
      <w:r w:rsidR="00540DFC" w:rsidRPr="00152C3F">
        <w:rPr>
          <w:b/>
          <w:bCs/>
        </w:rPr>
        <w:t>2015, p.</w:t>
      </w:r>
      <w:r w:rsidR="006D51C4" w:rsidRPr="00152C3F">
        <w:rPr>
          <w:b/>
          <w:bCs/>
        </w:rPr>
        <w:t xml:space="preserve"> 129)</w:t>
      </w:r>
      <w:r w:rsidR="007131F3">
        <w:t xml:space="preserve"> </w:t>
      </w:r>
      <w:r w:rsidR="006E4569">
        <w:t>i</w:t>
      </w:r>
      <w:r w:rsidR="00A517E2">
        <w:t xml:space="preserve">f I used this technique for my characters in this </w:t>
      </w:r>
      <w:r w:rsidR="003E13D0">
        <w:t xml:space="preserve">show </w:t>
      </w:r>
      <w:r w:rsidR="00A517E2">
        <w:t xml:space="preserve">I feel I would’ve had a clearer understanding of why I’m singing the certain songs and I could’ve given a </w:t>
      </w:r>
      <w:r w:rsidR="003E13D0">
        <w:t>more enhanced performance.</w:t>
      </w:r>
      <w:r w:rsidR="00CF7E84">
        <w:t xml:space="preserve"> </w:t>
      </w:r>
      <w:r w:rsidR="00135965">
        <w:t>Another thing I feel I did well was I got the timing of “The Ballad of Sweeny Todd” quite early on, this song is tricky in cer</w:t>
      </w:r>
      <w:r w:rsidR="008C5AE9">
        <w:t>tain parts with the timing a</w:t>
      </w:r>
      <w:r w:rsidR="002958BE">
        <w:t>s the cut offs need to be sharp and perfectly in time. When learning this song my lecturer gave us the counts between the phrases so we could drill it at home and make sure we have the timing down</w:t>
      </w:r>
      <w:r w:rsidR="006C0659">
        <w:t>, timing is incredibly important when doing ensemble numbers as</w:t>
      </w:r>
      <w:r w:rsidR="00124BE1">
        <w:t xml:space="preserve"> it “allows performers to command attention and evoke emotion in their audience” </w:t>
      </w:r>
      <w:r w:rsidR="00124BE1" w:rsidRPr="00660112">
        <w:rPr>
          <w:b/>
          <w:bCs/>
        </w:rPr>
        <w:t>(Hosking, 2025)</w:t>
      </w:r>
      <w:r w:rsidR="00515FBB">
        <w:t>. A</w:t>
      </w:r>
      <w:r w:rsidR="001A1DBD">
        <w:t xml:space="preserve">nother one of Sondheim’s </w:t>
      </w:r>
      <w:r w:rsidR="0004186B">
        <w:t xml:space="preserve">signature techniques is </w:t>
      </w:r>
      <w:r w:rsidR="00B82FDB">
        <w:t xml:space="preserve">to incorporate overlapping melodies and multiple time signatures into his music which are both included in “The Ballad of Sweeney Todd”. </w:t>
      </w:r>
      <w:r w:rsidR="00CA45B5">
        <w:t xml:space="preserve">The overlapping </w:t>
      </w:r>
      <w:r w:rsidR="0044161F">
        <w:t xml:space="preserve">dissonant </w:t>
      </w:r>
      <w:r w:rsidR="00CA45B5">
        <w:t xml:space="preserve">melodies was the part I struggled the most </w:t>
      </w:r>
      <w:r w:rsidR="00B76C8C">
        <w:t xml:space="preserve">as </w:t>
      </w:r>
      <w:r w:rsidR="00BA1AE2">
        <w:t>certain harmony lines would clash</w:t>
      </w:r>
      <w:r w:rsidR="00CA45B5">
        <w:t xml:space="preserve"> however using the cast recording and trying to focus on my part helped me to</w:t>
      </w:r>
      <w:r w:rsidR="00D0478B">
        <w:t xml:space="preserve"> </w:t>
      </w:r>
      <w:r w:rsidR="00C7588C">
        <w:t>perfect the timing for my harmony line</w:t>
      </w:r>
      <w:r w:rsidR="00854E2F">
        <w:t xml:space="preserve">, also using time outside of classes to rehearse with my classmates </w:t>
      </w:r>
      <w:r w:rsidR="00060977">
        <w:t>made sure we were confident singing our own harmony lines with others around us so it wasn’t as much of a shock when we came to doing it in lessons.</w:t>
      </w:r>
    </w:p>
    <w:p w14:paraId="2FD2CC7E" w14:textId="77777777" w:rsidR="008F585D" w:rsidRDefault="008F585D" w:rsidP="00CF68DC"/>
    <w:p w14:paraId="0AB408EC" w14:textId="13B99CAF" w:rsidR="008F585D" w:rsidRDefault="000C4EDF" w:rsidP="00CF68DC">
      <w:r>
        <w:lastRenderedPageBreak/>
        <w:t xml:space="preserve">Both performances </w:t>
      </w:r>
      <w:r w:rsidR="008019AC">
        <w:t xml:space="preserve">went well overall, and I was proud of what I achieved throughout however certain things didn’t go as well as they had done in previous rehearsals, the main factor that I think affected the performance was my nerves. As much as I was confident in knowing what to do there will always be some nerves when performing in front of an audience </w:t>
      </w:r>
      <w:r w:rsidR="00391038">
        <w:t xml:space="preserve">and I know I need to work on controlling my </w:t>
      </w:r>
      <w:r w:rsidR="00940C06">
        <w:t>nerves,</w:t>
      </w:r>
      <w:r w:rsidR="00391038">
        <w:t xml:space="preserve"> so they don’t affect a performance. </w:t>
      </w:r>
      <w:r w:rsidR="00AC14C9">
        <w:t>I have researched some tips into dealing with nerves before a performance and I have found that</w:t>
      </w:r>
      <w:r w:rsidR="00FA0CFF">
        <w:t xml:space="preserve"> understanding why you get nervous and then using it to your advantage </w:t>
      </w:r>
      <w:r w:rsidR="008C6E69">
        <w:t>is the</w:t>
      </w:r>
      <w:r w:rsidR="00FA0CFF">
        <w:t xml:space="preserve"> best way to overcome them</w:t>
      </w:r>
      <w:r w:rsidR="005A4412">
        <w:t xml:space="preserve">, if you </w:t>
      </w:r>
      <w:r w:rsidR="003139BD">
        <w:t xml:space="preserve">accept the nerves you’re feeling and simply let the be it will immediately reduce the impact and severity of the nerves you feel </w:t>
      </w:r>
      <w:r w:rsidR="003139BD" w:rsidRPr="001969AD">
        <w:rPr>
          <w:b/>
          <w:bCs/>
        </w:rPr>
        <w:t>(Straw, 2023)</w:t>
      </w:r>
      <w:r w:rsidR="003139BD">
        <w:t xml:space="preserve">. </w:t>
      </w:r>
      <w:r w:rsidR="003056CD">
        <w:t xml:space="preserve">I will use this technique the next time I need to perform in front of an audience to see if it helps me gain control and confidence in myself when performing. </w:t>
      </w:r>
      <w:r w:rsidR="00F22EA0">
        <w:t>The first theatre lab performance, I was a lot weaker in the harmony knowledge compared to where I am now even though we had more time to learn them</w:t>
      </w:r>
      <w:r w:rsidR="00AA19C5">
        <w:t xml:space="preserve">. I didn’t put enough time outside of classes to go over the harmonies during the first </w:t>
      </w:r>
      <w:r w:rsidR="00270E46">
        <w:t>lab,</w:t>
      </w:r>
      <w:r w:rsidR="00AA19C5">
        <w:t xml:space="preserve"> so I wasn’t as confident when it came to the performance, </w:t>
      </w:r>
      <w:r w:rsidR="00BA621F">
        <w:t>I</w:t>
      </w:r>
      <w:r w:rsidR="00270E46">
        <w:t xml:space="preserve"> </w:t>
      </w:r>
      <w:r w:rsidR="00BA621F">
        <w:t xml:space="preserve">made sure to change this when </w:t>
      </w:r>
      <w:r w:rsidR="00270E46">
        <w:t>i</w:t>
      </w:r>
      <w:r w:rsidR="00BA621F">
        <w:t xml:space="preserve">t came to the second lab rehearsals and putting in the extra time helped me </w:t>
      </w:r>
      <w:r w:rsidR="009A43E2">
        <w:t xml:space="preserve">with my overall performance as I was confident in what I was expected to do. </w:t>
      </w:r>
    </w:p>
    <w:p w14:paraId="1ABBFE89" w14:textId="77777777" w:rsidR="00D132D6" w:rsidRDefault="00D132D6" w:rsidP="00CF68DC"/>
    <w:p w14:paraId="31BD0086" w14:textId="1C8049EA" w:rsidR="00D132D6" w:rsidRDefault="00D132D6" w:rsidP="00CF68DC">
      <w:r>
        <w:t xml:space="preserve">In conclusion, I can see a clear improvement in my ensemble singing work throughout these two performances. My harmony pickup has greatly </w:t>
      </w:r>
      <w:r w:rsidR="00A039E7">
        <w:t>improved,</w:t>
      </w:r>
      <w:r>
        <w:t xml:space="preserve"> and I have gained more confidence when singing different styles, </w:t>
      </w:r>
      <w:r w:rsidR="00BC4399">
        <w:t xml:space="preserve">I will take all the skills I have learnt throughout this time and use them in future performance and assessment preparation </w:t>
      </w:r>
      <w:r w:rsidR="005E34E8">
        <w:t xml:space="preserve">to give myself a solid foundation </w:t>
      </w:r>
      <w:r w:rsidR="00361FA3">
        <w:t>of work before show weeks starts.</w:t>
      </w:r>
      <w:r w:rsidR="00CB4AD1">
        <w:t xml:space="preserve"> I believe this module has helped me gain experience of what it will be like when rehearsing for a professional show, with needing to learn songs over a short time and </w:t>
      </w:r>
      <w:r w:rsidR="009A2FBF">
        <w:t>blending your voice with an ensemble to create a beautiful sound for the audience</w:t>
      </w:r>
      <w:r w:rsidR="00C72288">
        <w:t xml:space="preserve"> and I believe this has all helped me with my training and preparation for a future career in musical theatre. </w:t>
      </w:r>
    </w:p>
    <w:p w14:paraId="2C9538D5" w14:textId="77777777" w:rsidR="00660112" w:rsidRDefault="00660112" w:rsidP="00CF68DC"/>
    <w:p w14:paraId="622829D0" w14:textId="5112D931" w:rsidR="00B871F5" w:rsidRDefault="00B871F5" w:rsidP="00CF68DC">
      <w:r>
        <w:t>Reference list:</w:t>
      </w:r>
    </w:p>
    <w:p w14:paraId="38F8B890" w14:textId="77777777" w:rsidR="00660112" w:rsidRDefault="00660112" w:rsidP="00CF68DC"/>
    <w:p w14:paraId="216D3792" w14:textId="7361DAD4" w:rsidR="00152C3F" w:rsidRDefault="00152C3F" w:rsidP="00CF68DC">
      <w:r w:rsidRPr="00152C3F">
        <w:t xml:space="preserve">Dal Vera, R and Deer, J. (2015) </w:t>
      </w:r>
      <w:r w:rsidRPr="00152C3F">
        <w:rPr>
          <w:i/>
          <w:iCs/>
        </w:rPr>
        <w:t>Acting in musical theatre: a comprehensive course</w:t>
      </w:r>
      <w:r w:rsidRPr="00152C3F">
        <w:t>. 2nd Ed. Oxfordshire: Taylor and Francis Group</w:t>
      </w:r>
      <w:r>
        <w:t xml:space="preserve"> </w:t>
      </w:r>
    </w:p>
    <w:p w14:paraId="03C9383F" w14:textId="77777777" w:rsidR="00921771" w:rsidRDefault="00921771" w:rsidP="00CF68DC"/>
    <w:p w14:paraId="0BD581D2" w14:textId="65CE48A3" w:rsidR="00921771" w:rsidRDefault="00921771" w:rsidP="00CF68DC">
      <w:r>
        <w:t>Hosking, L. (2025). How to use timing and pacing for maximum impact in performance</w:t>
      </w:r>
      <w:r w:rsidR="00660112">
        <w:t xml:space="preserve">. [online] Available at: </w:t>
      </w:r>
      <w:hyperlink r:id="rId4" w:history="1">
        <w:r w:rsidR="00660112" w:rsidRPr="00221B22">
          <w:rPr>
            <w:rStyle w:val="Hyperlink"/>
          </w:rPr>
          <w:t>https://danielkoek.com/how-to-use-timing-and-pacing-for-maximum-impact-in-performance/#:~:text=Mastering%20timing%20and%20pacing%20allows%20performers%20to%20command,performers%20can%20create%20more%20compelling%20and%20impactful%20performances</w:t>
        </w:r>
      </w:hyperlink>
      <w:r w:rsidR="00660112">
        <w:t xml:space="preserve"> [Accessed 6</w:t>
      </w:r>
      <w:r w:rsidR="00660112" w:rsidRPr="00660112">
        <w:rPr>
          <w:vertAlign w:val="superscript"/>
        </w:rPr>
        <w:t>th</w:t>
      </w:r>
      <w:r w:rsidR="00660112">
        <w:t xml:space="preserve"> April] </w:t>
      </w:r>
    </w:p>
    <w:p w14:paraId="38E29D23" w14:textId="77777777" w:rsidR="009F1846" w:rsidRDefault="009F1846" w:rsidP="00CF68DC"/>
    <w:p w14:paraId="3B8E1116" w14:textId="55463C06" w:rsidR="009F1846" w:rsidRDefault="009F1846" w:rsidP="00CF68DC">
      <w:r>
        <w:t>Pauley, K. (202</w:t>
      </w:r>
      <w:r w:rsidR="00786EA7">
        <w:t>2</w:t>
      </w:r>
      <w:r>
        <w:t>)</w:t>
      </w:r>
      <w:r w:rsidR="00786EA7">
        <w:t xml:space="preserve">. Legit singing in musical theatre. [online] Available at: </w:t>
      </w:r>
      <w:hyperlink r:id="rId5" w:history="1">
        <w:r w:rsidR="00584E56" w:rsidRPr="00221B22">
          <w:rPr>
            <w:rStyle w:val="Hyperlink"/>
          </w:rPr>
          <w:t>https://www.celticstar.com/post/legit-singing-in-musical-theatre</w:t>
        </w:r>
      </w:hyperlink>
      <w:r w:rsidR="00584E56">
        <w:t xml:space="preserve"> [Accessed 5th April]</w:t>
      </w:r>
    </w:p>
    <w:p w14:paraId="388160DD" w14:textId="77777777" w:rsidR="000F0DB6" w:rsidRDefault="000F0DB6" w:rsidP="00CF68DC"/>
    <w:p w14:paraId="4B4BE05D" w14:textId="1DDEE589" w:rsidR="000F0DB6" w:rsidRDefault="000F0DB6" w:rsidP="00CF68DC">
      <w:r>
        <w:t>Robinson, R. (2017)</w:t>
      </w:r>
      <w:r w:rsidR="006901E2">
        <w:t xml:space="preserve">. Music in musicals: The relationship between song functions and hit songs. [online] Available at: </w:t>
      </w:r>
      <w:hyperlink r:id="rId6" w:history="1">
        <w:r w:rsidR="007025AB" w:rsidRPr="00221B22">
          <w:rPr>
            <w:rStyle w:val="Hyperlink"/>
          </w:rPr>
          <w:t>https://russiarobinson.wordpress.com/2017/04/03/music-in-musicals-the-relationship-between-song-functions-and-hit-songs/</w:t>
        </w:r>
      </w:hyperlink>
      <w:r w:rsidR="007025AB">
        <w:t xml:space="preserve"> [Accessed 5</w:t>
      </w:r>
      <w:r w:rsidR="007025AB" w:rsidRPr="007025AB">
        <w:rPr>
          <w:vertAlign w:val="superscript"/>
        </w:rPr>
        <w:t>th</w:t>
      </w:r>
      <w:r w:rsidR="007025AB">
        <w:t xml:space="preserve"> April]</w:t>
      </w:r>
    </w:p>
    <w:p w14:paraId="6318FA66" w14:textId="77777777" w:rsidR="001F4B94" w:rsidRDefault="001F4B94" w:rsidP="00CF68DC"/>
    <w:p w14:paraId="69454878" w14:textId="12B2F6EB" w:rsidR="001F4B94" w:rsidRDefault="001F4B94" w:rsidP="00CF68DC">
      <w:r>
        <w:t xml:space="preserve">Straw, E. (2023). 6 Tips to calm your nerves before a performance. [online] Available at: </w:t>
      </w:r>
      <w:hyperlink r:id="rId7" w:history="1">
        <w:r w:rsidR="001969AD" w:rsidRPr="00221B22">
          <w:rPr>
            <w:rStyle w:val="Hyperlink"/>
          </w:rPr>
          <w:t>https://www.successstartswithin.com/sports-psychology-articles/sports-performance-anxiety/tips-to-calm-your-nerves-before-a-performance/</w:t>
        </w:r>
      </w:hyperlink>
      <w:r w:rsidR="001969AD">
        <w:t xml:space="preserve"> [Accessed 6</w:t>
      </w:r>
      <w:r w:rsidR="001969AD" w:rsidRPr="001969AD">
        <w:rPr>
          <w:vertAlign w:val="superscript"/>
        </w:rPr>
        <w:t>th</w:t>
      </w:r>
      <w:r w:rsidR="001969AD">
        <w:t xml:space="preserve"> April] </w:t>
      </w:r>
    </w:p>
    <w:p w14:paraId="7600B4B7" w14:textId="77777777" w:rsidR="00152C3F" w:rsidRDefault="00152C3F" w:rsidP="00CF68DC"/>
    <w:p w14:paraId="65078A34" w14:textId="3995D2EE" w:rsidR="00270E46" w:rsidRPr="0095519E" w:rsidRDefault="0091410D" w:rsidP="00CF68DC">
      <w:r>
        <w:t>‘What’s a harmony?’</w:t>
      </w:r>
      <w:r w:rsidR="00385741">
        <w:t xml:space="preserve"> (2024). What’s a harmony? Understanding the basics for better singing</w:t>
      </w:r>
      <w:r w:rsidR="005D5AFA">
        <w:t xml:space="preserve">. [online] Available  at: </w:t>
      </w:r>
      <w:hyperlink r:id="rId8" w:history="1">
        <w:r w:rsidR="005D5AFA" w:rsidRPr="00221B22">
          <w:rPr>
            <w:rStyle w:val="Hyperlink"/>
          </w:rPr>
          <w:t>https://www.southsideperformancestudio.co.uk/blog/whats-a-harmony-understanding-the-basics-for-better-singing</w:t>
        </w:r>
      </w:hyperlink>
      <w:r w:rsidR="005D5AFA">
        <w:t xml:space="preserve"> [Accessed </w:t>
      </w:r>
      <w:r w:rsidR="00152C3F">
        <w:t xml:space="preserve">5th April] </w:t>
      </w:r>
    </w:p>
    <w:sectPr w:rsidR="00270E46" w:rsidRPr="009551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8DC"/>
    <w:rsid w:val="000039DA"/>
    <w:rsid w:val="0004186B"/>
    <w:rsid w:val="00060977"/>
    <w:rsid w:val="000744C4"/>
    <w:rsid w:val="0009017C"/>
    <w:rsid w:val="000A79E3"/>
    <w:rsid w:val="000B4A5E"/>
    <w:rsid w:val="000C2813"/>
    <w:rsid w:val="000C3A06"/>
    <w:rsid w:val="000C4EDF"/>
    <w:rsid w:val="000F0DB6"/>
    <w:rsid w:val="001079D3"/>
    <w:rsid w:val="00124BE1"/>
    <w:rsid w:val="0013411E"/>
    <w:rsid w:val="00135965"/>
    <w:rsid w:val="00152C3F"/>
    <w:rsid w:val="00177D68"/>
    <w:rsid w:val="0018106C"/>
    <w:rsid w:val="001969AD"/>
    <w:rsid w:val="001A1DBD"/>
    <w:rsid w:val="001C2DEA"/>
    <w:rsid w:val="001F4B94"/>
    <w:rsid w:val="002118AA"/>
    <w:rsid w:val="002514DC"/>
    <w:rsid w:val="00270E46"/>
    <w:rsid w:val="00277E65"/>
    <w:rsid w:val="002958BE"/>
    <w:rsid w:val="002F2D7E"/>
    <w:rsid w:val="003056CD"/>
    <w:rsid w:val="00305CCD"/>
    <w:rsid w:val="003135A9"/>
    <w:rsid w:val="003139BD"/>
    <w:rsid w:val="00315E8A"/>
    <w:rsid w:val="00317A9A"/>
    <w:rsid w:val="00320120"/>
    <w:rsid w:val="00361FA3"/>
    <w:rsid w:val="00363529"/>
    <w:rsid w:val="00385741"/>
    <w:rsid w:val="00391038"/>
    <w:rsid w:val="003A38A1"/>
    <w:rsid w:val="003B4DDC"/>
    <w:rsid w:val="003E13D0"/>
    <w:rsid w:val="003E738C"/>
    <w:rsid w:val="0044161F"/>
    <w:rsid w:val="004B1175"/>
    <w:rsid w:val="004D61B9"/>
    <w:rsid w:val="004E2CCF"/>
    <w:rsid w:val="005141DD"/>
    <w:rsid w:val="00515FBB"/>
    <w:rsid w:val="00516427"/>
    <w:rsid w:val="005204B6"/>
    <w:rsid w:val="00540DFC"/>
    <w:rsid w:val="00584E56"/>
    <w:rsid w:val="0059519C"/>
    <w:rsid w:val="005A4412"/>
    <w:rsid w:val="005C319D"/>
    <w:rsid w:val="005D5AFA"/>
    <w:rsid w:val="005E16C6"/>
    <w:rsid w:val="005E34E8"/>
    <w:rsid w:val="0064474B"/>
    <w:rsid w:val="00650FA0"/>
    <w:rsid w:val="00660112"/>
    <w:rsid w:val="00663E0B"/>
    <w:rsid w:val="006901E2"/>
    <w:rsid w:val="006A400B"/>
    <w:rsid w:val="006C0659"/>
    <w:rsid w:val="006D51C4"/>
    <w:rsid w:val="006D7E83"/>
    <w:rsid w:val="006E0C2A"/>
    <w:rsid w:val="006E4569"/>
    <w:rsid w:val="006E4F84"/>
    <w:rsid w:val="007025AB"/>
    <w:rsid w:val="007131F3"/>
    <w:rsid w:val="00744226"/>
    <w:rsid w:val="00786EA7"/>
    <w:rsid w:val="007D0953"/>
    <w:rsid w:val="008019AC"/>
    <w:rsid w:val="0081556F"/>
    <w:rsid w:val="00833E1E"/>
    <w:rsid w:val="0083574F"/>
    <w:rsid w:val="008369E6"/>
    <w:rsid w:val="00854E2F"/>
    <w:rsid w:val="008C5AE9"/>
    <w:rsid w:val="008C6E69"/>
    <w:rsid w:val="008F585D"/>
    <w:rsid w:val="00903DA3"/>
    <w:rsid w:val="0091290F"/>
    <w:rsid w:val="0091410D"/>
    <w:rsid w:val="00921771"/>
    <w:rsid w:val="00936A5D"/>
    <w:rsid w:val="00940C06"/>
    <w:rsid w:val="0095519E"/>
    <w:rsid w:val="0099268A"/>
    <w:rsid w:val="009A2FBF"/>
    <w:rsid w:val="009A43E2"/>
    <w:rsid w:val="009F1846"/>
    <w:rsid w:val="00A039E7"/>
    <w:rsid w:val="00A517E2"/>
    <w:rsid w:val="00A80F07"/>
    <w:rsid w:val="00A93BF1"/>
    <w:rsid w:val="00AA19C5"/>
    <w:rsid w:val="00AC14C9"/>
    <w:rsid w:val="00AD0E41"/>
    <w:rsid w:val="00AF44CB"/>
    <w:rsid w:val="00AF495C"/>
    <w:rsid w:val="00B13244"/>
    <w:rsid w:val="00B3325B"/>
    <w:rsid w:val="00B76C8C"/>
    <w:rsid w:val="00B82FDB"/>
    <w:rsid w:val="00B871F5"/>
    <w:rsid w:val="00BA02E7"/>
    <w:rsid w:val="00BA1AE2"/>
    <w:rsid w:val="00BA621F"/>
    <w:rsid w:val="00BC216E"/>
    <w:rsid w:val="00BC3803"/>
    <w:rsid w:val="00BC4399"/>
    <w:rsid w:val="00BE5B18"/>
    <w:rsid w:val="00C12D13"/>
    <w:rsid w:val="00C32434"/>
    <w:rsid w:val="00C705A4"/>
    <w:rsid w:val="00C72288"/>
    <w:rsid w:val="00C7588C"/>
    <w:rsid w:val="00CA02BF"/>
    <w:rsid w:val="00CA45B5"/>
    <w:rsid w:val="00CB4AD1"/>
    <w:rsid w:val="00CF68DC"/>
    <w:rsid w:val="00CF70D1"/>
    <w:rsid w:val="00CF7E84"/>
    <w:rsid w:val="00D0478B"/>
    <w:rsid w:val="00D132D6"/>
    <w:rsid w:val="00D53A3C"/>
    <w:rsid w:val="00D978D6"/>
    <w:rsid w:val="00DC2776"/>
    <w:rsid w:val="00DF0E41"/>
    <w:rsid w:val="00DF5CF5"/>
    <w:rsid w:val="00E5149E"/>
    <w:rsid w:val="00E63FF8"/>
    <w:rsid w:val="00E941E0"/>
    <w:rsid w:val="00EB3F57"/>
    <w:rsid w:val="00EB523A"/>
    <w:rsid w:val="00EB7BC1"/>
    <w:rsid w:val="00ED39D0"/>
    <w:rsid w:val="00F10806"/>
    <w:rsid w:val="00F153EA"/>
    <w:rsid w:val="00F22EA0"/>
    <w:rsid w:val="00F44769"/>
    <w:rsid w:val="00F61EE8"/>
    <w:rsid w:val="00F82410"/>
    <w:rsid w:val="00FA0CFF"/>
    <w:rsid w:val="00FA1FB9"/>
    <w:rsid w:val="00FB4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10BFB"/>
  <w15:chartTrackingRefBased/>
  <w15:docId w15:val="{8CD11EB2-4B9E-484F-847E-D7E4EE7E4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8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8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68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8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8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8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8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8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8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8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68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68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8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68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6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8DC"/>
    <w:rPr>
      <w:rFonts w:eastAsiaTheme="majorEastAsia" w:cstheme="majorBidi"/>
      <w:color w:val="272727" w:themeColor="text1" w:themeTint="D8"/>
    </w:rPr>
  </w:style>
  <w:style w:type="paragraph" w:styleId="Title">
    <w:name w:val="Title"/>
    <w:basedOn w:val="Normal"/>
    <w:next w:val="Normal"/>
    <w:link w:val="TitleChar"/>
    <w:uiPriority w:val="10"/>
    <w:qFormat/>
    <w:rsid w:val="00CF6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8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8DC"/>
    <w:pPr>
      <w:spacing w:before="160"/>
      <w:jc w:val="center"/>
    </w:pPr>
    <w:rPr>
      <w:i/>
      <w:iCs/>
      <w:color w:val="404040" w:themeColor="text1" w:themeTint="BF"/>
    </w:rPr>
  </w:style>
  <w:style w:type="character" w:customStyle="1" w:styleId="QuoteChar">
    <w:name w:val="Quote Char"/>
    <w:basedOn w:val="DefaultParagraphFont"/>
    <w:link w:val="Quote"/>
    <w:uiPriority w:val="29"/>
    <w:rsid w:val="00CF68DC"/>
    <w:rPr>
      <w:i/>
      <w:iCs/>
      <w:color w:val="404040" w:themeColor="text1" w:themeTint="BF"/>
    </w:rPr>
  </w:style>
  <w:style w:type="paragraph" w:styleId="ListParagraph">
    <w:name w:val="List Paragraph"/>
    <w:basedOn w:val="Normal"/>
    <w:uiPriority w:val="34"/>
    <w:qFormat/>
    <w:rsid w:val="00CF68DC"/>
    <w:pPr>
      <w:ind w:left="720"/>
      <w:contextualSpacing/>
    </w:pPr>
  </w:style>
  <w:style w:type="character" w:styleId="IntenseEmphasis">
    <w:name w:val="Intense Emphasis"/>
    <w:basedOn w:val="DefaultParagraphFont"/>
    <w:uiPriority w:val="21"/>
    <w:qFormat/>
    <w:rsid w:val="00CF68DC"/>
    <w:rPr>
      <w:i/>
      <w:iCs/>
      <w:color w:val="0F4761" w:themeColor="accent1" w:themeShade="BF"/>
    </w:rPr>
  </w:style>
  <w:style w:type="paragraph" w:styleId="IntenseQuote">
    <w:name w:val="Intense Quote"/>
    <w:basedOn w:val="Normal"/>
    <w:next w:val="Normal"/>
    <w:link w:val="IntenseQuoteChar"/>
    <w:uiPriority w:val="30"/>
    <w:qFormat/>
    <w:rsid w:val="00CF6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8DC"/>
    <w:rPr>
      <w:i/>
      <w:iCs/>
      <w:color w:val="0F4761" w:themeColor="accent1" w:themeShade="BF"/>
    </w:rPr>
  </w:style>
  <w:style w:type="character" w:styleId="IntenseReference">
    <w:name w:val="Intense Reference"/>
    <w:basedOn w:val="DefaultParagraphFont"/>
    <w:uiPriority w:val="32"/>
    <w:qFormat/>
    <w:rsid w:val="00CF68DC"/>
    <w:rPr>
      <w:b/>
      <w:bCs/>
      <w:smallCaps/>
      <w:color w:val="0F4761" w:themeColor="accent1" w:themeShade="BF"/>
      <w:spacing w:val="5"/>
    </w:rPr>
  </w:style>
  <w:style w:type="character" w:styleId="Hyperlink">
    <w:name w:val="Hyperlink"/>
    <w:basedOn w:val="DefaultParagraphFont"/>
    <w:uiPriority w:val="99"/>
    <w:unhideWhenUsed/>
    <w:rsid w:val="003B4DDC"/>
    <w:rPr>
      <w:color w:val="467886" w:themeColor="hyperlink"/>
      <w:u w:val="single"/>
    </w:rPr>
  </w:style>
  <w:style w:type="character" w:styleId="UnresolvedMention">
    <w:name w:val="Unresolved Mention"/>
    <w:basedOn w:val="DefaultParagraphFont"/>
    <w:uiPriority w:val="99"/>
    <w:semiHidden/>
    <w:unhideWhenUsed/>
    <w:rsid w:val="003B4DDC"/>
    <w:rPr>
      <w:color w:val="605E5C"/>
      <w:shd w:val="clear" w:color="auto" w:fill="E1DFDD"/>
    </w:rPr>
  </w:style>
  <w:style w:type="character" w:styleId="FollowedHyperlink">
    <w:name w:val="FollowedHyperlink"/>
    <w:basedOn w:val="DefaultParagraphFont"/>
    <w:uiPriority w:val="99"/>
    <w:semiHidden/>
    <w:unhideWhenUsed/>
    <w:rsid w:val="000F0DB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sideperformancestudio.co.uk/blog/whats-a-harmony-understanding-the-basics-for-better-singing" TargetMode="External"/><Relationship Id="rId3" Type="http://schemas.openxmlformats.org/officeDocument/2006/relationships/webSettings" Target="webSettings.xml"/><Relationship Id="rId7" Type="http://schemas.openxmlformats.org/officeDocument/2006/relationships/hyperlink" Target="https://www.successstartswithin.com/sports-psychology-articles/sports-performance-anxiety/tips-to-calm-your-nerves-before-a-performa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ussiarobinson.wordpress.com/2017/04/03/music-in-musicals-the-relationship-between-song-functions-and-hit-songs/" TargetMode="External"/><Relationship Id="rId5" Type="http://schemas.openxmlformats.org/officeDocument/2006/relationships/hyperlink" Target="https://www.celticstar.com/post/legit-singing-in-musical-theatre" TargetMode="External"/><Relationship Id="rId10" Type="http://schemas.openxmlformats.org/officeDocument/2006/relationships/theme" Target="theme/theme1.xml"/><Relationship Id="rId4" Type="http://schemas.openxmlformats.org/officeDocument/2006/relationships/hyperlink" Target="https://danielkoek.com/how-to-use-timing-and-pacing-for-maximum-impact-in-performance/#:~:text=Mastering%20timing%20and%20pacing%20allows%20performers%20to%20command,performers%20can%20create%20more%20compelling%20and%20impactful%20performance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1583</Words>
  <Characters>9026</Characters>
  <Application>Microsoft Office Word</Application>
  <DocSecurity>0</DocSecurity>
  <Lines>75</Lines>
  <Paragraphs>21</Paragraphs>
  <ScaleCrop>false</ScaleCrop>
  <Company/>
  <LinksUpToDate>false</LinksUpToDate>
  <CharactersWithSpaces>10588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perkins</dc:creator>
  <cp:keywords/>
  <dc:description/>
  <cp:lastModifiedBy>maddie perkins</cp:lastModifiedBy>
  <cp:revision>2</cp:revision>
  <dcterms:created xsi:type="dcterms:W3CDTF">2025-04-07T18:14:00Z</dcterms:created>
  <dcterms:modified xsi:type="dcterms:W3CDTF">2025-04-07T18:14:00Z</dcterms:modified>
</cp:coreProperties>
</file>