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0F99A2" w14:textId="77777777" w:rsidR="00BA6C1B" w:rsidRPr="00C03970" w:rsidRDefault="00BA6C1B" w:rsidP="00C03970">
      <w:pPr>
        <w:spacing w:line="360" w:lineRule="auto"/>
        <w:jc w:val="center"/>
        <w:rPr>
          <w:rFonts w:ascii="Arial" w:hAnsi="Arial" w:cs="Arial"/>
          <w:b/>
          <w:bCs/>
          <w:sz w:val="24"/>
          <w:szCs w:val="24"/>
        </w:rPr>
      </w:pPr>
    </w:p>
    <w:p w14:paraId="7D617988" w14:textId="06D4808A" w:rsidR="00BA6C1B" w:rsidRDefault="00BA6C1B" w:rsidP="0006790C">
      <w:pPr>
        <w:spacing w:line="360" w:lineRule="auto"/>
        <w:rPr>
          <w:rFonts w:ascii="Arial" w:hAnsi="Arial" w:cs="Arial"/>
          <w:b/>
          <w:bCs/>
          <w:sz w:val="24"/>
          <w:szCs w:val="24"/>
        </w:rPr>
      </w:pPr>
    </w:p>
    <w:p w14:paraId="4D5E7C54" w14:textId="77777777" w:rsidR="0006790C" w:rsidRPr="00C03970" w:rsidRDefault="0006790C" w:rsidP="0006790C">
      <w:pPr>
        <w:spacing w:line="360" w:lineRule="auto"/>
        <w:rPr>
          <w:rFonts w:ascii="Arial" w:hAnsi="Arial" w:cs="Arial"/>
          <w:b/>
          <w:bCs/>
          <w:sz w:val="24"/>
          <w:szCs w:val="24"/>
        </w:rPr>
      </w:pPr>
    </w:p>
    <w:p w14:paraId="1F804A9F" w14:textId="1819E8B8" w:rsidR="00BA6C1B" w:rsidRPr="00C03970" w:rsidRDefault="00BA6C1B" w:rsidP="00C03970">
      <w:pPr>
        <w:spacing w:line="360" w:lineRule="auto"/>
        <w:jc w:val="center"/>
        <w:rPr>
          <w:rFonts w:ascii="Arial" w:hAnsi="Arial" w:cs="Arial"/>
          <w:b/>
          <w:bCs/>
          <w:sz w:val="24"/>
          <w:szCs w:val="24"/>
        </w:rPr>
      </w:pPr>
      <w:r w:rsidRPr="00C03970">
        <w:rPr>
          <w:rFonts w:ascii="Arial" w:hAnsi="Arial" w:cs="Arial"/>
          <w:b/>
          <w:bCs/>
          <w:sz w:val="24"/>
          <w:szCs w:val="24"/>
        </w:rPr>
        <w:t xml:space="preserve">Student </w:t>
      </w:r>
      <w:r w:rsidR="0006790C" w:rsidRPr="00C03970">
        <w:rPr>
          <w:rFonts w:ascii="Arial" w:hAnsi="Arial" w:cs="Arial"/>
          <w:b/>
          <w:bCs/>
          <w:sz w:val="24"/>
          <w:szCs w:val="24"/>
        </w:rPr>
        <w:t>Name:</w:t>
      </w:r>
      <w:r w:rsidR="0006790C">
        <w:rPr>
          <w:rFonts w:ascii="Arial" w:hAnsi="Arial" w:cs="Arial"/>
          <w:b/>
          <w:bCs/>
          <w:sz w:val="24"/>
          <w:szCs w:val="24"/>
        </w:rPr>
        <w:t xml:space="preserve"> Elena Banica</w:t>
      </w:r>
    </w:p>
    <w:p w14:paraId="17BB851D" w14:textId="161480AA" w:rsidR="00BA6C1B" w:rsidRDefault="00BA6C1B" w:rsidP="00C03970">
      <w:pPr>
        <w:spacing w:line="360" w:lineRule="auto"/>
        <w:jc w:val="center"/>
        <w:rPr>
          <w:rFonts w:ascii="Arial" w:hAnsi="Arial" w:cs="Arial"/>
          <w:b/>
          <w:bCs/>
          <w:sz w:val="24"/>
          <w:szCs w:val="24"/>
        </w:rPr>
      </w:pPr>
      <w:r w:rsidRPr="00C03970">
        <w:rPr>
          <w:rFonts w:ascii="Arial" w:hAnsi="Arial" w:cs="Arial"/>
          <w:b/>
          <w:bCs/>
          <w:sz w:val="24"/>
          <w:szCs w:val="24"/>
        </w:rPr>
        <w:t>Student Number:</w:t>
      </w:r>
      <w:r w:rsidR="0006790C">
        <w:rPr>
          <w:rFonts w:ascii="Arial" w:hAnsi="Arial" w:cs="Arial"/>
          <w:b/>
          <w:bCs/>
          <w:sz w:val="24"/>
          <w:szCs w:val="24"/>
        </w:rPr>
        <w:t>2126381</w:t>
      </w:r>
    </w:p>
    <w:p w14:paraId="1CAD77CA" w14:textId="0125BD44" w:rsidR="0006790C" w:rsidRDefault="0006790C" w:rsidP="00C03970">
      <w:pPr>
        <w:spacing w:line="360" w:lineRule="auto"/>
        <w:jc w:val="center"/>
        <w:rPr>
          <w:rFonts w:ascii="Arial" w:hAnsi="Arial" w:cs="Arial"/>
          <w:b/>
          <w:bCs/>
          <w:sz w:val="24"/>
          <w:szCs w:val="24"/>
        </w:rPr>
      </w:pPr>
      <w:r>
        <w:rPr>
          <w:rFonts w:ascii="Arial" w:hAnsi="Arial" w:cs="Arial"/>
          <w:b/>
          <w:bCs/>
          <w:sz w:val="24"/>
          <w:szCs w:val="24"/>
        </w:rPr>
        <w:t>Module Code: BMSW5101_BIRM</w:t>
      </w:r>
    </w:p>
    <w:p w14:paraId="1FE25E51" w14:textId="15557451" w:rsidR="0006790C" w:rsidRDefault="0006790C" w:rsidP="00C03970">
      <w:pPr>
        <w:spacing w:line="360" w:lineRule="auto"/>
        <w:jc w:val="center"/>
        <w:rPr>
          <w:rFonts w:ascii="Arial" w:hAnsi="Arial" w:cs="Arial"/>
          <w:b/>
          <w:bCs/>
          <w:sz w:val="24"/>
          <w:szCs w:val="24"/>
        </w:rPr>
      </w:pPr>
      <w:r>
        <w:rPr>
          <w:rFonts w:ascii="Arial" w:hAnsi="Arial" w:cs="Arial"/>
          <w:b/>
          <w:bCs/>
          <w:sz w:val="24"/>
          <w:szCs w:val="24"/>
        </w:rPr>
        <w:t>Assignment Title: Critical Evaluation of a chosen management theory (Task 3)</w:t>
      </w:r>
    </w:p>
    <w:p w14:paraId="57DD9F6C" w14:textId="4B245AC6" w:rsidR="0006790C" w:rsidRPr="00C03970" w:rsidRDefault="0006790C" w:rsidP="001C2D96">
      <w:pPr>
        <w:spacing w:line="360" w:lineRule="auto"/>
        <w:jc w:val="center"/>
        <w:rPr>
          <w:rFonts w:ascii="Arial" w:hAnsi="Arial" w:cs="Arial"/>
          <w:b/>
          <w:bCs/>
          <w:sz w:val="24"/>
          <w:szCs w:val="24"/>
        </w:rPr>
      </w:pPr>
      <w:r>
        <w:rPr>
          <w:rFonts w:ascii="Arial" w:hAnsi="Arial" w:cs="Arial"/>
          <w:b/>
          <w:bCs/>
          <w:sz w:val="24"/>
          <w:szCs w:val="24"/>
        </w:rPr>
        <w:t xml:space="preserve">Reflection of own beliefs, </w:t>
      </w:r>
      <w:r w:rsidR="001C2D96">
        <w:rPr>
          <w:rFonts w:ascii="Arial" w:hAnsi="Arial" w:cs="Arial"/>
          <w:b/>
          <w:bCs/>
          <w:sz w:val="24"/>
          <w:szCs w:val="24"/>
        </w:rPr>
        <w:t xml:space="preserve">values, </w:t>
      </w:r>
      <w:r>
        <w:rPr>
          <w:rFonts w:ascii="Arial" w:hAnsi="Arial" w:cs="Arial"/>
          <w:b/>
          <w:bCs/>
          <w:sz w:val="24"/>
          <w:szCs w:val="24"/>
        </w:rPr>
        <w:t>and attitudes in the workplace (Task 4)</w:t>
      </w:r>
    </w:p>
    <w:p w14:paraId="6F84526E" w14:textId="50B65BCC" w:rsidR="0006790C" w:rsidRDefault="0006790C" w:rsidP="0006790C">
      <w:pPr>
        <w:spacing w:line="360" w:lineRule="auto"/>
        <w:jc w:val="center"/>
        <w:rPr>
          <w:rFonts w:ascii="Arial" w:hAnsi="Arial" w:cs="Arial"/>
          <w:b/>
          <w:bCs/>
          <w:sz w:val="24"/>
          <w:szCs w:val="24"/>
        </w:rPr>
      </w:pPr>
      <w:r w:rsidRPr="00C03970">
        <w:rPr>
          <w:rFonts w:ascii="Arial" w:hAnsi="Arial" w:cs="Arial"/>
          <w:b/>
          <w:bCs/>
          <w:sz w:val="24"/>
          <w:szCs w:val="24"/>
        </w:rPr>
        <w:t>Lecturer</w:t>
      </w:r>
      <w:r w:rsidR="001C2D96">
        <w:rPr>
          <w:rFonts w:ascii="Arial" w:hAnsi="Arial" w:cs="Arial"/>
          <w:b/>
          <w:bCs/>
          <w:sz w:val="24"/>
          <w:szCs w:val="24"/>
        </w:rPr>
        <w:t>`s Name</w:t>
      </w:r>
      <w:r w:rsidR="001C2D96" w:rsidRPr="00C03970">
        <w:rPr>
          <w:rFonts w:ascii="Arial" w:hAnsi="Arial" w:cs="Arial"/>
          <w:b/>
          <w:bCs/>
          <w:sz w:val="24"/>
          <w:szCs w:val="24"/>
        </w:rPr>
        <w:t>:</w:t>
      </w:r>
      <w:r w:rsidR="001C2D96">
        <w:rPr>
          <w:rFonts w:ascii="Arial" w:hAnsi="Arial" w:cs="Arial"/>
          <w:b/>
          <w:bCs/>
          <w:sz w:val="24"/>
          <w:szCs w:val="24"/>
        </w:rPr>
        <w:t xml:space="preserve"> Ehsan </w:t>
      </w:r>
      <w:proofErr w:type="spellStart"/>
      <w:r w:rsidR="001C2D96">
        <w:rPr>
          <w:rFonts w:ascii="Arial" w:hAnsi="Arial" w:cs="Arial"/>
          <w:b/>
          <w:bCs/>
          <w:sz w:val="24"/>
          <w:szCs w:val="24"/>
        </w:rPr>
        <w:t>Khajeh</w:t>
      </w:r>
      <w:proofErr w:type="spellEnd"/>
    </w:p>
    <w:p w14:paraId="4BB62AF4" w14:textId="77777777" w:rsidR="001C2D96" w:rsidRPr="00C03970" w:rsidRDefault="001C2D96" w:rsidP="0006790C">
      <w:pPr>
        <w:spacing w:line="360" w:lineRule="auto"/>
        <w:jc w:val="center"/>
        <w:rPr>
          <w:rFonts w:ascii="Arial" w:hAnsi="Arial" w:cs="Arial"/>
          <w:b/>
          <w:bCs/>
          <w:sz w:val="24"/>
          <w:szCs w:val="24"/>
        </w:rPr>
      </w:pPr>
    </w:p>
    <w:p w14:paraId="51290231" w14:textId="77777777" w:rsidR="00BA6C1B" w:rsidRPr="00C03970" w:rsidRDefault="00BA6C1B" w:rsidP="00C03970">
      <w:pPr>
        <w:spacing w:line="360" w:lineRule="auto"/>
        <w:jc w:val="center"/>
        <w:rPr>
          <w:rFonts w:ascii="Arial" w:hAnsi="Arial" w:cs="Arial"/>
          <w:b/>
          <w:bCs/>
          <w:sz w:val="24"/>
          <w:szCs w:val="24"/>
        </w:rPr>
      </w:pPr>
    </w:p>
    <w:p w14:paraId="6D87CE98" w14:textId="77777777" w:rsidR="00BA6C1B" w:rsidRPr="00C03970" w:rsidRDefault="00BA6C1B" w:rsidP="00C03970">
      <w:pPr>
        <w:spacing w:line="360" w:lineRule="auto"/>
        <w:jc w:val="center"/>
        <w:rPr>
          <w:rFonts w:ascii="Arial" w:hAnsi="Arial" w:cs="Arial"/>
          <w:b/>
          <w:bCs/>
          <w:sz w:val="24"/>
          <w:szCs w:val="24"/>
        </w:rPr>
      </w:pPr>
    </w:p>
    <w:p w14:paraId="38F5E5A8" w14:textId="77777777" w:rsidR="00BA6C1B" w:rsidRPr="00C03970" w:rsidRDefault="00BA6C1B" w:rsidP="00C03970">
      <w:pPr>
        <w:spacing w:line="360" w:lineRule="auto"/>
        <w:jc w:val="center"/>
        <w:rPr>
          <w:rFonts w:ascii="Arial" w:hAnsi="Arial" w:cs="Arial"/>
          <w:b/>
          <w:bCs/>
          <w:sz w:val="24"/>
          <w:szCs w:val="24"/>
        </w:rPr>
      </w:pPr>
    </w:p>
    <w:p w14:paraId="3BED0D35" w14:textId="77777777" w:rsidR="00BA6C1B" w:rsidRPr="00C03970" w:rsidRDefault="00BA6C1B" w:rsidP="00C03970">
      <w:pPr>
        <w:spacing w:line="360" w:lineRule="auto"/>
        <w:jc w:val="center"/>
        <w:rPr>
          <w:rFonts w:ascii="Arial" w:hAnsi="Arial" w:cs="Arial"/>
          <w:b/>
          <w:bCs/>
          <w:sz w:val="24"/>
          <w:szCs w:val="24"/>
        </w:rPr>
      </w:pPr>
    </w:p>
    <w:p w14:paraId="36D13C86" w14:textId="77777777" w:rsidR="00CC6E7F" w:rsidRPr="00C03970" w:rsidRDefault="00CC6E7F" w:rsidP="00C03970">
      <w:pPr>
        <w:spacing w:line="360" w:lineRule="auto"/>
        <w:jc w:val="center"/>
        <w:rPr>
          <w:rFonts w:ascii="Arial" w:hAnsi="Arial" w:cs="Arial"/>
          <w:b/>
          <w:bCs/>
          <w:sz w:val="24"/>
          <w:szCs w:val="24"/>
        </w:rPr>
      </w:pPr>
    </w:p>
    <w:p w14:paraId="1F0288E2" w14:textId="77777777" w:rsidR="00CC6E7F" w:rsidRDefault="00CC6E7F" w:rsidP="00C03970">
      <w:pPr>
        <w:spacing w:line="360" w:lineRule="auto"/>
        <w:jc w:val="center"/>
        <w:rPr>
          <w:rFonts w:ascii="Arial" w:hAnsi="Arial" w:cs="Arial"/>
          <w:b/>
          <w:bCs/>
          <w:sz w:val="24"/>
          <w:szCs w:val="24"/>
        </w:rPr>
      </w:pPr>
    </w:p>
    <w:p w14:paraId="3D83F062" w14:textId="77777777" w:rsidR="00116063" w:rsidRDefault="00116063" w:rsidP="00C03970">
      <w:pPr>
        <w:spacing w:line="360" w:lineRule="auto"/>
        <w:jc w:val="center"/>
        <w:rPr>
          <w:rFonts w:ascii="Arial" w:hAnsi="Arial" w:cs="Arial"/>
          <w:b/>
          <w:bCs/>
          <w:sz w:val="24"/>
          <w:szCs w:val="24"/>
        </w:rPr>
      </w:pPr>
    </w:p>
    <w:p w14:paraId="4CBB0991" w14:textId="77777777" w:rsidR="00116063" w:rsidRDefault="00116063" w:rsidP="00C03970">
      <w:pPr>
        <w:spacing w:line="360" w:lineRule="auto"/>
        <w:jc w:val="center"/>
        <w:rPr>
          <w:rFonts w:ascii="Arial" w:hAnsi="Arial" w:cs="Arial"/>
          <w:b/>
          <w:bCs/>
          <w:sz w:val="24"/>
          <w:szCs w:val="24"/>
        </w:rPr>
      </w:pPr>
    </w:p>
    <w:p w14:paraId="22784207" w14:textId="77777777" w:rsidR="00116063" w:rsidRDefault="00116063" w:rsidP="00C03970">
      <w:pPr>
        <w:spacing w:line="360" w:lineRule="auto"/>
        <w:jc w:val="center"/>
        <w:rPr>
          <w:rFonts w:ascii="Arial" w:hAnsi="Arial" w:cs="Arial"/>
          <w:b/>
          <w:bCs/>
          <w:sz w:val="24"/>
          <w:szCs w:val="24"/>
        </w:rPr>
      </w:pPr>
    </w:p>
    <w:p w14:paraId="11479CC4" w14:textId="77777777" w:rsidR="00116063" w:rsidRDefault="00116063" w:rsidP="00C03970">
      <w:pPr>
        <w:spacing w:line="360" w:lineRule="auto"/>
        <w:jc w:val="center"/>
        <w:rPr>
          <w:rFonts w:ascii="Arial" w:hAnsi="Arial" w:cs="Arial"/>
          <w:b/>
          <w:bCs/>
          <w:sz w:val="24"/>
          <w:szCs w:val="24"/>
        </w:rPr>
      </w:pPr>
    </w:p>
    <w:p w14:paraId="0DD6CFFD" w14:textId="77777777" w:rsidR="00116063" w:rsidRDefault="00116063" w:rsidP="00C03970">
      <w:pPr>
        <w:spacing w:line="360" w:lineRule="auto"/>
        <w:jc w:val="center"/>
        <w:rPr>
          <w:rFonts w:ascii="Arial" w:hAnsi="Arial" w:cs="Arial"/>
          <w:b/>
          <w:bCs/>
          <w:sz w:val="24"/>
          <w:szCs w:val="24"/>
        </w:rPr>
      </w:pPr>
    </w:p>
    <w:p w14:paraId="633D0F2C" w14:textId="77777777" w:rsidR="00116063" w:rsidRDefault="00116063" w:rsidP="00C03970">
      <w:pPr>
        <w:spacing w:line="360" w:lineRule="auto"/>
        <w:jc w:val="center"/>
        <w:rPr>
          <w:rFonts w:ascii="Arial" w:hAnsi="Arial" w:cs="Arial"/>
          <w:b/>
          <w:bCs/>
          <w:sz w:val="24"/>
          <w:szCs w:val="24"/>
        </w:rPr>
      </w:pPr>
    </w:p>
    <w:p w14:paraId="071FA0A2" w14:textId="77777777" w:rsidR="00116063" w:rsidRDefault="00116063" w:rsidP="00C03970">
      <w:pPr>
        <w:spacing w:line="360" w:lineRule="auto"/>
        <w:jc w:val="center"/>
        <w:rPr>
          <w:rFonts w:ascii="Arial" w:hAnsi="Arial" w:cs="Arial"/>
          <w:b/>
          <w:bCs/>
          <w:sz w:val="24"/>
          <w:szCs w:val="24"/>
        </w:rPr>
      </w:pPr>
    </w:p>
    <w:p w14:paraId="66EF0792" w14:textId="77777777" w:rsidR="00116063" w:rsidRDefault="00116063" w:rsidP="00C03970">
      <w:pPr>
        <w:spacing w:line="360" w:lineRule="auto"/>
        <w:jc w:val="center"/>
        <w:rPr>
          <w:rFonts w:ascii="Arial" w:hAnsi="Arial" w:cs="Arial"/>
          <w:b/>
          <w:bCs/>
          <w:sz w:val="24"/>
          <w:szCs w:val="24"/>
        </w:rPr>
      </w:pPr>
    </w:p>
    <w:p w14:paraId="237BB7AE" w14:textId="77777777" w:rsidR="00116063" w:rsidRDefault="00116063" w:rsidP="00C03970">
      <w:pPr>
        <w:spacing w:line="360" w:lineRule="auto"/>
        <w:jc w:val="center"/>
        <w:rPr>
          <w:rFonts w:ascii="Arial" w:hAnsi="Arial" w:cs="Arial"/>
          <w:b/>
          <w:bCs/>
          <w:sz w:val="24"/>
          <w:szCs w:val="24"/>
        </w:rPr>
      </w:pPr>
    </w:p>
    <w:p w14:paraId="7706B5C7" w14:textId="77777777" w:rsidR="00116063" w:rsidRDefault="00116063" w:rsidP="00C03970">
      <w:pPr>
        <w:spacing w:line="360" w:lineRule="auto"/>
        <w:jc w:val="center"/>
        <w:rPr>
          <w:rFonts w:ascii="Arial" w:hAnsi="Arial" w:cs="Arial"/>
          <w:b/>
          <w:bCs/>
          <w:sz w:val="24"/>
          <w:szCs w:val="24"/>
        </w:rPr>
      </w:pPr>
    </w:p>
    <w:sdt>
      <w:sdtPr>
        <w:rPr>
          <w:rFonts w:asciiTheme="minorHAnsi" w:eastAsiaTheme="minorHAnsi" w:hAnsiTheme="minorHAnsi" w:cstheme="minorBidi"/>
          <w:color w:val="auto"/>
          <w:kern w:val="2"/>
          <w:sz w:val="22"/>
          <w:szCs w:val="22"/>
          <w:lang w:val="en-US" w:eastAsia="en-US"/>
          <w14:ligatures w14:val="standardContextual"/>
        </w:rPr>
        <w:id w:val="-1860733266"/>
        <w:docPartObj>
          <w:docPartGallery w:val="Table of Contents"/>
          <w:docPartUnique/>
        </w:docPartObj>
      </w:sdtPr>
      <w:sdtEndPr>
        <w:rPr>
          <w:b/>
          <w:bCs/>
        </w:rPr>
      </w:sdtEndPr>
      <w:sdtContent>
        <w:p w14:paraId="5980538B" w14:textId="211BF4D2" w:rsidR="00116063" w:rsidRDefault="00116063">
          <w:pPr>
            <w:pStyle w:val="TOCHeading"/>
          </w:pPr>
          <w:r>
            <w:t>Table of Contents</w:t>
          </w:r>
        </w:p>
        <w:p w14:paraId="5D0E50D9" w14:textId="7E7329E2" w:rsidR="00116063" w:rsidRDefault="00116063">
          <w:pPr>
            <w:pStyle w:val="TOC1"/>
            <w:tabs>
              <w:tab w:val="right" w:leader="dot" w:pos="9350"/>
            </w:tabs>
            <w:rPr>
              <w:noProof/>
            </w:rPr>
          </w:pPr>
          <w:r>
            <w:fldChar w:fldCharType="begin"/>
          </w:r>
          <w:r>
            <w:instrText xml:space="preserve"> TOC \o "1-3" \h \z \u </w:instrText>
          </w:r>
          <w:r>
            <w:fldChar w:fldCharType="separate"/>
          </w:r>
          <w:hyperlink w:anchor="_Toc140997505" w:history="1">
            <w:r w:rsidRPr="006850A6">
              <w:rPr>
                <w:rStyle w:val="Hyperlink"/>
                <w:rFonts w:ascii="Arial" w:hAnsi="Arial" w:cs="Arial"/>
                <w:noProof/>
              </w:rPr>
              <w:t xml:space="preserve">Task 3: Critical Evaluation of </w:t>
            </w:r>
            <w:r w:rsidRPr="006850A6">
              <w:rPr>
                <w:rStyle w:val="Hyperlink"/>
                <w:rFonts w:ascii="Arial" w:hAnsi="Arial" w:cs="Arial"/>
                <w:noProof/>
                <w:lang w:val="en-GB"/>
              </w:rPr>
              <w:t xml:space="preserve">Fayol’s 14 Principles of Management </w:t>
            </w:r>
            <w:r w:rsidRPr="006850A6">
              <w:rPr>
                <w:rStyle w:val="Hyperlink"/>
                <w:rFonts w:ascii="Arial" w:hAnsi="Arial" w:cs="Arial"/>
                <w:noProof/>
              </w:rPr>
              <w:t>theory.</w:t>
            </w:r>
            <w:r>
              <w:rPr>
                <w:noProof/>
                <w:webHidden/>
              </w:rPr>
              <w:tab/>
            </w:r>
            <w:r>
              <w:rPr>
                <w:noProof/>
                <w:webHidden/>
              </w:rPr>
              <w:fldChar w:fldCharType="begin"/>
            </w:r>
            <w:r>
              <w:rPr>
                <w:noProof/>
                <w:webHidden/>
              </w:rPr>
              <w:instrText xml:space="preserve"> PAGEREF _Toc140997505 \h </w:instrText>
            </w:r>
            <w:r>
              <w:rPr>
                <w:noProof/>
                <w:webHidden/>
              </w:rPr>
            </w:r>
            <w:r>
              <w:rPr>
                <w:noProof/>
                <w:webHidden/>
              </w:rPr>
              <w:fldChar w:fldCharType="separate"/>
            </w:r>
            <w:r>
              <w:rPr>
                <w:noProof/>
                <w:webHidden/>
              </w:rPr>
              <w:t>2</w:t>
            </w:r>
            <w:r>
              <w:rPr>
                <w:noProof/>
                <w:webHidden/>
              </w:rPr>
              <w:fldChar w:fldCharType="end"/>
            </w:r>
          </w:hyperlink>
        </w:p>
        <w:p w14:paraId="09408441" w14:textId="242DABB8" w:rsidR="00116063" w:rsidRDefault="00000000">
          <w:pPr>
            <w:pStyle w:val="TOC2"/>
            <w:tabs>
              <w:tab w:val="right" w:leader="dot" w:pos="9350"/>
            </w:tabs>
            <w:rPr>
              <w:noProof/>
            </w:rPr>
          </w:pPr>
          <w:hyperlink w:anchor="_Toc140997506" w:history="1">
            <w:r w:rsidR="00116063" w:rsidRPr="006850A6">
              <w:rPr>
                <w:rStyle w:val="Hyperlink"/>
                <w:rFonts w:ascii="Arial" w:hAnsi="Arial" w:cs="Arial"/>
                <w:noProof/>
              </w:rPr>
              <w:t>Introduction</w:t>
            </w:r>
            <w:r w:rsidR="00116063">
              <w:rPr>
                <w:noProof/>
                <w:webHidden/>
              </w:rPr>
              <w:tab/>
            </w:r>
            <w:r w:rsidR="00116063">
              <w:rPr>
                <w:noProof/>
                <w:webHidden/>
              </w:rPr>
              <w:fldChar w:fldCharType="begin"/>
            </w:r>
            <w:r w:rsidR="00116063">
              <w:rPr>
                <w:noProof/>
                <w:webHidden/>
              </w:rPr>
              <w:instrText xml:space="preserve"> PAGEREF _Toc140997506 \h </w:instrText>
            </w:r>
            <w:r w:rsidR="00116063">
              <w:rPr>
                <w:noProof/>
                <w:webHidden/>
              </w:rPr>
            </w:r>
            <w:r w:rsidR="00116063">
              <w:rPr>
                <w:noProof/>
                <w:webHidden/>
              </w:rPr>
              <w:fldChar w:fldCharType="separate"/>
            </w:r>
            <w:r w:rsidR="00116063">
              <w:rPr>
                <w:noProof/>
                <w:webHidden/>
              </w:rPr>
              <w:t>2</w:t>
            </w:r>
            <w:r w:rsidR="00116063">
              <w:rPr>
                <w:noProof/>
                <w:webHidden/>
              </w:rPr>
              <w:fldChar w:fldCharType="end"/>
            </w:r>
          </w:hyperlink>
        </w:p>
        <w:p w14:paraId="0B1E68EA" w14:textId="699C038E" w:rsidR="00116063" w:rsidRDefault="00000000">
          <w:pPr>
            <w:pStyle w:val="TOC2"/>
            <w:tabs>
              <w:tab w:val="right" w:leader="dot" w:pos="9350"/>
            </w:tabs>
            <w:rPr>
              <w:noProof/>
            </w:rPr>
          </w:pPr>
          <w:hyperlink w:anchor="_Toc140997507" w:history="1">
            <w:r w:rsidR="00116063" w:rsidRPr="006850A6">
              <w:rPr>
                <w:rStyle w:val="Hyperlink"/>
                <w:rFonts w:ascii="Arial" w:hAnsi="Arial" w:cs="Arial"/>
                <w:noProof/>
                <w:lang w:val="en-GB"/>
              </w:rPr>
              <w:t>Management Theory: Fayol’s 14 Principles of Management</w:t>
            </w:r>
            <w:r w:rsidR="00116063">
              <w:rPr>
                <w:noProof/>
                <w:webHidden/>
              </w:rPr>
              <w:tab/>
            </w:r>
            <w:r w:rsidR="00116063">
              <w:rPr>
                <w:noProof/>
                <w:webHidden/>
              </w:rPr>
              <w:fldChar w:fldCharType="begin"/>
            </w:r>
            <w:r w:rsidR="00116063">
              <w:rPr>
                <w:noProof/>
                <w:webHidden/>
              </w:rPr>
              <w:instrText xml:space="preserve"> PAGEREF _Toc140997507 \h </w:instrText>
            </w:r>
            <w:r w:rsidR="00116063">
              <w:rPr>
                <w:noProof/>
                <w:webHidden/>
              </w:rPr>
            </w:r>
            <w:r w:rsidR="00116063">
              <w:rPr>
                <w:noProof/>
                <w:webHidden/>
              </w:rPr>
              <w:fldChar w:fldCharType="separate"/>
            </w:r>
            <w:r w:rsidR="00116063">
              <w:rPr>
                <w:noProof/>
                <w:webHidden/>
              </w:rPr>
              <w:t>3</w:t>
            </w:r>
            <w:r w:rsidR="00116063">
              <w:rPr>
                <w:noProof/>
                <w:webHidden/>
              </w:rPr>
              <w:fldChar w:fldCharType="end"/>
            </w:r>
          </w:hyperlink>
        </w:p>
        <w:p w14:paraId="28AB8E6F" w14:textId="7DF4F2D2" w:rsidR="00116063" w:rsidRDefault="00000000">
          <w:pPr>
            <w:pStyle w:val="TOC2"/>
            <w:tabs>
              <w:tab w:val="right" w:leader="dot" w:pos="9350"/>
            </w:tabs>
            <w:rPr>
              <w:noProof/>
            </w:rPr>
          </w:pPr>
          <w:hyperlink w:anchor="_Toc140997508" w:history="1">
            <w:r w:rsidR="00116063" w:rsidRPr="006850A6">
              <w:rPr>
                <w:rStyle w:val="Hyperlink"/>
                <w:rFonts w:ascii="Arial" w:hAnsi="Arial" w:cs="Arial"/>
                <w:noProof/>
                <w:lang w:val="en-GB"/>
              </w:rPr>
              <w:t>Critical Analysis of Fayol’s 14 Principles of Management</w:t>
            </w:r>
            <w:r w:rsidR="00116063">
              <w:rPr>
                <w:noProof/>
                <w:webHidden/>
              </w:rPr>
              <w:tab/>
            </w:r>
            <w:r w:rsidR="00116063">
              <w:rPr>
                <w:noProof/>
                <w:webHidden/>
              </w:rPr>
              <w:fldChar w:fldCharType="begin"/>
            </w:r>
            <w:r w:rsidR="00116063">
              <w:rPr>
                <w:noProof/>
                <w:webHidden/>
              </w:rPr>
              <w:instrText xml:space="preserve"> PAGEREF _Toc140997508 \h </w:instrText>
            </w:r>
            <w:r w:rsidR="00116063">
              <w:rPr>
                <w:noProof/>
                <w:webHidden/>
              </w:rPr>
            </w:r>
            <w:r w:rsidR="00116063">
              <w:rPr>
                <w:noProof/>
                <w:webHidden/>
              </w:rPr>
              <w:fldChar w:fldCharType="separate"/>
            </w:r>
            <w:r w:rsidR="00116063">
              <w:rPr>
                <w:noProof/>
                <w:webHidden/>
              </w:rPr>
              <w:t>3</w:t>
            </w:r>
            <w:r w:rsidR="00116063">
              <w:rPr>
                <w:noProof/>
                <w:webHidden/>
              </w:rPr>
              <w:fldChar w:fldCharType="end"/>
            </w:r>
          </w:hyperlink>
        </w:p>
        <w:p w14:paraId="5883FF5B" w14:textId="1DF6376C" w:rsidR="00116063" w:rsidRDefault="00000000">
          <w:pPr>
            <w:pStyle w:val="TOC3"/>
            <w:tabs>
              <w:tab w:val="right" w:leader="dot" w:pos="9350"/>
            </w:tabs>
            <w:rPr>
              <w:noProof/>
            </w:rPr>
          </w:pPr>
          <w:hyperlink w:anchor="_Toc140997509" w:history="1">
            <w:r w:rsidR="00116063" w:rsidRPr="006850A6">
              <w:rPr>
                <w:rStyle w:val="Hyperlink"/>
                <w:rFonts w:ascii="Arial" w:hAnsi="Arial" w:cs="Arial"/>
                <w:noProof/>
                <w:lang w:val="en-GB"/>
              </w:rPr>
              <w:t>Benefits</w:t>
            </w:r>
            <w:r w:rsidR="00116063">
              <w:rPr>
                <w:noProof/>
                <w:webHidden/>
              </w:rPr>
              <w:tab/>
            </w:r>
            <w:r w:rsidR="00116063">
              <w:rPr>
                <w:noProof/>
                <w:webHidden/>
              </w:rPr>
              <w:fldChar w:fldCharType="begin"/>
            </w:r>
            <w:r w:rsidR="00116063">
              <w:rPr>
                <w:noProof/>
                <w:webHidden/>
              </w:rPr>
              <w:instrText xml:space="preserve"> PAGEREF _Toc140997509 \h </w:instrText>
            </w:r>
            <w:r w:rsidR="00116063">
              <w:rPr>
                <w:noProof/>
                <w:webHidden/>
              </w:rPr>
            </w:r>
            <w:r w:rsidR="00116063">
              <w:rPr>
                <w:noProof/>
                <w:webHidden/>
              </w:rPr>
              <w:fldChar w:fldCharType="separate"/>
            </w:r>
            <w:r w:rsidR="00116063">
              <w:rPr>
                <w:noProof/>
                <w:webHidden/>
              </w:rPr>
              <w:t>3</w:t>
            </w:r>
            <w:r w:rsidR="00116063">
              <w:rPr>
                <w:noProof/>
                <w:webHidden/>
              </w:rPr>
              <w:fldChar w:fldCharType="end"/>
            </w:r>
          </w:hyperlink>
        </w:p>
        <w:p w14:paraId="5AE82764" w14:textId="6A4EE07E" w:rsidR="00116063" w:rsidRDefault="00000000">
          <w:pPr>
            <w:pStyle w:val="TOC3"/>
            <w:tabs>
              <w:tab w:val="right" w:leader="dot" w:pos="9350"/>
            </w:tabs>
            <w:rPr>
              <w:noProof/>
            </w:rPr>
          </w:pPr>
          <w:hyperlink w:anchor="_Toc140997510" w:history="1">
            <w:r w:rsidR="00116063" w:rsidRPr="006850A6">
              <w:rPr>
                <w:rStyle w:val="Hyperlink"/>
                <w:rFonts w:ascii="Arial" w:hAnsi="Arial" w:cs="Arial"/>
                <w:noProof/>
                <w:lang w:val="en-GB"/>
              </w:rPr>
              <w:t>Disadvantages of The Fayol’s 14 Principles of Management</w:t>
            </w:r>
            <w:r w:rsidR="00116063">
              <w:rPr>
                <w:noProof/>
                <w:webHidden/>
              </w:rPr>
              <w:tab/>
            </w:r>
            <w:r w:rsidR="00116063">
              <w:rPr>
                <w:noProof/>
                <w:webHidden/>
              </w:rPr>
              <w:fldChar w:fldCharType="begin"/>
            </w:r>
            <w:r w:rsidR="00116063">
              <w:rPr>
                <w:noProof/>
                <w:webHidden/>
              </w:rPr>
              <w:instrText xml:space="preserve"> PAGEREF _Toc140997510 \h </w:instrText>
            </w:r>
            <w:r w:rsidR="00116063">
              <w:rPr>
                <w:noProof/>
                <w:webHidden/>
              </w:rPr>
            </w:r>
            <w:r w:rsidR="00116063">
              <w:rPr>
                <w:noProof/>
                <w:webHidden/>
              </w:rPr>
              <w:fldChar w:fldCharType="separate"/>
            </w:r>
            <w:r w:rsidR="00116063">
              <w:rPr>
                <w:noProof/>
                <w:webHidden/>
              </w:rPr>
              <w:t>5</w:t>
            </w:r>
            <w:r w:rsidR="00116063">
              <w:rPr>
                <w:noProof/>
                <w:webHidden/>
              </w:rPr>
              <w:fldChar w:fldCharType="end"/>
            </w:r>
          </w:hyperlink>
        </w:p>
        <w:p w14:paraId="173BFF4C" w14:textId="1D936FC8" w:rsidR="00116063" w:rsidRDefault="00000000">
          <w:pPr>
            <w:pStyle w:val="TOC2"/>
            <w:tabs>
              <w:tab w:val="right" w:leader="dot" w:pos="9350"/>
            </w:tabs>
            <w:rPr>
              <w:noProof/>
            </w:rPr>
          </w:pPr>
          <w:hyperlink w:anchor="_Toc140997511" w:history="1">
            <w:r w:rsidR="00116063" w:rsidRPr="006850A6">
              <w:rPr>
                <w:rStyle w:val="Hyperlink"/>
                <w:rFonts w:ascii="Arial" w:hAnsi="Arial" w:cs="Arial"/>
                <w:noProof/>
                <w:lang w:val="en-GB"/>
              </w:rPr>
              <w:t>Conclusion</w:t>
            </w:r>
            <w:r w:rsidR="00116063">
              <w:rPr>
                <w:noProof/>
                <w:webHidden/>
              </w:rPr>
              <w:tab/>
            </w:r>
            <w:r w:rsidR="00116063">
              <w:rPr>
                <w:noProof/>
                <w:webHidden/>
              </w:rPr>
              <w:fldChar w:fldCharType="begin"/>
            </w:r>
            <w:r w:rsidR="00116063">
              <w:rPr>
                <w:noProof/>
                <w:webHidden/>
              </w:rPr>
              <w:instrText xml:space="preserve"> PAGEREF _Toc140997511 \h </w:instrText>
            </w:r>
            <w:r w:rsidR="00116063">
              <w:rPr>
                <w:noProof/>
                <w:webHidden/>
              </w:rPr>
            </w:r>
            <w:r w:rsidR="00116063">
              <w:rPr>
                <w:noProof/>
                <w:webHidden/>
              </w:rPr>
              <w:fldChar w:fldCharType="separate"/>
            </w:r>
            <w:r w:rsidR="00116063">
              <w:rPr>
                <w:noProof/>
                <w:webHidden/>
              </w:rPr>
              <w:t>6</w:t>
            </w:r>
            <w:r w:rsidR="00116063">
              <w:rPr>
                <w:noProof/>
                <w:webHidden/>
              </w:rPr>
              <w:fldChar w:fldCharType="end"/>
            </w:r>
          </w:hyperlink>
        </w:p>
        <w:p w14:paraId="73BDC386" w14:textId="1D80ED62" w:rsidR="00116063" w:rsidRDefault="00000000">
          <w:pPr>
            <w:pStyle w:val="TOC2"/>
            <w:tabs>
              <w:tab w:val="right" w:leader="dot" w:pos="9350"/>
            </w:tabs>
            <w:rPr>
              <w:noProof/>
            </w:rPr>
          </w:pPr>
          <w:hyperlink w:anchor="_Toc140997512" w:history="1">
            <w:r w:rsidR="00116063" w:rsidRPr="006850A6">
              <w:rPr>
                <w:rStyle w:val="Hyperlink"/>
                <w:rFonts w:ascii="Arial" w:hAnsi="Arial" w:cs="Arial"/>
                <w:noProof/>
                <w:lang w:val="en-GB"/>
              </w:rPr>
              <w:t>References</w:t>
            </w:r>
            <w:r w:rsidR="00116063">
              <w:rPr>
                <w:noProof/>
                <w:webHidden/>
              </w:rPr>
              <w:tab/>
            </w:r>
            <w:r w:rsidR="00116063">
              <w:rPr>
                <w:noProof/>
                <w:webHidden/>
              </w:rPr>
              <w:fldChar w:fldCharType="begin"/>
            </w:r>
            <w:r w:rsidR="00116063">
              <w:rPr>
                <w:noProof/>
                <w:webHidden/>
              </w:rPr>
              <w:instrText xml:space="preserve"> PAGEREF _Toc140997512 \h </w:instrText>
            </w:r>
            <w:r w:rsidR="00116063">
              <w:rPr>
                <w:noProof/>
                <w:webHidden/>
              </w:rPr>
            </w:r>
            <w:r w:rsidR="00116063">
              <w:rPr>
                <w:noProof/>
                <w:webHidden/>
              </w:rPr>
              <w:fldChar w:fldCharType="separate"/>
            </w:r>
            <w:r w:rsidR="00116063">
              <w:rPr>
                <w:noProof/>
                <w:webHidden/>
              </w:rPr>
              <w:t>7</w:t>
            </w:r>
            <w:r w:rsidR="00116063">
              <w:rPr>
                <w:noProof/>
                <w:webHidden/>
              </w:rPr>
              <w:fldChar w:fldCharType="end"/>
            </w:r>
          </w:hyperlink>
        </w:p>
        <w:p w14:paraId="5202DF5E" w14:textId="45AA62FD" w:rsidR="00116063" w:rsidRDefault="00000000">
          <w:pPr>
            <w:pStyle w:val="TOC1"/>
            <w:tabs>
              <w:tab w:val="right" w:leader="dot" w:pos="9350"/>
            </w:tabs>
            <w:rPr>
              <w:noProof/>
            </w:rPr>
          </w:pPr>
          <w:hyperlink w:anchor="_Toc140997513" w:history="1">
            <w:r w:rsidR="00116063" w:rsidRPr="006850A6">
              <w:rPr>
                <w:rStyle w:val="Hyperlink"/>
                <w:noProof/>
                <w:lang w:val="en-GB"/>
              </w:rPr>
              <w:t>Task 4: Reflection</w:t>
            </w:r>
            <w:r w:rsidR="00116063">
              <w:rPr>
                <w:noProof/>
                <w:webHidden/>
              </w:rPr>
              <w:tab/>
            </w:r>
            <w:r w:rsidR="00116063">
              <w:rPr>
                <w:noProof/>
                <w:webHidden/>
              </w:rPr>
              <w:fldChar w:fldCharType="begin"/>
            </w:r>
            <w:r w:rsidR="00116063">
              <w:rPr>
                <w:noProof/>
                <w:webHidden/>
              </w:rPr>
              <w:instrText xml:space="preserve"> PAGEREF _Toc140997513 \h </w:instrText>
            </w:r>
            <w:r w:rsidR="00116063">
              <w:rPr>
                <w:noProof/>
                <w:webHidden/>
              </w:rPr>
            </w:r>
            <w:r w:rsidR="00116063">
              <w:rPr>
                <w:noProof/>
                <w:webHidden/>
              </w:rPr>
              <w:fldChar w:fldCharType="separate"/>
            </w:r>
            <w:r w:rsidR="00116063">
              <w:rPr>
                <w:noProof/>
                <w:webHidden/>
              </w:rPr>
              <w:t>8</w:t>
            </w:r>
            <w:r w:rsidR="00116063">
              <w:rPr>
                <w:noProof/>
                <w:webHidden/>
              </w:rPr>
              <w:fldChar w:fldCharType="end"/>
            </w:r>
          </w:hyperlink>
        </w:p>
        <w:p w14:paraId="5340045F" w14:textId="5194F30D" w:rsidR="00116063" w:rsidRDefault="00000000">
          <w:pPr>
            <w:pStyle w:val="TOC2"/>
            <w:tabs>
              <w:tab w:val="right" w:leader="dot" w:pos="9350"/>
            </w:tabs>
            <w:rPr>
              <w:noProof/>
            </w:rPr>
          </w:pPr>
          <w:hyperlink w:anchor="_Toc140997514" w:history="1">
            <w:r w:rsidR="00116063" w:rsidRPr="006850A6">
              <w:rPr>
                <w:rStyle w:val="Hyperlink"/>
                <w:noProof/>
                <w:lang w:val="en-GB"/>
              </w:rPr>
              <w:t>Introduction</w:t>
            </w:r>
            <w:r w:rsidR="00116063">
              <w:rPr>
                <w:noProof/>
                <w:webHidden/>
              </w:rPr>
              <w:tab/>
            </w:r>
            <w:r w:rsidR="00116063">
              <w:rPr>
                <w:noProof/>
                <w:webHidden/>
              </w:rPr>
              <w:fldChar w:fldCharType="begin"/>
            </w:r>
            <w:r w:rsidR="00116063">
              <w:rPr>
                <w:noProof/>
                <w:webHidden/>
              </w:rPr>
              <w:instrText xml:space="preserve"> PAGEREF _Toc140997514 \h </w:instrText>
            </w:r>
            <w:r w:rsidR="00116063">
              <w:rPr>
                <w:noProof/>
                <w:webHidden/>
              </w:rPr>
            </w:r>
            <w:r w:rsidR="00116063">
              <w:rPr>
                <w:noProof/>
                <w:webHidden/>
              </w:rPr>
              <w:fldChar w:fldCharType="separate"/>
            </w:r>
            <w:r w:rsidR="00116063">
              <w:rPr>
                <w:noProof/>
                <w:webHidden/>
              </w:rPr>
              <w:t>8</w:t>
            </w:r>
            <w:r w:rsidR="00116063">
              <w:rPr>
                <w:noProof/>
                <w:webHidden/>
              </w:rPr>
              <w:fldChar w:fldCharType="end"/>
            </w:r>
          </w:hyperlink>
        </w:p>
        <w:p w14:paraId="59F48794" w14:textId="66608801" w:rsidR="00116063" w:rsidRDefault="00000000">
          <w:pPr>
            <w:pStyle w:val="TOC3"/>
            <w:tabs>
              <w:tab w:val="right" w:leader="dot" w:pos="9350"/>
            </w:tabs>
            <w:rPr>
              <w:noProof/>
            </w:rPr>
          </w:pPr>
          <w:hyperlink w:anchor="_Toc140997515" w:history="1">
            <w:r w:rsidR="00116063" w:rsidRPr="006850A6">
              <w:rPr>
                <w:rStyle w:val="Hyperlink"/>
                <w:noProof/>
              </w:rPr>
              <w:t>Description</w:t>
            </w:r>
            <w:r w:rsidR="00116063">
              <w:rPr>
                <w:noProof/>
                <w:webHidden/>
              </w:rPr>
              <w:tab/>
            </w:r>
            <w:r w:rsidR="00116063">
              <w:rPr>
                <w:noProof/>
                <w:webHidden/>
              </w:rPr>
              <w:fldChar w:fldCharType="begin"/>
            </w:r>
            <w:r w:rsidR="00116063">
              <w:rPr>
                <w:noProof/>
                <w:webHidden/>
              </w:rPr>
              <w:instrText xml:space="preserve"> PAGEREF _Toc140997515 \h </w:instrText>
            </w:r>
            <w:r w:rsidR="00116063">
              <w:rPr>
                <w:noProof/>
                <w:webHidden/>
              </w:rPr>
            </w:r>
            <w:r w:rsidR="00116063">
              <w:rPr>
                <w:noProof/>
                <w:webHidden/>
              </w:rPr>
              <w:fldChar w:fldCharType="separate"/>
            </w:r>
            <w:r w:rsidR="00116063">
              <w:rPr>
                <w:noProof/>
                <w:webHidden/>
              </w:rPr>
              <w:t>8</w:t>
            </w:r>
            <w:r w:rsidR="00116063">
              <w:rPr>
                <w:noProof/>
                <w:webHidden/>
              </w:rPr>
              <w:fldChar w:fldCharType="end"/>
            </w:r>
          </w:hyperlink>
        </w:p>
        <w:p w14:paraId="15021528" w14:textId="077ED1E1" w:rsidR="00116063" w:rsidRDefault="00000000">
          <w:pPr>
            <w:pStyle w:val="TOC3"/>
            <w:tabs>
              <w:tab w:val="right" w:leader="dot" w:pos="9350"/>
            </w:tabs>
            <w:rPr>
              <w:noProof/>
            </w:rPr>
          </w:pPr>
          <w:hyperlink w:anchor="_Toc140997516" w:history="1">
            <w:r w:rsidR="00116063" w:rsidRPr="006850A6">
              <w:rPr>
                <w:rStyle w:val="Hyperlink"/>
                <w:noProof/>
              </w:rPr>
              <w:t>Feelings</w:t>
            </w:r>
            <w:r w:rsidR="00116063">
              <w:rPr>
                <w:noProof/>
                <w:webHidden/>
              </w:rPr>
              <w:tab/>
            </w:r>
            <w:r w:rsidR="00116063">
              <w:rPr>
                <w:noProof/>
                <w:webHidden/>
              </w:rPr>
              <w:fldChar w:fldCharType="begin"/>
            </w:r>
            <w:r w:rsidR="00116063">
              <w:rPr>
                <w:noProof/>
                <w:webHidden/>
              </w:rPr>
              <w:instrText xml:space="preserve"> PAGEREF _Toc140997516 \h </w:instrText>
            </w:r>
            <w:r w:rsidR="00116063">
              <w:rPr>
                <w:noProof/>
                <w:webHidden/>
              </w:rPr>
            </w:r>
            <w:r w:rsidR="00116063">
              <w:rPr>
                <w:noProof/>
                <w:webHidden/>
              </w:rPr>
              <w:fldChar w:fldCharType="separate"/>
            </w:r>
            <w:r w:rsidR="00116063">
              <w:rPr>
                <w:noProof/>
                <w:webHidden/>
              </w:rPr>
              <w:t>8</w:t>
            </w:r>
            <w:r w:rsidR="00116063">
              <w:rPr>
                <w:noProof/>
                <w:webHidden/>
              </w:rPr>
              <w:fldChar w:fldCharType="end"/>
            </w:r>
          </w:hyperlink>
        </w:p>
        <w:p w14:paraId="0BF25196" w14:textId="715009FE" w:rsidR="00116063" w:rsidRDefault="00000000">
          <w:pPr>
            <w:pStyle w:val="TOC3"/>
            <w:tabs>
              <w:tab w:val="right" w:leader="dot" w:pos="9350"/>
            </w:tabs>
            <w:rPr>
              <w:noProof/>
            </w:rPr>
          </w:pPr>
          <w:hyperlink w:anchor="_Toc140997517" w:history="1">
            <w:r w:rsidR="00116063" w:rsidRPr="006850A6">
              <w:rPr>
                <w:rStyle w:val="Hyperlink"/>
                <w:noProof/>
              </w:rPr>
              <w:t>Evaluation</w:t>
            </w:r>
            <w:r w:rsidR="00116063">
              <w:rPr>
                <w:noProof/>
                <w:webHidden/>
              </w:rPr>
              <w:tab/>
            </w:r>
            <w:r w:rsidR="00116063">
              <w:rPr>
                <w:noProof/>
                <w:webHidden/>
              </w:rPr>
              <w:fldChar w:fldCharType="begin"/>
            </w:r>
            <w:r w:rsidR="00116063">
              <w:rPr>
                <w:noProof/>
                <w:webHidden/>
              </w:rPr>
              <w:instrText xml:space="preserve"> PAGEREF _Toc140997517 \h </w:instrText>
            </w:r>
            <w:r w:rsidR="00116063">
              <w:rPr>
                <w:noProof/>
                <w:webHidden/>
              </w:rPr>
            </w:r>
            <w:r w:rsidR="00116063">
              <w:rPr>
                <w:noProof/>
                <w:webHidden/>
              </w:rPr>
              <w:fldChar w:fldCharType="separate"/>
            </w:r>
            <w:r w:rsidR="00116063">
              <w:rPr>
                <w:noProof/>
                <w:webHidden/>
              </w:rPr>
              <w:t>8</w:t>
            </w:r>
            <w:r w:rsidR="00116063">
              <w:rPr>
                <w:noProof/>
                <w:webHidden/>
              </w:rPr>
              <w:fldChar w:fldCharType="end"/>
            </w:r>
          </w:hyperlink>
        </w:p>
        <w:p w14:paraId="6A30A7DA" w14:textId="28BB93F0" w:rsidR="00116063" w:rsidRDefault="00000000">
          <w:pPr>
            <w:pStyle w:val="TOC3"/>
            <w:tabs>
              <w:tab w:val="right" w:leader="dot" w:pos="9350"/>
            </w:tabs>
            <w:rPr>
              <w:noProof/>
            </w:rPr>
          </w:pPr>
          <w:hyperlink w:anchor="_Toc140997518" w:history="1">
            <w:r w:rsidR="00116063" w:rsidRPr="006850A6">
              <w:rPr>
                <w:rStyle w:val="Hyperlink"/>
                <w:noProof/>
              </w:rPr>
              <w:t>Analysis</w:t>
            </w:r>
            <w:r w:rsidR="00116063">
              <w:rPr>
                <w:noProof/>
                <w:webHidden/>
              </w:rPr>
              <w:tab/>
            </w:r>
            <w:r w:rsidR="00116063">
              <w:rPr>
                <w:noProof/>
                <w:webHidden/>
              </w:rPr>
              <w:fldChar w:fldCharType="begin"/>
            </w:r>
            <w:r w:rsidR="00116063">
              <w:rPr>
                <w:noProof/>
                <w:webHidden/>
              </w:rPr>
              <w:instrText xml:space="preserve"> PAGEREF _Toc140997518 \h </w:instrText>
            </w:r>
            <w:r w:rsidR="00116063">
              <w:rPr>
                <w:noProof/>
                <w:webHidden/>
              </w:rPr>
            </w:r>
            <w:r w:rsidR="00116063">
              <w:rPr>
                <w:noProof/>
                <w:webHidden/>
              </w:rPr>
              <w:fldChar w:fldCharType="separate"/>
            </w:r>
            <w:r w:rsidR="00116063">
              <w:rPr>
                <w:noProof/>
                <w:webHidden/>
              </w:rPr>
              <w:t>8</w:t>
            </w:r>
            <w:r w:rsidR="00116063">
              <w:rPr>
                <w:noProof/>
                <w:webHidden/>
              </w:rPr>
              <w:fldChar w:fldCharType="end"/>
            </w:r>
          </w:hyperlink>
        </w:p>
        <w:p w14:paraId="67A45785" w14:textId="07A6B316" w:rsidR="00116063" w:rsidRDefault="00000000">
          <w:pPr>
            <w:pStyle w:val="TOC3"/>
            <w:tabs>
              <w:tab w:val="right" w:leader="dot" w:pos="9350"/>
            </w:tabs>
            <w:rPr>
              <w:noProof/>
            </w:rPr>
          </w:pPr>
          <w:hyperlink w:anchor="_Toc140997519" w:history="1">
            <w:r w:rsidR="00116063" w:rsidRPr="006850A6">
              <w:rPr>
                <w:rStyle w:val="Hyperlink"/>
                <w:noProof/>
              </w:rPr>
              <w:t>Conclusion</w:t>
            </w:r>
            <w:r w:rsidR="00116063">
              <w:rPr>
                <w:noProof/>
                <w:webHidden/>
              </w:rPr>
              <w:tab/>
            </w:r>
            <w:r w:rsidR="00116063">
              <w:rPr>
                <w:noProof/>
                <w:webHidden/>
              </w:rPr>
              <w:fldChar w:fldCharType="begin"/>
            </w:r>
            <w:r w:rsidR="00116063">
              <w:rPr>
                <w:noProof/>
                <w:webHidden/>
              </w:rPr>
              <w:instrText xml:space="preserve"> PAGEREF _Toc140997519 \h </w:instrText>
            </w:r>
            <w:r w:rsidR="00116063">
              <w:rPr>
                <w:noProof/>
                <w:webHidden/>
              </w:rPr>
            </w:r>
            <w:r w:rsidR="00116063">
              <w:rPr>
                <w:noProof/>
                <w:webHidden/>
              </w:rPr>
              <w:fldChar w:fldCharType="separate"/>
            </w:r>
            <w:r w:rsidR="00116063">
              <w:rPr>
                <w:noProof/>
                <w:webHidden/>
              </w:rPr>
              <w:t>9</w:t>
            </w:r>
            <w:r w:rsidR="00116063">
              <w:rPr>
                <w:noProof/>
                <w:webHidden/>
              </w:rPr>
              <w:fldChar w:fldCharType="end"/>
            </w:r>
          </w:hyperlink>
        </w:p>
        <w:p w14:paraId="26BE76CA" w14:textId="2CDBA0A5" w:rsidR="00116063" w:rsidRDefault="00000000">
          <w:pPr>
            <w:pStyle w:val="TOC3"/>
            <w:tabs>
              <w:tab w:val="right" w:leader="dot" w:pos="9350"/>
            </w:tabs>
            <w:rPr>
              <w:noProof/>
            </w:rPr>
          </w:pPr>
          <w:hyperlink w:anchor="_Toc140997520" w:history="1">
            <w:r w:rsidR="00116063" w:rsidRPr="006850A6">
              <w:rPr>
                <w:rStyle w:val="Hyperlink"/>
                <w:noProof/>
              </w:rPr>
              <w:t>Action Plan</w:t>
            </w:r>
            <w:r w:rsidR="00116063">
              <w:rPr>
                <w:noProof/>
                <w:webHidden/>
              </w:rPr>
              <w:tab/>
            </w:r>
            <w:r w:rsidR="00116063">
              <w:rPr>
                <w:noProof/>
                <w:webHidden/>
              </w:rPr>
              <w:fldChar w:fldCharType="begin"/>
            </w:r>
            <w:r w:rsidR="00116063">
              <w:rPr>
                <w:noProof/>
                <w:webHidden/>
              </w:rPr>
              <w:instrText xml:space="preserve"> PAGEREF _Toc140997520 \h </w:instrText>
            </w:r>
            <w:r w:rsidR="00116063">
              <w:rPr>
                <w:noProof/>
                <w:webHidden/>
              </w:rPr>
            </w:r>
            <w:r w:rsidR="00116063">
              <w:rPr>
                <w:noProof/>
                <w:webHidden/>
              </w:rPr>
              <w:fldChar w:fldCharType="separate"/>
            </w:r>
            <w:r w:rsidR="00116063">
              <w:rPr>
                <w:noProof/>
                <w:webHidden/>
              </w:rPr>
              <w:t>9</w:t>
            </w:r>
            <w:r w:rsidR="00116063">
              <w:rPr>
                <w:noProof/>
                <w:webHidden/>
              </w:rPr>
              <w:fldChar w:fldCharType="end"/>
            </w:r>
          </w:hyperlink>
        </w:p>
        <w:p w14:paraId="73DFE551" w14:textId="25A07D95" w:rsidR="00116063" w:rsidRDefault="00000000">
          <w:pPr>
            <w:pStyle w:val="TOC2"/>
            <w:tabs>
              <w:tab w:val="right" w:leader="dot" w:pos="9350"/>
            </w:tabs>
            <w:rPr>
              <w:noProof/>
            </w:rPr>
          </w:pPr>
          <w:hyperlink w:anchor="_Toc140997521" w:history="1">
            <w:r w:rsidR="00116063" w:rsidRPr="006850A6">
              <w:rPr>
                <w:rStyle w:val="Hyperlink"/>
                <w:rFonts w:eastAsia="Times New Roman"/>
                <w:noProof/>
                <w:lang w:val="en-GB" w:eastAsia="en-GB"/>
              </w:rPr>
              <w:t>Conclusion</w:t>
            </w:r>
            <w:r w:rsidR="00116063">
              <w:rPr>
                <w:noProof/>
                <w:webHidden/>
              </w:rPr>
              <w:tab/>
            </w:r>
            <w:r w:rsidR="00116063">
              <w:rPr>
                <w:noProof/>
                <w:webHidden/>
              </w:rPr>
              <w:fldChar w:fldCharType="begin"/>
            </w:r>
            <w:r w:rsidR="00116063">
              <w:rPr>
                <w:noProof/>
                <w:webHidden/>
              </w:rPr>
              <w:instrText xml:space="preserve"> PAGEREF _Toc140997521 \h </w:instrText>
            </w:r>
            <w:r w:rsidR="00116063">
              <w:rPr>
                <w:noProof/>
                <w:webHidden/>
              </w:rPr>
            </w:r>
            <w:r w:rsidR="00116063">
              <w:rPr>
                <w:noProof/>
                <w:webHidden/>
              </w:rPr>
              <w:fldChar w:fldCharType="separate"/>
            </w:r>
            <w:r w:rsidR="00116063">
              <w:rPr>
                <w:noProof/>
                <w:webHidden/>
              </w:rPr>
              <w:t>9</w:t>
            </w:r>
            <w:r w:rsidR="00116063">
              <w:rPr>
                <w:noProof/>
                <w:webHidden/>
              </w:rPr>
              <w:fldChar w:fldCharType="end"/>
            </w:r>
          </w:hyperlink>
        </w:p>
        <w:p w14:paraId="6F6D4EA2" w14:textId="788B553C" w:rsidR="00116063" w:rsidRDefault="00000000">
          <w:pPr>
            <w:pStyle w:val="TOC2"/>
            <w:tabs>
              <w:tab w:val="right" w:leader="dot" w:pos="9350"/>
            </w:tabs>
            <w:rPr>
              <w:noProof/>
            </w:rPr>
          </w:pPr>
          <w:hyperlink w:anchor="_Toc140997522" w:history="1">
            <w:r w:rsidR="00116063" w:rsidRPr="006850A6">
              <w:rPr>
                <w:rStyle w:val="Hyperlink"/>
                <w:rFonts w:eastAsia="Times New Roman"/>
                <w:noProof/>
                <w:lang w:val="en-GB" w:eastAsia="en-GB"/>
              </w:rPr>
              <w:t>References</w:t>
            </w:r>
            <w:r w:rsidR="00116063">
              <w:rPr>
                <w:noProof/>
                <w:webHidden/>
              </w:rPr>
              <w:tab/>
            </w:r>
            <w:r w:rsidR="00116063">
              <w:rPr>
                <w:noProof/>
                <w:webHidden/>
              </w:rPr>
              <w:fldChar w:fldCharType="begin"/>
            </w:r>
            <w:r w:rsidR="00116063">
              <w:rPr>
                <w:noProof/>
                <w:webHidden/>
              </w:rPr>
              <w:instrText xml:space="preserve"> PAGEREF _Toc140997522 \h </w:instrText>
            </w:r>
            <w:r w:rsidR="00116063">
              <w:rPr>
                <w:noProof/>
                <w:webHidden/>
              </w:rPr>
            </w:r>
            <w:r w:rsidR="00116063">
              <w:rPr>
                <w:noProof/>
                <w:webHidden/>
              </w:rPr>
              <w:fldChar w:fldCharType="separate"/>
            </w:r>
            <w:r w:rsidR="00116063">
              <w:rPr>
                <w:noProof/>
                <w:webHidden/>
              </w:rPr>
              <w:t>10</w:t>
            </w:r>
            <w:r w:rsidR="00116063">
              <w:rPr>
                <w:noProof/>
                <w:webHidden/>
              </w:rPr>
              <w:fldChar w:fldCharType="end"/>
            </w:r>
          </w:hyperlink>
        </w:p>
        <w:p w14:paraId="2B11EE5D" w14:textId="1451CC6C" w:rsidR="00116063" w:rsidRDefault="00116063">
          <w:r>
            <w:rPr>
              <w:b/>
              <w:bCs/>
            </w:rPr>
            <w:fldChar w:fldCharType="end"/>
          </w:r>
        </w:p>
      </w:sdtContent>
    </w:sdt>
    <w:p w14:paraId="478D03AF" w14:textId="77777777" w:rsidR="00116063" w:rsidRPr="00C03970" w:rsidRDefault="00116063" w:rsidP="00C03970">
      <w:pPr>
        <w:spacing w:line="360" w:lineRule="auto"/>
        <w:jc w:val="center"/>
        <w:rPr>
          <w:rFonts w:ascii="Arial" w:hAnsi="Arial" w:cs="Arial"/>
          <w:b/>
          <w:bCs/>
          <w:sz w:val="24"/>
          <w:szCs w:val="24"/>
        </w:rPr>
      </w:pPr>
    </w:p>
    <w:p w14:paraId="13FB5450" w14:textId="77777777" w:rsidR="00CC6E7F" w:rsidRPr="00C03970" w:rsidRDefault="00CC6E7F" w:rsidP="00C03970">
      <w:pPr>
        <w:spacing w:line="360" w:lineRule="auto"/>
        <w:jc w:val="center"/>
        <w:rPr>
          <w:rFonts w:ascii="Arial" w:hAnsi="Arial" w:cs="Arial"/>
          <w:b/>
          <w:bCs/>
          <w:sz w:val="24"/>
          <w:szCs w:val="24"/>
        </w:rPr>
      </w:pPr>
    </w:p>
    <w:p w14:paraId="05E30BB3" w14:textId="77777777" w:rsidR="00CC6E7F" w:rsidRPr="00C03970" w:rsidRDefault="00CC6E7F" w:rsidP="00C03970">
      <w:pPr>
        <w:spacing w:line="360" w:lineRule="auto"/>
        <w:jc w:val="center"/>
        <w:rPr>
          <w:rFonts w:ascii="Arial" w:hAnsi="Arial" w:cs="Arial"/>
          <w:b/>
          <w:bCs/>
          <w:sz w:val="24"/>
          <w:szCs w:val="24"/>
        </w:rPr>
      </w:pPr>
    </w:p>
    <w:p w14:paraId="471EF5ED" w14:textId="77777777" w:rsidR="00CC6E7F" w:rsidRPr="00C03970" w:rsidRDefault="00CC6E7F" w:rsidP="00C03970">
      <w:pPr>
        <w:spacing w:line="360" w:lineRule="auto"/>
        <w:jc w:val="center"/>
        <w:rPr>
          <w:rFonts w:ascii="Arial" w:hAnsi="Arial" w:cs="Arial"/>
          <w:b/>
          <w:bCs/>
          <w:sz w:val="24"/>
          <w:szCs w:val="24"/>
        </w:rPr>
      </w:pPr>
    </w:p>
    <w:p w14:paraId="2818DF58" w14:textId="77777777" w:rsidR="00CC6E7F" w:rsidRPr="00C03970" w:rsidRDefault="00CC6E7F" w:rsidP="00C03970">
      <w:pPr>
        <w:spacing w:line="360" w:lineRule="auto"/>
        <w:jc w:val="center"/>
        <w:rPr>
          <w:rFonts w:ascii="Arial" w:hAnsi="Arial" w:cs="Arial"/>
          <w:b/>
          <w:bCs/>
          <w:sz w:val="24"/>
          <w:szCs w:val="24"/>
        </w:rPr>
      </w:pPr>
    </w:p>
    <w:p w14:paraId="04F12EA0" w14:textId="77777777" w:rsidR="00CC6E7F" w:rsidRPr="00C03970" w:rsidRDefault="00CC6E7F" w:rsidP="00C03970">
      <w:pPr>
        <w:spacing w:line="360" w:lineRule="auto"/>
        <w:jc w:val="center"/>
        <w:rPr>
          <w:rFonts w:ascii="Arial" w:hAnsi="Arial" w:cs="Arial"/>
          <w:b/>
          <w:bCs/>
          <w:sz w:val="24"/>
          <w:szCs w:val="24"/>
        </w:rPr>
      </w:pPr>
    </w:p>
    <w:p w14:paraId="7D027A2F" w14:textId="77777777" w:rsidR="00CC6E7F" w:rsidRPr="00C03970" w:rsidRDefault="00CC6E7F" w:rsidP="00116063">
      <w:pPr>
        <w:spacing w:line="360" w:lineRule="auto"/>
        <w:rPr>
          <w:rFonts w:ascii="Arial" w:hAnsi="Arial" w:cs="Arial"/>
          <w:b/>
          <w:bCs/>
          <w:sz w:val="24"/>
          <w:szCs w:val="24"/>
        </w:rPr>
      </w:pPr>
    </w:p>
    <w:p w14:paraId="1C6B9995" w14:textId="48305175" w:rsidR="00BA6C1B" w:rsidRPr="00C03970" w:rsidRDefault="00BA6C1B" w:rsidP="00C03970">
      <w:pPr>
        <w:pStyle w:val="Heading1"/>
        <w:spacing w:line="360" w:lineRule="auto"/>
        <w:jc w:val="center"/>
        <w:rPr>
          <w:rFonts w:ascii="Arial" w:hAnsi="Arial" w:cs="Arial"/>
          <w:sz w:val="24"/>
          <w:szCs w:val="24"/>
        </w:rPr>
      </w:pPr>
      <w:bookmarkStart w:id="0" w:name="_Toc140997505"/>
      <w:r w:rsidRPr="00C03970">
        <w:rPr>
          <w:rFonts w:ascii="Arial" w:hAnsi="Arial" w:cs="Arial"/>
          <w:sz w:val="24"/>
          <w:szCs w:val="24"/>
        </w:rPr>
        <w:t xml:space="preserve">Task 3: </w:t>
      </w:r>
      <w:r w:rsidR="00CC6E7F" w:rsidRPr="00C03970">
        <w:rPr>
          <w:rFonts w:ascii="Arial" w:hAnsi="Arial" w:cs="Arial"/>
          <w:sz w:val="24"/>
          <w:szCs w:val="24"/>
        </w:rPr>
        <w:t xml:space="preserve">Critical Evaluation of </w:t>
      </w:r>
      <w:r w:rsidR="00CC6E7F" w:rsidRPr="00C03970">
        <w:rPr>
          <w:rFonts w:ascii="Arial" w:hAnsi="Arial" w:cs="Arial"/>
          <w:sz w:val="24"/>
          <w:szCs w:val="24"/>
          <w:lang w:val="en-GB"/>
        </w:rPr>
        <w:t xml:space="preserve">Fayol’s 14 Principles of Management </w:t>
      </w:r>
      <w:r w:rsidR="00CC6E7F" w:rsidRPr="00C03970">
        <w:rPr>
          <w:rFonts w:ascii="Arial" w:hAnsi="Arial" w:cs="Arial"/>
          <w:sz w:val="24"/>
          <w:szCs w:val="24"/>
        </w:rPr>
        <w:t>theory.</w:t>
      </w:r>
      <w:bookmarkEnd w:id="0"/>
    </w:p>
    <w:p w14:paraId="315E12B9" w14:textId="08B56458" w:rsidR="00DA5CA3" w:rsidRPr="00C03970" w:rsidRDefault="00DA5CA3" w:rsidP="00C03970">
      <w:pPr>
        <w:pStyle w:val="Heading2"/>
        <w:spacing w:line="360" w:lineRule="auto"/>
        <w:jc w:val="center"/>
        <w:rPr>
          <w:rFonts w:ascii="Arial" w:hAnsi="Arial" w:cs="Arial"/>
          <w:sz w:val="24"/>
          <w:szCs w:val="24"/>
        </w:rPr>
      </w:pPr>
      <w:bookmarkStart w:id="1" w:name="_Toc140997506"/>
      <w:r w:rsidRPr="00C03970">
        <w:rPr>
          <w:rFonts w:ascii="Arial" w:hAnsi="Arial" w:cs="Arial"/>
          <w:sz w:val="24"/>
          <w:szCs w:val="24"/>
        </w:rPr>
        <w:t>Introduction</w:t>
      </w:r>
      <w:bookmarkEnd w:id="1"/>
    </w:p>
    <w:p w14:paraId="4C2D58B1" w14:textId="3513C129" w:rsidR="00DA5CA3" w:rsidRPr="00C03970" w:rsidRDefault="00DA5CA3" w:rsidP="00C03970">
      <w:pPr>
        <w:spacing w:line="360" w:lineRule="auto"/>
        <w:ind w:firstLine="720"/>
        <w:rPr>
          <w:rFonts w:ascii="Arial" w:hAnsi="Arial" w:cs="Arial"/>
          <w:sz w:val="24"/>
          <w:szCs w:val="24"/>
          <w:lang w:val="en-GB"/>
        </w:rPr>
      </w:pPr>
      <w:r w:rsidRPr="00C03970">
        <w:rPr>
          <w:rFonts w:ascii="Arial" w:hAnsi="Arial" w:cs="Arial"/>
          <w:sz w:val="24"/>
          <w:szCs w:val="24"/>
        </w:rPr>
        <w:t>The process of managing an organization is one that can be challenging to managers because of the different complexities of an organization. Organizational management is mainly made complex by the fact that organizations comprise of people from different backgrounds with different attitudes that have to work together to achieve the organizational objectives</w:t>
      </w:r>
      <w:r w:rsidR="008E7E70" w:rsidRPr="00C03970">
        <w:rPr>
          <w:rFonts w:ascii="Arial" w:hAnsi="Arial" w:cs="Arial"/>
          <w:sz w:val="24"/>
          <w:szCs w:val="24"/>
        </w:rPr>
        <w:t xml:space="preserve"> (</w:t>
      </w:r>
      <w:proofErr w:type="spellStart"/>
      <w:r w:rsidR="008E7E70" w:rsidRPr="00C03970">
        <w:rPr>
          <w:rFonts w:ascii="Arial" w:hAnsi="Arial" w:cs="Arial"/>
          <w:bCs/>
          <w:sz w:val="24"/>
          <w:szCs w:val="24"/>
        </w:rPr>
        <w:t>Hillmann</w:t>
      </w:r>
      <w:proofErr w:type="spellEnd"/>
      <w:r w:rsidR="008E7E70" w:rsidRPr="00C03970">
        <w:rPr>
          <w:rFonts w:ascii="Arial" w:hAnsi="Arial" w:cs="Arial"/>
          <w:bCs/>
          <w:sz w:val="24"/>
          <w:szCs w:val="24"/>
        </w:rPr>
        <w:t xml:space="preserve"> and Guenther, 2021)</w:t>
      </w:r>
      <w:r w:rsidRPr="00C03970">
        <w:rPr>
          <w:rFonts w:ascii="Arial" w:hAnsi="Arial" w:cs="Arial"/>
          <w:sz w:val="24"/>
          <w:szCs w:val="24"/>
        </w:rPr>
        <w:t xml:space="preserve">. The difficulty is managing an organization is also caused by the challenges and problems that managers have to solve in the process of organizational management. Management theorists have devised theories that are designed to guide them toward success in organizational management. One of such theories is the </w:t>
      </w:r>
      <w:r w:rsidRPr="00C03970">
        <w:rPr>
          <w:rFonts w:ascii="Arial" w:hAnsi="Arial" w:cs="Arial"/>
          <w:sz w:val="24"/>
          <w:szCs w:val="24"/>
          <w:lang w:val="en-GB"/>
        </w:rPr>
        <w:t>Fayol’s 14 Principles of Management that was created by Henri Fayol after careful observation of how organizations succeed. This report evaluates the theory by discussing its benefits and disadvantages as well as its ability to be applied in different workplaces. The report ends with a conclusion that summarizes the main points made in the report and a conclusive statement on the theory’s relevance in today’s workplace.</w:t>
      </w:r>
    </w:p>
    <w:p w14:paraId="2CAC8F6B" w14:textId="481B5D68" w:rsidR="00DA5CA3" w:rsidRPr="00C03970" w:rsidRDefault="00DA5CA3" w:rsidP="00C03970">
      <w:pPr>
        <w:pStyle w:val="Heading2"/>
        <w:spacing w:line="360" w:lineRule="auto"/>
        <w:jc w:val="center"/>
        <w:rPr>
          <w:rFonts w:ascii="Arial" w:hAnsi="Arial" w:cs="Arial"/>
          <w:sz w:val="24"/>
          <w:szCs w:val="24"/>
          <w:lang w:val="en-GB"/>
        </w:rPr>
      </w:pPr>
      <w:bookmarkStart w:id="2" w:name="_Toc140997507"/>
      <w:r w:rsidRPr="00C03970">
        <w:rPr>
          <w:rFonts w:ascii="Arial" w:hAnsi="Arial" w:cs="Arial"/>
          <w:sz w:val="24"/>
          <w:szCs w:val="24"/>
          <w:lang w:val="en-GB"/>
        </w:rPr>
        <w:t xml:space="preserve">Management Theory: </w:t>
      </w:r>
      <w:bookmarkStart w:id="3" w:name="_Hlk140991497"/>
      <w:r w:rsidRPr="00C03970">
        <w:rPr>
          <w:rFonts w:ascii="Arial" w:hAnsi="Arial" w:cs="Arial"/>
          <w:sz w:val="24"/>
          <w:szCs w:val="24"/>
          <w:lang w:val="en-GB"/>
        </w:rPr>
        <w:t>Fayol’s 14 Principles of Management</w:t>
      </w:r>
      <w:bookmarkEnd w:id="2"/>
      <w:bookmarkEnd w:id="3"/>
    </w:p>
    <w:p w14:paraId="741A8E0B" w14:textId="0B17CC3F" w:rsidR="00E23BEA" w:rsidRPr="00C03970" w:rsidRDefault="00DA5CA3" w:rsidP="00C03970">
      <w:pPr>
        <w:spacing w:line="360" w:lineRule="auto"/>
        <w:rPr>
          <w:rFonts w:ascii="Arial" w:hAnsi="Arial" w:cs="Arial"/>
          <w:sz w:val="24"/>
          <w:szCs w:val="24"/>
          <w:lang w:val="en-GB"/>
        </w:rPr>
      </w:pPr>
      <w:r w:rsidRPr="00C03970">
        <w:rPr>
          <w:rFonts w:ascii="Arial" w:hAnsi="Arial" w:cs="Arial"/>
          <w:sz w:val="24"/>
          <w:szCs w:val="24"/>
          <w:lang w:val="en-GB"/>
        </w:rPr>
        <w:tab/>
        <w:t>The Fayol’s 14 Principles of Management</w:t>
      </w:r>
      <w:r w:rsidR="00875B39" w:rsidRPr="00C03970">
        <w:rPr>
          <w:rFonts w:ascii="Arial" w:hAnsi="Arial" w:cs="Arial"/>
          <w:sz w:val="24"/>
          <w:szCs w:val="24"/>
          <w:lang w:val="en-GB"/>
        </w:rPr>
        <w:t xml:space="preserve"> is a theory of management that Henri Fayol developed to maximise efficiency in management. As its name implies, the theory is surmised by a collection of 14 principles that, according to Fayol, would collectively guide an organization toward success</w:t>
      </w:r>
      <w:r w:rsidR="008E7E70" w:rsidRPr="00C03970">
        <w:rPr>
          <w:rFonts w:ascii="Arial" w:hAnsi="Arial" w:cs="Arial"/>
          <w:sz w:val="24"/>
          <w:szCs w:val="24"/>
          <w:lang w:val="en-GB"/>
        </w:rPr>
        <w:t xml:space="preserve"> (</w:t>
      </w:r>
      <w:r w:rsidR="008E7E70" w:rsidRPr="00C03970">
        <w:rPr>
          <w:rFonts w:ascii="Arial" w:hAnsi="Arial" w:cs="Arial"/>
          <w:bCs/>
          <w:sz w:val="24"/>
          <w:szCs w:val="24"/>
        </w:rPr>
        <w:t>Fells, 2015)</w:t>
      </w:r>
      <w:r w:rsidR="00875B39" w:rsidRPr="00C03970">
        <w:rPr>
          <w:rFonts w:ascii="Arial" w:hAnsi="Arial" w:cs="Arial"/>
          <w:sz w:val="24"/>
          <w:szCs w:val="24"/>
          <w:lang w:val="en-GB"/>
        </w:rPr>
        <w:t xml:space="preserve">. The first principle is division of work where Fayol argues for appropriate allocation of labour among workers in an organization. The second principle is authority and responsibility where Fayol argues that there should be clear authority that takes responsibility for the performance of the workers. The third principle is discipline where Fayol argues for professional behaviour for all individuals in an organization. The fourth principle is unity of command where Fayol states that there should not be confusion as to who is in charge. The fifth principle is unity of direction where Fayol states that an organization should have a unified goal. The remaining principles are subordination of individual interest, fair compensation, </w:t>
      </w:r>
      <w:r w:rsidR="00875B39" w:rsidRPr="00C03970">
        <w:rPr>
          <w:rFonts w:ascii="Arial" w:hAnsi="Arial" w:cs="Arial"/>
          <w:sz w:val="24"/>
          <w:szCs w:val="24"/>
          <w:lang w:val="en-GB"/>
        </w:rPr>
        <w:lastRenderedPageBreak/>
        <w:t xml:space="preserve">centralization and decentralization, scalar chain, order, equity, stability, initiative, </w:t>
      </w:r>
      <w:r w:rsidR="00E23BEA" w:rsidRPr="00C03970">
        <w:rPr>
          <w:rFonts w:ascii="Arial" w:hAnsi="Arial" w:cs="Arial"/>
          <w:sz w:val="24"/>
          <w:szCs w:val="24"/>
          <w:lang w:val="en-GB"/>
        </w:rPr>
        <w:t xml:space="preserve">and </w:t>
      </w:r>
      <w:r w:rsidR="00E23BEA" w:rsidRPr="00C03970">
        <w:rPr>
          <w:rFonts w:ascii="Arial" w:hAnsi="Arial" w:cs="Arial"/>
          <w:sz w:val="24"/>
          <w:szCs w:val="24"/>
        </w:rPr>
        <w:t>Esprit de Corps</w:t>
      </w:r>
      <w:r w:rsidR="008E7E70" w:rsidRPr="00C03970">
        <w:rPr>
          <w:rFonts w:ascii="Arial" w:hAnsi="Arial" w:cs="Arial"/>
          <w:sz w:val="24"/>
          <w:szCs w:val="24"/>
        </w:rPr>
        <w:t xml:space="preserve"> (</w:t>
      </w:r>
      <w:r w:rsidR="008E7E70" w:rsidRPr="00C03970">
        <w:rPr>
          <w:rFonts w:ascii="Arial" w:hAnsi="Arial" w:cs="Arial"/>
          <w:bCs/>
          <w:sz w:val="24"/>
          <w:szCs w:val="24"/>
        </w:rPr>
        <w:t xml:space="preserve">Fayol, </w:t>
      </w:r>
      <w:proofErr w:type="spellStart"/>
      <w:r w:rsidR="008E7E70" w:rsidRPr="00C03970">
        <w:rPr>
          <w:rFonts w:ascii="Arial" w:hAnsi="Arial" w:cs="Arial"/>
          <w:bCs/>
          <w:sz w:val="24"/>
          <w:szCs w:val="24"/>
        </w:rPr>
        <w:t>n.d</w:t>
      </w:r>
      <w:proofErr w:type="spellEnd"/>
      <w:r w:rsidR="008E7E70" w:rsidRPr="00C03970">
        <w:rPr>
          <w:rFonts w:ascii="Arial" w:hAnsi="Arial" w:cs="Arial"/>
          <w:bCs/>
          <w:sz w:val="24"/>
          <w:szCs w:val="24"/>
        </w:rPr>
        <w:t>)</w:t>
      </w:r>
      <w:r w:rsidR="00E23BEA" w:rsidRPr="00C03970">
        <w:rPr>
          <w:rFonts w:ascii="Arial" w:hAnsi="Arial" w:cs="Arial"/>
          <w:sz w:val="24"/>
          <w:szCs w:val="24"/>
          <w:lang w:val="en-GB"/>
        </w:rPr>
        <w:t xml:space="preserve">. In the principle of </w:t>
      </w:r>
      <w:r w:rsidR="00E23BEA" w:rsidRPr="00C03970">
        <w:rPr>
          <w:rFonts w:ascii="Arial" w:hAnsi="Arial" w:cs="Arial"/>
          <w:sz w:val="24"/>
          <w:szCs w:val="24"/>
        </w:rPr>
        <w:t>Esprit de Corps</w:t>
      </w:r>
      <w:r w:rsidR="00E23BEA" w:rsidRPr="00C03970">
        <w:rPr>
          <w:rFonts w:ascii="Arial" w:hAnsi="Arial" w:cs="Arial"/>
          <w:sz w:val="24"/>
          <w:szCs w:val="24"/>
          <w:lang w:val="en-GB"/>
        </w:rPr>
        <w:t>, Fayol argues that management should take the initiative and motivating and supporting the employees in whatever way that is within its capacity as this develops trust.</w:t>
      </w:r>
    </w:p>
    <w:p w14:paraId="62656E6E" w14:textId="5AD31C48" w:rsidR="00DA5CA3" w:rsidRPr="00C03970" w:rsidRDefault="00E23BEA" w:rsidP="00C03970">
      <w:pPr>
        <w:pStyle w:val="Heading2"/>
        <w:spacing w:line="360" w:lineRule="auto"/>
        <w:jc w:val="center"/>
        <w:rPr>
          <w:rFonts w:ascii="Arial" w:hAnsi="Arial" w:cs="Arial"/>
          <w:sz w:val="24"/>
          <w:szCs w:val="24"/>
          <w:lang w:val="en-GB"/>
        </w:rPr>
      </w:pPr>
      <w:bookmarkStart w:id="4" w:name="_Toc140997508"/>
      <w:r w:rsidRPr="00C03970">
        <w:rPr>
          <w:rFonts w:ascii="Arial" w:hAnsi="Arial" w:cs="Arial"/>
          <w:sz w:val="24"/>
          <w:szCs w:val="24"/>
          <w:lang w:val="en-GB"/>
        </w:rPr>
        <w:t>Critical Analysis of Fayol’s 14 Principles of Management</w:t>
      </w:r>
      <w:bookmarkEnd w:id="4"/>
    </w:p>
    <w:p w14:paraId="0722BBE3" w14:textId="6E125C53" w:rsidR="00E23BEA" w:rsidRPr="00C03970" w:rsidRDefault="00E23BEA" w:rsidP="00C03970">
      <w:pPr>
        <w:pStyle w:val="Heading3"/>
        <w:spacing w:line="360" w:lineRule="auto"/>
        <w:rPr>
          <w:rFonts w:ascii="Arial" w:hAnsi="Arial" w:cs="Arial"/>
          <w:lang w:val="en-GB"/>
        </w:rPr>
      </w:pPr>
      <w:bookmarkStart w:id="5" w:name="_Toc140997509"/>
      <w:r w:rsidRPr="00C03970">
        <w:rPr>
          <w:rFonts w:ascii="Arial" w:hAnsi="Arial" w:cs="Arial"/>
          <w:lang w:val="en-GB"/>
        </w:rPr>
        <w:t>Benefits</w:t>
      </w:r>
      <w:bookmarkEnd w:id="5"/>
      <w:r w:rsidRPr="00C03970">
        <w:rPr>
          <w:rFonts w:ascii="Arial" w:hAnsi="Arial" w:cs="Arial"/>
          <w:lang w:val="en-GB"/>
        </w:rPr>
        <w:t xml:space="preserve"> </w:t>
      </w:r>
    </w:p>
    <w:p w14:paraId="58121A86" w14:textId="6F2E880A" w:rsidR="00E23BEA" w:rsidRPr="00C03970" w:rsidRDefault="00E23BEA" w:rsidP="00C03970">
      <w:pPr>
        <w:spacing w:line="360" w:lineRule="auto"/>
        <w:rPr>
          <w:rFonts w:ascii="Arial" w:hAnsi="Arial" w:cs="Arial"/>
          <w:b/>
          <w:bCs/>
          <w:sz w:val="24"/>
          <w:szCs w:val="24"/>
          <w:lang w:val="en-GB"/>
        </w:rPr>
      </w:pPr>
      <w:r w:rsidRPr="00C03970">
        <w:rPr>
          <w:rFonts w:ascii="Arial" w:hAnsi="Arial" w:cs="Arial"/>
          <w:b/>
          <w:bCs/>
          <w:sz w:val="24"/>
          <w:szCs w:val="24"/>
          <w:lang w:val="en-GB"/>
        </w:rPr>
        <w:t>Advocates for teamwork</w:t>
      </w:r>
    </w:p>
    <w:p w14:paraId="6BA88E49" w14:textId="4B76F474" w:rsidR="007D0A36" w:rsidRPr="00C03970" w:rsidRDefault="00E23BEA" w:rsidP="00C03970">
      <w:pPr>
        <w:spacing w:line="360" w:lineRule="auto"/>
        <w:ind w:firstLine="720"/>
        <w:rPr>
          <w:rFonts w:ascii="Arial" w:hAnsi="Arial" w:cs="Arial"/>
          <w:sz w:val="24"/>
          <w:szCs w:val="24"/>
          <w:lang w:val="en-GB"/>
        </w:rPr>
      </w:pPr>
      <w:r w:rsidRPr="00C03970">
        <w:rPr>
          <w:rFonts w:ascii="Arial" w:hAnsi="Arial" w:cs="Arial"/>
          <w:sz w:val="24"/>
          <w:szCs w:val="24"/>
        </w:rPr>
        <w:t xml:space="preserve">One impactful benefit of the </w:t>
      </w:r>
      <w:r w:rsidRPr="00C03970">
        <w:rPr>
          <w:rFonts w:ascii="Arial" w:hAnsi="Arial" w:cs="Arial"/>
          <w:sz w:val="24"/>
          <w:szCs w:val="24"/>
          <w:lang w:val="en-GB"/>
        </w:rPr>
        <w:t>Fayol’s 14 Principles of Management is its insistence on teamwork</w:t>
      </w:r>
      <w:r w:rsidR="008E7E70" w:rsidRPr="00C03970">
        <w:rPr>
          <w:rFonts w:ascii="Arial" w:hAnsi="Arial" w:cs="Arial"/>
          <w:sz w:val="24"/>
          <w:szCs w:val="24"/>
          <w:lang w:val="en-GB"/>
        </w:rPr>
        <w:t xml:space="preserve"> (</w:t>
      </w:r>
      <w:r w:rsidR="008E7E70" w:rsidRPr="00C03970">
        <w:rPr>
          <w:rFonts w:ascii="Arial" w:hAnsi="Arial" w:cs="Arial"/>
          <w:bCs/>
          <w:sz w:val="24"/>
          <w:szCs w:val="24"/>
        </w:rPr>
        <w:t>Edwards, 2018)</w:t>
      </w:r>
      <w:r w:rsidRPr="00C03970">
        <w:rPr>
          <w:rFonts w:ascii="Arial" w:hAnsi="Arial" w:cs="Arial"/>
          <w:sz w:val="24"/>
          <w:szCs w:val="24"/>
          <w:lang w:val="en-GB"/>
        </w:rPr>
        <w:t xml:space="preserve">. In the fourteen principles, four principles advocate for unity of direction, order, subordination of individual interests, and division of work. All the above principles point to the theory’s support of teamwork. By advocating for the subordination of individual interests, the theory essentially argues that </w:t>
      </w:r>
      <w:r w:rsidR="001C2D96" w:rsidRPr="00C03970">
        <w:rPr>
          <w:rFonts w:ascii="Arial" w:hAnsi="Arial" w:cs="Arial"/>
          <w:sz w:val="24"/>
          <w:szCs w:val="24"/>
          <w:lang w:val="en-GB"/>
        </w:rPr>
        <w:t>everyone</w:t>
      </w:r>
      <w:r w:rsidRPr="00C03970">
        <w:rPr>
          <w:rFonts w:ascii="Arial" w:hAnsi="Arial" w:cs="Arial"/>
          <w:sz w:val="24"/>
          <w:szCs w:val="24"/>
          <w:lang w:val="en-GB"/>
        </w:rPr>
        <w:t xml:space="preserve"> should view their colleagues as team members and work toward achieving the team goal rather than their individual goals. By advocating for unity of direction, the principle further argues for </w:t>
      </w:r>
      <w:r w:rsidR="001C2D96" w:rsidRPr="00C03970">
        <w:rPr>
          <w:rFonts w:ascii="Arial" w:hAnsi="Arial" w:cs="Arial"/>
          <w:sz w:val="24"/>
          <w:szCs w:val="24"/>
          <w:lang w:val="en-GB"/>
        </w:rPr>
        <w:t>teamwork</w:t>
      </w:r>
      <w:r w:rsidRPr="00C03970">
        <w:rPr>
          <w:rFonts w:ascii="Arial" w:hAnsi="Arial" w:cs="Arial"/>
          <w:sz w:val="24"/>
          <w:szCs w:val="24"/>
          <w:lang w:val="en-GB"/>
        </w:rPr>
        <w:t xml:space="preserve"> by advising that, like a team, all members of an organization should have one goal. By advocating for division of work, the theory also supports </w:t>
      </w:r>
      <w:r w:rsidR="001C2D96" w:rsidRPr="00C03970">
        <w:rPr>
          <w:rFonts w:ascii="Arial" w:hAnsi="Arial" w:cs="Arial"/>
          <w:sz w:val="24"/>
          <w:szCs w:val="24"/>
          <w:lang w:val="en-GB"/>
        </w:rPr>
        <w:t>teamwork</w:t>
      </w:r>
      <w:r w:rsidRPr="00C03970">
        <w:rPr>
          <w:rFonts w:ascii="Arial" w:hAnsi="Arial" w:cs="Arial"/>
          <w:sz w:val="24"/>
          <w:szCs w:val="24"/>
          <w:lang w:val="en-GB"/>
        </w:rPr>
        <w:t xml:space="preserve"> by arguing that the tasks </w:t>
      </w:r>
      <w:r w:rsidR="007D0A36" w:rsidRPr="00C03970">
        <w:rPr>
          <w:rFonts w:ascii="Arial" w:hAnsi="Arial" w:cs="Arial"/>
          <w:sz w:val="24"/>
          <w:szCs w:val="24"/>
          <w:lang w:val="en-GB"/>
        </w:rPr>
        <w:t xml:space="preserve">should be appropriately divided among all members in a manner that mimics the different roles in a team. Advocating for </w:t>
      </w:r>
      <w:r w:rsidR="001C2D96" w:rsidRPr="00C03970">
        <w:rPr>
          <w:rFonts w:ascii="Arial" w:hAnsi="Arial" w:cs="Arial"/>
          <w:sz w:val="24"/>
          <w:szCs w:val="24"/>
          <w:lang w:val="en-GB"/>
        </w:rPr>
        <w:t>teamwork</w:t>
      </w:r>
      <w:r w:rsidR="007D0A36" w:rsidRPr="00C03970">
        <w:rPr>
          <w:rFonts w:ascii="Arial" w:hAnsi="Arial" w:cs="Arial"/>
          <w:sz w:val="24"/>
          <w:szCs w:val="24"/>
          <w:lang w:val="en-GB"/>
        </w:rPr>
        <w:t xml:space="preserve"> in a massive benefit of the theory because organizations can only succeed when the individuals work as a team</w:t>
      </w:r>
      <w:r w:rsidR="008E7E70" w:rsidRPr="00C03970">
        <w:rPr>
          <w:rFonts w:ascii="Arial" w:hAnsi="Arial" w:cs="Arial"/>
          <w:sz w:val="24"/>
          <w:szCs w:val="24"/>
          <w:lang w:val="en-GB"/>
        </w:rPr>
        <w:t xml:space="preserve"> (</w:t>
      </w:r>
      <w:r w:rsidR="008E7E70" w:rsidRPr="00C03970">
        <w:rPr>
          <w:rFonts w:ascii="Arial" w:hAnsi="Arial" w:cs="Arial"/>
          <w:bCs/>
          <w:sz w:val="24"/>
          <w:szCs w:val="24"/>
        </w:rPr>
        <w:t>Edwards, 2018)</w:t>
      </w:r>
      <w:r w:rsidR="007D0A36" w:rsidRPr="00C03970">
        <w:rPr>
          <w:rFonts w:ascii="Arial" w:hAnsi="Arial" w:cs="Arial"/>
          <w:sz w:val="24"/>
          <w:szCs w:val="24"/>
          <w:lang w:val="en-GB"/>
        </w:rPr>
        <w:t xml:space="preserve">. Moreover, </w:t>
      </w:r>
      <w:r w:rsidR="001C2D96" w:rsidRPr="00C03970">
        <w:rPr>
          <w:rFonts w:ascii="Arial" w:hAnsi="Arial" w:cs="Arial"/>
          <w:sz w:val="24"/>
          <w:szCs w:val="24"/>
          <w:lang w:val="en-GB"/>
        </w:rPr>
        <w:t>teamwork</w:t>
      </w:r>
      <w:r w:rsidR="007D0A36" w:rsidRPr="00C03970">
        <w:rPr>
          <w:rFonts w:ascii="Arial" w:hAnsi="Arial" w:cs="Arial"/>
          <w:sz w:val="24"/>
          <w:szCs w:val="24"/>
          <w:lang w:val="en-GB"/>
        </w:rPr>
        <w:t xml:space="preserve"> leads to more effectiveness in performances than individualism. Therefore, following the theory gives an organization competitive advantage as it will lead it toward effective teamwork. </w:t>
      </w:r>
    </w:p>
    <w:p w14:paraId="13C55E63" w14:textId="19DFD37C" w:rsidR="007D0A36" w:rsidRPr="00C03970" w:rsidRDefault="006C63BB" w:rsidP="00C03970">
      <w:pPr>
        <w:spacing w:line="360" w:lineRule="auto"/>
        <w:rPr>
          <w:rFonts w:ascii="Arial" w:hAnsi="Arial" w:cs="Arial"/>
          <w:b/>
          <w:bCs/>
          <w:sz w:val="24"/>
          <w:szCs w:val="24"/>
          <w:lang w:val="en-GB"/>
        </w:rPr>
      </w:pPr>
      <w:r w:rsidRPr="00C03970">
        <w:rPr>
          <w:rFonts w:ascii="Arial" w:hAnsi="Arial" w:cs="Arial"/>
          <w:b/>
          <w:bCs/>
          <w:sz w:val="24"/>
          <w:szCs w:val="24"/>
          <w:lang w:val="en-GB"/>
        </w:rPr>
        <w:t xml:space="preserve">Guides managers to be effective </w:t>
      </w:r>
      <w:r w:rsidR="00B17475" w:rsidRPr="00C03970">
        <w:rPr>
          <w:rFonts w:ascii="Arial" w:hAnsi="Arial" w:cs="Arial"/>
          <w:b/>
          <w:bCs/>
          <w:sz w:val="24"/>
          <w:szCs w:val="24"/>
          <w:lang w:val="en-GB"/>
        </w:rPr>
        <w:t>leaders.</w:t>
      </w:r>
    </w:p>
    <w:p w14:paraId="51C783A0" w14:textId="55C3866C" w:rsidR="006C63BB" w:rsidRPr="00C03970" w:rsidRDefault="007D0A36" w:rsidP="00C03970">
      <w:pPr>
        <w:spacing w:line="360" w:lineRule="auto"/>
        <w:ind w:firstLine="720"/>
        <w:rPr>
          <w:rFonts w:ascii="Arial" w:hAnsi="Arial" w:cs="Arial"/>
          <w:sz w:val="24"/>
          <w:szCs w:val="24"/>
          <w:lang w:val="en-GB"/>
        </w:rPr>
      </w:pPr>
      <w:r w:rsidRPr="00C03970">
        <w:rPr>
          <w:rFonts w:ascii="Arial" w:hAnsi="Arial" w:cs="Arial"/>
          <w:sz w:val="24"/>
          <w:szCs w:val="24"/>
          <w:lang w:val="en-GB"/>
        </w:rPr>
        <w:t>The Fayol’s 14 Principles of Management theory has principles that make for effective leadership</w:t>
      </w:r>
      <w:r w:rsidR="008E7E70" w:rsidRPr="00C03970">
        <w:rPr>
          <w:rFonts w:ascii="Arial" w:hAnsi="Arial" w:cs="Arial"/>
          <w:sz w:val="24"/>
          <w:szCs w:val="24"/>
          <w:lang w:val="en-GB"/>
        </w:rPr>
        <w:t xml:space="preserve"> (</w:t>
      </w:r>
      <w:r w:rsidR="008E7E70" w:rsidRPr="00C03970">
        <w:rPr>
          <w:rFonts w:ascii="Arial" w:hAnsi="Arial" w:cs="Arial"/>
          <w:bCs/>
          <w:sz w:val="24"/>
          <w:szCs w:val="24"/>
        </w:rPr>
        <w:t>Godwin et al., 2017)</w:t>
      </w:r>
      <w:r w:rsidRPr="00C03970">
        <w:rPr>
          <w:rFonts w:ascii="Arial" w:hAnsi="Arial" w:cs="Arial"/>
          <w:sz w:val="24"/>
          <w:szCs w:val="24"/>
          <w:lang w:val="en-GB"/>
        </w:rPr>
        <w:t xml:space="preserve">. For example, some of the fourteen principles call for unity of direction, unity of command, and authority and responsibility. These principles guide a manager to practice effective leadership in different respects. For example, </w:t>
      </w:r>
      <w:r w:rsidR="006C63BB" w:rsidRPr="00C03970">
        <w:rPr>
          <w:rFonts w:ascii="Arial" w:hAnsi="Arial" w:cs="Arial"/>
          <w:sz w:val="24"/>
          <w:szCs w:val="24"/>
          <w:lang w:val="en-GB"/>
        </w:rPr>
        <w:t>the theory guides manager to be an</w:t>
      </w:r>
      <w:r w:rsidRPr="00C03970">
        <w:rPr>
          <w:rFonts w:ascii="Arial" w:hAnsi="Arial" w:cs="Arial"/>
          <w:sz w:val="24"/>
          <w:szCs w:val="24"/>
          <w:lang w:val="en-GB"/>
        </w:rPr>
        <w:t xml:space="preserve"> effective leader achieves unity of direction by ensuring that the organization they lead has one common goal that all individuals </w:t>
      </w:r>
      <w:r w:rsidRPr="00C03970">
        <w:rPr>
          <w:rFonts w:ascii="Arial" w:hAnsi="Arial" w:cs="Arial"/>
          <w:sz w:val="24"/>
          <w:szCs w:val="24"/>
          <w:lang w:val="en-GB"/>
        </w:rPr>
        <w:lastRenderedPageBreak/>
        <w:t>understand and work toward achieving. Moreover, the theory guides a manager toward effective leadership by ensuring unity of command where there is no confusion as to who is in command.</w:t>
      </w:r>
      <w:r w:rsidR="006C63BB" w:rsidRPr="00C03970">
        <w:rPr>
          <w:rFonts w:ascii="Arial" w:hAnsi="Arial" w:cs="Arial"/>
          <w:sz w:val="24"/>
          <w:szCs w:val="24"/>
          <w:lang w:val="en-GB"/>
        </w:rPr>
        <w:t xml:space="preserve"> The theory also guides managers to be effective leaders by instructing them to practice authority and responsibility</w:t>
      </w:r>
      <w:r w:rsidR="00194A83" w:rsidRPr="00C03970">
        <w:rPr>
          <w:rFonts w:ascii="Arial" w:hAnsi="Arial" w:cs="Arial"/>
          <w:sz w:val="24"/>
          <w:szCs w:val="24"/>
          <w:lang w:val="en-GB"/>
        </w:rPr>
        <w:t xml:space="preserve"> (</w:t>
      </w:r>
      <w:r w:rsidR="00194A83" w:rsidRPr="00C03970">
        <w:rPr>
          <w:rFonts w:ascii="Arial" w:hAnsi="Arial" w:cs="Arial"/>
          <w:bCs/>
          <w:sz w:val="24"/>
          <w:szCs w:val="24"/>
        </w:rPr>
        <w:t>Godwin et al., 2017)</w:t>
      </w:r>
      <w:r w:rsidR="006C63BB" w:rsidRPr="00C03970">
        <w:rPr>
          <w:rFonts w:ascii="Arial" w:hAnsi="Arial" w:cs="Arial"/>
          <w:sz w:val="24"/>
          <w:szCs w:val="24"/>
          <w:lang w:val="en-GB"/>
        </w:rPr>
        <w:t>. Effective leadership is characterized mainly taking responsibility for the success and failures of the group</w:t>
      </w:r>
      <w:r w:rsidR="00194A83" w:rsidRPr="00C03970">
        <w:rPr>
          <w:rFonts w:ascii="Arial" w:hAnsi="Arial" w:cs="Arial"/>
          <w:sz w:val="24"/>
          <w:szCs w:val="24"/>
          <w:lang w:val="en-GB"/>
        </w:rPr>
        <w:t xml:space="preserve"> (</w:t>
      </w:r>
      <w:r w:rsidR="00194A83" w:rsidRPr="00C03970">
        <w:rPr>
          <w:rFonts w:ascii="Arial" w:hAnsi="Arial" w:cs="Arial"/>
          <w:bCs/>
          <w:sz w:val="24"/>
          <w:szCs w:val="24"/>
        </w:rPr>
        <w:t>Sethuraman and Suresh, 2014)</w:t>
      </w:r>
      <w:r w:rsidR="006C63BB" w:rsidRPr="00C03970">
        <w:rPr>
          <w:rFonts w:ascii="Arial" w:hAnsi="Arial" w:cs="Arial"/>
          <w:sz w:val="24"/>
          <w:szCs w:val="24"/>
          <w:lang w:val="en-GB"/>
        </w:rPr>
        <w:t>. By guiding managers to ensure that their authority is accompanied by responsibility, the theory guides them to be effective leaders that can be respected by the individuals in the organization. Guiding managers to be effective leaders is a critical benefit that the theory offers to organization as part of success in organizational management is enabled by the quality of effective leadership in managers.</w:t>
      </w:r>
    </w:p>
    <w:p w14:paraId="0F564D52" w14:textId="30554C66" w:rsidR="006C63BB" w:rsidRPr="00C03970" w:rsidRDefault="006C63BB" w:rsidP="00C03970">
      <w:pPr>
        <w:spacing w:line="360" w:lineRule="auto"/>
        <w:rPr>
          <w:rFonts w:ascii="Arial" w:hAnsi="Arial" w:cs="Arial"/>
          <w:b/>
          <w:bCs/>
          <w:sz w:val="24"/>
          <w:szCs w:val="24"/>
          <w:lang w:val="en-GB"/>
        </w:rPr>
      </w:pPr>
      <w:r w:rsidRPr="00C03970">
        <w:rPr>
          <w:rFonts w:ascii="Arial" w:hAnsi="Arial" w:cs="Arial"/>
          <w:b/>
          <w:bCs/>
          <w:sz w:val="24"/>
          <w:szCs w:val="24"/>
          <w:lang w:val="en-GB"/>
        </w:rPr>
        <w:t xml:space="preserve">Leads to fair treatment of all individuals in an </w:t>
      </w:r>
      <w:r w:rsidR="00B17475" w:rsidRPr="00C03970">
        <w:rPr>
          <w:rFonts w:ascii="Arial" w:hAnsi="Arial" w:cs="Arial"/>
          <w:b/>
          <w:bCs/>
          <w:sz w:val="24"/>
          <w:szCs w:val="24"/>
          <w:lang w:val="en-GB"/>
        </w:rPr>
        <w:t>organization.</w:t>
      </w:r>
      <w:r w:rsidRPr="00C03970">
        <w:rPr>
          <w:rFonts w:ascii="Arial" w:hAnsi="Arial" w:cs="Arial"/>
          <w:b/>
          <w:bCs/>
          <w:sz w:val="24"/>
          <w:szCs w:val="24"/>
          <w:lang w:val="en-GB"/>
        </w:rPr>
        <w:t xml:space="preserve"> </w:t>
      </w:r>
    </w:p>
    <w:p w14:paraId="5B896BDD" w14:textId="4D27EA1C" w:rsidR="00526340" w:rsidRPr="00C03970" w:rsidRDefault="006C63BB" w:rsidP="00C03970">
      <w:pPr>
        <w:spacing w:line="360" w:lineRule="auto"/>
        <w:ind w:firstLine="720"/>
        <w:rPr>
          <w:rFonts w:ascii="Arial" w:hAnsi="Arial" w:cs="Arial"/>
          <w:sz w:val="24"/>
          <w:szCs w:val="24"/>
          <w:lang w:val="en-GB"/>
        </w:rPr>
      </w:pPr>
      <w:r w:rsidRPr="00C03970">
        <w:rPr>
          <w:rFonts w:ascii="Arial" w:hAnsi="Arial" w:cs="Arial"/>
          <w:sz w:val="24"/>
          <w:szCs w:val="24"/>
          <w:lang w:val="en-GB"/>
        </w:rPr>
        <w:t>There are several principles in the theory that advocate for fairness in how all individuals in the organisation are treated</w:t>
      </w:r>
      <w:r w:rsidR="00194A83" w:rsidRPr="00C03970">
        <w:rPr>
          <w:rFonts w:ascii="Arial" w:hAnsi="Arial" w:cs="Arial"/>
          <w:sz w:val="24"/>
          <w:szCs w:val="24"/>
          <w:lang w:val="en-GB"/>
        </w:rPr>
        <w:t xml:space="preserve"> (</w:t>
      </w:r>
      <w:proofErr w:type="spellStart"/>
      <w:r w:rsidR="00194A83" w:rsidRPr="00C03970">
        <w:rPr>
          <w:rFonts w:ascii="Arial" w:hAnsi="Arial" w:cs="Arial"/>
          <w:bCs/>
          <w:sz w:val="24"/>
          <w:szCs w:val="24"/>
        </w:rPr>
        <w:t>Uzuegbu</w:t>
      </w:r>
      <w:proofErr w:type="spellEnd"/>
      <w:r w:rsidR="00194A83" w:rsidRPr="00C03970">
        <w:rPr>
          <w:rFonts w:ascii="Arial" w:hAnsi="Arial" w:cs="Arial"/>
          <w:bCs/>
          <w:sz w:val="24"/>
          <w:szCs w:val="24"/>
        </w:rPr>
        <w:t xml:space="preserve"> and </w:t>
      </w:r>
      <w:proofErr w:type="spellStart"/>
      <w:r w:rsidR="00194A83" w:rsidRPr="00C03970">
        <w:rPr>
          <w:rFonts w:ascii="Arial" w:hAnsi="Arial" w:cs="Arial"/>
          <w:bCs/>
          <w:sz w:val="24"/>
          <w:szCs w:val="24"/>
        </w:rPr>
        <w:t>Nnadozie</w:t>
      </w:r>
      <w:proofErr w:type="spellEnd"/>
      <w:r w:rsidR="00194A83" w:rsidRPr="00C03970">
        <w:rPr>
          <w:rFonts w:ascii="Arial" w:hAnsi="Arial" w:cs="Arial"/>
          <w:bCs/>
          <w:sz w:val="24"/>
          <w:szCs w:val="24"/>
        </w:rPr>
        <w:t>, 2015)</w:t>
      </w:r>
      <w:r w:rsidRPr="00C03970">
        <w:rPr>
          <w:rFonts w:ascii="Arial" w:hAnsi="Arial" w:cs="Arial"/>
          <w:sz w:val="24"/>
          <w:szCs w:val="24"/>
          <w:lang w:val="en-GB"/>
        </w:rPr>
        <w:t>. For example, the theory has the principles of fair renumeration, equity, and division of work. In the principle of fair renumeration, Fayol argues that employees should be rewarded according to the efforts they put into the organization. This principle, therefore, guides an organization toward fairness in treatment of employees by warming it against unfairly underpaying employees</w:t>
      </w:r>
      <w:r w:rsidR="00526340" w:rsidRPr="00C03970">
        <w:rPr>
          <w:rFonts w:ascii="Arial" w:hAnsi="Arial" w:cs="Arial"/>
          <w:sz w:val="24"/>
          <w:szCs w:val="24"/>
          <w:lang w:val="en-GB"/>
        </w:rPr>
        <w:t xml:space="preserve">. In the principle of equity, Fayol argues that all individuals within an organization should be subjected to the same rules and offered the same opportunities without any discrimination. In the principle of division of work, Fayol argues that work should be divided </w:t>
      </w:r>
      <w:r w:rsidR="00B17475" w:rsidRPr="00C03970">
        <w:rPr>
          <w:rFonts w:ascii="Arial" w:hAnsi="Arial" w:cs="Arial"/>
          <w:sz w:val="24"/>
          <w:szCs w:val="24"/>
          <w:lang w:val="en-GB"/>
        </w:rPr>
        <w:t>appropriately,</w:t>
      </w:r>
      <w:r w:rsidR="00526340" w:rsidRPr="00C03970">
        <w:rPr>
          <w:rFonts w:ascii="Arial" w:hAnsi="Arial" w:cs="Arial"/>
          <w:sz w:val="24"/>
          <w:szCs w:val="24"/>
          <w:lang w:val="en-GB"/>
        </w:rPr>
        <w:t xml:space="preserve"> and that no worker should be unfairly overburdened by tasks while others are assigned smaller share of the tasks. Collectively, the principles lead to fairness in an organization, which is an advantage because fairness in treatment of workers leads to harmony among workers</w:t>
      </w:r>
      <w:r w:rsidR="00194A83" w:rsidRPr="00C03970">
        <w:rPr>
          <w:rFonts w:ascii="Arial" w:hAnsi="Arial" w:cs="Arial"/>
          <w:sz w:val="24"/>
          <w:szCs w:val="24"/>
          <w:lang w:val="en-GB"/>
        </w:rPr>
        <w:t xml:space="preserve"> (</w:t>
      </w:r>
      <w:proofErr w:type="spellStart"/>
      <w:r w:rsidR="00194A83" w:rsidRPr="00C03970">
        <w:rPr>
          <w:rFonts w:ascii="Arial" w:hAnsi="Arial" w:cs="Arial"/>
          <w:bCs/>
          <w:sz w:val="24"/>
          <w:szCs w:val="24"/>
        </w:rPr>
        <w:t>Uzuegbu</w:t>
      </w:r>
      <w:proofErr w:type="spellEnd"/>
      <w:r w:rsidR="00194A83" w:rsidRPr="00C03970">
        <w:rPr>
          <w:rFonts w:ascii="Arial" w:hAnsi="Arial" w:cs="Arial"/>
          <w:bCs/>
          <w:sz w:val="24"/>
          <w:szCs w:val="24"/>
        </w:rPr>
        <w:t xml:space="preserve"> and </w:t>
      </w:r>
      <w:proofErr w:type="spellStart"/>
      <w:r w:rsidR="00194A83" w:rsidRPr="00C03970">
        <w:rPr>
          <w:rFonts w:ascii="Arial" w:hAnsi="Arial" w:cs="Arial"/>
          <w:bCs/>
          <w:sz w:val="24"/>
          <w:szCs w:val="24"/>
        </w:rPr>
        <w:t>Nnadozie</w:t>
      </w:r>
      <w:proofErr w:type="spellEnd"/>
      <w:r w:rsidR="00194A83" w:rsidRPr="00C03970">
        <w:rPr>
          <w:rFonts w:ascii="Arial" w:hAnsi="Arial" w:cs="Arial"/>
          <w:bCs/>
          <w:sz w:val="24"/>
          <w:szCs w:val="24"/>
        </w:rPr>
        <w:t>, 2015)</w:t>
      </w:r>
      <w:r w:rsidR="00E14E61" w:rsidRPr="00C03970">
        <w:rPr>
          <w:rFonts w:ascii="Arial" w:hAnsi="Arial" w:cs="Arial"/>
          <w:sz w:val="24"/>
          <w:szCs w:val="24"/>
          <w:lang w:val="en-GB"/>
        </w:rPr>
        <w:t>. When individuals in the organization know that they are all equal before the rules of the organization and there is not favouritism, they form good relations with each other. However, in organizations where there is unfairness in the treatment of workers, they become disgruntled with the management and form bad working relations with the workers they deem to be favoured hence disharmony.</w:t>
      </w:r>
    </w:p>
    <w:p w14:paraId="7561B954" w14:textId="1B97CC62" w:rsidR="00526340" w:rsidRPr="00C03970" w:rsidRDefault="00526340" w:rsidP="00C03970">
      <w:pPr>
        <w:pStyle w:val="Heading3"/>
        <w:spacing w:line="360" w:lineRule="auto"/>
        <w:rPr>
          <w:rFonts w:ascii="Arial" w:hAnsi="Arial" w:cs="Arial"/>
          <w:lang w:val="en-GB"/>
        </w:rPr>
      </w:pPr>
      <w:bookmarkStart w:id="6" w:name="_Toc140997510"/>
      <w:r w:rsidRPr="00C03970">
        <w:rPr>
          <w:rFonts w:ascii="Arial" w:hAnsi="Arial" w:cs="Arial"/>
          <w:lang w:val="en-GB"/>
        </w:rPr>
        <w:lastRenderedPageBreak/>
        <w:t>Disadvantages of The Fayol’s 14 Principles of Management</w:t>
      </w:r>
      <w:bookmarkEnd w:id="6"/>
    </w:p>
    <w:p w14:paraId="78CFC246" w14:textId="51DC171D" w:rsidR="00526340" w:rsidRPr="00C03970" w:rsidRDefault="00526340" w:rsidP="00C03970">
      <w:pPr>
        <w:spacing w:line="360" w:lineRule="auto"/>
        <w:rPr>
          <w:rFonts w:ascii="Arial" w:hAnsi="Arial" w:cs="Arial"/>
          <w:b/>
          <w:bCs/>
          <w:sz w:val="24"/>
          <w:szCs w:val="24"/>
          <w:lang w:val="en-GB"/>
        </w:rPr>
      </w:pPr>
      <w:r w:rsidRPr="00C03970">
        <w:rPr>
          <w:rFonts w:ascii="Arial" w:hAnsi="Arial" w:cs="Arial"/>
          <w:b/>
          <w:bCs/>
          <w:sz w:val="24"/>
          <w:szCs w:val="24"/>
          <w:lang w:val="en-GB"/>
        </w:rPr>
        <w:t xml:space="preserve">The theory is </w:t>
      </w:r>
      <w:r w:rsidR="00B17475" w:rsidRPr="00C03970">
        <w:rPr>
          <w:rFonts w:ascii="Arial" w:hAnsi="Arial" w:cs="Arial"/>
          <w:b/>
          <w:bCs/>
          <w:sz w:val="24"/>
          <w:szCs w:val="24"/>
          <w:lang w:val="en-GB"/>
        </w:rPr>
        <w:t>unscientific.</w:t>
      </w:r>
      <w:r w:rsidRPr="00C03970">
        <w:rPr>
          <w:rFonts w:ascii="Arial" w:hAnsi="Arial" w:cs="Arial"/>
          <w:b/>
          <w:bCs/>
          <w:sz w:val="24"/>
          <w:szCs w:val="24"/>
          <w:lang w:val="en-GB"/>
        </w:rPr>
        <w:t xml:space="preserve"> </w:t>
      </w:r>
    </w:p>
    <w:p w14:paraId="79139AE6" w14:textId="109070D3" w:rsidR="00526340" w:rsidRPr="00C03970" w:rsidRDefault="00E14E61" w:rsidP="00C03970">
      <w:pPr>
        <w:spacing w:line="360" w:lineRule="auto"/>
        <w:rPr>
          <w:rFonts w:ascii="Arial" w:hAnsi="Arial" w:cs="Arial"/>
          <w:sz w:val="24"/>
          <w:szCs w:val="24"/>
          <w:lang w:val="en-GB"/>
        </w:rPr>
      </w:pPr>
      <w:r w:rsidRPr="00C03970">
        <w:rPr>
          <w:rFonts w:ascii="Arial" w:hAnsi="Arial" w:cs="Arial"/>
          <w:b/>
          <w:bCs/>
          <w:sz w:val="24"/>
          <w:szCs w:val="24"/>
          <w:lang w:val="en-GB"/>
        </w:rPr>
        <w:tab/>
      </w:r>
      <w:r w:rsidRPr="00C03970">
        <w:rPr>
          <w:rFonts w:ascii="Arial" w:hAnsi="Arial" w:cs="Arial"/>
          <w:sz w:val="24"/>
          <w:szCs w:val="24"/>
          <w:lang w:val="en-GB"/>
        </w:rPr>
        <w:t xml:space="preserve">The theory has been criticised for being the observations of one man and not evidence from scientific processes. Therefore, some critics have termed it as the opinions of Henri Fayol on management and not a theory that can be applied on a large scale as there is </w:t>
      </w:r>
      <w:r w:rsidR="001C2D96" w:rsidRPr="00C03970">
        <w:rPr>
          <w:rFonts w:ascii="Arial" w:hAnsi="Arial" w:cs="Arial"/>
          <w:sz w:val="24"/>
          <w:szCs w:val="24"/>
          <w:lang w:val="en-GB"/>
        </w:rPr>
        <w:t>no</w:t>
      </w:r>
      <w:r w:rsidRPr="00C03970">
        <w:rPr>
          <w:rFonts w:ascii="Arial" w:hAnsi="Arial" w:cs="Arial"/>
          <w:sz w:val="24"/>
          <w:szCs w:val="24"/>
          <w:lang w:val="en-GB"/>
        </w:rPr>
        <w:t xml:space="preserve"> evidence of its applicability on many organizations</w:t>
      </w:r>
      <w:r w:rsidR="00194A83" w:rsidRPr="00C03970">
        <w:rPr>
          <w:rFonts w:ascii="Arial" w:hAnsi="Arial" w:cs="Arial"/>
          <w:sz w:val="24"/>
          <w:szCs w:val="24"/>
          <w:lang w:val="en-GB"/>
        </w:rPr>
        <w:t xml:space="preserve"> (</w:t>
      </w:r>
      <w:r w:rsidR="00194A83" w:rsidRPr="00C03970">
        <w:rPr>
          <w:rFonts w:ascii="Arial" w:hAnsi="Arial" w:cs="Arial"/>
          <w:bCs/>
          <w:sz w:val="24"/>
          <w:szCs w:val="24"/>
        </w:rPr>
        <w:t>Kaul, 2020)</w:t>
      </w:r>
      <w:r w:rsidRPr="00C03970">
        <w:rPr>
          <w:rFonts w:ascii="Arial" w:hAnsi="Arial" w:cs="Arial"/>
          <w:sz w:val="24"/>
          <w:szCs w:val="24"/>
          <w:lang w:val="en-GB"/>
        </w:rPr>
        <w:t xml:space="preserve">. The fact that Fayol did not base the theory on any scientific research is a disadvantage as it means that there is a possibility that the theory cannot be replicated in some organizations. </w:t>
      </w:r>
    </w:p>
    <w:p w14:paraId="5368ED1D" w14:textId="093DAAED" w:rsidR="00526340" w:rsidRPr="00C03970" w:rsidRDefault="00526340" w:rsidP="00C03970">
      <w:pPr>
        <w:spacing w:line="360" w:lineRule="auto"/>
        <w:rPr>
          <w:rFonts w:ascii="Arial" w:hAnsi="Arial" w:cs="Arial"/>
          <w:b/>
          <w:bCs/>
          <w:sz w:val="24"/>
          <w:szCs w:val="24"/>
          <w:lang w:val="en-GB"/>
        </w:rPr>
      </w:pPr>
      <w:r w:rsidRPr="00C03970">
        <w:rPr>
          <w:rFonts w:ascii="Arial" w:hAnsi="Arial" w:cs="Arial"/>
          <w:b/>
          <w:bCs/>
          <w:sz w:val="24"/>
          <w:szCs w:val="24"/>
          <w:lang w:val="en-GB"/>
        </w:rPr>
        <w:t xml:space="preserve">It disregards the social and psychological needs of </w:t>
      </w:r>
      <w:r w:rsidR="00B17475" w:rsidRPr="00C03970">
        <w:rPr>
          <w:rFonts w:ascii="Arial" w:hAnsi="Arial" w:cs="Arial"/>
          <w:b/>
          <w:bCs/>
          <w:sz w:val="24"/>
          <w:szCs w:val="24"/>
          <w:lang w:val="en-GB"/>
        </w:rPr>
        <w:t>workers.</w:t>
      </w:r>
    </w:p>
    <w:p w14:paraId="320CD389" w14:textId="0590A996" w:rsidR="002A2EF4" w:rsidRPr="00C03970" w:rsidRDefault="002A2EF4" w:rsidP="00C03970">
      <w:pPr>
        <w:spacing w:line="360" w:lineRule="auto"/>
        <w:ind w:firstLine="720"/>
        <w:rPr>
          <w:rFonts w:ascii="Arial" w:hAnsi="Arial" w:cs="Arial"/>
          <w:sz w:val="24"/>
          <w:szCs w:val="24"/>
          <w:lang w:val="en-GB"/>
        </w:rPr>
      </w:pPr>
      <w:r w:rsidRPr="00C03970">
        <w:rPr>
          <w:rFonts w:ascii="Arial" w:hAnsi="Arial" w:cs="Arial"/>
          <w:sz w:val="24"/>
          <w:szCs w:val="24"/>
          <w:lang w:val="en-GB"/>
        </w:rPr>
        <w:t>The theory does not focus on the social and psychological needs of the workers in an organization. Instead, it focuses on how the workers can be managed to serve the organization’s objectives</w:t>
      </w:r>
      <w:r w:rsidR="00194A83" w:rsidRPr="00C03970">
        <w:rPr>
          <w:rFonts w:ascii="Arial" w:hAnsi="Arial" w:cs="Arial"/>
          <w:sz w:val="24"/>
          <w:szCs w:val="24"/>
          <w:lang w:val="en-GB"/>
        </w:rPr>
        <w:t xml:space="preserve"> (</w:t>
      </w:r>
      <w:r w:rsidR="00194A83" w:rsidRPr="00C03970">
        <w:rPr>
          <w:rFonts w:ascii="Arial" w:hAnsi="Arial" w:cs="Arial"/>
          <w:bCs/>
          <w:sz w:val="24"/>
          <w:szCs w:val="24"/>
        </w:rPr>
        <w:t>Giachetti, 2016)</w:t>
      </w:r>
      <w:r w:rsidRPr="00C03970">
        <w:rPr>
          <w:rFonts w:ascii="Arial" w:hAnsi="Arial" w:cs="Arial"/>
          <w:sz w:val="24"/>
          <w:szCs w:val="24"/>
          <w:lang w:val="en-GB"/>
        </w:rPr>
        <w:t xml:space="preserve">. Ignoring the workers’ social and psychological needs is a disadvantage as it leaves out an important aspect of human resource management that has the power to determine the profane of workers.      </w:t>
      </w:r>
    </w:p>
    <w:p w14:paraId="5D1D3207" w14:textId="47E71F99" w:rsidR="00526340" w:rsidRPr="00C03970" w:rsidRDefault="002A2EF4" w:rsidP="00C03970">
      <w:pPr>
        <w:spacing w:line="360" w:lineRule="auto"/>
        <w:rPr>
          <w:rFonts w:ascii="Arial" w:hAnsi="Arial" w:cs="Arial"/>
          <w:b/>
          <w:sz w:val="24"/>
          <w:szCs w:val="24"/>
          <w:lang w:val="en-GB"/>
        </w:rPr>
      </w:pPr>
      <w:r w:rsidRPr="00C03970">
        <w:rPr>
          <w:rFonts w:ascii="Arial" w:hAnsi="Arial" w:cs="Arial"/>
          <w:b/>
          <w:sz w:val="24"/>
          <w:szCs w:val="24"/>
          <w:lang w:val="en-GB"/>
        </w:rPr>
        <w:t xml:space="preserve">A workplace context in which The Fayol’s 14 Principles of Management would have </w:t>
      </w:r>
      <w:r w:rsidR="00B17475" w:rsidRPr="00C03970">
        <w:rPr>
          <w:rFonts w:ascii="Arial" w:hAnsi="Arial" w:cs="Arial"/>
          <w:b/>
          <w:sz w:val="24"/>
          <w:szCs w:val="24"/>
          <w:lang w:val="en-GB"/>
        </w:rPr>
        <w:t>relevance.</w:t>
      </w:r>
    </w:p>
    <w:p w14:paraId="1512E5E6" w14:textId="2F89B75A" w:rsidR="002A2EF4" w:rsidRPr="00C03970" w:rsidRDefault="002A2EF4" w:rsidP="00C03970">
      <w:pPr>
        <w:spacing w:line="360" w:lineRule="auto"/>
        <w:rPr>
          <w:rFonts w:ascii="Arial" w:hAnsi="Arial" w:cs="Arial"/>
          <w:bCs/>
          <w:sz w:val="24"/>
          <w:szCs w:val="24"/>
          <w:lang w:val="en-GB"/>
        </w:rPr>
      </w:pPr>
      <w:r w:rsidRPr="00C03970">
        <w:rPr>
          <w:rFonts w:ascii="Arial" w:hAnsi="Arial" w:cs="Arial"/>
          <w:bCs/>
          <w:sz w:val="24"/>
          <w:szCs w:val="24"/>
          <w:lang w:val="en-GB"/>
        </w:rPr>
        <w:tab/>
        <w:t xml:space="preserve">The theory would have relevance at a workplace that all the work is highly structured such as a manufacturing plant. At such a workplace, the theory would be relevant as its principles will support the management needs such as division of labour, authority, discipline, unity of command, and a scalar chain among others. The principles in the theory are in line with the principles used to manage such a workplace hence the relevance of the theory.    </w:t>
      </w:r>
    </w:p>
    <w:p w14:paraId="31B55414" w14:textId="45F25F31" w:rsidR="002A2EF4" w:rsidRPr="00C03970" w:rsidRDefault="002A2EF4" w:rsidP="00C03970">
      <w:pPr>
        <w:spacing w:line="360" w:lineRule="auto"/>
        <w:rPr>
          <w:rFonts w:ascii="Arial" w:hAnsi="Arial" w:cs="Arial"/>
          <w:b/>
          <w:sz w:val="24"/>
          <w:szCs w:val="24"/>
          <w:lang w:val="en-GB"/>
        </w:rPr>
      </w:pPr>
      <w:r w:rsidRPr="00C03970">
        <w:rPr>
          <w:rFonts w:ascii="Arial" w:hAnsi="Arial" w:cs="Arial"/>
          <w:b/>
          <w:sz w:val="24"/>
          <w:szCs w:val="24"/>
          <w:lang w:val="en-GB"/>
        </w:rPr>
        <w:t xml:space="preserve">A workplace context in which The Fayol’s 14 Principles of Management would not have </w:t>
      </w:r>
      <w:r w:rsidR="00B17475" w:rsidRPr="00C03970">
        <w:rPr>
          <w:rFonts w:ascii="Arial" w:hAnsi="Arial" w:cs="Arial"/>
          <w:b/>
          <w:sz w:val="24"/>
          <w:szCs w:val="24"/>
          <w:lang w:val="en-GB"/>
        </w:rPr>
        <w:t>relevance.</w:t>
      </w:r>
    </w:p>
    <w:p w14:paraId="555CB1DF" w14:textId="432D3520" w:rsidR="002A2EF4" w:rsidRPr="00C03970" w:rsidRDefault="00A810B3" w:rsidP="00C03970">
      <w:pPr>
        <w:spacing w:line="360" w:lineRule="auto"/>
        <w:rPr>
          <w:rFonts w:ascii="Arial" w:hAnsi="Arial" w:cs="Arial"/>
          <w:bCs/>
          <w:sz w:val="24"/>
          <w:szCs w:val="24"/>
          <w:lang w:val="en-GB"/>
        </w:rPr>
      </w:pPr>
      <w:r w:rsidRPr="00C03970">
        <w:rPr>
          <w:rFonts w:ascii="Arial" w:hAnsi="Arial" w:cs="Arial"/>
          <w:bCs/>
          <w:sz w:val="24"/>
          <w:szCs w:val="24"/>
          <w:lang w:val="en-GB"/>
        </w:rPr>
        <w:tab/>
        <w:t xml:space="preserve">The theory would not be relevant in a small startup workplace with few workers who cannot have clear division of labour </w:t>
      </w:r>
      <w:r w:rsidR="001C2D96" w:rsidRPr="00C03970">
        <w:rPr>
          <w:rFonts w:ascii="Arial" w:hAnsi="Arial" w:cs="Arial"/>
          <w:bCs/>
          <w:sz w:val="24"/>
          <w:szCs w:val="24"/>
          <w:lang w:val="en-GB"/>
        </w:rPr>
        <w:t>because of</w:t>
      </w:r>
      <w:r w:rsidRPr="00C03970">
        <w:rPr>
          <w:rFonts w:ascii="Arial" w:hAnsi="Arial" w:cs="Arial"/>
          <w:bCs/>
          <w:sz w:val="24"/>
          <w:szCs w:val="24"/>
          <w:lang w:val="en-GB"/>
        </w:rPr>
        <w:t xml:space="preserve"> the size and developmental stage of the organization. In a small startup, the workplace is characterized by multitasking as </w:t>
      </w:r>
      <w:r w:rsidRPr="00C03970">
        <w:rPr>
          <w:rFonts w:ascii="Arial" w:hAnsi="Arial" w:cs="Arial"/>
          <w:bCs/>
          <w:sz w:val="24"/>
          <w:szCs w:val="24"/>
          <w:lang w:val="en-GB"/>
        </w:rPr>
        <w:lastRenderedPageBreak/>
        <w:t xml:space="preserve">the business cannot afford to pay different experts. The core principles in the theory such as division of work, unity of command, fair renumeration, and stability would not be relevant in such an organization hence the irrelevance of the theory.   </w:t>
      </w:r>
    </w:p>
    <w:p w14:paraId="597C398A" w14:textId="77777777" w:rsidR="00A810B3" w:rsidRPr="00C03970" w:rsidRDefault="002A2EF4" w:rsidP="00C03970">
      <w:pPr>
        <w:pStyle w:val="Heading2"/>
        <w:spacing w:line="360" w:lineRule="auto"/>
        <w:jc w:val="center"/>
        <w:rPr>
          <w:rFonts w:ascii="Arial" w:hAnsi="Arial" w:cs="Arial"/>
          <w:sz w:val="24"/>
          <w:szCs w:val="24"/>
          <w:lang w:val="en-GB"/>
        </w:rPr>
      </w:pPr>
      <w:bookmarkStart w:id="7" w:name="_Toc140997511"/>
      <w:r w:rsidRPr="00C03970">
        <w:rPr>
          <w:rFonts w:ascii="Arial" w:hAnsi="Arial" w:cs="Arial"/>
          <w:sz w:val="24"/>
          <w:szCs w:val="24"/>
          <w:lang w:val="en-GB"/>
        </w:rPr>
        <w:t>Conclusion</w:t>
      </w:r>
      <w:bookmarkEnd w:id="7"/>
    </w:p>
    <w:p w14:paraId="00CFD6D6" w14:textId="67A931FC" w:rsidR="00C94FE9" w:rsidRPr="00C03970" w:rsidRDefault="00A810B3" w:rsidP="00C03970">
      <w:pPr>
        <w:spacing w:line="360" w:lineRule="auto"/>
        <w:rPr>
          <w:rFonts w:ascii="Arial" w:hAnsi="Arial" w:cs="Arial"/>
          <w:bCs/>
          <w:sz w:val="24"/>
          <w:szCs w:val="24"/>
          <w:lang w:val="en-GB"/>
        </w:rPr>
      </w:pPr>
      <w:r w:rsidRPr="00C03970">
        <w:rPr>
          <w:rFonts w:ascii="Arial" w:hAnsi="Arial" w:cs="Arial"/>
          <w:bCs/>
          <w:sz w:val="24"/>
          <w:szCs w:val="24"/>
          <w:lang w:val="en-GB"/>
        </w:rPr>
        <w:tab/>
        <w:t xml:space="preserve">The </w:t>
      </w:r>
      <w:r w:rsidRPr="00C03970">
        <w:rPr>
          <w:rFonts w:ascii="Arial" w:hAnsi="Arial" w:cs="Arial"/>
          <w:sz w:val="24"/>
          <w:szCs w:val="24"/>
          <w:lang w:val="en-GB"/>
        </w:rPr>
        <w:t>Fayol’s 14 Principles of Management</w:t>
      </w:r>
      <w:r w:rsidRPr="00C03970">
        <w:rPr>
          <w:rFonts w:ascii="Arial" w:hAnsi="Arial" w:cs="Arial"/>
          <w:bCs/>
          <w:sz w:val="24"/>
          <w:szCs w:val="24"/>
          <w:lang w:val="en-GB"/>
        </w:rPr>
        <w:t xml:space="preserve"> has its benefits and disadvantages that managers should understand </w:t>
      </w:r>
      <w:r w:rsidR="001C2D96" w:rsidRPr="00C03970">
        <w:rPr>
          <w:rFonts w:ascii="Arial" w:hAnsi="Arial" w:cs="Arial"/>
          <w:bCs/>
          <w:sz w:val="24"/>
          <w:szCs w:val="24"/>
          <w:lang w:val="en-GB"/>
        </w:rPr>
        <w:t>for</w:t>
      </w:r>
      <w:r w:rsidRPr="00C03970">
        <w:rPr>
          <w:rFonts w:ascii="Arial" w:hAnsi="Arial" w:cs="Arial"/>
          <w:bCs/>
          <w:sz w:val="24"/>
          <w:szCs w:val="24"/>
          <w:lang w:val="en-GB"/>
        </w:rPr>
        <w:t xml:space="preserve"> them to use the theory for its benefits and minimize its disadvantages. For example, the report has shown that the theory benefits organizations with its advocation for teamwork, fairness, and effective leadership. The three advantages can help an organization succeed. However, the theory has the main disadvantage of ignoring the workers’ social and psychological needs and managers should take care to add this aspect of management into their practice to offset the disadvantage in the theory. </w:t>
      </w:r>
      <w:r w:rsidR="001C2D96" w:rsidRPr="00C03970">
        <w:rPr>
          <w:rFonts w:ascii="Arial" w:hAnsi="Arial" w:cs="Arial"/>
          <w:bCs/>
          <w:sz w:val="24"/>
          <w:szCs w:val="24"/>
          <w:lang w:val="en-GB"/>
        </w:rPr>
        <w:t>Overall</w:t>
      </w:r>
      <w:r w:rsidRPr="00C03970">
        <w:rPr>
          <w:rFonts w:ascii="Arial" w:hAnsi="Arial" w:cs="Arial"/>
          <w:bCs/>
          <w:sz w:val="24"/>
          <w:szCs w:val="24"/>
          <w:lang w:val="en-GB"/>
        </w:rPr>
        <w:t xml:space="preserve">, however, theory is good for management as it offers more advantages than disadvantages. While applying the theory, managers in the modern workplace should ensure that they </w:t>
      </w:r>
      <w:r w:rsidR="00C94FE9" w:rsidRPr="00C03970">
        <w:rPr>
          <w:rFonts w:ascii="Arial" w:hAnsi="Arial" w:cs="Arial"/>
          <w:bCs/>
          <w:sz w:val="24"/>
          <w:szCs w:val="24"/>
          <w:lang w:val="en-GB"/>
        </w:rPr>
        <w:t xml:space="preserve">minimize the effects of its weakness by adding the concern of workers’ social and psychological needs. This will enable them </w:t>
      </w:r>
      <w:r w:rsidR="001C2D96" w:rsidRPr="00C03970">
        <w:rPr>
          <w:rFonts w:ascii="Arial" w:hAnsi="Arial" w:cs="Arial"/>
          <w:bCs/>
          <w:sz w:val="24"/>
          <w:szCs w:val="24"/>
          <w:lang w:val="en-GB"/>
        </w:rPr>
        <w:t>to get</w:t>
      </w:r>
      <w:r w:rsidR="00C94FE9" w:rsidRPr="00C03970">
        <w:rPr>
          <w:rFonts w:ascii="Arial" w:hAnsi="Arial" w:cs="Arial"/>
          <w:bCs/>
          <w:sz w:val="24"/>
          <w:szCs w:val="24"/>
          <w:lang w:val="en-GB"/>
        </w:rPr>
        <w:t xml:space="preserve"> the benefits of the theory while avoiding its weakness of ignoring the human aspect of workers.</w:t>
      </w:r>
    </w:p>
    <w:p w14:paraId="5D3F92F7" w14:textId="77777777" w:rsidR="00C94FE9" w:rsidRPr="00C03970" w:rsidRDefault="00C94FE9" w:rsidP="00C03970">
      <w:pPr>
        <w:spacing w:line="360" w:lineRule="auto"/>
        <w:rPr>
          <w:rFonts w:ascii="Arial" w:hAnsi="Arial" w:cs="Arial"/>
          <w:bCs/>
          <w:sz w:val="24"/>
          <w:szCs w:val="24"/>
          <w:lang w:val="en-GB"/>
        </w:rPr>
      </w:pPr>
      <w:r w:rsidRPr="00C03970">
        <w:rPr>
          <w:rFonts w:ascii="Arial" w:hAnsi="Arial" w:cs="Arial"/>
          <w:bCs/>
          <w:sz w:val="24"/>
          <w:szCs w:val="24"/>
          <w:lang w:val="en-GB"/>
        </w:rPr>
        <w:br w:type="page"/>
      </w:r>
    </w:p>
    <w:p w14:paraId="739422B6" w14:textId="77777777" w:rsidR="00C94FE9" w:rsidRPr="00C03970" w:rsidRDefault="00C94FE9" w:rsidP="00C03970">
      <w:pPr>
        <w:pStyle w:val="Heading2"/>
        <w:spacing w:line="360" w:lineRule="auto"/>
        <w:jc w:val="center"/>
        <w:rPr>
          <w:rFonts w:ascii="Arial" w:hAnsi="Arial" w:cs="Arial"/>
          <w:sz w:val="24"/>
          <w:szCs w:val="24"/>
          <w:lang w:val="en-GB"/>
        </w:rPr>
      </w:pPr>
      <w:bookmarkStart w:id="8" w:name="_Toc140997512"/>
      <w:r w:rsidRPr="00C03970">
        <w:rPr>
          <w:rFonts w:ascii="Arial" w:hAnsi="Arial" w:cs="Arial"/>
          <w:sz w:val="24"/>
          <w:szCs w:val="24"/>
          <w:lang w:val="en-GB"/>
        </w:rPr>
        <w:lastRenderedPageBreak/>
        <w:t>References</w:t>
      </w:r>
      <w:bookmarkEnd w:id="8"/>
    </w:p>
    <w:p w14:paraId="66C30C25" w14:textId="77777777" w:rsidR="00194A83" w:rsidRPr="00C03970" w:rsidRDefault="00194A83" w:rsidP="00C03970">
      <w:pPr>
        <w:spacing w:line="360" w:lineRule="auto"/>
        <w:ind w:left="720" w:hanging="720"/>
        <w:rPr>
          <w:rFonts w:ascii="Arial" w:hAnsi="Arial" w:cs="Arial"/>
          <w:bCs/>
          <w:sz w:val="24"/>
          <w:szCs w:val="24"/>
        </w:rPr>
      </w:pPr>
      <w:r w:rsidRPr="00C03970">
        <w:rPr>
          <w:rFonts w:ascii="Arial" w:hAnsi="Arial" w:cs="Arial"/>
          <w:bCs/>
          <w:sz w:val="24"/>
          <w:szCs w:val="24"/>
        </w:rPr>
        <w:t>Edwards, R., 2018. An elaboration of the administrative theory of the 14 principles of management by Henri Fayol. </w:t>
      </w:r>
      <w:r w:rsidRPr="00C03970">
        <w:rPr>
          <w:rFonts w:ascii="Arial" w:hAnsi="Arial" w:cs="Arial"/>
          <w:bCs/>
          <w:i/>
          <w:iCs/>
          <w:sz w:val="24"/>
          <w:szCs w:val="24"/>
        </w:rPr>
        <w:t>International journal for empirical education and research</w:t>
      </w:r>
      <w:r w:rsidRPr="00C03970">
        <w:rPr>
          <w:rFonts w:ascii="Arial" w:hAnsi="Arial" w:cs="Arial"/>
          <w:bCs/>
          <w:sz w:val="24"/>
          <w:szCs w:val="24"/>
        </w:rPr>
        <w:t>, </w:t>
      </w:r>
      <w:r w:rsidRPr="00C03970">
        <w:rPr>
          <w:rFonts w:ascii="Arial" w:hAnsi="Arial" w:cs="Arial"/>
          <w:bCs/>
          <w:i/>
          <w:iCs/>
          <w:sz w:val="24"/>
          <w:szCs w:val="24"/>
        </w:rPr>
        <w:t>1</w:t>
      </w:r>
      <w:r w:rsidRPr="00C03970">
        <w:rPr>
          <w:rFonts w:ascii="Arial" w:hAnsi="Arial" w:cs="Arial"/>
          <w:bCs/>
          <w:sz w:val="24"/>
          <w:szCs w:val="24"/>
        </w:rPr>
        <w:t>(1), pp.41-51.</w:t>
      </w:r>
    </w:p>
    <w:p w14:paraId="63B5CCAB" w14:textId="77777777" w:rsidR="00194A83" w:rsidRPr="00C03970" w:rsidRDefault="00194A83" w:rsidP="00C03970">
      <w:pPr>
        <w:spacing w:line="360" w:lineRule="auto"/>
        <w:ind w:left="720" w:hanging="720"/>
        <w:rPr>
          <w:rFonts w:ascii="Arial" w:hAnsi="Arial" w:cs="Arial"/>
          <w:bCs/>
          <w:sz w:val="24"/>
          <w:szCs w:val="24"/>
        </w:rPr>
      </w:pPr>
      <w:r w:rsidRPr="00C03970">
        <w:rPr>
          <w:rFonts w:ascii="Arial" w:hAnsi="Arial" w:cs="Arial"/>
          <w:bCs/>
          <w:sz w:val="24"/>
          <w:szCs w:val="24"/>
        </w:rPr>
        <w:t>Fayol, H., (</w:t>
      </w:r>
      <w:proofErr w:type="spellStart"/>
      <w:r w:rsidRPr="00C03970">
        <w:rPr>
          <w:rFonts w:ascii="Arial" w:hAnsi="Arial" w:cs="Arial"/>
          <w:bCs/>
          <w:sz w:val="24"/>
          <w:szCs w:val="24"/>
        </w:rPr>
        <w:t>n.d</w:t>
      </w:r>
      <w:proofErr w:type="spellEnd"/>
      <w:r w:rsidRPr="00C03970">
        <w:rPr>
          <w:rFonts w:ascii="Arial" w:hAnsi="Arial" w:cs="Arial"/>
          <w:bCs/>
          <w:sz w:val="24"/>
          <w:szCs w:val="24"/>
        </w:rPr>
        <w:t>) 14. Principles of management. </w:t>
      </w:r>
      <w:r w:rsidRPr="00C03970">
        <w:rPr>
          <w:rFonts w:ascii="Arial" w:hAnsi="Arial" w:cs="Arial"/>
          <w:bCs/>
          <w:i/>
          <w:iCs/>
          <w:sz w:val="24"/>
          <w:szCs w:val="24"/>
        </w:rPr>
        <w:t>General and Industrial Management</w:t>
      </w:r>
      <w:r w:rsidRPr="00C03970">
        <w:rPr>
          <w:rFonts w:ascii="Arial" w:hAnsi="Arial" w:cs="Arial"/>
          <w:bCs/>
          <w:sz w:val="24"/>
          <w:szCs w:val="24"/>
        </w:rPr>
        <w:t>.</w:t>
      </w:r>
    </w:p>
    <w:p w14:paraId="5079A52B" w14:textId="77777777" w:rsidR="00194A83" w:rsidRPr="00C03970" w:rsidRDefault="00194A83" w:rsidP="00C03970">
      <w:pPr>
        <w:spacing w:line="360" w:lineRule="auto"/>
        <w:ind w:left="720" w:hanging="720"/>
        <w:rPr>
          <w:rFonts w:ascii="Arial" w:hAnsi="Arial" w:cs="Arial"/>
          <w:bCs/>
          <w:sz w:val="24"/>
          <w:szCs w:val="24"/>
        </w:rPr>
      </w:pPr>
      <w:r w:rsidRPr="00C03970">
        <w:rPr>
          <w:rFonts w:ascii="Arial" w:hAnsi="Arial" w:cs="Arial"/>
          <w:bCs/>
          <w:sz w:val="24"/>
          <w:szCs w:val="24"/>
        </w:rPr>
        <w:t>Fells, M.J., 2015. Fayol stands the test of time. </w:t>
      </w:r>
      <w:r w:rsidRPr="00C03970">
        <w:rPr>
          <w:rFonts w:ascii="Arial" w:hAnsi="Arial" w:cs="Arial"/>
          <w:bCs/>
          <w:i/>
          <w:iCs/>
          <w:sz w:val="24"/>
          <w:szCs w:val="24"/>
        </w:rPr>
        <w:t>Journal of Management History</w:t>
      </w:r>
      <w:r w:rsidRPr="00C03970">
        <w:rPr>
          <w:rFonts w:ascii="Arial" w:hAnsi="Arial" w:cs="Arial"/>
          <w:bCs/>
          <w:sz w:val="24"/>
          <w:szCs w:val="24"/>
        </w:rPr>
        <w:t>, </w:t>
      </w:r>
      <w:r w:rsidRPr="00C03970">
        <w:rPr>
          <w:rFonts w:ascii="Arial" w:hAnsi="Arial" w:cs="Arial"/>
          <w:bCs/>
          <w:i/>
          <w:iCs/>
          <w:sz w:val="24"/>
          <w:szCs w:val="24"/>
        </w:rPr>
        <w:t>6</w:t>
      </w:r>
      <w:r w:rsidRPr="00C03970">
        <w:rPr>
          <w:rFonts w:ascii="Arial" w:hAnsi="Arial" w:cs="Arial"/>
          <w:bCs/>
          <w:sz w:val="24"/>
          <w:szCs w:val="24"/>
        </w:rPr>
        <w:t>(8), pp.345-360.</w:t>
      </w:r>
    </w:p>
    <w:p w14:paraId="65C255C9" w14:textId="77777777" w:rsidR="00194A83" w:rsidRPr="00C03970" w:rsidRDefault="00194A83" w:rsidP="00C03970">
      <w:pPr>
        <w:spacing w:line="360" w:lineRule="auto"/>
        <w:ind w:left="720" w:hanging="720"/>
        <w:rPr>
          <w:rFonts w:ascii="Arial" w:hAnsi="Arial" w:cs="Arial"/>
          <w:bCs/>
          <w:sz w:val="24"/>
          <w:szCs w:val="24"/>
          <w:lang w:val="en-GB"/>
        </w:rPr>
      </w:pPr>
      <w:r w:rsidRPr="00C03970">
        <w:rPr>
          <w:rFonts w:ascii="Arial" w:hAnsi="Arial" w:cs="Arial"/>
          <w:bCs/>
          <w:sz w:val="24"/>
          <w:szCs w:val="24"/>
        </w:rPr>
        <w:t>Giachetti, R., 2016. </w:t>
      </w:r>
      <w:r w:rsidRPr="00C03970">
        <w:rPr>
          <w:rFonts w:ascii="Arial" w:hAnsi="Arial" w:cs="Arial"/>
          <w:bCs/>
          <w:i/>
          <w:iCs/>
          <w:sz w:val="24"/>
          <w:szCs w:val="24"/>
        </w:rPr>
        <w:t>Design of enterprise systems: Theory, architecture, and methods</w:t>
      </w:r>
      <w:r w:rsidRPr="00C03970">
        <w:rPr>
          <w:rFonts w:ascii="Arial" w:hAnsi="Arial" w:cs="Arial"/>
          <w:bCs/>
          <w:sz w:val="24"/>
          <w:szCs w:val="24"/>
        </w:rPr>
        <w:t>. CRC Press.</w:t>
      </w:r>
    </w:p>
    <w:p w14:paraId="6B61E0D3" w14:textId="77777777" w:rsidR="00194A83" w:rsidRPr="00C03970" w:rsidRDefault="00194A83" w:rsidP="00C03970">
      <w:pPr>
        <w:spacing w:line="360" w:lineRule="auto"/>
        <w:ind w:left="720" w:hanging="720"/>
        <w:rPr>
          <w:rFonts w:ascii="Arial" w:hAnsi="Arial" w:cs="Arial"/>
          <w:bCs/>
          <w:sz w:val="24"/>
          <w:szCs w:val="24"/>
        </w:rPr>
      </w:pPr>
      <w:r w:rsidRPr="00C03970">
        <w:rPr>
          <w:rFonts w:ascii="Arial" w:hAnsi="Arial" w:cs="Arial"/>
          <w:bCs/>
          <w:sz w:val="24"/>
          <w:szCs w:val="24"/>
        </w:rPr>
        <w:t xml:space="preserve">Godwin, A., Handsome, O.E., Ayomide, W.A., </w:t>
      </w:r>
      <w:proofErr w:type="spellStart"/>
      <w:r w:rsidRPr="00C03970">
        <w:rPr>
          <w:rFonts w:ascii="Arial" w:hAnsi="Arial" w:cs="Arial"/>
          <w:bCs/>
          <w:sz w:val="24"/>
          <w:szCs w:val="24"/>
        </w:rPr>
        <w:t>Enobong</w:t>
      </w:r>
      <w:proofErr w:type="spellEnd"/>
      <w:r w:rsidRPr="00C03970">
        <w:rPr>
          <w:rFonts w:ascii="Arial" w:hAnsi="Arial" w:cs="Arial"/>
          <w:bCs/>
          <w:sz w:val="24"/>
          <w:szCs w:val="24"/>
        </w:rPr>
        <w:t>, A.E. and Johnson, F.O., 2017. Application of the Henri Fayol principles of management in startup organizations. </w:t>
      </w:r>
      <w:r w:rsidRPr="00C03970">
        <w:rPr>
          <w:rFonts w:ascii="Arial" w:hAnsi="Arial" w:cs="Arial"/>
          <w:bCs/>
          <w:i/>
          <w:iCs/>
          <w:sz w:val="24"/>
          <w:szCs w:val="24"/>
        </w:rPr>
        <w:t>IOSR Journal of Business and Management</w:t>
      </w:r>
      <w:r w:rsidRPr="00C03970">
        <w:rPr>
          <w:rFonts w:ascii="Arial" w:hAnsi="Arial" w:cs="Arial"/>
          <w:bCs/>
          <w:sz w:val="24"/>
          <w:szCs w:val="24"/>
        </w:rPr>
        <w:t>, </w:t>
      </w:r>
      <w:r w:rsidRPr="00C03970">
        <w:rPr>
          <w:rFonts w:ascii="Arial" w:hAnsi="Arial" w:cs="Arial"/>
          <w:bCs/>
          <w:i/>
          <w:iCs/>
          <w:sz w:val="24"/>
          <w:szCs w:val="24"/>
        </w:rPr>
        <w:t>19</w:t>
      </w:r>
      <w:r w:rsidRPr="00C03970">
        <w:rPr>
          <w:rFonts w:ascii="Arial" w:hAnsi="Arial" w:cs="Arial"/>
          <w:bCs/>
          <w:sz w:val="24"/>
          <w:szCs w:val="24"/>
        </w:rPr>
        <w:t>(10), pp.78-85.</w:t>
      </w:r>
    </w:p>
    <w:p w14:paraId="24FAF292" w14:textId="77777777" w:rsidR="00194A83" w:rsidRPr="00C03970" w:rsidRDefault="00194A83" w:rsidP="00C03970">
      <w:pPr>
        <w:spacing w:line="360" w:lineRule="auto"/>
        <w:ind w:left="720" w:hanging="720"/>
        <w:rPr>
          <w:rFonts w:ascii="Arial" w:hAnsi="Arial" w:cs="Arial"/>
          <w:bCs/>
          <w:sz w:val="24"/>
          <w:szCs w:val="24"/>
        </w:rPr>
      </w:pPr>
      <w:proofErr w:type="spellStart"/>
      <w:r w:rsidRPr="00C03970">
        <w:rPr>
          <w:rFonts w:ascii="Arial" w:hAnsi="Arial" w:cs="Arial"/>
          <w:bCs/>
          <w:sz w:val="24"/>
          <w:szCs w:val="24"/>
        </w:rPr>
        <w:t>Hillmann</w:t>
      </w:r>
      <w:proofErr w:type="spellEnd"/>
      <w:r w:rsidRPr="00C03970">
        <w:rPr>
          <w:rFonts w:ascii="Arial" w:hAnsi="Arial" w:cs="Arial"/>
          <w:bCs/>
          <w:sz w:val="24"/>
          <w:szCs w:val="24"/>
        </w:rPr>
        <w:t>, J. and Guenther, E., 2021. Organizational resilience: a valuable construct for management research?. </w:t>
      </w:r>
      <w:r w:rsidRPr="00C03970">
        <w:rPr>
          <w:rFonts w:ascii="Arial" w:hAnsi="Arial" w:cs="Arial"/>
          <w:bCs/>
          <w:i/>
          <w:iCs/>
          <w:sz w:val="24"/>
          <w:szCs w:val="24"/>
        </w:rPr>
        <w:t>International Journal of Management Reviews</w:t>
      </w:r>
      <w:r w:rsidRPr="00C03970">
        <w:rPr>
          <w:rFonts w:ascii="Arial" w:hAnsi="Arial" w:cs="Arial"/>
          <w:bCs/>
          <w:sz w:val="24"/>
          <w:szCs w:val="24"/>
        </w:rPr>
        <w:t>, </w:t>
      </w:r>
      <w:r w:rsidRPr="00C03970">
        <w:rPr>
          <w:rFonts w:ascii="Arial" w:hAnsi="Arial" w:cs="Arial"/>
          <w:bCs/>
          <w:i/>
          <w:iCs/>
          <w:sz w:val="24"/>
          <w:szCs w:val="24"/>
        </w:rPr>
        <w:t>23</w:t>
      </w:r>
      <w:r w:rsidRPr="00C03970">
        <w:rPr>
          <w:rFonts w:ascii="Arial" w:hAnsi="Arial" w:cs="Arial"/>
          <w:bCs/>
          <w:sz w:val="24"/>
          <w:szCs w:val="24"/>
        </w:rPr>
        <w:t>(1), pp.7-44.</w:t>
      </w:r>
    </w:p>
    <w:p w14:paraId="4A387E84" w14:textId="77777777" w:rsidR="00194A83" w:rsidRPr="00C03970" w:rsidRDefault="00194A83" w:rsidP="00C03970">
      <w:pPr>
        <w:spacing w:line="360" w:lineRule="auto"/>
        <w:ind w:left="720" w:hanging="720"/>
        <w:rPr>
          <w:rFonts w:ascii="Arial" w:hAnsi="Arial" w:cs="Arial"/>
          <w:bCs/>
          <w:sz w:val="24"/>
          <w:szCs w:val="24"/>
        </w:rPr>
      </w:pPr>
      <w:r w:rsidRPr="00C03970">
        <w:rPr>
          <w:rFonts w:ascii="Arial" w:hAnsi="Arial" w:cs="Arial"/>
          <w:bCs/>
          <w:sz w:val="24"/>
          <w:szCs w:val="24"/>
        </w:rPr>
        <w:t>Kaul, K., 2020. Administrative Theories: Comparison between Classical and Scientific Management Theory. </w:t>
      </w:r>
      <w:r w:rsidRPr="00C03970">
        <w:rPr>
          <w:rFonts w:ascii="Arial" w:hAnsi="Arial" w:cs="Arial"/>
          <w:bCs/>
          <w:i/>
          <w:iCs/>
          <w:sz w:val="24"/>
          <w:szCs w:val="24"/>
        </w:rPr>
        <w:t>Issue 3 Int'l JL Mgmt. &amp; Human.</w:t>
      </w:r>
      <w:r w:rsidRPr="00C03970">
        <w:rPr>
          <w:rFonts w:ascii="Arial" w:hAnsi="Arial" w:cs="Arial"/>
          <w:bCs/>
          <w:sz w:val="24"/>
          <w:szCs w:val="24"/>
        </w:rPr>
        <w:t>, </w:t>
      </w:r>
      <w:r w:rsidRPr="00C03970">
        <w:rPr>
          <w:rFonts w:ascii="Arial" w:hAnsi="Arial" w:cs="Arial"/>
          <w:bCs/>
          <w:i/>
          <w:iCs/>
          <w:sz w:val="24"/>
          <w:szCs w:val="24"/>
        </w:rPr>
        <w:t>3</w:t>
      </w:r>
      <w:r w:rsidRPr="00C03970">
        <w:rPr>
          <w:rFonts w:ascii="Arial" w:hAnsi="Arial" w:cs="Arial"/>
          <w:bCs/>
          <w:sz w:val="24"/>
          <w:szCs w:val="24"/>
        </w:rPr>
        <w:t>, p.1498.</w:t>
      </w:r>
    </w:p>
    <w:p w14:paraId="745A5F9F" w14:textId="77777777" w:rsidR="00194A83" w:rsidRPr="00C03970" w:rsidRDefault="00194A83" w:rsidP="00C03970">
      <w:pPr>
        <w:spacing w:line="360" w:lineRule="auto"/>
        <w:ind w:left="720" w:hanging="720"/>
        <w:rPr>
          <w:rFonts w:ascii="Arial" w:hAnsi="Arial" w:cs="Arial"/>
          <w:bCs/>
          <w:sz w:val="24"/>
          <w:szCs w:val="24"/>
        </w:rPr>
      </w:pPr>
      <w:r w:rsidRPr="00C03970">
        <w:rPr>
          <w:rFonts w:ascii="Arial" w:hAnsi="Arial" w:cs="Arial"/>
          <w:bCs/>
          <w:sz w:val="24"/>
          <w:szCs w:val="24"/>
        </w:rPr>
        <w:t>Sethuraman, K. and Suresh, J., 2014. Effective leadership styles. </w:t>
      </w:r>
      <w:r w:rsidRPr="00C03970">
        <w:rPr>
          <w:rFonts w:ascii="Arial" w:hAnsi="Arial" w:cs="Arial"/>
          <w:bCs/>
          <w:i/>
          <w:iCs/>
          <w:sz w:val="24"/>
          <w:szCs w:val="24"/>
        </w:rPr>
        <w:t>International Business Research</w:t>
      </w:r>
      <w:r w:rsidRPr="00C03970">
        <w:rPr>
          <w:rFonts w:ascii="Arial" w:hAnsi="Arial" w:cs="Arial"/>
          <w:bCs/>
          <w:sz w:val="24"/>
          <w:szCs w:val="24"/>
        </w:rPr>
        <w:t>, </w:t>
      </w:r>
      <w:r w:rsidRPr="00C03970">
        <w:rPr>
          <w:rFonts w:ascii="Arial" w:hAnsi="Arial" w:cs="Arial"/>
          <w:bCs/>
          <w:i/>
          <w:iCs/>
          <w:sz w:val="24"/>
          <w:szCs w:val="24"/>
        </w:rPr>
        <w:t>7</w:t>
      </w:r>
      <w:r w:rsidRPr="00C03970">
        <w:rPr>
          <w:rFonts w:ascii="Arial" w:hAnsi="Arial" w:cs="Arial"/>
          <w:bCs/>
          <w:sz w:val="24"/>
          <w:szCs w:val="24"/>
        </w:rPr>
        <w:t>(9), p.165.</w:t>
      </w:r>
    </w:p>
    <w:p w14:paraId="4A135684" w14:textId="40CD9241" w:rsidR="00194A83" w:rsidRPr="00C03970" w:rsidRDefault="00194A83" w:rsidP="00C03970">
      <w:pPr>
        <w:spacing w:line="360" w:lineRule="auto"/>
        <w:ind w:left="720" w:hanging="720"/>
        <w:rPr>
          <w:rFonts w:ascii="Arial" w:hAnsi="Arial" w:cs="Arial"/>
          <w:bCs/>
          <w:sz w:val="24"/>
          <w:szCs w:val="24"/>
        </w:rPr>
      </w:pPr>
      <w:proofErr w:type="spellStart"/>
      <w:r w:rsidRPr="00C03970">
        <w:rPr>
          <w:rFonts w:ascii="Arial" w:hAnsi="Arial" w:cs="Arial"/>
          <w:bCs/>
          <w:sz w:val="24"/>
          <w:szCs w:val="24"/>
        </w:rPr>
        <w:t>Uzuegbu</w:t>
      </w:r>
      <w:proofErr w:type="spellEnd"/>
      <w:r w:rsidRPr="00C03970">
        <w:rPr>
          <w:rFonts w:ascii="Arial" w:hAnsi="Arial" w:cs="Arial"/>
          <w:bCs/>
          <w:sz w:val="24"/>
          <w:szCs w:val="24"/>
        </w:rPr>
        <w:t xml:space="preserve">, C.P. and </w:t>
      </w:r>
      <w:proofErr w:type="spellStart"/>
      <w:r w:rsidRPr="00C03970">
        <w:rPr>
          <w:rFonts w:ascii="Arial" w:hAnsi="Arial" w:cs="Arial"/>
          <w:bCs/>
          <w:sz w:val="24"/>
          <w:szCs w:val="24"/>
        </w:rPr>
        <w:t>Nnadozie</w:t>
      </w:r>
      <w:proofErr w:type="spellEnd"/>
      <w:r w:rsidRPr="00C03970">
        <w:rPr>
          <w:rFonts w:ascii="Arial" w:hAnsi="Arial" w:cs="Arial"/>
          <w:bCs/>
          <w:sz w:val="24"/>
          <w:szCs w:val="24"/>
        </w:rPr>
        <w:t xml:space="preserve">, C.O., 2015. Henry Fayol’s 14 principles of management: Implications for libraries and information </w:t>
      </w:r>
      <w:r w:rsidR="001619E6" w:rsidRPr="00C03970">
        <w:rPr>
          <w:rFonts w:ascii="Arial" w:hAnsi="Arial" w:cs="Arial"/>
          <w:bCs/>
          <w:sz w:val="24"/>
          <w:szCs w:val="24"/>
        </w:rPr>
        <w:t>centers</w:t>
      </w:r>
      <w:r w:rsidRPr="00C03970">
        <w:rPr>
          <w:rFonts w:ascii="Arial" w:hAnsi="Arial" w:cs="Arial"/>
          <w:bCs/>
          <w:sz w:val="24"/>
          <w:szCs w:val="24"/>
        </w:rPr>
        <w:t>. </w:t>
      </w:r>
      <w:r w:rsidRPr="00C03970">
        <w:rPr>
          <w:rFonts w:ascii="Arial" w:hAnsi="Arial" w:cs="Arial"/>
          <w:bCs/>
          <w:i/>
          <w:iCs/>
          <w:sz w:val="24"/>
          <w:szCs w:val="24"/>
        </w:rPr>
        <w:t>Journal of Information Science theory and practice</w:t>
      </w:r>
      <w:r w:rsidRPr="00C03970">
        <w:rPr>
          <w:rFonts w:ascii="Arial" w:hAnsi="Arial" w:cs="Arial"/>
          <w:bCs/>
          <w:sz w:val="24"/>
          <w:szCs w:val="24"/>
        </w:rPr>
        <w:t>, </w:t>
      </w:r>
      <w:r w:rsidRPr="00C03970">
        <w:rPr>
          <w:rFonts w:ascii="Arial" w:hAnsi="Arial" w:cs="Arial"/>
          <w:bCs/>
          <w:i/>
          <w:iCs/>
          <w:sz w:val="24"/>
          <w:szCs w:val="24"/>
        </w:rPr>
        <w:t>3</w:t>
      </w:r>
      <w:r w:rsidRPr="00C03970">
        <w:rPr>
          <w:rFonts w:ascii="Arial" w:hAnsi="Arial" w:cs="Arial"/>
          <w:bCs/>
          <w:sz w:val="24"/>
          <w:szCs w:val="24"/>
        </w:rPr>
        <w:t>(2), pp.58-72.</w:t>
      </w:r>
    </w:p>
    <w:p w14:paraId="6DA6DA30" w14:textId="77777777" w:rsidR="00C94FE9" w:rsidRPr="00C03970" w:rsidRDefault="00C94FE9" w:rsidP="00C03970">
      <w:pPr>
        <w:spacing w:line="360" w:lineRule="auto"/>
        <w:rPr>
          <w:rFonts w:ascii="Arial" w:hAnsi="Arial" w:cs="Arial"/>
          <w:b/>
          <w:sz w:val="24"/>
          <w:szCs w:val="24"/>
          <w:lang w:val="en-GB"/>
        </w:rPr>
      </w:pPr>
      <w:r w:rsidRPr="00C03970">
        <w:rPr>
          <w:rFonts w:ascii="Arial" w:hAnsi="Arial" w:cs="Arial"/>
          <w:b/>
          <w:sz w:val="24"/>
          <w:szCs w:val="24"/>
          <w:lang w:val="en-GB"/>
        </w:rPr>
        <w:br w:type="page"/>
      </w:r>
    </w:p>
    <w:p w14:paraId="6BFF065A" w14:textId="7CD74D0C" w:rsidR="00C94FE9" w:rsidRPr="00C03970" w:rsidRDefault="00042825" w:rsidP="00C03970">
      <w:pPr>
        <w:pStyle w:val="Heading1"/>
        <w:jc w:val="center"/>
        <w:rPr>
          <w:lang w:val="en-GB"/>
        </w:rPr>
      </w:pPr>
      <w:bookmarkStart w:id="9" w:name="_Toc140997513"/>
      <w:r w:rsidRPr="00C03970">
        <w:rPr>
          <w:lang w:val="en-GB"/>
        </w:rPr>
        <w:lastRenderedPageBreak/>
        <w:t>Task 4: Reflection</w:t>
      </w:r>
      <w:bookmarkEnd w:id="9"/>
    </w:p>
    <w:p w14:paraId="0195B793" w14:textId="73658F53" w:rsidR="00C94FE9" w:rsidRPr="00C03970" w:rsidRDefault="00C94FE9" w:rsidP="00C03970">
      <w:pPr>
        <w:pStyle w:val="Heading2"/>
        <w:jc w:val="center"/>
        <w:rPr>
          <w:lang w:val="en-GB"/>
        </w:rPr>
      </w:pPr>
      <w:bookmarkStart w:id="10" w:name="_Toc140997514"/>
      <w:r w:rsidRPr="00C03970">
        <w:rPr>
          <w:lang w:val="en-GB"/>
        </w:rPr>
        <w:t>Introduction</w:t>
      </w:r>
      <w:bookmarkEnd w:id="10"/>
    </w:p>
    <w:p w14:paraId="5F95FD68" w14:textId="18B3AED6" w:rsidR="00C94FE9" w:rsidRPr="00C03970" w:rsidRDefault="00C94FE9" w:rsidP="00C03970">
      <w:pPr>
        <w:spacing w:line="360" w:lineRule="auto"/>
        <w:ind w:firstLine="720"/>
        <w:rPr>
          <w:rFonts w:ascii="Arial" w:eastAsia="Times New Roman" w:hAnsi="Arial" w:cs="Arial"/>
          <w:bCs/>
          <w:kern w:val="0"/>
          <w:sz w:val="24"/>
          <w:szCs w:val="24"/>
          <w:lang w:val="en-GB" w:eastAsia="en-GB"/>
          <w14:ligatures w14:val="none"/>
        </w:rPr>
      </w:pPr>
      <w:r w:rsidRPr="00C03970">
        <w:rPr>
          <w:rFonts w:ascii="Arial" w:hAnsi="Arial" w:cs="Arial"/>
          <w:bCs/>
          <w:sz w:val="24"/>
          <w:szCs w:val="24"/>
          <w:lang w:val="en-GB"/>
        </w:rPr>
        <w:t xml:space="preserve">The concepts I have learnt about </w:t>
      </w:r>
      <w:r w:rsidRPr="00C03970">
        <w:rPr>
          <w:rFonts w:ascii="Arial" w:eastAsia="Times New Roman" w:hAnsi="Arial" w:cs="Arial"/>
          <w:bCs/>
          <w:kern w:val="0"/>
          <w:sz w:val="24"/>
          <w:szCs w:val="24"/>
          <w:lang w:val="en-GB" w:eastAsia="en-GB"/>
          <w14:ligatures w14:val="none"/>
        </w:rPr>
        <w:t>critical thinking and management in the workplace have been educative for me as they have added to my knowledge of organizational management. In this reflective report, I reflect on the process that I went through while taking the module. In the report, I apply the Gibbs reflective cycle model of reflection. The model is designed to guide a reflection exercise by taking a learner through the steps of description, feelings, evaluation, analysis, conclusion, and action plan</w:t>
      </w:r>
      <w:r w:rsidR="008E7E70" w:rsidRPr="00C03970">
        <w:rPr>
          <w:rFonts w:ascii="Arial" w:eastAsia="Times New Roman" w:hAnsi="Arial" w:cs="Arial"/>
          <w:bCs/>
          <w:kern w:val="0"/>
          <w:sz w:val="24"/>
          <w:szCs w:val="24"/>
          <w:lang w:val="en-GB" w:eastAsia="en-GB"/>
          <w14:ligatures w14:val="none"/>
        </w:rPr>
        <w:t xml:space="preserve"> (</w:t>
      </w:r>
      <w:r w:rsidR="008E7E70" w:rsidRPr="00C03970">
        <w:rPr>
          <w:rFonts w:ascii="Arial" w:eastAsia="Times New Roman" w:hAnsi="Arial" w:cs="Arial"/>
          <w:bCs/>
          <w:kern w:val="0"/>
          <w:sz w:val="24"/>
          <w:szCs w:val="24"/>
          <w:lang w:eastAsia="en-GB"/>
          <w14:ligatures w14:val="none"/>
        </w:rPr>
        <w:t>The University of Edinburgh, 2020)</w:t>
      </w:r>
      <w:r w:rsidRPr="00C03970">
        <w:rPr>
          <w:rFonts w:ascii="Arial" w:eastAsia="Times New Roman" w:hAnsi="Arial" w:cs="Arial"/>
          <w:bCs/>
          <w:kern w:val="0"/>
          <w:sz w:val="24"/>
          <w:szCs w:val="24"/>
          <w:lang w:val="en-GB" w:eastAsia="en-GB"/>
          <w14:ligatures w14:val="none"/>
        </w:rPr>
        <w:t>.</w:t>
      </w:r>
    </w:p>
    <w:p w14:paraId="124B104A" w14:textId="41249C77" w:rsidR="00C94FE9" w:rsidRPr="00C03970" w:rsidRDefault="00C94FE9" w:rsidP="00C03970">
      <w:pPr>
        <w:spacing w:line="360" w:lineRule="auto"/>
        <w:rPr>
          <w:rFonts w:ascii="Arial" w:eastAsia="Times New Roman" w:hAnsi="Arial" w:cs="Arial"/>
          <w:bCs/>
          <w:kern w:val="0"/>
          <w:sz w:val="24"/>
          <w:szCs w:val="24"/>
          <w:lang w:val="en-GB" w:eastAsia="en-GB"/>
          <w14:ligatures w14:val="none"/>
        </w:rPr>
      </w:pPr>
      <w:bookmarkStart w:id="11" w:name="_Toc140997515"/>
      <w:r w:rsidRPr="00C03970">
        <w:rPr>
          <w:rStyle w:val="Heading3Char"/>
        </w:rPr>
        <w:t>Description</w:t>
      </w:r>
      <w:bookmarkEnd w:id="11"/>
      <w:r w:rsidRPr="00C03970">
        <w:rPr>
          <w:rFonts w:ascii="Arial" w:eastAsia="Times New Roman" w:hAnsi="Arial" w:cs="Arial"/>
          <w:b/>
          <w:kern w:val="0"/>
          <w:sz w:val="24"/>
          <w:szCs w:val="24"/>
          <w:lang w:val="en-GB" w:eastAsia="en-GB"/>
          <w14:ligatures w14:val="none"/>
        </w:rPr>
        <w:t xml:space="preserve"> – </w:t>
      </w:r>
      <w:r w:rsidR="00CD51C7" w:rsidRPr="00C03970">
        <w:rPr>
          <w:rFonts w:ascii="Arial" w:eastAsia="Times New Roman" w:hAnsi="Arial" w:cs="Arial"/>
          <w:bCs/>
          <w:kern w:val="0"/>
          <w:sz w:val="24"/>
          <w:szCs w:val="24"/>
          <w:lang w:val="en-GB" w:eastAsia="en-GB"/>
          <w14:ligatures w14:val="none"/>
        </w:rPr>
        <w:t xml:space="preserve">the learning process involved reading and writing reports about the concepts in </w:t>
      </w:r>
      <w:r w:rsidRPr="00C03970">
        <w:rPr>
          <w:rFonts w:ascii="Arial" w:eastAsia="Times New Roman" w:hAnsi="Arial" w:cs="Arial"/>
          <w:bCs/>
          <w:kern w:val="0"/>
          <w:sz w:val="24"/>
          <w:szCs w:val="24"/>
          <w:lang w:val="en-GB" w:eastAsia="en-GB"/>
          <w14:ligatures w14:val="none"/>
        </w:rPr>
        <w:t>the module</w:t>
      </w:r>
      <w:r w:rsidR="00CD51C7" w:rsidRPr="00C03970">
        <w:rPr>
          <w:rFonts w:ascii="Arial" w:eastAsia="Times New Roman" w:hAnsi="Arial" w:cs="Arial"/>
          <w:bCs/>
          <w:kern w:val="0"/>
          <w:sz w:val="24"/>
          <w:szCs w:val="24"/>
          <w:lang w:val="en-GB" w:eastAsia="en-GB"/>
          <w14:ligatures w14:val="none"/>
        </w:rPr>
        <w:t xml:space="preserve">. I had to read and understand concepts such as theories of management, attitudes, </w:t>
      </w:r>
      <w:r w:rsidR="001C2D96" w:rsidRPr="00C03970">
        <w:rPr>
          <w:rFonts w:ascii="Arial" w:eastAsia="Times New Roman" w:hAnsi="Arial" w:cs="Arial"/>
          <w:bCs/>
          <w:kern w:val="0"/>
          <w:sz w:val="24"/>
          <w:szCs w:val="24"/>
          <w:lang w:val="en-GB" w:eastAsia="en-GB"/>
          <w14:ligatures w14:val="none"/>
        </w:rPr>
        <w:t>beliefs,</w:t>
      </w:r>
      <w:r w:rsidR="00CD51C7" w:rsidRPr="00C03970">
        <w:rPr>
          <w:rFonts w:ascii="Arial" w:eastAsia="Times New Roman" w:hAnsi="Arial" w:cs="Arial"/>
          <w:bCs/>
          <w:kern w:val="0"/>
          <w:sz w:val="24"/>
          <w:szCs w:val="24"/>
          <w:lang w:val="en-GB" w:eastAsia="en-GB"/>
          <w14:ligatures w14:val="none"/>
        </w:rPr>
        <w:t xml:space="preserve"> and values in the workplace context. The learning process also discuss some of my reports with the lecturer.</w:t>
      </w:r>
      <w:r w:rsidRPr="00C03970">
        <w:rPr>
          <w:rFonts w:ascii="Arial" w:eastAsia="Times New Roman" w:hAnsi="Arial" w:cs="Arial"/>
          <w:bCs/>
          <w:kern w:val="0"/>
          <w:sz w:val="24"/>
          <w:szCs w:val="24"/>
          <w:lang w:val="en-GB" w:eastAsia="en-GB"/>
          <w14:ligatures w14:val="none"/>
        </w:rPr>
        <w:t xml:space="preserve"> </w:t>
      </w:r>
    </w:p>
    <w:p w14:paraId="20300BDC" w14:textId="083C700A" w:rsidR="00C94FE9" w:rsidRPr="00C03970" w:rsidRDefault="00C94FE9" w:rsidP="00C03970">
      <w:pPr>
        <w:spacing w:line="360" w:lineRule="auto"/>
        <w:rPr>
          <w:rFonts w:ascii="Arial" w:eastAsia="Times New Roman" w:hAnsi="Arial" w:cs="Arial"/>
          <w:bCs/>
          <w:kern w:val="0"/>
          <w:sz w:val="24"/>
          <w:szCs w:val="24"/>
          <w:lang w:val="en-GB" w:eastAsia="en-GB"/>
          <w14:ligatures w14:val="none"/>
        </w:rPr>
      </w:pPr>
      <w:bookmarkStart w:id="12" w:name="_Toc140997516"/>
      <w:r w:rsidRPr="00C03970">
        <w:rPr>
          <w:rStyle w:val="Heading3Char"/>
        </w:rPr>
        <w:t>Feelings</w:t>
      </w:r>
      <w:bookmarkEnd w:id="12"/>
      <w:r w:rsidRPr="00C03970">
        <w:rPr>
          <w:rFonts w:ascii="Arial" w:eastAsia="Times New Roman" w:hAnsi="Arial" w:cs="Arial"/>
          <w:b/>
          <w:kern w:val="0"/>
          <w:sz w:val="24"/>
          <w:szCs w:val="24"/>
          <w:lang w:val="en-GB" w:eastAsia="en-GB"/>
          <w14:ligatures w14:val="none"/>
        </w:rPr>
        <w:t xml:space="preserve"> </w:t>
      </w:r>
      <w:r w:rsidR="00CD51C7" w:rsidRPr="00C03970">
        <w:rPr>
          <w:rFonts w:ascii="Arial" w:eastAsia="Times New Roman" w:hAnsi="Arial" w:cs="Arial"/>
          <w:b/>
          <w:kern w:val="0"/>
          <w:sz w:val="24"/>
          <w:szCs w:val="24"/>
          <w:lang w:val="en-GB" w:eastAsia="en-GB"/>
          <w14:ligatures w14:val="none"/>
        </w:rPr>
        <w:t xml:space="preserve">– </w:t>
      </w:r>
      <w:r w:rsidR="00CD51C7" w:rsidRPr="00C03970">
        <w:rPr>
          <w:rFonts w:ascii="Arial" w:eastAsia="Times New Roman" w:hAnsi="Arial" w:cs="Arial"/>
          <w:bCs/>
          <w:kern w:val="0"/>
          <w:sz w:val="24"/>
          <w:szCs w:val="24"/>
          <w:lang w:val="en-GB" w:eastAsia="en-GB"/>
          <w14:ligatures w14:val="none"/>
        </w:rPr>
        <w:t xml:space="preserve">in the beginning of the module, I was excited as I was anticipating a module full of important concepts. The feeling changed to anxiety when I had to master the different theories and concepts in the module. I had anxiety as I was afraid that I would not be able to understand the concepts.  </w:t>
      </w:r>
    </w:p>
    <w:p w14:paraId="743CC959" w14:textId="46AB4C12" w:rsidR="00C94FE9" w:rsidRPr="00C03970" w:rsidRDefault="00C94FE9" w:rsidP="00C03970">
      <w:pPr>
        <w:spacing w:line="360" w:lineRule="auto"/>
        <w:rPr>
          <w:rFonts w:ascii="Arial" w:eastAsia="Times New Roman" w:hAnsi="Arial" w:cs="Arial"/>
          <w:bCs/>
          <w:kern w:val="0"/>
          <w:sz w:val="24"/>
          <w:szCs w:val="24"/>
          <w:lang w:val="en-GB" w:eastAsia="en-GB"/>
          <w14:ligatures w14:val="none"/>
        </w:rPr>
      </w:pPr>
      <w:bookmarkStart w:id="13" w:name="_Toc140997517"/>
      <w:r w:rsidRPr="00C03970">
        <w:rPr>
          <w:rStyle w:val="Heading3Char"/>
        </w:rPr>
        <w:t>Evaluation</w:t>
      </w:r>
      <w:bookmarkEnd w:id="13"/>
      <w:r w:rsidRPr="00C03970">
        <w:rPr>
          <w:rFonts w:ascii="Arial" w:eastAsia="Times New Roman" w:hAnsi="Arial" w:cs="Arial"/>
          <w:b/>
          <w:kern w:val="0"/>
          <w:sz w:val="24"/>
          <w:szCs w:val="24"/>
          <w:lang w:val="en-GB" w:eastAsia="en-GB"/>
          <w14:ligatures w14:val="none"/>
        </w:rPr>
        <w:t xml:space="preserve"> </w:t>
      </w:r>
      <w:r w:rsidR="00CD51C7" w:rsidRPr="00C03970">
        <w:rPr>
          <w:rFonts w:ascii="Arial" w:eastAsia="Times New Roman" w:hAnsi="Arial" w:cs="Arial"/>
          <w:b/>
          <w:kern w:val="0"/>
          <w:sz w:val="24"/>
          <w:szCs w:val="24"/>
          <w:lang w:val="en-GB" w:eastAsia="en-GB"/>
          <w14:ligatures w14:val="none"/>
        </w:rPr>
        <w:t xml:space="preserve">– </w:t>
      </w:r>
      <w:r w:rsidR="00CD51C7" w:rsidRPr="00C03970">
        <w:rPr>
          <w:rFonts w:ascii="Arial" w:eastAsia="Times New Roman" w:hAnsi="Arial" w:cs="Arial"/>
          <w:bCs/>
          <w:kern w:val="0"/>
          <w:sz w:val="24"/>
          <w:szCs w:val="24"/>
          <w:lang w:val="en-GB" w:eastAsia="en-GB"/>
          <w14:ligatures w14:val="none"/>
        </w:rPr>
        <w:t xml:space="preserve">my experience with the learning process had good and bad experiences. One good experience was when I successfully wrote a report in the module. The experience of writing the report and finding out that I had written it correctly motivated me. The bad experience was when I could not memorize the basic tenets of the different management theories until I went through them repeatedly.  </w:t>
      </w:r>
    </w:p>
    <w:p w14:paraId="6DA1094B" w14:textId="613E644B" w:rsidR="00C94FE9" w:rsidRPr="00C03970" w:rsidRDefault="00C94FE9" w:rsidP="00C03970">
      <w:pPr>
        <w:spacing w:line="360" w:lineRule="auto"/>
        <w:rPr>
          <w:rFonts w:ascii="Arial" w:eastAsia="Times New Roman" w:hAnsi="Arial" w:cs="Arial"/>
          <w:bCs/>
          <w:kern w:val="0"/>
          <w:sz w:val="24"/>
          <w:szCs w:val="24"/>
          <w:lang w:val="en-GB" w:eastAsia="en-GB"/>
          <w14:ligatures w14:val="none"/>
        </w:rPr>
      </w:pPr>
      <w:bookmarkStart w:id="14" w:name="_Toc140997518"/>
      <w:r w:rsidRPr="00C03970">
        <w:rPr>
          <w:rStyle w:val="Heading3Char"/>
        </w:rPr>
        <w:t>Analysis</w:t>
      </w:r>
      <w:bookmarkEnd w:id="14"/>
      <w:r w:rsidRPr="00C03970">
        <w:rPr>
          <w:rFonts w:ascii="Arial" w:eastAsia="Times New Roman" w:hAnsi="Arial" w:cs="Arial"/>
          <w:b/>
          <w:kern w:val="0"/>
          <w:sz w:val="24"/>
          <w:szCs w:val="24"/>
          <w:lang w:val="en-GB" w:eastAsia="en-GB"/>
          <w14:ligatures w14:val="none"/>
        </w:rPr>
        <w:t xml:space="preserve"> </w:t>
      </w:r>
      <w:r w:rsidR="00CD51C7" w:rsidRPr="00C03970">
        <w:rPr>
          <w:rFonts w:ascii="Arial" w:eastAsia="Times New Roman" w:hAnsi="Arial" w:cs="Arial"/>
          <w:b/>
          <w:kern w:val="0"/>
          <w:sz w:val="24"/>
          <w:szCs w:val="24"/>
          <w:lang w:val="en-GB" w:eastAsia="en-GB"/>
          <w14:ligatures w14:val="none"/>
        </w:rPr>
        <w:t xml:space="preserve">– </w:t>
      </w:r>
      <w:r w:rsidR="00CD51C7" w:rsidRPr="00C03970">
        <w:rPr>
          <w:rFonts w:ascii="Arial" w:eastAsia="Times New Roman" w:hAnsi="Arial" w:cs="Arial"/>
          <w:bCs/>
          <w:kern w:val="0"/>
          <w:sz w:val="24"/>
          <w:szCs w:val="24"/>
          <w:lang w:val="en-GB" w:eastAsia="en-GB"/>
          <w14:ligatures w14:val="none"/>
        </w:rPr>
        <w:t>I can now understand that the good experience of writing and passing the exercise or writing a report happened because I had the fear of failure. Therefore, learning that I could successfully write the report eliminated the fear hence the good experience.</w:t>
      </w:r>
      <w:r w:rsidR="00CA0D77" w:rsidRPr="00C03970">
        <w:rPr>
          <w:rFonts w:ascii="Arial" w:eastAsia="Times New Roman" w:hAnsi="Arial" w:cs="Arial"/>
          <w:bCs/>
          <w:kern w:val="0"/>
          <w:sz w:val="24"/>
          <w:szCs w:val="24"/>
          <w:lang w:val="en-GB" w:eastAsia="en-GB"/>
          <w14:ligatures w14:val="none"/>
        </w:rPr>
        <w:t xml:space="preserve"> The said bad experience happened because all the theories were new to me. </w:t>
      </w:r>
      <w:r w:rsidR="00CD51C7" w:rsidRPr="00C03970">
        <w:rPr>
          <w:rFonts w:ascii="Arial" w:eastAsia="Times New Roman" w:hAnsi="Arial" w:cs="Arial"/>
          <w:bCs/>
          <w:kern w:val="0"/>
          <w:sz w:val="24"/>
          <w:szCs w:val="24"/>
          <w:lang w:val="en-GB" w:eastAsia="en-GB"/>
          <w14:ligatures w14:val="none"/>
        </w:rPr>
        <w:t xml:space="preserve">  </w:t>
      </w:r>
    </w:p>
    <w:p w14:paraId="75E34F36" w14:textId="243EA64E" w:rsidR="00C94FE9" w:rsidRPr="00C03970" w:rsidRDefault="00C94FE9" w:rsidP="00C03970">
      <w:pPr>
        <w:spacing w:line="360" w:lineRule="auto"/>
        <w:rPr>
          <w:rFonts w:ascii="Arial" w:eastAsia="Times New Roman" w:hAnsi="Arial" w:cs="Arial"/>
          <w:bCs/>
          <w:kern w:val="0"/>
          <w:sz w:val="24"/>
          <w:szCs w:val="24"/>
          <w:lang w:val="en-GB" w:eastAsia="en-GB"/>
          <w14:ligatures w14:val="none"/>
        </w:rPr>
      </w:pPr>
      <w:bookmarkStart w:id="15" w:name="_Toc140997519"/>
      <w:r w:rsidRPr="00C03970">
        <w:rPr>
          <w:rStyle w:val="Heading3Char"/>
        </w:rPr>
        <w:lastRenderedPageBreak/>
        <w:t>Conclusion</w:t>
      </w:r>
      <w:bookmarkEnd w:id="15"/>
      <w:r w:rsidRPr="00C03970">
        <w:rPr>
          <w:rFonts w:ascii="Arial" w:eastAsia="Times New Roman" w:hAnsi="Arial" w:cs="Arial"/>
          <w:b/>
          <w:kern w:val="0"/>
          <w:sz w:val="24"/>
          <w:szCs w:val="24"/>
          <w:lang w:val="en-GB" w:eastAsia="en-GB"/>
          <w14:ligatures w14:val="none"/>
        </w:rPr>
        <w:t xml:space="preserve"> </w:t>
      </w:r>
      <w:r w:rsidR="00CA0D77" w:rsidRPr="00C03970">
        <w:rPr>
          <w:rFonts w:ascii="Arial" w:eastAsia="Times New Roman" w:hAnsi="Arial" w:cs="Arial"/>
          <w:b/>
          <w:kern w:val="0"/>
          <w:sz w:val="24"/>
          <w:szCs w:val="24"/>
          <w:lang w:val="en-GB" w:eastAsia="en-GB"/>
          <w14:ligatures w14:val="none"/>
        </w:rPr>
        <w:t xml:space="preserve">– </w:t>
      </w:r>
      <w:r w:rsidR="00CA0D77" w:rsidRPr="00C03970">
        <w:rPr>
          <w:rFonts w:ascii="Arial" w:eastAsia="Times New Roman" w:hAnsi="Arial" w:cs="Arial"/>
          <w:bCs/>
          <w:kern w:val="0"/>
          <w:sz w:val="24"/>
          <w:szCs w:val="24"/>
          <w:lang w:val="en-GB" w:eastAsia="en-GB"/>
          <w14:ligatures w14:val="none"/>
        </w:rPr>
        <w:t>from the entire experience, I have concluded that workplace critical thinking is a high-level concept that requires attention and reading from different sources in order to understand it fully.</w:t>
      </w:r>
    </w:p>
    <w:p w14:paraId="18276C1B" w14:textId="62BA858D" w:rsidR="00C94FE9" w:rsidRPr="00C03970" w:rsidRDefault="00C94FE9" w:rsidP="00C03970">
      <w:pPr>
        <w:spacing w:line="360" w:lineRule="auto"/>
        <w:rPr>
          <w:rFonts w:ascii="Arial" w:eastAsia="Times New Roman" w:hAnsi="Arial" w:cs="Arial"/>
          <w:bCs/>
          <w:kern w:val="0"/>
          <w:sz w:val="24"/>
          <w:szCs w:val="24"/>
          <w:lang w:val="en-GB" w:eastAsia="en-GB"/>
          <w14:ligatures w14:val="none"/>
        </w:rPr>
      </w:pPr>
      <w:bookmarkStart w:id="16" w:name="_Toc140997520"/>
      <w:r w:rsidRPr="00C03970">
        <w:rPr>
          <w:rStyle w:val="Heading3Char"/>
        </w:rPr>
        <w:t>Action Plan</w:t>
      </w:r>
      <w:bookmarkEnd w:id="16"/>
      <w:r w:rsidRPr="00C03970">
        <w:rPr>
          <w:rFonts w:ascii="Arial" w:eastAsia="Times New Roman" w:hAnsi="Arial" w:cs="Arial"/>
          <w:b/>
          <w:kern w:val="0"/>
          <w:sz w:val="24"/>
          <w:szCs w:val="24"/>
          <w:lang w:val="en-GB" w:eastAsia="en-GB"/>
          <w14:ligatures w14:val="none"/>
        </w:rPr>
        <w:t xml:space="preserve"> </w:t>
      </w:r>
      <w:r w:rsidR="00CA0D77" w:rsidRPr="00C03970">
        <w:rPr>
          <w:rFonts w:ascii="Arial" w:eastAsia="Times New Roman" w:hAnsi="Arial" w:cs="Arial"/>
          <w:b/>
          <w:kern w:val="0"/>
          <w:sz w:val="24"/>
          <w:szCs w:val="24"/>
          <w:lang w:val="en-GB" w:eastAsia="en-GB"/>
          <w14:ligatures w14:val="none"/>
        </w:rPr>
        <w:t xml:space="preserve">– </w:t>
      </w:r>
      <w:r w:rsidR="00CA0D77" w:rsidRPr="00C03970">
        <w:rPr>
          <w:rFonts w:ascii="Arial" w:eastAsia="Times New Roman" w:hAnsi="Arial" w:cs="Arial"/>
          <w:bCs/>
          <w:kern w:val="0"/>
          <w:sz w:val="24"/>
          <w:szCs w:val="24"/>
          <w:lang w:val="en-GB" w:eastAsia="en-GB"/>
          <w14:ligatures w14:val="none"/>
        </w:rPr>
        <w:t xml:space="preserve">in the future, I plan to have a better experience learning the concepts in the module by reading more materials from the internet. My plan is to gather credible materials on all the concepts and reading them to understand the concepts deeply. I also plan to practice the concept that I can practice in my day-to-day life.  </w:t>
      </w:r>
    </w:p>
    <w:p w14:paraId="7ABC14E3" w14:textId="77777777" w:rsidR="00CA0D77" w:rsidRPr="00C03970" w:rsidRDefault="00C94FE9" w:rsidP="00C03970">
      <w:pPr>
        <w:pStyle w:val="Heading2"/>
        <w:jc w:val="center"/>
        <w:rPr>
          <w:rFonts w:eastAsia="Times New Roman"/>
          <w:lang w:val="en-GB" w:eastAsia="en-GB"/>
        </w:rPr>
      </w:pPr>
      <w:bookmarkStart w:id="17" w:name="_Toc140997521"/>
      <w:r w:rsidRPr="00C03970">
        <w:rPr>
          <w:rFonts w:eastAsia="Times New Roman"/>
          <w:lang w:val="en-GB" w:eastAsia="en-GB"/>
        </w:rPr>
        <w:t>Conclusion</w:t>
      </w:r>
      <w:bookmarkEnd w:id="17"/>
    </w:p>
    <w:p w14:paraId="609C93A6" w14:textId="03C933EB" w:rsidR="008E7E70" w:rsidRPr="00C03970" w:rsidRDefault="00CA0D77" w:rsidP="00C03970">
      <w:pPr>
        <w:spacing w:line="360" w:lineRule="auto"/>
        <w:rPr>
          <w:rFonts w:ascii="Arial" w:eastAsia="Times New Roman" w:hAnsi="Arial" w:cs="Arial"/>
          <w:bCs/>
          <w:kern w:val="0"/>
          <w:sz w:val="24"/>
          <w:szCs w:val="24"/>
          <w:lang w:val="en-GB" w:eastAsia="en-GB"/>
          <w14:ligatures w14:val="none"/>
        </w:rPr>
      </w:pPr>
      <w:r w:rsidRPr="00C03970">
        <w:rPr>
          <w:rFonts w:ascii="Arial" w:eastAsia="Times New Roman" w:hAnsi="Arial" w:cs="Arial"/>
          <w:bCs/>
          <w:kern w:val="0"/>
          <w:sz w:val="24"/>
          <w:szCs w:val="24"/>
          <w:lang w:val="en-GB" w:eastAsia="en-GB"/>
          <w14:ligatures w14:val="none"/>
        </w:rPr>
        <w:tab/>
        <w:t xml:space="preserve">The process of learning critical thinking and management in the workplace has been hugely beneficial to me. I have been introduced to valuable concepts that will help me understand the workplace in a better way. Moreover, the concepts in the module will enable me </w:t>
      </w:r>
      <w:r w:rsidR="001C2D96" w:rsidRPr="00C03970">
        <w:rPr>
          <w:rFonts w:ascii="Arial" w:eastAsia="Times New Roman" w:hAnsi="Arial" w:cs="Arial"/>
          <w:bCs/>
          <w:kern w:val="0"/>
          <w:sz w:val="24"/>
          <w:szCs w:val="24"/>
          <w:lang w:val="en-GB" w:eastAsia="en-GB"/>
          <w14:ligatures w14:val="none"/>
        </w:rPr>
        <w:t>to solve</w:t>
      </w:r>
      <w:r w:rsidRPr="00C03970">
        <w:rPr>
          <w:rFonts w:ascii="Arial" w:eastAsia="Times New Roman" w:hAnsi="Arial" w:cs="Arial"/>
          <w:bCs/>
          <w:kern w:val="0"/>
          <w:sz w:val="24"/>
          <w:szCs w:val="24"/>
          <w:lang w:val="en-GB" w:eastAsia="en-GB"/>
          <w14:ligatures w14:val="none"/>
        </w:rPr>
        <w:t xml:space="preserve"> the challenges at the workplace. As the reflective report has shown, I was able to go through the learning process where I had good and bad experiences. Moving forward, I will be drawing knowledge from my experience and ensure that I perform better whenever I </w:t>
      </w:r>
      <w:r w:rsidR="001C2D96" w:rsidRPr="00C03970">
        <w:rPr>
          <w:rFonts w:ascii="Arial" w:eastAsia="Times New Roman" w:hAnsi="Arial" w:cs="Arial"/>
          <w:bCs/>
          <w:kern w:val="0"/>
          <w:sz w:val="24"/>
          <w:szCs w:val="24"/>
          <w:lang w:val="en-GB" w:eastAsia="en-GB"/>
          <w14:ligatures w14:val="none"/>
        </w:rPr>
        <w:t>must</w:t>
      </w:r>
      <w:r w:rsidRPr="00C03970">
        <w:rPr>
          <w:rFonts w:ascii="Arial" w:eastAsia="Times New Roman" w:hAnsi="Arial" w:cs="Arial"/>
          <w:bCs/>
          <w:kern w:val="0"/>
          <w:sz w:val="24"/>
          <w:szCs w:val="24"/>
          <w:lang w:val="en-GB" w:eastAsia="en-GB"/>
          <w14:ligatures w14:val="none"/>
        </w:rPr>
        <w:t xml:space="preserve"> learn similar concepts. To achieve this, I will follow the action plan that I have provided in the reflective report.</w:t>
      </w:r>
    </w:p>
    <w:p w14:paraId="1B773201" w14:textId="77777777" w:rsidR="008E7E70" w:rsidRPr="00C03970" w:rsidRDefault="008E7E70" w:rsidP="00C03970">
      <w:pPr>
        <w:spacing w:line="360" w:lineRule="auto"/>
        <w:rPr>
          <w:rFonts w:ascii="Arial" w:eastAsia="Times New Roman" w:hAnsi="Arial" w:cs="Arial"/>
          <w:bCs/>
          <w:kern w:val="0"/>
          <w:sz w:val="24"/>
          <w:szCs w:val="24"/>
          <w:lang w:val="en-GB" w:eastAsia="en-GB"/>
          <w14:ligatures w14:val="none"/>
        </w:rPr>
      </w:pPr>
      <w:r w:rsidRPr="00C03970">
        <w:rPr>
          <w:rFonts w:ascii="Arial" w:eastAsia="Times New Roman" w:hAnsi="Arial" w:cs="Arial"/>
          <w:bCs/>
          <w:kern w:val="0"/>
          <w:sz w:val="24"/>
          <w:szCs w:val="24"/>
          <w:lang w:val="en-GB" w:eastAsia="en-GB"/>
          <w14:ligatures w14:val="none"/>
        </w:rPr>
        <w:br w:type="page"/>
      </w:r>
    </w:p>
    <w:p w14:paraId="0FF45662" w14:textId="3A1BD2BB" w:rsidR="00CA0D77" w:rsidRPr="00C03970" w:rsidRDefault="008E7E70" w:rsidP="00C03970">
      <w:pPr>
        <w:pStyle w:val="Heading2"/>
        <w:jc w:val="center"/>
        <w:rPr>
          <w:rFonts w:eastAsia="Times New Roman"/>
          <w:bCs/>
          <w:lang w:val="en-GB" w:eastAsia="en-GB"/>
        </w:rPr>
      </w:pPr>
      <w:bookmarkStart w:id="18" w:name="_Toc140997522"/>
      <w:r w:rsidRPr="00C03970">
        <w:rPr>
          <w:rFonts w:eastAsia="Times New Roman"/>
          <w:lang w:val="en-GB" w:eastAsia="en-GB"/>
        </w:rPr>
        <w:lastRenderedPageBreak/>
        <w:t>References</w:t>
      </w:r>
      <w:bookmarkEnd w:id="18"/>
    </w:p>
    <w:p w14:paraId="1BCC072C" w14:textId="77777777" w:rsidR="008E7E70" w:rsidRPr="00C03970" w:rsidRDefault="008E7E70" w:rsidP="00C03970">
      <w:pPr>
        <w:spacing w:line="360" w:lineRule="auto"/>
        <w:ind w:left="720" w:hanging="720"/>
        <w:rPr>
          <w:rFonts w:ascii="Arial" w:eastAsia="Times New Roman" w:hAnsi="Arial" w:cs="Arial"/>
          <w:bCs/>
          <w:kern w:val="0"/>
          <w:sz w:val="24"/>
          <w:szCs w:val="24"/>
          <w:lang w:eastAsia="en-GB"/>
          <w14:ligatures w14:val="none"/>
        </w:rPr>
      </w:pPr>
      <w:r w:rsidRPr="00C03970">
        <w:rPr>
          <w:rFonts w:ascii="Arial" w:eastAsia="Times New Roman" w:hAnsi="Arial" w:cs="Arial"/>
          <w:bCs/>
          <w:kern w:val="0"/>
          <w:sz w:val="24"/>
          <w:szCs w:val="24"/>
          <w:lang w:eastAsia="en-GB"/>
          <w14:ligatures w14:val="none"/>
        </w:rPr>
        <w:t xml:space="preserve">The University of Edinburgh (2020) </w:t>
      </w:r>
      <w:r w:rsidRPr="00C03970">
        <w:rPr>
          <w:rFonts w:ascii="Arial" w:eastAsia="Times New Roman" w:hAnsi="Arial" w:cs="Arial"/>
          <w:bCs/>
          <w:i/>
          <w:iCs/>
          <w:kern w:val="0"/>
          <w:sz w:val="24"/>
          <w:szCs w:val="24"/>
          <w:lang w:eastAsia="en-GB"/>
          <w14:ligatures w14:val="none"/>
        </w:rPr>
        <w:t>Gibbs’ reflective Cycle</w:t>
      </w:r>
      <w:r w:rsidRPr="00C03970">
        <w:rPr>
          <w:rFonts w:ascii="Arial" w:eastAsia="Times New Roman" w:hAnsi="Arial" w:cs="Arial"/>
          <w:bCs/>
          <w:kern w:val="0"/>
          <w:sz w:val="24"/>
          <w:szCs w:val="24"/>
          <w:lang w:eastAsia="en-GB"/>
          <w14:ligatures w14:val="none"/>
        </w:rPr>
        <w:t>. Available at: https://www.ed.ac.uk/reflection/reflectors-toolkit/reflecting-on-experience/gibbs-reflective-cycle (Accessed: July 23, 2023).</w:t>
      </w:r>
    </w:p>
    <w:p w14:paraId="378F14A4" w14:textId="77777777" w:rsidR="008E7E70" w:rsidRPr="00C03970" w:rsidRDefault="008E7E70" w:rsidP="00C03970">
      <w:pPr>
        <w:spacing w:line="360" w:lineRule="auto"/>
        <w:rPr>
          <w:rFonts w:ascii="Arial" w:eastAsia="Times New Roman" w:hAnsi="Arial" w:cs="Arial"/>
          <w:bCs/>
          <w:kern w:val="0"/>
          <w:sz w:val="24"/>
          <w:szCs w:val="24"/>
          <w:lang w:val="en-GB" w:eastAsia="en-GB"/>
          <w14:ligatures w14:val="none"/>
        </w:rPr>
      </w:pPr>
    </w:p>
    <w:p w14:paraId="0DBC0772" w14:textId="676674D2" w:rsidR="00C94FE9" w:rsidRPr="00C03970" w:rsidRDefault="00CA0D77" w:rsidP="00C03970">
      <w:pPr>
        <w:spacing w:line="360" w:lineRule="auto"/>
        <w:rPr>
          <w:rFonts w:ascii="Arial" w:hAnsi="Arial" w:cs="Arial"/>
          <w:b/>
          <w:sz w:val="24"/>
          <w:szCs w:val="24"/>
          <w:lang w:val="en-GB"/>
        </w:rPr>
      </w:pPr>
      <w:r w:rsidRPr="00C03970">
        <w:rPr>
          <w:rFonts w:ascii="Arial" w:eastAsia="Times New Roman" w:hAnsi="Arial" w:cs="Arial"/>
          <w:bCs/>
          <w:kern w:val="0"/>
          <w:sz w:val="24"/>
          <w:szCs w:val="24"/>
          <w:lang w:val="en-GB" w:eastAsia="en-GB"/>
          <w14:ligatures w14:val="none"/>
        </w:rPr>
        <w:t xml:space="preserve">  </w:t>
      </w:r>
      <w:r w:rsidR="00C94FE9" w:rsidRPr="00C03970">
        <w:rPr>
          <w:rFonts w:ascii="Arial" w:eastAsia="Times New Roman" w:hAnsi="Arial" w:cs="Arial"/>
          <w:b/>
          <w:kern w:val="0"/>
          <w:sz w:val="24"/>
          <w:szCs w:val="24"/>
          <w:lang w:val="en-GB" w:eastAsia="en-GB"/>
          <w14:ligatures w14:val="none"/>
        </w:rPr>
        <w:t xml:space="preserve"> </w:t>
      </w:r>
    </w:p>
    <w:p w14:paraId="41ACB2E2" w14:textId="6FD87F3B" w:rsidR="00C94FE9" w:rsidRPr="00C03970" w:rsidRDefault="00C94FE9" w:rsidP="00C03970">
      <w:pPr>
        <w:spacing w:line="360" w:lineRule="auto"/>
        <w:rPr>
          <w:rFonts w:ascii="Arial" w:hAnsi="Arial" w:cs="Arial"/>
          <w:bCs/>
          <w:sz w:val="24"/>
          <w:szCs w:val="24"/>
          <w:lang w:val="en-GB"/>
        </w:rPr>
      </w:pPr>
      <w:r w:rsidRPr="00C03970">
        <w:rPr>
          <w:rFonts w:ascii="Arial" w:eastAsia="Times New Roman" w:hAnsi="Arial" w:cs="Arial"/>
          <w:bCs/>
          <w:kern w:val="0"/>
          <w:sz w:val="24"/>
          <w:szCs w:val="24"/>
          <w:lang w:val="en-GB" w:eastAsia="en-GB"/>
          <w14:ligatures w14:val="none"/>
        </w:rPr>
        <w:t xml:space="preserve"> </w:t>
      </w:r>
    </w:p>
    <w:p w14:paraId="17B9A1B2" w14:textId="55926379" w:rsidR="002A2EF4" w:rsidRPr="00C03970" w:rsidRDefault="00C94FE9" w:rsidP="00C03970">
      <w:pPr>
        <w:spacing w:line="360" w:lineRule="auto"/>
        <w:rPr>
          <w:rFonts w:ascii="Arial" w:hAnsi="Arial" w:cs="Arial"/>
          <w:b/>
          <w:sz w:val="24"/>
          <w:szCs w:val="24"/>
          <w:lang w:val="en-GB"/>
        </w:rPr>
      </w:pPr>
      <w:r w:rsidRPr="00C03970">
        <w:rPr>
          <w:rFonts w:ascii="Arial" w:hAnsi="Arial" w:cs="Arial"/>
          <w:b/>
          <w:sz w:val="24"/>
          <w:szCs w:val="24"/>
          <w:lang w:val="en-GB"/>
        </w:rPr>
        <w:t xml:space="preserve"> </w:t>
      </w:r>
    </w:p>
    <w:p w14:paraId="7E03994C" w14:textId="77777777" w:rsidR="002A2EF4" w:rsidRPr="00C03970" w:rsidRDefault="002A2EF4" w:rsidP="00C03970">
      <w:pPr>
        <w:spacing w:line="360" w:lineRule="auto"/>
        <w:rPr>
          <w:rFonts w:ascii="Arial" w:hAnsi="Arial" w:cs="Arial"/>
          <w:b/>
          <w:sz w:val="24"/>
          <w:szCs w:val="24"/>
          <w:lang w:val="en-GB"/>
        </w:rPr>
      </w:pPr>
    </w:p>
    <w:p w14:paraId="3856C6A2" w14:textId="6A18FC06" w:rsidR="007E4BE0" w:rsidRPr="00C03970" w:rsidRDefault="00526340" w:rsidP="00C03970">
      <w:pPr>
        <w:spacing w:line="360" w:lineRule="auto"/>
        <w:rPr>
          <w:rFonts w:ascii="Arial" w:hAnsi="Arial" w:cs="Arial"/>
          <w:b/>
          <w:bCs/>
          <w:sz w:val="24"/>
          <w:szCs w:val="24"/>
        </w:rPr>
      </w:pPr>
      <w:r w:rsidRPr="00C03970">
        <w:rPr>
          <w:rFonts w:ascii="Arial" w:hAnsi="Arial" w:cs="Arial"/>
          <w:sz w:val="24"/>
          <w:szCs w:val="24"/>
          <w:lang w:val="en-GB"/>
        </w:rPr>
        <w:t xml:space="preserve">    </w:t>
      </w:r>
      <w:r w:rsidR="006C63BB" w:rsidRPr="00C03970">
        <w:rPr>
          <w:rFonts w:ascii="Arial" w:hAnsi="Arial" w:cs="Arial"/>
          <w:sz w:val="24"/>
          <w:szCs w:val="24"/>
          <w:lang w:val="en-GB"/>
        </w:rPr>
        <w:t xml:space="preserve">    </w:t>
      </w:r>
      <w:r w:rsidR="007D0A36" w:rsidRPr="00C03970">
        <w:rPr>
          <w:rFonts w:ascii="Arial" w:hAnsi="Arial" w:cs="Arial"/>
          <w:sz w:val="24"/>
          <w:szCs w:val="24"/>
          <w:lang w:val="en-GB"/>
        </w:rPr>
        <w:t xml:space="preserve">  </w:t>
      </w:r>
      <w:r w:rsidR="00E23BEA" w:rsidRPr="00C03970">
        <w:rPr>
          <w:rFonts w:ascii="Arial" w:hAnsi="Arial" w:cs="Arial"/>
          <w:b/>
          <w:bCs/>
          <w:sz w:val="24"/>
          <w:szCs w:val="24"/>
          <w:lang w:val="en-GB"/>
        </w:rPr>
        <w:t xml:space="preserve">  </w:t>
      </w:r>
    </w:p>
    <w:sectPr w:rsidR="007E4BE0" w:rsidRPr="00C03970" w:rsidSect="008E7E70">
      <w:headerReference w:type="default" r:id="rId7"/>
      <w:headerReference w:type="first" r:id="rId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DF7012" w14:textId="77777777" w:rsidR="00403D5E" w:rsidRDefault="00403D5E" w:rsidP="008E7E70">
      <w:pPr>
        <w:spacing w:after="0" w:line="240" w:lineRule="auto"/>
      </w:pPr>
      <w:r>
        <w:separator/>
      </w:r>
    </w:p>
  </w:endnote>
  <w:endnote w:type="continuationSeparator" w:id="0">
    <w:p w14:paraId="0F1C524F" w14:textId="77777777" w:rsidR="00403D5E" w:rsidRDefault="00403D5E" w:rsidP="008E7E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95BD30" w14:textId="77777777" w:rsidR="00403D5E" w:rsidRDefault="00403D5E" w:rsidP="008E7E70">
      <w:pPr>
        <w:spacing w:after="0" w:line="240" w:lineRule="auto"/>
      </w:pPr>
      <w:r>
        <w:separator/>
      </w:r>
    </w:p>
  </w:footnote>
  <w:footnote w:type="continuationSeparator" w:id="0">
    <w:p w14:paraId="6B110805" w14:textId="77777777" w:rsidR="00403D5E" w:rsidRDefault="00403D5E" w:rsidP="008E7E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7816219"/>
      <w:docPartObj>
        <w:docPartGallery w:val="Page Numbers (Top of Page)"/>
        <w:docPartUnique/>
      </w:docPartObj>
    </w:sdtPr>
    <w:sdtEndPr>
      <w:rPr>
        <w:rFonts w:ascii="Arial" w:hAnsi="Arial" w:cs="Arial"/>
        <w:noProof/>
      </w:rPr>
    </w:sdtEndPr>
    <w:sdtContent>
      <w:p w14:paraId="6B5BDA5D" w14:textId="132312F9" w:rsidR="008E7E70" w:rsidRPr="008E7E70" w:rsidRDefault="008E7E70" w:rsidP="008E7E70">
        <w:pPr>
          <w:pStyle w:val="Header"/>
          <w:jc w:val="right"/>
          <w:rPr>
            <w:rFonts w:ascii="Arial" w:hAnsi="Arial" w:cs="Arial"/>
          </w:rPr>
        </w:pPr>
        <w:r w:rsidRPr="008E7E70">
          <w:rPr>
            <w:rFonts w:ascii="Arial" w:hAnsi="Arial" w:cs="Arial"/>
          </w:rPr>
          <w:fldChar w:fldCharType="begin"/>
        </w:r>
        <w:r w:rsidRPr="008E7E70">
          <w:rPr>
            <w:rFonts w:ascii="Arial" w:hAnsi="Arial" w:cs="Arial"/>
          </w:rPr>
          <w:instrText xml:space="preserve"> PAGE   \* MERGEFORMAT </w:instrText>
        </w:r>
        <w:r w:rsidRPr="008E7E70">
          <w:rPr>
            <w:rFonts w:ascii="Arial" w:hAnsi="Arial" w:cs="Arial"/>
          </w:rPr>
          <w:fldChar w:fldCharType="separate"/>
        </w:r>
        <w:r w:rsidRPr="008E7E70">
          <w:rPr>
            <w:rFonts w:ascii="Arial" w:hAnsi="Arial" w:cs="Arial"/>
            <w:noProof/>
          </w:rPr>
          <w:t>2</w:t>
        </w:r>
        <w:r w:rsidRPr="008E7E70">
          <w:rPr>
            <w:rFonts w:ascii="Arial" w:hAnsi="Arial" w:cs="Arial"/>
            <w:noProof/>
          </w:rPr>
          <w:fldChar w:fldCharType="end"/>
        </w:r>
      </w:p>
    </w:sdtContent>
  </w:sdt>
  <w:p w14:paraId="36951CCC" w14:textId="77777777" w:rsidR="008E7E70" w:rsidRDefault="008E7E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F82C5B" w14:textId="25CEE762" w:rsidR="008E7E70" w:rsidRPr="008E7E70" w:rsidRDefault="008E7E70" w:rsidP="008E7E70">
    <w:pPr>
      <w:pStyle w:val="Header"/>
      <w:jc w:val="right"/>
      <w:rPr>
        <w:rFonts w:ascii="Arial" w:hAnsi="Arial" w:cs="Arial"/>
      </w:rPr>
    </w:pPr>
    <w:r>
      <w:rPr>
        <w:rFonts w:ascii="Arial" w:hAnsi="Arial" w:cs="Arial"/>
      </w:rPr>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1963D6"/>
    <w:multiLevelType w:val="hybridMultilevel"/>
    <w:tmpl w:val="C42E8EAC"/>
    <w:lvl w:ilvl="0" w:tplc="19CABC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1598864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9FD"/>
    <w:rsid w:val="000409FD"/>
    <w:rsid w:val="00042825"/>
    <w:rsid w:val="00043740"/>
    <w:rsid w:val="0006790C"/>
    <w:rsid w:val="00116063"/>
    <w:rsid w:val="001619E6"/>
    <w:rsid w:val="00194A83"/>
    <w:rsid w:val="001C2D96"/>
    <w:rsid w:val="00226447"/>
    <w:rsid w:val="002A2EF4"/>
    <w:rsid w:val="00403D5E"/>
    <w:rsid w:val="00526340"/>
    <w:rsid w:val="006C63BB"/>
    <w:rsid w:val="007D0A36"/>
    <w:rsid w:val="007E4BE0"/>
    <w:rsid w:val="00875B39"/>
    <w:rsid w:val="008E7E70"/>
    <w:rsid w:val="00A810B3"/>
    <w:rsid w:val="00B17475"/>
    <w:rsid w:val="00BA6C1B"/>
    <w:rsid w:val="00C03970"/>
    <w:rsid w:val="00C94FE9"/>
    <w:rsid w:val="00CA0D77"/>
    <w:rsid w:val="00CC6E7F"/>
    <w:rsid w:val="00CD51C7"/>
    <w:rsid w:val="00D5691E"/>
    <w:rsid w:val="00DA5CA3"/>
    <w:rsid w:val="00E14E61"/>
    <w:rsid w:val="00E23BEA"/>
    <w:rsid w:val="00F211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E2034"/>
  <w15:chartTrackingRefBased/>
  <w15:docId w15:val="{073B7E9E-FE39-4F69-9ABC-49C3D4562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39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39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0397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5CA3"/>
    <w:pPr>
      <w:spacing w:after="0" w:line="240" w:lineRule="auto"/>
      <w:ind w:left="720"/>
      <w:contextualSpacing/>
    </w:pPr>
    <w:rPr>
      <w:rFonts w:ascii="Times New Roman" w:eastAsia="Times New Roman" w:hAnsi="Times New Roman" w:cs="Times New Roman"/>
      <w:kern w:val="0"/>
      <w:sz w:val="20"/>
      <w:szCs w:val="20"/>
      <w:lang w:val="en-GB" w:eastAsia="en-GB"/>
      <w14:ligatures w14:val="none"/>
    </w:rPr>
  </w:style>
  <w:style w:type="paragraph" w:styleId="Header">
    <w:name w:val="header"/>
    <w:basedOn w:val="Normal"/>
    <w:link w:val="HeaderChar"/>
    <w:uiPriority w:val="99"/>
    <w:unhideWhenUsed/>
    <w:rsid w:val="008E7E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7E70"/>
  </w:style>
  <w:style w:type="paragraph" w:styleId="Footer">
    <w:name w:val="footer"/>
    <w:basedOn w:val="Normal"/>
    <w:link w:val="FooterChar"/>
    <w:uiPriority w:val="99"/>
    <w:unhideWhenUsed/>
    <w:rsid w:val="008E7E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7E70"/>
  </w:style>
  <w:style w:type="character" w:customStyle="1" w:styleId="Heading1Char">
    <w:name w:val="Heading 1 Char"/>
    <w:basedOn w:val="DefaultParagraphFont"/>
    <w:link w:val="Heading1"/>
    <w:uiPriority w:val="9"/>
    <w:rsid w:val="00C0397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0397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03970"/>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116063"/>
    <w:pPr>
      <w:outlineLvl w:val="9"/>
    </w:pPr>
    <w:rPr>
      <w:kern w:val="0"/>
      <w:lang w:val="en-GB" w:eastAsia="en-GB"/>
      <w14:ligatures w14:val="none"/>
    </w:rPr>
  </w:style>
  <w:style w:type="paragraph" w:styleId="TOC1">
    <w:name w:val="toc 1"/>
    <w:basedOn w:val="Normal"/>
    <w:next w:val="Normal"/>
    <w:autoRedefine/>
    <w:uiPriority w:val="39"/>
    <w:unhideWhenUsed/>
    <w:rsid w:val="00116063"/>
    <w:pPr>
      <w:spacing w:after="100"/>
    </w:pPr>
  </w:style>
  <w:style w:type="paragraph" w:styleId="TOC2">
    <w:name w:val="toc 2"/>
    <w:basedOn w:val="Normal"/>
    <w:next w:val="Normal"/>
    <w:autoRedefine/>
    <w:uiPriority w:val="39"/>
    <w:unhideWhenUsed/>
    <w:rsid w:val="00116063"/>
    <w:pPr>
      <w:spacing w:after="100"/>
      <w:ind w:left="220"/>
    </w:pPr>
  </w:style>
  <w:style w:type="paragraph" w:styleId="TOC3">
    <w:name w:val="toc 3"/>
    <w:basedOn w:val="Normal"/>
    <w:next w:val="Normal"/>
    <w:autoRedefine/>
    <w:uiPriority w:val="39"/>
    <w:unhideWhenUsed/>
    <w:rsid w:val="00116063"/>
    <w:pPr>
      <w:spacing w:after="100"/>
      <w:ind w:left="440"/>
    </w:pPr>
  </w:style>
  <w:style w:type="character" w:styleId="Hyperlink">
    <w:name w:val="Hyperlink"/>
    <w:basedOn w:val="DefaultParagraphFont"/>
    <w:uiPriority w:val="99"/>
    <w:unhideWhenUsed/>
    <w:rsid w:val="0011606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2990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TotalTime>
  <Pages>11</Pages>
  <Words>2518</Words>
  <Characters>14357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Banica</dc:creator>
  <cp:keywords/>
  <dc:description/>
  <cp:lastModifiedBy>Elena Banica</cp:lastModifiedBy>
  <cp:revision>10</cp:revision>
  <dcterms:created xsi:type="dcterms:W3CDTF">2023-07-23T04:33:00Z</dcterms:created>
  <dcterms:modified xsi:type="dcterms:W3CDTF">2023-07-23T12:34:00Z</dcterms:modified>
</cp:coreProperties>
</file>