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38047" w14:textId="77777777" w:rsidR="003756FC" w:rsidRPr="00A406E5" w:rsidRDefault="003756FC" w:rsidP="003756FC">
      <w:pPr>
        <w:rPr>
          <w:rFonts w:ascii="Arial" w:hAnsi="Arial" w:cs="Arial"/>
          <w:lang w:eastAsia="zh-TW"/>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62"/>
      </w:tblGrid>
      <w:tr w:rsidR="003756FC" w:rsidRPr="00A406E5" w14:paraId="386C716C" w14:textId="77777777" w:rsidTr="009243BD">
        <w:tc>
          <w:tcPr>
            <w:tcW w:w="9922" w:type="dxa"/>
            <w:shd w:val="clear" w:color="auto" w:fill="C0C0C0"/>
          </w:tcPr>
          <w:p w14:paraId="270CFDAC" w14:textId="77777777" w:rsidR="003756FC" w:rsidRPr="00A406E5" w:rsidRDefault="003756FC" w:rsidP="009243BD">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3481015" w14:textId="77777777" w:rsidR="003756FC" w:rsidRPr="00A406E5" w:rsidRDefault="003756FC" w:rsidP="003756F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756FC" w:rsidRPr="00A406E5" w14:paraId="6989D9F8" w14:textId="77777777" w:rsidTr="009243BD">
        <w:tc>
          <w:tcPr>
            <w:tcW w:w="2093" w:type="dxa"/>
            <w:shd w:val="pct15" w:color="auto" w:fill="auto"/>
          </w:tcPr>
          <w:p w14:paraId="6E9DB2EB"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E5D18A" w14:textId="149F7F86" w:rsidR="003756FC" w:rsidRPr="00A406E5" w:rsidRDefault="003756FC" w:rsidP="009243BD">
            <w:pPr>
              <w:spacing w:before="120" w:after="120"/>
              <w:jc w:val="both"/>
              <w:rPr>
                <w:rFonts w:ascii="Arial" w:hAnsi="Arial" w:cs="Arial"/>
                <w:b/>
                <w:sz w:val="22"/>
                <w:szCs w:val="22"/>
              </w:rPr>
            </w:pPr>
            <w:r>
              <w:rPr>
                <w:rFonts w:ascii="Arial" w:hAnsi="Arial" w:cs="Arial"/>
                <w:b/>
                <w:sz w:val="22"/>
                <w:szCs w:val="22"/>
              </w:rPr>
              <w:t>LAM Pik Lin</w:t>
            </w:r>
          </w:p>
        </w:tc>
        <w:tc>
          <w:tcPr>
            <w:tcW w:w="2268" w:type="dxa"/>
            <w:shd w:val="clear" w:color="auto" w:fill="D9D9D9"/>
          </w:tcPr>
          <w:p w14:paraId="35A471D3"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0AF8B91" w14:textId="0B0638EC" w:rsidR="003756FC" w:rsidRPr="00A406E5" w:rsidRDefault="003756FC" w:rsidP="009243BD">
            <w:pPr>
              <w:spacing w:before="120" w:after="120"/>
              <w:jc w:val="both"/>
              <w:rPr>
                <w:rFonts w:ascii="Arial" w:hAnsi="Arial" w:cs="Arial"/>
                <w:b/>
                <w:sz w:val="22"/>
                <w:szCs w:val="22"/>
              </w:rPr>
            </w:pPr>
            <w:r>
              <w:rPr>
                <w:rFonts w:ascii="Arial" w:hAnsi="Arial" w:cs="Arial"/>
                <w:b/>
                <w:sz w:val="22"/>
                <w:szCs w:val="22"/>
              </w:rPr>
              <w:t>2235235</w:t>
            </w:r>
          </w:p>
        </w:tc>
      </w:tr>
      <w:tr w:rsidR="003756FC" w:rsidRPr="00A406E5" w14:paraId="27B1EDAB" w14:textId="77777777" w:rsidTr="009243BD">
        <w:tc>
          <w:tcPr>
            <w:tcW w:w="2093" w:type="dxa"/>
            <w:shd w:val="pct15" w:color="auto" w:fill="auto"/>
          </w:tcPr>
          <w:p w14:paraId="687BE3F2" w14:textId="7173BF19" w:rsidR="003756FC" w:rsidRPr="00A406E5" w:rsidRDefault="00A932C1" w:rsidP="009243BD">
            <w:pPr>
              <w:spacing w:before="120" w:after="120"/>
              <w:jc w:val="both"/>
              <w:rPr>
                <w:rFonts w:ascii="Arial" w:hAnsi="Arial" w:cs="Arial"/>
                <w:b/>
                <w:sz w:val="22"/>
                <w:szCs w:val="22"/>
              </w:rPr>
            </w:pPr>
            <w:r>
              <w:rPr>
                <w:rFonts w:ascii="Arial" w:hAnsi="Arial" w:cs="Arial"/>
                <w:b/>
                <w:sz w:val="22"/>
                <w:szCs w:val="22"/>
              </w:rPr>
              <w:t>Program</w:t>
            </w:r>
            <w:r w:rsidR="003756FC" w:rsidRPr="00A406E5">
              <w:rPr>
                <w:rFonts w:ascii="Arial" w:hAnsi="Arial" w:cs="Arial"/>
                <w:b/>
                <w:sz w:val="22"/>
                <w:szCs w:val="22"/>
              </w:rPr>
              <w:t>:</w:t>
            </w:r>
          </w:p>
        </w:tc>
        <w:tc>
          <w:tcPr>
            <w:tcW w:w="7829" w:type="dxa"/>
            <w:gridSpan w:val="3"/>
          </w:tcPr>
          <w:p w14:paraId="73E4B2F2"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hint="eastAsia"/>
                <w:b/>
                <w:sz w:val="22"/>
                <w:szCs w:val="22"/>
                <w:lang w:eastAsia="zh-HK"/>
              </w:rPr>
              <w:t>DBA</w:t>
            </w:r>
          </w:p>
        </w:tc>
      </w:tr>
      <w:tr w:rsidR="003756FC" w:rsidRPr="00A406E5" w14:paraId="23E4DADD" w14:textId="77777777" w:rsidTr="009243BD">
        <w:tc>
          <w:tcPr>
            <w:tcW w:w="2093" w:type="dxa"/>
            <w:shd w:val="pct15" w:color="auto" w:fill="auto"/>
          </w:tcPr>
          <w:p w14:paraId="6FF7876B"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30CF6"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hint="eastAsia"/>
                <w:b/>
                <w:sz w:val="22"/>
                <w:szCs w:val="22"/>
                <w:lang w:eastAsia="zh-HK"/>
              </w:rPr>
              <w:t>Managing in Complex environments: Strategies, Insights and Solutions</w:t>
            </w:r>
          </w:p>
        </w:tc>
      </w:tr>
      <w:tr w:rsidR="003756FC" w:rsidRPr="00A406E5" w14:paraId="292B1F6E" w14:textId="77777777" w:rsidTr="009243BD">
        <w:tc>
          <w:tcPr>
            <w:tcW w:w="2093" w:type="dxa"/>
            <w:shd w:val="pct15" w:color="auto" w:fill="auto"/>
          </w:tcPr>
          <w:p w14:paraId="1DAD0B2E"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92B4B6"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b/>
                <w:sz w:val="22"/>
                <w:szCs w:val="22"/>
                <w:lang w:eastAsia="zh-HK"/>
              </w:rPr>
              <w:t>HKBM7002</w:t>
            </w:r>
          </w:p>
        </w:tc>
        <w:tc>
          <w:tcPr>
            <w:tcW w:w="2268" w:type="dxa"/>
            <w:shd w:val="clear" w:color="auto" w:fill="D9D9D9"/>
          </w:tcPr>
          <w:p w14:paraId="212B6B28" w14:textId="77777777" w:rsidR="003756FC" w:rsidRPr="004D5E9B" w:rsidRDefault="003756FC" w:rsidP="009243B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BAAA7C"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3756FC" w:rsidRPr="00A406E5" w14:paraId="2A7605F5" w14:textId="77777777" w:rsidTr="009243BD">
        <w:tc>
          <w:tcPr>
            <w:tcW w:w="2093" w:type="dxa"/>
            <w:shd w:val="pct15" w:color="auto" w:fill="auto"/>
          </w:tcPr>
          <w:p w14:paraId="76618444"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1C2595"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hint="eastAsia"/>
                <w:b/>
                <w:sz w:val="22"/>
                <w:szCs w:val="22"/>
                <w:lang w:eastAsia="zh-HK"/>
              </w:rPr>
              <w:t>Dr. Leo Ho</w:t>
            </w:r>
          </w:p>
        </w:tc>
        <w:tc>
          <w:tcPr>
            <w:tcW w:w="2268" w:type="dxa"/>
            <w:shd w:val="clear" w:color="auto" w:fill="D9D9D9"/>
          </w:tcPr>
          <w:p w14:paraId="50DA88CA"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BE880B" w14:textId="77777777" w:rsidR="003756FC" w:rsidRPr="00A406E5" w:rsidRDefault="003756FC" w:rsidP="009243BD">
            <w:pPr>
              <w:spacing w:before="120" w:after="120"/>
              <w:jc w:val="both"/>
              <w:rPr>
                <w:rFonts w:ascii="Arial" w:hAnsi="Arial" w:cs="Arial"/>
                <w:b/>
                <w:sz w:val="22"/>
                <w:szCs w:val="22"/>
              </w:rPr>
            </w:pPr>
          </w:p>
        </w:tc>
      </w:tr>
      <w:tr w:rsidR="003756FC" w:rsidRPr="00A406E5" w14:paraId="5CCDCE82" w14:textId="77777777" w:rsidTr="009243BD">
        <w:trPr>
          <w:trHeight w:val="629"/>
        </w:trPr>
        <w:tc>
          <w:tcPr>
            <w:tcW w:w="2093" w:type="dxa"/>
            <w:shd w:val="pct15" w:color="auto" w:fill="auto"/>
          </w:tcPr>
          <w:p w14:paraId="0CCF5A6E"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CCD9F3"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b/>
                <w:sz w:val="22"/>
                <w:szCs w:val="22"/>
              </w:rPr>
              <w:t>Management Research report</w:t>
            </w:r>
          </w:p>
        </w:tc>
        <w:tc>
          <w:tcPr>
            <w:tcW w:w="2268" w:type="dxa"/>
            <w:shd w:val="pct15" w:color="auto" w:fill="auto"/>
          </w:tcPr>
          <w:p w14:paraId="12D1E44C" w14:textId="77777777" w:rsidR="003756FC" w:rsidRPr="00A406E5" w:rsidRDefault="003756FC" w:rsidP="009243B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2FE0BF" w14:textId="77777777" w:rsidR="003756FC" w:rsidRPr="00A406E5" w:rsidRDefault="003756FC" w:rsidP="009243BD">
            <w:pPr>
              <w:spacing w:before="120" w:after="120"/>
              <w:jc w:val="both"/>
              <w:rPr>
                <w:rFonts w:ascii="Arial" w:hAnsi="Arial" w:cs="Arial"/>
                <w:b/>
                <w:sz w:val="22"/>
                <w:szCs w:val="22"/>
                <w:lang w:eastAsia="zh-HK"/>
              </w:rPr>
            </w:pPr>
            <w:r>
              <w:rPr>
                <w:rFonts w:ascii="Arial" w:hAnsi="Arial" w:cs="Arial"/>
                <w:b/>
                <w:sz w:val="22"/>
                <w:szCs w:val="22"/>
              </w:rPr>
              <w:t>7500 (+/- 10%)</w:t>
            </w:r>
          </w:p>
        </w:tc>
      </w:tr>
      <w:tr w:rsidR="003756FC" w:rsidRPr="00A406E5" w14:paraId="761A4D28" w14:textId="77777777" w:rsidTr="009243BD">
        <w:tc>
          <w:tcPr>
            <w:tcW w:w="2093" w:type="dxa"/>
            <w:shd w:val="pct15" w:color="auto" w:fill="auto"/>
          </w:tcPr>
          <w:p w14:paraId="5E784A3C"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C4C70C" w14:textId="77777777" w:rsidR="003756FC" w:rsidRDefault="003756FC" w:rsidP="009243BD">
            <w:pPr>
              <w:spacing w:before="120" w:after="120"/>
              <w:jc w:val="both"/>
              <w:rPr>
                <w:rFonts w:ascii="Arial" w:hAnsi="Arial" w:cs="Arial"/>
                <w:b/>
                <w:sz w:val="22"/>
                <w:szCs w:val="22"/>
                <w:lang w:eastAsia="zh-HK"/>
              </w:rPr>
            </w:pPr>
            <w:r>
              <w:rPr>
                <w:rFonts w:ascii="Arial" w:hAnsi="Arial" w:cs="Arial"/>
                <w:b/>
                <w:sz w:val="22"/>
                <w:szCs w:val="22"/>
                <w:lang w:eastAsia="zh-HK"/>
              </w:rPr>
              <w:t>6 March 2023</w:t>
            </w:r>
          </w:p>
          <w:p w14:paraId="6314FCBC" w14:textId="77777777" w:rsidR="003756FC" w:rsidRPr="00A406E5" w:rsidRDefault="003756FC" w:rsidP="009243BD">
            <w:pPr>
              <w:spacing w:before="120" w:after="120"/>
              <w:jc w:val="both"/>
              <w:rPr>
                <w:rFonts w:ascii="Arial" w:hAnsi="Arial" w:cs="Arial"/>
                <w:b/>
                <w:sz w:val="22"/>
                <w:szCs w:val="22"/>
                <w:lang w:eastAsia="zh-HK"/>
              </w:rPr>
            </w:pPr>
          </w:p>
        </w:tc>
        <w:tc>
          <w:tcPr>
            <w:tcW w:w="2268" w:type="dxa"/>
            <w:shd w:val="pct15" w:color="auto" w:fill="auto"/>
          </w:tcPr>
          <w:p w14:paraId="3730AF49" w14:textId="77777777" w:rsidR="003756FC" w:rsidRPr="00A406E5" w:rsidRDefault="003756FC" w:rsidP="009243B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C14814" w14:textId="77777777" w:rsidR="003756FC" w:rsidRDefault="003756FC" w:rsidP="009243BD">
            <w:pPr>
              <w:spacing w:before="120" w:after="120"/>
              <w:jc w:val="both"/>
              <w:rPr>
                <w:rFonts w:ascii="Arial" w:hAnsi="Arial" w:cs="Arial"/>
                <w:b/>
                <w:sz w:val="22"/>
                <w:szCs w:val="22"/>
                <w:lang w:eastAsia="zh-HK"/>
              </w:rPr>
            </w:pPr>
            <w:r>
              <w:rPr>
                <w:rFonts w:ascii="Arial" w:hAnsi="Arial" w:cs="Arial"/>
                <w:b/>
                <w:sz w:val="22"/>
                <w:szCs w:val="22"/>
                <w:lang w:eastAsia="zh-HK"/>
              </w:rPr>
              <w:t>13 April 2023</w:t>
            </w:r>
          </w:p>
          <w:p w14:paraId="4EF708D2" w14:textId="77777777" w:rsidR="003756FC" w:rsidRPr="00A406E5" w:rsidRDefault="003756FC" w:rsidP="009243BD">
            <w:pPr>
              <w:spacing w:before="120" w:after="120"/>
              <w:jc w:val="both"/>
              <w:rPr>
                <w:rFonts w:ascii="Arial" w:hAnsi="Arial" w:cs="Arial"/>
                <w:b/>
                <w:sz w:val="22"/>
                <w:szCs w:val="22"/>
                <w:lang w:eastAsia="zh-HK"/>
              </w:rPr>
            </w:pPr>
          </w:p>
        </w:tc>
      </w:tr>
    </w:tbl>
    <w:p w14:paraId="70B02F9E" w14:textId="77777777" w:rsidR="003756FC" w:rsidRDefault="003756FC" w:rsidP="003756FC">
      <w:pPr>
        <w:rPr>
          <w:rFonts w:ascii="Arial" w:hAnsi="Arial" w:cs="Arial"/>
          <w:sz w:val="32"/>
          <w:lang w:eastAsia="zh-HK"/>
        </w:rPr>
      </w:pPr>
    </w:p>
    <w:p w14:paraId="321FA4CE" w14:textId="77777777" w:rsidR="003756FC" w:rsidRDefault="003756FC" w:rsidP="003756FC">
      <w:pPr>
        <w:rPr>
          <w:rFonts w:ascii="Arial" w:hAnsi="Arial" w:cs="Arial"/>
          <w:sz w:val="32"/>
          <w:lang w:eastAsia="zh-HK"/>
        </w:rPr>
      </w:pPr>
    </w:p>
    <w:p w14:paraId="0302359A" w14:textId="77777777" w:rsidR="003756FC" w:rsidRDefault="003756FC" w:rsidP="003756FC">
      <w:pPr>
        <w:rPr>
          <w:rFonts w:ascii="Arial" w:hAnsi="Arial" w:cs="Arial"/>
          <w:sz w:val="32"/>
          <w:lang w:eastAsia="zh-HK"/>
        </w:rPr>
      </w:pPr>
    </w:p>
    <w:p w14:paraId="06CF025B" w14:textId="40F1AB2E" w:rsidR="00645210" w:rsidRDefault="00645210">
      <w:pPr>
        <w:spacing w:after="160" w:line="259" w:lineRule="auto"/>
        <w:rPr>
          <w:rFonts w:ascii="Arial" w:hAnsi="Arial" w:cs="Arial"/>
          <w:sz w:val="24"/>
          <w:szCs w:val="24"/>
          <w:lang w:eastAsia="zh-HK"/>
        </w:rPr>
      </w:pPr>
      <w:r>
        <w:rPr>
          <w:rFonts w:ascii="Arial" w:hAnsi="Arial" w:cs="Arial"/>
          <w:sz w:val="24"/>
          <w:szCs w:val="24"/>
          <w:lang w:eastAsia="zh-HK"/>
        </w:rPr>
        <w:br w:type="page"/>
      </w:r>
    </w:p>
    <w:p w14:paraId="5AFE2B20" w14:textId="47A14DC1" w:rsidR="00971366" w:rsidRPr="009507DE" w:rsidRDefault="009507DE" w:rsidP="00C21A03">
      <w:pPr>
        <w:shd w:val="clear" w:color="auto" w:fill="FFFFFF"/>
        <w:spacing w:line="360" w:lineRule="auto"/>
        <w:jc w:val="both"/>
        <w:rPr>
          <w:rFonts w:ascii="Arial" w:hAnsi="Arial" w:cs="Arial"/>
          <w:b/>
          <w:bCs/>
          <w:sz w:val="24"/>
          <w:szCs w:val="24"/>
          <w:shd w:val="clear" w:color="auto" w:fill="FFFFFF"/>
        </w:rPr>
      </w:pPr>
      <w:r w:rsidRPr="009507DE">
        <w:rPr>
          <w:rFonts w:ascii="Arial" w:hAnsi="Arial" w:cs="Arial"/>
          <w:b/>
          <w:bCs/>
          <w:sz w:val="24"/>
          <w:szCs w:val="24"/>
          <w:shd w:val="clear" w:color="auto" w:fill="FFFFFF"/>
        </w:rPr>
        <w:lastRenderedPageBreak/>
        <w:t>Introduction</w:t>
      </w:r>
    </w:p>
    <w:p w14:paraId="09480A80" w14:textId="1307CB78" w:rsidR="00A47C26" w:rsidRDefault="00A117D3" w:rsidP="00DB647E">
      <w:pPr>
        <w:shd w:val="clear" w:color="auto" w:fill="FFFFFF"/>
        <w:spacing w:line="360" w:lineRule="auto"/>
        <w:jc w:val="both"/>
        <w:rPr>
          <w:rFonts w:ascii="Arial" w:hAnsi="Arial" w:cs="Arial"/>
          <w:color w:val="000000"/>
          <w:sz w:val="24"/>
          <w:szCs w:val="24"/>
          <w:shd w:val="clear" w:color="auto" w:fill="FFFFFF"/>
        </w:rPr>
      </w:pPr>
      <w:r w:rsidRPr="004D3634">
        <w:rPr>
          <w:rFonts w:ascii="Arial" w:hAnsi="Arial" w:cs="Arial"/>
          <w:sz w:val="24"/>
          <w:szCs w:val="24"/>
          <w:shd w:val="clear" w:color="auto" w:fill="FFFFFF"/>
        </w:rPr>
        <w:t>Under t</w:t>
      </w:r>
      <w:r w:rsidR="00B768BA" w:rsidRPr="004D3634">
        <w:rPr>
          <w:rFonts w:ascii="Arial" w:hAnsi="Arial" w:cs="Arial"/>
          <w:sz w:val="24"/>
          <w:szCs w:val="24"/>
          <w:shd w:val="clear" w:color="auto" w:fill="FFFFFF"/>
        </w:rPr>
        <w:t xml:space="preserve">he </w:t>
      </w:r>
      <w:r w:rsidRPr="004D3634">
        <w:rPr>
          <w:rFonts w:ascii="Arial" w:hAnsi="Arial" w:cs="Arial"/>
          <w:sz w:val="24"/>
          <w:szCs w:val="24"/>
          <w:shd w:val="clear" w:color="auto" w:fill="FFFFFF"/>
        </w:rPr>
        <w:t xml:space="preserve">new wave of </w:t>
      </w:r>
      <w:r w:rsidR="00B96CCC" w:rsidRPr="004D3634">
        <w:rPr>
          <w:rFonts w:ascii="Arial" w:hAnsi="Arial" w:cs="Arial"/>
          <w:sz w:val="24"/>
          <w:szCs w:val="24"/>
          <w:shd w:val="clear" w:color="auto" w:fill="FFFFFF"/>
        </w:rPr>
        <w:t xml:space="preserve">the </w:t>
      </w:r>
      <w:r w:rsidR="00B768BA" w:rsidRPr="004D3634">
        <w:rPr>
          <w:rFonts w:ascii="Arial" w:hAnsi="Arial" w:cs="Arial"/>
          <w:sz w:val="24"/>
          <w:szCs w:val="24"/>
          <w:shd w:val="clear" w:color="auto" w:fill="FFFFFF"/>
        </w:rPr>
        <w:t xml:space="preserve">‘Going </w:t>
      </w:r>
      <w:r w:rsidRPr="004D3634">
        <w:rPr>
          <w:rFonts w:ascii="Arial" w:hAnsi="Arial" w:cs="Arial"/>
          <w:sz w:val="24"/>
          <w:szCs w:val="24"/>
          <w:shd w:val="clear" w:color="auto" w:fill="FFFFFF"/>
        </w:rPr>
        <w:t>Out</w:t>
      </w:r>
      <w:r w:rsidR="00B768BA" w:rsidRPr="004D3634">
        <w:rPr>
          <w:rFonts w:ascii="Arial" w:hAnsi="Arial" w:cs="Arial"/>
          <w:sz w:val="24"/>
          <w:szCs w:val="24"/>
          <w:shd w:val="clear" w:color="auto" w:fill="FFFFFF"/>
        </w:rPr>
        <w:t xml:space="preserve">’ </w:t>
      </w:r>
      <w:r w:rsidRPr="004D3634">
        <w:rPr>
          <w:rFonts w:ascii="Arial" w:hAnsi="Arial" w:cs="Arial"/>
          <w:sz w:val="24"/>
          <w:szCs w:val="24"/>
          <w:shd w:val="clear" w:color="auto" w:fill="FFFFFF"/>
        </w:rPr>
        <w:t>policy</w:t>
      </w:r>
      <w:r w:rsidR="00E33164" w:rsidRPr="004D3634">
        <w:rPr>
          <w:rStyle w:val="FootnoteReference"/>
          <w:rFonts w:ascii="Arial" w:hAnsi="Arial" w:cs="Arial"/>
          <w:sz w:val="24"/>
          <w:szCs w:val="24"/>
          <w:shd w:val="clear" w:color="auto" w:fill="FFFFFF"/>
        </w:rPr>
        <w:footnoteReference w:id="1"/>
      </w:r>
      <w:r w:rsidR="00451CE6">
        <w:rPr>
          <w:rFonts w:ascii="Arial" w:hAnsi="Arial" w:cs="Arial"/>
          <w:sz w:val="24"/>
          <w:szCs w:val="24"/>
          <w:shd w:val="clear" w:color="auto" w:fill="FFFFFF"/>
        </w:rPr>
        <w:t xml:space="preserve"> and the ‘</w:t>
      </w:r>
      <w:r w:rsidR="00451CE6" w:rsidRPr="004D3634">
        <w:rPr>
          <w:rFonts w:ascii="Arial" w:hAnsi="Arial" w:cs="Arial"/>
          <w:sz w:val="24"/>
          <w:szCs w:val="24"/>
          <w:shd w:val="clear" w:color="auto" w:fill="FFFFFF"/>
        </w:rPr>
        <w:t xml:space="preserve">Belt and </w:t>
      </w:r>
      <w:r w:rsidR="00451CE6">
        <w:rPr>
          <w:rFonts w:ascii="Arial" w:hAnsi="Arial" w:cs="Arial"/>
          <w:sz w:val="24"/>
          <w:szCs w:val="24"/>
          <w:shd w:val="clear" w:color="auto" w:fill="FFFFFF"/>
        </w:rPr>
        <w:t>Road</w:t>
      </w:r>
      <w:r w:rsidR="00451CE6" w:rsidRPr="004D3634">
        <w:rPr>
          <w:rFonts w:ascii="Arial" w:hAnsi="Arial" w:cs="Arial"/>
          <w:sz w:val="24"/>
          <w:szCs w:val="24"/>
          <w:shd w:val="clear" w:color="auto" w:fill="FFFFFF"/>
        </w:rPr>
        <w:t xml:space="preserve"> initiative</w:t>
      </w:r>
      <w:r w:rsidR="00451CE6" w:rsidRPr="004D3634">
        <w:rPr>
          <w:rStyle w:val="FootnoteReference"/>
          <w:rFonts w:ascii="Arial" w:hAnsi="Arial" w:cs="Arial"/>
          <w:sz w:val="24"/>
          <w:szCs w:val="24"/>
          <w:shd w:val="clear" w:color="auto" w:fill="FFFFFF"/>
        </w:rPr>
        <w:footnoteReference w:id="2"/>
      </w:r>
      <w:r w:rsidRPr="004D3634">
        <w:rPr>
          <w:rFonts w:ascii="Arial" w:hAnsi="Arial" w:cs="Arial"/>
          <w:sz w:val="24"/>
          <w:szCs w:val="24"/>
          <w:shd w:val="clear" w:color="auto" w:fill="FFFFFF"/>
        </w:rPr>
        <w:t xml:space="preserve">, </w:t>
      </w:r>
      <w:r w:rsidR="00E33164">
        <w:rPr>
          <w:rFonts w:ascii="Arial" w:hAnsi="Arial" w:cs="Arial"/>
          <w:sz w:val="24"/>
          <w:szCs w:val="24"/>
          <w:shd w:val="clear" w:color="auto" w:fill="FFFFFF"/>
        </w:rPr>
        <w:t xml:space="preserve">the Chinese </w:t>
      </w:r>
      <w:r w:rsidR="000F7C9E">
        <w:rPr>
          <w:rFonts w:ascii="Arial" w:hAnsi="Arial" w:cs="Arial"/>
          <w:sz w:val="24"/>
          <w:szCs w:val="24"/>
          <w:shd w:val="clear" w:color="auto" w:fill="FFFFFF"/>
        </w:rPr>
        <w:t>government</w:t>
      </w:r>
      <w:r w:rsidR="006C2237">
        <w:rPr>
          <w:rFonts w:ascii="Arial" w:hAnsi="Arial" w:cs="Arial"/>
          <w:sz w:val="24"/>
          <w:szCs w:val="24"/>
          <w:shd w:val="clear" w:color="auto" w:fill="FFFFFF"/>
        </w:rPr>
        <w:t xml:space="preserve"> incentivizes</w:t>
      </w:r>
      <w:r w:rsidR="000F7C9E">
        <w:rPr>
          <w:rFonts w:ascii="Arial" w:hAnsi="Arial" w:cs="Arial"/>
          <w:sz w:val="24"/>
          <w:szCs w:val="24"/>
          <w:shd w:val="clear" w:color="auto" w:fill="FFFFFF"/>
        </w:rPr>
        <w:t xml:space="preserve"> </w:t>
      </w:r>
      <w:r w:rsidR="00E33164">
        <w:rPr>
          <w:rFonts w:ascii="Arial" w:hAnsi="Arial" w:cs="Arial"/>
          <w:sz w:val="24"/>
          <w:szCs w:val="24"/>
          <w:shd w:val="clear" w:color="auto" w:fill="FFFFFF"/>
        </w:rPr>
        <w:t>local</w:t>
      </w:r>
      <w:r w:rsidRPr="004D3634">
        <w:rPr>
          <w:rFonts w:ascii="Arial" w:hAnsi="Arial" w:cs="Arial"/>
          <w:sz w:val="24"/>
          <w:szCs w:val="24"/>
          <w:shd w:val="clear" w:color="auto" w:fill="FFFFFF"/>
        </w:rPr>
        <w:t xml:space="preserve"> firms to</w:t>
      </w:r>
      <w:r w:rsidR="00C56167">
        <w:rPr>
          <w:rFonts w:ascii="Arial" w:hAnsi="Arial" w:cs="Arial"/>
          <w:sz w:val="24"/>
          <w:szCs w:val="24"/>
          <w:shd w:val="clear" w:color="auto" w:fill="FFFFFF"/>
        </w:rPr>
        <w:t xml:space="preserve"> advance in</w:t>
      </w:r>
      <w:r w:rsidRPr="004D3634">
        <w:rPr>
          <w:rFonts w:ascii="Arial" w:hAnsi="Arial" w:cs="Arial"/>
          <w:sz w:val="24"/>
          <w:szCs w:val="24"/>
          <w:shd w:val="clear" w:color="auto" w:fill="FFFFFF"/>
        </w:rPr>
        <w:t xml:space="preserve"> technology and expand their market abroad. </w:t>
      </w:r>
      <w:sdt>
        <w:sdtPr>
          <w:rPr>
            <w:rFonts w:ascii="Arial" w:hAnsi="Arial" w:cs="Arial"/>
            <w:color w:val="000000"/>
            <w:sz w:val="24"/>
            <w:szCs w:val="24"/>
            <w:shd w:val="clear" w:color="auto" w:fill="FFFFFF"/>
          </w:rPr>
          <w:tag w:val="MENDELEY_CITATION_v3_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"/>
          <w:id w:val="-297079493"/>
          <w:placeholder>
            <w:docPart w:val="DefaultPlaceholder_-1854013440"/>
          </w:placeholder>
        </w:sdtPr>
        <w:sdtContent>
          <w:r w:rsidR="00E71D2B" w:rsidRPr="00E71D2B">
            <w:rPr>
              <w:rFonts w:ascii="Arial" w:hAnsi="Arial" w:cs="Arial"/>
              <w:color w:val="000000"/>
              <w:sz w:val="24"/>
              <w:szCs w:val="24"/>
              <w:shd w:val="clear" w:color="auto" w:fill="FFFFFF"/>
            </w:rPr>
            <w:t>(Sun and Xie 2022)</w:t>
          </w:r>
        </w:sdtContent>
      </w:sdt>
      <w:r w:rsidR="007158E0">
        <w:rPr>
          <w:rFonts w:ascii="Arial" w:hAnsi="Arial" w:cs="Arial"/>
          <w:sz w:val="24"/>
          <w:szCs w:val="24"/>
          <w:shd w:val="clear" w:color="auto" w:fill="FFFFFF"/>
        </w:rPr>
        <w:t>.</w:t>
      </w:r>
      <w:r w:rsidR="000935DF">
        <w:rPr>
          <w:rFonts w:ascii="Arial" w:hAnsi="Arial" w:cs="Arial"/>
          <w:sz w:val="24"/>
          <w:szCs w:val="24"/>
          <w:shd w:val="clear" w:color="auto" w:fill="FFFFFF"/>
        </w:rPr>
        <w:t xml:space="preserve"> </w:t>
      </w:r>
      <w:r w:rsidR="00E6726D">
        <w:rPr>
          <w:rFonts w:ascii="Arial" w:hAnsi="Arial" w:cs="Arial"/>
          <w:sz w:val="24"/>
          <w:szCs w:val="24"/>
          <w:shd w:val="clear" w:color="auto" w:fill="FFFFFF"/>
        </w:rPr>
        <w:t>In the Five-year Plan</w:t>
      </w:r>
      <w:r w:rsidR="001C2AD3">
        <w:rPr>
          <w:rFonts w:ascii="Arial" w:hAnsi="Arial" w:cs="Arial"/>
          <w:sz w:val="24"/>
          <w:szCs w:val="24"/>
          <w:shd w:val="clear" w:color="auto" w:fill="FFFFFF"/>
        </w:rPr>
        <w:t xml:space="preserve"> </w:t>
      </w:r>
      <w:r w:rsidR="00CB728D">
        <w:rPr>
          <w:rFonts w:ascii="Arial" w:hAnsi="Arial" w:cs="Arial"/>
          <w:sz w:val="24"/>
          <w:szCs w:val="24"/>
          <w:shd w:val="clear" w:color="auto" w:fill="FFFFFF"/>
        </w:rPr>
        <w:t xml:space="preserve">for </w:t>
      </w:r>
      <w:r w:rsidR="001C2AD3">
        <w:rPr>
          <w:rFonts w:ascii="Arial" w:hAnsi="Arial" w:cs="Arial"/>
          <w:sz w:val="24"/>
          <w:szCs w:val="24"/>
          <w:shd w:val="clear" w:color="auto" w:fill="FFFFFF"/>
        </w:rPr>
        <w:t>2016</w:t>
      </w:r>
      <w:r w:rsidR="00CB728D">
        <w:rPr>
          <w:rFonts w:ascii="Arial" w:hAnsi="Arial" w:cs="Arial"/>
          <w:sz w:val="24"/>
          <w:szCs w:val="24"/>
          <w:shd w:val="clear" w:color="auto" w:fill="FFFFFF"/>
        </w:rPr>
        <w:t xml:space="preserve"> to </w:t>
      </w:r>
      <w:r w:rsidR="001C2AD3">
        <w:rPr>
          <w:rFonts w:ascii="Arial" w:hAnsi="Arial" w:cs="Arial"/>
          <w:sz w:val="24"/>
          <w:szCs w:val="24"/>
          <w:shd w:val="clear" w:color="auto" w:fill="FFFFFF"/>
        </w:rPr>
        <w:t>2020</w:t>
      </w:r>
      <w:r w:rsidR="00E6726D">
        <w:rPr>
          <w:rFonts w:ascii="Arial" w:hAnsi="Arial" w:cs="Arial"/>
          <w:sz w:val="24"/>
          <w:szCs w:val="24"/>
          <w:shd w:val="clear" w:color="auto" w:fill="FFFFFF"/>
        </w:rPr>
        <w:t xml:space="preserve">, the Chinese </w:t>
      </w:r>
      <w:r w:rsidR="001C2AD3">
        <w:rPr>
          <w:rFonts w:ascii="Arial" w:hAnsi="Arial" w:cs="Arial"/>
          <w:sz w:val="24"/>
          <w:szCs w:val="24"/>
          <w:shd w:val="clear" w:color="auto" w:fill="FFFFFF"/>
        </w:rPr>
        <w:t>government’s</w:t>
      </w:r>
      <w:r w:rsidR="00E6726D">
        <w:rPr>
          <w:rFonts w:ascii="Arial" w:hAnsi="Arial" w:cs="Arial"/>
          <w:sz w:val="24"/>
          <w:szCs w:val="24"/>
          <w:shd w:val="clear" w:color="auto" w:fill="FFFFFF"/>
        </w:rPr>
        <w:t xml:space="preserve"> </w:t>
      </w:r>
      <w:r w:rsidR="001C2AD3">
        <w:rPr>
          <w:rFonts w:ascii="Arial" w:hAnsi="Arial" w:cs="Arial"/>
          <w:sz w:val="24"/>
          <w:szCs w:val="24"/>
          <w:shd w:val="clear" w:color="auto" w:fill="FFFFFF"/>
        </w:rPr>
        <w:t xml:space="preserve">priority was to boost </w:t>
      </w:r>
      <w:r w:rsidR="00E6726D">
        <w:rPr>
          <w:rFonts w:ascii="Arial" w:hAnsi="Arial" w:cs="Arial"/>
          <w:sz w:val="24"/>
          <w:szCs w:val="24"/>
          <w:shd w:val="clear" w:color="auto" w:fill="FFFFFF"/>
        </w:rPr>
        <w:t>exports by expanding cross-border e-commerce.</w:t>
      </w:r>
      <w:r w:rsidR="001C2AD3">
        <w:rPr>
          <w:rFonts w:ascii="Arial" w:hAnsi="Arial" w:cs="Arial"/>
          <w:sz w:val="24"/>
          <w:szCs w:val="24"/>
          <w:shd w:val="clear" w:color="auto" w:fill="FFFFFF"/>
        </w:rPr>
        <w:t xml:space="preserve"> (US-China Economic and Security Review Commission, 2017).</w:t>
      </w:r>
      <w:r w:rsidR="00741EAF">
        <w:rPr>
          <w:rFonts w:ascii="Arial" w:hAnsi="Arial" w:cs="Arial"/>
          <w:sz w:val="24"/>
          <w:szCs w:val="24"/>
          <w:shd w:val="clear" w:color="auto" w:fill="FFFFFF"/>
        </w:rPr>
        <w:t xml:space="preserve">  </w:t>
      </w:r>
      <w:r w:rsidR="00CE371B" w:rsidRPr="004D3634">
        <w:rPr>
          <w:rFonts w:ascii="Arial" w:hAnsi="Arial" w:cs="Arial"/>
          <w:sz w:val="24"/>
          <w:szCs w:val="24"/>
          <w:shd w:val="clear" w:color="auto" w:fill="FFFFFF"/>
        </w:rPr>
        <w:t>In 20</w:t>
      </w:r>
      <w:r w:rsidR="00385CD0" w:rsidRPr="004D3634">
        <w:rPr>
          <w:rFonts w:ascii="Arial" w:hAnsi="Arial" w:cs="Arial"/>
          <w:sz w:val="24"/>
          <w:szCs w:val="24"/>
          <w:shd w:val="clear" w:color="auto" w:fill="FFFFFF"/>
        </w:rPr>
        <w:t>1</w:t>
      </w:r>
      <w:r w:rsidR="00CE371B" w:rsidRPr="004D3634">
        <w:rPr>
          <w:rFonts w:ascii="Arial" w:hAnsi="Arial" w:cs="Arial"/>
          <w:sz w:val="24"/>
          <w:szCs w:val="24"/>
          <w:shd w:val="clear" w:color="auto" w:fill="FFFFFF"/>
        </w:rPr>
        <w:t xml:space="preserve">6, </w:t>
      </w:r>
      <w:r w:rsidR="00DE489A" w:rsidRPr="004D3634">
        <w:rPr>
          <w:rFonts w:ascii="Arial" w:hAnsi="Arial" w:cs="Arial"/>
          <w:sz w:val="24"/>
          <w:szCs w:val="24"/>
          <w:shd w:val="clear" w:color="auto" w:fill="FFFFFF"/>
        </w:rPr>
        <w:t>cross-borde</w:t>
      </w:r>
      <w:r w:rsidR="00606F0C">
        <w:rPr>
          <w:rFonts w:ascii="Arial" w:hAnsi="Arial" w:cs="Arial"/>
          <w:sz w:val="24"/>
          <w:szCs w:val="24"/>
          <w:shd w:val="clear" w:color="auto" w:fill="FFFFFF"/>
        </w:rPr>
        <w:t xml:space="preserve">r </w:t>
      </w:r>
      <w:r w:rsidR="00DE489A" w:rsidRPr="004D3634">
        <w:rPr>
          <w:rFonts w:ascii="Arial" w:hAnsi="Arial" w:cs="Arial"/>
          <w:sz w:val="24"/>
          <w:szCs w:val="24"/>
          <w:shd w:val="clear" w:color="auto" w:fill="FFFFFF"/>
        </w:rPr>
        <w:t xml:space="preserve">M&amp;As </w:t>
      </w:r>
      <w:r w:rsidR="000935DF">
        <w:rPr>
          <w:rFonts w:ascii="Arial" w:hAnsi="Arial" w:cs="Arial"/>
          <w:sz w:val="24"/>
          <w:szCs w:val="24"/>
          <w:shd w:val="clear" w:color="auto" w:fill="FFFFFF"/>
        </w:rPr>
        <w:t xml:space="preserve">of </w:t>
      </w:r>
      <w:r w:rsidR="000935DF" w:rsidRPr="004D3634">
        <w:rPr>
          <w:rFonts w:ascii="Arial" w:hAnsi="Arial" w:cs="Arial"/>
          <w:sz w:val="24"/>
          <w:szCs w:val="24"/>
          <w:shd w:val="clear" w:color="auto" w:fill="FFFFFF"/>
        </w:rPr>
        <w:t>Chinese e-commerce</w:t>
      </w:r>
      <w:r w:rsidR="00E111B1">
        <w:rPr>
          <w:rFonts w:ascii="Arial" w:hAnsi="Arial" w:cs="Arial"/>
          <w:sz w:val="24"/>
          <w:szCs w:val="24"/>
          <w:shd w:val="clear" w:color="auto" w:fill="FFFFFF"/>
        </w:rPr>
        <w:t xml:space="preserve"> firms</w:t>
      </w:r>
      <w:r w:rsidR="000935DF" w:rsidRPr="004D3634">
        <w:rPr>
          <w:rFonts w:ascii="Arial" w:hAnsi="Arial" w:cs="Arial"/>
          <w:sz w:val="24"/>
          <w:szCs w:val="24"/>
          <w:shd w:val="clear" w:color="auto" w:fill="FFFFFF"/>
        </w:rPr>
        <w:t xml:space="preserve"> </w:t>
      </w:r>
      <w:r w:rsidR="00E111B1">
        <w:rPr>
          <w:rFonts w:ascii="Arial" w:hAnsi="Arial" w:cs="Arial"/>
          <w:sz w:val="24"/>
          <w:szCs w:val="24"/>
          <w:shd w:val="clear" w:color="auto" w:fill="FFFFFF"/>
        </w:rPr>
        <w:t xml:space="preserve">exceeded USD </w:t>
      </w:r>
      <w:r w:rsidR="00E111B1" w:rsidRPr="004D3634">
        <w:rPr>
          <w:rFonts w:ascii="Arial" w:hAnsi="Arial" w:cs="Arial"/>
          <w:sz w:val="24"/>
          <w:szCs w:val="24"/>
          <w:shd w:val="clear" w:color="auto" w:fill="FFFFFF"/>
        </w:rPr>
        <w:t>42 billion</w:t>
      </w:r>
      <w:r w:rsidR="00224E12">
        <w:rPr>
          <w:rFonts w:ascii="Arial" w:hAnsi="Arial" w:cs="Arial"/>
          <w:sz w:val="24"/>
          <w:szCs w:val="24"/>
          <w:shd w:val="clear" w:color="auto" w:fill="FFFFFF"/>
        </w:rPr>
        <w:t xml:space="preserve"> and became a record</w:t>
      </w:r>
      <w:r w:rsidR="00E111B1">
        <w:rPr>
          <w:rFonts w:ascii="Arial" w:hAnsi="Arial" w:cs="Arial"/>
          <w:sz w:val="24"/>
          <w:szCs w:val="24"/>
          <w:shd w:val="clear" w:color="auto" w:fill="FFFFFF"/>
        </w:rPr>
        <w:t>.</w:t>
      </w:r>
      <w:r w:rsidR="00D05AA9">
        <w:rPr>
          <w:rFonts w:ascii="Arial" w:hAnsi="Arial" w:cs="Arial"/>
          <w:sz w:val="24"/>
          <w:szCs w:val="24"/>
          <w:shd w:val="clear" w:color="auto" w:fill="FFFFFF"/>
        </w:rPr>
        <w:t xml:space="preserve"> </w:t>
      </w:r>
      <w:r w:rsidR="00DE489A" w:rsidRPr="004D3634">
        <w:rPr>
          <w:rFonts w:ascii="Arial" w:hAnsi="Arial" w:cs="Arial"/>
          <w:sz w:val="24"/>
          <w:szCs w:val="24"/>
          <w:shd w:val="clear" w:color="auto" w:fill="FFFFFF"/>
        </w:rPr>
        <w:t xml:space="preserve">Tian and Li </w:t>
      </w:r>
      <w:r w:rsidR="007158E0">
        <w:rPr>
          <w:rFonts w:ascii="Arial" w:hAnsi="Arial" w:cs="Arial"/>
          <w:sz w:val="24"/>
          <w:szCs w:val="24"/>
          <w:shd w:val="clear" w:color="auto" w:fill="FFFFFF"/>
        </w:rPr>
        <w:t xml:space="preserve">(2022) </w:t>
      </w:r>
      <w:r w:rsidR="00DE489A" w:rsidRPr="004D3634">
        <w:rPr>
          <w:rFonts w:ascii="Arial" w:hAnsi="Arial" w:cs="Arial"/>
          <w:sz w:val="24"/>
          <w:szCs w:val="24"/>
          <w:shd w:val="clear" w:color="auto" w:fill="FFFFFF"/>
        </w:rPr>
        <w:t xml:space="preserve">suggested that the growth of Southeast Asia’s economy and the development of its e-commerce sector </w:t>
      </w:r>
      <w:r w:rsidR="00DC1CBC">
        <w:rPr>
          <w:rFonts w:ascii="Arial" w:hAnsi="Arial" w:cs="Arial"/>
          <w:sz w:val="24"/>
          <w:szCs w:val="24"/>
          <w:shd w:val="clear" w:color="auto" w:fill="FFFFFF"/>
        </w:rPr>
        <w:t>give a promising future for</w:t>
      </w:r>
      <w:r w:rsidR="00DE489A" w:rsidRPr="004D3634">
        <w:rPr>
          <w:rFonts w:ascii="Arial" w:hAnsi="Arial" w:cs="Arial"/>
          <w:sz w:val="24"/>
          <w:szCs w:val="24"/>
          <w:shd w:val="clear" w:color="auto" w:fill="FFFFFF"/>
        </w:rPr>
        <w:t xml:space="preserve"> Chinese f</w:t>
      </w:r>
      <w:r w:rsidR="00795E7D">
        <w:rPr>
          <w:rFonts w:ascii="Arial" w:hAnsi="Arial" w:cs="Arial"/>
          <w:sz w:val="24"/>
          <w:szCs w:val="24"/>
          <w:shd w:val="clear" w:color="auto" w:fill="FFFFFF"/>
        </w:rPr>
        <w:t xml:space="preserve">irms </w:t>
      </w:r>
      <w:r w:rsidR="00DE489A" w:rsidRPr="004D3634">
        <w:rPr>
          <w:rFonts w:ascii="Arial" w:hAnsi="Arial" w:cs="Arial"/>
          <w:sz w:val="24"/>
          <w:szCs w:val="24"/>
          <w:shd w:val="clear" w:color="auto" w:fill="FFFFFF"/>
        </w:rPr>
        <w:t xml:space="preserve">in Southeast Asia. </w:t>
      </w:r>
      <w:r w:rsidR="00810F77">
        <w:rPr>
          <w:rFonts w:ascii="Arial" w:hAnsi="Arial" w:cs="Arial"/>
          <w:color w:val="000000"/>
          <w:sz w:val="24"/>
          <w:szCs w:val="24"/>
          <w:shd w:val="clear" w:color="auto" w:fill="FFFFFF"/>
        </w:rPr>
        <w:t>This</w:t>
      </w:r>
      <w:r w:rsidR="0063495E">
        <w:rPr>
          <w:rFonts w:ascii="Arial" w:hAnsi="Arial" w:cs="Arial"/>
          <w:color w:val="000000"/>
          <w:sz w:val="24"/>
          <w:szCs w:val="24"/>
          <w:shd w:val="clear" w:color="auto" w:fill="FFFFFF"/>
        </w:rPr>
        <w:t xml:space="preserve"> </w:t>
      </w:r>
      <w:r w:rsidR="00D15623">
        <w:rPr>
          <w:rFonts w:ascii="Arial" w:hAnsi="Arial" w:cs="Arial"/>
          <w:color w:val="000000"/>
          <w:sz w:val="24"/>
          <w:szCs w:val="24"/>
          <w:shd w:val="clear" w:color="auto" w:fill="FFFFFF"/>
        </w:rPr>
        <w:t xml:space="preserve">paper </w:t>
      </w:r>
      <w:r w:rsidR="00D7626B">
        <w:rPr>
          <w:rFonts w:ascii="Arial" w:hAnsi="Arial" w:cs="Arial"/>
          <w:color w:val="000000"/>
          <w:sz w:val="24"/>
          <w:szCs w:val="24"/>
          <w:shd w:val="clear" w:color="auto" w:fill="FFFFFF"/>
        </w:rPr>
        <w:t xml:space="preserve">is to </w:t>
      </w:r>
      <w:r w:rsidR="00D15623">
        <w:rPr>
          <w:rFonts w:ascii="Arial" w:hAnsi="Arial" w:cs="Arial"/>
          <w:color w:val="000000"/>
          <w:sz w:val="24"/>
          <w:szCs w:val="24"/>
          <w:shd w:val="clear" w:color="auto" w:fill="FFFFFF"/>
        </w:rPr>
        <w:t>discuss</w:t>
      </w:r>
      <w:r w:rsidR="00810F77">
        <w:rPr>
          <w:rFonts w:ascii="Arial" w:hAnsi="Arial" w:cs="Arial"/>
          <w:color w:val="000000"/>
          <w:sz w:val="24"/>
          <w:szCs w:val="24"/>
          <w:shd w:val="clear" w:color="auto" w:fill="FFFFFF"/>
        </w:rPr>
        <w:t xml:space="preserve"> the successful merger of Alibaba</w:t>
      </w:r>
      <w:r w:rsidR="00D15623">
        <w:rPr>
          <w:rFonts w:ascii="Arial" w:hAnsi="Arial" w:cs="Arial"/>
          <w:color w:val="000000"/>
          <w:sz w:val="24"/>
          <w:szCs w:val="24"/>
          <w:shd w:val="clear" w:color="auto" w:fill="FFFFFF"/>
        </w:rPr>
        <w:t xml:space="preserve"> </w:t>
      </w:r>
      <w:r w:rsidR="00810F77">
        <w:rPr>
          <w:rFonts w:ascii="Arial" w:hAnsi="Arial" w:cs="Arial"/>
          <w:color w:val="000000"/>
          <w:sz w:val="24"/>
          <w:szCs w:val="24"/>
          <w:shd w:val="clear" w:color="auto" w:fill="FFFFFF"/>
        </w:rPr>
        <w:t xml:space="preserve">with Lazada </w:t>
      </w:r>
      <w:r w:rsidR="007445C4">
        <w:rPr>
          <w:rFonts w:ascii="Arial" w:hAnsi="Arial" w:cs="Arial"/>
          <w:color w:val="000000"/>
          <w:sz w:val="24"/>
          <w:szCs w:val="24"/>
          <w:shd w:val="clear" w:color="auto" w:fill="FFFFFF"/>
        </w:rPr>
        <w:t xml:space="preserve">in </w:t>
      </w:r>
      <w:r w:rsidR="00810F77">
        <w:rPr>
          <w:rFonts w:ascii="Arial" w:hAnsi="Arial" w:cs="Arial"/>
          <w:color w:val="000000"/>
          <w:sz w:val="24"/>
          <w:szCs w:val="24"/>
          <w:shd w:val="clear" w:color="auto" w:fill="FFFFFF"/>
        </w:rPr>
        <w:t>2016 focusing on its cultural integration challenges and approaches</w:t>
      </w:r>
      <w:r w:rsidR="0063495E">
        <w:rPr>
          <w:rFonts w:ascii="Arial" w:hAnsi="Arial" w:cs="Arial"/>
          <w:color w:val="000000"/>
          <w:sz w:val="24"/>
          <w:szCs w:val="24"/>
          <w:shd w:val="clear" w:color="auto" w:fill="FFFFFF"/>
        </w:rPr>
        <w:t>.</w:t>
      </w:r>
      <w:r w:rsidR="00D06694">
        <w:rPr>
          <w:rFonts w:ascii="Arial" w:hAnsi="Arial" w:cs="Arial"/>
          <w:color w:val="000000"/>
          <w:sz w:val="24"/>
          <w:szCs w:val="24"/>
          <w:shd w:val="clear" w:color="auto" w:fill="FFFFFF"/>
        </w:rPr>
        <w:t xml:space="preserve"> Post M&amp;A Acquisition</w:t>
      </w:r>
      <w:r w:rsidR="007445C4">
        <w:rPr>
          <w:rFonts w:ascii="Arial" w:hAnsi="Arial" w:cs="Arial"/>
          <w:color w:val="000000"/>
          <w:sz w:val="24"/>
          <w:szCs w:val="24"/>
          <w:shd w:val="clear" w:color="auto" w:fill="FFFFFF"/>
        </w:rPr>
        <w:t xml:space="preserve">, Lazada had been facing </w:t>
      </w:r>
      <w:r w:rsidR="00B72423">
        <w:rPr>
          <w:rFonts w:ascii="Arial" w:hAnsi="Arial" w:cs="Arial"/>
          <w:color w:val="000000"/>
          <w:sz w:val="24"/>
          <w:szCs w:val="24"/>
          <w:shd w:val="clear" w:color="auto" w:fill="FFFFFF"/>
        </w:rPr>
        <w:t>cultural</w:t>
      </w:r>
      <w:r w:rsidR="007445C4">
        <w:rPr>
          <w:rFonts w:ascii="Arial" w:hAnsi="Arial" w:cs="Arial"/>
          <w:color w:val="000000"/>
          <w:sz w:val="24"/>
          <w:szCs w:val="24"/>
          <w:shd w:val="clear" w:color="auto" w:fill="FFFFFF"/>
        </w:rPr>
        <w:t xml:space="preserve"> conflicts between its employees and </w:t>
      </w:r>
      <w:r w:rsidR="00F1398C">
        <w:rPr>
          <w:rFonts w:ascii="Arial" w:hAnsi="Arial" w:cs="Arial"/>
          <w:color w:val="000000"/>
          <w:sz w:val="24"/>
          <w:szCs w:val="24"/>
          <w:shd w:val="clear" w:color="auto" w:fill="FFFFFF"/>
        </w:rPr>
        <w:t>seniors</w:t>
      </w:r>
      <w:r w:rsidR="00E111B1">
        <w:rPr>
          <w:rFonts w:ascii="Arial" w:hAnsi="Arial" w:cs="Arial"/>
          <w:color w:val="000000"/>
          <w:sz w:val="24"/>
          <w:szCs w:val="24"/>
          <w:shd w:val="clear" w:color="auto" w:fill="FFFFFF"/>
        </w:rPr>
        <w:t xml:space="preserve"> from Ch</w:t>
      </w:r>
      <w:r w:rsidR="007445C4">
        <w:rPr>
          <w:rFonts w:ascii="Arial" w:hAnsi="Arial" w:cs="Arial"/>
          <w:color w:val="000000"/>
          <w:sz w:val="24"/>
          <w:szCs w:val="24"/>
          <w:shd w:val="clear" w:color="auto" w:fill="FFFFFF"/>
        </w:rPr>
        <w:t xml:space="preserve">ina. This paper is to </w:t>
      </w:r>
      <w:r w:rsidR="00FC6C7F">
        <w:rPr>
          <w:rFonts w:ascii="Arial" w:hAnsi="Arial" w:cs="Arial"/>
          <w:color w:val="000000"/>
          <w:sz w:val="24"/>
          <w:szCs w:val="24"/>
          <w:shd w:val="clear" w:color="auto" w:fill="FFFFFF"/>
        </w:rPr>
        <w:t>draw</w:t>
      </w:r>
      <w:r w:rsidR="007445C4">
        <w:rPr>
          <w:rFonts w:ascii="Arial" w:hAnsi="Arial" w:cs="Arial"/>
          <w:color w:val="000000"/>
          <w:sz w:val="24"/>
          <w:szCs w:val="24"/>
          <w:shd w:val="clear" w:color="auto" w:fill="FFFFFF"/>
        </w:rPr>
        <w:t xml:space="preserve"> </w:t>
      </w:r>
      <w:r w:rsidR="00FC6C7F">
        <w:rPr>
          <w:rFonts w:ascii="Arial" w:hAnsi="Arial" w:cs="Arial"/>
          <w:color w:val="000000"/>
          <w:sz w:val="24"/>
          <w:szCs w:val="24"/>
          <w:shd w:val="clear" w:color="auto" w:fill="FFFFFF"/>
        </w:rPr>
        <w:t>some</w:t>
      </w:r>
      <w:r w:rsidR="00810F77">
        <w:rPr>
          <w:rFonts w:ascii="Arial" w:hAnsi="Arial" w:cs="Arial"/>
          <w:color w:val="000000"/>
          <w:sz w:val="24"/>
          <w:szCs w:val="24"/>
          <w:shd w:val="clear" w:color="auto" w:fill="FFFFFF"/>
        </w:rPr>
        <w:t xml:space="preserve"> insights</w:t>
      </w:r>
      <w:r w:rsidR="007445C4">
        <w:rPr>
          <w:rFonts w:ascii="Arial" w:hAnsi="Arial" w:cs="Arial"/>
          <w:color w:val="000000"/>
          <w:sz w:val="24"/>
          <w:szCs w:val="24"/>
          <w:shd w:val="clear" w:color="auto" w:fill="FFFFFF"/>
        </w:rPr>
        <w:t xml:space="preserve"> from the </w:t>
      </w:r>
      <w:r w:rsidR="007301F7">
        <w:rPr>
          <w:rFonts w:ascii="Arial" w:hAnsi="Arial" w:cs="Arial"/>
          <w:color w:val="000000"/>
          <w:sz w:val="24"/>
          <w:szCs w:val="24"/>
          <w:shd w:val="clear" w:color="auto" w:fill="FFFFFF"/>
        </w:rPr>
        <w:t>cultural integration concerns</w:t>
      </w:r>
      <w:r w:rsidR="00B72423">
        <w:rPr>
          <w:rFonts w:ascii="Arial" w:hAnsi="Arial" w:cs="Arial"/>
          <w:color w:val="000000"/>
          <w:sz w:val="24"/>
          <w:szCs w:val="24"/>
          <w:shd w:val="clear" w:color="auto" w:fill="FFFFFF"/>
        </w:rPr>
        <w:t xml:space="preserve"> related to managing stakeholders, employee relationships, and senior management changes. It</w:t>
      </w:r>
      <w:r w:rsidR="00F1398C">
        <w:rPr>
          <w:rFonts w:ascii="Arial" w:hAnsi="Arial" w:cs="Arial"/>
          <w:color w:val="000000"/>
          <w:sz w:val="24"/>
          <w:szCs w:val="24"/>
          <w:shd w:val="clear" w:color="auto" w:fill="FFFFFF"/>
        </w:rPr>
        <w:t xml:space="preserve"> has </w:t>
      </w:r>
      <w:r w:rsidR="00D06694">
        <w:rPr>
          <w:rFonts w:ascii="Arial" w:hAnsi="Arial" w:cs="Arial"/>
          <w:color w:val="000000"/>
          <w:sz w:val="24"/>
          <w:szCs w:val="24"/>
          <w:shd w:val="clear" w:color="auto" w:fill="FFFFFF"/>
        </w:rPr>
        <w:t xml:space="preserve">made </w:t>
      </w:r>
      <w:r w:rsidR="00F1398C">
        <w:rPr>
          <w:rFonts w:ascii="Arial" w:hAnsi="Arial" w:cs="Arial"/>
          <w:color w:val="000000"/>
          <w:sz w:val="24"/>
          <w:szCs w:val="24"/>
          <w:shd w:val="clear" w:color="auto" w:fill="FFFFFF"/>
        </w:rPr>
        <w:t>some recommendations</w:t>
      </w:r>
      <w:r w:rsidR="00810F77">
        <w:rPr>
          <w:rFonts w:ascii="Arial" w:hAnsi="Arial" w:cs="Arial"/>
          <w:color w:val="000000"/>
          <w:sz w:val="24"/>
          <w:szCs w:val="24"/>
          <w:shd w:val="clear" w:color="auto" w:fill="FFFFFF"/>
        </w:rPr>
        <w:t xml:space="preserve"> </w:t>
      </w:r>
      <w:r w:rsidR="007158E0">
        <w:rPr>
          <w:rFonts w:ascii="Arial" w:hAnsi="Arial" w:cs="Arial"/>
          <w:color w:val="000000"/>
          <w:sz w:val="24"/>
          <w:szCs w:val="24"/>
          <w:shd w:val="clear" w:color="auto" w:fill="FFFFFF"/>
        </w:rPr>
        <w:t xml:space="preserve">for </w:t>
      </w:r>
      <w:r w:rsidR="00795E7D">
        <w:rPr>
          <w:rFonts w:ascii="Arial" w:hAnsi="Arial" w:cs="Arial"/>
          <w:color w:val="000000"/>
          <w:sz w:val="24"/>
          <w:szCs w:val="24"/>
          <w:shd w:val="clear" w:color="auto" w:fill="FFFFFF"/>
        </w:rPr>
        <w:t>handlin</w:t>
      </w:r>
      <w:r w:rsidR="007158E0">
        <w:rPr>
          <w:rFonts w:ascii="Arial" w:hAnsi="Arial" w:cs="Arial"/>
          <w:color w:val="000000"/>
          <w:sz w:val="24"/>
          <w:szCs w:val="24"/>
          <w:shd w:val="clear" w:color="auto" w:fill="FFFFFF"/>
        </w:rPr>
        <w:t xml:space="preserve">g </w:t>
      </w:r>
      <w:r w:rsidR="00F1398C">
        <w:rPr>
          <w:rFonts w:ascii="Arial" w:hAnsi="Arial" w:cs="Arial"/>
          <w:color w:val="000000"/>
          <w:sz w:val="24"/>
          <w:szCs w:val="24"/>
          <w:shd w:val="clear" w:color="auto" w:fill="FFFFFF"/>
        </w:rPr>
        <w:t xml:space="preserve">the </w:t>
      </w:r>
      <w:r w:rsidR="00B72423">
        <w:rPr>
          <w:rFonts w:ascii="Arial" w:hAnsi="Arial" w:cs="Arial"/>
          <w:color w:val="000000"/>
          <w:sz w:val="24"/>
          <w:szCs w:val="24"/>
          <w:shd w:val="clear" w:color="auto" w:fill="FFFFFF"/>
        </w:rPr>
        <w:t xml:space="preserve">post-M&amp;A integration to sustain </w:t>
      </w:r>
      <w:r w:rsidR="00D15623">
        <w:rPr>
          <w:rFonts w:ascii="Arial" w:hAnsi="Arial" w:cs="Arial"/>
          <w:color w:val="000000"/>
          <w:sz w:val="24"/>
          <w:szCs w:val="24"/>
          <w:shd w:val="clear" w:color="auto" w:fill="FFFFFF"/>
        </w:rPr>
        <w:t xml:space="preserve">positive </w:t>
      </w:r>
      <w:r w:rsidR="004E4173">
        <w:rPr>
          <w:rFonts w:ascii="Arial" w:hAnsi="Arial" w:cs="Arial"/>
          <w:color w:val="000000"/>
          <w:sz w:val="24"/>
          <w:szCs w:val="24"/>
          <w:shd w:val="clear" w:color="auto" w:fill="FFFFFF"/>
        </w:rPr>
        <w:t>value</w:t>
      </w:r>
      <w:r w:rsidR="007445C4">
        <w:rPr>
          <w:rFonts w:ascii="Arial" w:hAnsi="Arial" w:cs="Arial"/>
          <w:color w:val="000000"/>
          <w:sz w:val="24"/>
          <w:szCs w:val="24"/>
          <w:shd w:val="clear" w:color="auto" w:fill="FFFFFF"/>
        </w:rPr>
        <w:t xml:space="preserve"> </w:t>
      </w:r>
      <w:r w:rsidR="00B72423">
        <w:rPr>
          <w:rFonts w:ascii="Arial" w:hAnsi="Arial" w:cs="Arial"/>
          <w:color w:val="000000"/>
          <w:sz w:val="24"/>
          <w:szCs w:val="24"/>
          <w:shd w:val="clear" w:color="auto" w:fill="FFFFFF"/>
        </w:rPr>
        <w:t xml:space="preserve">creation </w:t>
      </w:r>
      <w:r w:rsidR="007445C4">
        <w:rPr>
          <w:rFonts w:ascii="Arial" w:hAnsi="Arial" w:cs="Arial"/>
          <w:color w:val="000000"/>
          <w:sz w:val="24"/>
          <w:szCs w:val="24"/>
          <w:shd w:val="clear" w:color="auto" w:fill="FFFFFF"/>
        </w:rPr>
        <w:t xml:space="preserve">in long term. </w:t>
      </w:r>
    </w:p>
    <w:p w14:paraId="376AE885" w14:textId="77777777" w:rsidR="001078B0" w:rsidRDefault="001078B0" w:rsidP="00DB647E">
      <w:pPr>
        <w:shd w:val="clear" w:color="auto" w:fill="FFFFFF"/>
        <w:spacing w:line="360" w:lineRule="auto"/>
        <w:jc w:val="both"/>
        <w:rPr>
          <w:rFonts w:ascii="Arial" w:hAnsi="Arial" w:cs="Arial"/>
          <w:color w:val="000000"/>
          <w:sz w:val="24"/>
          <w:szCs w:val="24"/>
          <w:shd w:val="clear" w:color="auto" w:fill="FFFFFF"/>
        </w:rPr>
      </w:pPr>
    </w:p>
    <w:p w14:paraId="756E9D5D" w14:textId="6EEDBB30" w:rsidR="00A47C26" w:rsidRDefault="00A47C26" w:rsidP="00DB647E">
      <w:pPr>
        <w:shd w:val="clear" w:color="auto" w:fill="FFFFFF"/>
        <w:spacing w:line="360" w:lineRule="auto"/>
        <w:jc w:val="both"/>
        <w:rPr>
          <w:rFonts w:ascii="Arial" w:hAnsi="Arial" w:cs="Arial"/>
          <w:b/>
          <w:bCs/>
          <w:color w:val="000000"/>
          <w:sz w:val="24"/>
          <w:szCs w:val="24"/>
          <w:shd w:val="clear" w:color="auto" w:fill="FFFFFF"/>
        </w:rPr>
      </w:pPr>
      <w:r w:rsidRPr="00A47C26">
        <w:rPr>
          <w:rFonts w:ascii="Arial" w:hAnsi="Arial" w:cs="Arial"/>
          <w:b/>
          <w:bCs/>
          <w:color w:val="000000"/>
          <w:sz w:val="24"/>
          <w:szCs w:val="24"/>
          <w:shd w:val="clear" w:color="auto" w:fill="FFFFFF"/>
        </w:rPr>
        <w:t>Methodology</w:t>
      </w:r>
    </w:p>
    <w:p w14:paraId="1F9D8550" w14:textId="709B8304" w:rsidR="00A47C26" w:rsidRDefault="00A47C26" w:rsidP="00DB647E">
      <w:pPr>
        <w:shd w:val="clear" w:color="auto" w:fill="FFFFFF"/>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study relies on </w:t>
      </w:r>
      <w:r w:rsidR="00451CE6">
        <w:rPr>
          <w:rFonts w:ascii="Arial" w:hAnsi="Arial" w:cs="Arial"/>
          <w:color w:val="000000"/>
          <w:sz w:val="24"/>
          <w:szCs w:val="24"/>
          <w:shd w:val="clear" w:color="auto" w:fill="FFFFFF"/>
        </w:rPr>
        <w:t xml:space="preserve">a literature review of </w:t>
      </w:r>
      <w:r>
        <w:rPr>
          <w:rFonts w:ascii="Arial" w:hAnsi="Arial" w:cs="Arial"/>
          <w:color w:val="000000"/>
          <w:sz w:val="24"/>
          <w:szCs w:val="24"/>
          <w:shd w:val="clear" w:color="auto" w:fill="FFFFFF"/>
        </w:rPr>
        <w:t>academic papers</w:t>
      </w:r>
      <w:r w:rsidR="00844D83">
        <w:rPr>
          <w:rFonts w:ascii="Arial" w:hAnsi="Arial" w:cs="Arial"/>
          <w:color w:val="000000"/>
          <w:sz w:val="24"/>
          <w:szCs w:val="24"/>
          <w:shd w:val="clear" w:color="auto" w:fill="FFFFFF"/>
        </w:rPr>
        <w:t xml:space="preserve"> </w:t>
      </w:r>
      <w:r w:rsidR="00172CE3">
        <w:rPr>
          <w:rFonts w:ascii="Arial" w:hAnsi="Arial" w:cs="Arial"/>
          <w:color w:val="000000"/>
          <w:sz w:val="24"/>
          <w:szCs w:val="24"/>
          <w:shd w:val="clear" w:color="auto" w:fill="FFFFFF"/>
        </w:rPr>
        <w:t>from</w:t>
      </w:r>
      <w:r w:rsidR="00844D83">
        <w:rPr>
          <w:rFonts w:ascii="Arial" w:hAnsi="Arial" w:cs="Arial"/>
          <w:color w:val="000000"/>
          <w:sz w:val="24"/>
          <w:szCs w:val="24"/>
          <w:shd w:val="clear" w:color="auto" w:fill="FFFFFF"/>
        </w:rPr>
        <w:t xml:space="preserve"> </w:t>
      </w:r>
      <w:r w:rsidR="00172CE3">
        <w:rPr>
          <w:rFonts w:ascii="Arial" w:hAnsi="Arial" w:cs="Arial"/>
          <w:color w:val="000000"/>
          <w:sz w:val="24"/>
          <w:szCs w:val="24"/>
          <w:shd w:val="clear" w:color="auto" w:fill="FFFFFF"/>
        </w:rPr>
        <w:t xml:space="preserve">online library resources </w:t>
      </w:r>
      <w:r w:rsidR="002A69BA">
        <w:rPr>
          <w:rFonts w:ascii="Arial" w:hAnsi="Arial" w:cs="Arial"/>
          <w:color w:val="000000"/>
          <w:sz w:val="24"/>
          <w:szCs w:val="24"/>
          <w:shd w:val="clear" w:color="auto" w:fill="FFFFFF"/>
        </w:rPr>
        <w:t xml:space="preserve">of </w:t>
      </w:r>
      <w:r w:rsidR="00172CE3">
        <w:rPr>
          <w:rFonts w:ascii="Arial" w:hAnsi="Arial" w:cs="Arial"/>
          <w:color w:val="000000"/>
          <w:sz w:val="24"/>
          <w:szCs w:val="24"/>
          <w:shd w:val="clear" w:color="auto" w:fill="FFFFFF"/>
        </w:rPr>
        <w:t xml:space="preserve">the </w:t>
      </w:r>
      <w:r w:rsidR="00844D83">
        <w:rPr>
          <w:rFonts w:ascii="Arial" w:hAnsi="Arial" w:cs="Arial"/>
          <w:color w:val="000000"/>
          <w:sz w:val="24"/>
          <w:szCs w:val="24"/>
          <w:shd w:val="clear" w:color="auto" w:fill="FFFFFF"/>
        </w:rPr>
        <w:t>University of Wales Trinity Sanit David</w:t>
      </w:r>
      <w:r w:rsidR="00172CE3">
        <w:rPr>
          <w:rFonts w:ascii="Arial" w:hAnsi="Arial" w:cs="Arial"/>
          <w:color w:val="000000"/>
          <w:sz w:val="24"/>
          <w:szCs w:val="24"/>
          <w:shd w:val="clear" w:color="auto" w:fill="FFFFFF"/>
        </w:rPr>
        <w:t xml:space="preserve"> and google scholar website</w:t>
      </w:r>
      <w:r w:rsidR="00451CE6">
        <w:rPr>
          <w:rFonts w:ascii="Arial" w:hAnsi="Arial" w:cs="Arial"/>
          <w:color w:val="000000"/>
          <w:sz w:val="24"/>
          <w:szCs w:val="24"/>
          <w:shd w:val="clear" w:color="auto" w:fill="FFFFFF"/>
        </w:rPr>
        <w:t xml:space="preserve">, </w:t>
      </w:r>
      <w:r w:rsidR="00172CE3">
        <w:rPr>
          <w:rFonts w:ascii="Arial" w:hAnsi="Arial" w:cs="Arial"/>
          <w:color w:val="000000"/>
          <w:sz w:val="24"/>
          <w:szCs w:val="24"/>
          <w:shd w:val="clear" w:color="auto" w:fill="FFFFFF"/>
        </w:rPr>
        <w:t>online</w:t>
      </w:r>
      <w:r w:rsidR="00451CE6">
        <w:rPr>
          <w:rFonts w:ascii="Arial" w:hAnsi="Arial" w:cs="Arial"/>
          <w:color w:val="000000"/>
          <w:sz w:val="24"/>
          <w:szCs w:val="24"/>
          <w:shd w:val="clear" w:color="auto" w:fill="FFFFFF"/>
        </w:rPr>
        <w:t xml:space="preserve"> </w:t>
      </w:r>
      <w:r w:rsidR="001E7D19">
        <w:rPr>
          <w:rFonts w:ascii="Arial" w:hAnsi="Arial" w:cs="Arial"/>
          <w:color w:val="000000"/>
          <w:sz w:val="24"/>
          <w:szCs w:val="24"/>
          <w:shd w:val="clear" w:color="auto" w:fill="FFFFFF"/>
        </w:rPr>
        <w:t>articles</w:t>
      </w:r>
      <w:r w:rsidR="00795E7D">
        <w:rPr>
          <w:rFonts w:ascii="Arial" w:hAnsi="Arial" w:cs="Arial"/>
          <w:color w:val="000000"/>
          <w:sz w:val="24"/>
          <w:szCs w:val="24"/>
          <w:shd w:val="clear" w:color="auto" w:fill="FFFFFF"/>
        </w:rPr>
        <w:t xml:space="preserve"> from professional journals or consultancy firms</w:t>
      </w:r>
      <w:r w:rsidR="001E7D19">
        <w:rPr>
          <w:rFonts w:ascii="Arial" w:hAnsi="Arial" w:cs="Arial"/>
          <w:color w:val="000000"/>
          <w:sz w:val="24"/>
          <w:szCs w:val="24"/>
          <w:shd w:val="clear" w:color="auto" w:fill="FFFFFF"/>
        </w:rPr>
        <w:t xml:space="preserve">, </w:t>
      </w:r>
      <w:r w:rsidR="00795E7D">
        <w:rPr>
          <w:rFonts w:ascii="Arial" w:hAnsi="Arial" w:cs="Arial"/>
          <w:color w:val="000000"/>
          <w:sz w:val="24"/>
          <w:szCs w:val="24"/>
          <w:shd w:val="clear" w:color="auto" w:fill="FFFFFF"/>
        </w:rPr>
        <w:t xml:space="preserve">public </w:t>
      </w:r>
      <w:r w:rsidR="001E7D19">
        <w:rPr>
          <w:rFonts w:ascii="Arial" w:hAnsi="Arial" w:cs="Arial"/>
          <w:color w:val="000000"/>
          <w:sz w:val="24"/>
          <w:szCs w:val="24"/>
          <w:shd w:val="clear" w:color="auto" w:fill="FFFFFF"/>
        </w:rPr>
        <w:t>news</w:t>
      </w:r>
      <w:r w:rsidR="00795E7D">
        <w:rPr>
          <w:rFonts w:ascii="Arial" w:hAnsi="Arial" w:cs="Arial"/>
          <w:color w:val="000000"/>
          <w:sz w:val="24"/>
          <w:szCs w:val="24"/>
          <w:shd w:val="clear" w:color="auto" w:fill="FFFFFF"/>
        </w:rPr>
        <w:t>, posts an</w:t>
      </w:r>
      <w:r w:rsidR="00172CE3">
        <w:rPr>
          <w:rFonts w:ascii="Arial" w:hAnsi="Arial" w:cs="Arial"/>
          <w:color w:val="000000"/>
          <w:sz w:val="24"/>
          <w:szCs w:val="24"/>
          <w:shd w:val="clear" w:color="auto" w:fill="FFFFFF"/>
        </w:rPr>
        <w:t xml:space="preserve">d </w:t>
      </w:r>
      <w:r w:rsidR="00210536">
        <w:rPr>
          <w:rFonts w:ascii="Arial" w:hAnsi="Arial" w:cs="Arial"/>
          <w:color w:val="000000"/>
          <w:sz w:val="24"/>
          <w:szCs w:val="24"/>
          <w:shd w:val="clear" w:color="auto" w:fill="FFFFFF"/>
        </w:rPr>
        <w:t xml:space="preserve">recent </w:t>
      </w:r>
      <w:r w:rsidR="00172CE3">
        <w:rPr>
          <w:rFonts w:ascii="Arial" w:hAnsi="Arial" w:cs="Arial"/>
          <w:color w:val="000000"/>
          <w:sz w:val="24"/>
          <w:szCs w:val="24"/>
          <w:shd w:val="clear" w:color="auto" w:fill="FFFFFF"/>
        </w:rPr>
        <w:t>textbooks</w:t>
      </w:r>
      <w:r w:rsidR="00C20363">
        <w:rPr>
          <w:rFonts w:ascii="Arial" w:hAnsi="Arial" w:cs="Arial"/>
          <w:color w:val="000000"/>
          <w:sz w:val="24"/>
          <w:szCs w:val="24"/>
          <w:shd w:val="clear" w:color="auto" w:fill="FFFFFF"/>
        </w:rPr>
        <w:t>.  It is to study cultural</w:t>
      </w:r>
      <w:r>
        <w:rPr>
          <w:rFonts w:ascii="Arial" w:hAnsi="Arial" w:cs="Arial"/>
          <w:color w:val="000000"/>
          <w:sz w:val="24"/>
          <w:szCs w:val="24"/>
          <w:shd w:val="clear" w:color="auto" w:fill="FFFFFF"/>
        </w:rPr>
        <w:t xml:space="preserve"> integration </w:t>
      </w:r>
      <w:r w:rsidR="00795E7D">
        <w:rPr>
          <w:rFonts w:ascii="Arial" w:hAnsi="Arial" w:cs="Arial"/>
          <w:color w:val="000000"/>
          <w:sz w:val="24"/>
          <w:szCs w:val="24"/>
          <w:shd w:val="clear" w:color="auto" w:fill="FFFFFF"/>
        </w:rPr>
        <w:t xml:space="preserve">concerns and </w:t>
      </w:r>
      <w:r>
        <w:rPr>
          <w:rFonts w:ascii="Arial" w:hAnsi="Arial" w:cs="Arial"/>
          <w:color w:val="000000"/>
          <w:sz w:val="24"/>
          <w:szCs w:val="24"/>
          <w:shd w:val="clear" w:color="auto" w:fill="FFFFFF"/>
        </w:rPr>
        <w:t xml:space="preserve">approaches during M&amp;A and the impacts on value creation post-M&amp;A. It </w:t>
      </w:r>
      <w:r w:rsidR="00844D83">
        <w:rPr>
          <w:rFonts w:ascii="Arial" w:hAnsi="Arial" w:cs="Arial"/>
          <w:color w:val="000000"/>
          <w:sz w:val="24"/>
          <w:szCs w:val="24"/>
          <w:shd w:val="clear" w:color="auto" w:fill="FFFFFF"/>
        </w:rPr>
        <w:t xml:space="preserve">is a case study of a </w:t>
      </w:r>
      <w:r w:rsidR="00DC1CBC">
        <w:rPr>
          <w:rFonts w:ascii="Arial" w:hAnsi="Arial" w:cs="Arial"/>
          <w:color w:val="000000"/>
          <w:sz w:val="24"/>
          <w:szCs w:val="24"/>
          <w:shd w:val="clear" w:color="auto" w:fill="FFFFFF"/>
        </w:rPr>
        <w:t xml:space="preserve">cross-border </w:t>
      </w:r>
      <w:r>
        <w:rPr>
          <w:rFonts w:ascii="Arial" w:hAnsi="Arial" w:cs="Arial"/>
          <w:color w:val="000000"/>
          <w:sz w:val="24"/>
          <w:szCs w:val="24"/>
          <w:shd w:val="clear" w:color="auto" w:fill="FFFFFF"/>
        </w:rPr>
        <w:t>M&amp;A</w:t>
      </w:r>
      <w:r w:rsidR="00844D83">
        <w:rPr>
          <w:rFonts w:ascii="Arial" w:hAnsi="Arial" w:cs="Arial"/>
          <w:color w:val="000000"/>
          <w:sz w:val="24"/>
          <w:szCs w:val="24"/>
          <w:shd w:val="clear" w:color="auto" w:fill="FFFFFF"/>
        </w:rPr>
        <w:t xml:space="preserve"> concerning Alibaba and Lazada</w:t>
      </w:r>
      <w:r w:rsidR="00795E7D">
        <w:rPr>
          <w:rFonts w:ascii="Arial" w:hAnsi="Arial" w:cs="Arial"/>
          <w:color w:val="000000"/>
          <w:sz w:val="24"/>
          <w:szCs w:val="24"/>
          <w:shd w:val="clear" w:color="auto" w:fill="FFFFFF"/>
        </w:rPr>
        <w:t xml:space="preserve"> using the </w:t>
      </w:r>
      <w:r w:rsidR="00ED0664">
        <w:rPr>
          <w:rFonts w:ascii="Arial" w:hAnsi="Arial" w:cs="Arial"/>
          <w:color w:val="000000"/>
          <w:sz w:val="24"/>
          <w:szCs w:val="24"/>
          <w:shd w:val="clear" w:color="auto" w:fill="FFFFFF"/>
        </w:rPr>
        <w:t>literature</w:t>
      </w:r>
      <w:r>
        <w:rPr>
          <w:rFonts w:ascii="Arial" w:hAnsi="Arial" w:cs="Arial"/>
          <w:color w:val="000000"/>
          <w:sz w:val="24"/>
          <w:szCs w:val="24"/>
          <w:shd w:val="clear" w:color="auto" w:fill="FFFFFF"/>
        </w:rPr>
        <w:t xml:space="preserve">. </w:t>
      </w:r>
      <w:r w:rsidR="00844D83">
        <w:rPr>
          <w:rFonts w:ascii="Arial" w:hAnsi="Arial" w:cs="Arial"/>
          <w:color w:val="000000"/>
          <w:sz w:val="24"/>
          <w:szCs w:val="24"/>
          <w:shd w:val="clear" w:color="auto" w:fill="FFFFFF"/>
        </w:rPr>
        <w:t xml:space="preserve">Due to the </w:t>
      </w:r>
      <w:r w:rsidR="00172CE3">
        <w:rPr>
          <w:rFonts w:ascii="Arial" w:hAnsi="Arial" w:cs="Arial"/>
          <w:color w:val="000000"/>
          <w:sz w:val="24"/>
          <w:szCs w:val="24"/>
          <w:shd w:val="clear" w:color="auto" w:fill="FFFFFF"/>
        </w:rPr>
        <w:t>limited</w:t>
      </w:r>
      <w:r w:rsidR="00844D83">
        <w:rPr>
          <w:rFonts w:ascii="Arial" w:hAnsi="Arial" w:cs="Arial"/>
          <w:color w:val="000000"/>
          <w:sz w:val="24"/>
          <w:szCs w:val="24"/>
          <w:shd w:val="clear" w:color="auto" w:fill="FFFFFF"/>
        </w:rPr>
        <w:t xml:space="preserve"> time and resources, this study d</w:t>
      </w:r>
      <w:r w:rsidR="00795E7D">
        <w:rPr>
          <w:rFonts w:ascii="Arial" w:hAnsi="Arial" w:cs="Arial"/>
          <w:color w:val="000000"/>
          <w:sz w:val="24"/>
          <w:szCs w:val="24"/>
          <w:shd w:val="clear" w:color="auto" w:fill="FFFFFF"/>
        </w:rPr>
        <w:t>oes</w:t>
      </w:r>
      <w:r w:rsidR="00844D83">
        <w:rPr>
          <w:rFonts w:ascii="Arial" w:hAnsi="Arial" w:cs="Arial"/>
          <w:color w:val="000000"/>
          <w:sz w:val="24"/>
          <w:szCs w:val="24"/>
          <w:shd w:val="clear" w:color="auto" w:fill="FFFFFF"/>
        </w:rPr>
        <w:t xml:space="preserve"> not include primary data</w:t>
      </w:r>
      <w:r w:rsidR="002A69BA">
        <w:rPr>
          <w:rFonts w:ascii="Arial" w:hAnsi="Arial" w:cs="Arial"/>
          <w:color w:val="000000"/>
          <w:sz w:val="24"/>
          <w:szCs w:val="24"/>
          <w:shd w:val="clear" w:color="auto" w:fill="FFFFFF"/>
        </w:rPr>
        <w:t xml:space="preserve"> e.g. </w:t>
      </w:r>
      <w:r w:rsidR="00844D83">
        <w:rPr>
          <w:rFonts w:ascii="Arial" w:hAnsi="Arial" w:cs="Arial"/>
          <w:color w:val="000000"/>
          <w:sz w:val="24"/>
          <w:szCs w:val="24"/>
          <w:shd w:val="clear" w:color="auto" w:fill="FFFFFF"/>
        </w:rPr>
        <w:t>i</w:t>
      </w:r>
      <w:r w:rsidR="00451CE6">
        <w:rPr>
          <w:rFonts w:ascii="Arial" w:hAnsi="Arial" w:cs="Arial"/>
          <w:color w:val="000000"/>
          <w:sz w:val="24"/>
          <w:szCs w:val="24"/>
          <w:shd w:val="clear" w:color="auto" w:fill="FFFFFF"/>
        </w:rPr>
        <w:t xml:space="preserve">nterviews </w:t>
      </w:r>
      <w:r w:rsidR="00844D83">
        <w:rPr>
          <w:rFonts w:ascii="Arial" w:hAnsi="Arial" w:cs="Arial"/>
          <w:color w:val="000000"/>
          <w:sz w:val="24"/>
          <w:szCs w:val="24"/>
          <w:shd w:val="clear" w:color="auto" w:fill="FFFFFF"/>
        </w:rPr>
        <w:t xml:space="preserve">or surveys </w:t>
      </w:r>
      <w:r w:rsidR="00451CE6">
        <w:rPr>
          <w:rFonts w:ascii="Arial" w:hAnsi="Arial" w:cs="Arial"/>
          <w:color w:val="000000"/>
          <w:sz w:val="24"/>
          <w:szCs w:val="24"/>
          <w:shd w:val="clear" w:color="auto" w:fill="FFFFFF"/>
        </w:rPr>
        <w:t xml:space="preserve">with </w:t>
      </w:r>
      <w:r w:rsidR="00844D83">
        <w:rPr>
          <w:rFonts w:ascii="Arial" w:hAnsi="Arial" w:cs="Arial"/>
          <w:color w:val="000000"/>
          <w:sz w:val="24"/>
          <w:szCs w:val="24"/>
          <w:shd w:val="clear" w:color="auto" w:fill="FFFFFF"/>
        </w:rPr>
        <w:t xml:space="preserve">the firms or their employees </w:t>
      </w:r>
      <w:r w:rsidR="00451CE6">
        <w:rPr>
          <w:rFonts w:ascii="Arial" w:hAnsi="Arial" w:cs="Arial"/>
          <w:color w:val="000000"/>
          <w:sz w:val="24"/>
          <w:szCs w:val="24"/>
          <w:shd w:val="clear" w:color="auto" w:fill="FFFFFF"/>
        </w:rPr>
        <w:t>to validate the findings</w:t>
      </w:r>
      <w:r w:rsidR="00795E7D">
        <w:rPr>
          <w:rFonts w:ascii="Arial" w:hAnsi="Arial" w:cs="Arial"/>
          <w:color w:val="000000"/>
          <w:sz w:val="24"/>
          <w:szCs w:val="24"/>
          <w:shd w:val="clear" w:color="auto" w:fill="FFFFFF"/>
        </w:rPr>
        <w:t xml:space="preserve"> and recommendations</w:t>
      </w:r>
      <w:r w:rsidR="00451CE6">
        <w:rPr>
          <w:rFonts w:ascii="Arial" w:hAnsi="Arial" w:cs="Arial"/>
          <w:color w:val="000000"/>
          <w:sz w:val="24"/>
          <w:szCs w:val="24"/>
          <w:shd w:val="clear" w:color="auto" w:fill="FFFFFF"/>
        </w:rPr>
        <w:t xml:space="preserve">.   </w:t>
      </w:r>
    </w:p>
    <w:p w14:paraId="637C3A34" w14:textId="2FD1CC76" w:rsidR="00511644" w:rsidRDefault="00511644" w:rsidP="00DB647E">
      <w:pPr>
        <w:shd w:val="clear" w:color="auto" w:fill="FFFFFF"/>
        <w:spacing w:line="360" w:lineRule="auto"/>
        <w:jc w:val="both"/>
        <w:rPr>
          <w:rFonts w:ascii="Arial" w:hAnsi="Arial" w:cs="Arial"/>
          <w:color w:val="000000"/>
          <w:sz w:val="24"/>
          <w:szCs w:val="24"/>
          <w:shd w:val="clear" w:color="auto" w:fill="FFFFFF"/>
        </w:rPr>
      </w:pPr>
    </w:p>
    <w:p w14:paraId="55C9C372" w14:textId="385BC967" w:rsidR="00511644" w:rsidRPr="00511644" w:rsidRDefault="00511644" w:rsidP="00DB647E">
      <w:pPr>
        <w:shd w:val="clear" w:color="auto" w:fill="FFFFFF"/>
        <w:spacing w:line="360" w:lineRule="auto"/>
        <w:jc w:val="both"/>
        <w:rPr>
          <w:rFonts w:ascii="Arial" w:hAnsi="Arial" w:cs="Arial"/>
          <w:b/>
          <w:bCs/>
          <w:color w:val="000000"/>
          <w:sz w:val="24"/>
          <w:szCs w:val="24"/>
          <w:shd w:val="clear" w:color="auto" w:fill="FFFFFF"/>
        </w:rPr>
      </w:pPr>
      <w:r w:rsidRPr="00810F77">
        <w:rPr>
          <w:rFonts w:ascii="Arial" w:hAnsi="Arial" w:cs="Arial"/>
          <w:b/>
          <w:bCs/>
          <w:color w:val="000000"/>
          <w:sz w:val="24"/>
          <w:szCs w:val="24"/>
          <w:shd w:val="clear" w:color="auto" w:fill="FFFFFF"/>
        </w:rPr>
        <w:t>Alibaba and Lazada – Successful M&amp;A Integration created value effects</w:t>
      </w:r>
    </w:p>
    <w:p w14:paraId="68914C1C" w14:textId="1E575363" w:rsidR="00A00831" w:rsidRPr="008C1D58" w:rsidRDefault="00D25135" w:rsidP="00DB647E">
      <w:pPr>
        <w:shd w:val="clear" w:color="auto" w:fill="FFFFFF"/>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2016</w:t>
      </w:r>
      <w:r w:rsidR="00F65565">
        <w:rPr>
          <w:rFonts w:ascii="Arial" w:hAnsi="Arial" w:cs="Arial"/>
          <w:sz w:val="24"/>
          <w:szCs w:val="24"/>
          <w:shd w:val="clear" w:color="auto" w:fill="FFFFFF"/>
        </w:rPr>
        <w:t xml:space="preserve"> and 2017</w:t>
      </w:r>
      <w:r>
        <w:rPr>
          <w:rFonts w:ascii="Arial" w:hAnsi="Arial" w:cs="Arial"/>
          <w:sz w:val="24"/>
          <w:szCs w:val="24"/>
          <w:shd w:val="clear" w:color="auto" w:fill="FFFFFF"/>
        </w:rPr>
        <w:t xml:space="preserve">, </w:t>
      </w:r>
      <w:r w:rsidR="00DE489A" w:rsidRPr="004D3634">
        <w:rPr>
          <w:rFonts w:ascii="Arial" w:hAnsi="Arial" w:cs="Arial"/>
          <w:sz w:val="24"/>
          <w:szCs w:val="24"/>
          <w:shd w:val="clear" w:color="auto" w:fill="FFFFFF"/>
        </w:rPr>
        <w:t>Alibaba</w:t>
      </w:r>
      <w:r w:rsidR="007149AE">
        <w:rPr>
          <w:rFonts w:ascii="Arial" w:hAnsi="Arial" w:cs="Arial"/>
          <w:sz w:val="24"/>
          <w:szCs w:val="24"/>
          <w:shd w:val="clear" w:color="auto" w:fill="FFFFFF"/>
        </w:rPr>
        <w:t xml:space="preserve"> invested USD1 billion </w:t>
      </w:r>
      <w:r w:rsidR="00F65565">
        <w:rPr>
          <w:rFonts w:ascii="Arial" w:hAnsi="Arial" w:cs="Arial"/>
          <w:sz w:val="24"/>
          <w:szCs w:val="24"/>
          <w:shd w:val="clear" w:color="auto" w:fill="FFFFFF"/>
        </w:rPr>
        <w:t xml:space="preserve">each year </w:t>
      </w:r>
      <w:r w:rsidR="007149AE">
        <w:rPr>
          <w:rFonts w:ascii="Arial" w:hAnsi="Arial" w:cs="Arial"/>
          <w:sz w:val="24"/>
          <w:szCs w:val="24"/>
          <w:shd w:val="clear" w:color="auto" w:fill="FFFFFF"/>
        </w:rPr>
        <w:t xml:space="preserve">to gain control of Lazada, the top </w:t>
      </w:r>
      <w:r w:rsidR="00E71611">
        <w:rPr>
          <w:rFonts w:ascii="Arial" w:hAnsi="Arial" w:cs="Arial"/>
          <w:sz w:val="24"/>
          <w:szCs w:val="24"/>
          <w:shd w:val="clear" w:color="auto" w:fill="FFFFFF"/>
        </w:rPr>
        <w:t xml:space="preserve">market leader of the </w:t>
      </w:r>
      <w:r w:rsidR="00DE489A" w:rsidRPr="004D3634">
        <w:rPr>
          <w:rFonts w:ascii="Arial" w:hAnsi="Arial" w:cs="Arial"/>
          <w:sz w:val="24"/>
          <w:szCs w:val="24"/>
          <w:shd w:val="clear" w:color="auto" w:fill="FFFFFF"/>
        </w:rPr>
        <w:t>B2C e-commerc</w:t>
      </w:r>
      <w:r w:rsidR="00E71611">
        <w:rPr>
          <w:rFonts w:ascii="Arial" w:hAnsi="Arial" w:cs="Arial"/>
          <w:sz w:val="24"/>
          <w:szCs w:val="24"/>
          <w:shd w:val="clear" w:color="auto" w:fill="FFFFFF"/>
        </w:rPr>
        <w:t xml:space="preserve">e industry </w:t>
      </w:r>
      <w:r w:rsidR="00DE489A" w:rsidRPr="004D3634">
        <w:rPr>
          <w:rFonts w:ascii="Arial" w:hAnsi="Arial" w:cs="Arial"/>
          <w:sz w:val="24"/>
          <w:szCs w:val="24"/>
          <w:shd w:val="clear" w:color="auto" w:fill="FFFFFF"/>
        </w:rPr>
        <w:t xml:space="preserve">in the Southeast Asia market. </w:t>
      </w:r>
      <w:r w:rsidR="000935DF">
        <w:rPr>
          <w:rFonts w:ascii="Arial" w:hAnsi="Arial" w:cs="Arial"/>
          <w:sz w:val="24"/>
          <w:szCs w:val="24"/>
          <w:shd w:val="clear" w:color="auto" w:fill="FFFFFF"/>
        </w:rPr>
        <w:t xml:space="preserve"> </w:t>
      </w:r>
      <w:r w:rsidR="00F65565">
        <w:rPr>
          <w:rFonts w:ascii="Arial" w:hAnsi="Arial" w:cs="Arial"/>
          <w:sz w:val="24"/>
          <w:szCs w:val="24"/>
          <w:shd w:val="clear" w:color="auto" w:fill="FFFFFF"/>
        </w:rPr>
        <w:t xml:space="preserve">In 2018, Alibaba </w:t>
      </w:r>
      <w:r w:rsidR="00F65565">
        <w:rPr>
          <w:rFonts w:ascii="Arial" w:hAnsi="Arial" w:cs="Arial"/>
          <w:sz w:val="24"/>
          <w:szCs w:val="24"/>
          <w:shd w:val="clear" w:color="auto" w:fill="FFFFFF"/>
        </w:rPr>
        <w:lastRenderedPageBreak/>
        <w:t xml:space="preserve">further invested USD2 billion in Lazada.  </w:t>
      </w:r>
      <w:r w:rsidR="00DE489A" w:rsidRPr="004D3634">
        <w:rPr>
          <w:rFonts w:ascii="Arial" w:hAnsi="Arial" w:cs="Arial"/>
          <w:sz w:val="24"/>
          <w:szCs w:val="24"/>
          <w:shd w:val="clear" w:color="auto" w:fill="FFFFFF"/>
        </w:rPr>
        <w:t>Alibaba achiev</w:t>
      </w:r>
      <w:r w:rsidR="008C68DC">
        <w:rPr>
          <w:rFonts w:ascii="Arial" w:hAnsi="Arial" w:cs="Arial"/>
          <w:sz w:val="24"/>
          <w:szCs w:val="24"/>
          <w:shd w:val="clear" w:color="auto" w:fill="FFFFFF"/>
        </w:rPr>
        <w:t>e</w:t>
      </w:r>
      <w:r w:rsidR="000935DF">
        <w:rPr>
          <w:rFonts w:ascii="Arial" w:hAnsi="Arial" w:cs="Arial"/>
          <w:sz w:val="24"/>
          <w:szCs w:val="24"/>
          <w:shd w:val="clear" w:color="auto" w:fill="FFFFFF"/>
        </w:rPr>
        <w:t>d</w:t>
      </w:r>
      <w:r w:rsidR="008C68DC">
        <w:rPr>
          <w:rFonts w:ascii="Arial" w:hAnsi="Arial" w:cs="Arial"/>
          <w:sz w:val="24"/>
          <w:szCs w:val="24"/>
          <w:shd w:val="clear" w:color="auto" w:fill="FFFFFF"/>
        </w:rPr>
        <w:t xml:space="preserve"> </w:t>
      </w:r>
      <w:r w:rsidR="00DE489A" w:rsidRPr="004D3634">
        <w:rPr>
          <w:rFonts w:ascii="Arial" w:hAnsi="Arial" w:cs="Arial"/>
          <w:sz w:val="24"/>
          <w:szCs w:val="24"/>
          <w:shd w:val="clear" w:color="auto" w:fill="FFFFFF"/>
        </w:rPr>
        <w:t>its strategic move to enter t</w:t>
      </w:r>
      <w:r w:rsidR="00DE489A" w:rsidRPr="004D3634">
        <w:rPr>
          <w:rFonts w:ascii="Arial" w:eastAsia="Times New Roman" w:hAnsi="Arial" w:cs="Arial"/>
          <w:color w:val="000000"/>
          <w:sz w:val="24"/>
          <w:szCs w:val="24"/>
          <w:lang w:val="en-US" w:eastAsia="zh-CN"/>
        </w:rPr>
        <w:t>he</w:t>
      </w:r>
      <w:r w:rsidR="00E71611">
        <w:rPr>
          <w:rFonts w:ascii="Arial" w:eastAsia="Times New Roman" w:hAnsi="Arial" w:cs="Arial"/>
          <w:color w:val="000000"/>
          <w:sz w:val="24"/>
          <w:szCs w:val="24"/>
          <w:lang w:val="en-US" w:eastAsia="zh-CN"/>
        </w:rPr>
        <w:t xml:space="preserve"> </w:t>
      </w:r>
      <w:r w:rsidR="00EE1841">
        <w:rPr>
          <w:rFonts w:ascii="Arial" w:eastAsia="Times New Roman" w:hAnsi="Arial" w:cs="Arial"/>
          <w:color w:val="000000"/>
          <w:sz w:val="24"/>
          <w:szCs w:val="24"/>
          <w:lang w:val="en-US" w:eastAsia="zh-CN"/>
        </w:rPr>
        <w:t xml:space="preserve">targeted </w:t>
      </w:r>
      <w:r w:rsidR="00EE1841" w:rsidRPr="004D3634">
        <w:rPr>
          <w:rFonts w:ascii="Arial" w:eastAsia="Times New Roman" w:hAnsi="Arial" w:cs="Arial"/>
          <w:color w:val="000000"/>
          <w:sz w:val="24"/>
          <w:szCs w:val="24"/>
          <w:lang w:val="en-US" w:eastAsia="zh-CN"/>
        </w:rPr>
        <w:t>market</w:t>
      </w:r>
      <w:r w:rsidR="00DE489A" w:rsidRPr="004D3634">
        <w:rPr>
          <w:rFonts w:ascii="Arial" w:eastAsia="Times New Roman" w:hAnsi="Arial" w:cs="Arial"/>
          <w:color w:val="000000"/>
          <w:sz w:val="24"/>
          <w:szCs w:val="24"/>
          <w:lang w:val="en-US" w:eastAsia="zh-CN"/>
        </w:rPr>
        <w:t xml:space="preserve"> </w:t>
      </w:r>
      <w:r w:rsidR="00CE371B" w:rsidRPr="004D3634">
        <w:rPr>
          <w:rFonts w:ascii="Arial" w:eastAsia="Times New Roman" w:hAnsi="Arial" w:cs="Arial"/>
          <w:color w:val="000000"/>
          <w:sz w:val="24"/>
          <w:szCs w:val="24"/>
          <w:lang w:val="en-US" w:eastAsia="zh-CN"/>
        </w:rPr>
        <w:t xml:space="preserve">with </w:t>
      </w:r>
      <w:r w:rsidR="00DE489A" w:rsidRPr="004D3634">
        <w:rPr>
          <w:rFonts w:ascii="Arial" w:eastAsia="Times New Roman" w:hAnsi="Arial" w:cs="Arial"/>
          <w:color w:val="000000"/>
          <w:sz w:val="24"/>
          <w:szCs w:val="24"/>
          <w:lang w:val="en-US" w:eastAsia="zh-CN"/>
        </w:rPr>
        <w:t>new business</w:t>
      </w:r>
      <w:r w:rsidR="00E71611">
        <w:rPr>
          <w:rFonts w:ascii="Arial" w:eastAsia="Times New Roman" w:hAnsi="Arial" w:cs="Arial"/>
          <w:color w:val="000000"/>
          <w:sz w:val="24"/>
          <w:szCs w:val="24"/>
          <w:lang w:val="en-US" w:eastAsia="zh-CN"/>
        </w:rPr>
        <w:t xml:space="preserve"> advancements</w:t>
      </w:r>
      <w:r w:rsidR="005C1583">
        <w:rPr>
          <w:rFonts w:ascii="Arial" w:eastAsia="Times New Roman" w:hAnsi="Arial" w:cs="Arial"/>
          <w:color w:val="000000"/>
          <w:sz w:val="24"/>
          <w:szCs w:val="24"/>
          <w:lang w:val="en-US" w:eastAsia="zh-CN"/>
        </w:rPr>
        <w:t xml:space="preserve"> </w:t>
      </w:r>
      <w:r w:rsidR="000935DF">
        <w:rPr>
          <w:rFonts w:ascii="Arial" w:eastAsia="Times New Roman" w:hAnsi="Arial" w:cs="Arial"/>
          <w:color w:val="000000"/>
          <w:sz w:val="24"/>
          <w:szCs w:val="24"/>
          <w:lang w:val="en-US" w:eastAsia="zh-CN"/>
        </w:rPr>
        <w:t>after this deal</w:t>
      </w:r>
      <w:r w:rsidR="00DE489A" w:rsidRPr="004D3634">
        <w:rPr>
          <w:rFonts w:ascii="Arial" w:eastAsia="Times New Roman" w:hAnsi="Arial" w:cs="Arial"/>
          <w:color w:val="000000"/>
          <w:sz w:val="24"/>
          <w:szCs w:val="24"/>
          <w:lang w:val="en-US" w:eastAsia="zh-CN"/>
        </w:rPr>
        <w:t xml:space="preserve">. </w:t>
      </w:r>
      <w:r w:rsidR="00D05AA9">
        <w:rPr>
          <w:rFonts w:ascii="Arial" w:eastAsia="Times New Roman" w:hAnsi="Arial" w:cs="Arial"/>
          <w:color w:val="000000"/>
          <w:sz w:val="24"/>
          <w:szCs w:val="24"/>
          <w:lang w:val="en-US" w:eastAsia="zh-CN"/>
        </w:rPr>
        <w:t xml:space="preserve">In return, </w:t>
      </w:r>
      <w:r w:rsidR="00DE489A" w:rsidRPr="004D3634">
        <w:rPr>
          <w:rFonts w:ascii="Arial" w:eastAsia="Times New Roman" w:hAnsi="Arial" w:cs="Arial"/>
          <w:color w:val="000000"/>
          <w:sz w:val="24"/>
          <w:szCs w:val="24"/>
          <w:lang w:val="en-US" w:eastAsia="zh-CN"/>
        </w:rPr>
        <w:t xml:space="preserve">Lazada </w:t>
      </w:r>
      <w:r w:rsidR="005C1583">
        <w:rPr>
          <w:rFonts w:ascii="Arial" w:eastAsia="Times New Roman" w:hAnsi="Arial" w:cs="Arial"/>
          <w:color w:val="000000"/>
          <w:sz w:val="24"/>
          <w:szCs w:val="24"/>
          <w:lang w:val="en-US" w:eastAsia="zh-CN"/>
        </w:rPr>
        <w:t xml:space="preserve">attained greater business performance </w:t>
      </w:r>
      <w:r w:rsidR="002A69BA">
        <w:rPr>
          <w:rFonts w:ascii="Arial" w:eastAsia="Times New Roman" w:hAnsi="Arial" w:cs="Arial"/>
          <w:color w:val="000000"/>
          <w:sz w:val="24"/>
          <w:szCs w:val="24"/>
          <w:lang w:val="en-US" w:eastAsia="zh-CN"/>
        </w:rPr>
        <w:t>riding on A</w:t>
      </w:r>
      <w:r w:rsidR="00DE489A" w:rsidRPr="004D3634">
        <w:rPr>
          <w:rFonts w:ascii="Arial" w:eastAsia="Times New Roman" w:hAnsi="Arial" w:cs="Arial"/>
          <w:color w:val="000000"/>
          <w:sz w:val="24"/>
          <w:szCs w:val="24"/>
          <w:lang w:val="en-US" w:eastAsia="zh-CN"/>
        </w:rPr>
        <w:t>libaba’s strengths in management, payment</w:t>
      </w:r>
      <w:r w:rsidR="008C1D58">
        <w:rPr>
          <w:rFonts w:ascii="Arial" w:eastAsia="Times New Roman" w:hAnsi="Arial" w:cs="Arial"/>
          <w:color w:val="000000"/>
          <w:sz w:val="24"/>
          <w:szCs w:val="24"/>
          <w:lang w:val="en-US" w:eastAsia="zh-CN"/>
        </w:rPr>
        <w:t xml:space="preserve"> technology and </w:t>
      </w:r>
      <w:r w:rsidR="00DE489A" w:rsidRPr="004D3634">
        <w:rPr>
          <w:rFonts w:ascii="Arial" w:eastAsia="Times New Roman" w:hAnsi="Arial" w:cs="Arial"/>
          <w:color w:val="000000"/>
          <w:sz w:val="24"/>
          <w:szCs w:val="24"/>
          <w:lang w:val="en-US" w:eastAsia="zh-CN"/>
        </w:rPr>
        <w:t>logistics.</w:t>
      </w:r>
      <w:r w:rsidR="000935DF">
        <w:rPr>
          <w:rFonts w:ascii="Arial" w:eastAsia="Times New Roman" w:hAnsi="Arial" w:cs="Arial"/>
          <w:sz w:val="24"/>
          <w:szCs w:val="24"/>
          <w:lang w:val="en-US" w:eastAsia="zh-CN"/>
        </w:rPr>
        <w:t xml:space="preserve"> Alibaba merged with Lazada</w:t>
      </w:r>
      <w:r w:rsidR="0066000F">
        <w:rPr>
          <w:rFonts w:ascii="Arial" w:eastAsia="Times New Roman" w:hAnsi="Arial" w:cs="Arial"/>
          <w:sz w:val="24"/>
          <w:szCs w:val="24"/>
          <w:lang w:val="en-US" w:eastAsia="zh-CN"/>
        </w:rPr>
        <w:t xml:space="preserve">, </w:t>
      </w:r>
      <w:r w:rsidR="008C68DC">
        <w:rPr>
          <w:rFonts w:ascii="Arial" w:eastAsia="Times New Roman" w:hAnsi="Arial" w:cs="Arial"/>
          <w:sz w:val="24"/>
          <w:szCs w:val="24"/>
          <w:lang w:val="en-US" w:eastAsia="zh-CN"/>
        </w:rPr>
        <w:t>a multi-national firm</w:t>
      </w:r>
      <w:r w:rsidR="0066000F">
        <w:rPr>
          <w:rFonts w:ascii="Arial" w:eastAsia="Times New Roman" w:hAnsi="Arial" w:cs="Arial"/>
          <w:sz w:val="24"/>
          <w:szCs w:val="24"/>
          <w:lang w:val="en-US" w:eastAsia="zh-CN"/>
        </w:rPr>
        <w:t>,</w:t>
      </w:r>
      <w:r w:rsidR="000935DF">
        <w:rPr>
          <w:rFonts w:ascii="Arial" w:eastAsia="Times New Roman" w:hAnsi="Arial" w:cs="Arial"/>
          <w:sz w:val="24"/>
          <w:szCs w:val="24"/>
          <w:lang w:val="en-US" w:eastAsia="zh-CN"/>
        </w:rPr>
        <w:t xml:space="preserve"> implying </w:t>
      </w:r>
      <w:r w:rsidR="00DE489A" w:rsidRPr="004D3634">
        <w:rPr>
          <w:rFonts w:ascii="Arial" w:eastAsia="Times New Roman" w:hAnsi="Arial" w:cs="Arial"/>
          <w:sz w:val="24"/>
          <w:szCs w:val="24"/>
          <w:lang w:val="en-US" w:eastAsia="zh-CN"/>
        </w:rPr>
        <w:t>higher integration risk after this acquisition</w:t>
      </w:r>
      <w:r w:rsidR="000935DF">
        <w:rPr>
          <w:rFonts w:ascii="Arial" w:eastAsia="Times New Roman" w:hAnsi="Arial" w:cs="Arial"/>
          <w:sz w:val="24"/>
          <w:szCs w:val="24"/>
          <w:lang w:val="en-US" w:eastAsia="zh-CN"/>
        </w:rPr>
        <w:t xml:space="preserve"> compared to other M&amp;A</w:t>
      </w:r>
      <w:r w:rsidR="008C68DC">
        <w:rPr>
          <w:rFonts w:ascii="Arial" w:hAnsi="Arial" w:cs="Arial"/>
          <w:sz w:val="24"/>
          <w:szCs w:val="24"/>
          <w:shd w:val="clear" w:color="auto" w:fill="FFFFFF"/>
        </w:rPr>
        <w:t xml:space="preserve">.  </w:t>
      </w:r>
      <w:r w:rsidR="008C68DC" w:rsidRPr="004D3634">
        <w:rPr>
          <w:rFonts w:ascii="Arial" w:hAnsi="Arial" w:cs="Arial"/>
          <w:sz w:val="24"/>
          <w:szCs w:val="24"/>
          <w:shd w:val="clear" w:color="auto" w:fill="FFFFFF"/>
        </w:rPr>
        <w:t>Lazada operates in six countries</w:t>
      </w:r>
      <w:r w:rsidR="00E71611">
        <w:rPr>
          <w:rFonts w:ascii="Arial" w:hAnsi="Arial" w:cs="Arial"/>
          <w:sz w:val="24"/>
          <w:szCs w:val="24"/>
          <w:shd w:val="clear" w:color="auto" w:fill="FFFFFF"/>
        </w:rPr>
        <w:t xml:space="preserve"> in Southeast </w:t>
      </w:r>
      <w:r w:rsidR="002A69BA">
        <w:rPr>
          <w:rFonts w:ascii="Arial" w:hAnsi="Arial" w:cs="Arial"/>
          <w:sz w:val="24"/>
          <w:szCs w:val="24"/>
          <w:shd w:val="clear" w:color="auto" w:fill="FFFFFF"/>
        </w:rPr>
        <w:t>Asia</w:t>
      </w:r>
      <w:r w:rsidR="008C68DC" w:rsidRPr="004D3634">
        <w:rPr>
          <w:rFonts w:ascii="Arial" w:hAnsi="Arial" w:cs="Arial"/>
          <w:sz w:val="24"/>
          <w:szCs w:val="24"/>
          <w:shd w:val="clear" w:color="auto" w:fill="FFFFFF"/>
        </w:rPr>
        <w:t xml:space="preserve"> </w:t>
      </w:r>
      <w:r w:rsidR="008C68DC" w:rsidRPr="004D3634">
        <w:rPr>
          <w:rFonts w:ascii="Arial" w:eastAsia="Times New Roman" w:hAnsi="Arial" w:cs="Arial"/>
          <w:sz w:val="24"/>
          <w:szCs w:val="24"/>
          <w:lang w:val="en-US" w:eastAsia="zh-CN"/>
        </w:rPr>
        <w:t>where many civilizations converge</w:t>
      </w:r>
      <w:r w:rsidR="00CE371B" w:rsidRPr="004D3634">
        <w:rPr>
          <w:rFonts w:ascii="Arial" w:eastAsia="Times New Roman" w:hAnsi="Arial" w:cs="Arial"/>
          <w:sz w:val="24"/>
          <w:szCs w:val="24"/>
          <w:lang w:val="en-US" w:eastAsia="zh-CN"/>
        </w:rPr>
        <w:t>.</w:t>
      </w:r>
      <w:r w:rsidR="00DE489A" w:rsidRPr="004D3634">
        <w:rPr>
          <w:rFonts w:ascii="Arial" w:eastAsia="Times New Roman" w:hAnsi="Arial" w:cs="Arial"/>
          <w:sz w:val="24"/>
          <w:szCs w:val="24"/>
          <w:lang w:val="en-US" w:eastAsia="zh-CN"/>
        </w:rPr>
        <w:t xml:space="preserve"> Alibaba </w:t>
      </w:r>
      <w:r w:rsidR="0066000F" w:rsidRPr="004D3634">
        <w:rPr>
          <w:rFonts w:ascii="Arial" w:eastAsia="Times New Roman" w:hAnsi="Arial" w:cs="Arial"/>
          <w:sz w:val="24"/>
          <w:szCs w:val="24"/>
          <w:lang w:val="en-US" w:eastAsia="zh-CN"/>
        </w:rPr>
        <w:t xml:space="preserve">managed to mitigate the </w:t>
      </w:r>
      <w:r w:rsidR="005C1583">
        <w:rPr>
          <w:rFonts w:ascii="Arial" w:eastAsia="Times New Roman" w:hAnsi="Arial" w:cs="Arial"/>
          <w:sz w:val="24"/>
          <w:szCs w:val="24"/>
          <w:lang w:val="en-US" w:eastAsia="zh-CN"/>
        </w:rPr>
        <w:t xml:space="preserve">integration </w:t>
      </w:r>
      <w:r w:rsidR="0066000F" w:rsidRPr="004D3634">
        <w:rPr>
          <w:rFonts w:ascii="Arial" w:eastAsia="Times New Roman" w:hAnsi="Arial" w:cs="Arial"/>
          <w:sz w:val="24"/>
          <w:szCs w:val="24"/>
          <w:lang w:val="en-US" w:eastAsia="zh-CN"/>
        </w:rPr>
        <w:t xml:space="preserve">risks </w:t>
      </w:r>
      <w:r w:rsidR="005C1583">
        <w:rPr>
          <w:rFonts w:ascii="Arial" w:eastAsia="Times New Roman" w:hAnsi="Arial" w:cs="Arial"/>
          <w:sz w:val="24"/>
          <w:szCs w:val="24"/>
          <w:lang w:val="en-US" w:eastAsia="zh-CN"/>
        </w:rPr>
        <w:t xml:space="preserve">covering </w:t>
      </w:r>
      <w:r w:rsidR="0066000F" w:rsidRPr="004D3634">
        <w:rPr>
          <w:rFonts w:ascii="Arial" w:eastAsia="Times New Roman" w:hAnsi="Arial" w:cs="Arial"/>
          <w:sz w:val="24"/>
          <w:szCs w:val="24"/>
          <w:lang w:val="en-US" w:eastAsia="zh-CN"/>
        </w:rPr>
        <w:t>culture, busines</w:t>
      </w:r>
      <w:r w:rsidR="005C1583">
        <w:rPr>
          <w:rFonts w:ascii="Arial" w:eastAsia="Times New Roman" w:hAnsi="Arial" w:cs="Arial"/>
          <w:sz w:val="24"/>
          <w:szCs w:val="24"/>
          <w:lang w:val="en-US" w:eastAsia="zh-CN"/>
        </w:rPr>
        <w:t xml:space="preserve">s, </w:t>
      </w:r>
      <w:r w:rsidR="0066000F" w:rsidRPr="004D3634">
        <w:rPr>
          <w:rFonts w:ascii="Arial" w:eastAsia="Times New Roman" w:hAnsi="Arial" w:cs="Arial"/>
          <w:sz w:val="24"/>
          <w:szCs w:val="24"/>
          <w:lang w:val="en-US" w:eastAsia="zh-CN"/>
        </w:rPr>
        <w:t>human resource</w:t>
      </w:r>
      <w:r w:rsidR="0066000F">
        <w:rPr>
          <w:rFonts w:ascii="Arial" w:eastAsia="Times New Roman" w:hAnsi="Arial" w:cs="Arial"/>
          <w:sz w:val="24"/>
          <w:szCs w:val="24"/>
          <w:lang w:val="en-US" w:eastAsia="zh-CN"/>
        </w:rPr>
        <w:t>s</w:t>
      </w:r>
      <w:r w:rsidR="005C1583">
        <w:rPr>
          <w:rFonts w:ascii="Arial" w:eastAsia="Times New Roman" w:hAnsi="Arial" w:cs="Arial"/>
          <w:sz w:val="24"/>
          <w:szCs w:val="24"/>
          <w:lang w:val="en-US" w:eastAsia="zh-CN"/>
        </w:rPr>
        <w:t xml:space="preserve"> and finance aspects</w:t>
      </w:r>
      <w:r w:rsidR="0066000F">
        <w:rPr>
          <w:rFonts w:ascii="Arial" w:eastAsia="Times New Roman" w:hAnsi="Arial" w:cs="Arial"/>
          <w:sz w:val="24"/>
          <w:szCs w:val="24"/>
          <w:lang w:val="en-US" w:eastAsia="zh-CN"/>
        </w:rPr>
        <w:t xml:space="preserve">. </w:t>
      </w:r>
      <w:r w:rsidR="00CE371B" w:rsidRPr="004D3634">
        <w:rPr>
          <w:rFonts w:ascii="Arial" w:eastAsia="Times New Roman" w:hAnsi="Arial" w:cs="Arial"/>
          <w:sz w:val="24"/>
          <w:szCs w:val="24"/>
          <w:lang w:val="en-US" w:eastAsia="zh-CN"/>
        </w:rPr>
        <w:t>Alibaba</w:t>
      </w:r>
      <w:r w:rsidR="001602F6">
        <w:rPr>
          <w:rFonts w:ascii="Arial" w:eastAsia="Times New Roman" w:hAnsi="Arial" w:cs="Arial"/>
          <w:sz w:val="24"/>
          <w:szCs w:val="24"/>
          <w:lang w:val="en-US" w:eastAsia="zh-CN"/>
        </w:rPr>
        <w:t xml:space="preserve"> faces challenges to cultivate </w:t>
      </w:r>
      <w:r w:rsidR="00DE489A" w:rsidRPr="004D3634">
        <w:rPr>
          <w:rFonts w:ascii="Arial" w:eastAsia="Times New Roman" w:hAnsi="Arial" w:cs="Arial"/>
          <w:sz w:val="24"/>
          <w:szCs w:val="24"/>
          <w:lang w:val="en-US" w:eastAsia="zh-CN"/>
        </w:rPr>
        <w:t xml:space="preserve">its own corporate ideas while </w:t>
      </w:r>
      <w:r w:rsidR="005C1583">
        <w:rPr>
          <w:rFonts w:ascii="Arial" w:eastAsia="Times New Roman" w:hAnsi="Arial" w:cs="Arial"/>
          <w:sz w:val="24"/>
          <w:szCs w:val="24"/>
          <w:lang w:val="en-US" w:eastAsia="zh-CN"/>
        </w:rPr>
        <w:t xml:space="preserve">embracing </w:t>
      </w:r>
      <w:r w:rsidR="00B96CCC" w:rsidRPr="004D3634">
        <w:rPr>
          <w:rFonts w:ascii="Arial" w:eastAsia="Times New Roman" w:hAnsi="Arial" w:cs="Arial"/>
          <w:sz w:val="24"/>
          <w:szCs w:val="24"/>
          <w:lang w:val="en-US" w:eastAsia="zh-CN"/>
        </w:rPr>
        <w:t xml:space="preserve">the </w:t>
      </w:r>
      <w:r w:rsidR="00DE489A" w:rsidRPr="004D3634">
        <w:rPr>
          <w:rFonts w:ascii="Arial" w:eastAsia="Times New Roman" w:hAnsi="Arial" w:cs="Arial"/>
          <w:sz w:val="24"/>
          <w:szCs w:val="24"/>
          <w:lang w:val="en-US" w:eastAsia="zh-CN"/>
        </w:rPr>
        <w:t>local culture of Lazada</w:t>
      </w:r>
      <w:r w:rsidR="00CE371B" w:rsidRPr="004D3634">
        <w:rPr>
          <w:rFonts w:ascii="Arial" w:eastAsia="Times New Roman" w:hAnsi="Arial" w:cs="Arial"/>
          <w:sz w:val="24"/>
          <w:szCs w:val="24"/>
          <w:lang w:val="en-US" w:eastAsia="zh-CN"/>
        </w:rPr>
        <w:t xml:space="preserve"> </w:t>
      </w:r>
      <w:r w:rsidR="005C1583">
        <w:rPr>
          <w:rFonts w:ascii="Arial" w:eastAsia="Times New Roman" w:hAnsi="Arial" w:cs="Arial"/>
          <w:sz w:val="24"/>
          <w:szCs w:val="24"/>
          <w:lang w:val="en-US" w:eastAsia="zh-CN"/>
        </w:rPr>
        <w:t>in the integration.</w:t>
      </w:r>
      <w:r w:rsidR="00DE489A" w:rsidRPr="004D3634">
        <w:rPr>
          <w:rFonts w:ascii="Arial" w:eastAsia="Times New Roman" w:hAnsi="Arial" w:cs="Arial"/>
          <w:sz w:val="24"/>
          <w:szCs w:val="24"/>
          <w:lang w:val="en-US" w:eastAsia="zh-CN"/>
        </w:rPr>
        <w:t xml:space="preserve"> </w:t>
      </w:r>
      <w:sdt>
        <w:sdtPr>
          <w:rPr>
            <w:rFonts w:ascii="Arial" w:eastAsia="Times New Roman" w:hAnsi="Arial" w:cs="Arial"/>
            <w:color w:val="000000"/>
            <w:sz w:val="24"/>
            <w:szCs w:val="24"/>
            <w:lang w:val="en-US" w:eastAsia="zh-CN"/>
          </w:rPr>
          <w:tag w:val="MENDELEY_CITATION_v3_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"/>
          <w:id w:val="1178309573"/>
          <w:placeholder>
            <w:docPart w:val="02A3C654E2924061A63905FB472F188E"/>
          </w:placeholder>
        </w:sdtPr>
        <w:sdtContent>
          <w:r w:rsidR="00E71D2B" w:rsidRPr="00E71D2B">
            <w:rPr>
              <w:rFonts w:ascii="Arial" w:eastAsia="Times New Roman" w:hAnsi="Arial" w:cs="Arial"/>
              <w:color w:val="000000"/>
              <w:sz w:val="24"/>
              <w:szCs w:val="24"/>
              <w:lang w:val="en-US" w:eastAsia="zh-CN"/>
            </w:rPr>
            <w:t>(Wang and Kling</w:t>
          </w:r>
          <w:r w:rsidR="008A5BF5">
            <w:rPr>
              <w:rFonts w:ascii="Arial" w:eastAsia="Times New Roman" w:hAnsi="Arial" w:cs="Arial"/>
              <w:color w:val="000000"/>
              <w:sz w:val="24"/>
              <w:szCs w:val="24"/>
              <w:lang w:val="en-US" w:eastAsia="zh-CN"/>
            </w:rPr>
            <w:t>,</w:t>
          </w:r>
          <w:r w:rsidR="00E71D2B" w:rsidRPr="00E71D2B">
            <w:rPr>
              <w:rFonts w:ascii="Arial" w:eastAsia="Times New Roman" w:hAnsi="Arial" w:cs="Arial"/>
              <w:color w:val="000000"/>
              <w:sz w:val="24"/>
              <w:szCs w:val="24"/>
              <w:lang w:val="en-US" w:eastAsia="zh-CN"/>
            </w:rPr>
            <w:t xml:space="preserve"> 2022)</w:t>
          </w:r>
        </w:sdtContent>
      </w:sdt>
      <w:r w:rsidR="00764FAC" w:rsidRPr="004D3634">
        <w:rPr>
          <w:rFonts w:ascii="Arial" w:eastAsia="Times New Roman" w:hAnsi="Arial" w:cs="Arial"/>
          <w:sz w:val="24"/>
          <w:szCs w:val="24"/>
          <w:lang w:val="en-US" w:eastAsia="zh-CN"/>
        </w:rPr>
        <w:t xml:space="preserve">. </w:t>
      </w:r>
    </w:p>
    <w:p w14:paraId="1536F736" w14:textId="77777777" w:rsidR="00764FAC" w:rsidRPr="004D3634" w:rsidRDefault="00764FAC" w:rsidP="00DB647E">
      <w:pPr>
        <w:shd w:val="clear" w:color="auto" w:fill="FFFFFF"/>
        <w:spacing w:line="360" w:lineRule="auto"/>
        <w:jc w:val="both"/>
        <w:rPr>
          <w:rFonts w:ascii="Arial" w:eastAsia="Times New Roman" w:hAnsi="Arial" w:cs="Arial"/>
          <w:sz w:val="24"/>
          <w:szCs w:val="24"/>
          <w:lang w:val="en-US" w:eastAsia="zh-CN"/>
        </w:rPr>
      </w:pPr>
    </w:p>
    <w:p w14:paraId="09514FAD" w14:textId="24366E32" w:rsidR="00015D79" w:rsidRPr="006D5091" w:rsidRDefault="002C5644" w:rsidP="0047755D">
      <w:pPr>
        <w:spacing w:line="360" w:lineRule="auto"/>
        <w:jc w:val="both"/>
        <w:rPr>
          <w:rFonts w:ascii="Arial" w:hAnsi="Arial" w:cs="Arial"/>
          <w:sz w:val="24"/>
          <w:szCs w:val="24"/>
          <w:shd w:val="clear" w:color="auto" w:fill="FFFFFF"/>
          <w:lang w:val="en-US"/>
        </w:rPr>
      </w:pPr>
      <w:r>
        <w:rPr>
          <w:rFonts w:ascii="Arial" w:hAnsi="Arial" w:cs="Arial"/>
          <w:color w:val="000000"/>
          <w:sz w:val="24"/>
          <w:szCs w:val="24"/>
          <w:shd w:val="clear" w:color="auto" w:fill="FFFFFF"/>
        </w:rPr>
        <w:t>Dess</w:t>
      </w:r>
      <w:r w:rsidR="00C8355B">
        <w:rPr>
          <w:rFonts w:ascii="Arial" w:hAnsi="Arial" w:cs="Arial"/>
          <w:color w:val="000000"/>
          <w:sz w:val="24"/>
          <w:szCs w:val="24"/>
          <w:shd w:val="clear" w:color="auto" w:fill="FFFFFF"/>
        </w:rPr>
        <w:t xml:space="preserve"> </w:t>
      </w:r>
      <w:r w:rsidR="00C8355B" w:rsidRPr="00C8355B">
        <w:rPr>
          <w:rFonts w:ascii="Arial" w:hAnsi="Arial" w:cs="Arial"/>
          <w:i/>
          <w:iCs/>
          <w:color w:val="000000"/>
          <w:sz w:val="24"/>
          <w:szCs w:val="24"/>
          <w:shd w:val="clear" w:color="auto" w:fill="FFFFFF"/>
        </w:rPr>
        <w:t>et al.</w:t>
      </w:r>
      <w:r w:rsidR="00AF143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(2021</w:t>
      </w:r>
      <w:r w:rsidR="00AF1430">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p. 209) suggested that t</w:t>
      </w:r>
      <w:r w:rsidR="00B96CCC" w:rsidRPr="004D3634">
        <w:rPr>
          <w:rFonts w:ascii="Arial" w:hAnsi="Arial" w:cs="Arial"/>
          <w:color w:val="000000"/>
          <w:sz w:val="24"/>
          <w:szCs w:val="24"/>
          <w:shd w:val="clear" w:color="auto" w:fill="FFFFFF"/>
        </w:rPr>
        <w:t>he global</w:t>
      </w:r>
      <w:r w:rsidR="00764B42" w:rsidRPr="004D3634">
        <w:rPr>
          <w:rFonts w:ascii="Arial" w:hAnsi="Arial" w:cs="Arial"/>
          <w:color w:val="000000"/>
          <w:sz w:val="24"/>
          <w:szCs w:val="24"/>
          <w:shd w:val="clear" w:color="auto" w:fill="FFFFFF"/>
        </w:rPr>
        <w:t xml:space="preserve"> presence of a firm</w:t>
      </w:r>
      <w:r w:rsidR="008053E8">
        <w:rPr>
          <w:rFonts w:ascii="Arial" w:hAnsi="Arial" w:cs="Arial"/>
          <w:color w:val="000000"/>
          <w:sz w:val="24"/>
          <w:szCs w:val="24"/>
          <w:shd w:val="clear" w:color="auto" w:fill="FFFFFF"/>
        </w:rPr>
        <w:t xml:space="preserve"> increases its scale of operations with a larger revenue and asset base. </w:t>
      </w:r>
      <w:r w:rsidR="00E97684" w:rsidRPr="004D3634">
        <w:rPr>
          <w:rFonts w:ascii="Arial" w:hAnsi="Arial" w:cs="Arial"/>
          <w:color w:val="000000"/>
          <w:sz w:val="24"/>
          <w:szCs w:val="24"/>
          <w:shd w:val="clear" w:color="auto" w:fill="FFFFFF"/>
        </w:rPr>
        <w:t>Sun and Xie (2022) s</w:t>
      </w:r>
      <w:r w:rsidR="0044669B">
        <w:rPr>
          <w:rFonts w:ascii="Arial" w:hAnsi="Arial" w:cs="Arial"/>
          <w:color w:val="000000"/>
          <w:sz w:val="24"/>
          <w:szCs w:val="24"/>
          <w:shd w:val="clear" w:color="auto" w:fill="FFFFFF"/>
        </w:rPr>
        <w:t xml:space="preserve">tudied </w:t>
      </w:r>
      <w:r w:rsidR="003811DB">
        <w:rPr>
          <w:rFonts w:ascii="Arial" w:hAnsi="Arial" w:cs="Arial"/>
          <w:color w:val="000000"/>
          <w:sz w:val="24"/>
          <w:szCs w:val="24"/>
          <w:shd w:val="clear" w:color="auto" w:fill="FFFFFF"/>
        </w:rPr>
        <w:t>cross-border</w:t>
      </w:r>
      <w:r w:rsidR="0044669B">
        <w:rPr>
          <w:rFonts w:ascii="Arial" w:hAnsi="Arial" w:cs="Arial"/>
          <w:color w:val="000000"/>
          <w:sz w:val="24"/>
          <w:szCs w:val="24"/>
          <w:shd w:val="clear" w:color="auto" w:fill="FFFFFF"/>
        </w:rPr>
        <w:t xml:space="preserve"> M&amp;As between 2010 and 2018 </w:t>
      </w:r>
      <w:r w:rsidR="005C1583">
        <w:rPr>
          <w:rFonts w:ascii="Arial" w:hAnsi="Arial" w:cs="Arial"/>
          <w:color w:val="000000"/>
          <w:sz w:val="24"/>
          <w:szCs w:val="24"/>
          <w:shd w:val="clear" w:color="auto" w:fill="FFFFFF"/>
        </w:rPr>
        <w:t xml:space="preserve">supporting </w:t>
      </w:r>
      <w:r w:rsidR="00E97684" w:rsidRPr="004D3634">
        <w:rPr>
          <w:rFonts w:ascii="Arial" w:hAnsi="Arial" w:cs="Arial"/>
          <w:color w:val="000000"/>
          <w:sz w:val="24"/>
          <w:szCs w:val="24"/>
          <w:shd w:val="clear" w:color="auto" w:fill="FFFFFF"/>
        </w:rPr>
        <w:t xml:space="preserve">aggregate scale </w:t>
      </w:r>
      <w:r w:rsidR="002A69BA">
        <w:rPr>
          <w:rFonts w:ascii="Arial" w:hAnsi="Arial" w:cs="Arial"/>
          <w:color w:val="000000"/>
          <w:sz w:val="24"/>
          <w:szCs w:val="24"/>
          <w:shd w:val="clear" w:color="auto" w:fill="FFFFFF"/>
        </w:rPr>
        <w:t>changes</w:t>
      </w:r>
      <w:r w:rsidR="00E97684" w:rsidRPr="004D3634">
        <w:rPr>
          <w:rFonts w:ascii="Arial" w:hAnsi="Arial" w:cs="Arial"/>
          <w:color w:val="000000"/>
          <w:sz w:val="24"/>
          <w:szCs w:val="24"/>
          <w:shd w:val="clear" w:color="auto" w:fill="FFFFFF"/>
        </w:rPr>
        <w:t xml:space="preserve"> </w:t>
      </w:r>
      <w:r w:rsidR="00E71611">
        <w:rPr>
          <w:rFonts w:ascii="Arial" w:hAnsi="Arial" w:cs="Arial"/>
          <w:color w:val="000000"/>
          <w:sz w:val="24"/>
          <w:szCs w:val="24"/>
          <w:shd w:val="clear" w:color="auto" w:fill="FFFFFF"/>
        </w:rPr>
        <w:t xml:space="preserve">last for </w:t>
      </w:r>
      <w:r w:rsidR="00E97684" w:rsidRPr="004D3634">
        <w:rPr>
          <w:rFonts w:ascii="Arial" w:hAnsi="Arial" w:cs="Arial"/>
          <w:color w:val="000000"/>
          <w:sz w:val="24"/>
          <w:szCs w:val="24"/>
          <w:shd w:val="clear" w:color="auto" w:fill="FFFFFF"/>
        </w:rPr>
        <w:t xml:space="preserve">two years </w:t>
      </w:r>
      <w:r w:rsidR="00210536">
        <w:rPr>
          <w:rFonts w:ascii="Arial" w:hAnsi="Arial" w:cs="Arial"/>
          <w:color w:val="000000"/>
          <w:sz w:val="24"/>
          <w:szCs w:val="24"/>
          <w:shd w:val="clear" w:color="auto" w:fill="FFFFFF"/>
        </w:rPr>
        <w:t>post-deals</w:t>
      </w:r>
      <w:r w:rsidR="00E97684" w:rsidRPr="004D3634">
        <w:rPr>
          <w:rFonts w:ascii="Arial" w:hAnsi="Arial" w:cs="Arial"/>
          <w:color w:val="000000"/>
          <w:sz w:val="24"/>
          <w:szCs w:val="24"/>
          <w:shd w:val="clear" w:color="auto" w:fill="FFFFFF"/>
        </w:rPr>
        <w:t>. It</w:t>
      </w:r>
      <w:r w:rsidR="000F35CA">
        <w:rPr>
          <w:rFonts w:ascii="Arial" w:hAnsi="Arial" w:cs="Arial"/>
          <w:color w:val="000000"/>
          <w:sz w:val="24"/>
          <w:szCs w:val="24"/>
          <w:shd w:val="clear" w:color="auto" w:fill="FFFFFF"/>
        </w:rPr>
        <w:t xml:space="preserve"> showed that </w:t>
      </w:r>
      <w:r w:rsidR="00E97684" w:rsidRPr="004D3634">
        <w:rPr>
          <w:rFonts w:ascii="Arial" w:hAnsi="Arial" w:cs="Arial"/>
          <w:color w:val="000000"/>
          <w:sz w:val="24"/>
          <w:szCs w:val="24"/>
          <w:shd w:val="clear" w:color="auto" w:fill="FFFFFF"/>
        </w:rPr>
        <w:t>Chinese cross-border M&amp;</w:t>
      </w:r>
      <w:r w:rsidR="00B96CCC" w:rsidRPr="004D3634">
        <w:rPr>
          <w:rFonts w:ascii="Arial" w:hAnsi="Arial" w:cs="Arial"/>
          <w:color w:val="000000"/>
          <w:sz w:val="24"/>
          <w:szCs w:val="24"/>
          <w:shd w:val="clear" w:color="auto" w:fill="FFFFFF"/>
        </w:rPr>
        <w:t>A</w:t>
      </w:r>
      <w:r w:rsidR="00E97684" w:rsidRPr="004D3634">
        <w:rPr>
          <w:rFonts w:ascii="Arial" w:hAnsi="Arial" w:cs="Arial"/>
          <w:color w:val="000000"/>
          <w:sz w:val="24"/>
          <w:szCs w:val="24"/>
          <w:shd w:val="clear" w:color="auto" w:fill="FFFFFF"/>
        </w:rPr>
        <w:t xml:space="preserve"> acquirers </w:t>
      </w:r>
      <w:r w:rsidR="00E111B1">
        <w:rPr>
          <w:rFonts w:ascii="Arial" w:hAnsi="Arial" w:cs="Arial"/>
          <w:color w:val="000000"/>
          <w:sz w:val="24"/>
          <w:szCs w:val="24"/>
          <w:shd w:val="clear" w:color="auto" w:fill="FFFFFF"/>
        </w:rPr>
        <w:t xml:space="preserve">increased </w:t>
      </w:r>
      <w:r w:rsidR="00E97684" w:rsidRPr="004D3634">
        <w:rPr>
          <w:rFonts w:ascii="Arial" w:hAnsi="Arial" w:cs="Arial"/>
          <w:color w:val="000000"/>
          <w:sz w:val="24"/>
          <w:szCs w:val="24"/>
          <w:shd w:val="clear" w:color="auto" w:fill="FFFFFF"/>
        </w:rPr>
        <w:t>total sales</w:t>
      </w:r>
      <w:r w:rsidR="00E71611">
        <w:rPr>
          <w:rFonts w:ascii="Arial" w:hAnsi="Arial" w:cs="Arial"/>
          <w:color w:val="000000"/>
          <w:sz w:val="24"/>
          <w:szCs w:val="24"/>
          <w:shd w:val="clear" w:color="auto" w:fill="FFFFFF"/>
        </w:rPr>
        <w:t xml:space="preserve">. </w:t>
      </w:r>
      <w:r w:rsidR="006C0751">
        <w:rPr>
          <w:rFonts w:ascii="Arial" w:hAnsi="Arial" w:cs="Arial"/>
          <w:sz w:val="24"/>
          <w:szCs w:val="24"/>
          <w:shd w:val="clear" w:color="auto" w:fill="FFFFFF"/>
        </w:rPr>
        <w:t xml:space="preserve">Tian and </w:t>
      </w:r>
      <w:r w:rsidR="009507DE" w:rsidRPr="004D3634">
        <w:rPr>
          <w:rFonts w:ascii="Arial" w:hAnsi="Arial" w:cs="Arial"/>
          <w:sz w:val="24"/>
          <w:szCs w:val="24"/>
          <w:shd w:val="clear" w:color="auto" w:fill="FFFFFF"/>
        </w:rPr>
        <w:t xml:space="preserve">Li (2022) </w:t>
      </w:r>
      <w:r w:rsidR="00C278F0" w:rsidRPr="004D3634">
        <w:rPr>
          <w:rFonts w:ascii="Arial" w:hAnsi="Arial" w:cs="Arial"/>
          <w:sz w:val="24"/>
          <w:szCs w:val="24"/>
          <w:shd w:val="clear" w:color="auto" w:fill="FFFFFF"/>
        </w:rPr>
        <w:t>adopted a framework</w:t>
      </w:r>
      <w:r w:rsidR="006C0751">
        <w:rPr>
          <w:rFonts w:ascii="Arial" w:hAnsi="Arial" w:cs="Arial"/>
          <w:sz w:val="24"/>
          <w:szCs w:val="24"/>
          <w:shd w:val="clear" w:color="auto" w:fill="FFFFFF"/>
        </w:rPr>
        <w:t xml:space="preserve"> </w:t>
      </w:r>
      <w:r w:rsidR="00C278F0" w:rsidRPr="004D3634">
        <w:rPr>
          <w:rFonts w:ascii="Arial" w:hAnsi="Arial" w:cs="Arial"/>
          <w:sz w:val="24"/>
          <w:szCs w:val="24"/>
          <w:shd w:val="clear" w:color="auto" w:fill="FFFFFF"/>
        </w:rPr>
        <w:t xml:space="preserve">to </w:t>
      </w:r>
      <w:r w:rsidR="00E71611">
        <w:rPr>
          <w:rFonts w:ascii="Arial" w:hAnsi="Arial" w:cs="Arial"/>
          <w:sz w:val="24"/>
          <w:szCs w:val="24"/>
          <w:shd w:val="clear" w:color="auto" w:fill="FFFFFF"/>
        </w:rPr>
        <w:t>explain</w:t>
      </w:r>
      <w:r w:rsidR="00C278F0" w:rsidRPr="004D3634">
        <w:rPr>
          <w:rFonts w:ascii="Arial" w:hAnsi="Arial" w:cs="Arial"/>
          <w:sz w:val="24"/>
          <w:szCs w:val="24"/>
          <w:shd w:val="clear" w:color="auto" w:fill="FFFFFF"/>
        </w:rPr>
        <w:t xml:space="preserve"> the value effect </w:t>
      </w:r>
      <w:r w:rsidR="00756308" w:rsidRPr="004D3634">
        <w:rPr>
          <w:rFonts w:ascii="Arial" w:hAnsi="Arial" w:cs="Arial"/>
          <w:sz w:val="24"/>
          <w:szCs w:val="24"/>
          <w:shd w:val="clear" w:color="auto" w:fill="FFFFFF"/>
        </w:rPr>
        <w:t xml:space="preserve">of </w:t>
      </w:r>
      <w:r w:rsidR="00B96CCC" w:rsidRPr="004D3634">
        <w:rPr>
          <w:rFonts w:ascii="Arial" w:hAnsi="Arial" w:cs="Arial"/>
          <w:sz w:val="24"/>
          <w:szCs w:val="24"/>
          <w:shd w:val="clear" w:color="auto" w:fill="FFFFFF"/>
        </w:rPr>
        <w:t>Alibaba’s</w:t>
      </w:r>
      <w:r w:rsidR="00756308" w:rsidRPr="004D3634">
        <w:rPr>
          <w:rFonts w:ascii="Arial" w:hAnsi="Arial" w:cs="Arial"/>
          <w:sz w:val="24"/>
          <w:szCs w:val="24"/>
          <w:shd w:val="clear" w:color="auto" w:fill="FFFFFF"/>
        </w:rPr>
        <w:t xml:space="preserve"> </w:t>
      </w:r>
      <w:r w:rsidR="00AB6304">
        <w:rPr>
          <w:rFonts w:ascii="Arial" w:hAnsi="Arial" w:cs="Arial"/>
          <w:sz w:val="24"/>
          <w:szCs w:val="24"/>
          <w:shd w:val="clear" w:color="auto" w:fill="FFFFFF"/>
        </w:rPr>
        <w:t xml:space="preserve">horizontal </w:t>
      </w:r>
      <w:r w:rsidR="00756308" w:rsidRPr="004D3634">
        <w:rPr>
          <w:rFonts w:ascii="Arial" w:hAnsi="Arial" w:cs="Arial"/>
          <w:sz w:val="24"/>
          <w:szCs w:val="24"/>
          <w:shd w:val="clear" w:color="auto" w:fill="FFFFFF"/>
        </w:rPr>
        <w:t xml:space="preserve">merger with Lazada </w:t>
      </w:r>
      <w:r w:rsidR="00C278F0" w:rsidRPr="004D3634">
        <w:rPr>
          <w:rFonts w:ascii="Arial" w:hAnsi="Arial" w:cs="Arial"/>
          <w:sz w:val="24"/>
          <w:szCs w:val="24"/>
          <w:shd w:val="clear" w:color="auto" w:fill="FFFFFF"/>
        </w:rPr>
        <w:t xml:space="preserve">after </w:t>
      </w:r>
      <w:r w:rsidR="00B96CCC" w:rsidRPr="004D3634">
        <w:rPr>
          <w:rFonts w:ascii="Arial" w:hAnsi="Arial" w:cs="Arial"/>
          <w:sz w:val="24"/>
          <w:szCs w:val="24"/>
          <w:shd w:val="clear" w:color="auto" w:fill="FFFFFF"/>
        </w:rPr>
        <w:t xml:space="preserve">the </w:t>
      </w:r>
      <w:r w:rsidR="00C278F0" w:rsidRPr="004D3634">
        <w:rPr>
          <w:rFonts w:ascii="Arial" w:hAnsi="Arial" w:cs="Arial"/>
          <w:sz w:val="24"/>
          <w:szCs w:val="24"/>
          <w:shd w:val="clear" w:color="auto" w:fill="FFFFFF"/>
        </w:rPr>
        <w:t>M&amp;A</w:t>
      </w:r>
      <w:r w:rsidR="00756308" w:rsidRPr="004D3634">
        <w:rPr>
          <w:rFonts w:ascii="Arial" w:hAnsi="Arial" w:cs="Arial"/>
          <w:sz w:val="24"/>
          <w:szCs w:val="24"/>
          <w:shd w:val="clear" w:color="auto" w:fill="FFFFFF"/>
        </w:rPr>
        <w:t xml:space="preserve">.  </w:t>
      </w:r>
      <w:r w:rsidR="006C0751">
        <w:rPr>
          <w:rFonts w:ascii="Arial" w:hAnsi="Arial" w:cs="Arial"/>
          <w:sz w:val="24"/>
          <w:szCs w:val="24"/>
          <w:shd w:val="clear" w:color="auto" w:fill="FFFFFF"/>
        </w:rPr>
        <w:t xml:space="preserve">This framework </w:t>
      </w:r>
      <w:r w:rsidR="008053E8">
        <w:rPr>
          <w:rFonts w:ascii="Arial" w:hAnsi="Arial" w:cs="Arial"/>
          <w:sz w:val="24"/>
          <w:szCs w:val="24"/>
          <w:shd w:val="clear" w:color="auto" w:fill="FFFFFF"/>
        </w:rPr>
        <w:t>overcomes</w:t>
      </w:r>
      <w:r w:rsidR="006C0751" w:rsidRPr="006C0751">
        <w:rPr>
          <w:rFonts w:ascii="Arial" w:hAnsi="Arial" w:cs="Arial"/>
          <w:sz w:val="24"/>
          <w:szCs w:val="24"/>
          <w:shd w:val="clear" w:color="auto" w:fill="FFFFFF"/>
        </w:rPr>
        <w:t xml:space="preserve"> the</w:t>
      </w:r>
      <w:r w:rsidR="008053E8">
        <w:rPr>
          <w:rFonts w:ascii="Arial" w:hAnsi="Arial" w:cs="Arial"/>
          <w:sz w:val="24"/>
          <w:szCs w:val="24"/>
          <w:shd w:val="clear" w:color="auto" w:fill="FFFFFF"/>
        </w:rPr>
        <w:t xml:space="preserve"> issue</w:t>
      </w:r>
      <w:r w:rsidR="006C0751" w:rsidRPr="006C0751">
        <w:rPr>
          <w:rFonts w:ascii="Arial" w:hAnsi="Arial" w:cs="Arial"/>
          <w:sz w:val="24"/>
          <w:szCs w:val="24"/>
          <w:shd w:val="clear" w:color="auto" w:fill="FFFFFF"/>
        </w:rPr>
        <w:t xml:space="preserve"> of relevance between </w:t>
      </w:r>
      <w:r w:rsidR="00C751C0">
        <w:rPr>
          <w:rFonts w:ascii="Arial" w:hAnsi="Arial" w:cs="Arial"/>
          <w:sz w:val="24"/>
          <w:szCs w:val="24"/>
          <w:shd w:val="clear" w:color="auto" w:fill="FFFFFF"/>
        </w:rPr>
        <w:t xml:space="preserve">commercial </w:t>
      </w:r>
      <w:r w:rsidR="006C0751" w:rsidRPr="006C0751">
        <w:rPr>
          <w:rFonts w:ascii="Arial" w:hAnsi="Arial" w:cs="Arial"/>
          <w:sz w:val="24"/>
          <w:szCs w:val="24"/>
          <w:shd w:val="clear" w:color="auto" w:fill="FFFFFF"/>
        </w:rPr>
        <w:t>data</w:t>
      </w:r>
      <w:r w:rsidR="005F5923">
        <w:rPr>
          <w:rFonts w:ascii="Arial" w:hAnsi="Arial" w:cs="Arial"/>
          <w:sz w:val="24"/>
          <w:szCs w:val="24"/>
          <w:shd w:val="clear" w:color="auto" w:fill="FFFFFF"/>
        </w:rPr>
        <w:t xml:space="preserve"> throughout </w:t>
      </w:r>
      <w:r w:rsidR="006C0751" w:rsidRPr="006C0751">
        <w:rPr>
          <w:rFonts w:ascii="Arial" w:hAnsi="Arial" w:cs="Arial"/>
          <w:sz w:val="24"/>
          <w:szCs w:val="24"/>
          <w:shd w:val="clear" w:color="auto" w:fill="FFFFFF"/>
        </w:rPr>
        <w:t>the M&amp;A process</w:t>
      </w:r>
      <w:r w:rsidR="000F35CA">
        <w:rPr>
          <w:rFonts w:ascii="Arial" w:hAnsi="Arial" w:cs="Arial"/>
          <w:sz w:val="24"/>
          <w:szCs w:val="24"/>
          <w:shd w:val="clear" w:color="auto" w:fill="FFFFFF"/>
        </w:rPr>
        <w:t>.</w:t>
      </w:r>
      <w:r w:rsidR="006C0751" w:rsidRPr="006C0751">
        <w:rPr>
          <w:rFonts w:ascii="Arial" w:hAnsi="Arial" w:cs="Arial"/>
          <w:sz w:val="24"/>
          <w:szCs w:val="24"/>
          <w:shd w:val="clear" w:color="auto" w:fill="FFFFFF"/>
        </w:rPr>
        <w:t xml:space="preserve"> </w:t>
      </w:r>
      <w:r w:rsidR="006C0751">
        <w:rPr>
          <w:rFonts w:ascii="Arial" w:hAnsi="Arial" w:cs="Arial"/>
          <w:sz w:val="24"/>
          <w:szCs w:val="24"/>
          <w:shd w:val="clear" w:color="auto" w:fill="FFFFFF"/>
        </w:rPr>
        <w:t xml:space="preserve">It </w:t>
      </w:r>
      <w:r w:rsidR="000F35CA">
        <w:rPr>
          <w:rFonts w:ascii="Arial" w:hAnsi="Arial" w:cs="Arial"/>
          <w:sz w:val="24"/>
          <w:szCs w:val="24"/>
          <w:shd w:val="clear" w:color="auto" w:fill="FFFFFF"/>
        </w:rPr>
        <w:t>consolidates</w:t>
      </w:r>
      <w:r w:rsidR="006C0751" w:rsidRPr="006C0751">
        <w:rPr>
          <w:rFonts w:ascii="Arial" w:hAnsi="Arial" w:cs="Arial"/>
          <w:sz w:val="24"/>
          <w:szCs w:val="24"/>
          <w:shd w:val="clear" w:color="auto" w:fill="FFFFFF"/>
        </w:rPr>
        <w:t xml:space="preserve"> multi</w:t>
      </w:r>
      <w:r w:rsidR="00D13941">
        <w:rPr>
          <w:rFonts w:ascii="Arial" w:hAnsi="Arial" w:cs="Arial"/>
          <w:sz w:val="24"/>
          <w:szCs w:val="24"/>
          <w:shd w:val="clear" w:color="auto" w:fill="FFFFFF"/>
        </w:rPr>
        <w:t>-</w:t>
      </w:r>
      <w:r w:rsidR="006C0751" w:rsidRPr="006C0751">
        <w:rPr>
          <w:rFonts w:ascii="Arial" w:hAnsi="Arial" w:cs="Arial"/>
          <w:sz w:val="24"/>
          <w:szCs w:val="24"/>
          <w:shd w:val="clear" w:color="auto" w:fill="FFFFFF"/>
        </w:rPr>
        <w:t>dimensional data to</w:t>
      </w:r>
      <w:r w:rsidR="00333FD4">
        <w:rPr>
          <w:rFonts w:ascii="Arial" w:hAnsi="Arial" w:cs="Arial"/>
          <w:sz w:val="24"/>
          <w:szCs w:val="24"/>
          <w:shd w:val="clear" w:color="auto" w:fill="FFFFFF"/>
        </w:rPr>
        <w:t xml:space="preserve"> determine </w:t>
      </w:r>
      <w:r w:rsidR="005F5923">
        <w:rPr>
          <w:rFonts w:ascii="Arial" w:hAnsi="Arial" w:cs="Arial"/>
          <w:sz w:val="24"/>
          <w:szCs w:val="24"/>
          <w:shd w:val="clear" w:color="auto" w:fill="FFFFFF"/>
        </w:rPr>
        <w:t xml:space="preserve">the </w:t>
      </w:r>
      <w:r w:rsidR="00E111B1">
        <w:rPr>
          <w:rFonts w:ascii="Arial" w:hAnsi="Arial" w:cs="Arial"/>
          <w:sz w:val="24"/>
          <w:szCs w:val="24"/>
          <w:shd w:val="clear" w:color="auto" w:fill="FFFFFF"/>
        </w:rPr>
        <w:t xml:space="preserve">added value </w:t>
      </w:r>
      <w:r w:rsidR="006C0751" w:rsidRPr="006C0751">
        <w:rPr>
          <w:rFonts w:ascii="Arial" w:hAnsi="Arial" w:cs="Arial"/>
          <w:sz w:val="24"/>
          <w:szCs w:val="24"/>
          <w:shd w:val="clear" w:color="auto" w:fill="FFFFFF"/>
        </w:rPr>
        <w:t xml:space="preserve">impact of </w:t>
      </w:r>
      <w:r w:rsidR="000032B7">
        <w:rPr>
          <w:rFonts w:ascii="Arial" w:hAnsi="Arial" w:cs="Arial"/>
          <w:sz w:val="24"/>
          <w:szCs w:val="24"/>
          <w:shd w:val="clear" w:color="auto" w:fill="FFFFFF"/>
        </w:rPr>
        <w:t xml:space="preserve">the </w:t>
      </w:r>
      <w:r w:rsidR="006C0751" w:rsidRPr="006C0751">
        <w:rPr>
          <w:rFonts w:ascii="Arial" w:hAnsi="Arial" w:cs="Arial"/>
          <w:sz w:val="24"/>
          <w:szCs w:val="24"/>
          <w:shd w:val="clear" w:color="auto" w:fill="FFFFFF"/>
        </w:rPr>
        <w:t>M&amp;A</w:t>
      </w:r>
      <w:r w:rsidR="00333FD4">
        <w:rPr>
          <w:rFonts w:ascii="Arial" w:hAnsi="Arial" w:cs="Arial"/>
          <w:sz w:val="24"/>
          <w:szCs w:val="24"/>
          <w:shd w:val="clear" w:color="auto" w:fill="FFFFFF"/>
        </w:rPr>
        <w:t xml:space="preserve"> in long term</w:t>
      </w:r>
      <w:r w:rsidR="006C0751" w:rsidRPr="006C0751">
        <w:rPr>
          <w:rFonts w:ascii="Arial" w:hAnsi="Arial" w:cs="Arial"/>
          <w:sz w:val="24"/>
          <w:szCs w:val="24"/>
          <w:shd w:val="clear" w:color="auto" w:fill="FFFFFF"/>
        </w:rPr>
        <w:t>.</w:t>
      </w:r>
      <w:r w:rsidR="006C0751">
        <w:rPr>
          <w:rFonts w:ascii="Arial" w:hAnsi="Arial" w:cs="Arial"/>
          <w:shd w:val="clear" w:color="auto" w:fill="FFFFFF"/>
        </w:rPr>
        <w:t xml:space="preserve">  </w:t>
      </w:r>
      <w:r w:rsidR="00E97684" w:rsidRPr="004D3634">
        <w:rPr>
          <w:rFonts w:ascii="Arial" w:hAnsi="Arial" w:cs="Arial"/>
          <w:sz w:val="24"/>
          <w:szCs w:val="24"/>
          <w:shd w:val="clear" w:color="auto" w:fill="FFFFFF"/>
        </w:rPr>
        <w:t xml:space="preserve">It observed that </w:t>
      </w:r>
      <w:r w:rsidR="00C278F0" w:rsidRPr="004D3634">
        <w:rPr>
          <w:rFonts w:ascii="Arial" w:hAnsi="Arial" w:cs="Arial"/>
          <w:sz w:val="24"/>
          <w:szCs w:val="24"/>
          <w:shd w:val="clear" w:color="auto" w:fill="FFFFFF"/>
        </w:rPr>
        <w:t>Alibaba</w:t>
      </w:r>
      <w:r w:rsidR="00E111B1">
        <w:rPr>
          <w:rFonts w:ascii="Arial" w:hAnsi="Arial" w:cs="Arial"/>
          <w:sz w:val="24"/>
          <w:szCs w:val="24"/>
          <w:shd w:val="clear" w:color="auto" w:fill="FFFFFF"/>
        </w:rPr>
        <w:t xml:space="preserve"> and</w:t>
      </w:r>
      <w:r w:rsidR="00C278F0" w:rsidRPr="004D3634">
        <w:rPr>
          <w:rFonts w:ascii="Arial" w:hAnsi="Arial" w:cs="Arial"/>
          <w:sz w:val="24"/>
          <w:szCs w:val="24"/>
          <w:shd w:val="clear" w:color="auto" w:fill="FFFFFF"/>
        </w:rPr>
        <w:t xml:space="preserve"> Lazada </w:t>
      </w:r>
      <w:r w:rsidR="00E111B1">
        <w:rPr>
          <w:rFonts w:ascii="Arial" w:hAnsi="Arial" w:cs="Arial"/>
          <w:sz w:val="24"/>
          <w:szCs w:val="24"/>
          <w:shd w:val="clear" w:color="auto" w:fill="FFFFFF"/>
        </w:rPr>
        <w:t xml:space="preserve">merger </w:t>
      </w:r>
      <w:r w:rsidR="00C278F0" w:rsidRPr="004D3634">
        <w:rPr>
          <w:rFonts w:ascii="Arial" w:hAnsi="Arial" w:cs="Arial"/>
          <w:sz w:val="24"/>
          <w:szCs w:val="24"/>
          <w:shd w:val="clear" w:color="auto" w:fill="FFFFFF"/>
        </w:rPr>
        <w:t>create</w:t>
      </w:r>
      <w:r w:rsidR="00595368">
        <w:rPr>
          <w:rFonts w:ascii="Arial" w:hAnsi="Arial" w:cs="Arial"/>
          <w:sz w:val="24"/>
          <w:szCs w:val="24"/>
          <w:shd w:val="clear" w:color="auto" w:fill="FFFFFF"/>
        </w:rPr>
        <w:t>d both short-term and long-term values</w:t>
      </w:r>
      <w:r w:rsidR="0050169C">
        <w:rPr>
          <w:rFonts w:ascii="Arial" w:hAnsi="Arial" w:cs="Arial"/>
          <w:sz w:val="24"/>
          <w:szCs w:val="24"/>
          <w:shd w:val="clear" w:color="auto" w:fill="FFFFFF"/>
        </w:rPr>
        <w:t xml:space="preserve">.  </w:t>
      </w:r>
      <w:r w:rsidR="006D5091">
        <w:rPr>
          <w:rFonts w:ascii="Arial" w:hAnsi="Arial" w:cs="Arial"/>
          <w:sz w:val="24"/>
          <w:szCs w:val="24"/>
          <w:shd w:val="clear" w:color="auto" w:fill="FFFFFF"/>
          <w:lang w:val="en-US"/>
        </w:rPr>
        <w:t>Alibaba’s</w:t>
      </w:r>
      <w:r w:rsidR="00B96CCC" w:rsidRPr="004D3634">
        <w:rPr>
          <w:rFonts w:ascii="Arial" w:hAnsi="Arial" w:cs="Arial"/>
          <w:sz w:val="24"/>
          <w:szCs w:val="24"/>
          <w:shd w:val="clear" w:color="auto" w:fill="FFFFFF"/>
        </w:rPr>
        <w:t xml:space="preserve"> </w:t>
      </w:r>
      <w:r w:rsidR="00DB647E" w:rsidRPr="004D3634">
        <w:rPr>
          <w:rFonts w:ascii="Arial" w:hAnsi="Arial" w:cs="Arial"/>
          <w:sz w:val="24"/>
          <w:szCs w:val="24"/>
          <w:shd w:val="clear" w:color="auto" w:fill="FFFFFF"/>
        </w:rPr>
        <w:t xml:space="preserve">Financial Report 2017 </w:t>
      </w:r>
      <w:r w:rsidR="00563018">
        <w:rPr>
          <w:rFonts w:ascii="Arial" w:hAnsi="Arial" w:cs="Arial"/>
          <w:sz w:val="24"/>
          <w:szCs w:val="24"/>
          <w:shd w:val="clear" w:color="auto" w:fill="FFFFFF"/>
        </w:rPr>
        <w:t>evidenc</w:t>
      </w:r>
      <w:r w:rsidR="006D5091">
        <w:rPr>
          <w:rFonts w:ascii="Arial" w:hAnsi="Arial" w:cs="Arial"/>
          <w:sz w:val="24"/>
          <w:szCs w:val="24"/>
          <w:shd w:val="clear" w:color="auto" w:fill="FFFFFF"/>
        </w:rPr>
        <w:t>ed that</w:t>
      </w:r>
      <w:r w:rsidR="00563018">
        <w:rPr>
          <w:rFonts w:ascii="Arial" w:hAnsi="Arial" w:cs="Arial"/>
          <w:sz w:val="24"/>
          <w:szCs w:val="24"/>
          <w:shd w:val="clear" w:color="auto" w:fill="FFFFFF"/>
        </w:rPr>
        <w:t xml:space="preserve"> </w:t>
      </w:r>
      <w:r w:rsidR="00563018" w:rsidRPr="004D3634">
        <w:rPr>
          <w:rFonts w:ascii="Arial" w:hAnsi="Arial" w:cs="Arial"/>
          <w:sz w:val="24"/>
          <w:szCs w:val="24"/>
          <w:shd w:val="clear" w:color="auto" w:fill="FFFFFF"/>
        </w:rPr>
        <w:t xml:space="preserve">70% </w:t>
      </w:r>
      <w:r w:rsidR="00563018">
        <w:rPr>
          <w:rFonts w:ascii="Arial" w:hAnsi="Arial" w:cs="Arial"/>
          <w:sz w:val="24"/>
          <w:szCs w:val="24"/>
          <w:shd w:val="clear" w:color="auto" w:fill="FFFFFF"/>
        </w:rPr>
        <w:t xml:space="preserve">of business growth </w:t>
      </w:r>
      <w:r w:rsidR="00E3242F">
        <w:rPr>
          <w:rFonts w:ascii="Arial" w:hAnsi="Arial" w:cs="Arial"/>
          <w:sz w:val="24"/>
          <w:szCs w:val="24"/>
          <w:shd w:val="clear" w:color="auto" w:fill="FFFFFF"/>
        </w:rPr>
        <w:t xml:space="preserve">came </w:t>
      </w:r>
      <w:r w:rsidR="00563018">
        <w:rPr>
          <w:rFonts w:ascii="Arial" w:hAnsi="Arial" w:cs="Arial"/>
          <w:sz w:val="24"/>
          <w:szCs w:val="24"/>
          <w:shd w:val="clear" w:color="auto" w:fill="FFFFFF"/>
        </w:rPr>
        <w:t>from Lazada</w:t>
      </w:r>
      <w:r w:rsidR="006D5091">
        <w:rPr>
          <w:rFonts w:ascii="Arial" w:hAnsi="Arial" w:cs="Arial"/>
          <w:sz w:val="24"/>
          <w:szCs w:val="24"/>
          <w:shd w:val="clear" w:color="auto" w:fill="FFFFFF"/>
        </w:rPr>
        <w:t xml:space="preserve">.  </w:t>
      </w:r>
      <w:r w:rsidR="00563018">
        <w:rPr>
          <w:rFonts w:ascii="Arial" w:hAnsi="Arial" w:cs="Arial"/>
          <w:sz w:val="24"/>
          <w:szCs w:val="24"/>
          <w:shd w:val="clear" w:color="auto" w:fill="FFFFFF"/>
        </w:rPr>
        <w:t>Alibaba</w:t>
      </w:r>
      <w:r w:rsidR="00E3242F">
        <w:rPr>
          <w:rFonts w:ascii="Arial" w:hAnsi="Arial" w:cs="Arial"/>
          <w:sz w:val="24"/>
          <w:szCs w:val="24"/>
          <w:shd w:val="clear" w:color="auto" w:fill="FFFFFF"/>
        </w:rPr>
        <w:t xml:space="preserve"> </w:t>
      </w:r>
      <w:r w:rsidR="00563018">
        <w:rPr>
          <w:rFonts w:ascii="Arial" w:hAnsi="Arial" w:cs="Arial"/>
          <w:sz w:val="24"/>
          <w:szCs w:val="24"/>
          <w:shd w:val="clear" w:color="auto" w:fill="FFFFFF"/>
        </w:rPr>
        <w:t>increase</w:t>
      </w:r>
      <w:r w:rsidR="00E3242F">
        <w:rPr>
          <w:rFonts w:ascii="Arial" w:hAnsi="Arial" w:cs="Arial"/>
          <w:sz w:val="24"/>
          <w:szCs w:val="24"/>
          <w:shd w:val="clear" w:color="auto" w:fill="FFFFFF"/>
        </w:rPr>
        <w:t>d</w:t>
      </w:r>
      <w:r w:rsidR="00563018">
        <w:rPr>
          <w:rFonts w:ascii="Arial" w:hAnsi="Arial" w:cs="Arial"/>
          <w:sz w:val="24"/>
          <w:szCs w:val="24"/>
          <w:shd w:val="clear" w:color="auto" w:fill="FFFFFF"/>
        </w:rPr>
        <w:t xml:space="preserve"> </w:t>
      </w:r>
      <w:r w:rsidR="00E3242F" w:rsidRPr="004D3634">
        <w:rPr>
          <w:rFonts w:ascii="Arial" w:hAnsi="Arial" w:cs="Arial"/>
          <w:sz w:val="24"/>
          <w:szCs w:val="24"/>
          <w:shd w:val="clear" w:color="auto" w:fill="FFFFFF"/>
        </w:rPr>
        <w:t>retail business revenue</w:t>
      </w:r>
      <w:r w:rsidR="00E3242F">
        <w:rPr>
          <w:rFonts w:ascii="Arial" w:hAnsi="Arial" w:cs="Arial"/>
          <w:sz w:val="24"/>
          <w:szCs w:val="24"/>
          <w:shd w:val="clear" w:color="auto" w:fill="FFFFFF"/>
        </w:rPr>
        <w:t xml:space="preserve"> </w:t>
      </w:r>
      <w:r w:rsidR="00E3242F" w:rsidRPr="004D3634">
        <w:rPr>
          <w:rFonts w:ascii="Arial" w:hAnsi="Arial" w:cs="Arial"/>
          <w:sz w:val="24"/>
          <w:szCs w:val="24"/>
          <w:shd w:val="clear" w:color="auto" w:fill="FFFFFF"/>
        </w:rPr>
        <w:t xml:space="preserve">in international commerce </w:t>
      </w:r>
      <w:r w:rsidR="000F35CA">
        <w:rPr>
          <w:rFonts w:ascii="Arial" w:hAnsi="Arial" w:cs="Arial"/>
          <w:sz w:val="24"/>
          <w:szCs w:val="24"/>
          <w:shd w:val="clear" w:color="auto" w:fill="FFFFFF"/>
        </w:rPr>
        <w:t xml:space="preserve">by </w:t>
      </w:r>
      <w:r w:rsidR="00563018">
        <w:rPr>
          <w:rFonts w:ascii="Arial" w:hAnsi="Arial" w:cs="Arial"/>
          <w:sz w:val="24"/>
          <w:szCs w:val="24"/>
          <w:shd w:val="clear" w:color="auto" w:fill="FFFFFF"/>
        </w:rPr>
        <w:t>2</w:t>
      </w:r>
      <w:r w:rsidR="00DB647E" w:rsidRPr="004D3634">
        <w:rPr>
          <w:rFonts w:ascii="Arial" w:hAnsi="Arial" w:cs="Arial"/>
          <w:sz w:val="24"/>
          <w:szCs w:val="24"/>
          <w:shd w:val="clear" w:color="auto" w:fill="FFFFFF"/>
        </w:rPr>
        <w:t xml:space="preserve">33% </w:t>
      </w:r>
      <w:r w:rsidR="000F35CA">
        <w:rPr>
          <w:rFonts w:ascii="Arial" w:hAnsi="Arial" w:cs="Arial"/>
          <w:sz w:val="24"/>
          <w:szCs w:val="24"/>
          <w:shd w:val="clear" w:color="auto" w:fill="FFFFFF"/>
        </w:rPr>
        <w:t>in</w:t>
      </w:r>
      <w:r w:rsidR="006D5091">
        <w:rPr>
          <w:rFonts w:ascii="Arial" w:hAnsi="Arial" w:cs="Arial"/>
          <w:sz w:val="24"/>
          <w:szCs w:val="24"/>
          <w:shd w:val="clear" w:color="auto" w:fill="FFFFFF"/>
        </w:rPr>
        <w:t xml:space="preserve"> 2016</w:t>
      </w:r>
      <w:r w:rsidR="00DB647E" w:rsidRPr="004D3634">
        <w:rPr>
          <w:rFonts w:ascii="Arial" w:hAnsi="Arial" w:cs="Arial"/>
          <w:sz w:val="24"/>
          <w:szCs w:val="24"/>
          <w:shd w:val="clear" w:color="auto" w:fill="FFFFFF"/>
        </w:rPr>
        <w:t xml:space="preserve">.  </w:t>
      </w:r>
      <w:r w:rsidR="00D05AA9">
        <w:rPr>
          <w:rFonts w:ascii="Arial" w:hAnsi="Arial" w:cs="Arial"/>
          <w:sz w:val="24"/>
          <w:szCs w:val="24"/>
          <w:shd w:val="clear" w:color="auto" w:fill="FFFFFF"/>
        </w:rPr>
        <w:t xml:space="preserve">By Sep 2018, </w:t>
      </w:r>
      <w:r w:rsidR="00B43B5F" w:rsidRPr="004D3634">
        <w:rPr>
          <w:rFonts w:ascii="Arial" w:hAnsi="Arial" w:cs="Arial"/>
          <w:sz w:val="24"/>
          <w:szCs w:val="24"/>
          <w:shd w:val="clear" w:color="auto" w:fill="FFFFFF"/>
        </w:rPr>
        <w:t xml:space="preserve">Lazada grew </w:t>
      </w:r>
      <w:r w:rsidR="000A4E2F" w:rsidRPr="004D3634">
        <w:rPr>
          <w:rFonts w:ascii="Arial" w:hAnsi="Arial" w:cs="Arial"/>
          <w:sz w:val="24"/>
          <w:szCs w:val="24"/>
          <w:shd w:val="clear" w:color="auto" w:fill="FFFFFF"/>
        </w:rPr>
        <w:t xml:space="preserve">by </w:t>
      </w:r>
      <w:r w:rsidR="00B43B5F" w:rsidRPr="004D3634">
        <w:rPr>
          <w:rFonts w:ascii="Arial" w:hAnsi="Arial" w:cs="Arial"/>
          <w:sz w:val="24"/>
          <w:szCs w:val="24"/>
          <w:shd w:val="clear" w:color="auto" w:fill="FFFFFF"/>
        </w:rPr>
        <w:t>80%</w:t>
      </w:r>
      <w:r w:rsidR="00D05AA9">
        <w:rPr>
          <w:rFonts w:ascii="Arial" w:hAnsi="Arial" w:cs="Arial"/>
          <w:sz w:val="24"/>
          <w:szCs w:val="24"/>
          <w:shd w:val="clear" w:color="auto" w:fill="FFFFFF"/>
        </w:rPr>
        <w:t xml:space="preserve"> with </w:t>
      </w:r>
      <w:r w:rsidR="00B43B5F" w:rsidRPr="004D3634">
        <w:rPr>
          <w:rFonts w:ascii="Arial" w:hAnsi="Arial" w:cs="Arial"/>
          <w:sz w:val="24"/>
          <w:szCs w:val="24"/>
          <w:shd w:val="clear" w:color="auto" w:fill="FFFFFF"/>
        </w:rPr>
        <w:t xml:space="preserve">130 million annual active consumers </w:t>
      </w:r>
      <w:r w:rsidR="00D05AA9">
        <w:rPr>
          <w:rFonts w:ascii="Arial" w:hAnsi="Arial" w:cs="Arial"/>
          <w:sz w:val="24"/>
          <w:szCs w:val="24"/>
          <w:shd w:val="clear" w:color="auto" w:fill="FFFFFF"/>
        </w:rPr>
        <w:t>and</w:t>
      </w:r>
      <w:r w:rsidR="000A4E2F" w:rsidRPr="004D3634">
        <w:rPr>
          <w:rFonts w:ascii="Arial" w:hAnsi="Arial" w:cs="Arial"/>
          <w:sz w:val="24"/>
          <w:szCs w:val="24"/>
          <w:shd w:val="clear" w:color="auto" w:fill="FFFFFF"/>
        </w:rPr>
        <w:t xml:space="preserve"> 159 million </w:t>
      </w:r>
      <w:r w:rsidR="00D05AA9" w:rsidRPr="004D3634">
        <w:rPr>
          <w:rFonts w:ascii="Arial" w:hAnsi="Arial" w:cs="Arial"/>
          <w:sz w:val="24"/>
          <w:szCs w:val="24"/>
          <w:shd w:val="clear" w:color="auto" w:fill="FFFFFF"/>
        </w:rPr>
        <w:t>monthly active users</w:t>
      </w:r>
      <w:r w:rsidR="000A4E2F" w:rsidRPr="004D3634">
        <w:rPr>
          <w:rFonts w:ascii="Arial" w:hAnsi="Arial" w:cs="Arial"/>
          <w:sz w:val="24"/>
          <w:szCs w:val="24"/>
          <w:shd w:val="clear" w:color="auto" w:fill="FFFFFF"/>
        </w:rPr>
        <w:t xml:space="preserve">. Lazada </w:t>
      </w:r>
      <w:r w:rsidR="00DE489A" w:rsidRPr="004D3634">
        <w:rPr>
          <w:rFonts w:ascii="Arial" w:hAnsi="Arial" w:cs="Arial"/>
          <w:sz w:val="24"/>
          <w:szCs w:val="24"/>
          <w:shd w:val="clear" w:color="auto" w:fill="FFFFFF"/>
        </w:rPr>
        <w:t xml:space="preserve">focused to reach </w:t>
      </w:r>
      <w:r w:rsidR="000A4E2F" w:rsidRPr="004D3634">
        <w:rPr>
          <w:rFonts w:ascii="Arial" w:hAnsi="Arial" w:cs="Arial"/>
          <w:sz w:val="24"/>
          <w:szCs w:val="24"/>
          <w:shd w:val="clear" w:color="auto" w:fill="FFFFFF"/>
        </w:rPr>
        <w:t>$21 billion in gross merchandise value</w:t>
      </w:r>
      <w:r w:rsidR="00D05AA9">
        <w:rPr>
          <w:rFonts w:ascii="Arial" w:hAnsi="Arial" w:cs="Arial"/>
          <w:sz w:val="24"/>
          <w:szCs w:val="24"/>
          <w:shd w:val="clear" w:color="auto" w:fill="FFFFFF"/>
        </w:rPr>
        <w:t xml:space="preserve">. </w:t>
      </w:r>
      <w:r w:rsidR="000A4E2F" w:rsidRPr="004D3634">
        <w:rPr>
          <w:rFonts w:ascii="Arial" w:hAnsi="Arial" w:cs="Arial"/>
          <w:sz w:val="24"/>
          <w:szCs w:val="24"/>
          <w:shd w:val="clear" w:color="auto" w:fill="FFFFFF"/>
        </w:rPr>
        <w:t xml:space="preserve"> </w:t>
      </w:r>
      <w:r w:rsidR="00DE489A" w:rsidRPr="004D3634">
        <w:rPr>
          <w:rFonts w:ascii="Arial" w:hAnsi="Arial" w:cs="Arial"/>
          <w:sz w:val="24"/>
          <w:szCs w:val="24"/>
          <w:shd w:val="clear" w:color="auto" w:fill="FFFFFF"/>
        </w:rPr>
        <w:t xml:space="preserve">By Sep 2021, Lazada had </w:t>
      </w:r>
      <w:r w:rsidR="000A4E2F" w:rsidRPr="004D3634">
        <w:rPr>
          <w:rFonts w:ascii="Arial" w:hAnsi="Arial" w:cs="Arial"/>
          <w:sz w:val="24"/>
          <w:szCs w:val="24"/>
          <w:shd w:val="clear" w:color="auto" w:fill="FFFFFF"/>
        </w:rPr>
        <w:t xml:space="preserve">922,000 monthly </w:t>
      </w:r>
      <w:r w:rsidR="00B96CCC" w:rsidRPr="004D3634">
        <w:rPr>
          <w:rFonts w:ascii="Arial" w:hAnsi="Arial" w:cs="Arial"/>
          <w:sz w:val="24"/>
          <w:szCs w:val="24"/>
          <w:shd w:val="clear" w:color="auto" w:fill="FFFFFF"/>
        </w:rPr>
        <w:t xml:space="preserve">active sellers </w:t>
      </w:r>
      <w:r w:rsidR="000A4E2F" w:rsidRPr="004D3634">
        <w:rPr>
          <w:rFonts w:ascii="Arial" w:hAnsi="Arial" w:cs="Arial"/>
          <w:sz w:val="24"/>
          <w:szCs w:val="24"/>
          <w:shd w:val="clear" w:color="auto" w:fill="FFFFFF"/>
        </w:rPr>
        <w:t>on the marketplace</w:t>
      </w:r>
      <w:r w:rsidR="00DE489A" w:rsidRPr="004D3634">
        <w:rPr>
          <w:rFonts w:ascii="Arial" w:hAnsi="Arial" w:cs="Arial"/>
          <w:sz w:val="24"/>
          <w:szCs w:val="24"/>
          <w:shd w:val="clear" w:color="auto" w:fill="FFFFFF"/>
        </w:rPr>
        <w:t xml:space="preserve"> and many of whom </w:t>
      </w:r>
      <w:r w:rsidR="00B96CCC" w:rsidRPr="004D3634">
        <w:rPr>
          <w:rFonts w:ascii="Arial" w:hAnsi="Arial" w:cs="Arial"/>
          <w:sz w:val="24"/>
          <w:szCs w:val="24"/>
          <w:shd w:val="clear" w:color="auto" w:fill="FFFFFF"/>
        </w:rPr>
        <w:t xml:space="preserve">were </w:t>
      </w:r>
      <w:r w:rsidR="00DE489A" w:rsidRPr="004D3634">
        <w:rPr>
          <w:rFonts w:ascii="Arial" w:hAnsi="Arial" w:cs="Arial"/>
          <w:sz w:val="24"/>
          <w:szCs w:val="24"/>
          <w:shd w:val="clear" w:color="auto" w:fill="FFFFFF"/>
        </w:rPr>
        <w:t xml:space="preserve">from China. It doubled </w:t>
      </w:r>
      <w:r w:rsidR="000A4E2F" w:rsidRPr="004D3634">
        <w:rPr>
          <w:rFonts w:ascii="Arial" w:hAnsi="Arial" w:cs="Arial"/>
          <w:sz w:val="24"/>
          <w:szCs w:val="24"/>
          <w:shd w:val="clear" w:color="auto" w:fill="FFFFFF"/>
        </w:rPr>
        <w:t>the</w:t>
      </w:r>
      <w:r w:rsidR="00DE489A" w:rsidRPr="004D3634">
        <w:rPr>
          <w:rFonts w:ascii="Arial" w:hAnsi="Arial" w:cs="Arial"/>
          <w:sz w:val="24"/>
          <w:szCs w:val="24"/>
          <w:shd w:val="clear" w:color="auto" w:fill="FFFFFF"/>
        </w:rPr>
        <w:t xml:space="preserve"> seller pool in 2020</w:t>
      </w:r>
      <w:r w:rsidR="000A4E2F" w:rsidRPr="004D3634">
        <w:rPr>
          <w:rFonts w:ascii="Arial" w:hAnsi="Arial" w:cs="Arial"/>
          <w:sz w:val="24"/>
          <w:szCs w:val="24"/>
          <w:shd w:val="clear" w:color="auto" w:fill="FFFFFF"/>
        </w:rPr>
        <w:t xml:space="preserve"> (Liao, 2021)</w:t>
      </w:r>
      <w:r w:rsidR="00DE489A" w:rsidRPr="004D3634">
        <w:rPr>
          <w:rFonts w:ascii="Arial" w:hAnsi="Arial" w:cs="Arial"/>
          <w:sz w:val="24"/>
          <w:szCs w:val="24"/>
          <w:shd w:val="clear" w:color="auto" w:fill="FFFFFF"/>
        </w:rPr>
        <w:t xml:space="preserve">. </w:t>
      </w:r>
      <w:r w:rsidR="00D05AA9">
        <w:rPr>
          <w:rFonts w:ascii="Arial" w:hAnsi="Arial" w:cs="Arial"/>
          <w:sz w:val="24"/>
          <w:szCs w:val="24"/>
          <w:shd w:val="clear" w:color="auto" w:fill="FFFFFF"/>
        </w:rPr>
        <w:t xml:space="preserve">The M&amp;A </w:t>
      </w:r>
      <w:r w:rsidR="00810F77">
        <w:rPr>
          <w:rFonts w:ascii="Arial" w:hAnsi="Arial" w:cs="Arial"/>
          <w:sz w:val="24"/>
          <w:szCs w:val="24"/>
          <w:shd w:val="clear" w:color="auto" w:fill="FFFFFF"/>
        </w:rPr>
        <w:t>resulted</w:t>
      </w:r>
      <w:r w:rsidR="00D05AA9">
        <w:rPr>
          <w:rFonts w:ascii="Arial" w:hAnsi="Arial" w:cs="Arial"/>
          <w:sz w:val="24"/>
          <w:szCs w:val="24"/>
          <w:shd w:val="clear" w:color="auto" w:fill="FFFFFF"/>
        </w:rPr>
        <w:t xml:space="preserve"> in a</w:t>
      </w:r>
      <w:r w:rsidR="00DE489A" w:rsidRPr="004D3634">
        <w:rPr>
          <w:rFonts w:ascii="Arial" w:hAnsi="Arial" w:cs="Arial"/>
          <w:sz w:val="24"/>
          <w:szCs w:val="24"/>
          <w:shd w:val="clear" w:color="auto" w:fill="FFFFFF"/>
        </w:rPr>
        <w:t xml:space="preserve"> positive synergy effect </w:t>
      </w:r>
      <w:r w:rsidR="00810F77">
        <w:rPr>
          <w:rFonts w:ascii="Arial" w:hAnsi="Arial" w:cs="Arial"/>
          <w:sz w:val="24"/>
          <w:szCs w:val="24"/>
          <w:shd w:val="clear" w:color="auto" w:fill="FFFFFF"/>
        </w:rPr>
        <w:t>for both Alibaba and Lazada</w:t>
      </w:r>
      <w:r w:rsidR="00AD6D3A">
        <w:rPr>
          <w:rFonts w:ascii="Arial" w:hAnsi="Arial" w:cs="Arial"/>
          <w:sz w:val="24"/>
          <w:szCs w:val="24"/>
          <w:shd w:val="clear" w:color="auto" w:fill="FFFFFF"/>
        </w:rPr>
        <w:t xml:space="preserve"> financially. </w:t>
      </w:r>
      <w:r w:rsidR="0047755D">
        <w:rPr>
          <w:rFonts w:ascii="Arial" w:hAnsi="Arial" w:cs="Arial"/>
          <w:sz w:val="24"/>
          <w:szCs w:val="24"/>
          <w:shd w:val="clear" w:color="auto" w:fill="FFFFFF"/>
        </w:rPr>
        <w:t>As of Jun 2022, Alibab</w:t>
      </w:r>
      <w:r w:rsidR="005F5923">
        <w:rPr>
          <w:rFonts w:ascii="Arial" w:hAnsi="Arial" w:cs="Arial"/>
          <w:sz w:val="24"/>
          <w:szCs w:val="24"/>
          <w:shd w:val="clear" w:color="auto" w:fill="FFFFFF"/>
        </w:rPr>
        <w:t xml:space="preserve">a has </w:t>
      </w:r>
      <w:r w:rsidR="000F35CA">
        <w:rPr>
          <w:rFonts w:ascii="Arial" w:hAnsi="Arial" w:cs="Arial"/>
          <w:sz w:val="24"/>
          <w:szCs w:val="24"/>
          <w:shd w:val="clear" w:color="auto" w:fill="FFFFFF"/>
        </w:rPr>
        <w:t>become</w:t>
      </w:r>
      <w:r w:rsidR="0047755D">
        <w:rPr>
          <w:rFonts w:ascii="Arial" w:hAnsi="Arial" w:cs="Arial"/>
          <w:sz w:val="24"/>
          <w:szCs w:val="24"/>
          <w:shd w:val="clear" w:color="auto" w:fill="FFFFFF"/>
        </w:rPr>
        <w:t xml:space="preserve"> the 2</w:t>
      </w:r>
      <w:r w:rsidR="0047755D" w:rsidRPr="00282581">
        <w:rPr>
          <w:rFonts w:ascii="Arial" w:hAnsi="Arial" w:cs="Arial"/>
          <w:sz w:val="24"/>
          <w:szCs w:val="24"/>
          <w:shd w:val="clear" w:color="auto" w:fill="FFFFFF"/>
          <w:vertAlign w:val="superscript"/>
        </w:rPr>
        <w:t>nd</w:t>
      </w:r>
      <w:r w:rsidR="0047755D">
        <w:rPr>
          <w:rFonts w:ascii="Arial" w:hAnsi="Arial" w:cs="Arial"/>
          <w:sz w:val="24"/>
          <w:szCs w:val="24"/>
          <w:shd w:val="clear" w:color="auto" w:fill="FFFFFF"/>
        </w:rPr>
        <w:t xml:space="preserve"> leading large capital e-commerce company worldwide according to Statista.   </w:t>
      </w:r>
    </w:p>
    <w:p w14:paraId="0F073B8D" w14:textId="77777777" w:rsidR="001A5971" w:rsidRDefault="001A5971" w:rsidP="00C21A03">
      <w:pPr>
        <w:shd w:val="clear" w:color="auto" w:fill="FFFFFF"/>
        <w:spacing w:line="360" w:lineRule="auto"/>
        <w:jc w:val="both"/>
        <w:rPr>
          <w:rFonts w:ascii="Arial" w:hAnsi="Arial" w:cs="Arial"/>
          <w:b/>
          <w:bCs/>
          <w:sz w:val="24"/>
          <w:szCs w:val="24"/>
          <w:shd w:val="clear" w:color="auto" w:fill="FFFFFF"/>
        </w:rPr>
      </w:pPr>
    </w:p>
    <w:p w14:paraId="251632AF" w14:textId="77777777" w:rsidR="001A5971" w:rsidRDefault="00006CFF" w:rsidP="001A5971">
      <w:pPr>
        <w:shd w:val="clear" w:color="auto" w:fill="FFFFFF"/>
        <w:spacing w:line="360" w:lineRule="auto"/>
        <w:jc w:val="both"/>
        <w:rPr>
          <w:rFonts w:ascii="Arial" w:hAnsi="Arial" w:cs="Arial"/>
          <w:b/>
          <w:bCs/>
          <w:sz w:val="24"/>
          <w:szCs w:val="24"/>
          <w:shd w:val="clear" w:color="auto" w:fill="FFFFFF"/>
        </w:rPr>
      </w:pPr>
      <w:r w:rsidRPr="00810F77">
        <w:rPr>
          <w:rFonts w:ascii="Arial" w:hAnsi="Arial" w:cs="Arial"/>
          <w:b/>
          <w:bCs/>
          <w:sz w:val="24"/>
          <w:szCs w:val="24"/>
          <w:shd w:val="clear" w:color="auto" w:fill="FFFFFF"/>
        </w:rPr>
        <w:t>Cultural Integration Matters in Cross</w:t>
      </w:r>
      <w:r w:rsidR="00F870FC" w:rsidRPr="00810F77">
        <w:rPr>
          <w:rFonts w:ascii="Arial" w:hAnsi="Arial" w:cs="Arial"/>
          <w:b/>
          <w:bCs/>
          <w:sz w:val="24"/>
          <w:szCs w:val="24"/>
          <w:shd w:val="clear" w:color="auto" w:fill="FFFFFF"/>
        </w:rPr>
        <w:t>-</w:t>
      </w:r>
      <w:r w:rsidRPr="00810F77">
        <w:rPr>
          <w:rFonts w:ascii="Arial" w:hAnsi="Arial" w:cs="Arial"/>
          <w:b/>
          <w:bCs/>
          <w:sz w:val="24"/>
          <w:szCs w:val="24"/>
          <w:shd w:val="clear" w:color="auto" w:fill="FFFFFF"/>
        </w:rPr>
        <w:t>Border M&amp;A</w:t>
      </w:r>
    </w:p>
    <w:p w14:paraId="0D5CEE8F" w14:textId="3BEA6962" w:rsidR="00006CFF" w:rsidRPr="001A5971" w:rsidRDefault="00AB6304" w:rsidP="001A5971">
      <w:pPr>
        <w:shd w:val="clear" w:color="auto" w:fill="FFFFFF"/>
        <w:spacing w:line="360" w:lineRule="auto"/>
        <w:jc w:val="both"/>
        <w:rPr>
          <w:rFonts w:ascii="Arial" w:hAnsi="Arial" w:cs="Arial"/>
          <w:b/>
          <w:bCs/>
          <w:sz w:val="24"/>
          <w:szCs w:val="24"/>
          <w:shd w:val="clear" w:color="auto" w:fill="FFFFFF"/>
        </w:rPr>
      </w:pPr>
      <w:r>
        <w:rPr>
          <w:rFonts w:ascii="Arial" w:hAnsi="Arial" w:cs="Arial"/>
          <w:sz w:val="24"/>
          <w:szCs w:val="24"/>
          <w:shd w:val="clear" w:color="auto" w:fill="FFFFFF"/>
        </w:rPr>
        <w:t xml:space="preserve">Dang (2022) pointed </w:t>
      </w:r>
      <w:r w:rsidR="00810F77">
        <w:rPr>
          <w:rFonts w:ascii="Arial" w:hAnsi="Arial" w:cs="Arial"/>
          <w:sz w:val="24"/>
          <w:szCs w:val="24"/>
          <w:shd w:val="clear" w:color="auto" w:fill="FFFFFF"/>
        </w:rPr>
        <w:t xml:space="preserve">out </w:t>
      </w:r>
      <w:r>
        <w:rPr>
          <w:rFonts w:ascii="Arial" w:hAnsi="Arial" w:cs="Arial"/>
          <w:sz w:val="24"/>
          <w:szCs w:val="24"/>
          <w:shd w:val="clear" w:color="auto" w:fill="FFFFFF"/>
        </w:rPr>
        <w:t xml:space="preserve">that nearly 50-80% </w:t>
      </w:r>
      <w:r w:rsidR="00810F77">
        <w:rPr>
          <w:rFonts w:ascii="Arial" w:hAnsi="Arial" w:cs="Arial"/>
          <w:sz w:val="24"/>
          <w:szCs w:val="24"/>
          <w:shd w:val="clear" w:color="auto" w:fill="FFFFFF"/>
        </w:rPr>
        <w:t xml:space="preserve">of </w:t>
      </w:r>
      <w:r>
        <w:rPr>
          <w:rFonts w:ascii="Arial" w:hAnsi="Arial" w:cs="Arial"/>
          <w:sz w:val="24"/>
          <w:szCs w:val="24"/>
          <w:shd w:val="clear" w:color="auto" w:fill="FFFFFF"/>
        </w:rPr>
        <w:t xml:space="preserve">M&amp;A </w:t>
      </w:r>
      <w:r w:rsidR="00810F77">
        <w:rPr>
          <w:rFonts w:ascii="Arial" w:hAnsi="Arial" w:cs="Arial"/>
          <w:sz w:val="24"/>
          <w:szCs w:val="24"/>
          <w:shd w:val="clear" w:color="auto" w:fill="FFFFFF"/>
        </w:rPr>
        <w:t>transactions</w:t>
      </w:r>
      <w:r>
        <w:rPr>
          <w:rFonts w:ascii="Arial" w:hAnsi="Arial" w:cs="Arial"/>
          <w:sz w:val="24"/>
          <w:szCs w:val="24"/>
          <w:shd w:val="clear" w:color="auto" w:fill="FFFFFF"/>
        </w:rPr>
        <w:t xml:space="preserve"> have failed both </w:t>
      </w:r>
      <w:r w:rsidR="00810F77">
        <w:rPr>
          <w:rFonts w:ascii="Arial" w:hAnsi="Arial" w:cs="Arial"/>
          <w:sz w:val="24"/>
          <w:szCs w:val="24"/>
          <w:shd w:val="clear" w:color="auto" w:fill="FFFFFF"/>
        </w:rPr>
        <w:t>at</w:t>
      </w:r>
      <w:r>
        <w:rPr>
          <w:rFonts w:ascii="Arial" w:hAnsi="Arial" w:cs="Arial"/>
          <w:sz w:val="24"/>
          <w:szCs w:val="24"/>
          <w:shd w:val="clear" w:color="auto" w:fill="FFFFFF"/>
        </w:rPr>
        <w:t xml:space="preserve"> strategic and financial </w:t>
      </w:r>
      <w:r w:rsidR="00810F77">
        <w:rPr>
          <w:rFonts w:ascii="Arial" w:hAnsi="Arial" w:cs="Arial"/>
          <w:sz w:val="24"/>
          <w:szCs w:val="24"/>
          <w:shd w:val="clear" w:color="auto" w:fill="FFFFFF"/>
        </w:rPr>
        <w:t>levels</w:t>
      </w:r>
      <w:r>
        <w:rPr>
          <w:rFonts w:ascii="Arial" w:hAnsi="Arial" w:cs="Arial"/>
          <w:sz w:val="24"/>
          <w:szCs w:val="24"/>
          <w:shd w:val="clear" w:color="auto" w:fill="FFFFFF"/>
        </w:rPr>
        <w:t xml:space="preserve">. Most of the </w:t>
      </w:r>
      <w:r w:rsidR="00810F77">
        <w:rPr>
          <w:rFonts w:ascii="Arial" w:hAnsi="Arial" w:cs="Arial"/>
          <w:sz w:val="24"/>
          <w:szCs w:val="24"/>
          <w:shd w:val="clear" w:color="auto" w:fill="FFFFFF"/>
        </w:rPr>
        <w:t>research</w:t>
      </w:r>
      <w:r>
        <w:rPr>
          <w:rFonts w:ascii="Arial" w:hAnsi="Arial" w:cs="Arial"/>
          <w:sz w:val="24"/>
          <w:szCs w:val="24"/>
          <w:shd w:val="clear" w:color="auto" w:fill="FFFFFF"/>
        </w:rPr>
        <w:t xml:space="preserve"> </w:t>
      </w:r>
      <w:r w:rsidR="00734593">
        <w:rPr>
          <w:rFonts w:ascii="Arial" w:hAnsi="Arial" w:cs="Arial"/>
          <w:sz w:val="24"/>
          <w:szCs w:val="24"/>
          <w:shd w:val="clear" w:color="auto" w:fill="FFFFFF"/>
        </w:rPr>
        <w:t>investigated</w:t>
      </w:r>
      <w:r w:rsidR="00AD6D3A">
        <w:rPr>
          <w:rFonts w:ascii="Arial" w:hAnsi="Arial" w:cs="Arial"/>
          <w:sz w:val="24"/>
          <w:szCs w:val="24"/>
          <w:shd w:val="clear" w:color="auto" w:fill="FFFFFF"/>
        </w:rPr>
        <w:t xml:space="preserve"> different reasons for M&amp;A failures from </w:t>
      </w:r>
      <w:r w:rsidR="00AD6D3A">
        <w:rPr>
          <w:rFonts w:ascii="Arial" w:hAnsi="Arial" w:cs="Arial"/>
          <w:sz w:val="24"/>
          <w:szCs w:val="24"/>
          <w:shd w:val="clear" w:color="auto" w:fill="FFFFFF"/>
        </w:rPr>
        <w:lastRenderedPageBreak/>
        <w:t>different countrie</w:t>
      </w:r>
      <w:r w:rsidR="00734593">
        <w:rPr>
          <w:rFonts w:ascii="Arial" w:hAnsi="Arial" w:cs="Arial"/>
          <w:sz w:val="24"/>
          <w:szCs w:val="24"/>
          <w:shd w:val="clear" w:color="auto" w:fill="FFFFFF"/>
        </w:rPr>
        <w:t xml:space="preserve">s. It </w:t>
      </w:r>
      <w:r>
        <w:rPr>
          <w:rFonts w:ascii="Arial" w:hAnsi="Arial" w:cs="Arial"/>
          <w:sz w:val="24"/>
          <w:szCs w:val="24"/>
          <w:shd w:val="clear" w:color="auto" w:fill="FFFFFF"/>
        </w:rPr>
        <w:t>revealed that cultural diversity</w:t>
      </w:r>
      <w:r w:rsidR="00734593">
        <w:rPr>
          <w:rFonts w:ascii="Arial" w:hAnsi="Arial" w:cs="Arial"/>
          <w:sz w:val="24"/>
          <w:szCs w:val="24"/>
          <w:shd w:val="clear" w:color="auto" w:fill="FFFFFF"/>
        </w:rPr>
        <w:t xml:space="preserve"> is critical to the</w:t>
      </w:r>
      <w:r>
        <w:rPr>
          <w:rFonts w:ascii="Arial" w:hAnsi="Arial" w:cs="Arial"/>
          <w:sz w:val="24"/>
          <w:szCs w:val="24"/>
          <w:shd w:val="clear" w:color="auto" w:fill="FFFFFF"/>
        </w:rPr>
        <w:t xml:space="preserve"> success of M&amp;A. </w:t>
      </w:r>
      <w:r w:rsidR="0039190A">
        <w:rPr>
          <w:rFonts w:ascii="Arial" w:hAnsi="Arial" w:cs="Arial"/>
          <w:sz w:val="24"/>
          <w:szCs w:val="24"/>
          <w:shd w:val="clear" w:color="auto" w:fill="FFFFFF"/>
        </w:rPr>
        <w:t xml:space="preserve">McKinsey (2020) suggested that people </w:t>
      </w:r>
      <w:r w:rsidR="00734593">
        <w:rPr>
          <w:rFonts w:ascii="Arial" w:hAnsi="Arial" w:cs="Arial"/>
          <w:sz w:val="24"/>
          <w:szCs w:val="24"/>
          <w:shd w:val="clear" w:color="auto" w:fill="FFFFFF"/>
        </w:rPr>
        <w:t>did not notice</w:t>
      </w:r>
      <w:r w:rsidR="0039190A">
        <w:rPr>
          <w:rFonts w:ascii="Arial" w:hAnsi="Arial" w:cs="Arial"/>
          <w:sz w:val="24"/>
          <w:szCs w:val="24"/>
          <w:shd w:val="clear" w:color="auto" w:fill="FFFFFF"/>
        </w:rPr>
        <w:t xml:space="preserve"> culture and its </w:t>
      </w:r>
      <w:r w:rsidR="00734593">
        <w:rPr>
          <w:rFonts w:ascii="Arial" w:hAnsi="Arial" w:cs="Arial"/>
          <w:sz w:val="24"/>
          <w:szCs w:val="24"/>
          <w:shd w:val="clear" w:color="auto" w:fill="FFFFFF"/>
        </w:rPr>
        <w:t>impacts</w:t>
      </w:r>
      <w:r w:rsidR="0039190A">
        <w:rPr>
          <w:rFonts w:ascii="Arial" w:hAnsi="Arial" w:cs="Arial"/>
          <w:sz w:val="24"/>
          <w:szCs w:val="24"/>
          <w:shd w:val="clear" w:color="auto" w:fill="FFFFFF"/>
        </w:rPr>
        <w:t xml:space="preserve"> </w:t>
      </w:r>
      <w:r w:rsidR="00734593">
        <w:rPr>
          <w:rFonts w:ascii="Arial" w:hAnsi="Arial" w:cs="Arial"/>
          <w:sz w:val="24"/>
          <w:szCs w:val="24"/>
          <w:shd w:val="clear" w:color="auto" w:fill="FFFFFF"/>
        </w:rPr>
        <w:t>on</w:t>
      </w:r>
      <w:r w:rsidR="0039190A">
        <w:rPr>
          <w:rFonts w:ascii="Arial" w:hAnsi="Arial" w:cs="Arial"/>
          <w:sz w:val="24"/>
          <w:szCs w:val="24"/>
          <w:shd w:val="clear" w:color="auto" w:fill="FFFFFF"/>
        </w:rPr>
        <w:t xml:space="preserve"> M&amp;A 15 years </w:t>
      </w:r>
      <w:r w:rsidR="00F65D69">
        <w:rPr>
          <w:rFonts w:ascii="Arial" w:hAnsi="Arial" w:cs="Arial"/>
          <w:sz w:val="24"/>
          <w:szCs w:val="24"/>
          <w:shd w:val="clear" w:color="auto" w:fill="FFFFFF"/>
        </w:rPr>
        <w:t>ago</w:t>
      </w:r>
      <w:r w:rsidR="0039190A">
        <w:rPr>
          <w:rFonts w:ascii="Arial" w:hAnsi="Arial" w:cs="Arial"/>
          <w:sz w:val="24"/>
          <w:szCs w:val="24"/>
          <w:shd w:val="clear" w:color="auto" w:fill="FFFFFF"/>
        </w:rPr>
        <w:t xml:space="preserve">. Their data shows that </w:t>
      </w:r>
      <w:r w:rsidR="00734593">
        <w:rPr>
          <w:rFonts w:ascii="Arial" w:hAnsi="Arial" w:cs="Arial"/>
          <w:sz w:val="24"/>
          <w:szCs w:val="24"/>
          <w:shd w:val="clear" w:color="auto" w:fill="FFFFFF"/>
        </w:rPr>
        <w:t>managing culture effectively brought a significantly higher chance to reach</w:t>
      </w:r>
      <w:r w:rsidR="0039190A">
        <w:rPr>
          <w:rFonts w:ascii="Arial" w:hAnsi="Arial" w:cs="Arial"/>
          <w:sz w:val="24"/>
          <w:szCs w:val="24"/>
          <w:shd w:val="clear" w:color="auto" w:fill="FFFFFF"/>
        </w:rPr>
        <w:t xml:space="preserve"> cost and revenue synergy targets</w:t>
      </w:r>
      <w:r w:rsidR="00173F83">
        <w:rPr>
          <w:rFonts w:ascii="Arial" w:hAnsi="Arial" w:cs="Arial"/>
          <w:sz w:val="24"/>
          <w:szCs w:val="24"/>
          <w:shd w:val="clear" w:color="auto" w:fill="FFFFFF"/>
        </w:rPr>
        <w:t>.</w:t>
      </w:r>
      <w:r w:rsidR="0039190A">
        <w:rPr>
          <w:rFonts w:ascii="Arial" w:hAnsi="Arial" w:cs="Arial"/>
          <w:sz w:val="24"/>
          <w:szCs w:val="24"/>
          <w:shd w:val="clear" w:color="auto" w:fill="FFFFFF"/>
        </w:rPr>
        <w:t xml:space="preserve">  </w:t>
      </w:r>
      <w:r w:rsidR="00F870FC">
        <w:rPr>
          <w:rFonts w:ascii="Arial" w:hAnsi="Arial" w:cs="Arial"/>
          <w:sz w:val="24"/>
          <w:szCs w:val="24"/>
          <w:shd w:val="clear" w:color="auto" w:fill="FFFFFF"/>
        </w:rPr>
        <w:t xml:space="preserve">It suggested that </w:t>
      </w:r>
      <w:r w:rsidR="00D2280D" w:rsidRPr="004D3634">
        <w:rPr>
          <w:rFonts w:ascii="Arial" w:hAnsi="Arial" w:cs="Arial"/>
          <w:sz w:val="24"/>
          <w:szCs w:val="24"/>
          <w:shd w:val="clear" w:color="auto" w:fill="FFFFFF"/>
        </w:rPr>
        <w:t xml:space="preserve">oversight to manage cultural differences can lead to poor results.  95% of executives agreed that cultural fit is a critical success factor for integration. 25% </w:t>
      </w:r>
      <w:r w:rsidR="00E97684" w:rsidRPr="004D3634">
        <w:rPr>
          <w:rFonts w:ascii="Arial" w:hAnsi="Arial" w:cs="Arial"/>
          <w:sz w:val="24"/>
          <w:szCs w:val="24"/>
          <w:shd w:val="clear" w:color="auto" w:fill="FFFFFF"/>
        </w:rPr>
        <w:t>cited</w:t>
      </w:r>
      <w:r w:rsidR="00D2280D" w:rsidRPr="004D3634">
        <w:rPr>
          <w:rFonts w:ascii="Arial" w:hAnsi="Arial" w:cs="Arial"/>
          <w:sz w:val="24"/>
          <w:szCs w:val="24"/>
          <w:shd w:val="clear" w:color="auto" w:fill="FFFFFF"/>
        </w:rPr>
        <w:t xml:space="preserve"> a lack of cultural cohesion and alignment </w:t>
      </w:r>
      <w:r w:rsidR="00F870FC">
        <w:rPr>
          <w:rFonts w:ascii="Arial" w:hAnsi="Arial" w:cs="Arial"/>
          <w:sz w:val="24"/>
          <w:szCs w:val="24"/>
          <w:shd w:val="clear" w:color="auto" w:fill="FFFFFF"/>
        </w:rPr>
        <w:t>as</w:t>
      </w:r>
      <w:r w:rsidR="00D2280D" w:rsidRPr="004D3634">
        <w:rPr>
          <w:rFonts w:ascii="Arial" w:hAnsi="Arial" w:cs="Arial"/>
          <w:sz w:val="24"/>
          <w:szCs w:val="24"/>
          <w:shd w:val="clear" w:color="auto" w:fill="FFFFFF"/>
        </w:rPr>
        <w:t xml:space="preserve"> a primary reason for integration failures (Oliver Engert </w:t>
      </w:r>
      <w:r w:rsidR="00D2280D" w:rsidRPr="004D3634">
        <w:rPr>
          <w:rFonts w:ascii="Arial" w:hAnsi="Arial" w:cs="Arial"/>
          <w:i/>
          <w:iCs/>
          <w:sz w:val="24"/>
          <w:szCs w:val="24"/>
          <w:shd w:val="clear" w:color="auto" w:fill="FFFFFF"/>
        </w:rPr>
        <w:t>et al.</w:t>
      </w:r>
      <w:r w:rsidR="00D2280D" w:rsidRPr="004D3634">
        <w:rPr>
          <w:rFonts w:ascii="Arial" w:hAnsi="Arial" w:cs="Arial"/>
          <w:sz w:val="24"/>
          <w:szCs w:val="24"/>
          <w:shd w:val="clear" w:color="auto" w:fill="FFFFFF"/>
        </w:rPr>
        <w:t xml:space="preserve"> 2019)</w:t>
      </w:r>
      <w:r w:rsidR="00570FA1">
        <w:rPr>
          <w:rFonts w:ascii="Arial" w:hAnsi="Arial" w:cs="Arial"/>
          <w:sz w:val="24"/>
          <w:szCs w:val="24"/>
          <w:shd w:val="clear" w:color="auto" w:fill="FFFFFF"/>
        </w:rPr>
        <w:t xml:space="preserve">. </w:t>
      </w:r>
      <w:r w:rsidR="00E678CB">
        <w:rPr>
          <w:rFonts w:ascii="Arial" w:hAnsi="Arial" w:cs="Arial"/>
          <w:sz w:val="24"/>
          <w:szCs w:val="24"/>
          <w:shd w:val="clear" w:color="auto" w:fill="FFFFFF"/>
        </w:rPr>
        <w:t xml:space="preserve"> Another resear</w:t>
      </w:r>
      <w:r w:rsidR="00B05502">
        <w:rPr>
          <w:rFonts w:ascii="Arial" w:hAnsi="Arial" w:cs="Arial"/>
          <w:sz w:val="24"/>
          <w:szCs w:val="24"/>
          <w:shd w:val="clear" w:color="auto" w:fill="FFFFFF"/>
        </w:rPr>
        <w:t xml:space="preserve">ch revealed </w:t>
      </w:r>
      <w:r w:rsidR="00D36A60">
        <w:rPr>
          <w:rFonts w:ascii="Arial" w:hAnsi="Arial" w:cs="Arial"/>
          <w:sz w:val="24"/>
          <w:szCs w:val="24"/>
          <w:shd w:val="clear" w:color="auto" w:fill="FFFFFF"/>
        </w:rPr>
        <w:t xml:space="preserve">50% of </w:t>
      </w:r>
      <w:r w:rsidR="00602AFA">
        <w:rPr>
          <w:rFonts w:ascii="Arial" w:hAnsi="Arial" w:cs="Arial"/>
          <w:sz w:val="24"/>
          <w:szCs w:val="24"/>
          <w:shd w:val="clear" w:color="auto" w:fill="FFFFFF"/>
        </w:rPr>
        <w:t>executives</w:t>
      </w:r>
      <w:r w:rsidR="00D36A60">
        <w:rPr>
          <w:rFonts w:ascii="Arial" w:hAnsi="Arial" w:cs="Arial"/>
          <w:sz w:val="24"/>
          <w:szCs w:val="24"/>
          <w:shd w:val="clear" w:color="auto" w:fill="FFFFFF"/>
        </w:rPr>
        <w:t xml:space="preserve"> said that culture fit </w:t>
      </w:r>
      <w:r w:rsidR="00E678CB">
        <w:rPr>
          <w:rFonts w:ascii="Arial" w:hAnsi="Arial" w:cs="Arial"/>
          <w:sz w:val="24"/>
          <w:szCs w:val="24"/>
          <w:shd w:val="clear" w:color="auto" w:fill="FFFFFF"/>
        </w:rPr>
        <w:t xml:space="preserve">is the core </w:t>
      </w:r>
      <w:r w:rsidR="00D36A60">
        <w:rPr>
          <w:rFonts w:ascii="Arial" w:hAnsi="Arial" w:cs="Arial"/>
          <w:sz w:val="24"/>
          <w:szCs w:val="24"/>
          <w:shd w:val="clear" w:color="auto" w:fill="FFFFFF"/>
        </w:rPr>
        <w:t xml:space="preserve">of a </w:t>
      </w:r>
      <w:r w:rsidR="00602AFA">
        <w:rPr>
          <w:rFonts w:ascii="Arial" w:hAnsi="Arial" w:cs="Arial"/>
          <w:sz w:val="24"/>
          <w:szCs w:val="24"/>
          <w:shd w:val="clear" w:color="auto" w:fill="FFFFFF"/>
        </w:rPr>
        <w:t>value-enhancing</w:t>
      </w:r>
      <w:r w:rsidR="00D36A60">
        <w:rPr>
          <w:rFonts w:ascii="Arial" w:hAnsi="Arial" w:cs="Arial"/>
          <w:sz w:val="24"/>
          <w:szCs w:val="24"/>
          <w:shd w:val="clear" w:color="auto" w:fill="FFFFFF"/>
        </w:rPr>
        <w:t xml:space="preserve"> merger</w:t>
      </w:r>
      <w:r w:rsidR="00E678CB">
        <w:rPr>
          <w:rFonts w:ascii="Arial" w:hAnsi="Arial" w:cs="Arial"/>
          <w:sz w:val="24"/>
          <w:szCs w:val="24"/>
          <w:shd w:val="clear" w:color="auto" w:fill="FFFFFF"/>
        </w:rPr>
        <w:t xml:space="preserve">. </w:t>
      </w:r>
      <w:r w:rsidR="00D36A60">
        <w:rPr>
          <w:rFonts w:ascii="Arial" w:hAnsi="Arial" w:cs="Arial"/>
          <w:sz w:val="24"/>
          <w:szCs w:val="24"/>
          <w:shd w:val="clear" w:color="auto" w:fill="FFFFFF"/>
        </w:rPr>
        <w:t xml:space="preserve"> </w:t>
      </w:r>
      <w:r w:rsidR="00E678CB">
        <w:rPr>
          <w:rFonts w:ascii="Arial" w:hAnsi="Arial" w:cs="Arial"/>
          <w:sz w:val="24"/>
          <w:szCs w:val="24"/>
          <w:shd w:val="clear" w:color="auto" w:fill="FFFFFF"/>
        </w:rPr>
        <w:t xml:space="preserve">Again, </w:t>
      </w:r>
      <w:r w:rsidR="00D36A60">
        <w:rPr>
          <w:rFonts w:ascii="Arial" w:hAnsi="Arial" w:cs="Arial"/>
          <w:sz w:val="24"/>
          <w:szCs w:val="24"/>
          <w:shd w:val="clear" w:color="auto" w:fill="FFFFFF"/>
        </w:rPr>
        <w:t xml:space="preserve">25% </w:t>
      </w:r>
      <w:r w:rsidR="00602AFA">
        <w:rPr>
          <w:rFonts w:ascii="Arial" w:hAnsi="Arial" w:cs="Arial"/>
          <w:sz w:val="24"/>
          <w:szCs w:val="24"/>
          <w:shd w:val="clear" w:color="auto" w:fill="FFFFFF"/>
        </w:rPr>
        <w:t xml:space="preserve">of </w:t>
      </w:r>
      <w:r w:rsidR="00E678CB">
        <w:rPr>
          <w:rFonts w:ascii="Arial" w:hAnsi="Arial" w:cs="Arial"/>
          <w:sz w:val="24"/>
          <w:szCs w:val="24"/>
          <w:shd w:val="clear" w:color="auto" w:fill="FFFFFF"/>
        </w:rPr>
        <w:t>executives believed that</w:t>
      </w:r>
      <w:r w:rsidR="00D36A60">
        <w:rPr>
          <w:rFonts w:ascii="Arial" w:hAnsi="Arial" w:cs="Arial"/>
          <w:sz w:val="24"/>
          <w:szCs w:val="24"/>
          <w:shd w:val="clear" w:color="auto" w:fill="FFFFFF"/>
        </w:rPr>
        <w:t xml:space="preserve"> its absence </w:t>
      </w:r>
      <w:r w:rsidR="00E678CB">
        <w:rPr>
          <w:rFonts w:ascii="Arial" w:hAnsi="Arial" w:cs="Arial"/>
          <w:sz w:val="24"/>
          <w:szCs w:val="24"/>
          <w:shd w:val="clear" w:color="auto" w:fill="FFFFFF"/>
        </w:rPr>
        <w:t xml:space="preserve">is a main factor </w:t>
      </w:r>
      <w:r w:rsidR="00D36A60">
        <w:rPr>
          <w:rFonts w:ascii="Arial" w:hAnsi="Arial" w:cs="Arial"/>
          <w:sz w:val="24"/>
          <w:szCs w:val="24"/>
          <w:shd w:val="clear" w:color="auto" w:fill="FFFFFF"/>
        </w:rPr>
        <w:t>for a merger failure.</w:t>
      </w:r>
      <w:r w:rsidR="00E678CB">
        <w:rPr>
          <w:rFonts w:ascii="Arial" w:hAnsi="Arial" w:cs="Arial"/>
          <w:sz w:val="24"/>
          <w:szCs w:val="24"/>
          <w:shd w:val="clear" w:color="auto" w:fill="FFFFFF"/>
        </w:rPr>
        <w:t xml:space="preserve"> A concern is </w:t>
      </w:r>
      <w:r w:rsidR="00D36A60">
        <w:rPr>
          <w:rFonts w:ascii="Arial" w:hAnsi="Arial" w:cs="Arial"/>
          <w:sz w:val="24"/>
          <w:szCs w:val="24"/>
          <w:shd w:val="clear" w:color="auto" w:fill="FFFFFF"/>
        </w:rPr>
        <w:t xml:space="preserve">80% </w:t>
      </w:r>
      <w:r w:rsidR="00602AFA">
        <w:rPr>
          <w:rFonts w:ascii="Arial" w:hAnsi="Arial" w:cs="Arial"/>
          <w:sz w:val="24"/>
          <w:szCs w:val="24"/>
          <w:shd w:val="clear" w:color="auto" w:fill="FFFFFF"/>
        </w:rPr>
        <w:t xml:space="preserve">of them </w:t>
      </w:r>
      <w:r w:rsidR="00D36A60">
        <w:rPr>
          <w:rFonts w:ascii="Arial" w:hAnsi="Arial" w:cs="Arial"/>
          <w:sz w:val="24"/>
          <w:szCs w:val="24"/>
          <w:shd w:val="clear" w:color="auto" w:fill="FFFFFF"/>
        </w:rPr>
        <w:t xml:space="preserve">admitted that culture is hard to define.  </w:t>
      </w:r>
      <w:r w:rsidR="00570FA1">
        <w:rPr>
          <w:rFonts w:ascii="Arial" w:hAnsi="Arial" w:cs="Arial"/>
          <w:sz w:val="24"/>
          <w:szCs w:val="24"/>
          <w:shd w:val="clear" w:color="auto" w:fill="FFFFFF"/>
        </w:rPr>
        <w:t xml:space="preserve">McKinsey </w:t>
      </w:r>
      <w:r w:rsidR="000032B7">
        <w:rPr>
          <w:rFonts w:ascii="Arial" w:hAnsi="Arial" w:cs="Arial"/>
          <w:sz w:val="24"/>
          <w:szCs w:val="24"/>
          <w:shd w:val="clear" w:color="auto" w:fill="FFFFFF"/>
        </w:rPr>
        <w:t xml:space="preserve">(2020) </w:t>
      </w:r>
      <w:r w:rsidR="00570FA1">
        <w:rPr>
          <w:rFonts w:ascii="Arial" w:hAnsi="Arial" w:cs="Arial"/>
          <w:sz w:val="24"/>
          <w:szCs w:val="24"/>
          <w:shd w:val="clear" w:color="auto" w:fill="FFFFFF"/>
        </w:rPr>
        <w:t>urged executives to focus on management practices</w:t>
      </w:r>
      <w:r w:rsidR="00DC0B02">
        <w:rPr>
          <w:rFonts w:ascii="Arial" w:hAnsi="Arial" w:cs="Arial"/>
          <w:sz w:val="24"/>
          <w:szCs w:val="24"/>
          <w:shd w:val="clear" w:color="auto" w:fill="FFFFFF"/>
        </w:rPr>
        <w:t xml:space="preserve"> demonstrating how people work in a company. </w:t>
      </w:r>
      <w:r w:rsidR="004E32C2">
        <w:rPr>
          <w:rFonts w:ascii="Arial" w:hAnsi="Arial" w:cs="Arial"/>
          <w:sz w:val="24"/>
          <w:szCs w:val="24"/>
          <w:shd w:val="clear" w:color="auto" w:fill="FFFFFF"/>
        </w:rPr>
        <w:t xml:space="preserve">Taking </w:t>
      </w:r>
      <w:r w:rsidR="00570FA1">
        <w:rPr>
          <w:rFonts w:ascii="Arial" w:hAnsi="Arial" w:cs="Arial"/>
          <w:sz w:val="24"/>
          <w:szCs w:val="24"/>
          <w:shd w:val="clear" w:color="auto" w:fill="FFFFFF"/>
        </w:rPr>
        <w:t xml:space="preserve">culture </w:t>
      </w:r>
      <w:r w:rsidR="00DC0B02">
        <w:rPr>
          <w:rFonts w:ascii="Arial" w:hAnsi="Arial" w:cs="Arial"/>
          <w:sz w:val="24"/>
          <w:szCs w:val="24"/>
          <w:shd w:val="clear" w:color="auto" w:fill="FFFFFF"/>
        </w:rPr>
        <w:t xml:space="preserve">as </w:t>
      </w:r>
      <w:r w:rsidR="00570FA1">
        <w:rPr>
          <w:rFonts w:ascii="Arial" w:hAnsi="Arial" w:cs="Arial"/>
          <w:sz w:val="24"/>
          <w:szCs w:val="24"/>
          <w:shd w:val="clear" w:color="auto" w:fill="FFFFFF"/>
        </w:rPr>
        <w:t xml:space="preserve">certain management practices makes it </w:t>
      </w:r>
      <w:r w:rsidR="00294DD9">
        <w:rPr>
          <w:rFonts w:ascii="Arial" w:hAnsi="Arial" w:cs="Arial"/>
          <w:sz w:val="24"/>
          <w:szCs w:val="24"/>
          <w:shd w:val="clear" w:color="auto" w:fill="FFFFFF"/>
        </w:rPr>
        <w:t>visible</w:t>
      </w:r>
      <w:r w:rsidR="00570FA1">
        <w:rPr>
          <w:rFonts w:ascii="Arial" w:hAnsi="Arial" w:cs="Arial"/>
          <w:sz w:val="24"/>
          <w:szCs w:val="24"/>
          <w:shd w:val="clear" w:color="auto" w:fill="FFFFFF"/>
        </w:rPr>
        <w:t xml:space="preserve"> and </w:t>
      </w:r>
      <w:r w:rsidR="00DC0B02">
        <w:rPr>
          <w:rFonts w:ascii="Arial" w:hAnsi="Arial" w:cs="Arial"/>
          <w:sz w:val="24"/>
          <w:szCs w:val="24"/>
          <w:shd w:val="clear" w:color="auto" w:fill="FFFFFF"/>
        </w:rPr>
        <w:t>practical</w:t>
      </w:r>
      <w:r w:rsidR="00570FA1">
        <w:rPr>
          <w:rFonts w:ascii="Arial" w:hAnsi="Arial" w:cs="Arial"/>
          <w:sz w:val="24"/>
          <w:szCs w:val="24"/>
          <w:shd w:val="clear" w:color="auto" w:fill="FFFFFF"/>
        </w:rPr>
        <w:t xml:space="preserve">. </w:t>
      </w:r>
      <w:r w:rsidR="00792C4A">
        <w:rPr>
          <w:rFonts w:ascii="Arial" w:hAnsi="Arial" w:cs="Arial"/>
          <w:sz w:val="24"/>
          <w:szCs w:val="24"/>
          <w:shd w:val="clear" w:color="auto" w:fill="FFFFFF"/>
        </w:rPr>
        <w:t>The firm’s culture is defined by m</w:t>
      </w:r>
      <w:r w:rsidR="00DC2E6F">
        <w:rPr>
          <w:rFonts w:ascii="Arial" w:hAnsi="Arial" w:cs="Arial"/>
          <w:sz w:val="24"/>
          <w:szCs w:val="24"/>
          <w:shd w:val="clear" w:color="auto" w:fill="FFFFFF"/>
        </w:rPr>
        <w:t xml:space="preserve">anagement choices to </w:t>
      </w:r>
      <w:r w:rsidR="00287EDD">
        <w:rPr>
          <w:rFonts w:ascii="Arial" w:hAnsi="Arial" w:cs="Arial"/>
          <w:sz w:val="24"/>
          <w:szCs w:val="24"/>
          <w:shd w:val="clear" w:color="auto" w:fill="FFFFFF"/>
        </w:rPr>
        <w:t xml:space="preserve">build and maintain </w:t>
      </w:r>
      <w:r w:rsidR="00B05502">
        <w:rPr>
          <w:rFonts w:ascii="Arial" w:hAnsi="Arial" w:cs="Arial"/>
          <w:sz w:val="24"/>
          <w:szCs w:val="24"/>
          <w:shd w:val="clear" w:color="auto" w:fill="FFFFFF"/>
        </w:rPr>
        <w:t xml:space="preserve">internal and </w:t>
      </w:r>
      <w:r w:rsidR="00287EDD">
        <w:rPr>
          <w:rFonts w:ascii="Arial" w:hAnsi="Arial" w:cs="Arial"/>
          <w:sz w:val="24"/>
          <w:szCs w:val="24"/>
          <w:shd w:val="clear" w:color="auto" w:fill="FFFFFF"/>
        </w:rPr>
        <w:t>external relationships</w:t>
      </w:r>
      <w:r w:rsidR="00B05502">
        <w:rPr>
          <w:rFonts w:ascii="Arial" w:hAnsi="Arial" w:cs="Arial"/>
          <w:sz w:val="24"/>
          <w:szCs w:val="24"/>
          <w:shd w:val="clear" w:color="auto" w:fill="FFFFFF"/>
        </w:rPr>
        <w:t xml:space="preserve"> and </w:t>
      </w:r>
      <w:r w:rsidR="00287EDD">
        <w:rPr>
          <w:rFonts w:ascii="Arial" w:hAnsi="Arial" w:cs="Arial"/>
          <w:sz w:val="24"/>
          <w:szCs w:val="24"/>
          <w:shd w:val="clear" w:color="auto" w:fill="FFFFFF"/>
        </w:rPr>
        <w:t>its path to innovation.</w:t>
      </w:r>
      <w:r w:rsidR="00DC2E6F">
        <w:rPr>
          <w:rFonts w:ascii="Arial" w:hAnsi="Arial" w:cs="Arial"/>
          <w:sz w:val="24"/>
          <w:szCs w:val="24"/>
          <w:shd w:val="clear" w:color="auto" w:fill="FFFFFF"/>
        </w:rPr>
        <w:t xml:space="preserve"> </w:t>
      </w:r>
    </w:p>
    <w:p w14:paraId="30737AEC" w14:textId="77777777" w:rsidR="00BD4B4E" w:rsidRDefault="00BD4B4E" w:rsidP="00BD4B4E">
      <w:pPr>
        <w:shd w:val="clear" w:color="auto" w:fill="FFFFFF"/>
        <w:spacing w:line="360" w:lineRule="auto"/>
        <w:jc w:val="both"/>
        <w:rPr>
          <w:rFonts w:ascii="Arial" w:eastAsia="Times New Roman" w:hAnsi="Arial" w:cs="Arial"/>
          <w:color w:val="000000"/>
          <w:sz w:val="24"/>
          <w:szCs w:val="24"/>
          <w:shd w:val="clear" w:color="auto" w:fill="FFFFFF"/>
          <w:lang w:val="en-US" w:eastAsia="zh-CN"/>
        </w:rPr>
      </w:pPr>
    </w:p>
    <w:p w14:paraId="7A3BAADE" w14:textId="5FA33B2A" w:rsidR="00BD4B4E" w:rsidRDefault="00BD4B4E" w:rsidP="00BD4B4E">
      <w:pPr>
        <w:shd w:val="clear" w:color="auto" w:fill="FFFFFF"/>
        <w:spacing w:line="360" w:lineRule="auto"/>
        <w:jc w:val="both"/>
        <w:rPr>
          <w:rFonts w:ascii="Arial" w:eastAsia="Times New Roman" w:hAnsi="Arial" w:cs="Arial"/>
          <w:color w:val="000000"/>
          <w:sz w:val="24"/>
          <w:szCs w:val="24"/>
          <w:shd w:val="clear" w:color="auto" w:fill="FFFFFF"/>
          <w:lang w:val="en-US" w:eastAsia="zh-CN"/>
        </w:rPr>
      </w:pPr>
      <w:r w:rsidRPr="00810F77">
        <w:rPr>
          <w:rFonts w:ascii="Arial" w:eastAsia="Times New Roman" w:hAnsi="Arial" w:cs="Arial"/>
          <w:b/>
          <w:bCs/>
          <w:color w:val="000000"/>
          <w:sz w:val="24"/>
          <w:szCs w:val="24"/>
          <w:shd w:val="clear" w:color="auto" w:fill="FFFFFF"/>
          <w:lang w:val="en-US" w:eastAsia="zh-CN"/>
        </w:rPr>
        <w:t>Alibaba and Lazada – National Culture</w:t>
      </w:r>
    </w:p>
    <w:p w14:paraId="55460E15" w14:textId="0F5F676C" w:rsidR="008C1D58" w:rsidRDefault="00EC24A6" w:rsidP="00872ED7">
      <w:pPr>
        <w:spacing w:line="360" w:lineRule="auto"/>
        <w:jc w:val="both"/>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 xml:space="preserve">Greet Hofstede </w:t>
      </w:r>
      <w:r w:rsidR="004310EC">
        <w:rPr>
          <w:rFonts w:ascii="Arial" w:eastAsia="Times New Roman" w:hAnsi="Arial" w:cs="Arial"/>
          <w:color w:val="000000"/>
          <w:sz w:val="24"/>
          <w:szCs w:val="24"/>
          <w:shd w:val="clear" w:color="auto" w:fill="FFFFFF"/>
          <w:lang w:val="en-US" w:eastAsia="zh-CN"/>
        </w:rPr>
        <w:t>collected and examined</w:t>
      </w:r>
      <w:r>
        <w:rPr>
          <w:rFonts w:ascii="Arial" w:eastAsia="Times New Roman" w:hAnsi="Arial" w:cs="Arial"/>
          <w:color w:val="000000"/>
          <w:sz w:val="24"/>
          <w:szCs w:val="24"/>
          <w:shd w:val="clear" w:color="auto" w:fill="FFFFFF"/>
          <w:lang w:val="en-US" w:eastAsia="zh-CN"/>
        </w:rPr>
        <w:t xml:space="preserve"> a large database of employee value scores</w:t>
      </w:r>
      <w:r w:rsidR="004310EC">
        <w:rPr>
          <w:rFonts w:ascii="Arial" w:eastAsia="Times New Roman" w:hAnsi="Arial" w:cs="Arial"/>
          <w:color w:val="000000"/>
          <w:sz w:val="24"/>
          <w:szCs w:val="24"/>
          <w:shd w:val="clear" w:color="auto" w:fill="FFFFFF"/>
          <w:lang w:val="en-US" w:eastAsia="zh-CN"/>
        </w:rPr>
        <w:t xml:space="preserve"> within IBM</w:t>
      </w:r>
      <w:r>
        <w:rPr>
          <w:rFonts w:ascii="Arial" w:eastAsia="Times New Roman" w:hAnsi="Arial" w:cs="Arial"/>
          <w:color w:val="000000"/>
          <w:sz w:val="24"/>
          <w:szCs w:val="24"/>
          <w:shd w:val="clear" w:color="auto" w:fill="FFFFFF"/>
          <w:lang w:val="en-US" w:eastAsia="zh-CN"/>
        </w:rPr>
        <w:t xml:space="preserve">, a high-tech leading company between 1967 and 1973.  </w:t>
      </w:r>
      <w:r w:rsidR="004310EC">
        <w:rPr>
          <w:rFonts w:ascii="Arial" w:eastAsia="Times New Roman" w:hAnsi="Arial" w:cs="Arial"/>
          <w:color w:val="000000"/>
          <w:sz w:val="24"/>
          <w:szCs w:val="24"/>
          <w:shd w:val="clear" w:color="auto" w:fill="FFFFFF"/>
          <w:lang w:val="en-US" w:eastAsia="zh-CN"/>
        </w:rPr>
        <w:t xml:space="preserve">It is a comprehensive study of how culture </w:t>
      </w:r>
      <w:r w:rsidR="00C6376D">
        <w:rPr>
          <w:rFonts w:ascii="Arial" w:eastAsia="Times New Roman" w:hAnsi="Arial" w:cs="Arial"/>
          <w:color w:val="000000"/>
          <w:sz w:val="24"/>
          <w:szCs w:val="24"/>
          <w:shd w:val="clear" w:color="auto" w:fill="FFFFFF"/>
          <w:lang w:val="en-US" w:eastAsia="zh-CN"/>
        </w:rPr>
        <w:t>influences</w:t>
      </w:r>
      <w:r w:rsidR="004310EC">
        <w:rPr>
          <w:rFonts w:ascii="Arial" w:eastAsia="Times New Roman" w:hAnsi="Arial" w:cs="Arial"/>
          <w:color w:val="000000"/>
          <w:sz w:val="24"/>
          <w:szCs w:val="24"/>
          <w:shd w:val="clear" w:color="auto" w:fill="FFFFFF"/>
          <w:lang w:val="en-US" w:eastAsia="zh-CN"/>
        </w:rPr>
        <w:t xml:space="preserve"> values in the workplace. </w:t>
      </w:r>
      <w:r>
        <w:rPr>
          <w:rFonts w:ascii="Arial" w:eastAsia="Times New Roman" w:hAnsi="Arial" w:cs="Arial"/>
          <w:color w:val="000000"/>
          <w:sz w:val="24"/>
          <w:szCs w:val="24"/>
          <w:shd w:val="clear" w:color="auto" w:fill="FFFFFF"/>
          <w:lang w:val="en-US" w:eastAsia="zh-CN"/>
        </w:rPr>
        <w:t>Hofstede</w:t>
      </w:r>
      <w:r w:rsidR="008F15BC">
        <w:rPr>
          <w:rFonts w:ascii="Arial" w:eastAsia="Times New Roman" w:hAnsi="Arial" w:cs="Arial"/>
          <w:color w:val="000000"/>
          <w:sz w:val="24"/>
          <w:szCs w:val="24"/>
          <w:shd w:val="clear" w:color="auto" w:fill="FFFFFF"/>
          <w:lang w:val="en-US" w:eastAsia="zh-CN"/>
        </w:rPr>
        <w:t xml:space="preserve"> suggested </w:t>
      </w:r>
      <w:r w:rsidR="00C6376D">
        <w:rPr>
          <w:rFonts w:ascii="Arial" w:eastAsia="Times New Roman" w:hAnsi="Arial" w:cs="Arial"/>
          <w:color w:val="000000"/>
          <w:sz w:val="24"/>
          <w:szCs w:val="24"/>
          <w:shd w:val="clear" w:color="auto" w:fill="FFFFFF"/>
          <w:lang w:val="en-US" w:eastAsia="zh-CN"/>
        </w:rPr>
        <w:t>understanding</w:t>
      </w:r>
      <w:r w:rsidR="004310EC">
        <w:rPr>
          <w:rFonts w:ascii="Arial" w:eastAsia="Times New Roman" w:hAnsi="Arial" w:cs="Arial"/>
          <w:color w:val="000000"/>
          <w:sz w:val="24"/>
          <w:szCs w:val="24"/>
          <w:shd w:val="clear" w:color="auto" w:fill="FFFFFF"/>
          <w:lang w:val="en-US" w:eastAsia="zh-CN"/>
        </w:rPr>
        <w:t xml:space="preserve"> and </w:t>
      </w:r>
      <w:r w:rsidR="00C6376D">
        <w:rPr>
          <w:rFonts w:ascii="Arial" w:eastAsia="Times New Roman" w:hAnsi="Arial" w:cs="Arial"/>
          <w:color w:val="000000"/>
          <w:sz w:val="24"/>
          <w:szCs w:val="24"/>
          <w:shd w:val="clear" w:color="auto" w:fill="FFFFFF"/>
          <w:lang w:val="en-US" w:eastAsia="zh-CN"/>
        </w:rPr>
        <w:t>respecting</w:t>
      </w:r>
      <w:r w:rsidR="004310EC">
        <w:rPr>
          <w:rFonts w:ascii="Arial" w:eastAsia="Times New Roman" w:hAnsi="Arial" w:cs="Arial"/>
          <w:color w:val="000000"/>
          <w:sz w:val="24"/>
          <w:szCs w:val="24"/>
          <w:shd w:val="clear" w:color="auto" w:fill="FFFFFF"/>
          <w:lang w:val="en-US" w:eastAsia="zh-CN"/>
        </w:rPr>
        <w:t xml:space="preserve"> </w:t>
      </w:r>
      <w:r w:rsidR="00B05502">
        <w:rPr>
          <w:rFonts w:ascii="Arial" w:eastAsia="Times New Roman" w:hAnsi="Arial" w:cs="Arial"/>
          <w:color w:val="000000"/>
          <w:sz w:val="24"/>
          <w:szCs w:val="24"/>
          <w:shd w:val="clear" w:color="auto" w:fill="FFFFFF"/>
          <w:lang w:val="en-US" w:eastAsia="zh-CN"/>
        </w:rPr>
        <w:t xml:space="preserve">the national culture </w:t>
      </w:r>
      <w:r w:rsidR="004310EC">
        <w:rPr>
          <w:rFonts w:ascii="Arial" w:eastAsia="Times New Roman" w:hAnsi="Arial" w:cs="Arial"/>
          <w:color w:val="000000"/>
          <w:sz w:val="24"/>
          <w:szCs w:val="24"/>
          <w:shd w:val="clear" w:color="auto" w:fill="FFFFFF"/>
          <w:lang w:val="en-US" w:eastAsia="zh-CN"/>
        </w:rPr>
        <w:t xml:space="preserve">and not </w:t>
      </w:r>
      <w:r w:rsidR="00C6376D">
        <w:rPr>
          <w:rFonts w:ascii="Arial" w:eastAsia="Times New Roman" w:hAnsi="Arial" w:cs="Arial"/>
          <w:color w:val="000000"/>
          <w:sz w:val="24"/>
          <w:szCs w:val="24"/>
          <w:shd w:val="clear" w:color="auto" w:fill="FFFFFF"/>
          <w:lang w:val="en-US" w:eastAsia="zh-CN"/>
        </w:rPr>
        <w:t>expecting</w:t>
      </w:r>
      <w:r w:rsidR="004310EC">
        <w:rPr>
          <w:rFonts w:ascii="Arial" w:eastAsia="Times New Roman" w:hAnsi="Arial" w:cs="Arial"/>
          <w:color w:val="000000"/>
          <w:sz w:val="24"/>
          <w:szCs w:val="24"/>
          <w:shd w:val="clear" w:color="auto" w:fill="FFFFFF"/>
          <w:lang w:val="en-US" w:eastAsia="zh-CN"/>
        </w:rPr>
        <w:t xml:space="preserve"> to change </w:t>
      </w:r>
      <w:r w:rsidR="00B05502">
        <w:rPr>
          <w:rFonts w:ascii="Arial" w:eastAsia="Times New Roman" w:hAnsi="Arial" w:cs="Arial"/>
          <w:color w:val="000000"/>
          <w:sz w:val="24"/>
          <w:szCs w:val="24"/>
          <w:shd w:val="clear" w:color="auto" w:fill="FFFFFF"/>
          <w:lang w:val="en-US" w:eastAsia="zh-CN"/>
        </w:rPr>
        <w:t>it</w:t>
      </w:r>
      <w:r w:rsidR="004310EC">
        <w:rPr>
          <w:rFonts w:ascii="Arial" w:eastAsia="Times New Roman" w:hAnsi="Arial" w:cs="Arial"/>
          <w:color w:val="000000"/>
          <w:sz w:val="24"/>
          <w:szCs w:val="24"/>
          <w:shd w:val="clear" w:color="auto" w:fill="FFFFFF"/>
          <w:lang w:val="en-US" w:eastAsia="zh-CN"/>
        </w:rPr>
        <w:t xml:space="preserve">. </w:t>
      </w:r>
      <w:r w:rsidR="008C1D58" w:rsidRPr="004D3634">
        <w:rPr>
          <w:rFonts w:ascii="Arial" w:eastAsia="Times New Roman" w:hAnsi="Arial" w:cs="Arial"/>
          <w:color w:val="000000"/>
          <w:sz w:val="24"/>
          <w:szCs w:val="24"/>
          <w:shd w:val="clear" w:color="auto" w:fill="FFFFFF"/>
          <w:lang w:val="en-US" w:eastAsia="zh-CN"/>
        </w:rPr>
        <w:t xml:space="preserve">This </w:t>
      </w:r>
      <w:r w:rsidR="00B05502">
        <w:rPr>
          <w:rFonts w:ascii="Arial" w:eastAsia="Times New Roman" w:hAnsi="Arial" w:cs="Arial"/>
          <w:color w:val="000000"/>
          <w:sz w:val="24"/>
          <w:szCs w:val="24"/>
          <w:shd w:val="clear" w:color="auto" w:fill="FFFFFF"/>
          <w:lang w:val="en-US" w:eastAsia="zh-CN"/>
        </w:rPr>
        <w:t>stu</w:t>
      </w:r>
      <w:r w:rsidR="008C1D58" w:rsidRPr="004D3634">
        <w:rPr>
          <w:rFonts w:ascii="Arial" w:eastAsia="Times New Roman" w:hAnsi="Arial" w:cs="Arial"/>
          <w:color w:val="000000"/>
          <w:sz w:val="24"/>
          <w:szCs w:val="24"/>
          <w:shd w:val="clear" w:color="auto" w:fill="FFFFFF"/>
          <w:lang w:val="en-US" w:eastAsia="zh-CN"/>
        </w:rPr>
        <w:t xml:space="preserve">dy </w:t>
      </w:r>
      <w:r w:rsidR="004310EC">
        <w:rPr>
          <w:rFonts w:ascii="Arial" w:eastAsia="Times New Roman" w:hAnsi="Arial" w:cs="Arial"/>
          <w:color w:val="000000"/>
          <w:sz w:val="24"/>
          <w:szCs w:val="24"/>
          <w:shd w:val="clear" w:color="auto" w:fill="FFFFFF"/>
          <w:lang w:val="en-US" w:eastAsia="zh-CN"/>
        </w:rPr>
        <w:t xml:space="preserve">used </w:t>
      </w:r>
      <w:r w:rsidR="008C1D58" w:rsidRPr="004D3634">
        <w:rPr>
          <w:rFonts w:ascii="Arial" w:eastAsia="Times New Roman" w:hAnsi="Arial" w:cs="Arial"/>
          <w:color w:val="000000"/>
          <w:sz w:val="24"/>
          <w:szCs w:val="24"/>
          <w:shd w:val="clear" w:color="auto" w:fill="FFFFFF"/>
          <w:lang w:val="en-US" w:eastAsia="zh-CN"/>
        </w:rPr>
        <w:t>the Hofstede</w:t>
      </w:r>
      <w:r w:rsidR="00872ED7">
        <w:rPr>
          <w:rFonts w:ascii="Arial" w:eastAsia="Times New Roman" w:hAnsi="Arial" w:cs="Arial"/>
          <w:color w:val="000000"/>
          <w:sz w:val="24"/>
          <w:szCs w:val="24"/>
          <w:shd w:val="clear" w:color="auto" w:fill="FFFFFF"/>
          <w:lang w:val="en-US" w:eastAsia="zh-CN"/>
        </w:rPr>
        <w:t xml:space="preserve"> </w:t>
      </w:r>
      <w:r w:rsidR="00B05502">
        <w:rPr>
          <w:rFonts w:ascii="Arial" w:eastAsia="Times New Roman" w:hAnsi="Arial" w:cs="Arial"/>
          <w:color w:val="000000"/>
          <w:sz w:val="24"/>
          <w:szCs w:val="24"/>
          <w:shd w:val="clear" w:color="auto" w:fill="FFFFFF"/>
          <w:lang w:val="en-US" w:eastAsia="zh-CN"/>
        </w:rPr>
        <w:t xml:space="preserve">online tool </w:t>
      </w:r>
      <w:r w:rsidR="008C1D58" w:rsidRPr="004D3634">
        <w:rPr>
          <w:rFonts w:ascii="Arial" w:eastAsia="Times New Roman" w:hAnsi="Arial" w:cs="Arial"/>
          <w:color w:val="000000"/>
          <w:sz w:val="24"/>
          <w:szCs w:val="24"/>
          <w:shd w:val="clear" w:color="auto" w:fill="FFFFFF"/>
          <w:lang w:val="en-US" w:eastAsia="zh-CN"/>
        </w:rPr>
        <w:t xml:space="preserve">to understand the national </w:t>
      </w:r>
      <w:r w:rsidR="00872ED7">
        <w:rPr>
          <w:rFonts w:ascii="Arial" w:eastAsia="Times New Roman" w:hAnsi="Arial" w:cs="Arial"/>
          <w:color w:val="000000"/>
          <w:sz w:val="24"/>
          <w:szCs w:val="24"/>
          <w:shd w:val="clear" w:color="auto" w:fill="FFFFFF"/>
          <w:lang w:val="en-US" w:eastAsia="zh-CN"/>
        </w:rPr>
        <w:t>cultural</w:t>
      </w:r>
      <w:r w:rsidR="008C1D58" w:rsidRPr="004D3634">
        <w:rPr>
          <w:rFonts w:ascii="Arial" w:eastAsia="Times New Roman" w:hAnsi="Arial" w:cs="Arial"/>
          <w:color w:val="000000"/>
          <w:sz w:val="24"/>
          <w:szCs w:val="24"/>
          <w:shd w:val="clear" w:color="auto" w:fill="FFFFFF"/>
          <w:lang w:val="en-US" w:eastAsia="zh-CN"/>
        </w:rPr>
        <w:t xml:space="preserve"> differences </w:t>
      </w:r>
      <w:r w:rsidR="00872ED7">
        <w:rPr>
          <w:rFonts w:ascii="Arial" w:eastAsia="Times New Roman" w:hAnsi="Arial" w:cs="Arial"/>
          <w:color w:val="000000"/>
          <w:sz w:val="24"/>
          <w:szCs w:val="24"/>
          <w:shd w:val="clear" w:color="auto" w:fill="FFFFFF"/>
          <w:lang w:val="en-US" w:eastAsia="zh-CN"/>
        </w:rPr>
        <w:t xml:space="preserve">in </w:t>
      </w:r>
      <w:r w:rsidR="008F15BC">
        <w:rPr>
          <w:rFonts w:ascii="Arial" w:eastAsia="Times New Roman" w:hAnsi="Arial" w:cs="Arial"/>
          <w:color w:val="000000"/>
          <w:sz w:val="24"/>
          <w:szCs w:val="24"/>
          <w:shd w:val="clear" w:color="auto" w:fill="FFFFFF"/>
          <w:lang w:val="en-US" w:eastAsia="zh-CN"/>
        </w:rPr>
        <w:t>six</w:t>
      </w:r>
      <w:r w:rsidR="00782C82">
        <w:rPr>
          <w:rFonts w:ascii="Arial" w:eastAsia="Times New Roman" w:hAnsi="Arial" w:cs="Arial"/>
          <w:color w:val="000000"/>
          <w:sz w:val="24"/>
          <w:szCs w:val="24"/>
          <w:shd w:val="clear" w:color="auto" w:fill="FFFFFF"/>
          <w:lang w:val="en-US" w:eastAsia="zh-CN"/>
        </w:rPr>
        <w:t xml:space="preserve"> </w:t>
      </w:r>
      <w:r w:rsidR="00872ED7">
        <w:rPr>
          <w:rFonts w:ascii="Arial" w:eastAsia="Times New Roman" w:hAnsi="Arial" w:cs="Arial"/>
          <w:color w:val="000000"/>
          <w:sz w:val="24"/>
          <w:szCs w:val="24"/>
          <w:shd w:val="clear" w:color="auto" w:fill="FFFFFF"/>
          <w:lang w:val="en-US" w:eastAsia="zh-CN"/>
        </w:rPr>
        <w:t xml:space="preserve">dimensions. </w:t>
      </w:r>
      <w:r w:rsidR="00782C82">
        <w:rPr>
          <w:rFonts w:ascii="Arial" w:eastAsia="Times New Roman" w:hAnsi="Arial" w:cs="Arial"/>
          <w:color w:val="000000"/>
          <w:sz w:val="24"/>
          <w:szCs w:val="24"/>
          <w:shd w:val="clear" w:color="auto" w:fill="FFFFFF"/>
          <w:lang w:val="en-US" w:eastAsia="zh-CN"/>
        </w:rPr>
        <w:t xml:space="preserve">(Hofstede Insights, 2023). </w:t>
      </w:r>
      <w:r w:rsidR="00872ED7">
        <w:rPr>
          <w:rFonts w:ascii="Arial" w:eastAsia="Times New Roman" w:hAnsi="Arial" w:cs="Arial"/>
          <w:color w:val="000000"/>
          <w:sz w:val="24"/>
          <w:szCs w:val="24"/>
          <w:shd w:val="clear" w:color="auto" w:fill="FFFFFF"/>
          <w:lang w:val="en-US" w:eastAsia="zh-CN"/>
        </w:rPr>
        <w:t xml:space="preserve"> It </w:t>
      </w:r>
      <w:r w:rsidR="008C68DC">
        <w:rPr>
          <w:rFonts w:ascii="Arial" w:eastAsia="Times New Roman" w:hAnsi="Arial" w:cs="Arial"/>
          <w:color w:val="000000"/>
          <w:sz w:val="24"/>
          <w:szCs w:val="24"/>
          <w:shd w:val="clear" w:color="auto" w:fill="FFFFFF"/>
          <w:lang w:val="en-US" w:eastAsia="zh-CN"/>
        </w:rPr>
        <w:t xml:space="preserve">compares the </w:t>
      </w:r>
      <w:r w:rsidR="00872ED7">
        <w:rPr>
          <w:rFonts w:ascii="Arial" w:eastAsia="Times New Roman" w:hAnsi="Arial" w:cs="Arial"/>
          <w:color w:val="000000"/>
          <w:sz w:val="24"/>
          <w:szCs w:val="24"/>
          <w:shd w:val="clear" w:color="auto" w:fill="FFFFFF"/>
          <w:lang w:val="en-US" w:eastAsia="zh-CN"/>
        </w:rPr>
        <w:t>location</w:t>
      </w:r>
      <w:r w:rsidR="008C68DC">
        <w:rPr>
          <w:rFonts w:ascii="Arial" w:eastAsia="Times New Roman" w:hAnsi="Arial" w:cs="Arial"/>
          <w:color w:val="000000"/>
          <w:sz w:val="24"/>
          <w:szCs w:val="24"/>
          <w:shd w:val="clear" w:color="auto" w:fill="FFFFFF"/>
          <w:lang w:val="en-US" w:eastAsia="zh-CN"/>
        </w:rPr>
        <w:t xml:space="preserve"> of </w:t>
      </w:r>
      <w:r w:rsidR="00872ED7">
        <w:rPr>
          <w:rFonts w:ascii="Arial" w:eastAsia="Times New Roman" w:hAnsi="Arial" w:cs="Arial"/>
          <w:color w:val="000000"/>
          <w:sz w:val="24"/>
          <w:szCs w:val="24"/>
          <w:shd w:val="clear" w:color="auto" w:fill="FFFFFF"/>
          <w:lang w:val="en-US" w:eastAsia="zh-CN"/>
        </w:rPr>
        <w:t>Alibaba</w:t>
      </w:r>
      <w:r w:rsidR="00C43F48">
        <w:rPr>
          <w:rFonts w:ascii="Arial" w:eastAsia="Times New Roman" w:hAnsi="Arial" w:cs="Arial"/>
          <w:color w:val="000000"/>
          <w:sz w:val="24"/>
          <w:szCs w:val="24"/>
          <w:shd w:val="clear" w:color="auto" w:fill="FFFFFF"/>
          <w:lang w:val="en-US" w:eastAsia="zh-CN"/>
        </w:rPr>
        <w:t xml:space="preserve">’s management </w:t>
      </w:r>
      <w:r w:rsidR="008C1D58" w:rsidRPr="004D3634">
        <w:rPr>
          <w:rFonts w:ascii="Arial" w:eastAsia="Times New Roman" w:hAnsi="Arial" w:cs="Arial"/>
          <w:color w:val="000000"/>
          <w:sz w:val="24"/>
          <w:szCs w:val="24"/>
          <w:shd w:val="clear" w:color="auto" w:fill="FFFFFF"/>
          <w:lang w:val="en-US" w:eastAsia="zh-CN"/>
        </w:rPr>
        <w:t xml:space="preserve">in China and </w:t>
      </w:r>
      <w:r w:rsidR="008C68DC">
        <w:rPr>
          <w:rFonts w:ascii="Arial" w:eastAsia="Times New Roman" w:hAnsi="Arial" w:cs="Arial"/>
          <w:color w:val="000000"/>
          <w:sz w:val="24"/>
          <w:szCs w:val="24"/>
          <w:shd w:val="clear" w:color="auto" w:fill="FFFFFF"/>
          <w:lang w:val="en-US" w:eastAsia="zh-CN"/>
        </w:rPr>
        <w:t xml:space="preserve">the locations where </w:t>
      </w:r>
      <w:r w:rsidR="00872ED7">
        <w:rPr>
          <w:rFonts w:ascii="Arial" w:eastAsia="Times New Roman" w:hAnsi="Arial" w:cs="Arial"/>
          <w:color w:val="000000"/>
          <w:sz w:val="24"/>
          <w:szCs w:val="24"/>
          <w:shd w:val="clear" w:color="auto" w:fill="FFFFFF"/>
          <w:lang w:val="en-US" w:eastAsia="zh-CN"/>
        </w:rPr>
        <w:t xml:space="preserve">Lazada runs </w:t>
      </w:r>
      <w:r w:rsidR="008C68DC">
        <w:rPr>
          <w:rFonts w:ascii="Arial" w:eastAsia="Times New Roman" w:hAnsi="Arial" w:cs="Arial"/>
          <w:color w:val="000000"/>
          <w:sz w:val="24"/>
          <w:szCs w:val="24"/>
          <w:shd w:val="clear" w:color="auto" w:fill="FFFFFF"/>
          <w:lang w:val="en-US" w:eastAsia="zh-CN"/>
        </w:rPr>
        <w:t xml:space="preserve">its </w:t>
      </w:r>
      <w:r w:rsidR="00872ED7">
        <w:rPr>
          <w:rFonts w:ascii="Arial" w:eastAsia="Times New Roman" w:hAnsi="Arial" w:cs="Arial"/>
          <w:color w:val="000000"/>
          <w:sz w:val="24"/>
          <w:szCs w:val="24"/>
          <w:shd w:val="clear" w:color="auto" w:fill="FFFFFF"/>
          <w:lang w:val="en-US" w:eastAsia="zh-CN"/>
        </w:rPr>
        <w:t>business in</w:t>
      </w:r>
      <w:r w:rsidR="008C68DC">
        <w:rPr>
          <w:rFonts w:ascii="Arial" w:eastAsia="Times New Roman" w:hAnsi="Arial" w:cs="Arial"/>
          <w:color w:val="000000"/>
          <w:sz w:val="24"/>
          <w:szCs w:val="24"/>
          <w:shd w:val="clear" w:color="auto" w:fill="FFFFFF"/>
          <w:lang w:val="en-US" w:eastAsia="zh-CN"/>
        </w:rPr>
        <w:t>cluding</w:t>
      </w:r>
      <w:r w:rsidR="00872ED7">
        <w:rPr>
          <w:rFonts w:ascii="Arial" w:eastAsia="Times New Roman" w:hAnsi="Arial" w:cs="Arial"/>
          <w:color w:val="000000"/>
          <w:sz w:val="24"/>
          <w:szCs w:val="24"/>
          <w:shd w:val="clear" w:color="auto" w:fill="FFFFFF"/>
          <w:lang w:val="en-US" w:eastAsia="zh-CN"/>
        </w:rPr>
        <w:t xml:space="preserve"> six</w:t>
      </w:r>
      <w:r w:rsidR="008C1D58" w:rsidRPr="004D3634">
        <w:rPr>
          <w:rFonts w:ascii="Arial" w:eastAsia="Times New Roman" w:hAnsi="Arial" w:cs="Arial"/>
          <w:color w:val="000000"/>
          <w:sz w:val="24"/>
          <w:szCs w:val="24"/>
          <w:shd w:val="clear" w:color="auto" w:fill="FFFFFF"/>
          <w:lang w:val="en-US" w:eastAsia="zh-CN"/>
        </w:rPr>
        <w:t xml:space="preserve"> Sout</w:t>
      </w:r>
      <w:r w:rsidR="00C6376D">
        <w:rPr>
          <w:rFonts w:ascii="Arial" w:eastAsia="Times New Roman" w:hAnsi="Arial" w:cs="Arial"/>
          <w:color w:val="000000"/>
          <w:sz w:val="24"/>
          <w:szCs w:val="24"/>
          <w:shd w:val="clear" w:color="auto" w:fill="FFFFFF"/>
          <w:lang w:val="en-US" w:eastAsia="zh-CN"/>
        </w:rPr>
        <w:t xml:space="preserve">heast </w:t>
      </w:r>
      <w:r w:rsidR="008C1D58" w:rsidRPr="004D3634">
        <w:rPr>
          <w:rFonts w:ascii="Arial" w:eastAsia="Times New Roman" w:hAnsi="Arial" w:cs="Arial"/>
          <w:color w:val="000000"/>
          <w:sz w:val="24"/>
          <w:szCs w:val="24"/>
          <w:shd w:val="clear" w:color="auto" w:fill="FFFFFF"/>
          <w:lang w:val="en-US" w:eastAsia="zh-CN"/>
        </w:rPr>
        <w:t xml:space="preserve">Asia </w:t>
      </w:r>
      <w:r w:rsidR="00872ED7">
        <w:rPr>
          <w:rFonts w:ascii="Arial" w:eastAsia="Times New Roman" w:hAnsi="Arial" w:cs="Arial"/>
          <w:color w:val="000000"/>
          <w:sz w:val="24"/>
          <w:szCs w:val="24"/>
          <w:shd w:val="clear" w:color="auto" w:fill="FFFFFF"/>
          <w:lang w:val="en-US" w:eastAsia="zh-CN"/>
        </w:rPr>
        <w:t>countries</w:t>
      </w:r>
      <w:r w:rsidR="00AF71A9">
        <w:rPr>
          <w:rFonts w:ascii="Arial" w:eastAsia="Times New Roman" w:hAnsi="Arial" w:cs="Arial"/>
          <w:color w:val="000000"/>
          <w:sz w:val="24"/>
          <w:szCs w:val="24"/>
          <w:shd w:val="clear" w:color="auto" w:fill="FFFFFF"/>
          <w:lang w:val="en-US" w:eastAsia="zh-CN"/>
        </w:rPr>
        <w:t xml:space="preserve"> </w:t>
      </w:r>
      <w:r w:rsidR="00B05502">
        <w:rPr>
          <w:rFonts w:ascii="Arial" w:eastAsia="Times New Roman" w:hAnsi="Arial" w:cs="Arial"/>
          <w:color w:val="000000"/>
          <w:sz w:val="24"/>
          <w:szCs w:val="24"/>
          <w:shd w:val="clear" w:color="auto" w:fill="FFFFFF"/>
          <w:lang w:val="en-US" w:eastAsia="zh-CN"/>
        </w:rPr>
        <w:t xml:space="preserve">as shown in </w:t>
      </w:r>
      <w:r w:rsidR="00AF71A9">
        <w:rPr>
          <w:rFonts w:ascii="Arial" w:eastAsia="Times New Roman" w:hAnsi="Arial" w:cs="Arial"/>
          <w:color w:val="000000"/>
          <w:sz w:val="24"/>
          <w:szCs w:val="24"/>
          <w:shd w:val="clear" w:color="auto" w:fill="FFFFFF"/>
          <w:lang w:val="en-US" w:eastAsia="zh-CN"/>
        </w:rPr>
        <w:t>Chart 1 and Chart 2</w:t>
      </w:r>
      <w:r w:rsidR="00B05502">
        <w:rPr>
          <w:rFonts w:ascii="Arial" w:eastAsia="Times New Roman" w:hAnsi="Arial" w:cs="Arial"/>
          <w:color w:val="000000"/>
          <w:sz w:val="24"/>
          <w:szCs w:val="24"/>
          <w:shd w:val="clear" w:color="auto" w:fill="FFFFFF"/>
          <w:lang w:val="en-US" w:eastAsia="zh-CN"/>
        </w:rPr>
        <w:t xml:space="preserve"> below</w:t>
      </w:r>
      <w:r w:rsidR="00AF71A9">
        <w:rPr>
          <w:rFonts w:ascii="Arial" w:eastAsia="Times New Roman" w:hAnsi="Arial" w:cs="Arial"/>
          <w:color w:val="000000"/>
          <w:sz w:val="24"/>
          <w:szCs w:val="24"/>
          <w:shd w:val="clear" w:color="auto" w:fill="FFFFFF"/>
          <w:lang w:val="en-US" w:eastAsia="zh-CN"/>
        </w:rPr>
        <w:t xml:space="preserve">. </w:t>
      </w:r>
      <w:r w:rsidR="008C68DC">
        <w:rPr>
          <w:rFonts w:ascii="Arial" w:eastAsia="Times New Roman" w:hAnsi="Arial" w:cs="Arial"/>
          <w:color w:val="000000"/>
          <w:sz w:val="24"/>
          <w:szCs w:val="24"/>
          <w:shd w:val="clear" w:color="auto" w:fill="FFFFFF"/>
          <w:lang w:val="en-US" w:eastAsia="zh-CN"/>
        </w:rPr>
        <w:t xml:space="preserve"> </w:t>
      </w:r>
      <w:r w:rsidR="00E723EF">
        <w:rPr>
          <w:rFonts w:ascii="Arial" w:eastAsia="Times New Roman" w:hAnsi="Arial" w:cs="Arial"/>
          <w:color w:val="000000"/>
          <w:sz w:val="24"/>
          <w:szCs w:val="24"/>
          <w:shd w:val="clear" w:color="auto" w:fill="FFFFFF"/>
          <w:lang w:val="en-US" w:eastAsia="zh-CN"/>
        </w:rPr>
        <w:t xml:space="preserve">It aims to </w:t>
      </w:r>
      <w:r w:rsidR="00872ED7">
        <w:rPr>
          <w:rFonts w:ascii="Arial" w:eastAsia="Times New Roman" w:hAnsi="Arial" w:cs="Arial"/>
          <w:color w:val="000000"/>
          <w:sz w:val="24"/>
          <w:szCs w:val="24"/>
          <w:shd w:val="clear" w:color="auto" w:fill="FFFFFF"/>
          <w:lang w:val="en-US" w:eastAsia="zh-CN"/>
        </w:rPr>
        <w:t xml:space="preserve">provide </w:t>
      </w:r>
      <w:r w:rsidR="0083508F">
        <w:rPr>
          <w:rFonts w:ascii="Arial" w:eastAsia="Times New Roman" w:hAnsi="Arial" w:cs="Arial"/>
          <w:color w:val="000000"/>
          <w:sz w:val="24"/>
          <w:szCs w:val="24"/>
          <w:shd w:val="clear" w:color="auto" w:fill="FFFFFF"/>
          <w:lang w:val="en-US" w:eastAsia="zh-CN"/>
        </w:rPr>
        <w:t xml:space="preserve">considerations when choosing </w:t>
      </w:r>
      <w:r w:rsidR="00872ED7">
        <w:rPr>
          <w:rFonts w:ascii="Arial" w:eastAsia="Times New Roman" w:hAnsi="Arial" w:cs="Arial"/>
          <w:color w:val="000000"/>
          <w:sz w:val="24"/>
          <w:szCs w:val="24"/>
          <w:shd w:val="clear" w:color="auto" w:fill="FFFFFF"/>
          <w:lang w:val="en-US" w:eastAsia="zh-CN"/>
        </w:rPr>
        <w:t xml:space="preserve">culturally acceptable approaches for international organizations to manage </w:t>
      </w:r>
      <w:r w:rsidR="001E37FB">
        <w:rPr>
          <w:rFonts w:ascii="Arial" w:eastAsia="Times New Roman" w:hAnsi="Arial" w:cs="Arial"/>
          <w:color w:val="000000"/>
          <w:sz w:val="24"/>
          <w:szCs w:val="24"/>
          <w:shd w:val="clear" w:color="auto" w:fill="FFFFFF"/>
          <w:lang w:val="en-US" w:eastAsia="zh-CN"/>
        </w:rPr>
        <w:t>cultural</w:t>
      </w:r>
      <w:r w:rsidR="00872ED7">
        <w:rPr>
          <w:rFonts w:ascii="Arial" w:eastAsia="Times New Roman" w:hAnsi="Arial" w:cs="Arial"/>
          <w:color w:val="000000"/>
          <w:sz w:val="24"/>
          <w:szCs w:val="24"/>
          <w:shd w:val="clear" w:color="auto" w:fill="FFFFFF"/>
          <w:lang w:val="en-US" w:eastAsia="zh-CN"/>
        </w:rPr>
        <w:t xml:space="preserve"> differences</w:t>
      </w:r>
      <w:r w:rsidR="00E723EF">
        <w:rPr>
          <w:rFonts w:ascii="Arial" w:eastAsia="Times New Roman" w:hAnsi="Arial" w:cs="Arial"/>
          <w:color w:val="000000"/>
          <w:sz w:val="24"/>
          <w:szCs w:val="24"/>
          <w:shd w:val="clear" w:color="auto" w:fill="FFFFFF"/>
          <w:lang w:val="en-US" w:eastAsia="zh-CN"/>
        </w:rPr>
        <w:t xml:space="preserve">. </w:t>
      </w:r>
    </w:p>
    <w:p w14:paraId="5A0F44F1" w14:textId="77777777" w:rsidR="00D368FD" w:rsidRPr="004D3634" w:rsidRDefault="00D368FD" w:rsidP="00872ED7">
      <w:pPr>
        <w:spacing w:line="360" w:lineRule="auto"/>
        <w:jc w:val="both"/>
        <w:rPr>
          <w:rFonts w:ascii="Arial" w:eastAsia="Times New Roman" w:hAnsi="Arial" w:cs="Arial"/>
          <w:color w:val="000000"/>
          <w:sz w:val="24"/>
          <w:szCs w:val="24"/>
          <w:shd w:val="clear" w:color="auto" w:fill="FFFFFF"/>
          <w:lang w:val="en-US" w:eastAsia="zh-CN"/>
        </w:rPr>
      </w:pPr>
    </w:p>
    <w:p w14:paraId="6E44CC95" w14:textId="13434AAD" w:rsidR="008C1D58" w:rsidRPr="004D3634" w:rsidRDefault="008C1D58" w:rsidP="008C1D58">
      <w:pPr>
        <w:pStyle w:val="ListParagraph"/>
        <w:numPr>
          <w:ilvl w:val="0"/>
          <w:numId w:val="4"/>
        </w:numPr>
        <w:spacing w:line="360" w:lineRule="auto"/>
        <w:jc w:val="both"/>
        <w:rPr>
          <w:rFonts w:ascii="Arial" w:hAnsi="Arial" w:cs="Arial"/>
          <w:color w:val="000000"/>
          <w:sz w:val="24"/>
          <w:szCs w:val="24"/>
          <w:shd w:val="clear" w:color="auto" w:fill="FFFFFF"/>
          <w:lang w:val="en-US" w:eastAsia="zh-TW"/>
        </w:rPr>
      </w:pPr>
      <w:r w:rsidRPr="004D3634">
        <w:rPr>
          <w:rFonts w:ascii="Arial" w:eastAsia="Times New Roman" w:hAnsi="Arial" w:cs="Arial"/>
          <w:color w:val="000000"/>
          <w:sz w:val="24"/>
          <w:szCs w:val="24"/>
          <w:shd w:val="clear" w:color="auto" w:fill="FFFFFF"/>
          <w:lang w:val="en-US" w:eastAsia="zh-CN"/>
        </w:rPr>
        <w:t>Power Distance</w:t>
      </w:r>
      <w:r w:rsidR="00872ED7">
        <w:rPr>
          <w:rFonts w:ascii="Arial" w:eastAsia="Times New Roman" w:hAnsi="Arial" w:cs="Arial"/>
          <w:color w:val="000000"/>
          <w:sz w:val="24"/>
          <w:szCs w:val="24"/>
          <w:shd w:val="clear" w:color="auto" w:fill="FFFFFF"/>
          <w:lang w:val="en-US" w:eastAsia="zh-CN"/>
        </w:rPr>
        <w:t xml:space="preserve"> concerns </w:t>
      </w:r>
      <w:r w:rsidR="00F475EE">
        <w:rPr>
          <w:rFonts w:ascii="Arial" w:eastAsia="Times New Roman" w:hAnsi="Arial" w:cs="Arial"/>
          <w:color w:val="000000"/>
          <w:sz w:val="24"/>
          <w:szCs w:val="24"/>
          <w:shd w:val="clear" w:color="auto" w:fill="FFFFFF"/>
          <w:lang w:val="en-US" w:eastAsia="zh-CN"/>
        </w:rPr>
        <w:t xml:space="preserve">how far </w:t>
      </w:r>
      <w:r w:rsidR="00E111B1">
        <w:rPr>
          <w:rFonts w:ascii="Arial" w:eastAsia="Times New Roman" w:hAnsi="Arial" w:cs="Arial"/>
          <w:color w:val="000000"/>
          <w:sz w:val="24"/>
          <w:szCs w:val="24"/>
          <w:shd w:val="clear" w:color="auto" w:fill="FFFFFF"/>
          <w:lang w:val="en-US" w:eastAsia="zh-CN"/>
        </w:rPr>
        <w:t xml:space="preserve">subordinates </w:t>
      </w:r>
      <w:r w:rsidRPr="004D3634">
        <w:rPr>
          <w:rFonts w:ascii="Arial" w:eastAsia="Times New Roman" w:hAnsi="Arial" w:cs="Arial"/>
          <w:color w:val="000000"/>
          <w:sz w:val="24"/>
          <w:szCs w:val="24"/>
          <w:shd w:val="clear" w:color="auto" w:fill="FFFFFF"/>
          <w:lang w:val="en-US" w:eastAsia="zh-CN"/>
        </w:rPr>
        <w:t xml:space="preserve">expect and accept that </w:t>
      </w:r>
      <w:r w:rsidR="00E111B1">
        <w:rPr>
          <w:rFonts w:ascii="Arial" w:eastAsia="Times New Roman" w:hAnsi="Arial" w:cs="Arial"/>
          <w:color w:val="000000"/>
          <w:sz w:val="24"/>
          <w:szCs w:val="24"/>
          <w:shd w:val="clear" w:color="auto" w:fill="FFFFFF"/>
          <w:lang w:val="en-US" w:eastAsia="zh-CN"/>
        </w:rPr>
        <w:t xml:space="preserve">unequal </w:t>
      </w:r>
      <w:r w:rsidRPr="004D3634">
        <w:rPr>
          <w:rFonts w:ascii="Arial" w:eastAsia="Times New Roman" w:hAnsi="Arial" w:cs="Arial"/>
          <w:color w:val="000000"/>
          <w:sz w:val="24"/>
          <w:szCs w:val="24"/>
          <w:shd w:val="clear" w:color="auto" w:fill="FFFFFF"/>
          <w:lang w:val="en-US" w:eastAsia="zh-CN"/>
        </w:rPr>
        <w:t xml:space="preserve">power is </w:t>
      </w:r>
      <w:r w:rsidR="00C6376D">
        <w:rPr>
          <w:rFonts w:ascii="Arial" w:eastAsia="Times New Roman" w:hAnsi="Arial" w:cs="Arial"/>
          <w:color w:val="000000"/>
          <w:sz w:val="24"/>
          <w:szCs w:val="24"/>
          <w:shd w:val="clear" w:color="auto" w:fill="FFFFFF"/>
          <w:lang w:val="en-US" w:eastAsia="zh-CN"/>
        </w:rPr>
        <w:t>distributed</w:t>
      </w:r>
      <w:r w:rsidRPr="004D3634">
        <w:rPr>
          <w:rFonts w:ascii="Arial" w:eastAsia="Times New Roman" w:hAnsi="Arial" w:cs="Arial"/>
          <w:color w:val="000000"/>
          <w:sz w:val="24"/>
          <w:szCs w:val="24"/>
          <w:shd w:val="clear" w:color="auto" w:fill="FFFFFF"/>
          <w:lang w:val="en-US" w:eastAsia="zh-CN"/>
        </w:rPr>
        <w:t>.  China</w:t>
      </w:r>
      <w:r w:rsidR="00684B0A">
        <w:rPr>
          <w:rFonts w:ascii="Arial" w:eastAsia="Times New Roman" w:hAnsi="Arial" w:cs="Arial"/>
          <w:color w:val="000000"/>
          <w:sz w:val="24"/>
          <w:szCs w:val="24"/>
          <w:shd w:val="clear" w:color="auto" w:fill="FFFFFF"/>
          <w:lang w:val="en-US" w:eastAsia="zh-CN"/>
        </w:rPr>
        <w:t xml:space="preserve">’s </w:t>
      </w:r>
      <w:r w:rsidRPr="004D3634">
        <w:rPr>
          <w:rFonts w:ascii="Arial" w:eastAsia="Times New Roman" w:hAnsi="Arial" w:cs="Arial"/>
          <w:color w:val="000000"/>
          <w:sz w:val="24"/>
          <w:szCs w:val="24"/>
          <w:shd w:val="clear" w:color="auto" w:fill="FFFFFF"/>
          <w:lang w:val="en-US" w:eastAsia="zh-CN"/>
        </w:rPr>
        <w:t>score</w:t>
      </w:r>
      <w:r w:rsidR="00684B0A">
        <w:rPr>
          <w:rFonts w:ascii="Arial" w:eastAsia="Times New Roman" w:hAnsi="Arial" w:cs="Arial"/>
          <w:color w:val="000000"/>
          <w:sz w:val="24"/>
          <w:szCs w:val="24"/>
          <w:shd w:val="clear" w:color="auto" w:fill="FFFFFF"/>
          <w:lang w:val="en-US" w:eastAsia="zh-CN"/>
        </w:rPr>
        <w:t xml:space="preserve"> has</w:t>
      </w:r>
      <w:r w:rsidRPr="004D3634">
        <w:rPr>
          <w:rFonts w:ascii="Arial" w:eastAsia="Times New Roman" w:hAnsi="Arial" w:cs="Arial"/>
          <w:color w:val="000000"/>
          <w:sz w:val="24"/>
          <w:szCs w:val="24"/>
          <w:shd w:val="clear" w:color="auto" w:fill="FFFFFF"/>
          <w:lang w:val="en-US" w:eastAsia="zh-CN"/>
        </w:rPr>
        <w:t xml:space="preserve"> </w:t>
      </w:r>
      <w:r w:rsidR="00684B0A">
        <w:rPr>
          <w:rFonts w:ascii="Arial" w:eastAsia="Times New Roman" w:hAnsi="Arial" w:cs="Arial"/>
          <w:color w:val="000000"/>
          <w:sz w:val="24"/>
          <w:szCs w:val="24"/>
          <w:shd w:val="clear" w:color="auto" w:fill="FFFFFF"/>
          <w:lang w:val="en-US" w:eastAsia="zh-CN"/>
        </w:rPr>
        <w:t xml:space="preserve">the </w:t>
      </w:r>
      <w:r w:rsidRPr="004D3634">
        <w:rPr>
          <w:rFonts w:ascii="Arial" w:eastAsia="Times New Roman" w:hAnsi="Arial" w:cs="Arial"/>
          <w:color w:val="000000"/>
          <w:sz w:val="24"/>
          <w:szCs w:val="24"/>
          <w:shd w:val="clear" w:color="auto" w:fill="FFFFFF"/>
          <w:lang w:val="en-US" w:eastAsia="zh-CN"/>
        </w:rPr>
        <w:t>average score among the</w:t>
      </w:r>
      <w:r w:rsidR="00872ED7">
        <w:rPr>
          <w:rFonts w:ascii="Arial" w:eastAsia="Times New Roman" w:hAnsi="Arial" w:cs="Arial"/>
          <w:color w:val="000000"/>
          <w:sz w:val="24"/>
          <w:szCs w:val="24"/>
          <w:shd w:val="clear" w:color="auto" w:fill="FFFFFF"/>
          <w:lang w:val="en-US" w:eastAsia="zh-CN"/>
        </w:rPr>
        <w:t>se</w:t>
      </w:r>
      <w:r w:rsidRPr="004D3634">
        <w:rPr>
          <w:rFonts w:ascii="Arial" w:eastAsia="Times New Roman" w:hAnsi="Arial" w:cs="Arial"/>
          <w:color w:val="000000"/>
          <w:sz w:val="24"/>
          <w:szCs w:val="24"/>
          <w:shd w:val="clear" w:color="auto" w:fill="FFFFFF"/>
          <w:lang w:val="en-US" w:eastAsia="zh-CN"/>
        </w:rPr>
        <w:t xml:space="preserve"> countries</w:t>
      </w:r>
      <w:r w:rsidR="00684B0A">
        <w:rPr>
          <w:rFonts w:ascii="Arial" w:eastAsia="Times New Roman" w:hAnsi="Arial" w:cs="Arial"/>
          <w:color w:val="000000"/>
          <w:sz w:val="24"/>
          <w:szCs w:val="24"/>
          <w:shd w:val="clear" w:color="auto" w:fill="FFFFFF"/>
          <w:lang w:val="en-US" w:eastAsia="zh-CN"/>
        </w:rPr>
        <w:t xml:space="preserve"> at 80</w:t>
      </w:r>
      <w:r w:rsidRPr="004D3634">
        <w:rPr>
          <w:rFonts w:ascii="Arial" w:eastAsia="Times New Roman" w:hAnsi="Arial" w:cs="Arial"/>
          <w:color w:val="000000"/>
          <w:sz w:val="24"/>
          <w:szCs w:val="24"/>
          <w:shd w:val="clear" w:color="auto" w:fill="FFFFFF"/>
          <w:lang w:val="en-US" w:eastAsia="zh-CN"/>
        </w:rPr>
        <w:t xml:space="preserve">. The scores indicate that all countries align with China accepting hierarchical order and inequalities among people. </w:t>
      </w:r>
      <w:r w:rsidR="00732A08">
        <w:rPr>
          <w:rFonts w:ascii="Arial" w:eastAsia="Times New Roman" w:hAnsi="Arial" w:cs="Arial"/>
          <w:color w:val="000000"/>
          <w:sz w:val="24"/>
          <w:szCs w:val="24"/>
          <w:shd w:val="clear" w:color="auto" w:fill="FFFFFF"/>
          <w:lang w:val="en-US" w:eastAsia="zh-CN"/>
        </w:rPr>
        <w:t>Subordinates are not protected from</w:t>
      </w:r>
      <w:r w:rsidRPr="004D3634">
        <w:rPr>
          <w:rFonts w:ascii="Arial" w:eastAsia="Times New Roman" w:hAnsi="Arial" w:cs="Arial"/>
          <w:color w:val="000000"/>
          <w:sz w:val="24"/>
          <w:szCs w:val="24"/>
          <w:shd w:val="clear" w:color="auto" w:fill="FFFFFF"/>
          <w:lang w:val="en-US" w:eastAsia="zh-CN"/>
        </w:rPr>
        <w:t xml:space="preserve"> </w:t>
      </w:r>
      <w:r w:rsidR="00732A08">
        <w:rPr>
          <w:rFonts w:ascii="Arial" w:eastAsia="Times New Roman" w:hAnsi="Arial" w:cs="Arial"/>
          <w:color w:val="000000"/>
          <w:sz w:val="24"/>
          <w:szCs w:val="24"/>
          <w:shd w:val="clear" w:color="auto" w:fill="FFFFFF"/>
          <w:lang w:val="en-US" w:eastAsia="zh-CN"/>
        </w:rPr>
        <w:t>offensive</w:t>
      </w:r>
      <w:r w:rsidRPr="004D3634">
        <w:rPr>
          <w:rFonts w:ascii="Arial" w:eastAsia="Times New Roman" w:hAnsi="Arial" w:cs="Arial"/>
          <w:color w:val="000000"/>
          <w:sz w:val="24"/>
          <w:szCs w:val="24"/>
          <w:shd w:val="clear" w:color="auto" w:fill="FFFFFF"/>
          <w:lang w:val="en-US" w:eastAsia="zh-CN"/>
        </w:rPr>
        <w:t xml:space="preserve"> power by superiors. Individuals are</w:t>
      </w:r>
      <w:r w:rsidR="008C15A8">
        <w:rPr>
          <w:rFonts w:ascii="Arial" w:eastAsia="Times New Roman" w:hAnsi="Arial" w:cs="Arial"/>
          <w:color w:val="000000"/>
          <w:sz w:val="24"/>
          <w:szCs w:val="24"/>
          <w:shd w:val="clear" w:color="auto" w:fill="FFFFFF"/>
          <w:lang w:val="en-US" w:eastAsia="zh-CN"/>
        </w:rPr>
        <w:t xml:space="preserve"> under the </w:t>
      </w:r>
      <w:r w:rsidR="001C17D6">
        <w:rPr>
          <w:rFonts w:ascii="Arial" w:eastAsia="Times New Roman" w:hAnsi="Arial" w:cs="Arial"/>
          <w:color w:val="000000"/>
          <w:sz w:val="24"/>
          <w:szCs w:val="24"/>
          <w:shd w:val="clear" w:color="auto" w:fill="FFFFFF"/>
          <w:lang w:val="en-US" w:eastAsia="zh-CN"/>
        </w:rPr>
        <w:t>s</w:t>
      </w:r>
      <w:r w:rsidR="008C15A8">
        <w:rPr>
          <w:rFonts w:ascii="Arial" w:eastAsia="Times New Roman" w:hAnsi="Arial" w:cs="Arial"/>
          <w:color w:val="000000"/>
          <w:sz w:val="24"/>
          <w:szCs w:val="24"/>
          <w:shd w:val="clear" w:color="auto" w:fill="FFFFFF"/>
          <w:lang w:val="en-US" w:eastAsia="zh-CN"/>
        </w:rPr>
        <w:t>way of conventional</w:t>
      </w:r>
      <w:r w:rsidRPr="004D3634">
        <w:rPr>
          <w:rFonts w:ascii="Arial" w:eastAsia="Times New Roman" w:hAnsi="Arial" w:cs="Arial"/>
          <w:color w:val="000000"/>
          <w:sz w:val="24"/>
          <w:szCs w:val="24"/>
          <w:shd w:val="clear" w:color="auto" w:fill="FFFFFF"/>
          <w:lang w:val="en-US" w:eastAsia="zh-CN"/>
        </w:rPr>
        <w:t xml:space="preserve"> authority and </w:t>
      </w:r>
      <w:r w:rsidR="008C15A8">
        <w:rPr>
          <w:rFonts w:ascii="Arial" w:eastAsia="Times New Roman" w:hAnsi="Arial" w:cs="Arial"/>
          <w:color w:val="000000"/>
          <w:sz w:val="24"/>
          <w:szCs w:val="24"/>
          <w:shd w:val="clear" w:color="auto" w:fill="FFFFFF"/>
          <w:lang w:val="en-US" w:eastAsia="zh-CN"/>
        </w:rPr>
        <w:t>permissions.</w:t>
      </w:r>
      <w:r w:rsidRPr="004D3634">
        <w:rPr>
          <w:rFonts w:ascii="Arial" w:eastAsia="Times New Roman" w:hAnsi="Arial" w:cs="Arial"/>
          <w:color w:val="000000"/>
          <w:sz w:val="24"/>
          <w:szCs w:val="24"/>
          <w:shd w:val="clear" w:color="auto" w:fill="FFFFFF"/>
          <w:lang w:val="en-US" w:eastAsia="zh-CN"/>
        </w:rPr>
        <w:t xml:space="preserve"> Malaysia</w:t>
      </w:r>
      <w:r w:rsidR="008C15A8">
        <w:rPr>
          <w:rFonts w:ascii="Arial" w:eastAsia="Times New Roman" w:hAnsi="Arial" w:cs="Arial"/>
          <w:color w:val="000000"/>
          <w:sz w:val="24"/>
          <w:szCs w:val="24"/>
          <w:shd w:val="clear" w:color="auto" w:fill="FFFFFF"/>
          <w:lang w:val="en-US" w:eastAsia="zh-CN"/>
        </w:rPr>
        <w:t xml:space="preserve"> </w:t>
      </w:r>
      <w:r w:rsidR="00C6376D">
        <w:rPr>
          <w:rFonts w:ascii="Arial" w:eastAsia="Times New Roman" w:hAnsi="Arial" w:cs="Arial"/>
          <w:color w:val="000000"/>
          <w:sz w:val="24"/>
          <w:szCs w:val="24"/>
          <w:shd w:val="clear" w:color="auto" w:fill="FFFFFF"/>
          <w:lang w:val="en-US" w:eastAsia="zh-CN"/>
        </w:rPr>
        <w:t xml:space="preserve">scores </w:t>
      </w:r>
      <w:r w:rsidRPr="004D3634">
        <w:rPr>
          <w:rFonts w:ascii="Arial" w:eastAsia="Times New Roman" w:hAnsi="Arial" w:cs="Arial"/>
          <w:color w:val="000000"/>
          <w:sz w:val="24"/>
          <w:szCs w:val="24"/>
          <w:shd w:val="clear" w:color="auto" w:fill="FFFFFF"/>
          <w:lang w:val="en-US" w:eastAsia="zh-CN"/>
        </w:rPr>
        <w:t xml:space="preserve">100 </w:t>
      </w:r>
      <w:r w:rsidR="00B03F86">
        <w:rPr>
          <w:rFonts w:ascii="Arial" w:eastAsia="Times New Roman" w:hAnsi="Arial" w:cs="Arial"/>
          <w:color w:val="000000"/>
          <w:sz w:val="24"/>
          <w:szCs w:val="24"/>
          <w:shd w:val="clear" w:color="auto" w:fill="FFFFFF"/>
          <w:lang w:val="en-US" w:eastAsia="zh-CN"/>
        </w:rPr>
        <w:t>given</w:t>
      </w:r>
      <w:r w:rsidRPr="004D3634">
        <w:rPr>
          <w:rFonts w:ascii="Arial" w:eastAsia="Times New Roman" w:hAnsi="Arial" w:cs="Arial"/>
          <w:color w:val="000000"/>
          <w:sz w:val="24"/>
          <w:szCs w:val="24"/>
          <w:shd w:val="clear" w:color="auto" w:fill="FFFFFF"/>
          <w:lang w:val="en-US" w:eastAsia="zh-CN"/>
        </w:rPr>
        <w:t xml:space="preserve"> inherent </w:t>
      </w:r>
      <w:r w:rsidR="008C15A8" w:rsidRPr="004D3634">
        <w:rPr>
          <w:rFonts w:ascii="Arial" w:eastAsia="Times New Roman" w:hAnsi="Arial" w:cs="Arial"/>
          <w:color w:val="000000"/>
          <w:sz w:val="24"/>
          <w:szCs w:val="24"/>
          <w:shd w:val="clear" w:color="auto" w:fill="FFFFFF"/>
          <w:lang w:val="en-US" w:eastAsia="zh-CN"/>
        </w:rPr>
        <w:t>inequalities;</w:t>
      </w:r>
      <w:r w:rsidRPr="004D3634">
        <w:rPr>
          <w:rFonts w:ascii="Arial" w:eastAsia="Times New Roman" w:hAnsi="Arial" w:cs="Arial"/>
          <w:color w:val="000000"/>
          <w:sz w:val="24"/>
          <w:szCs w:val="24"/>
          <w:shd w:val="clear" w:color="auto" w:fill="FFFFFF"/>
          <w:lang w:val="en-US" w:eastAsia="zh-CN"/>
        </w:rPr>
        <w:t xml:space="preserve"> centralization is popular and </w:t>
      </w:r>
      <w:r w:rsidR="008C15A8">
        <w:rPr>
          <w:rFonts w:ascii="Arial" w:eastAsia="Times New Roman" w:hAnsi="Arial" w:cs="Arial"/>
          <w:color w:val="000000"/>
          <w:sz w:val="24"/>
          <w:szCs w:val="24"/>
          <w:shd w:val="clear" w:color="auto" w:fill="FFFFFF"/>
          <w:lang w:val="en-US" w:eastAsia="zh-CN"/>
        </w:rPr>
        <w:t xml:space="preserve">questioning superiors </w:t>
      </w:r>
      <w:r w:rsidR="00C6376D">
        <w:rPr>
          <w:rFonts w:ascii="Arial" w:eastAsia="Times New Roman" w:hAnsi="Arial" w:cs="Arial"/>
          <w:color w:val="000000"/>
          <w:sz w:val="24"/>
          <w:szCs w:val="24"/>
          <w:shd w:val="clear" w:color="auto" w:fill="FFFFFF"/>
          <w:lang w:val="en-US" w:eastAsia="zh-CN"/>
        </w:rPr>
        <w:t>are</w:t>
      </w:r>
      <w:r w:rsidR="008C15A8">
        <w:rPr>
          <w:rFonts w:ascii="Arial" w:eastAsia="Times New Roman" w:hAnsi="Arial" w:cs="Arial"/>
          <w:color w:val="000000"/>
          <w:sz w:val="24"/>
          <w:szCs w:val="24"/>
          <w:shd w:val="clear" w:color="auto" w:fill="FFFFFF"/>
          <w:lang w:val="en-US" w:eastAsia="zh-CN"/>
        </w:rPr>
        <w:t xml:space="preserve"> not</w:t>
      </w:r>
      <w:r w:rsidR="00C6376D">
        <w:rPr>
          <w:rFonts w:ascii="Arial" w:eastAsia="Times New Roman" w:hAnsi="Arial" w:cs="Arial"/>
          <w:color w:val="000000"/>
          <w:sz w:val="24"/>
          <w:szCs w:val="24"/>
          <w:shd w:val="clear" w:color="auto" w:fill="FFFFFF"/>
          <w:lang w:val="en-US" w:eastAsia="zh-CN"/>
        </w:rPr>
        <w:t xml:space="preserve"> </w:t>
      </w:r>
      <w:r w:rsidR="00C6376D">
        <w:rPr>
          <w:rFonts w:ascii="Arial" w:eastAsia="Times New Roman" w:hAnsi="Arial" w:cs="Arial"/>
          <w:color w:val="000000"/>
          <w:sz w:val="24"/>
          <w:szCs w:val="24"/>
          <w:shd w:val="clear" w:color="auto" w:fill="FFFFFF"/>
          <w:lang w:val="en-US" w:eastAsia="zh-CN"/>
        </w:rPr>
        <w:lastRenderedPageBreak/>
        <w:t>accepted</w:t>
      </w:r>
      <w:r w:rsidR="008C15A8">
        <w:rPr>
          <w:rFonts w:ascii="Arial" w:eastAsia="Times New Roman" w:hAnsi="Arial" w:cs="Arial"/>
          <w:color w:val="000000"/>
          <w:sz w:val="24"/>
          <w:szCs w:val="24"/>
          <w:shd w:val="clear" w:color="auto" w:fill="FFFFFF"/>
          <w:lang w:val="en-US" w:eastAsia="zh-CN"/>
        </w:rPr>
        <w:t>.</w:t>
      </w:r>
      <w:r w:rsidRPr="004D3634">
        <w:rPr>
          <w:rFonts w:ascii="Arial" w:eastAsia="Times New Roman" w:hAnsi="Arial" w:cs="Arial"/>
          <w:color w:val="000000"/>
          <w:sz w:val="24"/>
          <w:szCs w:val="24"/>
          <w:shd w:val="clear" w:color="auto" w:fill="FFFFFF"/>
          <w:lang w:val="en-US" w:eastAsia="zh-CN"/>
        </w:rPr>
        <w:t xml:space="preserve"> Thailand has the lowest score at 64 </w:t>
      </w:r>
      <w:r w:rsidR="00C6376D">
        <w:rPr>
          <w:rFonts w:ascii="Arial" w:eastAsia="Times New Roman" w:hAnsi="Arial" w:cs="Arial"/>
          <w:color w:val="000000"/>
          <w:sz w:val="24"/>
          <w:szCs w:val="24"/>
          <w:shd w:val="clear" w:color="auto" w:fill="FFFFFF"/>
          <w:lang w:val="en-US" w:eastAsia="zh-CN"/>
        </w:rPr>
        <w:t>supported by</w:t>
      </w:r>
      <w:r w:rsidR="00C056CA">
        <w:rPr>
          <w:rFonts w:ascii="Arial" w:eastAsia="Times New Roman" w:hAnsi="Arial" w:cs="Arial"/>
          <w:color w:val="000000"/>
          <w:sz w:val="24"/>
          <w:szCs w:val="24"/>
          <w:shd w:val="clear" w:color="auto" w:fill="FFFFFF"/>
          <w:lang w:val="en-US" w:eastAsia="zh-CN"/>
        </w:rPr>
        <w:t xml:space="preserve"> </w:t>
      </w:r>
      <w:r w:rsidRPr="004D3634">
        <w:rPr>
          <w:rFonts w:ascii="Arial" w:eastAsia="Times New Roman" w:hAnsi="Arial" w:cs="Arial"/>
          <w:color w:val="000000"/>
          <w:sz w:val="24"/>
          <w:szCs w:val="24"/>
          <w:shd w:val="clear" w:color="auto" w:fill="FFFFFF"/>
          <w:lang w:val="en-US" w:eastAsia="zh-CN"/>
        </w:rPr>
        <w:t xml:space="preserve">privileges </w:t>
      </w:r>
      <w:r w:rsidR="00C056CA">
        <w:rPr>
          <w:rFonts w:ascii="Arial" w:eastAsia="Times New Roman" w:hAnsi="Arial" w:cs="Arial"/>
          <w:color w:val="000000"/>
          <w:sz w:val="24"/>
          <w:szCs w:val="24"/>
          <w:shd w:val="clear" w:color="auto" w:fill="FFFFFF"/>
          <w:lang w:val="en-US" w:eastAsia="zh-CN"/>
        </w:rPr>
        <w:t xml:space="preserve">are </w:t>
      </w:r>
      <w:r w:rsidRPr="004D3634">
        <w:rPr>
          <w:rFonts w:ascii="Arial" w:eastAsia="Times New Roman" w:hAnsi="Arial" w:cs="Arial"/>
          <w:color w:val="000000"/>
          <w:sz w:val="24"/>
          <w:szCs w:val="24"/>
          <w:shd w:val="clear" w:color="auto" w:fill="FFFFFF"/>
          <w:lang w:val="en-US" w:eastAsia="zh-CN"/>
        </w:rPr>
        <w:t xml:space="preserve">attached to each </w:t>
      </w:r>
      <w:r w:rsidR="001E37FB">
        <w:rPr>
          <w:rFonts w:ascii="Arial" w:eastAsia="Times New Roman" w:hAnsi="Arial" w:cs="Arial"/>
          <w:color w:val="000000"/>
          <w:sz w:val="24"/>
          <w:szCs w:val="24"/>
          <w:shd w:val="clear" w:color="auto" w:fill="FFFFFF"/>
          <w:lang w:val="en-US" w:eastAsia="zh-CN"/>
        </w:rPr>
        <w:t xml:space="preserve">social </w:t>
      </w:r>
      <w:r w:rsidRPr="004D3634">
        <w:rPr>
          <w:rFonts w:ascii="Arial" w:eastAsia="Times New Roman" w:hAnsi="Arial" w:cs="Arial"/>
          <w:color w:val="000000"/>
          <w:sz w:val="24"/>
          <w:szCs w:val="24"/>
          <w:shd w:val="clear" w:color="auto" w:fill="FFFFFF"/>
          <w:lang w:val="en-US" w:eastAsia="zh-CN"/>
        </w:rPr>
        <w:t>ranking</w:t>
      </w:r>
      <w:r w:rsidR="00C056CA">
        <w:rPr>
          <w:rFonts w:ascii="Arial" w:eastAsia="Times New Roman" w:hAnsi="Arial" w:cs="Arial"/>
          <w:color w:val="000000"/>
          <w:sz w:val="24"/>
          <w:szCs w:val="24"/>
          <w:shd w:val="clear" w:color="auto" w:fill="FFFFFF"/>
          <w:lang w:val="en-US" w:eastAsia="zh-CN"/>
        </w:rPr>
        <w:t xml:space="preserve">. Thai </w:t>
      </w:r>
      <w:r w:rsidRPr="004D3634">
        <w:rPr>
          <w:rFonts w:ascii="Arial" w:eastAsia="Times New Roman" w:hAnsi="Arial" w:cs="Arial"/>
          <w:color w:val="000000"/>
          <w:sz w:val="24"/>
          <w:szCs w:val="24"/>
          <w:shd w:val="clear" w:color="auto" w:fill="FFFFFF"/>
          <w:lang w:val="en-US" w:eastAsia="zh-CN"/>
        </w:rPr>
        <w:t xml:space="preserve">employees </w:t>
      </w:r>
      <w:r w:rsidR="00732A08">
        <w:rPr>
          <w:rFonts w:ascii="Arial" w:eastAsia="Times New Roman" w:hAnsi="Arial" w:cs="Arial"/>
          <w:color w:val="000000"/>
          <w:sz w:val="24"/>
          <w:szCs w:val="24"/>
          <w:shd w:val="clear" w:color="auto" w:fill="FFFFFF"/>
          <w:lang w:val="en-US" w:eastAsia="zh-CN"/>
        </w:rPr>
        <w:t xml:space="preserve">earn </w:t>
      </w:r>
      <w:r w:rsidR="008C15A8">
        <w:rPr>
          <w:rFonts w:ascii="Arial" w:eastAsia="Times New Roman" w:hAnsi="Arial" w:cs="Arial"/>
          <w:color w:val="000000"/>
          <w:sz w:val="24"/>
          <w:szCs w:val="24"/>
          <w:shd w:val="clear" w:color="auto" w:fill="FFFFFF"/>
          <w:lang w:val="en-US" w:eastAsia="zh-CN"/>
        </w:rPr>
        <w:t>safeguard</w:t>
      </w:r>
      <w:r w:rsidR="00732A08">
        <w:rPr>
          <w:rFonts w:ascii="Arial" w:eastAsia="Times New Roman" w:hAnsi="Arial" w:cs="Arial"/>
          <w:color w:val="000000"/>
          <w:sz w:val="24"/>
          <w:szCs w:val="24"/>
          <w:shd w:val="clear" w:color="auto" w:fill="FFFFFF"/>
          <w:lang w:val="en-US" w:eastAsia="zh-CN"/>
        </w:rPr>
        <w:t xml:space="preserve"> and </w:t>
      </w:r>
      <w:r w:rsidR="008C15A8">
        <w:rPr>
          <w:rFonts w:ascii="Arial" w:eastAsia="Times New Roman" w:hAnsi="Arial" w:cs="Arial"/>
          <w:color w:val="000000"/>
          <w:sz w:val="24"/>
          <w:szCs w:val="24"/>
          <w:shd w:val="clear" w:color="auto" w:fill="FFFFFF"/>
          <w:lang w:val="en-US" w:eastAsia="zh-CN"/>
        </w:rPr>
        <w:t xml:space="preserve">advice </w:t>
      </w:r>
      <w:r w:rsidR="009E3760">
        <w:rPr>
          <w:rFonts w:ascii="Arial" w:eastAsia="Times New Roman" w:hAnsi="Arial" w:cs="Arial"/>
          <w:color w:val="000000"/>
          <w:sz w:val="24"/>
          <w:szCs w:val="24"/>
          <w:shd w:val="clear" w:color="auto" w:fill="FFFFFF"/>
          <w:lang w:val="en-US" w:eastAsia="zh-CN"/>
        </w:rPr>
        <w:t>by displaying</w:t>
      </w:r>
      <w:r w:rsidR="008C15A8">
        <w:rPr>
          <w:rFonts w:ascii="Arial" w:eastAsia="Times New Roman" w:hAnsi="Arial" w:cs="Arial"/>
          <w:color w:val="000000"/>
          <w:sz w:val="24"/>
          <w:szCs w:val="24"/>
          <w:shd w:val="clear" w:color="auto" w:fill="FFFFFF"/>
          <w:lang w:val="en-US" w:eastAsia="zh-CN"/>
        </w:rPr>
        <w:t xml:space="preserve"> devotion</w:t>
      </w:r>
      <w:r w:rsidRPr="004D3634">
        <w:rPr>
          <w:rFonts w:ascii="Arial" w:eastAsia="Times New Roman" w:hAnsi="Arial" w:cs="Arial"/>
          <w:color w:val="000000"/>
          <w:sz w:val="24"/>
          <w:szCs w:val="24"/>
          <w:shd w:val="clear" w:color="auto" w:fill="FFFFFF"/>
          <w:lang w:val="en-US" w:eastAsia="zh-CN"/>
        </w:rPr>
        <w:t>, respect and defense for their superiors.</w:t>
      </w:r>
      <w:r w:rsidR="00E47AF3">
        <w:rPr>
          <w:rFonts w:ascii="Arial" w:eastAsia="Times New Roman" w:hAnsi="Arial" w:cs="Arial"/>
          <w:color w:val="000000"/>
          <w:sz w:val="24"/>
          <w:szCs w:val="24"/>
          <w:shd w:val="clear" w:color="auto" w:fill="FFFFFF"/>
          <w:lang w:val="en-US" w:eastAsia="zh-CN"/>
        </w:rPr>
        <w:t xml:space="preserve"> </w:t>
      </w:r>
      <w:r w:rsidR="00C6376D">
        <w:rPr>
          <w:rFonts w:ascii="Arial" w:eastAsia="Times New Roman" w:hAnsi="Arial" w:cs="Arial"/>
          <w:color w:val="000000"/>
          <w:sz w:val="24"/>
          <w:szCs w:val="24"/>
          <w:shd w:val="clear" w:color="auto" w:fill="FFFFFF"/>
          <w:lang w:val="en-US" w:eastAsia="zh-CN"/>
        </w:rPr>
        <w:t>Given</w:t>
      </w:r>
      <w:r w:rsidR="00E47AF3">
        <w:rPr>
          <w:rFonts w:ascii="Arial" w:eastAsia="Times New Roman" w:hAnsi="Arial" w:cs="Arial"/>
          <w:color w:val="000000"/>
          <w:sz w:val="24"/>
          <w:szCs w:val="24"/>
          <w:shd w:val="clear" w:color="auto" w:fill="FFFFFF"/>
          <w:lang w:val="en-US" w:eastAsia="zh-CN"/>
        </w:rPr>
        <w:t xml:space="preserve"> </w:t>
      </w:r>
      <w:r w:rsidR="00C6376D">
        <w:rPr>
          <w:rFonts w:ascii="Arial" w:eastAsia="Times New Roman" w:hAnsi="Arial" w:cs="Arial"/>
          <w:color w:val="000000"/>
          <w:sz w:val="24"/>
          <w:szCs w:val="24"/>
          <w:shd w:val="clear" w:color="auto" w:fill="FFFFFF"/>
          <w:lang w:val="en-US" w:eastAsia="zh-CN"/>
        </w:rPr>
        <w:t xml:space="preserve">the </w:t>
      </w:r>
      <w:r w:rsidR="00E47AF3">
        <w:rPr>
          <w:rFonts w:ascii="Arial" w:eastAsia="Times New Roman" w:hAnsi="Arial" w:cs="Arial"/>
          <w:color w:val="000000"/>
          <w:sz w:val="24"/>
          <w:szCs w:val="24"/>
          <w:shd w:val="clear" w:color="auto" w:fill="FFFFFF"/>
          <w:lang w:val="en-US" w:eastAsia="zh-CN"/>
        </w:rPr>
        <w:t xml:space="preserve">tendency of power distance for all countries, </w:t>
      </w:r>
      <w:r w:rsidR="00D368FD">
        <w:rPr>
          <w:rFonts w:ascii="Arial" w:eastAsia="Times New Roman" w:hAnsi="Arial" w:cs="Arial"/>
          <w:color w:val="000000"/>
          <w:sz w:val="24"/>
          <w:szCs w:val="24"/>
          <w:shd w:val="clear" w:color="auto" w:fill="FFFFFF"/>
          <w:lang w:val="en-US" w:eastAsia="zh-CN"/>
        </w:rPr>
        <w:t xml:space="preserve">it </w:t>
      </w:r>
      <w:r w:rsidR="00E47AF3">
        <w:rPr>
          <w:rFonts w:ascii="Arial" w:eastAsia="Times New Roman" w:hAnsi="Arial" w:cs="Arial"/>
          <w:color w:val="000000"/>
          <w:sz w:val="24"/>
          <w:szCs w:val="24"/>
          <w:shd w:val="clear" w:color="auto" w:fill="FFFFFF"/>
          <w:lang w:val="en-US" w:eastAsia="zh-CN"/>
        </w:rPr>
        <w:t xml:space="preserve">suggests that </w:t>
      </w:r>
      <w:r w:rsidR="00C6376D">
        <w:rPr>
          <w:rFonts w:ascii="Arial" w:eastAsia="Times New Roman" w:hAnsi="Arial" w:cs="Arial"/>
          <w:color w:val="000000"/>
          <w:sz w:val="24"/>
          <w:szCs w:val="24"/>
          <w:shd w:val="clear" w:color="auto" w:fill="FFFFFF"/>
          <w:lang w:val="en-US" w:eastAsia="zh-CN"/>
        </w:rPr>
        <w:t xml:space="preserve">a top-down decision </w:t>
      </w:r>
      <w:r w:rsidR="00D368FD">
        <w:rPr>
          <w:rFonts w:ascii="Arial" w:eastAsia="Times New Roman" w:hAnsi="Arial" w:cs="Arial"/>
          <w:color w:val="000000"/>
          <w:sz w:val="24"/>
          <w:szCs w:val="24"/>
          <w:shd w:val="clear" w:color="auto" w:fill="FFFFFF"/>
          <w:lang w:val="en-US" w:eastAsia="zh-CN"/>
        </w:rPr>
        <w:t xml:space="preserve">from senior leaders </w:t>
      </w:r>
      <w:r w:rsidR="00C6376D">
        <w:rPr>
          <w:rFonts w:ascii="Arial" w:eastAsia="Times New Roman" w:hAnsi="Arial" w:cs="Arial"/>
          <w:color w:val="000000"/>
          <w:sz w:val="24"/>
          <w:szCs w:val="24"/>
          <w:shd w:val="clear" w:color="auto" w:fill="FFFFFF"/>
          <w:lang w:val="en-US" w:eastAsia="zh-CN"/>
        </w:rPr>
        <w:t xml:space="preserve">on </w:t>
      </w:r>
      <w:r w:rsidR="00E47AF3">
        <w:rPr>
          <w:rFonts w:ascii="Arial" w:eastAsia="Times New Roman" w:hAnsi="Arial" w:cs="Arial"/>
          <w:color w:val="000000"/>
          <w:sz w:val="24"/>
          <w:szCs w:val="24"/>
          <w:shd w:val="clear" w:color="auto" w:fill="FFFFFF"/>
          <w:lang w:val="en-US" w:eastAsia="zh-CN"/>
        </w:rPr>
        <w:t xml:space="preserve">integration </w:t>
      </w:r>
      <w:r w:rsidR="00D368FD">
        <w:rPr>
          <w:rFonts w:ascii="Arial" w:eastAsia="Times New Roman" w:hAnsi="Arial" w:cs="Arial"/>
          <w:color w:val="000000"/>
          <w:sz w:val="24"/>
          <w:szCs w:val="24"/>
          <w:shd w:val="clear" w:color="auto" w:fill="FFFFFF"/>
          <w:lang w:val="en-US" w:eastAsia="zh-CN"/>
        </w:rPr>
        <w:t xml:space="preserve">may work. </w:t>
      </w:r>
      <w:r w:rsidR="00E47AF3">
        <w:rPr>
          <w:rFonts w:ascii="Arial" w:eastAsia="Times New Roman" w:hAnsi="Arial" w:cs="Arial"/>
          <w:color w:val="000000"/>
          <w:sz w:val="24"/>
          <w:szCs w:val="24"/>
          <w:shd w:val="clear" w:color="auto" w:fill="FFFFFF"/>
          <w:lang w:val="en-US" w:eastAsia="zh-CN"/>
        </w:rPr>
        <w:t xml:space="preserve"> </w:t>
      </w:r>
    </w:p>
    <w:p w14:paraId="606960BF" w14:textId="77777777" w:rsidR="008C1D58" w:rsidRPr="004D3634" w:rsidRDefault="008C1D58" w:rsidP="008C1D58">
      <w:pPr>
        <w:pStyle w:val="ListParagraph"/>
        <w:spacing w:line="360" w:lineRule="auto"/>
        <w:ind w:left="360"/>
        <w:jc w:val="both"/>
        <w:rPr>
          <w:rFonts w:ascii="Arial" w:hAnsi="Arial" w:cs="Arial"/>
          <w:color w:val="000000"/>
          <w:sz w:val="24"/>
          <w:szCs w:val="24"/>
          <w:shd w:val="clear" w:color="auto" w:fill="FFFFFF"/>
          <w:lang w:val="en-US" w:eastAsia="zh-TW"/>
        </w:rPr>
      </w:pPr>
    </w:p>
    <w:p w14:paraId="3FC4573A" w14:textId="4B62C37B" w:rsidR="008C1D58" w:rsidRDefault="008C1D58" w:rsidP="00772E83">
      <w:pPr>
        <w:pStyle w:val="ListParagraph"/>
        <w:numPr>
          <w:ilvl w:val="0"/>
          <w:numId w:val="4"/>
        </w:numPr>
        <w:spacing w:line="360" w:lineRule="auto"/>
        <w:jc w:val="both"/>
        <w:rPr>
          <w:rFonts w:ascii="Arial" w:hAnsi="Arial" w:cs="Arial"/>
          <w:color w:val="000000"/>
          <w:sz w:val="24"/>
          <w:szCs w:val="24"/>
          <w:shd w:val="clear" w:color="auto" w:fill="FFFFFF"/>
          <w:lang w:val="en-US" w:eastAsia="zh-TW"/>
        </w:rPr>
      </w:pPr>
      <w:r w:rsidRPr="00E24640">
        <w:rPr>
          <w:rFonts w:ascii="Arial" w:hAnsi="Arial" w:cs="Arial"/>
          <w:color w:val="000000"/>
          <w:sz w:val="24"/>
          <w:szCs w:val="24"/>
          <w:shd w:val="clear" w:color="auto" w:fill="FFFFFF"/>
          <w:lang w:val="en-US" w:eastAsia="zh-TW"/>
        </w:rPr>
        <w:t>Individualism</w:t>
      </w:r>
      <w:r w:rsidR="001E37FB" w:rsidRPr="00E24640">
        <w:rPr>
          <w:rFonts w:ascii="Arial" w:hAnsi="Arial" w:cs="Arial"/>
          <w:color w:val="000000"/>
          <w:sz w:val="24"/>
          <w:szCs w:val="24"/>
          <w:shd w:val="clear" w:color="auto" w:fill="FFFFFF"/>
          <w:lang w:val="en-US" w:eastAsia="zh-TW"/>
        </w:rPr>
        <w:t xml:space="preserve"> concerns t</w:t>
      </w:r>
      <w:r w:rsidRPr="00E24640">
        <w:rPr>
          <w:rFonts w:ascii="Arial" w:hAnsi="Arial" w:cs="Arial"/>
          <w:color w:val="000000"/>
          <w:sz w:val="24"/>
          <w:szCs w:val="24"/>
          <w:shd w:val="clear" w:color="auto" w:fill="FFFFFF"/>
          <w:lang w:val="en-US" w:eastAsia="zh-TW"/>
        </w:rPr>
        <w:t xml:space="preserve">he </w:t>
      </w:r>
      <w:r w:rsidR="00212178" w:rsidRPr="00E24640">
        <w:rPr>
          <w:rFonts w:ascii="Arial" w:hAnsi="Arial" w:cs="Arial"/>
          <w:color w:val="000000"/>
          <w:sz w:val="24"/>
          <w:szCs w:val="24"/>
          <w:shd w:val="clear" w:color="auto" w:fill="FFFFFF"/>
          <w:lang w:val="en-US" w:eastAsia="zh-TW"/>
        </w:rPr>
        <w:t xml:space="preserve">extent </w:t>
      </w:r>
      <w:r w:rsidRPr="00E24640">
        <w:rPr>
          <w:rFonts w:ascii="Arial" w:hAnsi="Arial" w:cs="Arial"/>
          <w:color w:val="000000"/>
          <w:sz w:val="24"/>
          <w:szCs w:val="24"/>
          <w:shd w:val="clear" w:color="auto" w:fill="FFFFFF"/>
          <w:lang w:val="en-US" w:eastAsia="zh-TW"/>
        </w:rPr>
        <w:t xml:space="preserve">of interdependence a society maintains among its members. The average score for all these countries is 21.7. </w:t>
      </w:r>
      <w:r w:rsidR="001B36D6" w:rsidRPr="00E24640">
        <w:rPr>
          <w:rFonts w:ascii="Arial" w:hAnsi="Arial" w:cs="Arial"/>
          <w:color w:val="000000"/>
          <w:sz w:val="24"/>
          <w:szCs w:val="24"/>
          <w:shd w:val="clear" w:color="auto" w:fill="FFFFFF"/>
          <w:lang w:val="en-US" w:eastAsia="zh-TW"/>
        </w:rPr>
        <w:t xml:space="preserve">China, Singapore, Thailand and Vietnam have got the same score of 20, near the average score.  </w:t>
      </w:r>
      <w:r w:rsidRPr="00E24640">
        <w:rPr>
          <w:rFonts w:ascii="Arial" w:hAnsi="Arial" w:cs="Arial"/>
          <w:color w:val="000000"/>
          <w:sz w:val="24"/>
          <w:szCs w:val="24"/>
          <w:shd w:val="clear" w:color="auto" w:fill="FFFFFF"/>
          <w:lang w:val="en-US" w:eastAsia="zh-TW"/>
        </w:rPr>
        <w:t xml:space="preserve">The Philippines </w:t>
      </w:r>
      <w:r w:rsidR="001E37FB" w:rsidRPr="00E24640">
        <w:rPr>
          <w:rFonts w:ascii="Arial" w:hAnsi="Arial" w:cs="Arial"/>
          <w:color w:val="000000"/>
          <w:sz w:val="24"/>
          <w:szCs w:val="24"/>
          <w:shd w:val="clear" w:color="auto" w:fill="FFFFFF"/>
          <w:lang w:val="en-US" w:eastAsia="zh-TW"/>
        </w:rPr>
        <w:t>scores</w:t>
      </w:r>
      <w:r w:rsidRPr="00E24640">
        <w:rPr>
          <w:rFonts w:ascii="Arial" w:hAnsi="Arial" w:cs="Arial"/>
          <w:color w:val="000000"/>
          <w:sz w:val="24"/>
          <w:szCs w:val="24"/>
          <w:shd w:val="clear" w:color="auto" w:fill="FFFFFF"/>
          <w:lang w:val="en-US" w:eastAsia="zh-TW"/>
        </w:rPr>
        <w:t xml:space="preserve"> highest at 32 where </w:t>
      </w:r>
      <w:r w:rsidR="00A413A0" w:rsidRPr="00E24640">
        <w:rPr>
          <w:rFonts w:ascii="Arial" w:hAnsi="Arial" w:cs="Arial"/>
          <w:color w:val="000000"/>
          <w:sz w:val="24"/>
          <w:szCs w:val="24"/>
          <w:shd w:val="clear" w:color="auto" w:fill="FFFFFF"/>
          <w:lang w:val="en-US" w:eastAsia="zh-TW"/>
        </w:rPr>
        <w:t xml:space="preserve">recruitment </w:t>
      </w:r>
      <w:r w:rsidRPr="00E24640">
        <w:rPr>
          <w:rFonts w:ascii="Arial" w:hAnsi="Arial" w:cs="Arial"/>
          <w:color w:val="000000"/>
          <w:sz w:val="24"/>
          <w:szCs w:val="24"/>
          <w:shd w:val="clear" w:color="auto" w:fill="FFFFFF"/>
          <w:lang w:val="en-US" w:eastAsia="zh-TW"/>
        </w:rPr>
        <w:t xml:space="preserve">and </w:t>
      </w:r>
      <w:r w:rsidR="00A413A0" w:rsidRPr="00E24640">
        <w:rPr>
          <w:rFonts w:ascii="Arial" w:hAnsi="Arial" w:cs="Arial"/>
          <w:color w:val="000000"/>
          <w:sz w:val="24"/>
          <w:szCs w:val="24"/>
          <w:shd w:val="clear" w:color="auto" w:fill="FFFFFF"/>
          <w:lang w:val="en-US" w:eastAsia="zh-TW"/>
        </w:rPr>
        <w:t xml:space="preserve">career advancement </w:t>
      </w:r>
      <w:r w:rsidRPr="00E24640">
        <w:rPr>
          <w:rFonts w:ascii="Arial" w:hAnsi="Arial" w:cs="Arial"/>
          <w:color w:val="000000"/>
          <w:sz w:val="24"/>
          <w:szCs w:val="24"/>
          <w:shd w:val="clear" w:color="auto" w:fill="FFFFFF"/>
          <w:lang w:val="en-US" w:eastAsia="zh-TW"/>
        </w:rPr>
        <w:t xml:space="preserve">decisions </w:t>
      </w:r>
      <w:r w:rsidR="001A10FA" w:rsidRPr="00E24640">
        <w:rPr>
          <w:rFonts w:ascii="Arial" w:hAnsi="Arial" w:cs="Arial"/>
          <w:color w:val="000000"/>
          <w:sz w:val="24"/>
          <w:szCs w:val="24"/>
          <w:shd w:val="clear" w:color="auto" w:fill="FFFFFF"/>
          <w:lang w:val="en-US" w:eastAsia="zh-TW"/>
        </w:rPr>
        <w:t>depend on t</w:t>
      </w:r>
      <w:r w:rsidRPr="00E24640">
        <w:rPr>
          <w:rFonts w:ascii="Arial" w:hAnsi="Arial" w:cs="Arial"/>
          <w:color w:val="000000"/>
          <w:sz w:val="24"/>
          <w:szCs w:val="24"/>
          <w:shd w:val="clear" w:color="auto" w:fill="FFFFFF"/>
          <w:lang w:val="en-US" w:eastAsia="zh-TW"/>
        </w:rPr>
        <w:t xml:space="preserve">he employee’s in-group, </w:t>
      </w:r>
      <w:r w:rsidR="001A10FA" w:rsidRPr="00E24640">
        <w:rPr>
          <w:rFonts w:ascii="Arial" w:hAnsi="Arial" w:cs="Arial"/>
          <w:color w:val="000000"/>
          <w:sz w:val="24"/>
          <w:szCs w:val="24"/>
          <w:shd w:val="clear" w:color="auto" w:fill="FFFFFF"/>
          <w:lang w:val="en-US" w:eastAsia="zh-TW"/>
        </w:rPr>
        <w:t xml:space="preserve">supervision </w:t>
      </w:r>
      <w:r w:rsidRPr="00E24640">
        <w:rPr>
          <w:rFonts w:ascii="Arial" w:hAnsi="Arial" w:cs="Arial"/>
          <w:color w:val="000000"/>
          <w:sz w:val="24"/>
          <w:szCs w:val="24"/>
          <w:shd w:val="clear" w:color="auto" w:fill="FFFFFF"/>
          <w:lang w:val="en-US" w:eastAsia="zh-TW"/>
        </w:rPr>
        <w:t xml:space="preserve">is the </w:t>
      </w:r>
      <w:r w:rsidR="001A10FA" w:rsidRPr="00E24640">
        <w:rPr>
          <w:rFonts w:ascii="Arial" w:hAnsi="Arial" w:cs="Arial"/>
          <w:color w:val="000000"/>
          <w:sz w:val="24"/>
          <w:szCs w:val="24"/>
          <w:shd w:val="clear" w:color="auto" w:fill="FFFFFF"/>
          <w:lang w:val="en-US" w:eastAsia="zh-TW"/>
        </w:rPr>
        <w:t xml:space="preserve">supervising the </w:t>
      </w:r>
      <w:r w:rsidRPr="00E24640">
        <w:rPr>
          <w:rFonts w:ascii="Arial" w:hAnsi="Arial" w:cs="Arial"/>
          <w:color w:val="000000"/>
          <w:sz w:val="24"/>
          <w:szCs w:val="24"/>
          <w:shd w:val="clear" w:color="auto" w:fill="FFFFFF"/>
          <w:lang w:val="en-US" w:eastAsia="zh-TW"/>
        </w:rPr>
        <w:t xml:space="preserve">groups. Indonesia had the lowest score at 14. It has a high </w:t>
      </w:r>
      <w:r w:rsidR="001A10FA" w:rsidRPr="00E24640">
        <w:rPr>
          <w:rFonts w:ascii="Arial" w:hAnsi="Arial" w:cs="Arial"/>
          <w:color w:val="000000"/>
          <w:sz w:val="24"/>
          <w:szCs w:val="24"/>
          <w:shd w:val="clear" w:color="auto" w:fill="FFFFFF"/>
          <w:lang w:val="en-US" w:eastAsia="zh-TW"/>
        </w:rPr>
        <w:t>favor to</w:t>
      </w:r>
      <w:r w:rsidRPr="00E24640">
        <w:rPr>
          <w:rFonts w:ascii="Arial" w:hAnsi="Arial" w:cs="Arial"/>
          <w:color w:val="000000"/>
          <w:sz w:val="24"/>
          <w:szCs w:val="24"/>
          <w:shd w:val="clear" w:color="auto" w:fill="FFFFFF"/>
          <w:lang w:val="en-US" w:eastAsia="zh-TW"/>
        </w:rPr>
        <w:t xml:space="preserve"> a </w:t>
      </w:r>
      <w:r w:rsidR="001A10FA" w:rsidRPr="00E24640">
        <w:rPr>
          <w:rFonts w:ascii="Arial" w:hAnsi="Arial" w:cs="Arial"/>
          <w:color w:val="000000"/>
          <w:sz w:val="24"/>
          <w:szCs w:val="24"/>
          <w:shd w:val="clear" w:color="auto" w:fill="FFFFFF"/>
          <w:lang w:val="en-US" w:eastAsia="zh-TW"/>
        </w:rPr>
        <w:t>firmly</w:t>
      </w:r>
      <w:r w:rsidRPr="00E24640">
        <w:rPr>
          <w:rFonts w:ascii="Arial" w:hAnsi="Arial" w:cs="Arial"/>
          <w:color w:val="000000"/>
          <w:sz w:val="24"/>
          <w:szCs w:val="24"/>
          <w:shd w:val="clear" w:color="auto" w:fill="FFFFFF"/>
          <w:lang w:val="en-US" w:eastAsia="zh-TW"/>
        </w:rPr>
        <w:t xml:space="preserve"> defined social </w:t>
      </w:r>
      <w:r w:rsidR="001A10FA" w:rsidRPr="00E24640">
        <w:rPr>
          <w:rFonts w:ascii="Arial" w:hAnsi="Arial" w:cs="Arial"/>
          <w:color w:val="000000"/>
          <w:sz w:val="24"/>
          <w:szCs w:val="24"/>
          <w:shd w:val="clear" w:color="auto" w:fill="FFFFFF"/>
          <w:lang w:val="en-US" w:eastAsia="zh-TW"/>
        </w:rPr>
        <w:t>structure</w:t>
      </w:r>
      <w:r w:rsidRPr="00E24640">
        <w:rPr>
          <w:rFonts w:ascii="Arial" w:hAnsi="Arial" w:cs="Arial"/>
          <w:color w:val="000000"/>
          <w:sz w:val="24"/>
          <w:szCs w:val="24"/>
          <w:shd w:val="clear" w:color="auto" w:fill="FFFFFF"/>
          <w:lang w:val="en-US" w:eastAsia="zh-TW"/>
        </w:rPr>
        <w:t xml:space="preserve"> in which individuals are expected to </w:t>
      </w:r>
      <w:r w:rsidR="001A10FA" w:rsidRPr="00E24640">
        <w:rPr>
          <w:rFonts w:ascii="Arial" w:hAnsi="Arial" w:cs="Arial"/>
          <w:color w:val="000000"/>
          <w:sz w:val="24"/>
          <w:szCs w:val="24"/>
          <w:shd w:val="clear" w:color="auto" w:fill="FFFFFF"/>
          <w:lang w:val="en-US" w:eastAsia="zh-TW"/>
        </w:rPr>
        <w:t>fit</w:t>
      </w:r>
      <w:r w:rsidRPr="00E24640">
        <w:rPr>
          <w:rFonts w:ascii="Arial" w:hAnsi="Arial" w:cs="Arial"/>
          <w:color w:val="000000"/>
          <w:sz w:val="24"/>
          <w:szCs w:val="24"/>
          <w:shd w:val="clear" w:color="auto" w:fill="FFFFFF"/>
          <w:lang w:val="en-US" w:eastAsia="zh-TW"/>
        </w:rPr>
        <w:t xml:space="preserve"> </w:t>
      </w:r>
      <w:r w:rsidR="001A10FA" w:rsidRPr="00E24640">
        <w:rPr>
          <w:rFonts w:ascii="Arial" w:hAnsi="Arial" w:cs="Arial"/>
          <w:color w:val="000000"/>
          <w:sz w:val="24"/>
          <w:szCs w:val="24"/>
          <w:shd w:val="clear" w:color="auto" w:fill="FFFFFF"/>
          <w:lang w:val="en-US" w:eastAsia="zh-TW"/>
        </w:rPr>
        <w:t>in</w:t>
      </w:r>
      <w:r w:rsidRPr="00E24640">
        <w:rPr>
          <w:rFonts w:ascii="Arial" w:hAnsi="Arial" w:cs="Arial"/>
          <w:color w:val="000000"/>
          <w:sz w:val="24"/>
          <w:szCs w:val="24"/>
          <w:shd w:val="clear" w:color="auto" w:fill="FFFFFF"/>
          <w:lang w:val="en-US" w:eastAsia="zh-TW"/>
        </w:rPr>
        <w:t xml:space="preserve">to the ideas of </w:t>
      </w:r>
      <w:r w:rsidR="001A10FA" w:rsidRPr="00E24640">
        <w:rPr>
          <w:rFonts w:ascii="Arial" w:hAnsi="Arial" w:cs="Arial"/>
          <w:color w:val="000000"/>
          <w:sz w:val="24"/>
          <w:szCs w:val="24"/>
          <w:shd w:val="clear" w:color="auto" w:fill="FFFFFF"/>
          <w:lang w:val="en-US" w:eastAsia="zh-TW"/>
        </w:rPr>
        <w:t>community</w:t>
      </w:r>
      <w:r w:rsidRPr="00E24640">
        <w:rPr>
          <w:rFonts w:ascii="Arial" w:hAnsi="Arial" w:cs="Arial"/>
          <w:color w:val="000000"/>
          <w:sz w:val="24"/>
          <w:szCs w:val="24"/>
          <w:shd w:val="clear" w:color="auto" w:fill="FFFFFF"/>
          <w:lang w:val="en-US" w:eastAsia="zh-TW"/>
        </w:rPr>
        <w:t xml:space="preserve"> and the</w:t>
      </w:r>
      <w:r w:rsidR="001A10FA" w:rsidRPr="00E24640">
        <w:rPr>
          <w:rFonts w:ascii="Arial" w:hAnsi="Arial" w:cs="Arial"/>
          <w:color w:val="000000"/>
          <w:sz w:val="24"/>
          <w:szCs w:val="24"/>
          <w:shd w:val="clear" w:color="auto" w:fill="FFFFFF"/>
          <w:lang w:val="en-US" w:eastAsia="zh-TW"/>
        </w:rPr>
        <w:t xml:space="preserve">ir </w:t>
      </w:r>
      <w:r w:rsidRPr="00E24640">
        <w:rPr>
          <w:rFonts w:ascii="Arial" w:hAnsi="Arial" w:cs="Arial"/>
          <w:color w:val="000000"/>
          <w:sz w:val="24"/>
          <w:szCs w:val="24"/>
          <w:shd w:val="clear" w:color="auto" w:fill="FFFFFF"/>
          <w:lang w:val="en-US" w:eastAsia="zh-TW"/>
        </w:rPr>
        <w:t>in-groups</w:t>
      </w:r>
      <w:r w:rsidR="001A10FA" w:rsidRPr="00E24640">
        <w:rPr>
          <w:rFonts w:ascii="Arial" w:hAnsi="Arial" w:cs="Arial"/>
          <w:color w:val="000000"/>
          <w:sz w:val="24"/>
          <w:szCs w:val="24"/>
          <w:shd w:val="clear" w:color="auto" w:fill="FFFFFF"/>
          <w:lang w:val="en-US" w:eastAsia="zh-TW"/>
        </w:rPr>
        <w:t>.</w:t>
      </w:r>
      <w:r w:rsidR="001B36D6" w:rsidRPr="00E24640">
        <w:rPr>
          <w:rFonts w:ascii="Arial" w:hAnsi="Arial" w:cs="Arial"/>
          <w:color w:val="000000"/>
          <w:sz w:val="24"/>
          <w:szCs w:val="24"/>
          <w:shd w:val="clear" w:color="auto" w:fill="FFFFFF"/>
          <w:lang w:val="en-US" w:eastAsia="zh-TW"/>
        </w:rPr>
        <w:t xml:space="preserve"> </w:t>
      </w:r>
      <w:r w:rsidR="00B03F86" w:rsidRPr="00E24640">
        <w:rPr>
          <w:rFonts w:ascii="Arial" w:hAnsi="Arial" w:cs="Arial"/>
          <w:color w:val="000000"/>
          <w:sz w:val="24"/>
          <w:szCs w:val="24"/>
          <w:shd w:val="clear" w:color="auto" w:fill="FFFFFF"/>
          <w:lang w:val="en-US" w:eastAsia="zh-TW"/>
        </w:rPr>
        <w:t>All</w:t>
      </w:r>
      <w:r w:rsidR="001B36D6" w:rsidRPr="00E24640">
        <w:rPr>
          <w:rFonts w:ascii="Arial" w:hAnsi="Arial" w:cs="Arial"/>
          <w:color w:val="000000"/>
          <w:sz w:val="24"/>
          <w:szCs w:val="24"/>
          <w:shd w:val="clear" w:color="auto" w:fill="FFFFFF"/>
          <w:lang w:val="en-US" w:eastAsia="zh-TW"/>
        </w:rPr>
        <w:t xml:space="preserve"> these countries have a collective society and</w:t>
      </w:r>
      <w:r w:rsidR="001A10FA" w:rsidRPr="00E24640">
        <w:rPr>
          <w:rFonts w:ascii="Arial" w:hAnsi="Arial" w:cs="Arial"/>
          <w:color w:val="000000"/>
          <w:sz w:val="24"/>
          <w:szCs w:val="24"/>
          <w:shd w:val="clear" w:color="auto" w:fill="FFFFFF"/>
          <w:lang w:val="en-US" w:eastAsia="zh-TW"/>
        </w:rPr>
        <w:t xml:space="preserve"> act </w:t>
      </w:r>
      <w:r w:rsidR="00AF0016" w:rsidRPr="00E24640">
        <w:rPr>
          <w:rFonts w:ascii="Arial" w:hAnsi="Arial" w:cs="Arial"/>
          <w:color w:val="000000"/>
          <w:sz w:val="24"/>
          <w:szCs w:val="24"/>
          <w:shd w:val="clear" w:color="auto" w:fill="FFFFFF"/>
          <w:lang w:val="en-US" w:eastAsia="zh-TW"/>
        </w:rPr>
        <w:t>in</w:t>
      </w:r>
      <w:r w:rsidR="001A10FA" w:rsidRPr="00E24640">
        <w:rPr>
          <w:rFonts w:ascii="Arial" w:hAnsi="Arial" w:cs="Arial"/>
          <w:color w:val="000000"/>
          <w:sz w:val="24"/>
          <w:szCs w:val="24"/>
          <w:shd w:val="clear" w:color="auto" w:fill="FFFFFF"/>
          <w:lang w:val="en-US" w:eastAsia="zh-TW"/>
        </w:rPr>
        <w:t xml:space="preserve"> th</w:t>
      </w:r>
      <w:r w:rsidR="001B36D6" w:rsidRPr="00E24640">
        <w:rPr>
          <w:rFonts w:ascii="Arial" w:hAnsi="Arial" w:cs="Arial"/>
          <w:color w:val="000000"/>
          <w:sz w:val="24"/>
          <w:szCs w:val="24"/>
          <w:shd w:val="clear" w:color="auto" w:fill="FFFFFF"/>
          <w:lang w:val="en-US" w:eastAsia="zh-TW"/>
        </w:rPr>
        <w:t xml:space="preserve">e </w:t>
      </w:r>
      <w:r w:rsidR="001A10FA" w:rsidRPr="00E24640">
        <w:rPr>
          <w:rFonts w:ascii="Arial" w:hAnsi="Arial" w:cs="Arial"/>
          <w:color w:val="000000"/>
          <w:sz w:val="24"/>
          <w:szCs w:val="24"/>
          <w:shd w:val="clear" w:color="auto" w:fill="FFFFFF"/>
          <w:lang w:val="en-US" w:eastAsia="zh-TW"/>
        </w:rPr>
        <w:t xml:space="preserve">group’s </w:t>
      </w:r>
      <w:r w:rsidR="001B36D6" w:rsidRPr="00E24640">
        <w:rPr>
          <w:rFonts w:ascii="Arial" w:hAnsi="Arial" w:cs="Arial"/>
          <w:color w:val="000000"/>
          <w:sz w:val="24"/>
          <w:szCs w:val="24"/>
          <w:shd w:val="clear" w:color="auto" w:fill="FFFFFF"/>
          <w:lang w:val="en-US" w:eastAsia="zh-TW"/>
        </w:rPr>
        <w:t xml:space="preserve">interest </w:t>
      </w:r>
      <w:r w:rsidR="001A10FA" w:rsidRPr="00E24640">
        <w:rPr>
          <w:rFonts w:ascii="Arial" w:hAnsi="Arial" w:cs="Arial"/>
          <w:color w:val="000000"/>
          <w:sz w:val="24"/>
          <w:szCs w:val="24"/>
          <w:shd w:val="clear" w:color="auto" w:fill="FFFFFF"/>
          <w:lang w:val="en-US" w:eastAsia="zh-TW"/>
        </w:rPr>
        <w:t xml:space="preserve">instead of self-interest. </w:t>
      </w:r>
      <w:r w:rsidR="00E24640" w:rsidRPr="00E24640">
        <w:rPr>
          <w:rFonts w:ascii="Arial" w:hAnsi="Arial" w:cs="Arial"/>
          <w:color w:val="000000"/>
          <w:sz w:val="24"/>
          <w:szCs w:val="24"/>
          <w:shd w:val="clear" w:color="auto" w:fill="FFFFFF"/>
          <w:lang w:val="en-US" w:eastAsia="zh-TW"/>
        </w:rPr>
        <w:t>It appears easier to engage them in the host company</w:t>
      </w:r>
      <w:r w:rsidR="00E24640">
        <w:rPr>
          <w:rFonts w:ascii="Arial" w:hAnsi="Arial" w:cs="Arial"/>
          <w:color w:val="000000"/>
          <w:sz w:val="24"/>
          <w:szCs w:val="24"/>
          <w:shd w:val="clear" w:color="auto" w:fill="FFFFFF"/>
          <w:lang w:val="en-US" w:eastAsia="zh-TW"/>
        </w:rPr>
        <w:t>’s direction and goals.</w:t>
      </w:r>
    </w:p>
    <w:p w14:paraId="3CD4EF29" w14:textId="77777777" w:rsidR="00E24640" w:rsidRPr="00E24640" w:rsidRDefault="00E24640" w:rsidP="00E24640">
      <w:pPr>
        <w:pStyle w:val="ListParagraph"/>
        <w:rPr>
          <w:rFonts w:ascii="Arial" w:hAnsi="Arial" w:cs="Arial"/>
          <w:color w:val="000000"/>
          <w:sz w:val="24"/>
          <w:szCs w:val="24"/>
          <w:shd w:val="clear" w:color="auto" w:fill="FFFFFF"/>
          <w:lang w:val="en-US" w:eastAsia="zh-TW"/>
        </w:rPr>
      </w:pPr>
    </w:p>
    <w:p w14:paraId="6A5314F9" w14:textId="1B60B0A9" w:rsidR="008C1D58" w:rsidRPr="004D3634" w:rsidRDefault="008C1D58" w:rsidP="008C1D58">
      <w:pPr>
        <w:pStyle w:val="ListParagraph"/>
        <w:numPr>
          <w:ilvl w:val="0"/>
          <w:numId w:val="4"/>
        </w:numPr>
        <w:spacing w:line="360" w:lineRule="auto"/>
        <w:jc w:val="both"/>
        <w:rPr>
          <w:rFonts w:ascii="Arial" w:hAnsi="Arial" w:cs="Arial"/>
          <w:color w:val="000000"/>
          <w:sz w:val="24"/>
          <w:szCs w:val="24"/>
          <w:shd w:val="clear" w:color="auto" w:fill="FFFFFF"/>
          <w:lang w:val="en-US" w:eastAsia="zh-TW"/>
        </w:rPr>
      </w:pPr>
      <w:r w:rsidRPr="004D3634">
        <w:rPr>
          <w:rFonts w:ascii="Arial" w:hAnsi="Arial" w:cs="Arial"/>
          <w:color w:val="000000"/>
          <w:sz w:val="24"/>
          <w:szCs w:val="24"/>
          <w:shd w:val="clear" w:color="auto" w:fill="FFFFFF"/>
          <w:lang w:val="en-US" w:eastAsia="zh-TW"/>
        </w:rPr>
        <w:t>Masculinity</w:t>
      </w:r>
      <w:r w:rsidR="001E37FB">
        <w:rPr>
          <w:rFonts w:ascii="Arial" w:hAnsi="Arial" w:cs="Arial"/>
          <w:color w:val="000000"/>
          <w:sz w:val="24"/>
          <w:szCs w:val="24"/>
          <w:shd w:val="clear" w:color="auto" w:fill="FFFFFF"/>
          <w:lang w:val="en-US" w:eastAsia="zh-TW"/>
        </w:rPr>
        <w:t xml:space="preserve"> concerns </w:t>
      </w:r>
      <w:r w:rsidRPr="004D3634">
        <w:rPr>
          <w:rFonts w:ascii="Arial" w:hAnsi="Arial" w:cs="Arial"/>
          <w:color w:val="000000"/>
          <w:sz w:val="24"/>
          <w:szCs w:val="24"/>
          <w:shd w:val="clear" w:color="auto" w:fill="FFFFFF"/>
          <w:lang w:val="en-US" w:eastAsia="zh-TW"/>
        </w:rPr>
        <w:t>what</w:t>
      </w:r>
      <w:r w:rsidR="00AF0016">
        <w:rPr>
          <w:rFonts w:ascii="Arial" w:hAnsi="Arial" w:cs="Arial"/>
          <w:color w:val="000000"/>
          <w:sz w:val="24"/>
          <w:szCs w:val="24"/>
          <w:shd w:val="clear" w:color="auto" w:fill="FFFFFF"/>
          <w:lang w:val="en-US" w:eastAsia="zh-TW"/>
        </w:rPr>
        <w:t xml:space="preserve"> drives </w:t>
      </w:r>
      <w:r w:rsidRPr="004D3634">
        <w:rPr>
          <w:rFonts w:ascii="Arial" w:hAnsi="Arial" w:cs="Arial"/>
          <w:color w:val="000000"/>
          <w:sz w:val="24"/>
          <w:szCs w:val="24"/>
          <w:shd w:val="clear" w:color="auto" w:fill="FFFFFF"/>
          <w:lang w:val="en-US" w:eastAsia="zh-TW"/>
        </w:rPr>
        <w:t>people</w:t>
      </w:r>
      <w:r w:rsidR="00AF0016">
        <w:rPr>
          <w:rFonts w:ascii="Arial" w:hAnsi="Arial" w:cs="Arial"/>
          <w:color w:val="000000"/>
          <w:sz w:val="24"/>
          <w:szCs w:val="24"/>
          <w:shd w:val="clear" w:color="auto" w:fill="FFFFFF"/>
          <w:lang w:val="en-US" w:eastAsia="zh-TW"/>
        </w:rPr>
        <w:t xml:space="preserve"> to desire excellence</w:t>
      </w:r>
      <w:r w:rsidRPr="004D3634">
        <w:rPr>
          <w:rFonts w:ascii="Arial" w:hAnsi="Arial" w:cs="Arial"/>
          <w:color w:val="000000"/>
          <w:sz w:val="24"/>
          <w:szCs w:val="24"/>
          <w:shd w:val="clear" w:color="auto" w:fill="FFFFFF"/>
          <w:lang w:val="en-US" w:eastAsia="zh-TW"/>
        </w:rPr>
        <w:t xml:space="preserve"> (Masculine) or </w:t>
      </w:r>
      <w:r w:rsidR="00AF0016">
        <w:rPr>
          <w:rFonts w:ascii="Arial" w:hAnsi="Arial" w:cs="Arial"/>
          <w:color w:val="000000"/>
          <w:sz w:val="24"/>
          <w:szCs w:val="24"/>
          <w:shd w:val="clear" w:color="auto" w:fill="FFFFFF"/>
          <w:lang w:val="en-US" w:eastAsia="zh-TW"/>
        </w:rPr>
        <w:t xml:space="preserve">love their work. </w:t>
      </w:r>
      <w:r w:rsidRPr="004D3634">
        <w:rPr>
          <w:rFonts w:ascii="Arial" w:hAnsi="Arial" w:cs="Arial"/>
          <w:color w:val="000000"/>
          <w:sz w:val="24"/>
          <w:szCs w:val="24"/>
          <w:shd w:val="clear" w:color="auto" w:fill="FFFFFF"/>
          <w:lang w:val="en-US" w:eastAsia="zh-TW"/>
        </w:rPr>
        <w:t>(Feminine).</w:t>
      </w:r>
      <w:r w:rsidR="00AF0016">
        <w:rPr>
          <w:rFonts w:ascii="Arial" w:hAnsi="Arial" w:cs="Arial"/>
          <w:color w:val="000000"/>
          <w:sz w:val="24"/>
          <w:szCs w:val="24"/>
          <w:shd w:val="clear" w:color="auto" w:fill="FFFFFF"/>
          <w:lang w:val="en-US" w:eastAsia="zh-TW"/>
        </w:rPr>
        <w:t xml:space="preserve">  </w:t>
      </w:r>
      <w:r w:rsidRPr="004D3634">
        <w:rPr>
          <w:rFonts w:ascii="Arial" w:hAnsi="Arial" w:cs="Arial"/>
          <w:color w:val="000000"/>
          <w:sz w:val="24"/>
          <w:szCs w:val="24"/>
          <w:shd w:val="clear" w:color="auto" w:fill="FFFFFF"/>
          <w:lang w:val="en-US" w:eastAsia="zh-TW"/>
        </w:rPr>
        <w:t xml:space="preserve">China has the highest score at 66 </w:t>
      </w:r>
      <w:r w:rsidR="00B03F86">
        <w:rPr>
          <w:rFonts w:ascii="Arial" w:hAnsi="Arial" w:cs="Arial"/>
          <w:color w:val="000000"/>
          <w:sz w:val="24"/>
          <w:szCs w:val="24"/>
          <w:shd w:val="clear" w:color="auto" w:fill="FFFFFF"/>
          <w:lang w:val="en-US" w:eastAsia="zh-TW"/>
        </w:rPr>
        <w:t>related to</w:t>
      </w:r>
      <w:r w:rsidRPr="004D3634">
        <w:rPr>
          <w:rFonts w:ascii="Arial" w:hAnsi="Arial" w:cs="Arial"/>
          <w:color w:val="000000"/>
          <w:sz w:val="24"/>
          <w:szCs w:val="24"/>
          <w:shd w:val="clear" w:color="auto" w:fill="FFFFFF"/>
          <w:lang w:val="en-US" w:eastAsia="zh-TW"/>
        </w:rPr>
        <w:t xml:space="preserve"> their drive to succeed and willingness to sacrifice </w:t>
      </w:r>
      <w:r w:rsidR="00AF0016">
        <w:rPr>
          <w:rFonts w:ascii="Arial" w:hAnsi="Arial" w:cs="Arial"/>
          <w:color w:val="000000"/>
          <w:sz w:val="24"/>
          <w:szCs w:val="24"/>
          <w:shd w:val="clear" w:color="auto" w:fill="FFFFFF"/>
          <w:lang w:val="en-US" w:eastAsia="zh-TW"/>
        </w:rPr>
        <w:t xml:space="preserve">their personal life </w:t>
      </w:r>
      <w:r w:rsidRPr="004D3634">
        <w:rPr>
          <w:rFonts w:ascii="Arial" w:hAnsi="Arial" w:cs="Arial"/>
          <w:color w:val="000000"/>
          <w:sz w:val="24"/>
          <w:szCs w:val="24"/>
          <w:shd w:val="clear" w:color="auto" w:fill="FFFFFF"/>
          <w:lang w:val="en-US" w:eastAsia="zh-TW"/>
        </w:rPr>
        <w:t>to work. Thailand scores lowest at 34 representing a feminine society</w:t>
      </w:r>
      <w:r w:rsidR="00B03F86">
        <w:rPr>
          <w:rFonts w:ascii="Arial" w:hAnsi="Arial" w:cs="Arial"/>
          <w:color w:val="000000"/>
          <w:sz w:val="24"/>
          <w:szCs w:val="24"/>
          <w:shd w:val="clear" w:color="auto" w:fill="FFFFFF"/>
          <w:lang w:val="en-US" w:eastAsia="zh-TW"/>
        </w:rPr>
        <w:t xml:space="preserve"> because they</w:t>
      </w:r>
      <w:r w:rsidRPr="004D3634">
        <w:rPr>
          <w:rFonts w:ascii="Arial" w:hAnsi="Arial" w:cs="Arial"/>
          <w:color w:val="000000"/>
          <w:sz w:val="24"/>
          <w:szCs w:val="24"/>
          <w:shd w:val="clear" w:color="auto" w:fill="FFFFFF"/>
          <w:lang w:val="en-US" w:eastAsia="zh-TW"/>
        </w:rPr>
        <w:t xml:space="preserve"> are less assertive and competitive.  </w:t>
      </w:r>
      <w:r w:rsidR="00AF0016">
        <w:rPr>
          <w:rFonts w:ascii="Arial" w:hAnsi="Arial" w:cs="Arial"/>
          <w:color w:val="000000"/>
          <w:sz w:val="24"/>
          <w:szCs w:val="24"/>
          <w:shd w:val="clear" w:color="auto" w:fill="FFFFFF"/>
          <w:lang w:val="en-US" w:eastAsia="zh-TW"/>
        </w:rPr>
        <w:t xml:space="preserve">The average </w:t>
      </w:r>
      <w:r w:rsidR="00D368FD">
        <w:rPr>
          <w:rFonts w:ascii="Arial" w:hAnsi="Arial" w:cs="Arial"/>
          <w:color w:val="000000"/>
          <w:sz w:val="24"/>
          <w:szCs w:val="24"/>
          <w:shd w:val="clear" w:color="auto" w:fill="FFFFFF"/>
          <w:lang w:val="en-US" w:eastAsia="zh-TW"/>
        </w:rPr>
        <w:t xml:space="preserve">score </w:t>
      </w:r>
      <w:r w:rsidR="00170CBE">
        <w:rPr>
          <w:rFonts w:ascii="Arial" w:hAnsi="Arial" w:cs="Arial"/>
          <w:color w:val="000000"/>
          <w:sz w:val="24"/>
          <w:szCs w:val="24"/>
          <w:shd w:val="clear" w:color="auto" w:fill="FFFFFF"/>
          <w:lang w:val="en-US" w:eastAsia="zh-TW"/>
        </w:rPr>
        <w:t xml:space="preserve">is close to 50. </w:t>
      </w:r>
      <w:r w:rsidR="00E24640">
        <w:rPr>
          <w:rFonts w:ascii="Arial" w:hAnsi="Arial" w:cs="Arial"/>
          <w:color w:val="000000"/>
          <w:sz w:val="24"/>
          <w:szCs w:val="24"/>
          <w:shd w:val="clear" w:color="auto" w:fill="FFFFFF"/>
          <w:lang w:val="en-US" w:eastAsia="zh-TW"/>
        </w:rPr>
        <w:t xml:space="preserve">The </w:t>
      </w:r>
      <w:r w:rsidR="00884891">
        <w:rPr>
          <w:rFonts w:ascii="Arial" w:hAnsi="Arial" w:cs="Arial"/>
          <w:color w:val="000000"/>
          <w:sz w:val="24"/>
          <w:szCs w:val="24"/>
          <w:shd w:val="clear" w:color="auto" w:fill="FFFFFF"/>
          <w:lang w:val="en-US" w:eastAsia="zh-TW"/>
        </w:rPr>
        <w:t xml:space="preserve">drive </w:t>
      </w:r>
      <w:r w:rsidR="00E24640">
        <w:rPr>
          <w:rFonts w:ascii="Arial" w:hAnsi="Arial" w:cs="Arial"/>
          <w:color w:val="000000"/>
          <w:sz w:val="24"/>
          <w:szCs w:val="24"/>
          <w:shd w:val="clear" w:color="auto" w:fill="FFFFFF"/>
          <w:lang w:val="en-US" w:eastAsia="zh-TW"/>
        </w:rPr>
        <w:t xml:space="preserve">of people is relevant </w:t>
      </w:r>
      <w:r w:rsidR="00294DD9">
        <w:rPr>
          <w:rFonts w:ascii="Arial" w:hAnsi="Arial" w:cs="Arial"/>
          <w:color w:val="000000"/>
          <w:sz w:val="24"/>
          <w:szCs w:val="24"/>
          <w:shd w:val="clear" w:color="auto" w:fill="FFFFFF"/>
          <w:lang w:val="en-US" w:eastAsia="zh-TW"/>
        </w:rPr>
        <w:t>to include them in the integration.</w:t>
      </w:r>
      <w:r w:rsidR="00E24640">
        <w:rPr>
          <w:rFonts w:ascii="Arial" w:hAnsi="Arial" w:cs="Arial"/>
          <w:color w:val="000000"/>
          <w:sz w:val="24"/>
          <w:szCs w:val="24"/>
          <w:shd w:val="clear" w:color="auto" w:fill="FFFFFF"/>
          <w:lang w:val="en-US" w:eastAsia="zh-TW"/>
        </w:rPr>
        <w:t xml:space="preserve"> </w:t>
      </w:r>
    </w:p>
    <w:p w14:paraId="10588A8C" w14:textId="77777777" w:rsidR="008C1D58" w:rsidRPr="004D3634" w:rsidRDefault="008C1D58" w:rsidP="008C1D58">
      <w:pPr>
        <w:pStyle w:val="ListParagraph"/>
        <w:rPr>
          <w:rFonts w:ascii="Arial" w:hAnsi="Arial" w:cs="Arial"/>
          <w:color w:val="000000"/>
          <w:sz w:val="24"/>
          <w:szCs w:val="24"/>
          <w:shd w:val="clear" w:color="auto" w:fill="FFFFFF"/>
          <w:lang w:val="en-US" w:eastAsia="zh-TW"/>
        </w:rPr>
      </w:pPr>
    </w:p>
    <w:p w14:paraId="2FC7DA87" w14:textId="0720C086" w:rsidR="008C1D58" w:rsidRPr="004D3634" w:rsidRDefault="008C1D58" w:rsidP="008C1D58">
      <w:pPr>
        <w:pStyle w:val="ListParagraph"/>
        <w:numPr>
          <w:ilvl w:val="0"/>
          <w:numId w:val="4"/>
        </w:numPr>
        <w:spacing w:line="360" w:lineRule="auto"/>
        <w:jc w:val="both"/>
        <w:rPr>
          <w:rFonts w:ascii="Arial" w:hAnsi="Arial" w:cs="Arial"/>
          <w:color w:val="000000"/>
          <w:sz w:val="24"/>
          <w:szCs w:val="24"/>
          <w:shd w:val="clear" w:color="auto" w:fill="FFFFFF"/>
          <w:lang w:val="en-US" w:eastAsia="zh-TW"/>
        </w:rPr>
      </w:pPr>
      <w:r w:rsidRPr="004D3634">
        <w:rPr>
          <w:rFonts w:ascii="Arial" w:hAnsi="Arial" w:cs="Arial"/>
          <w:color w:val="000000"/>
          <w:sz w:val="24"/>
          <w:szCs w:val="24"/>
          <w:shd w:val="clear" w:color="auto" w:fill="FFFFFF"/>
          <w:lang w:val="en-US" w:eastAsia="zh-TW"/>
        </w:rPr>
        <w:t>Uncertainty Avoidance</w:t>
      </w:r>
      <w:r w:rsidR="001E37FB">
        <w:rPr>
          <w:rFonts w:ascii="Arial" w:hAnsi="Arial" w:cs="Arial"/>
          <w:color w:val="000000"/>
          <w:sz w:val="24"/>
          <w:szCs w:val="24"/>
          <w:shd w:val="clear" w:color="auto" w:fill="FFFFFF"/>
          <w:lang w:val="en-US" w:eastAsia="zh-TW"/>
        </w:rPr>
        <w:t xml:space="preserve"> concerns</w:t>
      </w:r>
      <w:r w:rsidRPr="004D3634">
        <w:rPr>
          <w:rFonts w:ascii="Arial" w:hAnsi="Arial" w:cs="Arial"/>
          <w:color w:val="000000"/>
          <w:sz w:val="24"/>
          <w:szCs w:val="24"/>
          <w:shd w:val="clear" w:color="auto" w:fill="FFFFFF"/>
          <w:lang w:val="en-US" w:eastAsia="zh-TW"/>
        </w:rPr>
        <w:t xml:space="preserve"> </w:t>
      </w:r>
      <w:r w:rsidR="001E37FB">
        <w:rPr>
          <w:rFonts w:ascii="Arial" w:hAnsi="Arial" w:cs="Arial"/>
          <w:color w:val="000000"/>
          <w:sz w:val="24"/>
          <w:szCs w:val="24"/>
          <w:shd w:val="clear" w:color="auto" w:fill="FFFFFF"/>
          <w:lang w:val="en-US" w:eastAsia="zh-TW"/>
        </w:rPr>
        <w:t>t</w:t>
      </w:r>
      <w:r w:rsidRPr="004D3634">
        <w:rPr>
          <w:rFonts w:ascii="Arial" w:hAnsi="Arial" w:cs="Arial"/>
          <w:color w:val="000000"/>
          <w:sz w:val="24"/>
          <w:szCs w:val="24"/>
          <w:shd w:val="clear" w:color="auto" w:fill="FFFFFF"/>
          <w:lang w:val="en-US" w:eastAsia="zh-TW"/>
        </w:rPr>
        <w:t xml:space="preserve">he </w:t>
      </w:r>
      <w:r w:rsidR="00170CBE">
        <w:rPr>
          <w:rFonts w:ascii="Arial" w:hAnsi="Arial" w:cs="Arial"/>
          <w:color w:val="000000"/>
          <w:sz w:val="24"/>
          <w:szCs w:val="24"/>
          <w:shd w:val="clear" w:color="auto" w:fill="FFFFFF"/>
          <w:lang w:val="en-US" w:eastAsia="zh-TW"/>
        </w:rPr>
        <w:t>degree</w:t>
      </w:r>
      <w:r w:rsidRPr="004D3634">
        <w:rPr>
          <w:rFonts w:ascii="Arial" w:hAnsi="Arial" w:cs="Arial"/>
          <w:color w:val="000000"/>
          <w:sz w:val="24"/>
          <w:szCs w:val="24"/>
          <w:shd w:val="clear" w:color="auto" w:fill="FFFFFF"/>
          <w:lang w:val="en-US" w:eastAsia="zh-TW"/>
        </w:rPr>
        <w:t xml:space="preserve"> to which </w:t>
      </w:r>
      <w:r w:rsidR="00170CBE">
        <w:rPr>
          <w:rFonts w:ascii="Arial" w:hAnsi="Arial" w:cs="Arial"/>
          <w:color w:val="000000"/>
          <w:sz w:val="24"/>
          <w:szCs w:val="24"/>
          <w:shd w:val="clear" w:color="auto" w:fill="FFFFFF"/>
          <w:lang w:val="en-US" w:eastAsia="zh-TW"/>
        </w:rPr>
        <w:t xml:space="preserve">individuals </w:t>
      </w:r>
      <w:r w:rsidR="00E24640">
        <w:rPr>
          <w:rFonts w:ascii="Arial" w:hAnsi="Arial" w:cs="Arial"/>
          <w:color w:val="000000"/>
          <w:sz w:val="24"/>
          <w:szCs w:val="24"/>
          <w:shd w:val="clear" w:color="auto" w:fill="FFFFFF"/>
          <w:lang w:val="en-US" w:eastAsia="zh-TW"/>
        </w:rPr>
        <w:t>resist u</w:t>
      </w:r>
      <w:r w:rsidR="00170CBE">
        <w:rPr>
          <w:rFonts w:ascii="Arial" w:hAnsi="Arial" w:cs="Arial"/>
          <w:color w:val="000000"/>
          <w:sz w:val="24"/>
          <w:szCs w:val="24"/>
          <w:shd w:val="clear" w:color="auto" w:fill="FFFFFF"/>
          <w:lang w:val="en-US" w:eastAsia="zh-TW"/>
        </w:rPr>
        <w:t>ncertain</w:t>
      </w:r>
      <w:r w:rsidR="00E24640">
        <w:rPr>
          <w:rFonts w:ascii="Arial" w:hAnsi="Arial" w:cs="Arial"/>
          <w:color w:val="000000"/>
          <w:sz w:val="24"/>
          <w:szCs w:val="24"/>
          <w:shd w:val="clear" w:color="auto" w:fill="FFFFFF"/>
          <w:lang w:val="en-US" w:eastAsia="zh-TW"/>
        </w:rPr>
        <w:t xml:space="preserve">ties. </w:t>
      </w:r>
      <w:r w:rsidRPr="004D3634">
        <w:rPr>
          <w:rFonts w:ascii="Arial" w:hAnsi="Arial" w:cs="Arial"/>
          <w:color w:val="000000"/>
          <w:sz w:val="24"/>
          <w:szCs w:val="24"/>
          <w:shd w:val="clear" w:color="auto" w:fill="FFFFFF"/>
          <w:lang w:val="en-US" w:eastAsia="zh-TW"/>
        </w:rPr>
        <w:t xml:space="preserve">The average score is about 35. China has got 30 and is comfortable with ambiguity. Chinese are </w:t>
      </w:r>
      <w:r w:rsidR="00810668">
        <w:rPr>
          <w:rFonts w:ascii="Arial" w:hAnsi="Arial" w:cs="Arial"/>
          <w:color w:val="000000"/>
          <w:sz w:val="24"/>
          <w:szCs w:val="24"/>
          <w:shd w:val="clear" w:color="auto" w:fill="FFFFFF"/>
          <w:lang w:val="en-US" w:eastAsia="zh-TW"/>
        </w:rPr>
        <w:t xml:space="preserve">usually </w:t>
      </w:r>
      <w:r w:rsidRPr="004D3634">
        <w:rPr>
          <w:rFonts w:ascii="Arial" w:hAnsi="Arial" w:cs="Arial"/>
          <w:color w:val="000000"/>
          <w:sz w:val="24"/>
          <w:szCs w:val="24"/>
          <w:shd w:val="clear" w:color="auto" w:fill="FFFFFF"/>
          <w:lang w:val="en-US" w:eastAsia="zh-TW"/>
        </w:rPr>
        <w:t xml:space="preserve">adaptable and entrepreneurial. Thailand has got 64 and prefers to avoid uncertainty. They </w:t>
      </w:r>
      <w:r w:rsidR="001E37FB" w:rsidRPr="004D3634">
        <w:rPr>
          <w:rFonts w:ascii="Arial" w:hAnsi="Arial" w:cs="Arial"/>
          <w:color w:val="000000"/>
          <w:sz w:val="24"/>
          <w:szCs w:val="24"/>
          <w:shd w:val="clear" w:color="auto" w:fill="FFFFFF"/>
          <w:lang w:val="en-US" w:eastAsia="zh-TW"/>
        </w:rPr>
        <w:t>aren’t</w:t>
      </w:r>
      <w:r w:rsidRPr="004D3634">
        <w:rPr>
          <w:rFonts w:ascii="Arial" w:hAnsi="Arial" w:cs="Arial"/>
          <w:color w:val="000000"/>
          <w:sz w:val="24"/>
          <w:szCs w:val="24"/>
          <w:shd w:val="clear" w:color="auto" w:fill="FFFFFF"/>
          <w:lang w:val="en-US" w:eastAsia="zh-TW"/>
        </w:rPr>
        <w:t xml:space="preserve"> quite ready to accept change</w:t>
      </w:r>
      <w:r w:rsidR="001E37FB">
        <w:rPr>
          <w:rFonts w:ascii="Arial" w:hAnsi="Arial" w:cs="Arial"/>
          <w:color w:val="000000"/>
          <w:sz w:val="24"/>
          <w:szCs w:val="24"/>
          <w:shd w:val="clear" w:color="auto" w:fill="FFFFFF"/>
          <w:lang w:val="en-US" w:eastAsia="zh-TW"/>
        </w:rPr>
        <w:t>s</w:t>
      </w:r>
      <w:r w:rsidRPr="004D3634">
        <w:rPr>
          <w:rFonts w:ascii="Arial" w:hAnsi="Arial" w:cs="Arial"/>
          <w:color w:val="000000"/>
          <w:sz w:val="24"/>
          <w:szCs w:val="24"/>
          <w:shd w:val="clear" w:color="auto" w:fill="FFFFFF"/>
          <w:lang w:val="en-US" w:eastAsia="zh-TW"/>
        </w:rPr>
        <w:t xml:space="preserve"> and are very </w:t>
      </w:r>
      <w:r w:rsidR="00E83C6E">
        <w:rPr>
          <w:rFonts w:ascii="Arial" w:hAnsi="Arial" w:cs="Arial"/>
          <w:color w:val="000000"/>
          <w:sz w:val="24"/>
          <w:szCs w:val="24"/>
          <w:shd w:val="clear" w:color="auto" w:fill="FFFFFF"/>
          <w:lang w:val="en-US" w:eastAsia="zh-TW"/>
        </w:rPr>
        <w:t>risk-averse</w:t>
      </w:r>
      <w:r w:rsidRPr="004D3634">
        <w:rPr>
          <w:rFonts w:ascii="Arial" w:hAnsi="Arial" w:cs="Arial"/>
          <w:color w:val="000000"/>
          <w:sz w:val="24"/>
          <w:szCs w:val="24"/>
          <w:shd w:val="clear" w:color="auto" w:fill="FFFFFF"/>
          <w:lang w:val="en-US" w:eastAsia="zh-TW"/>
        </w:rPr>
        <w:t xml:space="preserve">. They need to </w:t>
      </w:r>
      <w:r w:rsidR="001E37FB">
        <w:rPr>
          <w:rFonts w:ascii="Arial" w:hAnsi="Arial" w:cs="Arial"/>
          <w:color w:val="000000"/>
          <w:sz w:val="24"/>
          <w:szCs w:val="24"/>
          <w:shd w:val="clear" w:color="auto" w:fill="FFFFFF"/>
          <w:lang w:val="en-US" w:eastAsia="zh-TW"/>
        </w:rPr>
        <w:t>see</w:t>
      </w:r>
      <w:r w:rsidRPr="004D3634">
        <w:rPr>
          <w:rFonts w:ascii="Arial" w:hAnsi="Arial" w:cs="Arial"/>
          <w:color w:val="000000"/>
          <w:sz w:val="24"/>
          <w:szCs w:val="24"/>
          <w:shd w:val="clear" w:color="auto" w:fill="FFFFFF"/>
          <w:lang w:val="en-US" w:eastAsia="zh-TW"/>
        </w:rPr>
        <w:t xml:space="preserve"> change for the</w:t>
      </w:r>
      <w:r w:rsidR="00E24640">
        <w:rPr>
          <w:rFonts w:ascii="Arial" w:hAnsi="Arial" w:cs="Arial"/>
          <w:color w:val="000000"/>
          <w:sz w:val="24"/>
          <w:szCs w:val="24"/>
          <w:shd w:val="clear" w:color="auto" w:fill="FFFFFF"/>
          <w:lang w:val="en-US" w:eastAsia="zh-TW"/>
        </w:rPr>
        <w:t xml:space="preserve"> common good</w:t>
      </w:r>
      <w:r w:rsidR="00170CBE">
        <w:rPr>
          <w:rFonts w:ascii="Arial" w:hAnsi="Arial" w:cs="Arial"/>
          <w:color w:val="000000"/>
          <w:sz w:val="24"/>
          <w:szCs w:val="24"/>
          <w:shd w:val="clear" w:color="auto" w:fill="FFFFFF"/>
          <w:lang w:val="en-US" w:eastAsia="zh-TW"/>
        </w:rPr>
        <w:t xml:space="preserve"> </w:t>
      </w:r>
      <w:r w:rsidRPr="004D3634">
        <w:rPr>
          <w:rFonts w:ascii="Arial" w:hAnsi="Arial" w:cs="Arial"/>
          <w:color w:val="000000"/>
          <w:sz w:val="24"/>
          <w:szCs w:val="24"/>
          <w:shd w:val="clear" w:color="auto" w:fill="FFFFFF"/>
          <w:lang w:val="en-US" w:eastAsia="zh-TW"/>
        </w:rPr>
        <w:t>of the</w:t>
      </w:r>
      <w:r w:rsidR="00170CBE">
        <w:rPr>
          <w:rFonts w:ascii="Arial" w:hAnsi="Arial" w:cs="Arial"/>
          <w:color w:val="000000"/>
          <w:sz w:val="24"/>
          <w:szCs w:val="24"/>
          <w:shd w:val="clear" w:color="auto" w:fill="FFFFFF"/>
          <w:lang w:val="en-US" w:eastAsia="zh-TW"/>
        </w:rPr>
        <w:t xml:space="preserve"> community they </w:t>
      </w:r>
      <w:r w:rsidR="00471D00">
        <w:rPr>
          <w:rFonts w:ascii="Arial" w:hAnsi="Arial" w:cs="Arial"/>
          <w:color w:val="000000"/>
          <w:sz w:val="24"/>
          <w:szCs w:val="24"/>
          <w:shd w:val="clear" w:color="auto" w:fill="FFFFFF"/>
          <w:lang w:val="en-US" w:eastAsia="zh-TW"/>
        </w:rPr>
        <w:t>belong to</w:t>
      </w:r>
      <w:r w:rsidRPr="004D3634">
        <w:rPr>
          <w:rFonts w:ascii="Arial" w:hAnsi="Arial" w:cs="Arial"/>
          <w:color w:val="000000"/>
          <w:sz w:val="24"/>
          <w:szCs w:val="24"/>
          <w:shd w:val="clear" w:color="auto" w:fill="FFFFFF"/>
          <w:lang w:val="en-US" w:eastAsia="zh-TW"/>
        </w:rPr>
        <w:t xml:space="preserve">. Singapore got the lowest score at 8. They have a </w:t>
      </w:r>
      <w:r w:rsidR="00B03F86" w:rsidRPr="004D3634">
        <w:rPr>
          <w:rFonts w:ascii="Arial" w:hAnsi="Arial" w:cs="Arial"/>
          <w:color w:val="000000"/>
          <w:sz w:val="24"/>
          <w:szCs w:val="24"/>
          <w:shd w:val="clear" w:color="auto" w:fill="FFFFFF"/>
          <w:lang w:val="en-US" w:eastAsia="zh-TW"/>
        </w:rPr>
        <w:t>high</w:t>
      </w:r>
      <w:r w:rsidR="00B03F86">
        <w:rPr>
          <w:rFonts w:ascii="Arial" w:hAnsi="Arial" w:cs="Arial"/>
          <w:color w:val="000000"/>
          <w:sz w:val="24"/>
          <w:szCs w:val="24"/>
          <w:shd w:val="clear" w:color="auto" w:fill="FFFFFF"/>
          <w:lang w:val="en-US" w:eastAsia="zh-TW"/>
        </w:rPr>
        <w:t>-power</w:t>
      </w:r>
      <w:r w:rsidRPr="004D3634">
        <w:rPr>
          <w:rFonts w:ascii="Arial" w:hAnsi="Arial" w:cs="Arial"/>
          <w:color w:val="000000"/>
          <w:sz w:val="24"/>
          <w:szCs w:val="24"/>
          <w:shd w:val="clear" w:color="auto" w:fill="FFFFFF"/>
          <w:lang w:val="en-US" w:eastAsia="zh-TW"/>
        </w:rPr>
        <w:t xml:space="preserve"> </w:t>
      </w:r>
      <w:r w:rsidR="00B13FFC">
        <w:rPr>
          <w:rFonts w:ascii="Arial" w:hAnsi="Arial" w:cs="Arial"/>
          <w:color w:val="000000"/>
          <w:sz w:val="24"/>
          <w:szCs w:val="24"/>
          <w:shd w:val="clear" w:color="auto" w:fill="FFFFFF"/>
          <w:lang w:val="en-US" w:eastAsia="zh-TW"/>
        </w:rPr>
        <w:t>d</w:t>
      </w:r>
      <w:r w:rsidRPr="004D3634">
        <w:rPr>
          <w:rFonts w:ascii="Arial" w:hAnsi="Arial" w:cs="Arial"/>
          <w:color w:val="000000"/>
          <w:sz w:val="24"/>
          <w:szCs w:val="24"/>
          <w:shd w:val="clear" w:color="auto" w:fill="FFFFFF"/>
          <w:lang w:val="en-US" w:eastAsia="zh-TW"/>
        </w:rPr>
        <w:t xml:space="preserve">istance score </w:t>
      </w:r>
      <w:r w:rsidR="001E37FB">
        <w:rPr>
          <w:rFonts w:ascii="Arial" w:hAnsi="Arial" w:cs="Arial"/>
          <w:color w:val="000000"/>
          <w:sz w:val="24"/>
          <w:szCs w:val="24"/>
          <w:shd w:val="clear" w:color="auto" w:fill="FFFFFF"/>
          <w:lang w:val="en-US" w:eastAsia="zh-TW"/>
        </w:rPr>
        <w:t>of</w:t>
      </w:r>
      <w:r w:rsidRPr="004D3634">
        <w:rPr>
          <w:rFonts w:ascii="Arial" w:hAnsi="Arial" w:cs="Arial"/>
          <w:color w:val="000000"/>
          <w:sz w:val="24"/>
          <w:szCs w:val="24"/>
          <w:shd w:val="clear" w:color="auto" w:fill="FFFFFF"/>
          <w:lang w:val="en-US" w:eastAsia="zh-TW"/>
        </w:rPr>
        <w:t xml:space="preserve"> 74 and </w:t>
      </w:r>
      <w:r w:rsidR="00E83C6E" w:rsidRPr="004D3634">
        <w:rPr>
          <w:rFonts w:ascii="Arial" w:hAnsi="Arial" w:cs="Arial"/>
          <w:color w:val="000000"/>
          <w:sz w:val="24"/>
          <w:szCs w:val="24"/>
          <w:shd w:val="clear" w:color="auto" w:fill="FFFFFF"/>
          <w:lang w:val="en-US" w:eastAsia="zh-TW"/>
        </w:rPr>
        <w:t>are used</w:t>
      </w:r>
      <w:r w:rsidRPr="004D3634">
        <w:rPr>
          <w:rFonts w:ascii="Arial" w:hAnsi="Arial" w:cs="Arial"/>
          <w:color w:val="000000"/>
          <w:sz w:val="24"/>
          <w:szCs w:val="24"/>
          <w:shd w:val="clear" w:color="auto" w:fill="FFFFFF"/>
          <w:lang w:val="en-US" w:eastAsia="zh-TW"/>
        </w:rPr>
        <w:t xml:space="preserve"> to </w:t>
      </w:r>
      <w:r w:rsidR="00810668" w:rsidRPr="004D3634">
        <w:rPr>
          <w:rFonts w:ascii="Arial" w:hAnsi="Arial" w:cs="Arial"/>
          <w:color w:val="000000"/>
          <w:sz w:val="24"/>
          <w:szCs w:val="24"/>
          <w:shd w:val="clear" w:color="auto" w:fill="FFFFFF"/>
          <w:lang w:val="en-US" w:eastAsia="zh-TW"/>
        </w:rPr>
        <w:t>abiding</w:t>
      </w:r>
      <w:r w:rsidRPr="004D3634">
        <w:rPr>
          <w:rFonts w:ascii="Arial" w:hAnsi="Arial" w:cs="Arial"/>
          <w:color w:val="000000"/>
          <w:sz w:val="24"/>
          <w:szCs w:val="24"/>
          <w:shd w:val="clear" w:color="auto" w:fill="FFFFFF"/>
          <w:lang w:val="en-US" w:eastAsia="zh-TW"/>
        </w:rPr>
        <w:t xml:space="preserve"> by many rules.</w:t>
      </w:r>
      <w:r w:rsidR="00D368FD">
        <w:rPr>
          <w:rFonts w:ascii="Arial" w:hAnsi="Arial" w:cs="Arial"/>
          <w:color w:val="000000"/>
          <w:sz w:val="24"/>
          <w:szCs w:val="24"/>
          <w:shd w:val="clear" w:color="auto" w:fill="FFFFFF"/>
          <w:lang w:val="en-US" w:eastAsia="zh-TW"/>
        </w:rPr>
        <w:t xml:space="preserve"> M&amp;A is full of uncertainties and thus the impacted stakeholders’ attitude toward uncertainties would be a key consideration. </w:t>
      </w:r>
    </w:p>
    <w:p w14:paraId="21173354" w14:textId="77777777" w:rsidR="008C1D58" w:rsidRPr="004D3634" w:rsidRDefault="008C1D58" w:rsidP="008C1D58">
      <w:pPr>
        <w:pStyle w:val="ListParagraph"/>
        <w:rPr>
          <w:rFonts w:ascii="Arial" w:hAnsi="Arial" w:cs="Arial"/>
          <w:color w:val="000000"/>
          <w:sz w:val="24"/>
          <w:szCs w:val="24"/>
          <w:shd w:val="clear" w:color="auto" w:fill="FFFFFF"/>
          <w:lang w:val="en-US" w:eastAsia="zh-TW"/>
        </w:rPr>
      </w:pPr>
    </w:p>
    <w:p w14:paraId="5F4418DB" w14:textId="0CA5520A" w:rsidR="008C1D58" w:rsidRDefault="008C1D58" w:rsidP="00D771AF">
      <w:pPr>
        <w:pStyle w:val="ListParagraph"/>
        <w:numPr>
          <w:ilvl w:val="0"/>
          <w:numId w:val="4"/>
        </w:numPr>
        <w:spacing w:line="360" w:lineRule="auto"/>
        <w:jc w:val="both"/>
        <w:rPr>
          <w:rFonts w:ascii="Arial" w:eastAsia="Times New Roman" w:hAnsi="Arial" w:cs="Arial"/>
          <w:color w:val="000000"/>
          <w:sz w:val="24"/>
          <w:szCs w:val="24"/>
          <w:shd w:val="clear" w:color="auto" w:fill="FFFFFF"/>
          <w:lang w:val="en-US" w:eastAsia="zh-CN"/>
        </w:rPr>
      </w:pPr>
      <w:r w:rsidRPr="000350E4">
        <w:rPr>
          <w:rFonts w:ascii="Arial" w:hAnsi="Arial" w:cs="Arial"/>
          <w:color w:val="000000"/>
          <w:sz w:val="24"/>
          <w:szCs w:val="24"/>
          <w:shd w:val="clear" w:color="auto" w:fill="FFFFFF"/>
          <w:lang w:val="en-US" w:eastAsia="zh-TW"/>
        </w:rPr>
        <w:t>Long-Term Orientation</w:t>
      </w:r>
      <w:r w:rsidR="001E37FB" w:rsidRPr="000350E4">
        <w:rPr>
          <w:rFonts w:ascii="Arial" w:hAnsi="Arial" w:cs="Arial"/>
          <w:color w:val="000000"/>
          <w:sz w:val="24"/>
          <w:szCs w:val="24"/>
          <w:shd w:val="clear" w:color="auto" w:fill="FFFFFF"/>
          <w:lang w:val="en-US" w:eastAsia="zh-TW"/>
        </w:rPr>
        <w:t xml:space="preserve"> concerns</w:t>
      </w:r>
      <w:r w:rsidRPr="000350E4">
        <w:rPr>
          <w:rFonts w:ascii="Arial" w:hAnsi="Arial" w:cs="Arial"/>
          <w:color w:val="000000"/>
          <w:sz w:val="24"/>
          <w:szCs w:val="24"/>
          <w:shd w:val="clear" w:color="auto" w:fill="FFFFFF"/>
          <w:lang w:val="en-US" w:eastAsia="zh-TW"/>
        </w:rPr>
        <w:t xml:space="preserve"> </w:t>
      </w:r>
      <w:r w:rsidRPr="000350E4">
        <w:rPr>
          <w:rFonts w:ascii="Arial" w:eastAsia="Times New Roman" w:hAnsi="Arial" w:cs="Arial"/>
          <w:color w:val="000000"/>
          <w:sz w:val="24"/>
          <w:szCs w:val="24"/>
          <w:shd w:val="clear" w:color="auto" w:fill="FFFFFF"/>
          <w:lang w:val="en-US" w:eastAsia="zh-CN"/>
        </w:rPr>
        <w:t xml:space="preserve">how every </w:t>
      </w:r>
      <w:r w:rsidR="00170CBE" w:rsidRPr="000350E4">
        <w:rPr>
          <w:rFonts w:ascii="Arial" w:eastAsia="Times New Roman" w:hAnsi="Arial" w:cs="Arial"/>
          <w:color w:val="000000"/>
          <w:sz w:val="24"/>
          <w:szCs w:val="24"/>
          <w:shd w:val="clear" w:color="auto" w:fill="FFFFFF"/>
          <w:lang w:val="en-US" w:eastAsia="zh-CN"/>
        </w:rPr>
        <w:t>community</w:t>
      </w:r>
      <w:r w:rsidRPr="000350E4">
        <w:rPr>
          <w:rFonts w:ascii="Arial" w:eastAsia="Times New Roman" w:hAnsi="Arial" w:cs="Arial"/>
          <w:color w:val="000000"/>
          <w:sz w:val="24"/>
          <w:szCs w:val="24"/>
          <w:shd w:val="clear" w:color="auto" w:fill="FFFFFF"/>
          <w:lang w:val="en-US" w:eastAsia="zh-CN"/>
        </w:rPr>
        <w:t xml:space="preserve"> has to maintain some </w:t>
      </w:r>
      <w:r w:rsidR="00170CBE" w:rsidRPr="000350E4">
        <w:rPr>
          <w:rFonts w:ascii="Arial" w:eastAsia="Times New Roman" w:hAnsi="Arial" w:cs="Arial"/>
          <w:color w:val="000000"/>
          <w:sz w:val="24"/>
          <w:szCs w:val="24"/>
          <w:shd w:val="clear" w:color="auto" w:fill="FFFFFF"/>
          <w:lang w:val="en-US" w:eastAsia="zh-CN"/>
        </w:rPr>
        <w:t>connections</w:t>
      </w:r>
      <w:r w:rsidRPr="000350E4">
        <w:rPr>
          <w:rFonts w:ascii="Arial" w:eastAsia="Times New Roman" w:hAnsi="Arial" w:cs="Arial"/>
          <w:color w:val="000000"/>
          <w:sz w:val="24"/>
          <w:szCs w:val="24"/>
          <w:shd w:val="clear" w:color="auto" w:fill="FFFFFF"/>
          <w:lang w:val="en-US" w:eastAsia="zh-CN"/>
        </w:rPr>
        <w:t xml:space="preserve"> with its </w:t>
      </w:r>
      <w:r w:rsidR="00170CBE" w:rsidRPr="000350E4">
        <w:rPr>
          <w:rFonts w:ascii="Arial" w:eastAsia="Times New Roman" w:hAnsi="Arial" w:cs="Arial"/>
          <w:color w:val="000000"/>
          <w:sz w:val="24"/>
          <w:szCs w:val="24"/>
          <w:shd w:val="clear" w:color="auto" w:fill="FFFFFF"/>
          <w:lang w:val="en-US" w:eastAsia="zh-CN"/>
        </w:rPr>
        <w:t xml:space="preserve">history </w:t>
      </w:r>
      <w:r w:rsidRPr="000350E4">
        <w:rPr>
          <w:rFonts w:ascii="Arial" w:eastAsia="Times New Roman" w:hAnsi="Arial" w:cs="Arial"/>
          <w:color w:val="000000"/>
          <w:sz w:val="24"/>
          <w:szCs w:val="24"/>
          <w:shd w:val="clear" w:color="auto" w:fill="FFFFFF"/>
          <w:lang w:val="en-US" w:eastAsia="zh-CN"/>
        </w:rPr>
        <w:t>while</w:t>
      </w:r>
      <w:r w:rsidR="00170CBE" w:rsidRPr="000350E4">
        <w:rPr>
          <w:rFonts w:ascii="Arial" w:eastAsia="Times New Roman" w:hAnsi="Arial" w:cs="Arial"/>
          <w:color w:val="000000"/>
          <w:sz w:val="24"/>
          <w:szCs w:val="24"/>
          <w:shd w:val="clear" w:color="auto" w:fill="FFFFFF"/>
          <w:lang w:val="en-US" w:eastAsia="zh-CN"/>
        </w:rPr>
        <w:t xml:space="preserve"> managing current </w:t>
      </w:r>
      <w:r w:rsidRPr="000350E4">
        <w:rPr>
          <w:rFonts w:ascii="Arial" w:eastAsia="Times New Roman" w:hAnsi="Arial" w:cs="Arial"/>
          <w:color w:val="000000"/>
          <w:sz w:val="24"/>
          <w:szCs w:val="24"/>
          <w:shd w:val="clear" w:color="auto" w:fill="FFFFFF"/>
          <w:lang w:val="en-US" w:eastAsia="zh-CN"/>
        </w:rPr>
        <w:t>and future</w:t>
      </w:r>
      <w:r w:rsidR="00170CBE" w:rsidRPr="000350E4">
        <w:rPr>
          <w:rFonts w:ascii="Arial" w:eastAsia="Times New Roman" w:hAnsi="Arial" w:cs="Arial"/>
          <w:color w:val="000000"/>
          <w:sz w:val="24"/>
          <w:szCs w:val="24"/>
          <w:shd w:val="clear" w:color="auto" w:fill="FFFFFF"/>
          <w:lang w:val="en-US" w:eastAsia="zh-CN"/>
        </w:rPr>
        <w:t xml:space="preserve"> challenges</w:t>
      </w:r>
      <w:r w:rsidRPr="000350E4">
        <w:rPr>
          <w:rFonts w:ascii="Arial" w:eastAsia="Times New Roman" w:hAnsi="Arial" w:cs="Arial"/>
          <w:color w:val="000000"/>
          <w:sz w:val="24"/>
          <w:szCs w:val="24"/>
          <w:shd w:val="clear" w:color="auto" w:fill="FFFFFF"/>
          <w:lang w:val="en-US" w:eastAsia="zh-CN"/>
        </w:rPr>
        <w:t xml:space="preserve">. The average score is 54. </w:t>
      </w:r>
      <w:r w:rsidRPr="000350E4">
        <w:rPr>
          <w:rFonts w:ascii="Arial" w:eastAsia="Times New Roman" w:hAnsi="Arial" w:cs="Arial"/>
          <w:color w:val="000000"/>
          <w:sz w:val="24"/>
          <w:szCs w:val="24"/>
          <w:shd w:val="clear" w:color="auto" w:fill="FFFFFF"/>
          <w:lang w:val="en-US" w:eastAsia="zh-CN"/>
        </w:rPr>
        <w:lastRenderedPageBreak/>
        <w:t xml:space="preserve">China has </w:t>
      </w:r>
      <w:r w:rsidR="001E37FB" w:rsidRPr="000350E4">
        <w:rPr>
          <w:rFonts w:ascii="Arial" w:eastAsia="Times New Roman" w:hAnsi="Arial" w:cs="Arial"/>
          <w:color w:val="000000"/>
          <w:sz w:val="24"/>
          <w:szCs w:val="24"/>
          <w:shd w:val="clear" w:color="auto" w:fill="FFFFFF"/>
          <w:lang w:val="en-US" w:eastAsia="zh-CN"/>
        </w:rPr>
        <w:t xml:space="preserve">the </w:t>
      </w:r>
      <w:r w:rsidRPr="000350E4">
        <w:rPr>
          <w:rFonts w:ascii="Arial" w:eastAsia="Times New Roman" w:hAnsi="Arial" w:cs="Arial"/>
          <w:color w:val="000000"/>
          <w:sz w:val="24"/>
          <w:szCs w:val="24"/>
          <w:shd w:val="clear" w:color="auto" w:fill="FFFFFF"/>
          <w:lang w:val="en-US" w:eastAsia="zh-CN"/>
        </w:rPr>
        <w:t xml:space="preserve">highest score at 87 embracing a very pragmatic culture, believing in </w:t>
      </w:r>
      <w:r w:rsidR="00810668" w:rsidRPr="000350E4">
        <w:rPr>
          <w:rFonts w:ascii="Arial" w:eastAsia="Times New Roman" w:hAnsi="Arial" w:cs="Arial"/>
          <w:color w:val="000000"/>
          <w:sz w:val="24"/>
          <w:szCs w:val="24"/>
          <w:shd w:val="clear" w:color="auto" w:fill="FFFFFF"/>
          <w:lang w:val="en-US" w:eastAsia="zh-CN"/>
        </w:rPr>
        <w:t>t</w:t>
      </w:r>
      <w:r w:rsidRPr="000350E4">
        <w:rPr>
          <w:rFonts w:ascii="Arial" w:eastAsia="Times New Roman" w:hAnsi="Arial" w:cs="Arial"/>
          <w:color w:val="000000"/>
          <w:sz w:val="24"/>
          <w:szCs w:val="24"/>
          <w:shd w:val="clear" w:color="auto" w:fill="FFFFFF"/>
          <w:lang w:val="en-US" w:eastAsia="zh-CN"/>
        </w:rPr>
        <w:t xml:space="preserve">ruth </w:t>
      </w:r>
      <w:r w:rsidR="001E37FB" w:rsidRPr="000350E4">
        <w:rPr>
          <w:rFonts w:ascii="Arial" w:eastAsia="Times New Roman" w:hAnsi="Arial" w:cs="Arial"/>
          <w:color w:val="000000"/>
          <w:sz w:val="24"/>
          <w:szCs w:val="24"/>
          <w:shd w:val="clear" w:color="auto" w:fill="FFFFFF"/>
          <w:lang w:val="en-US" w:eastAsia="zh-CN"/>
        </w:rPr>
        <w:t>depending</w:t>
      </w:r>
      <w:r w:rsidRPr="000350E4">
        <w:rPr>
          <w:rFonts w:ascii="Arial" w:eastAsia="Times New Roman" w:hAnsi="Arial" w:cs="Arial"/>
          <w:color w:val="000000"/>
          <w:sz w:val="24"/>
          <w:szCs w:val="24"/>
          <w:shd w:val="clear" w:color="auto" w:fill="FFFFFF"/>
          <w:lang w:val="en-US" w:eastAsia="zh-CN"/>
        </w:rPr>
        <w:t xml:space="preserve"> </w:t>
      </w:r>
      <w:r w:rsidR="001E37FB" w:rsidRPr="000350E4">
        <w:rPr>
          <w:rFonts w:ascii="Arial" w:eastAsia="Times New Roman" w:hAnsi="Arial" w:cs="Arial"/>
          <w:color w:val="000000"/>
          <w:sz w:val="24"/>
          <w:szCs w:val="24"/>
          <w:shd w:val="clear" w:color="auto" w:fill="FFFFFF"/>
          <w:lang w:val="en-US" w:eastAsia="zh-CN"/>
        </w:rPr>
        <w:t>largely</w:t>
      </w:r>
      <w:r w:rsidRPr="000350E4">
        <w:rPr>
          <w:rFonts w:ascii="Arial" w:eastAsia="Times New Roman" w:hAnsi="Arial" w:cs="Arial"/>
          <w:color w:val="000000"/>
          <w:sz w:val="24"/>
          <w:szCs w:val="24"/>
          <w:shd w:val="clear" w:color="auto" w:fill="FFFFFF"/>
          <w:lang w:val="en-US" w:eastAsia="zh-CN"/>
        </w:rPr>
        <w:t xml:space="preserve"> on </w:t>
      </w:r>
      <w:r w:rsidR="005A5910" w:rsidRPr="000350E4">
        <w:rPr>
          <w:rFonts w:ascii="Arial" w:eastAsia="Times New Roman" w:hAnsi="Arial" w:cs="Arial"/>
          <w:color w:val="000000"/>
          <w:sz w:val="24"/>
          <w:szCs w:val="24"/>
          <w:shd w:val="clear" w:color="auto" w:fill="FFFFFF"/>
          <w:lang w:val="en-US" w:eastAsia="zh-CN"/>
        </w:rPr>
        <w:t>circumstances</w:t>
      </w:r>
      <w:r w:rsidRPr="000350E4">
        <w:rPr>
          <w:rFonts w:ascii="Arial" w:eastAsia="Times New Roman" w:hAnsi="Arial" w:cs="Arial"/>
          <w:color w:val="000000"/>
          <w:sz w:val="24"/>
          <w:szCs w:val="24"/>
          <w:shd w:val="clear" w:color="auto" w:fill="FFFFFF"/>
          <w:lang w:val="en-US" w:eastAsia="zh-CN"/>
        </w:rPr>
        <w:t xml:space="preserve">, </w:t>
      </w:r>
      <w:r w:rsidR="005A5910" w:rsidRPr="000350E4">
        <w:rPr>
          <w:rFonts w:ascii="Arial" w:eastAsia="Times New Roman" w:hAnsi="Arial" w:cs="Arial"/>
          <w:color w:val="000000"/>
          <w:sz w:val="24"/>
          <w:szCs w:val="24"/>
          <w:shd w:val="clear" w:color="auto" w:fill="FFFFFF"/>
          <w:lang w:val="en-US" w:eastAsia="zh-CN"/>
        </w:rPr>
        <w:t>situations</w:t>
      </w:r>
      <w:r w:rsidRPr="000350E4">
        <w:rPr>
          <w:rFonts w:ascii="Arial" w:eastAsia="Times New Roman" w:hAnsi="Arial" w:cs="Arial"/>
          <w:color w:val="000000"/>
          <w:sz w:val="24"/>
          <w:szCs w:val="24"/>
          <w:shd w:val="clear" w:color="auto" w:fill="FFFFFF"/>
          <w:lang w:val="en-US" w:eastAsia="zh-CN"/>
        </w:rPr>
        <w:t xml:space="preserve"> and </w:t>
      </w:r>
      <w:r w:rsidR="005A5910" w:rsidRPr="000350E4">
        <w:rPr>
          <w:rFonts w:ascii="Arial" w:eastAsia="Times New Roman" w:hAnsi="Arial" w:cs="Arial"/>
          <w:color w:val="000000"/>
          <w:sz w:val="24"/>
          <w:szCs w:val="24"/>
          <w:shd w:val="clear" w:color="auto" w:fill="FFFFFF"/>
          <w:lang w:val="en-US" w:eastAsia="zh-CN"/>
        </w:rPr>
        <w:t>occasions</w:t>
      </w:r>
      <w:r w:rsidRPr="000350E4">
        <w:rPr>
          <w:rFonts w:ascii="Arial" w:eastAsia="Times New Roman" w:hAnsi="Arial" w:cs="Arial"/>
          <w:color w:val="000000"/>
          <w:sz w:val="24"/>
          <w:szCs w:val="24"/>
          <w:shd w:val="clear" w:color="auto" w:fill="FFFFFF"/>
          <w:lang w:val="en-US" w:eastAsia="zh-CN"/>
        </w:rPr>
        <w:t xml:space="preserve">. They </w:t>
      </w:r>
      <w:r w:rsidR="00041DA1" w:rsidRPr="000350E4">
        <w:rPr>
          <w:rFonts w:ascii="Arial" w:eastAsia="Times New Roman" w:hAnsi="Arial" w:cs="Arial"/>
          <w:color w:val="000000"/>
          <w:sz w:val="24"/>
          <w:szCs w:val="24"/>
          <w:shd w:val="clear" w:color="auto" w:fill="FFFFFF"/>
          <w:lang w:val="en-US" w:eastAsia="zh-CN"/>
        </w:rPr>
        <w:t xml:space="preserve">are agile, thrifty and persevere to reach targets. They have </w:t>
      </w:r>
      <w:r w:rsidRPr="000350E4">
        <w:rPr>
          <w:rFonts w:ascii="Arial" w:eastAsia="Times New Roman" w:hAnsi="Arial" w:cs="Arial"/>
          <w:color w:val="000000"/>
          <w:sz w:val="24"/>
          <w:szCs w:val="24"/>
          <w:shd w:val="clear" w:color="auto" w:fill="FFFFFF"/>
          <w:lang w:val="en-US" w:eastAsia="zh-CN"/>
        </w:rPr>
        <w:t>sav</w:t>
      </w:r>
      <w:r w:rsidR="00041DA1" w:rsidRPr="000350E4">
        <w:rPr>
          <w:rFonts w:ascii="Arial" w:eastAsia="Times New Roman" w:hAnsi="Arial" w:cs="Arial"/>
          <w:color w:val="000000"/>
          <w:sz w:val="24"/>
          <w:szCs w:val="24"/>
          <w:shd w:val="clear" w:color="auto" w:fill="FFFFFF"/>
          <w:lang w:val="en-US" w:eastAsia="zh-CN"/>
        </w:rPr>
        <w:t>ing and investment habits</w:t>
      </w:r>
      <w:r w:rsidRPr="000350E4">
        <w:rPr>
          <w:rFonts w:ascii="Arial" w:eastAsia="Times New Roman" w:hAnsi="Arial" w:cs="Arial"/>
          <w:color w:val="000000"/>
          <w:sz w:val="24"/>
          <w:szCs w:val="24"/>
          <w:shd w:val="clear" w:color="auto" w:fill="FFFFFF"/>
          <w:lang w:val="en-US" w:eastAsia="zh-CN"/>
        </w:rPr>
        <w:t xml:space="preserve">. The Philippines has the lowest score at 27. They are more normative and keener to establish the absolute </w:t>
      </w:r>
      <w:r w:rsidR="00810668" w:rsidRPr="000350E4">
        <w:rPr>
          <w:rFonts w:ascii="Arial" w:eastAsia="Times New Roman" w:hAnsi="Arial" w:cs="Arial"/>
          <w:color w:val="000000"/>
          <w:sz w:val="24"/>
          <w:szCs w:val="24"/>
          <w:shd w:val="clear" w:color="auto" w:fill="FFFFFF"/>
          <w:lang w:val="en-US" w:eastAsia="zh-CN"/>
        </w:rPr>
        <w:t>t</w:t>
      </w:r>
      <w:r w:rsidRPr="000350E4">
        <w:rPr>
          <w:rFonts w:ascii="Arial" w:eastAsia="Times New Roman" w:hAnsi="Arial" w:cs="Arial"/>
          <w:color w:val="000000"/>
          <w:sz w:val="24"/>
          <w:szCs w:val="24"/>
          <w:shd w:val="clear" w:color="auto" w:fill="FFFFFF"/>
          <w:lang w:val="en-US" w:eastAsia="zh-CN"/>
        </w:rPr>
        <w:t xml:space="preserve">ruth. They focus on achieving </w:t>
      </w:r>
      <w:r w:rsidR="00041DA1" w:rsidRPr="000350E4">
        <w:rPr>
          <w:rFonts w:ascii="Arial" w:eastAsia="Times New Roman" w:hAnsi="Arial" w:cs="Arial"/>
          <w:color w:val="000000"/>
          <w:sz w:val="24"/>
          <w:szCs w:val="24"/>
          <w:shd w:val="clear" w:color="auto" w:fill="FFFFFF"/>
          <w:lang w:val="en-US" w:eastAsia="zh-CN"/>
        </w:rPr>
        <w:t>short-term outcomes and do not like to keep savings for tomorrow.</w:t>
      </w:r>
      <w:r w:rsidR="00471D00" w:rsidRPr="000350E4">
        <w:rPr>
          <w:rFonts w:ascii="Arial" w:eastAsia="Times New Roman" w:hAnsi="Arial" w:cs="Arial"/>
          <w:color w:val="000000"/>
          <w:sz w:val="24"/>
          <w:szCs w:val="24"/>
          <w:shd w:val="clear" w:color="auto" w:fill="FFFFFF"/>
          <w:lang w:val="en-US" w:eastAsia="zh-CN"/>
        </w:rPr>
        <w:t xml:space="preserve"> </w:t>
      </w:r>
    </w:p>
    <w:p w14:paraId="360B96DC" w14:textId="77777777" w:rsidR="000350E4" w:rsidRPr="000350E4" w:rsidRDefault="000350E4" w:rsidP="000350E4">
      <w:pPr>
        <w:pStyle w:val="ListParagraph"/>
        <w:rPr>
          <w:rFonts w:ascii="Arial" w:eastAsia="Times New Roman" w:hAnsi="Arial" w:cs="Arial"/>
          <w:color w:val="000000"/>
          <w:sz w:val="24"/>
          <w:szCs w:val="24"/>
          <w:shd w:val="clear" w:color="auto" w:fill="FFFFFF"/>
          <w:lang w:val="en-US" w:eastAsia="zh-CN"/>
        </w:rPr>
      </w:pPr>
    </w:p>
    <w:p w14:paraId="3D4909D9" w14:textId="77777777" w:rsidR="000350E4" w:rsidRPr="000350E4" w:rsidRDefault="000350E4" w:rsidP="000350E4">
      <w:pPr>
        <w:pStyle w:val="ListParagraph"/>
        <w:spacing w:line="360" w:lineRule="auto"/>
        <w:ind w:left="360"/>
        <w:jc w:val="both"/>
        <w:rPr>
          <w:rFonts w:ascii="Arial" w:eastAsia="Times New Roman" w:hAnsi="Arial" w:cs="Arial"/>
          <w:color w:val="000000"/>
          <w:sz w:val="24"/>
          <w:szCs w:val="24"/>
          <w:shd w:val="clear" w:color="auto" w:fill="FFFFFF"/>
          <w:lang w:val="en-US" w:eastAsia="zh-CN"/>
        </w:rPr>
      </w:pPr>
    </w:p>
    <w:p w14:paraId="5772BD44" w14:textId="37D5BBDC" w:rsidR="00B03F86" w:rsidRDefault="008C1D58" w:rsidP="00B03F86">
      <w:pPr>
        <w:pStyle w:val="ListParagraph"/>
        <w:numPr>
          <w:ilvl w:val="0"/>
          <w:numId w:val="4"/>
        </w:numPr>
        <w:spacing w:line="360" w:lineRule="auto"/>
        <w:jc w:val="both"/>
        <w:rPr>
          <w:rFonts w:ascii="Arial" w:eastAsia="Times New Roman" w:hAnsi="Arial" w:cs="Arial"/>
          <w:color w:val="000000"/>
          <w:sz w:val="24"/>
          <w:szCs w:val="24"/>
          <w:shd w:val="clear" w:color="auto" w:fill="FFFFFF"/>
          <w:lang w:val="en-US" w:eastAsia="zh-CN"/>
        </w:rPr>
      </w:pPr>
      <w:r w:rsidRPr="004D3634">
        <w:rPr>
          <w:rFonts w:ascii="Arial" w:eastAsia="Times New Roman" w:hAnsi="Arial" w:cs="Arial"/>
          <w:color w:val="000000"/>
          <w:sz w:val="24"/>
          <w:szCs w:val="24"/>
          <w:shd w:val="clear" w:color="auto" w:fill="FFFFFF"/>
          <w:lang w:val="en-US" w:eastAsia="zh-CN"/>
        </w:rPr>
        <w:t>Indulgence</w:t>
      </w:r>
      <w:r w:rsidR="001E37FB">
        <w:rPr>
          <w:rFonts w:ascii="Arial" w:eastAsia="Times New Roman" w:hAnsi="Arial" w:cs="Arial"/>
          <w:color w:val="000000"/>
          <w:sz w:val="24"/>
          <w:szCs w:val="24"/>
          <w:shd w:val="clear" w:color="auto" w:fill="FFFFFF"/>
          <w:lang w:val="en-US" w:eastAsia="zh-CN"/>
        </w:rPr>
        <w:t xml:space="preserve"> concerns</w:t>
      </w:r>
      <w:r w:rsidRPr="004D3634">
        <w:rPr>
          <w:rFonts w:ascii="Arial" w:eastAsia="Times New Roman" w:hAnsi="Arial" w:cs="Arial"/>
          <w:color w:val="000000"/>
          <w:sz w:val="24"/>
          <w:szCs w:val="24"/>
          <w:shd w:val="clear" w:color="auto" w:fill="FFFFFF"/>
          <w:lang w:val="en-US" w:eastAsia="zh-CN"/>
        </w:rPr>
        <w:t xml:space="preserve"> </w:t>
      </w:r>
      <w:r w:rsidR="00FE1048" w:rsidRPr="004D3634">
        <w:rPr>
          <w:rFonts w:ascii="Arial" w:eastAsia="Times New Roman" w:hAnsi="Arial" w:cs="Arial"/>
          <w:color w:val="000000"/>
          <w:sz w:val="24"/>
          <w:szCs w:val="24"/>
          <w:shd w:val="clear" w:color="auto" w:fill="FFFFFF"/>
          <w:lang w:val="en-US" w:eastAsia="zh-CN"/>
        </w:rPr>
        <w:t>the</w:t>
      </w:r>
      <w:r w:rsidRPr="004D3634">
        <w:rPr>
          <w:rFonts w:ascii="Arial" w:eastAsia="Times New Roman" w:hAnsi="Arial" w:cs="Arial"/>
          <w:color w:val="000000"/>
          <w:sz w:val="24"/>
          <w:szCs w:val="24"/>
          <w:shd w:val="clear" w:color="auto" w:fill="FFFFFF"/>
          <w:lang w:val="en-US" w:eastAsia="zh-CN"/>
        </w:rPr>
        <w:t xml:space="preserve"> </w:t>
      </w:r>
      <w:r w:rsidR="00633B08">
        <w:rPr>
          <w:rFonts w:ascii="Arial" w:eastAsia="Times New Roman" w:hAnsi="Arial" w:cs="Arial"/>
          <w:color w:val="000000"/>
          <w:sz w:val="24"/>
          <w:szCs w:val="24"/>
          <w:shd w:val="clear" w:color="auto" w:fill="FFFFFF"/>
          <w:lang w:val="en-US" w:eastAsia="zh-CN"/>
        </w:rPr>
        <w:t>limit</w:t>
      </w:r>
      <w:r w:rsidRPr="004D3634">
        <w:rPr>
          <w:rFonts w:ascii="Arial" w:eastAsia="Times New Roman" w:hAnsi="Arial" w:cs="Arial"/>
          <w:color w:val="000000"/>
          <w:sz w:val="24"/>
          <w:szCs w:val="24"/>
          <w:shd w:val="clear" w:color="auto" w:fill="FFFFFF"/>
          <w:lang w:val="en-US" w:eastAsia="zh-CN"/>
        </w:rPr>
        <w:t xml:space="preserve"> to which people </w:t>
      </w:r>
      <w:r w:rsidR="00633B08">
        <w:rPr>
          <w:rFonts w:ascii="Arial" w:eastAsia="Times New Roman" w:hAnsi="Arial" w:cs="Arial"/>
          <w:color w:val="000000"/>
          <w:sz w:val="24"/>
          <w:szCs w:val="24"/>
          <w:shd w:val="clear" w:color="auto" w:fill="FFFFFF"/>
          <w:lang w:val="en-US" w:eastAsia="zh-CN"/>
        </w:rPr>
        <w:t>attempt to manage</w:t>
      </w:r>
      <w:r w:rsidRPr="004D3634">
        <w:rPr>
          <w:rFonts w:ascii="Arial" w:eastAsia="Times New Roman" w:hAnsi="Arial" w:cs="Arial"/>
          <w:color w:val="000000"/>
          <w:sz w:val="24"/>
          <w:szCs w:val="24"/>
          <w:shd w:val="clear" w:color="auto" w:fill="FFFFFF"/>
          <w:lang w:val="en-US" w:eastAsia="zh-CN"/>
        </w:rPr>
        <w:t xml:space="preserve"> their </w:t>
      </w:r>
      <w:r w:rsidR="000D1D0D">
        <w:rPr>
          <w:rFonts w:ascii="Arial" w:eastAsia="Times New Roman" w:hAnsi="Arial" w:cs="Arial"/>
          <w:color w:val="000000"/>
          <w:sz w:val="24"/>
          <w:szCs w:val="24"/>
          <w:shd w:val="clear" w:color="auto" w:fill="FFFFFF"/>
          <w:lang w:val="en-US" w:eastAsia="zh-CN"/>
        </w:rPr>
        <w:t>wishes</w:t>
      </w:r>
      <w:r w:rsidRPr="004D3634">
        <w:rPr>
          <w:rFonts w:ascii="Arial" w:eastAsia="Times New Roman" w:hAnsi="Arial" w:cs="Arial"/>
          <w:color w:val="000000"/>
          <w:sz w:val="24"/>
          <w:szCs w:val="24"/>
          <w:shd w:val="clear" w:color="auto" w:fill="FFFFFF"/>
          <w:lang w:val="en-US" w:eastAsia="zh-CN"/>
        </w:rPr>
        <w:t xml:space="preserve"> and </w:t>
      </w:r>
      <w:r w:rsidR="00B03F86" w:rsidRPr="004D3634">
        <w:rPr>
          <w:rFonts w:ascii="Arial" w:eastAsia="Times New Roman" w:hAnsi="Arial" w:cs="Arial"/>
          <w:color w:val="000000"/>
          <w:sz w:val="24"/>
          <w:szCs w:val="24"/>
          <w:shd w:val="clear" w:color="auto" w:fill="FFFFFF"/>
          <w:lang w:val="en-US" w:eastAsia="zh-CN"/>
        </w:rPr>
        <w:t>impulses</w:t>
      </w:r>
      <w:r w:rsidRPr="004D3634">
        <w:rPr>
          <w:rFonts w:ascii="Arial" w:eastAsia="Times New Roman" w:hAnsi="Arial" w:cs="Arial"/>
          <w:color w:val="000000"/>
          <w:sz w:val="24"/>
          <w:szCs w:val="24"/>
          <w:shd w:val="clear" w:color="auto" w:fill="FFFFFF"/>
          <w:lang w:val="en-US" w:eastAsia="zh-CN"/>
        </w:rPr>
        <w:t xml:space="preserve">. The average score is 41. China has the lowest score at 24 and tends to be cynical and pessimistic. They control the </w:t>
      </w:r>
      <w:r w:rsidR="000D1D0D">
        <w:rPr>
          <w:rFonts w:ascii="Arial" w:eastAsia="Times New Roman" w:hAnsi="Arial" w:cs="Arial"/>
          <w:color w:val="000000"/>
          <w:sz w:val="24"/>
          <w:szCs w:val="24"/>
          <w:shd w:val="clear" w:color="auto" w:fill="FFFFFF"/>
          <w:lang w:val="en-US" w:eastAsia="zh-CN"/>
        </w:rPr>
        <w:t xml:space="preserve">satisfaction </w:t>
      </w:r>
      <w:r w:rsidRPr="004D3634">
        <w:rPr>
          <w:rFonts w:ascii="Arial" w:eastAsia="Times New Roman" w:hAnsi="Arial" w:cs="Arial"/>
          <w:color w:val="000000"/>
          <w:sz w:val="24"/>
          <w:szCs w:val="24"/>
          <w:shd w:val="clear" w:color="auto" w:fill="FFFFFF"/>
          <w:lang w:val="en-US" w:eastAsia="zh-CN"/>
        </w:rPr>
        <w:t xml:space="preserve">of their </w:t>
      </w:r>
      <w:r w:rsidR="000D1D0D">
        <w:rPr>
          <w:rFonts w:ascii="Arial" w:eastAsia="Times New Roman" w:hAnsi="Arial" w:cs="Arial"/>
          <w:color w:val="000000"/>
          <w:sz w:val="24"/>
          <w:szCs w:val="24"/>
          <w:shd w:val="clear" w:color="auto" w:fill="FFFFFF"/>
          <w:lang w:val="en-US" w:eastAsia="zh-CN"/>
        </w:rPr>
        <w:t>wishes</w:t>
      </w:r>
      <w:r w:rsidRPr="004D3634">
        <w:rPr>
          <w:rFonts w:ascii="Arial" w:eastAsia="Times New Roman" w:hAnsi="Arial" w:cs="Arial"/>
          <w:color w:val="000000"/>
          <w:sz w:val="24"/>
          <w:szCs w:val="24"/>
          <w:shd w:val="clear" w:color="auto" w:fill="FFFFFF"/>
          <w:lang w:val="en-US" w:eastAsia="zh-CN"/>
        </w:rPr>
        <w:t>. Malaysia has the highest score at 57 tending to enjoying life and having fun</w:t>
      </w:r>
      <w:r w:rsidR="000D1D0D">
        <w:rPr>
          <w:rFonts w:ascii="Arial" w:eastAsia="Times New Roman" w:hAnsi="Arial" w:cs="Arial"/>
          <w:color w:val="000000"/>
          <w:sz w:val="24"/>
          <w:szCs w:val="24"/>
          <w:shd w:val="clear" w:color="auto" w:fill="FFFFFF"/>
          <w:lang w:val="en-US" w:eastAsia="zh-CN"/>
        </w:rPr>
        <w:t>. They</w:t>
      </w:r>
      <w:r w:rsidRPr="004D3634">
        <w:rPr>
          <w:rFonts w:ascii="Arial" w:eastAsia="Times New Roman" w:hAnsi="Arial" w:cs="Arial"/>
          <w:color w:val="000000"/>
          <w:sz w:val="24"/>
          <w:szCs w:val="24"/>
          <w:shd w:val="clear" w:color="auto" w:fill="FFFFFF"/>
          <w:lang w:val="en-US" w:eastAsia="zh-CN"/>
        </w:rPr>
        <w:t xml:space="preserve"> </w:t>
      </w:r>
      <w:r w:rsidR="000D1D0D">
        <w:rPr>
          <w:rFonts w:ascii="Arial" w:eastAsia="Times New Roman" w:hAnsi="Arial" w:cs="Arial"/>
          <w:color w:val="000000"/>
          <w:sz w:val="24"/>
          <w:szCs w:val="24"/>
          <w:shd w:val="clear" w:color="auto" w:fill="FFFFFF"/>
          <w:lang w:val="en-US" w:eastAsia="zh-CN"/>
        </w:rPr>
        <w:t xml:space="preserve">follow their instinct to work and spend money. </w:t>
      </w:r>
    </w:p>
    <w:p w14:paraId="6D7D587A" w14:textId="77777777" w:rsidR="00AF71A9" w:rsidRPr="00AF71A9" w:rsidRDefault="00AF71A9" w:rsidP="00AF71A9">
      <w:pPr>
        <w:pStyle w:val="ListParagraph"/>
        <w:rPr>
          <w:rFonts w:ascii="Arial" w:eastAsia="Times New Roman" w:hAnsi="Arial" w:cs="Arial"/>
          <w:color w:val="000000"/>
          <w:sz w:val="24"/>
          <w:szCs w:val="24"/>
          <w:shd w:val="clear" w:color="auto" w:fill="FFFFFF"/>
          <w:lang w:val="en-US" w:eastAsia="zh-CN"/>
        </w:rPr>
      </w:pPr>
    </w:p>
    <w:p w14:paraId="69921636" w14:textId="2BF13772" w:rsidR="00AF71A9" w:rsidRDefault="00AF71A9" w:rsidP="00CB6A99">
      <w:pPr>
        <w:pStyle w:val="ListParagraph"/>
        <w:spacing w:line="360" w:lineRule="auto"/>
        <w:ind w:left="360"/>
        <w:jc w:val="center"/>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Chart 1 – Hofstede Country Culture Scores limits to 4 countries</w:t>
      </w:r>
      <w:r w:rsidR="008A5BF5">
        <w:rPr>
          <w:rFonts w:ascii="Arial" w:eastAsia="Times New Roman" w:hAnsi="Arial" w:cs="Arial"/>
          <w:color w:val="000000"/>
          <w:sz w:val="24"/>
          <w:szCs w:val="24"/>
          <w:shd w:val="clear" w:color="auto" w:fill="FFFFFF"/>
          <w:lang w:val="en-US" w:eastAsia="zh-CN"/>
        </w:rPr>
        <w:t xml:space="preserve"> (Hofstede Insights, 2023)</w:t>
      </w:r>
    </w:p>
    <w:p w14:paraId="7E0EFE34" w14:textId="364303BC" w:rsidR="00544377" w:rsidRDefault="00544377" w:rsidP="00544377">
      <w:pPr>
        <w:spacing w:line="360" w:lineRule="auto"/>
        <w:jc w:val="center"/>
        <w:rPr>
          <w:rFonts w:ascii="Arial" w:eastAsia="Times New Roman" w:hAnsi="Arial" w:cs="Arial"/>
          <w:color w:val="000000"/>
          <w:sz w:val="24"/>
          <w:szCs w:val="24"/>
          <w:shd w:val="clear" w:color="auto" w:fill="FFFFFF"/>
          <w:lang w:val="en-US" w:eastAsia="zh-CN"/>
        </w:rPr>
      </w:pPr>
      <w:r>
        <w:rPr>
          <w:noProof/>
          <w14:ligatures w14:val="standardContextual"/>
        </w:rPr>
        <w:drawing>
          <wp:inline distT="0" distB="0" distL="0" distR="0" wp14:anchorId="19088EE1" wp14:editId="05605DF9">
            <wp:extent cx="3678366" cy="2082092"/>
            <wp:effectExtent l="0" t="0" r="0" b="0"/>
            <wp:docPr id="2" name="Picture 1" descr="Chart, bar chart&#10;&#10;Description automatically generated">
              <a:extLst xmlns:a="http://schemas.openxmlformats.org/drawingml/2006/main">
                <a:ext uri="{FF2B5EF4-FFF2-40B4-BE49-F238E27FC236}">
                  <a16:creationId xmlns:a16="http://schemas.microsoft.com/office/drawing/2014/main" id="{630B5F2E-EAC8-2706-F2DE-F4C640C51E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hart, bar chart&#10;&#10;Description automatically generated">
                      <a:extLst>
                        <a:ext uri="{FF2B5EF4-FFF2-40B4-BE49-F238E27FC236}">
                          <a16:creationId xmlns:a16="http://schemas.microsoft.com/office/drawing/2014/main" id="{630B5F2E-EAC8-2706-F2DE-F4C640C51EEF}"/>
                        </a:ext>
                      </a:extLst>
                    </pic:cNvPr>
                    <pic:cNvPicPr>
                      <a:picLocks noChangeAspect="1"/>
                    </pic:cNvPicPr>
                  </pic:nvPicPr>
                  <pic:blipFill>
                    <a:blip r:embed="rId8"/>
                    <a:stretch>
                      <a:fillRect/>
                    </a:stretch>
                  </pic:blipFill>
                  <pic:spPr>
                    <a:xfrm>
                      <a:off x="0" y="0"/>
                      <a:ext cx="3763562" cy="2130316"/>
                    </a:xfrm>
                    <a:prstGeom prst="rect">
                      <a:avLst/>
                    </a:prstGeom>
                  </pic:spPr>
                </pic:pic>
              </a:graphicData>
            </a:graphic>
          </wp:inline>
        </w:drawing>
      </w:r>
    </w:p>
    <w:p w14:paraId="28FBFD02" w14:textId="77777777" w:rsidR="008A5BF5" w:rsidRDefault="00AF71A9" w:rsidP="008A5BF5">
      <w:pPr>
        <w:pStyle w:val="ListParagraph"/>
        <w:spacing w:line="360" w:lineRule="auto"/>
        <w:ind w:left="360"/>
        <w:jc w:val="center"/>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 xml:space="preserve">Chart 2 – Hofstede Country Culture Scores </w:t>
      </w:r>
      <w:r w:rsidR="008A5BF5">
        <w:rPr>
          <w:rFonts w:ascii="Arial" w:eastAsia="Times New Roman" w:hAnsi="Arial" w:cs="Arial"/>
          <w:color w:val="000000"/>
          <w:sz w:val="24"/>
          <w:szCs w:val="24"/>
          <w:shd w:val="clear" w:color="auto" w:fill="FFFFFF"/>
          <w:lang w:val="en-US" w:eastAsia="zh-CN"/>
        </w:rPr>
        <w:t>limits to 4 countries (Hofstede Insights, 2023)</w:t>
      </w:r>
    </w:p>
    <w:p w14:paraId="3C1BF48B" w14:textId="17815569" w:rsidR="00AF71A9" w:rsidRPr="00544377" w:rsidRDefault="00AF71A9" w:rsidP="00AF71A9">
      <w:pPr>
        <w:spacing w:line="360" w:lineRule="auto"/>
        <w:jc w:val="center"/>
        <w:rPr>
          <w:rFonts w:ascii="Arial" w:eastAsia="Times New Roman" w:hAnsi="Arial" w:cs="Arial"/>
          <w:color w:val="000000"/>
          <w:sz w:val="24"/>
          <w:szCs w:val="24"/>
          <w:shd w:val="clear" w:color="auto" w:fill="FFFFFF"/>
          <w:lang w:val="en-US" w:eastAsia="zh-CN"/>
        </w:rPr>
      </w:pPr>
      <w:r w:rsidRPr="0062428C">
        <w:rPr>
          <w:noProof/>
          <w14:ligatures w14:val="standardContextual"/>
        </w:rPr>
        <w:drawing>
          <wp:inline distT="0" distB="0" distL="0" distR="0" wp14:anchorId="57B6599C" wp14:editId="39F64F88">
            <wp:extent cx="3223549" cy="2137171"/>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stretch>
                      <a:fillRect/>
                    </a:stretch>
                  </pic:blipFill>
                  <pic:spPr>
                    <a:xfrm>
                      <a:off x="0" y="0"/>
                      <a:ext cx="3257319" cy="2159560"/>
                    </a:xfrm>
                    <a:prstGeom prst="rect">
                      <a:avLst/>
                    </a:prstGeom>
                  </pic:spPr>
                </pic:pic>
              </a:graphicData>
            </a:graphic>
          </wp:inline>
        </w:drawing>
      </w:r>
    </w:p>
    <w:p w14:paraId="2CE76C41" w14:textId="599828BB" w:rsidR="00BD4B4E" w:rsidRPr="00B03F86" w:rsidRDefault="00BD4B4E" w:rsidP="00BD4B4E">
      <w:pPr>
        <w:shd w:val="clear" w:color="auto" w:fill="FFFFFF"/>
        <w:spacing w:line="360" w:lineRule="auto"/>
        <w:jc w:val="both"/>
        <w:rPr>
          <w:rFonts w:ascii="Arial" w:eastAsia="Times New Roman" w:hAnsi="Arial" w:cs="Arial"/>
          <w:b/>
          <w:bCs/>
          <w:color w:val="000000"/>
          <w:sz w:val="24"/>
          <w:szCs w:val="24"/>
          <w:shd w:val="clear" w:color="auto" w:fill="FFFFFF"/>
          <w:lang w:val="en-US" w:eastAsia="zh-CN"/>
        </w:rPr>
      </w:pPr>
      <w:r w:rsidRPr="00B03F86">
        <w:rPr>
          <w:rFonts w:ascii="Arial" w:eastAsia="Times New Roman" w:hAnsi="Arial" w:cs="Arial"/>
          <w:b/>
          <w:bCs/>
          <w:color w:val="000000"/>
          <w:sz w:val="24"/>
          <w:szCs w:val="24"/>
          <w:shd w:val="clear" w:color="auto" w:fill="FFFFFF"/>
          <w:lang w:val="en-US" w:eastAsia="zh-CN"/>
        </w:rPr>
        <w:lastRenderedPageBreak/>
        <w:t>Alibaba and Lazada – Corporate Culture</w:t>
      </w:r>
    </w:p>
    <w:p w14:paraId="788B72FC" w14:textId="19C8C33E" w:rsidR="00432AED" w:rsidRDefault="00892E2B" w:rsidP="00432AED">
      <w:pPr>
        <w:spacing w:line="360" w:lineRule="auto"/>
        <w:jc w:val="both"/>
        <w:rPr>
          <w:rFonts w:ascii="Arial" w:hAnsi="Arial" w:cs="Arial"/>
          <w:sz w:val="24"/>
          <w:szCs w:val="24"/>
          <w:lang w:eastAsia="zh-HK"/>
        </w:rPr>
      </w:pPr>
      <w:r>
        <w:rPr>
          <w:rFonts w:ascii="Arial" w:hAnsi="Arial" w:cs="Arial"/>
          <w:sz w:val="24"/>
          <w:szCs w:val="24"/>
          <w:shd w:val="clear" w:color="auto" w:fill="FFFFFF"/>
        </w:rPr>
        <w:t xml:space="preserve">Sarala </w:t>
      </w:r>
      <w:r w:rsidRPr="008A5BF5">
        <w:rPr>
          <w:rFonts w:ascii="Arial" w:hAnsi="Arial" w:cs="Arial"/>
          <w:i/>
          <w:iCs/>
          <w:sz w:val="24"/>
          <w:szCs w:val="24"/>
          <w:shd w:val="clear" w:color="auto" w:fill="FFFFFF"/>
        </w:rPr>
        <w:t>et al</w:t>
      </w:r>
      <w:r w:rsidR="008A5BF5">
        <w:rPr>
          <w:rFonts w:ascii="Arial" w:hAnsi="Arial" w:cs="Arial"/>
          <w:sz w:val="24"/>
          <w:szCs w:val="24"/>
          <w:shd w:val="clear" w:color="auto" w:fill="FFFFFF"/>
        </w:rPr>
        <w:t>.</w:t>
      </w:r>
      <w:r>
        <w:rPr>
          <w:rFonts w:ascii="Arial" w:hAnsi="Arial" w:cs="Arial"/>
          <w:sz w:val="24"/>
          <w:szCs w:val="24"/>
          <w:shd w:val="clear" w:color="auto" w:fill="FFFFFF"/>
        </w:rPr>
        <w:t xml:space="preserve"> (2019) studied the “human side” of M&amp;A literation. </w:t>
      </w:r>
      <w:r w:rsidR="00C17FA6">
        <w:rPr>
          <w:rFonts w:ascii="Arial" w:hAnsi="Arial" w:cs="Arial"/>
          <w:sz w:val="24"/>
          <w:szCs w:val="24"/>
          <w:shd w:val="clear" w:color="auto" w:fill="FFFFFF"/>
        </w:rPr>
        <w:t>It suggested that th</w:t>
      </w:r>
      <w:r w:rsidR="0008031C">
        <w:rPr>
          <w:rFonts w:ascii="Arial" w:hAnsi="Arial" w:cs="Arial"/>
          <w:sz w:val="24"/>
          <w:szCs w:val="24"/>
          <w:shd w:val="clear" w:color="auto" w:fill="FFFFFF"/>
        </w:rPr>
        <w:t xml:space="preserve">e </w:t>
      </w:r>
      <w:r w:rsidR="00FE1048">
        <w:rPr>
          <w:rFonts w:ascii="Arial" w:hAnsi="Arial" w:cs="Arial"/>
          <w:sz w:val="24"/>
          <w:szCs w:val="24"/>
          <w:shd w:val="clear" w:color="auto" w:fill="FFFFFF"/>
        </w:rPr>
        <w:t>p</w:t>
      </w:r>
      <w:r w:rsidR="00E0449C" w:rsidRPr="004D3634">
        <w:rPr>
          <w:rFonts w:ascii="Arial" w:hAnsi="Arial" w:cs="Arial"/>
          <w:sz w:val="24"/>
          <w:szCs w:val="24"/>
          <w:shd w:val="clear" w:color="auto" w:fill="FFFFFF"/>
        </w:rPr>
        <w:t xml:space="preserve">atterns of </w:t>
      </w:r>
      <w:r w:rsidR="003E015B">
        <w:rPr>
          <w:rFonts w:ascii="Arial" w:hAnsi="Arial" w:cs="Arial"/>
          <w:sz w:val="24"/>
          <w:szCs w:val="24"/>
          <w:shd w:val="clear" w:color="auto" w:fill="FFFFFF"/>
        </w:rPr>
        <w:t xml:space="preserve">employee </w:t>
      </w:r>
      <w:r w:rsidR="00E0449C" w:rsidRPr="004D3634">
        <w:rPr>
          <w:rFonts w:ascii="Arial" w:hAnsi="Arial" w:cs="Arial"/>
          <w:sz w:val="24"/>
          <w:szCs w:val="24"/>
          <w:shd w:val="clear" w:color="auto" w:fill="FFFFFF"/>
        </w:rPr>
        <w:t>emotions in M&amp;As may vary by industry.</w:t>
      </w:r>
      <w:r w:rsidR="00995009">
        <w:rPr>
          <w:rFonts w:ascii="Arial" w:hAnsi="Arial" w:cs="Arial"/>
          <w:sz w:val="24"/>
          <w:szCs w:val="24"/>
          <w:shd w:val="clear" w:color="auto" w:fill="FFFFFF"/>
        </w:rPr>
        <w:t xml:space="preserve"> Usually</w:t>
      </w:r>
      <w:r w:rsidR="00C17FA6">
        <w:rPr>
          <w:rFonts w:ascii="Arial" w:hAnsi="Arial" w:cs="Arial"/>
          <w:sz w:val="24"/>
          <w:szCs w:val="24"/>
          <w:shd w:val="clear" w:color="auto" w:fill="FFFFFF"/>
        </w:rPr>
        <w:t xml:space="preserve">, </w:t>
      </w:r>
      <w:r w:rsidR="00E0449C" w:rsidRPr="004D3634">
        <w:rPr>
          <w:rFonts w:ascii="Arial" w:hAnsi="Arial" w:cs="Arial"/>
          <w:sz w:val="24"/>
          <w:szCs w:val="24"/>
          <w:shd w:val="clear" w:color="auto" w:fill="FFFFFF"/>
        </w:rPr>
        <w:t xml:space="preserve">High-tech industries are less predictable and more radical compared to the manufacturing sector. Employees in this sector may be </w:t>
      </w:r>
      <w:r w:rsidR="00B03F86">
        <w:rPr>
          <w:rFonts w:ascii="Arial" w:hAnsi="Arial" w:cs="Arial"/>
          <w:sz w:val="24"/>
          <w:szCs w:val="24"/>
          <w:shd w:val="clear" w:color="auto" w:fill="FFFFFF"/>
        </w:rPr>
        <w:t xml:space="preserve">more </w:t>
      </w:r>
      <w:r w:rsidR="003E015B">
        <w:rPr>
          <w:rFonts w:ascii="Arial" w:hAnsi="Arial" w:cs="Arial"/>
          <w:sz w:val="24"/>
          <w:szCs w:val="24"/>
          <w:shd w:val="clear" w:color="auto" w:fill="FFFFFF"/>
        </w:rPr>
        <w:t>resilient</w:t>
      </w:r>
      <w:r w:rsidR="00995009">
        <w:rPr>
          <w:rFonts w:ascii="Arial" w:hAnsi="Arial" w:cs="Arial"/>
          <w:sz w:val="24"/>
          <w:szCs w:val="24"/>
          <w:shd w:val="clear" w:color="auto" w:fill="FFFFFF"/>
        </w:rPr>
        <w:t xml:space="preserve"> and may </w:t>
      </w:r>
      <w:r w:rsidR="00E0449C" w:rsidRPr="004D3634">
        <w:rPr>
          <w:rFonts w:ascii="Arial" w:hAnsi="Arial" w:cs="Arial"/>
          <w:sz w:val="24"/>
          <w:szCs w:val="24"/>
          <w:shd w:val="clear" w:color="auto" w:fill="FFFFFF"/>
        </w:rPr>
        <w:t xml:space="preserve">use more effective coping mechanisms </w:t>
      </w:r>
      <w:r w:rsidR="0075097C">
        <w:rPr>
          <w:rFonts w:ascii="Arial" w:hAnsi="Arial" w:cs="Arial"/>
          <w:sz w:val="24"/>
          <w:szCs w:val="24"/>
          <w:shd w:val="clear" w:color="auto" w:fill="FFFFFF"/>
        </w:rPr>
        <w:t>to manage dynamic circumstances</w:t>
      </w:r>
      <w:r w:rsidR="00E0449C" w:rsidRPr="004D3634">
        <w:rPr>
          <w:rFonts w:ascii="Arial" w:hAnsi="Arial" w:cs="Arial"/>
          <w:sz w:val="24"/>
          <w:szCs w:val="24"/>
          <w:shd w:val="clear" w:color="auto" w:fill="FFFFFF"/>
        </w:rPr>
        <w:t xml:space="preserve"> in M&amp;A. </w:t>
      </w:r>
      <w:r w:rsidR="00432AED" w:rsidRPr="004D3634">
        <w:rPr>
          <w:rFonts w:ascii="Arial" w:hAnsi="Arial" w:cs="Arial"/>
          <w:sz w:val="24"/>
          <w:szCs w:val="24"/>
          <w:lang w:eastAsia="zh-HK"/>
        </w:rPr>
        <w:t xml:space="preserve">After studying the successful cultural integration of Haier and Sanyo in M&amp;A 2011, and the failure of BenQ and Siemens in M&amp;A 2005, it has been recommended to conduct a comprehensive </w:t>
      </w:r>
      <w:r w:rsidR="00995009">
        <w:rPr>
          <w:rFonts w:ascii="Arial" w:hAnsi="Arial" w:cs="Arial"/>
          <w:sz w:val="24"/>
          <w:szCs w:val="24"/>
          <w:lang w:eastAsia="zh-HK"/>
        </w:rPr>
        <w:t xml:space="preserve">culture </w:t>
      </w:r>
      <w:r w:rsidR="00432AED" w:rsidRPr="004D3634">
        <w:rPr>
          <w:rFonts w:ascii="Arial" w:hAnsi="Arial" w:cs="Arial"/>
          <w:sz w:val="24"/>
          <w:szCs w:val="24"/>
          <w:lang w:eastAsia="zh-HK"/>
        </w:rPr>
        <w:t xml:space="preserve">assessment </w:t>
      </w:r>
      <w:r w:rsidR="00995009">
        <w:rPr>
          <w:rFonts w:ascii="Arial" w:hAnsi="Arial" w:cs="Arial"/>
          <w:sz w:val="24"/>
          <w:szCs w:val="24"/>
          <w:lang w:eastAsia="zh-HK"/>
        </w:rPr>
        <w:t xml:space="preserve">of </w:t>
      </w:r>
      <w:r w:rsidR="00432AED" w:rsidRPr="004D3634">
        <w:rPr>
          <w:rFonts w:ascii="Arial" w:hAnsi="Arial" w:cs="Arial"/>
          <w:sz w:val="24"/>
          <w:szCs w:val="24"/>
          <w:lang w:eastAsia="zh-HK"/>
        </w:rPr>
        <w:t>the two firms’ parties from different perspectives before</w:t>
      </w:r>
      <w:r w:rsidR="007C51F0">
        <w:rPr>
          <w:rFonts w:ascii="Arial" w:hAnsi="Arial" w:cs="Arial"/>
          <w:sz w:val="24"/>
          <w:szCs w:val="24"/>
          <w:lang w:eastAsia="zh-HK"/>
        </w:rPr>
        <w:t xml:space="preserve"> an M&amp;A</w:t>
      </w:r>
      <w:r w:rsidR="00432AED" w:rsidRPr="004D3634">
        <w:rPr>
          <w:rFonts w:ascii="Arial" w:hAnsi="Arial" w:cs="Arial"/>
          <w:sz w:val="24"/>
          <w:szCs w:val="24"/>
          <w:lang w:eastAsia="zh-HK"/>
        </w:rPr>
        <w:t xml:space="preserve"> deal. </w:t>
      </w:r>
      <w:r w:rsidR="00995009">
        <w:rPr>
          <w:rFonts w:ascii="Arial" w:hAnsi="Arial" w:cs="Arial"/>
          <w:sz w:val="24"/>
          <w:szCs w:val="24"/>
          <w:lang w:eastAsia="zh-HK"/>
        </w:rPr>
        <w:t xml:space="preserve">The evaluation </w:t>
      </w:r>
      <w:r w:rsidR="00432AED" w:rsidRPr="004D3634">
        <w:rPr>
          <w:rFonts w:ascii="Arial" w:hAnsi="Arial" w:cs="Arial"/>
          <w:sz w:val="24"/>
          <w:szCs w:val="24"/>
          <w:lang w:eastAsia="zh-HK"/>
        </w:rPr>
        <w:t xml:space="preserve">should </w:t>
      </w:r>
      <w:r w:rsidR="00995009">
        <w:rPr>
          <w:rFonts w:ascii="Arial" w:hAnsi="Arial" w:cs="Arial"/>
          <w:sz w:val="24"/>
          <w:szCs w:val="24"/>
          <w:lang w:eastAsia="zh-HK"/>
        </w:rPr>
        <w:t xml:space="preserve">assess cultural backgrounds, </w:t>
      </w:r>
      <w:r w:rsidR="006F1C63" w:rsidRPr="004D3634">
        <w:rPr>
          <w:rFonts w:ascii="Arial" w:hAnsi="Arial" w:cs="Arial"/>
          <w:sz w:val="24"/>
          <w:szCs w:val="24"/>
          <w:lang w:eastAsia="zh-HK"/>
        </w:rPr>
        <w:t>management style</w:t>
      </w:r>
      <w:r w:rsidR="006F1C63">
        <w:rPr>
          <w:rFonts w:ascii="Arial" w:hAnsi="Arial" w:cs="Arial"/>
          <w:sz w:val="24"/>
          <w:szCs w:val="24"/>
          <w:lang w:eastAsia="zh-HK"/>
        </w:rPr>
        <w:t xml:space="preserve">s, </w:t>
      </w:r>
      <w:r w:rsidR="00471D00">
        <w:rPr>
          <w:rFonts w:ascii="Arial" w:hAnsi="Arial" w:cs="Arial"/>
          <w:sz w:val="24"/>
          <w:szCs w:val="24"/>
          <w:lang w:eastAsia="zh-HK"/>
        </w:rPr>
        <w:t>beliefs</w:t>
      </w:r>
      <w:r w:rsidR="00432AED" w:rsidRPr="004D3634">
        <w:rPr>
          <w:rFonts w:ascii="Arial" w:hAnsi="Arial" w:cs="Arial"/>
          <w:sz w:val="24"/>
          <w:szCs w:val="24"/>
          <w:lang w:eastAsia="zh-HK"/>
        </w:rPr>
        <w:t xml:space="preserve">, </w:t>
      </w:r>
      <w:r w:rsidR="00423301">
        <w:rPr>
          <w:rFonts w:ascii="Arial" w:hAnsi="Arial" w:cs="Arial"/>
          <w:sz w:val="24"/>
          <w:szCs w:val="24"/>
          <w:lang w:eastAsia="zh-HK"/>
        </w:rPr>
        <w:t>behavior</w:t>
      </w:r>
      <w:r w:rsidR="006F1C63">
        <w:rPr>
          <w:rFonts w:ascii="Arial" w:hAnsi="Arial" w:cs="Arial"/>
          <w:sz w:val="24"/>
          <w:szCs w:val="24"/>
          <w:lang w:eastAsia="zh-HK"/>
        </w:rPr>
        <w:t xml:space="preserve"> standards</w:t>
      </w:r>
      <w:r w:rsidR="00432AED" w:rsidRPr="004D3634">
        <w:rPr>
          <w:rFonts w:ascii="Arial" w:hAnsi="Arial" w:cs="Arial"/>
          <w:sz w:val="24"/>
          <w:szCs w:val="24"/>
          <w:lang w:eastAsia="zh-HK"/>
        </w:rPr>
        <w:t xml:space="preserve"> and </w:t>
      </w:r>
      <w:r w:rsidR="006F1C63">
        <w:rPr>
          <w:rFonts w:ascii="Arial" w:hAnsi="Arial" w:cs="Arial"/>
          <w:sz w:val="24"/>
          <w:szCs w:val="24"/>
          <w:lang w:eastAsia="zh-HK"/>
        </w:rPr>
        <w:t xml:space="preserve">people </w:t>
      </w:r>
      <w:r w:rsidR="00432AED" w:rsidRPr="004D3634">
        <w:rPr>
          <w:rFonts w:ascii="Arial" w:hAnsi="Arial" w:cs="Arial"/>
          <w:sz w:val="24"/>
          <w:szCs w:val="24"/>
          <w:lang w:eastAsia="zh-HK"/>
        </w:rPr>
        <w:t xml:space="preserve">aspects of both </w:t>
      </w:r>
      <w:r w:rsidR="00995009">
        <w:rPr>
          <w:rFonts w:ascii="Arial" w:hAnsi="Arial" w:cs="Arial"/>
          <w:sz w:val="24"/>
          <w:szCs w:val="24"/>
          <w:lang w:eastAsia="zh-HK"/>
        </w:rPr>
        <w:t>firms</w:t>
      </w:r>
      <w:r w:rsidR="00432AED" w:rsidRPr="004D3634">
        <w:rPr>
          <w:rFonts w:ascii="Arial" w:hAnsi="Arial" w:cs="Arial"/>
          <w:sz w:val="24"/>
          <w:szCs w:val="24"/>
          <w:lang w:eastAsia="zh-HK"/>
        </w:rPr>
        <w:t xml:space="preserve">. </w:t>
      </w:r>
      <w:r w:rsidR="007C51F0">
        <w:rPr>
          <w:rFonts w:ascii="Arial" w:hAnsi="Arial" w:cs="Arial"/>
          <w:sz w:val="24"/>
          <w:szCs w:val="24"/>
          <w:lang w:eastAsia="zh-HK"/>
        </w:rPr>
        <w:t xml:space="preserve"> The acquiring firm then chooses </w:t>
      </w:r>
      <w:r w:rsidR="006F1C63">
        <w:rPr>
          <w:rFonts w:ascii="Arial" w:hAnsi="Arial" w:cs="Arial"/>
          <w:sz w:val="24"/>
          <w:szCs w:val="24"/>
          <w:lang w:eastAsia="zh-HK"/>
        </w:rPr>
        <w:t>a</w:t>
      </w:r>
      <w:r w:rsidR="007C51F0" w:rsidRPr="004D3634">
        <w:rPr>
          <w:rFonts w:ascii="Arial" w:hAnsi="Arial" w:cs="Arial"/>
          <w:sz w:val="24"/>
          <w:szCs w:val="24"/>
          <w:lang w:eastAsia="zh-HK"/>
        </w:rPr>
        <w:t xml:space="preserve"> </w:t>
      </w:r>
      <w:r w:rsidR="00AE1B75">
        <w:rPr>
          <w:rFonts w:ascii="Arial" w:hAnsi="Arial" w:cs="Arial"/>
          <w:sz w:val="24"/>
          <w:szCs w:val="24"/>
          <w:lang w:eastAsia="zh-HK"/>
        </w:rPr>
        <w:t>productive</w:t>
      </w:r>
      <w:r w:rsidR="007C51F0" w:rsidRPr="004D3634">
        <w:rPr>
          <w:rFonts w:ascii="Arial" w:hAnsi="Arial" w:cs="Arial"/>
          <w:sz w:val="24"/>
          <w:szCs w:val="24"/>
          <w:lang w:eastAsia="zh-HK"/>
        </w:rPr>
        <w:t xml:space="preserve"> cultural integration</w:t>
      </w:r>
      <w:r w:rsidR="007C51F0">
        <w:rPr>
          <w:rFonts w:ascii="Arial" w:hAnsi="Arial" w:cs="Arial"/>
          <w:sz w:val="24"/>
          <w:szCs w:val="24"/>
          <w:lang w:eastAsia="zh-HK"/>
        </w:rPr>
        <w:t xml:space="preserve"> </w:t>
      </w:r>
      <w:r w:rsidR="007C51F0" w:rsidRPr="004D3634">
        <w:rPr>
          <w:rFonts w:ascii="Arial" w:hAnsi="Arial" w:cs="Arial"/>
          <w:sz w:val="24"/>
          <w:szCs w:val="24"/>
          <w:lang w:eastAsia="zh-HK"/>
        </w:rPr>
        <w:t>strategy</w:t>
      </w:r>
      <w:r w:rsidR="00AE1B75">
        <w:rPr>
          <w:rFonts w:ascii="Arial" w:hAnsi="Arial" w:cs="Arial"/>
          <w:sz w:val="24"/>
          <w:szCs w:val="24"/>
          <w:lang w:eastAsia="zh-HK"/>
        </w:rPr>
        <w:t xml:space="preserve"> among the options</w:t>
      </w:r>
      <w:r w:rsidR="00432AED" w:rsidRPr="004D3634">
        <w:rPr>
          <w:rFonts w:ascii="Arial" w:hAnsi="Arial" w:cs="Arial"/>
          <w:sz w:val="24"/>
          <w:szCs w:val="24"/>
          <w:lang w:eastAsia="zh-HK"/>
        </w:rPr>
        <w:t xml:space="preserve">.  </w:t>
      </w:r>
      <w:r w:rsidR="007C51F0">
        <w:rPr>
          <w:rFonts w:ascii="Arial" w:hAnsi="Arial" w:cs="Arial"/>
          <w:sz w:val="24"/>
          <w:szCs w:val="24"/>
          <w:lang w:eastAsia="zh-HK"/>
        </w:rPr>
        <w:t xml:space="preserve">The strategy should focus </w:t>
      </w:r>
      <w:r w:rsidR="00432AED" w:rsidRPr="004D3634">
        <w:rPr>
          <w:rFonts w:ascii="Arial" w:hAnsi="Arial" w:cs="Arial"/>
          <w:sz w:val="24"/>
          <w:szCs w:val="24"/>
          <w:lang w:eastAsia="zh-HK"/>
        </w:rPr>
        <w:t xml:space="preserve">on </w:t>
      </w:r>
      <w:r w:rsidR="00AE1B75">
        <w:rPr>
          <w:rFonts w:ascii="Arial" w:hAnsi="Arial" w:cs="Arial"/>
          <w:sz w:val="24"/>
          <w:szCs w:val="24"/>
          <w:lang w:eastAsia="zh-HK"/>
        </w:rPr>
        <w:t>the value-added</w:t>
      </w:r>
      <w:r w:rsidR="00432AED" w:rsidRPr="004D3634">
        <w:rPr>
          <w:rFonts w:ascii="Arial" w:hAnsi="Arial" w:cs="Arial"/>
          <w:sz w:val="24"/>
          <w:szCs w:val="24"/>
          <w:lang w:eastAsia="zh-HK"/>
        </w:rPr>
        <w:t xml:space="preserve"> side of cross-border cultural d</w:t>
      </w:r>
      <w:r w:rsidR="00AE1B75">
        <w:rPr>
          <w:rFonts w:ascii="Arial" w:hAnsi="Arial" w:cs="Arial"/>
          <w:sz w:val="24"/>
          <w:szCs w:val="24"/>
          <w:lang w:eastAsia="zh-HK"/>
        </w:rPr>
        <w:t>iversity</w:t>
      </w:r>
      <w:r w:rsidR="00432AED" w:rsidRPr="004D3634">
        <w:rPr>
          <w:rFonts w:ascii="Arial" w:hAnsi="Arial" w:cs="Arial"/>
          <w:sz w:val="24"/>
          <w:szCs w:val="24"/>
          <w:lang w:eastAsia="zh-HK"/>
        </w:rPr>
        <w:t xml:space="preserve">. </w:t>
      </w:r>
      <w:r w:rsidR="007C51F0">
        <w:rPr>
          <w:rFonts w:ascii="Arial" w:hAnsi="Arial" w:cs="Arial"/>
          <w:sz w:val="24"/>
          <w:szCs w:val="24"/>
          <w:lang w:eastAsia="zh-HK"/>
        </w:rPr>
        <w:t>T</w:t>
      </w:r>
      <w:r w:rsidR="00432AED" w:rsidRPr="004D3634">
        <w:rPr>
          <w:rFonts w:ascii="Arial" w:hAnsi="Arial" w:cs="Arial"/>
          <w:sz w:val="24"/>
          <w:szCs w:val="24"/>
          <w:lang w:eastAsia="zh-HK"/>
        </w:rPr>
        <w:t xml:space="preserve">he </w:t>
      </w:r>
      <w:r w:rsidR="0075097C">
        <w:rPr>
          <w:rFonts w:ascii="Arial" w:hAnsi="Arial" w:cs="Arial"/>
          <w:sz w:val="24"/>
          <w:szCs w:val="24"/>
          <w:lang w:eastAsia="zh-HK"/>
        </w:rPr>
        <w:t>fi</w:t>
      </w:r>
      <w:r w:rsidR="00471D00">
        <w:rPr>
          <w:rFonts w:ascii="Arial" w:hAnsi="Arial" w:cs="Arial"/>
          <w:sz w:val="24"/>
          <w:szCs w:val="24"/>
          <w:lang w:eastAsia="zh-HK"/>
        </w:rPr>
        <w:t xml:space="preserve">rms may get new insights </w:t>
      </w:r>
      <w:r w:rsidR="007C51F0">
        <w:rPr>
          <w:rFonts w:ascii="Arial" w:hAnsi="Arial" w:cs="Arial"/>
          <w:sz w:val="24"/>
          <w:szCs w:val="24"/>
          <w:lang w:eastAsia="zh-HK"/>
        </w:rPr>
        <w:t>from cultural di</w:t>
      </w:r>
      <w:r w:rsidR="00995009">
        <w:rPr>
          <w:rFonts w:ascii="Arial" w:hAnsi="Arial" w:cs="Arial"/>
          <w:sz w:val="24"/>
          <w:szCs w:val="24"/>
          <w:lang w:eastAsia="zh-HK"/>
        </w:rPr>
        <w:t>versity</w:t>
      </w:r>
      <w:r w:rsidR="00423301">
        <w:rPr>
          <w:rFonts w:ascii="Arial" w:hAnsi="Arial" w:cs="Arial"/>
          <w:sz w:val="24"/>
          <w:szCs w:val="24"/>
          <w:lang w:eastAsia="zh-HK"/>
        </w:rPr>
        <w:t xml:space="preserve">. </w:t>
      </w:r>
      <w:r w:rsidR="00995009">
        <w:rPr>
          <w:rFonts w:ascii="Arial" w:hAnsi="Arial" w:cs="Arial"/>
          <w:sz w:val="24"/>
          <w:szCs w:val="24"/>
          <w:lang w:eastAsia="zh-HK"/>
        </w:rPr>
        <w:t xml:space="preserve">Forming </w:t>
      </w:r>
      <w:r w:rsidR="00432AED" w:rsidRPr="004D3634">
        <w:rPr>
          <w:rFonts w:ascii="Arial" w:hAnsi="Arial" w:cs="Arial"/>
          <w:sz w:val="24"/>
          <w:szCs w:val="24"/>
          <w:lang w:eastAsia="zh-HK"/>
        </w:rPr>
        <w:t xml:space="preserve">a good cultural </w:t>
      </w:r>
      <w:r w:rsidR="00AE1B75">
        <w:rPr>
          <w:rFonts w:ascii="Arial" w:hAnsi="Arial" w:cs="Arial"/>
          <w:sz w:val="24"/>
          <w:szCs w:val="24"/>
          <w:lang w:eastAsia="zh-HK"/>
        </w:rPr>
        <w:t xml:space="preserve">climate </w:t>
      </w:r>
      <w:r w:rsidR="00995009">
        <w:rPr>
          <w:rFonts w:ascii="Arial" w:hAnsi="Arial" w:cs="Arial"/>
          <w:sz w:val="24"/>
          <w:szCs w:val="24"/>
          <w:lang w:eastAsia="zh-HK"/>
        </w:rPr>
        <w:t>would</w:t>
      </w:r>
      <w:r w:rsidR="00432AED" w:rsidRPr="004D3634">
        <w:rPr>
          <w:rFonts w:ascii="Arial" w:hAnsi="Arial" w:cs="Arial"/>
          <w:sz w:val="24"/>
          <w:szCs w:val="24"/>
          <w:lang w:eastAsia="zh-HK"/>
        </w:rPr>
        <w:t xml:space="preserve"> enhance the </w:t>
      </w:r>
      <w:r w:rsidR="00AE1B75">
        <w:rPr>
          <w:rFonts w:ascii="Arial" w:hAnsi="Arial" w:cs="Arial"/>
          <w:sz w:val="24"/>
          <w:szCs w:val="24"/>
          <w:lang w:eastAsia="zh-HK"/>
        </w:rPr>
        <w:t>firm’s capability to compete</w:t>
      </w:r>
      <w:r w:rsidR="00432AED" w:rsidRPr="004D3634">
        <w:rPr>
          <w:rFonts w:ascii="Arial" w:hAnsi="Arial" w:cs="Arial"/>
          <w:sz w:val="24"/>
          <w:szCs w:val="24"/>
          <w:lang w:eastAsia="zh-HK"/>
        </w:rPr>
        <w:t xml:space="preserve">. </w:t>
      </w:r>
      <w:r w:rsidR="00AE1B75">
        <w:rPr>
          <w:rFonts w:ascii="Arial" w:hAnsi="Arial" w:cs="Arial"/>
          <w:sz w:val="24"/>
          <w:szCs w:val="24"/>
          <w:lang w:eastAsia="zh-HK"/>
        </w:rPr>
        <w:t xml:space="preserve">With </w:t>
      </w:r>
      <w:r w:rsidR="00432AED">
        <w:rPr>
          <w:rFonts w:ascii="Arial" w:hAnsi="Arial" w:cs="Arial"/>
          <w:sz w:val="24"/>
          <w:szCs w:val="24"/>
          <w:lang w:eastAsia="zh-HK"/>
        </w:rPr>
        <w:t>a</w:t>
      </w:r>
      <w:r w:rsidR="00432AED" w:rsidRPr="004D3634">
        <w:rPr>
          <w:rFonts w:ascii="Arial" w:hAnsi="Arial" w:cs="Arial"/>
          <w:sz w:val="24"/>
          <w:szCs w:val="24"/>
          <w:lang w:eastAsia="zh-HK"/>
        </w:rPr>
        <w:t xml:space="preserve"> strong corporate culture, </w:t>
      </w:r>
      <w:r w:rsidR="00AE1B75">
        <w:rPr>
          <w:rFonts w:ascii="Arial" w:hAnsi="Arial" w:cs="Arial"/>
          <w:sz w:val="24"/>
          <w:szCs w:val="24"/>
          <w:lang w:eastAsia="zh-HK"/>
        </w:rPr>
        <w:t xml:space="preserve">the acquiring firm would not be replaced by </w:t>
      </w:r>
      <w:r w:rsidR="00432AED" w:rsidRPr="004D3634">
        <w:rPr>
          <w:rFonts w:ascii="Arial" w:hAnsi="Arial" w:cs="Arial"/>
          <w:sz w:val="24"/>
          <w:szCs w:val="24"/>
          <w:lang w:eastAsia="zh-HK"/>
        </w:rPr>
        <w:t xml:space="preserve">the culture of </w:t>
      </w:r>
      <w:r w:rsidR="00432AED">
        <w:rPr>
          <w:rFonts w:ascii="Arial" w:hAnsi="Arial" w:cs="Arial"/>
          <w:sz w:val="24"/>
          <w:szCs w:val="24"/>
          <w:lang w:eastAsia="zh-HK"/>
        </w:rPr>
        <w:t xml:space="preserve">the </w:t>
      </w:r>
      <w:r w:rsidR="00AE1B75">
        <w:rPr>
          <w:rFonts w:ascii="Arial" w:hAnsi="Arial" w:cs="Arial"/>
          <w:sz w:val="24"/>
          <w:szCs w:val="24"/>
          <w:lang w:eastAsia="zh-HK"/>
        </w:rPr>
        <w:t>targeted</w:t>
      </w:r>
      <w:r w:rsidR="00432AED" w:rsidRPr="004D3634">
        <w:rPr>
          <w:rFonts w:ascii="Arial" w:hAnsi="Arial" w:cs="Arial"/>
          <w:sz w:val="24"/>
          <w:szCs w:val="24"/>
          <w:lang w:eastAsia="zh-HK"/>
        </w:rPr>
        <w:t xml:space="preserve"> firm</w:t>
      </w:r>
      <w:r w:rsidR="007C51F0">
        <w:rPr>
          <w:rFonts w:ascii="Arial" w:hAnsi="Arial" w:cs="Arial"/>
          <w:sz w:val="24"/>
          <w:szCs w:val="24"/>
          <w:lang w:eastAsia="zh-HK"/>
        </w:rPr>
        <w:t xml:space="preserve">. </w:t>
      </w:r>
      <w:sdt>
        <w:sdtPr>
          <w:rPr>
            <w:rFonts w:ascii="Arial" w:hAnsi="Arial" w:cs="Arial"/>
            <w:color w:val="000000"/>
            <w:sz w:val="24"/>
            <w:szCs w:val="24"/>
            <w:lang w:eastAsia="zh-HK"/>
          </w:rPr>
          <w:tag w:val="MENDELEY_CITATION_v3_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"/>
          <w:id w:val="1455062863"/>
          <w:placeholder>
            <w:docPart w:val="81938F22FD11444A9F9F5502BB5F0023"/>
          </w:placeholder>
        </w:sdtPr>
        <w:sdtContent>
          <w:r w:rsidR="00E71D2B" w:rsidRPr="00E71D2B">
            <w:rPr>
              <w:rFonts w:ascii="Arial" w:hAnsi="Arial" w:cs="Arial"/>
              <w:color w:val="000000"/>
              <w:sz w:val="24"/>
              <w:szCs w:val="24"/>
              <w:lang w:eastAsia="zh-HK"/>
            </w:rPr>
            <w:t>(Dan Tang</w:t>
          </w:r>
          <w:r w:rsidR="008A5BF5">
            <w:rPr>
              <w:rFonts w:ascii="Arial" w:hAnsi="Arial" w:cs="Arial"/>
              <w:color w:val="000000"/>
              <w:sz w:val="24"/>
              <w:szCs w:val="24"/>
              <w:lang w:eastAsia="zh-HK"/>
            </w:rPr>
            <w:t>,</w:t>
          </w:r>
          <w:r w:rsidR="00E71D2B" w:rsidRPr="00E71D2B">
            <w:rPr>
              <w:rFonts w:ascii="Arial" w:hAnsi="Arial" w:cs="Arial"/>
              <w:color w:val="000000"/>
              <w:sz w:val="24"/>
              <w:szCs w:val="24"/>
              <w:lang w:eastAsia="zh-HK"/>
            </w:rPr>
            <w:t xml:space="preserve"> 2022)</w:t>
          </w:r>
        </w:sdtContent>
      </w:sdt>
      <w:r w:rsidR="00432AED" w:rsidRPr="004D3634">
        <w:rPr>
          <w:rFonts w:ascii="Arial" w:hAnsi="Arial" w:cs="Arial"/>
          <w:sz w:val="24"/>
          <w:szCs w:val="24"/>
          <w:lang w:eastAsia="zh-HK"/>
        </w:rPr>
        <w:t xml:space="preserve">. </w:t>
      </w:r>
    </w:p>
    <w:p w14:paraId="45F6D84C" w14:textId="77777777" w:rsidR="00603B09" w:rsidRPr="004D3634" w:rsidRDefault="00603B09" w:rsidP="00432AED">
      <w:pPr>
        <w:spacing w:line="360" w:lineRule="auto"/>
        <w:jc w:val="both"/>
        <w:rPr>
          <w:rFonts w:ascii="Arial" w:hAnsi="Arial" w:cs="Arial"/>
          <w:sz w:val="24"/>
          <w:szCs w:val="24"/>
          <w:lang w:eastAsia="zh-HK"/>
        </w:rPr>
      </w:pPr>
    </w:p>
    <w:p w14:paraId="636039F1" w14:textId="76D282B6" w:rsidR="00423301" w:rsidRDefault="00DD752D" w:rsidP="00C74762">
      <w:pPr>
        <w:spacing w:line="360" w:lineRule="auto"/>
        <w:jc w:val="both"/>
        <w:rPr>
          <w:rFonts w:ascii="Arial" w:eastAsia="Times New Roman" w:hAnsi="Arial" w:cs="Arial"/>
          <w:sz w:val="24"/>
          <w:szCs w:val="24"/>
        </w:rPr>
      </w:pPr>
      <w:r>
        <w:rPr>
          <w:rFonts w:ascii="Arial" w:hAnsi="Arial" w:cs="Arial"/>
          <w:sz w:val="24"/>
          <w:szCs w:val="24"/>
          <w:shd w:val="clear" w:color="auto" w:fill="FFFFFF"/>
        </w:rPr>
        <w:t xml:space="preserve">As a high-tech company, </w:t>
      </w:r>
      <w:r w:rsidR="00F44ED2">
        <w:rPr>
          <w:rFonts w:ascii="Arial" w:hAnsi="Arial" w:cs="Arial"/>
          <w:sz w:val="24"/>
          <w:szCs w:val="24"/>
          <w:shd w:val="clear" w:color="auto" w:fill="FFFFFF"/>
        </w:rPr>
        <w:t>Alibaba</w:t>
      </w:r>
      <w:r w:rsidR="00B70F3A">
        <w:rPr>
          <w:rFonts w:ascii="Arial" w:hAnsi="Arial" w:cs="Arial"/>
          <w:sz w:val="24"/>
          <w:szCs w:val="24"/>
          <w:shd w:val="clear" w:color="auto" w:fill="FFFFFF"/>
        </w:rPr>
        <w:t xml:space="preserve"> built an</w:t>
      </w:r>
      <w:r w:rsidR="00F44ED2">
        <w:rPr>
          <w:rFonts w:ascii="Arial" w:hAnsi="Arial" w:cs="Arial"/>
          <w:sz w:val="24"/>
          <w:szCs w:val="24"/>
          <w:shd w:val="clear" w:color="auto" w:fill="FFFFFF"/>
        </w:rPr>
        <w:t xml:space="preserve"> </w:t>
      </w:r>
      <w:r w:rsidR="004F5F2F" w:rsidRPr="004D3634">
        <w:rPr>
          <w:rFonts w:ascii="Arial" w:hAnsi="Arial" w:cs="Arial"/>
          <w:sz w:val="24"/>
          <w:szCs w:val="24"/>
          <w:shd w:val="clear" w:color="auto" w:fill="FFFFFF"/>
        </w:rPr>
        <w:t>innovative, empowering</w:t>
      </w:r>
      <w:r>
        <w:rPr>
          <w:rFonts w:ascii="Arial" w:hAnsi="Arial" w:cs="Arial"/>
          <w:sz w:val="24"/>
          <w:szCs w:val="24"/>
          <w:shd w:val="clear" w:color="auto" w:fill="FFFFFF"/>
        </w:rPr>
        <w:t>,</w:t>
      </w:r>
      <w:r w:rsidR="004F5F2F" w:rsidRPr="004D3634">
        <w:rPr>
          <w:rFonts w:ascii="Arial" w:hAnsi="Arial" w:cs="Arial"/>
          <w:sz w:val="24"/>
          <w:szCs w:val="24"/>
          <w:shd w:val="clear" w:color="auto" w:fill="FFFFFF"/>
        </w:rPr>
        <w:t xml:space="preserve"> and </w:t>
      </w:r>
      <w:r w:rsidR="00AC1BCD">
        <w:rPr>
          <w:rFonts w:ascii="Arial" w:hAnsi="Arial" w:cs="Arial"/>
          <w:sz w:val="24"/>
          <w:szCs w:val="24"/>
          <w:shd w:val="clear" w:color="auto" w:fill="FFFFFF"/>
        </w:rPr>
        <w:t xml:space="preserve">entrepreneurial </w:t>
      </w:r>
      <w:r w:rsidR="00B70F3A">
        <w:rPr>
          <w:rFonts w:ascii="Arial" w:hAnsi="Arial" w:cs="Arial"/>
          <w:sz w:val="24"/>
          <w:szCs w:val="24"/>
          <w:shd w:val="clear" w:color="auto" w:fill="FFFFFF"/>
        </w:rPr>
        <w:t>culture</w:t>
      </w:r>
      <w:r w:rsidR="00C13A30">
        <w:rPr>
          <w:rFonts w:ascii="Arial" w:hAnsi="Arial" w:cs="Arial"/>
          <w:sz w:val="24"/>
          <w:szCs w:val="24"/>
          <w:shd w:val="clear" w:color="auto" w:fill="FFFFFF"/>
        </w:rPr>
        <w:t xml:space="preserve">. It </w:t>
      </w:r>
      <w:r w:rsidR="00EE6358">
        <w:rPr>
          <w:rFonts w:ascii="Arial" w:hAnsi="Arial" w:cs="Arial"/>
          <w:sz w:val="24"/>
          <w:szCs w:val="24"/>
          <w:shd w:val="clear" w:color="auto" w:fill="FFFFFF"/>
        </w:rPr>
        <w:t xml:space="preserve">goes beyond the Chinese </w:t>
      </w:r>
      <w:r w:rsidR="00C13A30" w:rsidRPr="004D3634">
        <w:rPr>
          <w:rFonts w:ascii="Arial" w:hAnsi="Arial" w:cs="Arial"/>
          <w:sz w:val="24"/>
          <w:szCs w:val="24"/>
          <w:shd w:val="clear" w:color="auto" w:fill="FFFFFF"/>
        </w:rPr>
        <w:t xml:space="preserve">traditional </w:t>
      </w:r>
      <w:r w:rsidR="004F5F2F" w:rsidRPr="004D3634">
        <w:rPr>
          <w:rFonts w:ascii="Arial" w:hAnsi="Arial" w:cs="Arial"/>
          <w:sz w:val="24"/>
          <w:szCs w:val="24"/>
          <w:shd w:val="clear" w:color="auto" w:fill="FFFFFF"/>
        </w:rPr>
        <w:t>cultur</w:t>
      </w:r>
      <w:r w:rsidR="00765429">
        <w:rPr>
          <w:rFonts w:ascii="Arial" w:hAnsi="Arial" w:cs="Arial"/>
          <w:sz w:val="24"/>
          <w:szCs w:val="24"/>
          <w:shd w:val="clear" w:color="auto" w:fill="FFFFFF"/>
        </w:rPr>
        <w:t>e</w:t>
      </w:r>
      <w:r w:rsidR="004F5F2F" w:rsidRPr="004D3634">
        <w:rPr>
          <w:rFonts w:ascii="Arial" w:hAnsi="Arial" w:cs="Arial"/>
          <w:sz w:val="24"/>
          <w:szCs w:val="24"/>
          <w:shd w:val="clear" w:color="auto" w:fill="FFFFFF"/>
        </w:rPr>
        <w:t>.</w:t>
      </w:r>
      <w:r w:rsidR="00282581">
        <w:rPr>
          <w:rFonts w:ascii="Arial" w:hAnsi="Arial" w:cs="Arial"/>
          <w:sz w:val="24"/>
          <w:szCs w:val="24"/>
          <w:shd w:val="clear" w:color="auto" w:fill="FFFFFF"/>
        </w:rPr>
        <w:t xml:space="preserve"> </w:t>
      </w:r>
      <w:r w:rsidR="00AD6347" w:rsidRPr="004D3634">
        <w:rPr>
          <w:rFonts w:ascii="Arial" w:hAnsi="Arial" w:cs="Arial"/>
          <w:sz w:val="24"/>
          <w:szCs w:val="24"/>
          <w:lang w:eastAsia="zh-HK"/>
        </w:rPr>
        <w:t xml:space="preserve">In </w:t>
      </w:r>
      <w:r w:rsidR="008214E1">
        <w:rPr>
          <w:rFonts w:ascii="Arial" w:hAnsi="Arial" w:cs="Arial"/>
          <w:sz w:val="24"/>
          <w:szCs w:val="24"/>
          <w:lang w:eastAsia="zh-HK"/>
        </w:rPr>
        <w:t>recent research</w:t>
      </w:r>
      <w:r w:rsidR="00951EA6">
        <w:rPr>
          <w:rFonts w:ascii="Arial" w:hAnsi="Arial" w:cs="Arial"/>
          <w:sz w:val="24"/>
          <w:szCs w:val="24"/>
          <w:lang w:eastAsia="zh-HK"/>
        </w:rPr>
        <w:t xml:space="preserve">, one of the authors spent 150 hours </w:t>
      </w:r>
      <w:r w:rsidR="003E015B">
        <w:rPr>
          <w:rFonts w:ascii="Arial" w:hAnsi="Arial" w:cs="Arial"/>
          <w:sz w:val="24"/>
          <w:szCs w:val="24"/>
          <w:lang w:eastAsia="zh-HK"/>
        </w:rPr>
        <w:t>observing</w:t>
      </w:r>
      <w:r w:rsidR="00951EA6">
        <w:rPr>
          <w:rFonts w:ascii="Arial" w:hAnsi="Arial" w:cs="Arial"/>
          <w:sz w:val="24"/>
          <w:szCs w:val="24"/>
          <w:lang w:eastAsia="zh-HK"/>
        </w:rPr>
        <w:t xml:space="preserve"> </w:t>
      </w:r>
      <w:r w:rsidR="0075097C">
        <w:rPr>
          <w:rFonts w:ascii="Arial" w:hAnsi="Arial" w:cs="Arial"/>
          <w:sz w:val="24"/>
          <w:szCs w:val="24"/>
          <w:lang w:eastAsia="zh-HK"/>
        </w:rPr>
        <w:t>Alib</w:t>
      </w:r>
      <w:r w:rsidR="00951EA6">
        <w:rPr>
          <w:rFonts w:ascii="Arial" w:hAnsi="Arial" w:cs="Arial"/>
          <w:sz w:val="24"/>
          <w:szCs w:val="24"/>
          <w:lang w:eastAsia="zh-HK"/>
        </w:rPr>
        <w:t xml:space="preserve">aba Group as a participant in </w:t>
      </w:r>
      <w:r w:rsidR="00B70F3A">
        <w:rPr>
          <w:rFonts w:ascii="Arial" w:hAnsi="Arial" w:cs="Arial"/>
          <w:sz w:val="24"/>
          <w:szCs w:val="24"/>
          <w:lang w:eastAsia="zh-HK"/>
        </w:rPr>
        <w:t>their</w:t>
      </w:r>
      <w:r w:rsidR="00951EA6">
        <w:rPr>
          <w:rFonts w:ascii="Arial" w:hAnsi="Arial" w:cs="Arial"/>
          <w:sz w:val="24"/>
          <w:szCs w:val="24"/>
          <w:lang w:eastAsia="zh-HK"/>
        </w:rPr>
        <w:t xml:space="preserve"> Global Dreamers training program in 2018</w:t>
      </w:r>
      <w:r w:rsidR="00B70F3A">
        <w:rPr>
          <w:rFonts w:ascii="Arial" w:hAnsi="Arial" w:cs="Arial"/>
          <w:sz w:val="24"/>
          <w:szCs w:val="24"/>
          <w:lang w:eastAsia="zh-HK"/>
        </w:rPr>
        <w:t xml:space="preserve">. </w:t>
      </w:r>
      <w:r w:rsidR="00F32437">
        <w:rPr>
          <w:rFonts w:ascii="Arial" w:hAnsi="Arial" w:cs="Arial"/>
          <w:sz w:val="24"/>
          <w:szCs w:val="24"/>
          <w:lang w:eastAsia="zh-HK"/>
        </w:rPr>
        <w:t>The primary</w:t>
      </w:r>
      <w:r w:rsidR="00EE6358">
        <w:rPr>
          <w:rFonts w:ascii="Arial" w:hAnsi="Arial" w:cs="Arial"/>
          <w:sz w:val="24"/>
          <w:szCs w:val="24"/>
          <w:lang w:eastAsia="zh-HK"/>
        </w:rPr>
        <w:t xml:space="preserve"> audiences </w:t>
      </w:r>
      <w:r w:rsidR="00F32437">
        <w:rPr>
          <w:rFonts w:ascii="Arial" w:hAnsi="Arial" w:cs="Arial"/>
          <w:sz w:val="24"/>
          <w:szCs w:val="24"/>
          <w:lang w:eastAsia="zh-HK"/>
        </w:rPr>
        <w:t xml:space="preserve">of the program </w:t>
      </w:r>
      <w:r w:rsidR="001C17D6">
        <w:rPr>
          <w:rFonts w:ascii="Arial" w:hAnsi="Arial" w:cs="Arial"/>
          <w:sz w:val="24"/>
          <w:szCs w:val="24"/>
          <w:lang w:eastAsia="zh-HK"/>
        </w:rPr>
        <w:t>were</w:t>
      </w:r>
      <w:r w:rsidR="00EE6358">
        <w:rPr>
          <w:rFonts w:ascii="Arial" w:hAnsi="Arial" w:cs="Arial"/>
          <w:sz w:val="24"/>
          <w:szCs w:val="24"/>
          <w:lang w:eastAsia="zh-HK"/>
        </w:rPr>
        <w:t xml:space="preserve"> </w:t>
      </w:r>
      <w:r w:rsidR="00C751C0">
        <w:rPr>
          <w:rFonts w:ascii="Arial" w:hAnsi="Arial" w:cs="Arial"/>
          <w:sz w:val="24"/>
          <w:szCs w:val="24"/>
          <w:lang w:eastAsia="zh-HK"/>
        </w:rPr>
        <w:t xml:space="preserve">prospective </w:t>
      </w:r>
      <w:r w:rsidR="00951EA6">
        <w:rPr>
          <w:rFonts w:ascii="Arial" w:hAnsi="Arial" w:cs="Arial"/>
          <w:sz w:val="24"/>
          <w:szCs w:val="24"/>
          <w:lang w:eastAsia="zh-HK"/>
        </w:rPr>
        <w:t>and new</w:t>
      </w:r>
      <w:r w:rsidR="00C751C0">
        <w:rPr>
          <w:rFonts w:ascii="Arial" w:hAnsi="Arial" w:cs="Arial"/>
          <w:sz w:val="24"/>
          <w:szCs w:val="24"/>
          <w:lang w:eastAsia="zh-HK"/>
        </w:rPr>
        <w:t xml:space="preserve"> </w:t>
      </w:r>
      <w:r w:rsidR="00DC0074">
        <w:rPr>
          <w:rFonts w:ascii="Arial" w:hAnsi="Arial" w:cs="Arial"/>
          <w:sz w:val="24"/>
          <w:szCs w:val="24"/>
          <w:lang w:eastAsia="zh-HK"/>
        </w:rPr>
        <w:t>hires</w:t>
      </w:r>
      <w:r w:rsidR="00F32437">
        <w:rPr>
          <w:rFonts w:ascii="Arial" w:hAnsi="Arial" w:cs="Arial"/>
          <w:sz w:val="24"/>
          <w:szCs w:val="24"/>
          <w:lang w:eastAsia="zh-HK"/>
        </w:rPr>
        <w:t>. It showed case</w:t>
      </w:r>
      <w:r w:rsidR="00B70F3A">
        <w:rPr>
          <w:rFonts w:ascii="Arial" w:hAnsi="Arial" w:cs="Arial"/>
          <w:sz w:val="24"/>
          <w:szCs w:val="24"/>
          <w:lang w:eastAsia="zh-HK"/>
        </w:rPr>
        <w:t xml:space="preserve"> </w:t>
      </w:r>
      <w:r w:rsidR="00DC0074">
        <w:rPr>
          <w:rFonts w:ascii="Arial" w:hAnsi="Arial" w:cs="Arial"/>
          <w:sz w:val="24"/>
          <w:szCs w:val="24"/>
          <w:lang w:eastAsia="zh-HK"/>
        </w:rPr>
        <w:t xml:space="preserve">business </w:t>
      </w:r>
      <w:r w:rsidR="00F32437">
        <w:rPr>
          <w:rFonts w:ascii="Arial" w:hAnsi="Arial" w:cs="Arial"/>
          <w:sz w:val="24"/>
          <w:szCs w:val="24"/>
          <w:lang w:eastAsia="zh-HK"/>
        </w:rPr>
        <w:t>practice</w:t>
      </w:r>
      <w:r w:rsidR="00DC0074">
        <w:rPr>
          <w:rFonts w:ascii="Arial" w:hAnsi="Arial" w:cs="Arial"/>
          <w:sz w:val="24"/>
          <w:szCs w:val="24"/>
          <w:lang w:eastAsia="zh-HK"/>
        </w:rPr>
        <w:t>s</w:t>
      </w:r>
      <w:r w:rsidR="00F32437">
        <w:rPr>
          <w:rFonts w:ascii="Arial" w:hAnsi="Arial" w:cs="Arial"/>
          <w:sz w:val="24"/>
          <w:szCs w:val="24"/>
          <w:lang w:eastAsia="zh-HK"/>
        </w:rPr>
        <w:t xml:space="preserve"> </w:t>
      </w:r>
      <w:r w:rsidR="00DC0074">
        <w:rPr>
          <w:rFonts w:ascii="Arial" w:hAnsi="Arial" w:cs="Arial"/>
          <w:sz w:val="24"/>
          <w:szCs w:val="24"/>
          <w:lang w:eastAsia="zh-HK"/>
        </w:rPr>
        <w:t xml:space="preserve">to form </w:t>
      </w:r>
      <w:r w:rsidR="00951EA6">
        <w:rPr>
          <w:rFonts w:ascii="Arial" w:hAnsi="Arial" w:cs="Arial"/>
          <w:sz w:val="24"/>
          <w:szCs w:val="24"/>
          <w:lang w:eastAsia="zh-HK"/>
        </w:rPr>
        <w:t>corporate culture</w:t>
      </w:r>
      <w:r w:rsidR="00F32437">
        <w:rPr>
          <w:rFonts w:ascii="Arial" w:hAnsi="Arial" w:cs="Arial"/>
          <w:sz w:val="24"/>
          <w:szCs w:val="24"/>
          <w:lang w:eastAsia="zh-HK"/>
        </w:rPr>
        <w:t xml:space="preserve">. </w:t>
      </w:r>
      <w:r w:rsidR="00B70F3A">
        <w:rPr>
          <w:rFonts w:ascii="Arial" w:hAnsi="Arial" w:cs="Arial"/>
          <w:sz w:val="24"/>
          <w:szCs w:val="24"/>
          <w:lang w:eastAsia="zh-HK"/>
        </w:rPr>
        <w:t xml:space="preserve">The </w:t>
      </w:r>
      <w:r w:rsidR="003E015B">
        <w:rPr>
          <w:rFonts w:ascii="Arial" w:hAnsi="Arial" w:cs="Arial"/>
          <w:sz w:val="24"/>
          <w:szCs w:val="24"/>
          <w:lang w:eastAsia="zh-HK"/>
        </w:rPr>
        <w:t xml:space="preserve">author </w:t>
      </w:r>
      <w:r w:rsidR="00B70F3A">
        <w:rPr>
          <w:rFonts w:ascii="Arial" w:hAnsi="Arial" w:cs="Arial"/>
          <w:sz w:val="24"/>
          <w:szCs w:val="24"/>
          <w:lang w:eastAsia="zh-HK"/>
        </w:rPr>
        <w:t>subsequent</w:t>
      </w:r>
      <w:r w:rsidR="003E015B">
        <w:rPr>
          <w:rFonts w:ascii="Arial" w:hAnsi="Arial" w:cs="Arial"/>
          <w:sz w:val="24"/>
          <w:szCs w:val="24"/>
          <w:lang w:eastAsia="zh-HK"/>
        </w:rPr>
        <w:t xml:space="preserve">ly </w:t>
      </w:r>
      <w:r w:rsidR="00B70F3A">
        <w:rPr>
          <w:rFonts w:ascii="Arial" w:hAnsi="Arial" w:cs="Arial"/>
          <w:sz w:val="24"/>
          <w:szCs w:val="24"/>
          <w:lang w:eastAsia="zh-HK"/>
        </w:rPr>
        <w:t>visit</w:t>
      </w:r>
      <w:r w:rsidR="003E015B">
        <w:rPr>
          <w:rFonts w:ascii="Arial" w:hAnsi="Arial" w:cs="Arial"/>
          <w:sz w:val="24"/>
          <w:szCs w:val="24"/>
          <w:lang w:eastAsia="zh-HK"/>
        </w:rPr>
        <w:t xml:space="preserve">ed </w:t>
      </w:r>
      <w:r w:rsidR="00F32437">
        <w:rPr>
          <w:rFonts w:ascii="Arial" w:hAnsi="Arial" w:cs="Arial"/>
          <w:sz w:val="24"/>
          <w:szCs w:val="24"/>
          <w:lang w:eastAsia="zh-HK"/>
        </w:rPr>
        <w:t xml:space="preserve">their offices in </w:t>
      </w:r>
      <w:r w:rsidR="00B70F3A">
        <w:rPr>
          <w:rFonts w:ascii="Arial" w:hAnsi="Arial" w:cs="Arial"/>
          <w:sz w:val="24"/>
          <w:szCs w:val="24"/>
          <w:lang w:eastAsia="zh-HK"/>
        </w:rPr>
        <w:t>China</w:t>
      </w:r>
      <w:r w:rsidR="00F32437">
        <w:rPr>
          <w:rFonts w:ascii="Arial" w:hAnsi="Arial" w:cs="Arial"/>
          <w:sz w:val="24"/>
          <w:szCs w:val="24"/>
          <w:lang w:eastAsia="zh-HK"/>
        </w:rPr>
        <w:t xml:space="preserve"> and c</w:t>
      </w:r>
      <w:r w:rsidR="00B70F3A">
        <w:rPr>
          <w:rFonts w:ascii="Arial" w:hAnsi="Arial" w:cs="Arial"/>
          <w:sz w:val="24"/>
          <w:szCs w:val="24"/>
          <w:lang w:eastAsia="zh-HK"/>
        </w:rPr>
        <w:t>onducted</w:t>
      </w:r>
      <w:r w:rsidR="00F32437">
        <w:rPr>
          <w:rFonts w:ascii="Arial" w:hAnsi="Arial" w:cs="Arial"/>
          <w:sz w:val="24"/>
          <w:szCs w:val="24"/>
          <w:lang w:eastAsia="zh-HK"/>
        </w:rPr>
        <w:t xml:space="preserve"> official</w:t>
      </w:r>
      <w:r w:rsidR="00B70F3A">
        <w:rPr>
          <w:rFonts w:ascii="Arial" w:hAnsi="Arial" w:cs="Arial"/>
          <w:sz w:val="24"/>
          <w:szCs w:val="24"/>
          <w:lang w:eastAsia="zh-HK"/>
        </w:rPr>
        <w:t xml:space="preserve"> interviews with</w:t>
      </w:r>
      <w:r w:rsidR="00F32437">
        <w:rPr>
          <w:rFonts w:ascii="Arial" w:hAnsi="Arial" w:cs="Arial"/>
          <w:sz w:val="24"/>
          <w:szCs w:val="24"/>
          <w:lang w:eastAsia="zh-HK"/>
        </w:rPr>
        <w:t xml:space="preserve"> </w:t>
      </w:r>
      <w:r w:rsidR="00537C7D">
        <w:rPr>
          <w:rFonts w:ascii="Arial" w:hAnsi="Arial" w:cs="Arial"/>
          <w:sz w:val="24"/>
          <w:szCs w:val="24"/>
          <w:lang w:eastAsia="zh-HK"/>
        </w:rPr>
        <w:t xml:space="preserve">their employees </w:t>
      </w:r>
      <w:r w:rsidR="00B70F3A">
        <w:rPr>
          <w:rFonts w:ascii="Arial" w:hAnsi="Arial" w:cs="Arial"/>
          <w:sz w:val="24"/>
          <w:szCs w:val="24"/>
          <w:lang w:eastAsia="zh-HK"/>
        </w:rPr>
        <w:t xml:space="preserve">and </w:t>
      </w:r>
      <w:r w:rsidR="00537C7D">
        <w:rPr>
          <w:rFonts w:ascii="Arial" w:hAnsi="Arial" w:cs="Arial"/>
          <w:sz w:val="24"/>
          <w:szCs w:val="24"/>
          <w:lang w:eastAsia="zh-HK"/>
        </w:rPr>
        <w:t xml:space="preserve">employees of </w:t>
      </w:r>
      <w:r w:rsidR="00B70F3A">
        <w:rPr>
          <w:rFonts w:ascii="Arial" w:hAnsi="Arial" w:cs="Arial"/>
          <w:sz w:val="24"/>
          <w:szCs w:val="24"/>
          <w:lang w:eastAsia="zh-HK"/>
        </w:rPr>
        <w:t xml:space="preserve">other technology companies. </w:t>
      </w:r>
      <w:r w:rsidR="00951EA6">
        <w:rPr>
          <w:rFonts w:ascii="Arial" w:hAnsi="Arial" w:cs="Arial"/>
          <w:sz w:val="24"/>
          <w:szCs w:val="24"/>
          <w:lang w:eastAsia="zh-HK"/>
        </w:rPr>
        <w:t xml:space="preserve"> </w:t>
      </w:r>
      <w:r w:rsidR="00B23819">
        <w:rPr>
          <w:rFonts w:ascii="Arial" w:hAnsi="Arial" w:cs="Arial"/>
          <w:sz w:val="24"/>
          <w:szCs w:val="24"/>
          <w:lang w:eastAsia="zh-HK"/>
        </w:rPr>
        <w:t>It</w:t>
      </w:r>
      <w:r w:rsidR="00951EA6">
        <w:rPr>
          <w:rFonts w:ascii="Arial" w:hAnsi="Arial" w:cs="Arial"/>
          <w:sz w:val="24"/>
          <w:szCs w:val="24"/>
          <w:lang w:eastAsia="zh-HK"/>
        </w:rPr>
        <w:t xml:space="preserve"> </w:t>
      </w:r>
      <w:r w:rsidR="00B70F3A">
        <w:rPr>
          <w:rFonts w:ascii="Arial" w:hAnsi="Arial" w:cs="Arial"/>
          <w:sz w:val="24"/>
          <w:szCs w:val="24"/>
          <w:lang w:eastAsia="zh-HK"/>
        </w:rPr>
        <w:t xml:space="preserve">was observed </w:t>
      </w:r>
      <w:r w:rsidR="00951EA6">
        <w:rPr>
          <w:rFonts w:ascii="Arial" w:hAnsi="Arial" w:cs="Arial"/>
          <w:sz w:val="24"/>
          <w:szCs w:val="24"/>
          <w:lang w:eastAsia="zh-HK"/>
        </w:rPr>
        <w:t xml:space="preserve">that </w:t>
      </w:r>
      <w:r w:rsidR="00AD6347" w:rsidRPr="004D3634">
        <w:rPr>
          <w:rFonts w:ascii="Arial" w:hAnsi="Arial" w:cs="Arial"/>
          <w:sz w:val="24"/>
          <w:szCs w:val="24"/>
          <w:lang w:eastAsia="zh-HK"/>
        </w:rPr>
        <w:t>Alibaba’s culture is openness, worker autonomy</w:t>
      </w:r>
      <w:r w:rsidR="00EC159D">
        <w:rPr>
          <w:rFonts w:ascii="Arial" w:hAnsi="Arial" w:cs="Arial"/>
          <w:sz w:val="24"/>
          <w:szCs w:val="24"/>
          <w:lang w:eastAsia="zh-HK"/>
        </w:rPr>
        <w:t>,</w:t>
      </w:r>
      <w:r w:rsidR="00AD6347" w:rsidRPr="004D3634">
        <w:rPr>
          <w:rFonts w:ascii="Arial" w:hAnsi="Arial" w:cs="Arial"/>
          <w:sz w:val="24"/>
          <w:szCs w:val="24"/>
          <w:lang w:eastAsia="zh-HK"/>
        </w:rPr>
        <w:t xml:space="preserve"> </w:t>
      </w:r>
      <w:r w:rsidR="00EC159D" w:rsidRPr="004D3634">
        <w:rPr>
          <w:rFonts w:ascii="Arial" w:hAnsi="Arial" w:cs="Arial"/>
          <w:sz w:val="24"/>
          <w:szCs w:val="24"/>
          <w:lang w:eastAsia="zh-HK"/>
        </w:rPr>
        <w:t>and lack of</w:t>
      </w:r>
      <w:r w:rsidR="00EC159D">
        <w:rPr>
          <w:rFonts w:ascii="Arial" w:hAnsi="Arial" w:cs="Arial"/>
          <w:sz w:val="24"/>
          <w:szCs w:val="24"/>
          <w:lang w:eastAsia="zh-HK"/>
        </w:rPr>
        <w:t xml:space="preserve"> </w:t>
      </w:r>
      <w:r w:rsidR="00EC159D" w:rsidRPr="004D3634">
        <w:rPr>
          <w:rFonts w:ascii="Arial" w:hAnsi="Arial" w:cs="Arial"/>
          <w:sz w:val="24"/>
          <w:szCs w:val="24"/>
          <w:lang w:eastAsia="zh-HK"/>
        </w:rPr>
        <w:t>hierarchy</w:t>
      </w:r>
      <w:r w:rsidR="003E015B">
        <w:rPr>
          <w:rFonts w:ascii="Arial" w:hAnsi="Arial" w:cs="Arial"/>
          <w:sz w:val="24"/>
          <w:szCs w:val="24"/>
          <w:lang w:eastAsia="zh-HK"/>
        </w:rPr>
        <w:t xml:space="preserve">. This observation is </w:t>
      </w:r>
      <w:r w:rsidR="00EC159D">
        <w:rPr>
          <w:rFonts w:ascii="Arial" w:hAnsi="Arial" w:cs="Arial"/>
          <w:sz w:val="24"/>
          <w:szCs w:val="24"/>
          <w:lang w:eastAsia="zh-HK"/>
        </w:rPr>
        <w:t xml:space="preserve">quite different from </w:t>
      </w:r>
      <w:r w:rsidR="001B4003">
        <w:rPr>
          <w:rFonts w:ascii="Arial" w:hAnsi="Arial" w:cs="Arial"/>
          <w:sz w:val="24"/>
          <w:szCs w:val="24"/>
          <w:lang w:eastAsia="zh-HK"/>
        </w:rPr>
        <w:t>Chinese</w:t>
      </w:r>
      <w:r w:rsidR="00EC159D">
        <w:rPr>
          <w:rFonts w:ascii="Arial" w:hAnsi="Arial" w:cs="Arial"/>
          <w:sz w:val="24"/>
          <w:szCs w:val="24"/>
          <w:lang w:eastAsia="zh-HK"/>
        </w:rPr>
        <w:t xml:space="preserve"> culture </w:t>
      </w:r>
      <w:r w:rsidR="00C13A30">
        <w:rPr>
          <w:rFonts w:ascii="Arial" w:hAnsi="Arial" w:cs="Arial"/>
          <w:sz w:val="24"/>
          <w:szCs w:val="24"/>
          <w:lang w:eastAsia="zh-HK"/>
        </w:rPr>
        <w:t>observed</w:t>
      </w:r>
      <w:r w:rsidR="00EC159D">
        <w:rPr>
          <w:rFonts w:ascii="Arial" w:hAnsi="Arial" w:cs="Arial"/>
          <w:sz w:val="24"/>
          <w:szCs w:val="24"/>
          <w:lang w:eastAsia="zh-HK"/>
        </w:rPr>
        <w:t xml:space="preserve"> by Hofstede’s </w:t>
      </w:r>
      <w:r w:rsidR="00D368FD">
        <w:rPr>
          <w:rFonts w:ascii="Arial" w:hAnsi="Arial" w:cs="Arial"/>
          <w:sz w:val="24"/>
          <w:szCs w:val="24"/>
          <w:lang w:eastAsia="zh-HK"/>
        </w:rPr>
        <w:t>model</w:t>
      </w:r>
      <w:r w:rsidR="00EC159D">
        <w:rPr>
          <w:rFonts w:ascii="Arial" w:hAnsi="Arial" w:cs="Arial"/>
          <w:sz w:val="24"/>
          <w:szCs w:val="24"/>
          <w:lang w:eastAsia="zh-HK"/>
        </w:rPr>
        <w:t>. S</w:t>
      </w:r>
      <w:r w:rsidR="00AD6347" w:rsidRPr="004D3634">
        <w:rPr>
          <w:rFonts w:ascii="Arial" w:hAnsi="Arial" w:cs="Arial"/>
          <w:sz w:val="24"/>
          <w:szCs w:val="24"/>
          <w:lang w:eastAsia="zh-HK"/>
        </w:rPr>
        <w:t>everal intervie</w:t>
      </w:r>
      <w:r w:rsidR="00537C7D">
        <w:rPr>
          <w:rFonts w:ascii="Arial" w:hAnsi="Arial" w:cs="Arial"/>
          <w:sz w:val="24"/>
          <w:szCs w:val="24"/>
          <w:lang w:eastAsia="zh-HK"/>
        </w:rPr>
        <w:t>wees witnessed</w:t>
      </w:r>
      <w:r w:rsidR="00EC159D" w:rsidRPr="004D3634">
        <w:rPr>
          <w:rFonts w:ascii="Arial" w:hAnsi="Arial" w:cs="Arial"/>
          <w:sz w:val="24"/>
          <w:szCs w:val="24"/>
          <w:lang w:eastAsia="zh-HK"/>
        </w:rPr>
        <w:t xml:space="preserve"> that</w:t>
      </w:r>
      <w:r w:rsidR="00537C7D">
        <w:rPr>
          <w:rFonts w:ascii="Arial" w:hAnsi="Arial" w:cs="Arial"/>
          <w:sz w:val="24"/>
          <w:szCs w:val="24"/>
          <w:lang w:eastAsia="zh-HK"/>
        </w:rPr>
        <w:t xml:space="preserve"> </w:t>
      </w:r>
      <w:r w:rsidR="00AD6347" w:rsidRPr="004D3634">
        <w:rPr>
          <w:rFonts w:ascii="Arial" w:hAnsi="Arial" w:cs="Arial"/>
          <w:sz w:val="24"/>
          <w:szCs w:val="24"/>
          <w:lang w:eastAsia="zh-HK"/>
        </w:rPr>
        <w:t xml:space="preserve">they had </w:t>
      </w:r>
      <w:r w:rsidR="00B23819">
        <w:rPr>
          <w:rFonts w:ascii="Arial" w:hAnsi="Arial" w:cs="Arial"/>
          <w:sz w:val="24"/>
          <w:szCs w:val="24"/>
          <w:lang w:eastAsia="zh-HK"/>
        </w:rPr>
        <w:t>room</w:t>
      </w:r>
      <w:r w:rsidR="00AD6347" w:rsidRPr="004D3634">
        <w:rPr>
          <w:rFonts w:ascii="Arial" w:hAnsi="Arial" w:cs="Arial"/>
          <w:sz w:val="24"/>
          <w:szCs w:val="24"/>
          <w:lang w:eastAsia="zh-HK"/>
        </w:rPr>
        <w:t xml:space="preserve"> to </w:t>
      </w:r>
      <w:r w:rsidR="00C15F85">
        <w:rPr>
          <w:rFonts w:ascii="Arial" w:hAnsi="Arial" w:cs="Arial"/>
          <w:sz w:val="24"/>
          <w:szCs w:val="24"/>
          <w:lang w:eastAsia="zh-HK"/>
        </w:rPr>
        <w:t xml:space="preserve">deliver work results </w:t>
      </w:r>
      <w:r w:rsidR="00537C7D">
        <w:rPr>
          <w:rFonts w:ascii="Arial" w:hAnsi="Arial" w:cs="Arial"/>
          <w:sz w:val="24"/>
          <w:szCs w:val="24"/>
          <w:lang w:eastAsia="zh-HK"/>
        </w:rPr>
        <w:t>using their methods</w:t>
      </w:r>
      <w:r w:rsidR="00AD6347" w:rsidRPr="004D3634">
        <w:rPr>
          <w:rFonts w:ascii="Arial" w:hAnsi="Arial" w:cs="Arial"/>
          <w:sz w:val="24"/>
          <w:szCs w:val="24"/>
          <w:lang w:eastAsia="zh-HK"/>
        </w:rPr>
        <w:t xml:space="preserve">. </w:t>
      </w:r>
      <w:r w:rsidR="00C15F85">
        <w:rPr>
          <w:rFonts w:ascii="Arial" w:hAnsi="Arial" w:cs="Arial"/>
          <w:sz w:val="24"/>
          <w:szCs w:val="24"/>
          <w:lang w:eastAsia="zh-HK"/>
        </w:rPr>
        <w:t xml:space="preserve">Most interviewees believed </w:t>
      </w:r>
      <w:r w:rsidR="00537C7D">
        <w:rPr>
          <w:rFonts w:ascii="Arial" w:hAnsi="Arial" w:cs="Arial"/>
          <w:sz w:val="24"/>
          <w:szCs w:val="24"/>
          <w:lang w:eastAsia="zh-HK"/>
        </w:rPr>
        <w:t xml:space="preserve">there is no </w:t>
      </w:r>
      <w:r w:rsidR="00AD6347" w:rsidRPr="004D3634">
        <w:rPr>
          <w:rFonts w:ascii="Arial" w:hAnsi="Arial" w:cs="Arial"/>
          <w:sz w:val="24"/>
          <w:szCs w:val="24"/>
          <w:lang w:eastAsia="zh-HK"/>
        </w:rPr>
        <w:t>workplace politics</w:t>
      </w:r>
      <w:r w:rsidR="00537C7D">
        <w:rPr>
          <w:rFonts w:ascii="Arial" w:hAnsi="Arial" w:cs="Arial"/>
          <w:sz w:val="24"/>
          <w:szCs w:val="24"/>
          <w:lang w:eastAsia="zh-HK"/>
        </w:rPr>
        <w:t>.</w:t>
      </w:r>
      <w:r w:rsidR="00AD6347" w:rsidRPr="004D3634">
        <w:rPr>
          <w:rFonts w:ascii="Arial" w:hAnsi="Arial" w:cs="Arial"/>
          <w:sz w:val="24"/>
          <w:szCs w:val="24"/>
          <w:lang w:eastAsia="zh-HK"/>
        </w:rPr>
        <w:t xml:space="preserve"> </w:t>
      </w:r>
      <w:r w:rsidR="006F1E46">
        <w:rPr>
          <w:rFonts w:ascii="Arial" w:hAnsi="Arial" w:cs="Arial"/>
          <w:sz w:val="24"/>
          <w:szCs w:val="24"/>
          <w:lang w:eastAsia="zh-HK"/>
        </w:rPr>
        <w:t xml:space="preserve">The </w:t>
      </w:r>
      <w:r w:rsidR="00AD6347" w:rsidRPr="004D3634">
        <w:rPr>
          <w:rFonts w:ascii="Arial" w:hAnsi="Arial" w:cs="Arial"/>
          <w:sz w:val="24"/>
          <w:szCs w:val="24"/>
          <w:lang w:eastAsia="zh-HK"/>
        </w:rPr>
        <w:t xml:space="preserve">autonomy </w:t>
      </w:r>
      <w:r w:rsidR="00EC159D">
        <w:rPr>
          <w:rFonts w:ascii="Arial" w:hAnsi="Arial" w:cs="Arial"/>
          <w:sz w:val="24"/>
          <w:szCs w:val="24"/>
          <w:lang w:eastAsia="zh-HK"/>
        </w:rPr>
        <w:t xml:space="preserve">granted to employees </w:t>
      </w:r>
      <w:r w:rsidR="00537C7D">
        <w:rPr>
          <w:rFonts w:ascii="Arial" w:hAnsi="Arial" w:cs="Arial"/>
          <w:sz w:val="24"/>
          <w:szCs w:val="24"/>
          <w:lang w:eastAsia="zh-HK"/>
        </w:rPr>
        <w:t>went</w:t>
      </w:r>
      <w:r w:rsidR="00AD6347" w:rsidRPr="004D3634">
        <w:rPr>
          <w:rFonts w:ascii="Arial" w:hAnsi="Arial" w:cs="Arial"/>
          <w:sz w:val="24"/>
          <w:szCs w:val="24"/>
          <w:lang w:eastAsia="zh-HK"/>
        </w:rPr>
        <w:t xml:space="preserve"> </w:t>
      </w:r>
      <w:r w:rsidR="00EC159D">
        <w:rPr>
          <w:rFonts w:ascii="Arial" w:hAnsi="Arial" w:cs="Arial"/>
          <w:sz w:val="24"/>
          <w:szCs w:val="24"/>
          <w:lang w:eastAsia="zh-HK"/>
        </w:rPr>
        <w:t xml:space="preserve">with heavy </w:t>
      </w:r>
      <w:r w:rsidR="00537C7D">
        <w:rPr>
          <w:rFonts w:ascii="Arial" w:hAnsi="Arial" w:cs="Arial"/>
          <w:sz w:val="24"/>
          <w:szCs w:val="24"/>
          <w:lang w:eastAsia="zh-HK"/>
        </w:rPr>
        <w:t>workloads and commitments.</w:t>
      </w:r>
      <w:r w:rsidR="00AD6347" w:rsidRPr="004D3634">
        <w:rPr>
          <w:rFonts w:ascii="Arial" w:hAnsi="Arial" w:cs="Arial"/>
          <w:sz w:val="24"/>
          <w:szCs w:val="24"/>
          <w:lang w:eastAsia="zh-HK"/>
        </w:rPr>
        <w:t xml:space="preserve"> </w:t>
      </w:r>
      <w:r w:rsidR="00EC159D">
        <w:rPr>
          <w:rFonts w:ascii="Arial" w:hAnsi="Arial" w:cs="Arial"/>
          <w:sz w:val="24"/>
          <w:szCs w:val="24"/>
          <w:lang w:eastAsia="zh-HK"/>
        </w:rPr>
        <w:t>Alibaba is</w:t>
      </w:r>
      <w:r w:rsidR="00AD6347" w:rsidRPr="004D3634">
        <w:rPr>
          <w:rFonts w:ascii="Arial" w:hAnsi="Arial" w:cs="Arial"/>
          <w:sz w:val="24"/>
          <w:szCs w:val="24"/>
          <w:lang w:eastAsia="zh-HK"/>
        </w:rPr>
        <w:t xml:space="preserve"> a result-oriented compan</w:t>
      </w:r>
      <w:r w:rsidR="00104FAA">
        <w:rPr>
          <w:rFonts w:ascii="Arial" w:hAnsi="Arial" w:cs="Arial"/>
          <w:sz w:val="24"/>
          <w:szCs w:val="24"/>
          <w:lang w:eastAsia="zh-HK"/>
        </w:rPr>
        <w:t>y. I</w:t>
      </w:r>
      <w:r w:rsidR="00EC159D">
        <w:rPr>
          <w:rFonts w:ascii="Arial" w:hAnsi="Arial" w:cs="Arial"/>
          <w:sz w:val="24"/>
          <w:szCs w:val="24"/>
          <w:lang w:eastAsia="zh-HK"/>
        </w:rPr>
        <w:t>ts</w:t>
      </w:r>
      <w:r w:rsidR="00AD6347" w:rsidRPr="004D3634">
        <w:rPr>
          <w:rFonts w:ascii="Arial" w:hAnsi="Arial" w:cs="Arial"/>
          <w:sz w:val="24"/>
          <w:szCs w:val="24"/>
          <w:lang w:eastAsia="zh-HK"/>
        </w:rPr>
        <w:t xml:space="preserve"> culture </w:t>
      </w:r>
      <w:r w:rsidR="00104FAA">
        <w:rPr>
          <w:rFonts w:ascii="Arial" w:hAnsi="Arial" w:cs="Arial"/>
          <w:sz w:val="24"/>
          <w:szCs w:val="24"/>
          <w:lang w:eastAsia="zh-HK"/>
        </w:rPr>
        <w:t xml:space="preserve">keeps pace with fast </w:t>
      </w:r>
      <w:r w:rsidR="00AD6347" w:rsidRPr="004D3634">
        <w:rPr>
          <w:rFonts w:ascii="Arial" w:hAnsi="Arial" w:cs="Arial"/>
          <w:sz w:val="24"/>
          <w:szCs w:val="24"/>
          <w:lang w:eastAsia="zh-HK"/>
        </w:rPr>
        <w:t xml:space="preserve">technological developments and </w:t>
      </w:r>
      <w:r w:rsidR="00EC159D">
        <w:rPr>
          <w:rFonts w:ascii="Arial" w:hAnsi="Arial" w:cs="Arial"/>
          <w:sz w:val="24"/>
          <w:szCs w:val="24"/>
          <w:lang w:eastAsia="zh-HK"/>
        </w:rPr>
        <w:t>rewards</w:t>
      </w:r>
      <w:r w:rsidR="00AD6347" w:rsidRPr="004D3634">
        <w:rPr>
          <w:rFonts w:ascii="Arial" w:hAnsi="Arial" w:cs="Arial"/>
          <w:sz w:val="24"/>
          <w:szCs w:val="24"/>
          <w:lang w:eastAsia="zh-HK"/>
        </w:rPr>
        <w:t xml:space="preserve"> </w:t>
      </w:r>
      <w:r w:rsidR="00104FAA">
        <w:rPr>
          <w:rFonts w:ascii="Arial" w:hAnsi="Arial" w:cs="Arial"/>
          <w:sz w:val="24"/>
          <w:szCs w:val="24"/>
          <w:lang w:eastAsia="zh-HK"/>
        </w:rPr>
        <w:t xml:space="preserve">innovation in the dynamic </w:t>
      </w:r>
      <w:r w:rsidR="00AD6347" w:rsidRPr="004D3634">
        <w:rPr>
          <w:rFonts w:ascii="Arial" w:hAnsi="Arial" w:cs="Arial"/>
          <w:sz w:val="24"/>
          <w:szCs w:val="24"/>
          <w:lang w:eastAsia="zh-HK"/>
        </w:rPr>
        <w:t xml:space="preserve">business world </w:t>
      </w:r>
      <w:r w:rsidR="0075097C">
        <w:rPr>
          <w:rFonts w:ascii="Arial" w:hAnsi="Arial" w:cs="Arial"/>
          <w:sz w:val="24"/>
          <w:szCs w:val="24"/>
          <w:lang w:eastAsia="zh-HK"/>
        </w:rPr>
        <w:t>(</w:t>
      </w:r>
      <w:r w:rsidR="0075097C" w:rsidRPr="00025CBE">
        <w:rPr>
          <w:rFonts w:ascii="Arial" w:eastAsia="Times New Roman" w:hAnsi="Arial" w:cs="Arial"/>
          <w:sz w:val="24"/>
          <w:szCs w:val="24"/>
        </w:rPr>
        <w:t>Tse</w:t>
      </w:r>
      <w:r w:rsidR="0075097C">
        <w:rPr>
          <w:rFonts w:ascii="Arial" w:eastAsia="Times New Roman" w:hAnsi="Arial" w:cs="Arial"/>
          <w:sz w:val="24"/>
          <w:szCs w:val="24"/>
        </w:rPr>
        <w:t xml:space="preserve"> </w:t>
      </w:r>
      <w:r w:rsidR="0075097C" w:rsidRPr="00025CBE">
        <w:rPr>
          <w:rFonts w:ascii="Arial" w:eastAsia="Times New Roman" w:hAnsi="Arial" w:cs="Arial"/>
          <w:sz w:val="24"/>
          <w:szCs w:val="24"/>
        </w:rPr>
        <w:t>and Li</w:t>
      </w:r>
      <w:r w:rsidR="0075097C">
        <w:rPr>
          <w:rFonts w:ascii="Arial" w:eastAsia="Times New Roman" w:hAnsi="Arial" w:cs="Arial"/>
          <w:sz w:val="24"/>
          <w:szCs w:val="24"/>
        </w:rPr>
        <w:t xml:space="preserve">, </w:t>
      </w:r>
      <w:r w:rsidR="0075097C" w:rsidRPr="00025CBE">
        <w:rPr>
          <w:rFonts w:ascii="Arial" w:eastAsia="Times New Roman" w:hAnsi="Arial" w:cs="Arial"/>
          <w:sz w:val="24"/>
          <w:szCs w:val="24"/>
        </w:rPr>
        <w:t>2022</w:t>
      </w:r>
      <w:r w:rsidR="0075097C">
        <w:rPr>
          <w:rFonts w:ascii="Arial" w:eastAsia="Times New Roman" w:hAnsi="Arial" w:cs="Arial"/>
          <w:sz w:val="24"/>
          <w:szCs w:val="24"/>
        </w:rPr>
        <w:t>)</w:t>
      </w:r>
      <w:r w:rsidR="0075097C" w:rsidRPr="00025CBE">
        <w:rPr>
          <w:rFonts w:ascii="Arial" w:eastAsia="Times New Roman" w:hAnsi="Arial" w:cs="Arial"/>
          <w:sz w:val="24"/>
          <w:szCs w:val="24"/>
        </w:rPr>
        <w:t>.</w:t>
      </w:r>
    </w:p>
    <w:p w14:paraId="5EFCFD10" w14:textId="2A852D86" w:rsidR="00603B09" w:rsidRDefault="00603B09" w:rsidP="00C74762">
      <w:pPr>
        <w:spacing w:line="360" w:lineRule="auto"/>
        <w:jc w:val="both"/>
        <w:rPr>
          <w:rFonts w:ascii="Arial" w:eastAsia="Times New Roman" w:hAnsi="Arial" w:cs="Arial"/>
          <w:sz w:val="24"/>
          <w:szCs w:val="24"/>
        </w:rPr>
      </w:pPr>
    </w:p>
    <w:p w14:paraId="523037EF" w14:textId="1EDEA5E4" w:rsidR="00603B09" w:rsidRDefault="00603B09" w:rsidP="00C74762">
      <w:pPr>
        <w:spacing w:line="360" w:lineRule="auto"/>
        <w:jc w:val="both"/>
        <w:rPr>
          <w:rFonts w:ascii="Arial" w:eastAsia="Times New Roman" w:hAnsi="Arial" w:cs="Arial"/>
          <w:sz w:val="24"/>
          <w:szCs w:val="24"/>
        </w:rPr>
      </w:pPr>
    </w:p>
    <w:p w14:paraId="0A7765DA" w14:textId="664A19A2" w:rsidR="00F44AE3" w:rsidRDefault="00C74762" w:rsidP="001A5971">
      <w:pPr>
        <w:spacing w:line="360" w:lineRule="auto"/>
        <w:jc w:val="both"/>
        <w:rPr>
          <w:rFonts w:ascii="Arial" w:hAnsi="Arial" w:cs="Arial"/>
          <w:color w:val="123C78"/>
          <w:shd w:val="clear" w:color="auto" w:fill="FFFFFF"/>
        </w:rPr>
      </w:pPr>
      <w:r w:rsidRPr="004D3634">
        <w:rPr>
          <w:rFonts w:ascii="Arial" w:eastAsia="Times New Roman" w:hAnsi="Arial" w:cs="Arial"/>
          <w:color w:val="000000"/>
          <w:sz w:val="24"/>
          <w:szCs w:val="24"/>
          <w:lang w:val="en-US" w:eastAsia="zh-CN"/>
        </w:rPr>
        <w:lastRenderedPageBreak/>
        <w:t xml:space="preserve">In a study of </w:t>
      </w:r>
      <w:r w:rsidR="007075C5">
        <w:rPr>
          <w:rFonts w:ascii="Arial" w:eastAsia="Times New Roman" w:hAnsi="Arial" w:cs="Arial"/>
          <w:color w:val="000000"/>
          <w:sz w:val="24"/>
          <w:szCs w:val="24"/>
          <w:lang w:val="en-US" w:eastAsia="zh-CN"/>
        </w:rPr>
        <w:t xml:space="preserve">the </w:t>
      </w:r>
      <w:r w:rsidRPr="004D3634">
        <w:rPr>
          <w:rFonts w:ascii="Arial" w:eastAsia="Times New Roman" w:hAnsi="Arial" w:cs="Arial"/>
          <w:color w:val="000000"/>
          <w:sz w:val="24"/>
          <w:szCs w:val="24"/>
          <w:lang w:val="en-US" w:eastAsia="zh-CN"/>
        </w:rPr>
        <w:t>high-tech sector</w:t>
      </w:r>
      <w:r w:rsidR="007075C5">
        <w:rPr>
          <w:rFonts w:ascii="Arial" w:eastAsia="Times New Roman" w:hAnsi="Arial" w:cs="Arial"/>
          <w:color w:val="000000"/>
          <w:sz w:val="24"/>
          <w:szCs w:val="24"/>
          <w:lang w:val="en-US" w:eastAsia="zh-CN"/>
        </w:rPr>
        <w:t xml:space="preserve"> in Israeli</w:t>
      </w:r>
      <w:r w:rsidRPr="004D3634">
        <w:rPr>
          <w:rFonts w:ascii="Arial" w:eastAsia="Times New Roman" w:hAnsi="Arial" w:cs="Arial"/>
          <w:color w:val="000000"/>
          <w:sz w:val="24"/>
          <w:szCs w:val="24"/>
          <w:lang w:val="en-US" w:eastAsia="zh-CN"/>
        </w:rPr>
        <w:t xml:space="preserve">, the findings </w:t>
      </w:r>
      <w:r w:rsidR="007075C5">
        <w:rPr>
          <w:rFonts w:ascii="Arial" w:eastAsia="Times New Roman" w:hAnsi="Arial" w:cs="Arial"/>
          <w:color w:val="000000"/>
          <w:sz w:val="24"/>
          <w:szCs w:val="24"/>
          <w:lang w:val="en-US" w:eastAsia="zh-CN"/>
        </w:rPr>
        <w:t>highlighted the importance to manage</w:t>
      </w:r>
      <w:r w:rsidRPr="004D3634">
        <w:rPr>
          <w:rFonts w:ascii="Arial" w:eastAsia="Times New Roman" w:hAnsi="Arial" w:cs="Arial"/>
          <w:color w:val="000000"/>
          <w:sz w:val="24"/>
          <w:szCs w:val="24"/>
          <w:lang w:val="en-US" w:eastAsia="zh-CN"/>
        </w:rPr>
        <w:t xml:space="preserve"> factors</w:t>
      </w:r>
      <w:r w:rsidR="007075C5">
        <w:rPr>
          <w:rFonts w:ascii="Arial" w:eastAsia="Times New Roman" w:hAnsi="Arial" w:cs="Arial"/>
          <w:color w:val="000000"/>
          <w:sz w:val="24"/>
          <w:szCs w:val="24"/>
          <w:lang w:val="en-US" w:eastAsia="zh-CN"/>
        </w:rPr>
        <w:t xml:space="preserve"> like</w:t>
      </w:r>
      <w:r w:rsidRPr="004D3634">
        <w:rPr>
          <w:rFonts w:ascii="Arial" w:eastAsia="Times New Roman" w:hAnsi="Arial" w:cs="Arial"/>
          <w:color w:val="000000"/>
          <w:sz w:val="24"/>
          <w:szCs w:val="24"/>
          <w:lang w:val="en-US" w:eastAsia="zh-CN"/>
        </w:rPr>
        <w:t xml:space="preserve"> autonomy and independent thinking</w:t>
      </w:r>
      <w:r w:rsidR="007075C5">
        <w:rPr>
          <w:rFonts w:ascii="Arial" w:eastAsia="Times New Roman" w:hAnsi="Arial" w:cs="Arial"/>
          <w:color w:val="000000"/>
          <w:sz w:val="24"/>
          <w:szCs w:val="24"/>
          <w:lang w:val="en-US" w:eastAsia="zh-CN"/>
        </w:rPr>
        <w:t xml:space="preserve"> in post-acquisition integration</w:t>
      </w:r>
      <w:r w:rsidRPr="004D3634">
        <w:rPr>
          <w:rFonts w:ascii="Arial" w:eastAsia="Times New Roman" w:hAnsi="Arial" w:cs="Arial"/>
          <w:color w:val="000000"/>
          <w:sz w:val="24"/>
          <w:szCs w:val="24"/>
          <w:lang w:val="en-US" w:eastAsia="zh-CN"/>
        </w:rPr>
        <w:t xml:space="preserve">. The study observed the moderating </w:t>
      </w:r>
      <w:r w:rsidR="00DC0074">
        <w:rPr>
          <w:rFonts w:ascii="Arial" w:eastAsia="Times New Roman" w:hAnsi="Arial" w:cs="Arial"/>
          <w:color w:val="000000"/>
          <w:sz w:val="24"/>
          <w:szCs w:val="24"/>
          <w:lang w:val="en-US" w:eastAsia="zh-CN"/>
        </w:rPr>
        <w:t>impact</w:t>
      </w:r>
      <w:r w:rsidRPr="004D3634">
        <w:rPr>
          <w:rFonts w:ascii="Arial" w:eastAsia="Times New Roman" w:hAnsi="Arial" w:cs="Arial"/>
          <w:color w:val="000000"/>
          <w:sz w:val="24"/>
          <w:szCs w:val="24"/>
          <w:lang w:val="en-US" w:eastAsia="zh-CN"/>
        </w:rPr>
        <w:t xml:space="preserve"> of autonomy </w:t>
      </w:r>
      <w:r w:rsidR="00DC0074">
        <w:rPr>
          <w:rFonts w:ascii="Arial" w:eastAsia="Times New Roman" w:hAnsi="Arial" w:cs="Arial"/>
          <w:color w:val="000000"/>
          <w:sz w:val="24"/>
          <w:szCs w:val="24"/>
          <w:lang w:val="en-US" w:eastAsia="zh-CN"/>
        </w:rPr>
        <w:t xml:space="preserve">giving </w:t>
      </w:r>
      <w:r w:rsidR="007075C5">
        <w:rPr>
          <w:rFonts w:ascii="Arial" w:eastAsia="Times New Roman" w:hAnsi="Arial" w:cs="Arial"/>
          <w:color w:val="000000"/>
          <w:sz w:val="24"/>
          <w:szCs w:val="24"/>
          <w:lang w:val="en-US" w:eastAsia="zh-CN"/>
        </w:rPr>
        <w:t>positive outcomes</w:t>
      </w:r>
      <w:r w:rsidR="004C54D4">
        <w:rPr>
          <w:rFonts w:ascii="Arial" w:eastAsia="Times New Roman" w:hAnsi="Arial" w:cs="Arial"/>
          <w:color w:val="000000"/>
          <w:sz w:val="24"/>
          <w:szCs w:val="24"/>
          <w:lang w:val="en-US" w:eastAsia="zh-CN"/>
        </w:rPr>
        <w:t xml:space="preserve"> </w:t>
      </w:r>
      <w:r w:rsidR="00DC0074">
        <w:rPr>
          <w:rFonts w:ascii="Arial" w:eastAsia="Times New Roman" w:hAnsi="Arial" w:cs="Arial"/>
          <w:color w:val="000000"/>
          <w:sz w:val="24"/>
          <w:szCs w:val="24"/>
          <w:lang w:val="en-US" w:eastAsia="zh-CN"/>
        </w:rPr>
        <w:t>after the transition</w:t>
      </w:r>
      <w:r w:rsidRPr="004D3634">
        <w:rPr>
          <w:rFonts w:ascii="Arial" w:eastAsia="Times New Roman" w:hAnsi="Arial" w:cs="Arial"/>
          <w:color w:val="000000"/>
          <w:sz w:val="24"/>
          <w:szCs w:val="24"/>
          <w:lang w:val="en-US" w:eastAsia="zh-CN"/>
        </w:rPr>
        <w:t xml:space="preserve"> </w:t>
      </w:r>
      <w:r>
        <w:rPr>
          <w:rFonts w:ascii="Arial" w:eastAsia="Times New Roman" w:hAnsi="Arial" w:cs="Arial"/>
          <w:color w:val="000000"/>
          <w:sz w:val="24"/>
          <w:szCs w:val="24"/>
          <w:lang w:val="en-US" w:eastAsia="zh-CN"/>
        </w:rPr>
        <w:t>though</w:t>
      </w:r>
      <w:r w:rsidRPr="004D3634">
        <w:rPr>
          <w:rFonts w:ascii="Arial" w:eastAsia="Times New Roman" w:hAnsi="Arial" w:cs="Arial"/>
          <w:color w:val="000000"/>
          <w:sz w:val="24"/>
          <w:szCs w:val="24"/>
          <w:lang w:val="en-US" w:eastAsia="zh-CN"/>
        </w:rPr>
        <w:t xml:space="preserve"> the result is not statistically significant</w:t>
      </w:r>
      <w:r w:rsidR="008B399D">
        <w:rPr>
          <w:rFonts w:ascii="Arial" w:eastAsia="Times New Roman" w:hAnsi="Arial" w:cs="Arial"/>
          <w:color w:val="000000"/>
          <w:sz w:val="24"/>
          <w:szCs w:val="24"/>
          <w:lang w:val="en-US" w:eastAsia="zh-CN"/>
        </w:rPr>
        <w:t xml:space="preserve"> </w:t>
      </w:r>
      <w:sdt>
        <w:sdtPr>
          <w:rPr>
            <w:rFonts w:ascii="Arial" w:eastAsia="Times New Roman" w:hAnsi="Arial" w:cs="Arial"/>
            <w:color w:val="000000"/>
            <w:sz w:val="24"/>
            <w:szCs w:val="24"/>
            <w:lang w:val="en-US" w:eastAsia="zh-CN"/>
          </w:rPr>
          <w:tag w:val="MENDELEY_CITATION_v3_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"/>
          <w:id w:val="-1282489494"/>
          <w:placeholder>
            <w:docPart w:val="45CFED539EEC465B9AF850EF55730B7D"/>
          </w:placeholder>
        </w:sdtPr>
        <w:sdtContent>
          <w:r w:rsidR="00E71D2B" w:rsidRPr="00E71D2B">
            <w:rPr>
              <w:rFonts w:ascii="Arial" w:eastAsia="Times New Roman" w:hAnsi="Arial" w:cs="Arial"/>
              <w:color w:val="000000"/>
              <w:sz w:val="24"/>
              <w:szCs w:val="24"/>
              <w:lang w:val="en-US" w:eastAsia="zh-CN"/>
            </w:rPr>
            <w:t xml:space="preserve">(Verginer </w:t>
          </w:r>
          <w:r w:rsidR="00E71D2B" w:rsidRPr="008A5BF5">
            <w:rPr>
              <w:rFonts w:ascii="Arial" w:eastAsia="Times New Roman" w:hAnsi="Arial" w:cs="Arial"/>
              <w:i/>
              <w:iCs/>
              <w:color w:val="000000"/>
              <w:sz w:val="24"/>
              <w:szCs w:val="24"/>
              <w:lang w:val="en-US" w:eastAsia="zh-CN"/>
            </w:rPr>
            <w:t>et al</w:t>
          </w:r>
          <w:r w:rsidR="00E71D2B" w:rsidRPr="00E71D2B">
            <w:rPr>
              <w:rFonts w:ascii="Arial" w:eastAsia="Times New Roman" w:hAnsi="Arial" w:cs="Arial"/>
              <w:color w:val="000000"/>
              <w:sz w:val="24"/>
              <w:szCs w:val="24"/>
              <w:lang w:val="en-US" w:eastAsia="zh-CN"/>
            </w:rPr>
            <w:t>. 2022)</w:t>
          </w:r>
        </w:sdtContent>
      </w:sdt>
      <w:r w:rsidR="008B399D">
        <w:rPr>
          <w:rFonts w:ascii="Arial" w:eastAsia="Times New Roman" w:hAnsi="Arial" w:cs="Arial"/>
          <w:color w:val="000000"/>
          <w:sz w:val="24"/>
          <w:szCs w:val="24"/>
          <w:lang w:val="en-US" w:eastAsia="zh-CN"/>
        </w:rPr>
        <w:t>.</w:t>
      </w:r>
      <w:r>
        <w:rPr>
          <w:rFonts w:ascii="Arial" w:eastAsia="Times New Roman" w:hAnsi="Arial" w:cs="Arial"/>
          <w:color w:val="000000"/>
          <w:sz w:val="24"/>
          <w:szCs w:val="24"/>
          <w:lang w:val="en-US" w:eastAsia="zh-CN"/>
        </w:rPr>
        <w:t xml:space="preserve">  </w:t>
      </w:r>
      <w:r w:rsidR="00423301" w:rsidRPr="00E2643B">
        <w:rPr>
          <w:rFonts w:ascii="Arial" w:eastAsia="Times New Roman" w:hAnsi="Arial" w:cs="Arial"/>
          <w:color w:val="000000"/>
          <w:sz w:val="24"/>
          <w:szCs w:val="24"/>
          <w:lang w:val="en-US" w:eastAsia="zh-CN"/>
        </w:rPr>
        <w:t xml:space="preserve">Alibaba’s business integration was </w:t>
      </w:r>
      <w:r w:rsidR="007075C5">
        <w:rPr>
          <w:rFonts w:ascii="Arial" w:eastAsia="Times New Roman" w:hAnsi="Arial" w:cs="Arial"/>
          <w:color w:val="000000"/>
          <w:sz w:val="24"/>
          <w:szCs w:val="24"/>
          <w:lang w:val="en-US" w:eastAsia="zh-CN"/>
        </w:rPr>
        <w:t xml:space="preserve">successful </w:t>
      </w:r>
      <w:r w:rsidR="002951F2">
        <w:rPr>
          <w:rFonts w:ascii="Arial" w:eastAsia="Times New Roman" w:hAnsi="Arial" w:cs="Arial"/>
          <w:color w:val="000000"/>
          <w:sz w:val="24"/>
          <w:szCs w:val="24"/>
          <w:lang w:val="en-US" w:eastAsia="zh-CN"/>
        </w:rPr>
        <w:t xml:space="preserve">by choosing to preserve </w:t>
      </w:r>
      <w:r w:rsidR="00423301" w:rsidRPr="00E2643B">
        <w:rPr>
          <w:rFonts w:ascii="Arial" w:eastAsia="Times New Roman" w:hAnsi="Arial" w:cs="Arial"/>
          <w:color w:val="000000"/>
          <w:sz w:val="24"/>
          <w:szCs w:val="24"/>
          <w:lang w:val="en-US" w:eastAsia="zh-CN"/>
        </w:rPr>
        <w:t xml:space="preserve">Lazada’s </w:t>
      </w:r>
      <w:r w:rsidR="00795E7D">
        <w:rPr>
          <w:rFonts w:ascii="Arial" w:eastAsia="Times New Roman" w:hAnsi="Arial" w:cs="Arial"/>
          <w:color w:val="000000"/>
          <w:sz w:val="24"/>
          <w:szCs w:val="24"/>
          <w:lang w:val="en-US" w:eastAsia="zh-CN"/>
        </w:rPr>
        <w:t>e</w:t>
      </w:r>
      <w:r w:rsidR="00423301" w:rsidRPr="00E2643B">
        <w:rPr>
          <w:rFonts w:ascii="Arial" w:eastAsia="Times New Roman" w:hAnsi="Arial" w:cs="Arial"/>
          <w:color w:val="000000"/>
          <w:sz w:val="24"/>
          <w:szCs w:val="24"/>
          <w:lang w:val="en-US" w:eastAsia="zh-CN"/>
        </w:rPr>
        <w:t>-commerce platform</w:t>
      </w:r>
      <w:r w:rsidR="007075C5">
        <w:rPr>
          <w:rFonts w:ascii="Arial" w:eastAsia="Times New Roman" w:hAnsi="Arial" w:cs="Arial"/>
          <w:color w:val="000000"/>
          <w:sz w:val="24"/>
          <w:szCs w:val="24"/>
          <w:lang w:val="en-US" w:eastAsia="zh-CN"/>
        </w:rPr>
        <w:t>, its functions and services</w:t>
      </w:r>
      <w:r w:rsidR="00C15F85">
        <w:rPr>
          <w:rFonts w:ascii="Arial" w:eastAsia="Times New Roman" w:hAnsi="Arial" w:cs="Arial"/>
          <w:color w:val="000000"/>
          <w:sz w:val="24"/>
          <w:szCs w:val="24"/>
          <w:lang w:val="en-US" w:eastAsia="zh-CN"/>
        </w:rPr>
        <w:t xml:space="preserve">. It </w:t>
      </w:r>
      <w:r w:rsidR="007075C5">
        <w:rPr>
          <w:rFonts w:ascii="Arial" w:eastAsia="Times New Roman" w:hAnsi="Arial" w:cs="Arial"/>
          <w:color w:val="000000"/>
          <w:sz w:val="24"/>
          <w:szCs w:val="24"/>
          <w:lang w:val="en-US" w:eastAsia="zh-CN"/>
        </w:rPr>
        <w:t xml:space="preserve">retained customers using Lazada’s ways which fit into the local </w:t>
      </w:r>
      <w:r w:rsidR="00423301" w:rsidRPr="00E2643B">
        <w:rPr>
          <w:rFonts w:ascii="Arial" w:eastAsia="Times New Roman" w:hAnsi="Arial" w:cs="Arial"/>
          <w:color w:val="000000"/>
          <w:sz w:val="24"/>
          <w:szCs w:val="24"/>
          <w:lang w:val="en-US" w:eastAsia="zh-CN"/>
        </w:rPr>
        <w:t>consumptio</w:t>
      </w:r>
      <w:r w:rsidR="000D492B">
        <w:rPr>
          <w:rFonts w:ascii="Arial" w:eastAsia="Times New Roman" w:hAnsi="Arial" w:cs="Arial"/>
          <w:color w:val="000000"/>
          <w:sz w:val="24"/>
          <w:szCs w:val="24"/>
          <w:lang w:val="en-US" w:eastAsia="zh-CN"/>
        </w:rPr>
        <w:t>n rituals</w:t>
      </w:r>
      <w:r w:rsidR="007075C5">
        <w:rPr>
          <w:rFonts w:ascii="Arial" w:eastAsia="Times New Roman" w:hAnsi="Arial" w:cs="Arial"/>
          <w:color w:val="000000"/>
          <w:sz w:val="24"/>
          <w:szCs w:val="24"/>
          <w:lang w:val="en-US" w:eastAsia="zh-CN"/>
        </w:rPr>
        <w:t xml:space="preserve"> </w:t>
      </w:r>
      <w:r w:rsidR="004C54D4">
        <w:rPr>
          <w:rFonts w:ascii="Arial" w:eastAsia="Times New Roman" w:hAnsi="Arial" w:cs="Arial"/>
          <w:color w:val="000000"/>
          <w:sz w:val="24"/>
          <w:szCs w:val="24"/>
          <w:lang w:val="en-US" w:eastAsia="zh-CN"/>
        </w:rPr>
        <w:t xml:space="preserve">in </w:t>
      </w:r>
      <w:r w:rsidR="00423301" w:rsidRPr="00E2643B">
        <w:rPr>
          <w:rFonts w:ascii="Arial" w:eastAsia="Times New Roman" w:hAnsi="Arial" w:cs="Arial"/>
          <w:color w:val="000000"/>
          <w:sz w:val="24"/>
          <w:szCs w:val="24"/>
          <w:lang w:val="en-US" w:eastAsia="zh-CN"/>
        </w:rPr>
        <w:t xml:space="preserve">Southeast Asia. Wang </w:t>
      </w:r>
      <w:r w:rsidR="00423301" w:rsidRPr="008A5BF5">
        <w:rPr>
          <w:rFonts w:ascii="Arial" w:eastAsia="Times New Roman" w:hAnsi="Arial" w:cs="Arial"/>
          <w:i/>
          <w:iCs/>
          <w:color w:val="000000"/>
          <w:sz w:val="24"/>
          <w:szCs w:val="24"/>
          <w:lang w:val="en-US" w:eastAsia="zh-CN"/>
        </w:rPr>
        <w:t>et al</w:t>
      </w:r>
      <w:r w:rsidR="008A5BF5">
        <w:rPr>
          <w:rFonts w:ascii="Arial" w:eastAsia="Times New Roman" w:hAnsi="Arial" w:cs="Arial"/>
          <w:color w:val="000000"/>
          <w:sz w:val="24"/>
          <w:szCs w:val="24"/>
          <w:lang w:val="en-US" w:eastAsia="zh-CN"/>
        </w:rPr>
        <w:t xml:space="preserve">. </w:t>
      </w:r>
      <w:r w:rsidR="00423301" w:rsidRPr="00E2643B">
        <w:rPr>
          <w:rFonts w:ascii="Arial" w:eastAsia="Times New Roman" w:hAnsi="Arial" w:cs="Arial"/>
          <w:color w:val="000000"/>
          <w:sz w:val="24"/>
          <w:szCs w:val="24"/>
          <w:lang w:val="en-US" w:eastAsia="zh-CN"/>
        </w:rPr>
        <w:t>(2022) observed that</w:t>
      </w:r>
      <w:r w:rsidR="002E4B67">
        <w:rPr>
          <w:rFonts w:ascii="Arial" w:eastAsia="Times New Roman" w:hAnsi="Arial" w:cs="Arial"/>
          <w:color w:val="000000"/>
          <w:sz w:val="24"/>
          <w:szCs w:val="24"/>
          <w:lang w:val="en-US" w:eastAsia="zh-CN"/>
        </w:rPr>
        <w:t xml:space="preserve"> Alibaba </w:t>
      </w:r>
      <w:r w:rsidR="00423301" w:rsidRPr="00E2643B">
        <w:rPr>
          <w:rFonts w:ascii="Arial" w:eastAsia="Times New Roman" w:hAnsi="Arial" w:cs="Arial"/>
          <w:color w:val="000000"/>
          <w:sz w:val="24"/>
          <w:szCs w:val="24"/>
          <w:lang w:val="en-US" w:eastAsia="zh-CN"/>
        </w:rPr>
        <w:t xml:space="preserve">retained </w:t>
      </w:r>
      <w:r w:rsidR="00DC0074">
        <w:rPr>
          <w:rFonts w:ascii="Arial" w:eastAsia="Times New Roman" w:hAnsi="Arial" w:cs="Arial"/>
          <w:color w:val="000000"/>
          <w:sz w:val="24"/>
          <w:szCs w:val="24"/>
          <w:lang w:val="en-US" w:eastAsia="zh-CN"/>
        </w:rPr>
        <w:t xml:space="preserve">the </w:t>
      </w:r>
      <w:r w:rsidR="00423301" w:rsidRPr="00E2643B">
        <w:rPr>
          <w:rFonts w:ascii="Arial" w:eastAsia="Times New Roman" w:hAnsi="Arial" w:cs="Arial"/>
          <w:color w:val="000000"/>
          <w:sz w:val="24"/>
          <w:szCs w:val="24"/>
          <w:lang w:val="en-US" w:eastAsia="zh-CN"/>
        </w:rPr>
        <w:t xml:space="preserve">corporate culture </w:t>
      </w:r>
      <w:r w:rsidR="00DC0074">
        <w:rPr>
          <w:rFonts w:ascii="Arial" w:eastAsia="Times New Roman" w:hAnsi="Arial" w:cs="Arial"/>
          <w:color w:val="000000"/>
          <w:sz w:val="24"/>
          <w:szCs w:val="24"/>
          <w:lang w:val="en-US" w:eastAsia="zh-CN"/>
        </w:rPr>
        <w:t xml:space="preserve">of Lazada </w:t>
      </w:r>
      <w:r w:rsidR="00423301" w:rsidRPr="00E2643B">
        <w:rPr>
          <w:rFonts w:ascii="Arial" w:eastAsia="Times New Roman" w:hAnsi="Arial" w:cs="Arial"/>
          <w:color w:val="000000"/>
          <w:sz w:val="24"/>
          <w:szCs w:val="24"/>
          <w:lang w:val="en-US" w:eastAsia="zh-CN"/>
        </w:rPr>
        <w:t xml:space="preserve">and </w:t>
      </w:r>
      <w:r w:rsidR="002E4B67">
        <w:rPr>
          <w:rFonts w:ascii="Arial" w:eastAsia="Times New Roman" w:hAnsi="Arial" w:cs="Arial"/>
          <w:color w:val="000000"/>
          <w:sz w:val="24"/>
          <w:szCs w:val="24"/>
          <w:lang w:val="en-US" w:eastAsia="zh-CN"/>
        </w:rPr>
        <w:t>concurrently enforced the bonding of</w:t>
      </w:r>
      <w:r w:rsidR="00423301" w:rsidRPr="00E2643B">
        <w:rPr>
          <w:rFonts w:ascii="Arial" w:eastAsia="Times New Roman" w:hAnsi="Arial" w:cs="Arial"/>
          <w:color w:val="000000"/>
          <w:sz w:val="24"/>
          <w:szCs w:val="24"/>
          <w:lang w:val="en-US" w:eastAsia="zh-CN"/>
        </w:rPr>
        <w:t xml:space="preserve"> </w:t>
      </w:r>
      <w:r w:rsidR="00075059">
        <w:rPr>
          <w:rFonts w:ascii="Arial" w:eastAsia="Times New Roman" w:hAnsi="Arial" w:cs="Arial"/>
          <w:color w:val="000000"/>
          <w:sz w:val="24"/>
          <w:szCs w:val="24"/>
          <w:lang w:val="en-US" w:eastAsia="zh-CN"/>
        </w:rPr>
        <w:t xml:space="preserve">Alibaba’s </w:t>
      </w:r>
      <w:r w:rsidR="00423301" w:rsidRPr="00E2643B">
        <w:rPr>
          <w:rFonts w:ascii="Arial" w:eastAsia="Times New Roman" w:hAnsi="Arial" w:cs="Arial"/>
          <w:color w:val="000000"/>
          <w:sz w:val="24"/>
          <w:szCs w:val="24"/>
          <w:lang w:val="en-US" w:eastAsia="zh-CN"/>
        </w:rPr>
        <w:t xml:space="preserve">employees and </w:t>
      </w:r>
      <w:r w:rsidR="00075059">
        <w:rPr>
          <w:rFonts w:ascii="Arial" w:eastAsia="Times New Roman" w:hAnsi="Arial" w:cs="Arial"/>
          <w:color w:val="000000"/>
          <w:sz w:val="24"/>
          <w:szCs w:val="24"/>
          <w:lang w:val="en-US" w:eastAsia="zh-CN"/>
        </w:rPr>
        <w:t xml:space="preserve">Lazada’s </w:t>
      </w:r>
      <w:r w:rsidR="00423301" w:rsidRPr="00E2643B">
        <w:rPr>
          <w:rFonts w:ascii="Arial" w:eastAsia="Times New Roman" w:hAnsi="Arial" w:cs="Arial"/>
          <w:color w:val="000000"/>
          <w:sz w:val="24"/>
          <w:szCs w:val="24"/>
          <w:lang w:val="en-US" w:eastAsia="zh-CN"/>
        </w:rPr>
        <w:t>personnel. Alibaba built a</w:t>
      </w:r>
      <w:r w:rsidR="00DC0074">
        <w:rPr>
          <w:rFonts w:ascii="Arial" w:eastAsia="Times New Roman" w:hAnsi="Arial" w:cs="Arial"/>
          <w:color w:val="000000"/>
          <w:sz w:val="24"/>
          <w:szCs w:val="24"/>
          <w:lang w:val="en-US" w:eastAsia="zh-CN"/>
        </w:rPr>
        <w:t xml:space="preserve"> </w:t>
      </w:r>
      <w:r w:rsidR="00423301" w:rsidRPr="00E2643B">
        <w:rPr>
          <w:rFonts w:ascii="Arial" w:eastAsia="Times New Roman" w:hAnsi="Arial" w:cs="Arial"/>
          <w:color w:val="000000"/>
          <w:sz w:val="24"/>
          <w:szCs w:val="24"/>
          <w:lang w:val="en-US" w:eastAsia="zh-CN"/>
        </w:rPr>
        <w:t>platform</w:t>
      </w:r>
      <w:r w:rsidR="00DC0074">
        <w:rPr>
          <w:rFonts w:ascii="Arial" w:eastAsia="Times New Roman" w:hAnsi="Arial" w:cs="Arial"/>
          <w:color w:val="000000"/>
          <w:sz w:val="24"/>
          <w:szCs w:val="24"/>
          <w:lang w:val="en-US" w:eastAsia="zh-CN"/>
        </w:rPr>
        <w:t xml:space="preserve"> to facilitate internal communication. Honest, frequent and clear communications </w:t>
      </w:r>
      <w:r w:rsidR="004C54D4">
        <w:rPr>
          <w:rFonts w:ascii="Arial" w:eastAsia="Times New Roman" w:hAnsi="Arial" w:cs="Arial"/>
          <w:color w:val="000000"/>
          <w:sz w:val="24"/>
          <w:szCs w:val="24"/>
          <w:lang w:val="en-US" w:eastAsia="zh-CN"/>
        </w:rPr>
        <w:t>in two ways would h</w:t>
      </w:r>
      <w:r w:rsidR="00DC0074">
        <w:rPr>
          <w:rFonts w:ascii="Arial" w:eastAsia="Times New Roman" w:hAnsi="Arial" w:cs="Arial"/>
          <w:color w:val="000000"/>
          <w:sz w:val="24"/>
          <w:szCs w:val="24"/>
          <w:lang w:val="en-US" w:eastAsia="zh-CN"/>
        </w:rPr>
        <w:t xml:space="preserve">elp key staff retention as they get relevant information and may </w:t>
      </w:r>
      <w:r w:rsidR="004C54D4">
        <w:rPr>
          <w:rFonts w:ascii="Arial" w:eastAsia="Times New Roman" w:hAnsi="Arial" w:cs="Arial"/>
          <w:color w:val="000000"/>
          <w:sz w:val="24"/>
          <w:szCs w:val="24"/>
          <w:lang w:val="en-US" w:eastAsia="zh-CN"/>
        </w:rPr>
        <w:t>discuss</w:t>
      </w:r>
      <w:r w:rsidR="00DC0074">
        <w:rPr>
          <w:rFonts w:ascii="Arial" w:eastAsia="Times New Roman" w:hAnsi="Arial" w:cs="Arial"/>
          <w:color w:val="000000"/>
          <w:sz w:val="24"/>
          <w:szCs w:val="24"/>
          <w:lang w:val="en-US" w:eastAsia="zh-CN"/>
        </w:rPr>
        <w:t xml:space="preserve"> their areas of interest (</w:t>
      </w:r>
      <w:sdt>
        <w:sdtPr>
          <w:rPr>
            <w:rFonts w:ascii="Arial" w:eastAsia="Times New Roman" w:hAnsi="Arial" w:cs="Arial"/>
            <w:color w:val="000000"/>
            <w:sz w:val="24"/>
            <w:szCs w:val="24"/>
            <w:lang w:val="en-US" w:eastAsia="zh-CN"/>
          </w:rPr>
          <w:tag w:val="MENDELEY_CITATION_v3_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"/>
          <w:id w:val="942042274"/>
          <w:placeholder>
            <w:docPart w:val="D12290CC7A6A42BEAEA466A6A18DBC5B"/>
          </w:placeholder>
        </w:sdtPr>
        <w:sdtContent>
          <w:r w:rsidR="00DC0074" w:rsidRPr="00E71D2B">
            <w:rPr>
              <w:rFonts w:ascii="Arial" w:eastAsia="Times New Roman" w:hAnsi="Arial" w:cs="Arial"/>
              <w:color w:val="000000"/>
              <w:sz w:val="24"/>
              <w:szCs w:val="24"/>
              <w:lang w:val="en-US" w:eastAsia="zh-CN"/>
            </w:rPr>
            <w:t>Rodríguez-Sánchez et al. 2019)</w:t>
          </w:r>
        </w:sdtContent>
      </w:sdt>
      <w:r w:rsidR="00DC0074">
        <w:rPr>
          <w:rFonts w:ascii="Arial" w:eastAsia="Times New Roman" w:hAnsi="Arial" w:cs="Arial"/>
          <w:color w:val="000000"/>
          <w:sz w:val="24"/>
          <w:szCs w:val="24"/>
          <w:lang w:val="en-US" w:eastAsia="zh-CN"/>
        </w:rPr>
        <w:t>.</w:t>
      </w:r>
      <w:r w:rsidR="00423301" w:rsidRPr="00E2643B">
        <w:rPr>
          <w:rFonts w:ascii="Arial" w:eastAsia="Times New Roman" w:hAnsi="Arial" w:cs="Arial"/>
          <w:color w:val="000000"/>
          <w:sz w:val="24"/>
          <w:szCs w:val="24"/>
          <w:lang w:val="en-US" w:eastAsia="zh-CN"/>
        </w:rPr>
        <w:t xml:space="preserve"> Alibaba </w:t>
      </w:r>
      <w:r w:rsidR="00E0466B">
        <w:rPr>
          <w:rFonts w:ascii="Arial" w:eastAsia="Times New Roman" w:hAnsi="Arial" w:cs="Arial"/>
          <w:color w:val="000000"/>
          <w:sz w:val="24"/>
          <w:szCs w:val="24"/>
          <w:lang w:val="en-US" w:eastAsia="zh-CN"/>
        </w:rPr>
        <w:t>appreciated and showed</w:t>
      </w:r>
      <w:r w:rsidR="00423301" w:rsidRPr="00E2643B">
        <w:rPr>
          <w:rFonts w:ascii="Arial" w:eastAsia="Times New Roman" w:hAnsi="Arial" w:cs="Arial"/>
          <w:color w:val="000000"/>
          <w:sz w:val="24"/>
          <w:szCs w:val="24"/>
          <w:lang w:val="en-US" w:eastAsia="zh-CN"/>
        </w:rPr>
        <w:t xml:space="preserve"> respect for local culture and religion</w:t>
      </w:r>
      <w:r w:rsidR="004C54D4">
        <w:rPr>
          <w:rFonts w:ascii="Arial" w:eastAsia="Times New Roman" w:hAnsi="Arial" w:cs="Arial"/>
          <w:color w:val="000000"/>
          <w:sz w:val="24"/>
          <w:szCs w:val="24"/>
          <w:lang w:val="en-US" w:eastAsia="zh-CN"/>
        </w:rPr>
        <w:t>.</w:t>
      </w:r>
      <w:r w:rsidR="00E71D2B">
        <w:rPr>
          <w:rFonts w:ascii="Arial" w:eastAsia="Times New Roman" w:hAnsi="Arial" w:cs="Arial"/>
          <w:color w:val="000000"/>
          <w:sz w:val="24"/>
          <w:szCs w:val="24"/>
          <w:lang w:val="en-US" w:eastAsia="zh-CN"/>
        </w:rPr>
        <w:t xml:space="preserve"> </w:t>
      </w:r>
      <w:r w:rsidR="00BD261E">
        <w:rPr>
          <w:rFonts w:ascii="Arial" w:eastAsia="Times New Roman" w:hAnsi="Arial" w:cs="Arial"/>
          <w:color w:val="000000"/>
          <w:sz w:val="24"/>
          <w:szCs w:val="24"/>
          <w:lang w:val="en-US" w:eastAsia="zh-CN"/>
        </w:rPr>
        <w:t xml:space="preserve">It carried out activities to promote </w:t>
      </w:r>
      <w:r w:rsidR="00DC0074">
        <w:rPr>
          <w:rFonts w:ascii="Arial" w:eastAsia="Times New Roman" w:hAnsi="Arial" w:cs="Arial"/>
          <w:color w:val="000000"/>
          <w:sz w:val="24"/>
          <w:szCs w:val="24"/>
          <w:lang w:val="en-US" w:eastAsia="zh-CN"/>
        </w:rPr>
        <w:t xml:space="preserve">the host company’s </w:t>
      </w:r>
      <w:r w:rsidR="00BD261E">
        <w:rPr>
          <w:rFonts w:ascii="Arial" w:eastAsia="Times New Roman" w:hAnsi="Arial" w:cs="Arial"/>
          <w:color w:val="000000"/>
          <w:sz w:val="24"/>
          <w:szCs w:val="24"/>
          <w:lang w:val="en-US" w:eastAsia="zh-CN"/>
        </w:rPr>
        <w:t xml:space="preserve">culture at </w:t>
      </w:r>
      <w:r w:rsidR="00423301" w:rsidRPr="00E2643B">
        <w:rPr>
          <w:rFonts w:ascii="Arial" w:eastAsia="Times New Roman" w:hAnsi="Arial" w:cs="Arial"/>
          <w:color w:val="000000"/>
          <w:sz w:val="24"/>
          <w:szCs w:val="24"/>
          <w:lang w:val="en-US" w:eastAsia="zh-CN"/>
        </w:rPr>
        <w:t xml:space="preserve">Chinese festivals </w:t>
      </w:r>
      <w:r w:rsidR="00BD261E">
        <w:rPr>
          <w:rFonts w:ascii="Arial" w:eastAsia="Times New Roman" w:hAnsi="Arial" w:cs="Arial"/>
          <w:color w:val="000000"/>
          <w:sz w:val="24"/>
          <w:szCs w:val="24"/>
          <w:lang w:val="en-US" w:eastAsia="zh-CN"/>
        </w:rPr>
        <w:t>to enhance mutual understanding</w:t>
      </w:r>
      <w:r w:rsidR="00423301" w:rsidRPr="00E2643B">
        <w:rPr>
          <w:rFonts w:ascii="Arial" w:eastAsia="Times New Roman" w:hAnsi="Arial" w:cs="Arial"/>
          <w:color w:val="000000"/>
          <w:sz w:val="24"/>
          <w:szCs w:val="24"/>
          <w:lang w:val="en-US" w:eastAsia="zh-CN"/>
        </w:rPr>
        <w:t xml:space="preserve">. The attitude to embrace diversity and inclusion </w:t>
      </w:r>
      <w:r w:rsidR="000B09C4" w:rsidRPr="00E2643B">
        <w:rPr>
          <w:rFonts w:ascii="Arial" w:eastAsia="Times New Roman" w:hAnsi="Arial" w:cs="Arial"/>
          <w:color w:val="000000"/>
          <w:sz w:val="24"/>
          <w:szCs w:val="24"/>
          <w:lang w:val="en-US" w:eastAsia="zh-CN"/>
        </w:rPr>
        <w:t>has</w:t>
      </w:r>
      <w:r w:rsidR="00423301" w:rsidRPr="00E2643B">
        <w:rPr>
          <w:rFonts w:ascii="Arial" w:eastAsia="Times New Roman" w:hAnsi="Arial" w:cs="Arial"/>
          <w:color w:val="000000"/>
          <w:sz w:val="24"/>
          <w:szCs w:val="24"/>
          <w:lang w:val="en-US" w:eastAsia="zh-CN"/>
        </w:rPr>
        <w:t xml:space="preserve"> largely reduced </w:t>
      </w:r>
      <w:r w:rsidR="00DC0074">
        <w:rPr>
          <w:rFonts w:ascii="Arial" w:eastAsia="Times New Roman" w:hAnsi="Arial" w:cs="Arial"/>
          <w:color w:val="000000"/>
          <w:sz w:val="24"/>
          <w:szCs w:val="24"/>
          <w:lang w:val="en-US" w:eastAsia="zh-CN"/>
        </w:rPr>
        <w:t>hurdles in cultural integration</w:t>
      </w:r>
      <w:r w:rsidR="00E0466B">
        <w:rPr>
          <w:rFonts w:ascii="Arial" w:eastAsia="Times New Roman" w:hAnsi="Arial" w:cs="Arial"/>
          <w:color w:val="000000"/>
          <w:sz w:val="24"/>
          <w:szCs w:val="24"/>
          <w:lang w:val="en-US" w:eastAsia="zh-CN"/>
        </w:rPr>
        <w:t xml:space="preserve">. </w:t>
      </w:r>
      <w:r w:rsidR="000B09C4">
        <w:rPr>
          <w:rFonts w:ascii="Arial" w:hAnsi="Arial" w:cs="Arial"/>
          <w:sz w:val="24"/>
          <w:szCs w:val="24"/>
          <w:lang w:eastAsia="zh-HK"/>
        </w:rPr>
        <w:t>Assuming</w:t>
      </w:r>
      <w:r w:rsidR="000B09C4" w:rsidRPr="004D3634">
        <w:rPr>
          <w:rFonts w:ascii="Arial" w:hAnsi="Arial" w:cs="Arial"/>
          <w:sz w:val="24"/>
          <w:szCs w:val="24"/>
          <w:lang w:eastAsia="zh-HK"/>
        </w:rPr>
        <w:t xml:space="preserve"> that individuals are fundamentally self-interested and selfish</w:t>
      </w:r>
      <w:r w:rsidR="000B09C4">
        <w:rPr>
          <w:rFonts w:ascii="Arial" w:hAnsi="Arial" w:cs="Arial"/>
          <w:sz w:val="24"/>
          <w:szCs w:val="24"/>
          <w:lang w:eastAsia="zh-HK"/>
        </w:rPr>
        <w:t>, a survey resulted in o</w:t>
      </w:r>
      <w:r w:rsidR="000B09C4" w:rsidRPr="004D3634">
        <w:rPr>
          <w:rFonts w:ascii="Arial" w:hAnsi="Arial" w:cs="Arial"/>
          <w:sz w:val="24"/>
          <w:szCs w:val="24"/>
          <w:lang w:eastAsia="zh-HK"/>
        </w:rPr>
        <w:t xml:space="preserve">ver 50% of employees </w:t>
      </w:r>
      <w:r w:rsidR="000B09C4">
        <w:rPr>
          <w:rFonts w:ascii="Arial" w:hAnsi="Arial" w:cs="Arial"/>
          <w:sz w:val="24"/>
          <w:szCs w:val="24"/>
          <w:lang w:eastAsia="zh-HK"/>
        </w:rPr>
        <w:t>choosing</w:t>
      </w:r>
      <w:r w:rsidR="000B09C4" w:rsidRPr="004D3634">
        <w:rPr>
          <w:rFonts w:ascii="Arial" w:hAnsi="Arial" w:cs="Arial"/>
          <w:sz w:val="24"/>
          <w:szCs w:val="24"/>
          <w:lang w:eastAsia="zh-HK"/>
        </w:rPr>
        <w:t xml:space="preserve"> to co-operate to act </w:t>
      </w:r>
      <w:r w:rsidR="000B09C4">
        <w:rPr>
          <w:rFonts w:ascii="Arial" w:hAnsi="Arial" w:cs="Arial"/>
          <w:sz w:val="24"/>
          <w:szCs w:val="24"/>
          <w:lang w:eastAsia="zh-HK"/>
        </w:rPr>
        <w:t>cooperatively</w:t>
      </w:r>
      <w:r w:rsidR="000B09C4" w:rsidRPr="004D3634">
        <w:rPr>
          <w:rFonts w:ascii="Arial" w:hAnsi="Arial" w:cs="Arial"/>
          <w:sz w:val="24"/>
          <w:szCs w:val="24"/>
          <w:lang w:eastAsia="zh-HK"/>
        </w:rPr>
        <w:t>. Only 30% of employees choose to act selfishly. A</w:t>
      </w:r>
      <w:r w:rsidR="000B09C4">
        <w:rPr>
          <w:rFonts w:ascii="Arial" w:hAnsi="Arial" w:cs="Arial"/>
          <w:sz w:val="24"/>
          <w:szCs w:val="24"/>
          <w:lang w:eastAsia="zh-HK"/>
        </w:rPr>
        <w:t>n acquiring</w:t>
      </w:r>
      <w:r w:rsidR="000B09C4" w:rsidRPr="004D3634">
        <w:rPr>
          <w:rFonts w:ascii="Arial" w:hAnsi="Arial" w:cs="Arial"/>
          <w:sz w:val="24"/>
          <w:szCs w:val="24"/>
          <w:lang w:eastAsia="zh-HK"/>
        </w:rPr>
        <w:t xml:space="preserve"> firm </w:t>
      </w:r>
      <w:r w:rsidR="000B09C4">
        <w:rPr>
          <w:rFonts w:ascii="Arial" w:hAnsi="Arial" w:cs="Arial"/>
          <w:sz w:val="24"/>
          <w:szCs w:val="24"/>
          <w:lang w:eastAsia="zh-HK"/>
        </w:rPr>
        <w:t xml:space="preserve">may </w:t>
      </w:r>
      <w:r w:rsidR="000B09C4" w:rsidRPr="004D3634">
        <w:rPr>
          <w:rFonts w:ascii="Arial" w:hAnsi="Arial" w:cs="Arial"/>
          <w:sz w:val="24"/>
          <w:szCs w:val="24"/>
          <w:lang w:eastAsia="zh-HK"/>
        </w:rPr>
        <w:t>levera</w:t>
      </w:r>
      <w:r w:rsidR="000B09C4">
        <w:rPr>
          <w:rFonts w:ascii="Arial" w:hAnsi="Arial" w:cs="Arial"/>
          <w:sz w:val="24"/>
          <w:szCs w:val="24"/>
          <w:lang w:eastAsia="zh-HK"/>
        </w:rPr>
        <w:t>ge</w:t>
      </w:r>
      <w:r w:rsidR="000B09C4" w:rsidRPr="004D3634">
        <w:rPr>
          <w:rFonts w:ascii="Arial" w:hAnsi="Arial" w:cs="Arial"/>
          <w:sz w:val="24"/>
          <w:szCs w:val="24"/>
          <w:lang w:eastAsia="zh-HK"/>
        </w:rPr>
        <w:t xml:space="preserve"> these collaborative workers by building a cultural system to engage, communic</w:t>
      </w:r>
      <w:r w:rsidR="000B09C4">
        <w:rPr>
          <w:rFonts w:ascii="Arial" w:hAnsi="Arial" w:cs="Arial"/>
          <w:sz w:val="24"/>
          <w:szCs w:val="24"/>
          <w:lang w:eastAsia="zh-HK"/>
        </w:rPr>
        <w:t>ate,</w:t>
      </w:r>
      <w:r w:rsidR="000B09C4" w:rsidRPr="004D3634">
        <w:rPr>
          <w:rFonts w:ascii="Arial" w:hAnsi="Arial" w:cs="Arial"/>
          <w:sz w:val="24"/>
          <w:szCs w:val="24"/>
          <w:lang w:eastAsia="zh-HK"/>
        </w:rPr>
        <w:t xml:space="preserve"> and create a sense of common purpose and identity (Dess </w:t>
      </w:r>
      <w:r w:rsidR="00C8355B" w:rsidRPr="00C8355B">
        <w:rPr>
          <w:rFonts w:ascii="Arial" w:hAnsi="Arial" w:cs="Arial"/>
          <w:i/>
          <w:iCs/>
          <w:color w:val="000000"/>
          <w:sz w:val="24"/>
          <w:szCs w:val="24"/>
          <w:shd w:val="clear" w:color="auto" w:fill="FFFFFF"/>
        </w:rPr>
        <w:t>et al</w:t>
      </w:r>
      <w:r w:rsidR="00C8355B">
        <w:rPr>
          <w:rFonts w:ascii="Arial" w:hAnsi="Arial" w:cs="Arial"/>
          <w:i/>
          <w:iCs/>
          <w:color w:val="000000"/>
          <w:sz w:val="24"/>
          <w:szCs w:val="24"/>
          <w:shd w:val="clear" w:color="auto" w:fill="FFFFFF"/>
        </w:rPr>
        <w:t>.</w:t>
      </w:r>
      <w:r w:rsidR="00C8355B">
        <w:rPr>
          <w:rFonts w:ascii="Arial" w:hAnsi="Arial" w:cs="Arial"/>
          <w:color w:val="000000"/>
          <w:sz w:val="24"/>
          <w:szCs w:val="24"/>
          <w:shd w:val="clear" w:color="auto" w:fill="FFFFFF"/>
        </w:rPr>
        <w:t xml:space="preserve"> </w:t>
      </w:r>
      <w:r w:rsidR="000B09C4" w:rsidRPr="004D3634">
        <w:rPr>
          <w:rFonts w:ascii="Arial" w:hAnsi="Arial" w:cs="Arial"/>
          <w:sz w:val="24"/>
          <w:szCs w:val="24"/>
          <w:lang w:eastAsia="zh-HK"/>
        </w:rPr>
        <w:t>2021, p. 271)</w:t>
      </w:r>
      <w:r w:rsidR="000B09C4">
        <w:rPr>
          <w:rFonts w:ascii="Arial" w:hAnsi="Arial" w:cs="Arial"/>
          <w:sz w:val="24"/>
          <w:szCs w:val="24"/>
          <w:lang w:eastAsia="zh-HK"/>
        </w:rPr>
        <w:t>.</w:t>
      </w:r>
      <w:r w:rsidR="001A5971">
        <w:rPr>
          <w:rFonts w:ascii="Arial" w:hAnsi="Arial" w:cs="Arial"/>
          <w:color w:val="123C78"/>
          <w:shd w:val="clear" w:color="auto" w:fill="FFFFFF"/>
        </w:rPr>
        <w:tab/>
      </w:r>
    </w:p>
    <w:p w14:paraId="6EF63887" w14:textId="77777777" w:rsidR="00603B09" w:rsidRDefault="00603B09" w:rsidP="001A5971">
      <w:pPr>
        <w:spacing w:line="360" w:lineRule="auto"/>
        <w:jc w:val="both"/>
        <w:rPr>
          <w:rFonts w:ascii="Arial" w:hAnsi="Arial" w:cs="Arial"/>
          <w:color w:val="123C78"/>
          <w:shd w:val="clear" w:color="auto" w:fill="FFFFFF"/>
        </w:rPr>
      </w:pPr>
    </w:p>
    <w:p w14:paraId="5D593B42" w14:textId="3359E905" w:rsidR="001A5971" w:rsidRDefault="00754647" w:rsidP="00154C43">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color w:val="000000"/>
        </w:rPr>
        <w:t>Chang-Howe (2019) studied 66 acade</w:t>
      </w:r>
      <w:r w:rsidR="008879DC" w:rsidRPr="004D3634">
        <w:rPr>
          <w:rFonts w:ascii="Arial" w:hAnsi="Arial" w:cs="Arial"/>
          <w:lang w:eastAsia="zh-HK"/>
        </w:rPr>
        <w:t xml:space="preserve">mic papers </w:t>
      </w:r>
      <w:r>
        <w:rPr>
          <w:rFonts w:ascii="Arial" w:hAnsi="Arial" w:cs="Arial"/>
          <w:lang w:eastAsia="zh-HK"/>
        </w:rPr>
        <w:t xml:space="preserve">that </w:t>
      </w:r>
      <w:r w:rsidR="008879DC" w:rsidRPr="004D3634">
        <w:rPr>
          <w:rFonts w:ascii="Arial" w:hAnsi="Arial" w:cs="Arial"/>
          <w:lang w:eastAsia="zh-HK"/>
        </w:rPr>
        <w:t>highlight</w:t>
      </w:r>
      <w:r>
        <w:rPr>
          <w:rFonts w:ascii="Arial" w:hAnsi="Arial" w:cs="Arial"/>
          <w:lang w:eastAsia="zh-HK"/>
        </w:rPr>
        <w:t>ed</w:t>
      </w:r>
      <w:r w:rsidR="008879DC" w:rsidRPr="004D3634">
        <w:rPr>
          <w:rFonts w:ascii="Arial" w:hAnsi="Arial" w:cs="Arial"/>
          <w:lang w:eastAsia="zh-HK"/>
        </w:rPr>
        <w:t xml:space="preserve"> Human Resources (“HR’) roles play in post-M&amp;A</w:t>
      </w:r>
      <w:r w:rsidR="007D772F">
        <w:rPr>
          <w:rFonts w:ascii="Arial" w:hAnsi="Arial" w:cs="Arial"/>
          <w:lang w:eastAsia="zh-HK"/>
        </w:rPr>
        <w:t xml:space="preserve"> transition </w:t>
      </w:r>
      <w:r>
        <w:rPr>
          <w:rFonts w:ascii="Arial" w:hAnsi="Arial" w:cs="Arial"/>
          <w:lang w:eastAsia="zh-HK"/>
        </w:rPr>
        <w:t xml:space="preserve">covering process harmonization, organizational and change management. They </w:t>
      </w:r>
      <w:r w:rsidR="008879DC" w:rsidRPr="004D3634">
        <w:rPr>
          <w:rFonts w:ascii="Arial" w:hAnsi="Arial" w:cs="Arial"/>
          <w:lang w:eastAsia="zh-HK"/>
        </w:rPr>
        <w:t>are linked and have influences on each other. It suggested adopting an integrated approach for the HR integration framework</w:t>
      </w:r>
      <w:r>
        <w:rPr>
          <w:rFonts w:ascii="Arial" w:hAnsi="Arial" w:cs="Arial"/>
          <w:lang w:eastAsia="zh-HK"/>
        </w:rPr>
        <w:t xml:space="preserve">.  </w:t>
      </w:r>
      <w:r w:rsidR="00F44AE3">
        <w:rPr>
          <w:rFonts w:ascii="Arial" w:hAnsi="Arial" w:cs="Arial"/>
          <w:lang w:eastAsia="zh-HK"/>
        </w:rPr>
        <w:t xml:space="preserve">The </w:t>
      </w:r>
      <w:r w:rsidR="008879DC" w:rsidRPr="004D3634">
        <w:rPr>
          <w:rFonts w:ascii="Arial" w:hAnsi="Arial" w:cs="Arial"/>
          <w:lang w:eastAsia="zh-HK"/>
        </w:rPr>
        <w:t xml:space="preserve">research pointed out that greater involvement of HR practices for both acquiring company and the acquired company would work to </w:t>
      </w:r>
      <w:r>
        <w:rPr>
          <w:rFonts w:ascii="Arial" w:hAnsi="Arial" w:cs="Arial"/>
          <w:lang w:eastAsia="zh-HK"/>
        </w:rPr>
        <w:t xml:space="preserve">ensure both firms would symbiosis </w:t>
      </w:r>
      <w:r w:rsidR="008879DC" w:rsidRPr="004D3634">
        <w:rPr>
          <w:rFonts w:ascii="Arial" w:hAnsi="Arial" w:cs="Arial"/>
          <w:lang w:eastAsia="zh-HK"/>
        </w:rPr>
        <w:t xml:space="preserve">post-M&amp;A. The choice of strategy shoud align with the main business strategy and other corporate </w:t>
      </w:r>
      <w:r w:rsidR="007D772F">
        <w:rPr>
          <w:rFonts w:ascii="Arial" w:hAnsi="Arial" w:cs="Arial"/>
          <w:lang w:eastAsia="zh-HK"/>
        </w:rPr>
        <w:t>plans. The top priority is t</w:t>
      </w:r>
      <w:r>
        <w:rPr>
          <w:rFonts w:ascii="Arial" w:hAnsi="Arial" w:cs="Arial"/>
          <w:lang w:eastAsia="zh-HK"/>
        </w:rPr>
        <w:t>h</w:t>
      </w:r>
      <w:r w:rsidR="008879DC" w:rsidRPr="004D3634">
        <w:rPr>
          <w:rFonts w:ascii="Arial" w:hAnsi="Arial" w:cs="Arial"/>
          <w:lang w:eastAsia="zh-HK"/>
        </w:rPr>
        <w:t xml:space="preserve">e retention of </w:t>
      </w:r>
      <w:r w:rsidR="007D772F">
        <w:rPr>
          <w:rFonts w:ascii="Arial" w:hAnsi="Arial" w:cs="Arial"/>
          <w:lang w:eastAsia="zh-HK"/>
        </w:rPr>
        <w:t xml:space="preserve">human resources in the </w:t>
      </w:r>
      <w:r w:rsidR="008879DC" w:rsidRPr="004D3634">
        <w:rPr>
          <w:rFonts w:ascii="Arial" w:hAnsi="Arial" w:cs="Arial"/>
          <w:lang w:eastAsia="zh-HK"/>
        </w:rPr>
        <w:t>post-M&amp;A period</w:t>
      </w:r>
      <w:r w:rsidR="00F44AE3">
        <w:rPr>
          <w:rFonts w:ascii="Arial" w:hAnsi="Arial" w:cs="Arial"/>
          <w:lang w:eastAsia="zh-HK"/>
        </w:rPr>
        <w:t xml:space="preserve">. </w:t>
      </w:r>
      <w:r w:rsidR="00102859">
        <w:rPr>
          <w:rFonts w:ascii="Arial" w:hAnsi="Arial" w:cs="Arial"/>
          <w:lang w:eastAsia="zh-HK"/>
        </w:rPr>
        <w:t xml:space="preserve"> A</w:t>
      </w:r>
      <w:r w:rsidR="00102859" w:rsidRPr="004D3634">
        <w:rPr>
          <w:rFonts w:ascii="Arial" w:hAnsi="Arial" w:cs="Arial"/>
          <w:color w:val="000000"/>
        </w:rPr>
        <w:t xml:space="preserve">fter </w:t>
      </w:r>
      <w:r w:rsidR="00102859">
        <w:rPr>
          <w:rFonts w:ascii="Arial" w:hAnsi="Arial" w:cs="Arial"/>
          <w:color w:val="000000"/>
        </w:rPr>
        <w:t>the M&amp;A,</w:t>
      </w:r>
      <w:r w:rsidR="00102859" w:rsidRPr="004D3634">
        <w:rPr>
          <w:rFonts w:ascii="Arial" w:hAnsi="Arial" w:cs="Arial"/>
          <w:color w:val="000000"/>
        </w:rPr>
        <w:t xml:space="preserve"> </w:t>
      </w:r>
      <w:r w:rsidR="008879DC" w:rsidRPr="004D3634">
        <w:rPr>
          <w:rFonts w:ascii="Arial" w:hAnsi="Arial" w:cs="Arial"/>
          <w:color w:val="000000"/>
        </w:rPr>
        <w:t xml:space="preserve">Alibaba did not </w:t>
      </w:r>
      <w:r w:rsidR="007D772F">
        <w:rPr>
          <w:rFonts w:ascii="Arial" w:hAnsi="Arial" w:cs="Arial"/>
          <w:color w:val="000000"/>
        </w:rPr>
        <w:t xml:space="preserve">change Lazada’s </w:t>
      </w:r>
      <w:r w:rsidR="008879DC" w:rsidRPr="004D3634">
        <w:rPr>
          <w:rFonts w:ascii="Arial" w:hAnsi="Arial" w:cs="Arial"/>
          <w:color w:val="000000"/>
        </w:rPr>
        <w:t>organizational structure</w:t>
      </w:r>
      <w:r w:rsidR="00102859">
        <w:rPr>
          <w:rFonts w:ascii="Arial" w:hAnsi="Arial" w:cs="Arial"/>
          <w:color w:val="000000"/>
        </w:rPr>
        <w:t xml:space="preserve"> immediately</w:t>
      </w:r>
      <w:r w:rsidR="00082C8F">
        <w:rPr>
          <w:rFonts w:ascii="Arial" w:hAnsi="Arial" w:cs="Arial"/>
          <w:color w:val="000000"/>
        </w:rPr>
        <w:t xml:space="preserve"> and retained Lazada’s CEO</w:t>
      </w:r>
      <w:r w:rsidR="0006330D">
        <w:rPr>
          <w:rFonts w:ascii="Arial" w:hAnsi="Arial" w:cs="Arial"/>
          <w:color w:val="000000"/>
        </w:rPr>
        <w:t xml:space="preserve"> </w:t>
      </w:r>
      <w:r w:rsidR="00082C8F">
        <w:rPr>
          <w:rFonts w:ascii="Arial" w:hAnsi="Arial" w:cs="Arial"/>
          <w:color w:val="000000"/>
        </w:rPr>
        <w:t>supporting</w:t>
      </w:r>
      <w:r w:rsidR="0006330D">
        <w:rPr>
          <w:rFonts w:ascii="Arial" w:hAnsi="Arial" w:cs="Arial"/>
          <w:color w:val="000000"/>
        </w:rPr>
        <w:t xml:space="preserve"> knowledge retention, transfer and creation, signifying business continuity to stakeholders. </w:t>
      </w:r>
      <w:r w:rsidR="00874F7B">
        <w:rPr>
          <w:rFonts w:ascii="Arial" w:hAnsi="Arial" w:cs="Arial"/>
          <w:color w:val="000000"/>
        </w:rPr>
        <w:t xml:space="preserve">It </w:t>
      </w:r>
      <w:r w:rsidR="008879DC" w:rsidRPr="004D3634">
        <w:rPr>
          <w:rFonts w:ascii="Arial" w:hAnsi="Arial" w:cs="Arial"/>
          <w:color w:val="000000"/>
        </w:rPr>
        <w:t xml:space="preserve">effectively </w:t>
      </w:r>
      <w:r w:rsidR="00102859">
        <w:rPr>
          <w:rFonts w:ascii="Arial" w:hAnsi="Arial" w:cs="Arial"/>
          <w:color w:val="000000"/>
        </w:rPr>
        <w:t>helped</w:t>
      </w:r>
      <w:r w:rsidR="008879DC" w:rsidRPr="004D3634">
        <w:rPr>
          <w:rFonts w:ascii="Arial" w:hAnsi="Arial" w:cs="Arial"/>
          <w:color w:val="000000"/>
        </w:rPr>
        <w:t xml:space="preserve"> Lazada employees </w:t>
      </w:r>
      <w:r w:rsidR="00BB5175">
        <w:rPr>
          <w:rFonts w:ascii="Arial" w:hAnsi="Arial" w:cs="Arial"/>
          <w:color w:val="000000"/>
        </w:rPr>
        <w:t>from managing</w:t>
      </w:r>
      <w:r w:rsidR="00874F7B">
        <w:rPr>
          <w:rFonts w:ascii="Arial" w:hAnsi="Arial" w:cs="Arial"/>
          <w:color w:val="000000"/>
        </w:rPr>
        <w:t xml:space="preserve"> uncertainties</w:t>
      </w:r>
      <w:r w:rsidR="008879DC" w:rsidRPr="004D3634">
        <w:rPr>
          <w:rFonts w:ascii="Arial" w:hAnsi="Arial" w:cs="Arial"/>
          <w:color w:val="000000"/>
        </w:rPr>
        <w:t xml:space="preserve"> </w:t>
      </w:r>
      <w:sdt>
        <w:sdtPr>
          <w:rPr>
            <w:rFonts w:ascii="Arial" w:hAnsi="Arial" w:cs="Arial"/>
            <w:color w:val="000000"/>
          </w:rPr>
          <w:tag w:val="MENDELEY_CITATION_v3_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"/>
          <w:id w:val="-820114407"/>
          <w:placeholder>
            <w:docPart w:val="DefaultPlaceholder_-1854013440"/>
          </w:placeholder>
        </w:sdtPr>
        <w:sdtContent>
          <w:r w:rsidR="00E71D2B" w:rsidRPr="00E71D2B">
            <w:rPr>
              <w:rFonts w:ascii="Arial" w:hAnsi="Arial" w:cs="Arial"/>
              <w:color w:val="000000"/>
            </w:rPr>
            <w:t>(Campagnolo and Vincenti, 2022)</w:t>
          </w:r>
        </w:sdtContent>
      </w:sdt>
      <w:r w:rsidR="0006330D">
        <w:rPr>
          <w:rFonts w:ascii="Arial" w:hAnsi="Arial" w:cs="Arial"/>
          <w:color w:val="000000"/>
        </w:rPr>
        <w:t xml:space="preserve">. </w:t>
      </w:r>
      <w:r w:rsidR="001D167A">
        <w:rPr>
          <w:rFonts w:ascii="Arial" w:hAnsi="Arial" w:cs="Arial"/>
          <w:color w:val="000000"/>
        </w:rPr>
        <w:lastRenderedPageBreak/>
        <w:t>Under a collective culture, s</w:t>
      </w:r>
      <w:r w:rsidR="00D06881" w:rsidRPr="004D3634">
        <w:rPr>
          <w:rFonts w:ascii="Arial" w:hAnsi="Arial" w:cs="Arial"/>
          <w:lang w:eastAsia="zh-HK"/>
        </w:rPr>
        <w:t xml:space="preserve">uch as </w:t>
      </w:r>
      <w:r w:rsidR="001D167A">
        <w:rPr>
          <w:rFonts w:ascii="Arial" w:hAnsi="Arial" w:cs="Arial"/>
          <w:lang w:eastAsia="zh-HK"/>
        </w:rPr>
        <w:t xml:space="preserve">in </w:t>
      </w:r>
      <w:r w:rsidR="00D06881" w:rsidRPr="004D3634">
        <w:rPr>
          <w:rFonts w:ascii="Arial" w:hAnsi="Arial" w:cs="Arial"/>
          <w:lang w:eastAsia="zh-HK"/>
        </w:rPr>
        <w:t xml:space="preserve">China </w:t>
      </w:r>
      <w:r w:rsidR="001D167A">
        <w:rPr>
          <w:rFonts w:ascii="Arial" w:hAnsi="Arial" w:cs="Arial"/>
          <w:lang w:eastAsia="zh-HK"/>
        </w:rPr>
        <w:t xml:space="preserve">and </w:t>
      </w:r>
      <w:r w:rsidR="00BB5175">
        <w:rPr>
          <w:rFonts w:ascii="Arial" w:hAnsi="Arial" w:cs="Arial"/>
          <w:lang w:eastAsia="zh-HK"/>
        </w:rPr>
        <w:t>Southeast</w:t>
      </w:r>
      <w:r w:rsidR="001D167A">
        <w:rPr>
          <w:rFonts w:ascii="Arial" w:hAnsi="Arial" w:cs="Arial"/>
          <w:lang w:eastAsia="zh-HK"/>
        </w:rPr>
        <w:t xml:space="preserve"> Asia, it </w:t>
      </w:r>
      <w:r w:rsidR="00102859">
        <w:rPr>
          <w:rFonts w:ascii="Arial" w:hAnsi="Arial" w:cs="Arial"/>
          <w:lang w:eastAsia="zh-HK"/>
        </w:rPr>
        <w:t xml:space="preserve">is crucial to </w:t>
      </w:r>
      <w:r w:rsidR="00D06881" w:rsidRPr="004D3634">
        <w:rPr>
          <w:rFonts w:ascii="Arial" w:hAnsi="Arial" w:cs="Arial"/>
          <w:lang w:eastAsia="zh-HK"/>
        </w:rPr>
        <w:t xml:space="preserve">understand the web of relationships behind </w:t>
      </w:r>
      <w:r w:rsidR="00102859">
        <w:rPr>
          <w:rFonts w:ascii="Arial" w:hAnsi="Arial" w:cs="Arial"/>
          <w:lang w:eastAsia="zh-HK"/>
        </w:rPr>
        <w:t>the acquired firm.</w:t>
      </w:r>
      <w:r w:rsidR="00D06881" w:rsidRPr="004D3634">
        <w:rPr>
          <w:rFonts w:ascii="Arial" w:hAnsi="Arial" w:cs="Arial"/>
          <w:lang w:eastAsia="zh-HK"/>
        </w:rPr>
        <w:t xml:space="preserve"> </w:t>
      </w:r>
      <w:r w:rsidR="00047C57">
        <w:rPr>
          <w:rFonts w:ascii="Arial" w:hAnsi="Arial" w:cs="Arial"/>
          <w:lang w:eastAsia="zh-HK"/>
        </w:rPr>
        <w:t xml:space="preserve">In particular, an acquiring may understand potential complex </w:t>
      </w:r>
      <w:r w:rsidR="00D06881" w:rsidRPr="004D3634">
        <w:rPr>
          <w:rFonts w:ascii="Arial" w:hAnsi="Arial" w:cs="Arial"/>
          <w:lang w:eastAsia="zh-HK"/>
        </w:rPr>
        <w:t xml:space="preserve">relationships </w:t>
      </w:r>
      <w:r w:rsidR="00047C57">
        <w:rPr>
          <w:rFonts w:ascii="Arial" w:hAnsi="Arial" w:cs="Arial"/>
          <w:lang w:eastAsia="zh-HK"/>
        </w:rPr>
        <w:t xml:space="preserve">with existing </w:t>
      </w:r>
      <w:r w:rsidR="00D06881" w:rsidRPr="004D3634">
        <w:rPr>
          <w:rFonts w:ascii="Arial" w:hAnsi="Arial" w:cs="Arial"/>
          <w:lang w:eastAsia="zh-HK"/>
        </w:rPr>
        <w:t>suppliers, internal employees, customers</w:t>
      </w:r>
      <w:r w:rsidR="00D06881">
        <w:rPr>
          <w:rFonts w:ascii="Arial" w:hAnsi="Arial" w:cs="Arial"/>
          <w:lang w:eastAsia="zh-HK"/>
        </w:rPr>
        <w:t>,</w:t>
      </w:r>
      <w:r w:rsidR="00D06881" w:rsidRPr="004D3634">
        <w:rPr>
          <w:rFonts w:ascii="Arial" w:hAnsi="Arial" w:cs="Arial"/>
          <w:lang w:eastAsia="zh-HK"/>
        </w:rPr>
        <w:t xml:space="preserve"> and local government.  </w:t>
      </w:r>
      <w:r w:rsidR="00902D84">
        <w:rPr>
          <w:rFonts w:ascii="Arial" w:hAnsi="Arial" w:cs="Arial"/>
          <w:lang w:eastAsia="zh-HK"/>
        </w:rPr>
        <w:t>I</w:t>
      </w:r>
      <w:r w:rsidR="009170EC">
        <w:rPr>
          <w:rFonts w:ascii="Arial" w:hAnsi="Arial" w:cs="Arial"/>
          <w:lang w:eastAsia="zh-HK"/>
        </w:rPr>
        <w:t>t</w:t>
      </w:r>
      <w:r w:rsidR="00902D84">
        <w:rPr>
          <w:rFonts w:ascii="Arial" w:hAnsi="Arial" w:cs="Arial"/>
          <w:lang w:eastAsia="zh-HK"/>
        </w:rPr>
        <w:t xml:space="preserve"> would be essential to identify the ‘</w:t>
      </w:r>
      <w:r w:rsidR="00902D84" w:rsidRPr="004D3634">
        <w:rPr>
          <w:rFonts w:ascii="Arial" w:hAnsi="Arial" w:cs="Arial"/>
          <w:lang w:eastAsia="zh-HK"/>
        </w:rPr>
        <w:t>change agents</w:t>
      </w:r>
      <w:r w:rsidR="00902D84">
        <w:rPr>
          <w:rFonts w:ascii="Arial" w:hAnsi="Arial" w:cs="Arial"/>
          <w:lang w:eastAsia="zh-HK"/>
        </w:rPr>
        <w:t>’</w:t>
      </w:r>
      <w:r w:rsidR="00902D84" w:rsidRPr="004D3634">
        <w:rPr>
          <w:rFonts w:ascii="Arial" w:hAnsi="Arial" w:cs="Arial"/>
          <w:lang w:eastAsia="zh-HK"/>
        </w:rPr>
        <w:t xml:space="preserve"> </w:t>
      </w:r>
      <w:r w:rsidR="00902D84">
        <w:rPr>
          <w:rFonts w:ascii="Arial" w:hAnsi="Arial" w:cs="Arial"/>
          <w:lang w:eastAsia="zh-HK"/>
        </w:rPr>
        <w:t xml:space="preserve">of a company by evaluating </w:t>
      </w:r>
      <w:r w:rsidR="00D06881" w:rsidRPr="004D3634">
        <w:rPr>
          <w:rFonts w:ascii="Arial" w:hAnsi="Arial" w:cs="Arial"/>
          <w:lang w:eastAsia="zh-HK"/>
        </w:rPr>
        <w:t>the complex relationships and</w:t>
      </w:r>
      <w:r w:rsidR="00902D84">
        <w:rPr>
          <w:rFonts w:ascii="Arial" w:hAnsi="Arial" w:cs="Arial"/>
          <w:lang w:eastAsia="zh-HK"/>
        </w:rPr>
        <w:t xml:space="preserve"> power base</w:t>
      </w:r>
      <w:r w:rsidR="000C133B">
        <w:rPr>
          <w:rFonts w:ascii="Arial" w:hAnsi="Arial" w:cs="Arial"/>
          <w:lang w:eastAsia="zh-HK"/>
        </w:rPr>
        <w:t xml:space="preserve"> under a collective culture</w:t>
      </w:r>
      <w:r w:rsidR="00902D84">
        <w:rPr>
          <w:rFonts w:ascii="Arial" w:hAnsi="Arial" w:cs="Arial"/>
          <w:lang w:eastAsia="zh-HK"/>
        </w:rPr>
        <w:t xml:space="preserve">. This understanding </w:t>
      </w:r>
      <w:r w:rsidR="00D06881" w:rsidRPr="004D3634">
        <w:rPr>
          <w:rFonts w:ascii="Arial" w:hAnsi="Arial" w:cs="Arial"/>
          <w:lang w:eastAsia="zh-HK"/>
        </w:rPr>
        <w:t xml:space="preserve">can </w:t>
      </w:r>
      <w:r w:rsidR="00902D84">
        <w:rPr>
          <w:rFonts w:ascii="Arial" w:hAnsi="Arial" w:cs="Arial"/>
          <w:lang w:eastAsia="zh-HK"/>
        </w:rPr>
        <w:t xml:space="preserve">help </w:t>
      </w:r>
      <w:r w:rsidR="00D06881" w:rsidRPr="004D3634">
        <w:rPr>
          <w:rFonts w:ascii="Arial" w:hAnsi="Arial" w:cs="Arial"/>
          <w:lang w:eastAsia="zh-HK"/>
        </w:rPr>
        <w:t>offer</w:t>
      </w:r>
      <w:r w:rsidR="00902D84">
        <w:rPr>
          <w:rFonts w:ascii="Arial" w:hAnsi="Arial" w:cs="Arial"/>
          <w:lang w:eastAsia="zh-HK"/>
        </w:rPr>
        <w:t xml:space="preserve"> </w:t>
      </w:r>
      <w:r w:rsidR="00D06881" w:rsidRPr="004D3634">
        <w:rPr>
          <w:rFonts w:ascii="Arial" w:hAnsi="Arial" w:cs="Arial"/>
          <w:lang w:eastAsia="zh-HK"/>
        </w:rPr>
        <w:t>individuals incentives to align their interests with those of the company</w:t>
      </w:r>
      <w:r w:rsidR="00047C57">
        <w:rPr>
          <w:rFonts w:ascii="Arial" w:hAnsi="Arial" w:cs="Arial"/>
          <w:lang w:eastAsia="zh-HK"/>
        </w:rPr>
        <w:t xml:space="preserve">. </w:t>
      </w:r>
      <w:r w:rsidR="00D06881" w:rsidRPr="004D3634">
        <w:rPr>
          <w:rFonts w:ascii="Arial" w:hAnsi="Arial" w:cs="Arial"/>
          <w:lang w:eastAsia="zh-HK"/>
        </w:rPr>
        <w:t xml:space="preserve"> (</w:t>
      </w:r>
      <w:hyperlink r:id="rId10" w:history="1">
        <w:r w:rsidR="00D06881" w:rsidRPr="004D3634">
          <w:rPr>
            <w:rFonts w:ascii="Arial" w:hAnsi="Arial" w:cs="Arial"/>
          </w:rPr>
          <w:t>Chakravarty</w:t>
        </w:r>
      </w:hyperlink>
      <w:r w:rsidR="00C8355B">
        <w:rPr>
          <w:rFonts w:ascii="Arial" w:hAnsi="Arial" w:cs="Arial"/>
        </w:rPr>
        <w:t xml:space="preserve"> and Ghee</w:t>
      </w:r>
      <w:r w:rsidR="00D06881" w:rsidRPr="004D3634">
        <w:rPr>
          <w:rFonts w:ascii="Arial" w:hAnsi="Arial" w:cs="Arial"/>
        </w:rPr>
        <w:t>, </w:t>
      </w:r>
      <w:r w:rsidR="009A57DF">
        <w:rPr>
          <w:rFonts w:ascii="Arial" w:hAnsi="Arial" w:cs="Arial"/>
        </w:rPr>
        <w:t>2</w:t>
      </w:r>
      <w:r w:rsidR="00D06881" w:rsidRPr="004D3634">
        <w:rPr>
          <w:rFonts w:ascii="Arial" w:hAnsi="Arial" w:cs="Arial"/>
          <w:lang w:eastAsia="zh-HK"/>
        </w:rPr>
        <w:t>012</w:t>
      </w:r>
      <w:r w:rsidR="009A57DF">
        <w:rPr>
          <w:rFonts w:ascii="Arial" w:hAnsi="Arial" w:cs="Arial"/>
          <w:lang w:eastAsia="zh-HK"/>
        </w:rPr>
        <w:t>,</w:t>
      </w:r>
      <w:r w:rsidR="00D06881" w:rsidRPr="004D3634">
        <w:rPr>
          <w:rFonts w:ascii="Arial" w:hAnsi="Arial" w:cs="Arial"/>
          <w:lang w:eastAsia="zh-HK"/>
        </w:rPr>
        <w:t xml:space="preserve"> p.155)</w:t>
      </w:r>
      <w:r w:rsidR="00047C57">
        <w:rPr>
          <w:rFonts w:ascii="Arial" w:hAnsi="Arial" w:cs="Arial"/>
          <w:lang w:eastAsia="zh-HK"/>
        </w:rPr>
        <w:t>.</w:t>
      </w:r>
      <w:r w:rsidR="00D06881">
        <w:rPr>
          <w:rFonts w:ascii="Arial" w:hAnsi="Arial" w:cs="Arial"/>
          <w:lang w:eastAsia="zh-HK"/>
        </w:rPr>
        <w:t xml:space="preserve">  </w:t>
      </w:r>
    </w:p>
    <w:p w14:paraId="0F2702DF" w14:textId="3D5C21D4" w:rsidR="008879DC" w:rsidRPr="00154C43" w:rsidRDefault="009A6910" w:rsidP="00154C43">
      <w:pPr>
        <w:pStyle w:val="NormalWeb"/>
        <w:shd w:val="clear" w:color="auto" w:fill="FFFFFF"/>
        <w:spacing w:before="0" w:beforeAutospacing="0" w:line="360" w:lineRule="auto"/>
        <w:jc w:val="both"/>
        <w:textAlignment w:val="baseline"/>
        <w:rPr>
          <w:rFonts w:ascii="Arial" w:hAnsi="Arial" w:cs="Arial"/>
          <w:lang w:eastAsia="zh-HK"/>
        </w:rPr>
      </w:pPr>
      <w:r w:rsidRPr="004D3634">
        <w:rPr>
          <w:rFonts w:ascii="Arial" w:hAnsi="Arial" w:cs="Arial"/>
          <w:color w:val="000000"/>
        </w:rPr>
        <w:t>L</w:t>
      </w:r>
      <w:r w:rsidR="008214E1">
        <w:rPr>
          <w:rFonts w:ascii="Arial" w:hAnsi="Arial" w:cs="Arial"/>
          <w:color w:val="000000"/>
        </w:rPr>
        <w:t>ucy</w:t>
      </w:r>
      <w:r w:rsidRPr="004D3634">
        <w:rPr>
          <w:rFonts w:ascii="Arial" w:hAnsi="Arial" w:cs="Arial"/>
          <w:color w:val="000000"/>
        </w:rPr>
        <w:t xml:space="preserve"> Peng</w:t>
      </w:r>
      <w:r w:rsidR="008214E1">
        <w:rPr>
          <w:rFonts w:ascii="Arial" w:hAnsi="Arial" w:cs="Arial"/>
          <w:color w:val="000000"/>
        </w:rPr>
        <w:t xml:space="preserve"> replaced Lozada’s CEO Max Bittner in 2018</w:t>
      </w:r>
      <w:r w:rsidR="00B9030E">
        <w:rPr>
          <w:rFonts w:ascii="Arial" w:hAnsi="Arial" w:cs="Arial"/>
          <w:color w:val="000000"/>
        </w:rPr>
        <w:t xml:space="preserve"> to implement growth strategies and strengthen the integration of Lazada </w:t>
      </w:r>
      <w:r w:rsidR="00E1507E">
        <w:rPr>
          <w:rFonts w:ascii="Arial" w:hAnsi="Arial" w:cs="Arial"/>
          <w:color w:val="000000"/>
        </w:rPr>
        <w:t>into</w:t>
      </w:r>
      <w:r w:rsidR="00B9030E">
        <w:rPr>
          <w:rFonts w:ascii="Arial" w:hAnsi="Arial" w:cs="Arial"/>
          <w:color w:val="000000"/>
        </w:rPr>
        <w:t xml:space="preserve"> Alibaba</w:t>
      </w:r>
      <w:r w:rsidR="00E1507E">
        <w:rPr>
          <w:rFonts w:ascii="Arial" w:hAnsi="Arial" w:cs="Arial"/>
          <w:color w:val="000000"/>
        </w:rPr>
        <w:t xml:space="preserve"> </w:t>
      </w:r>
      <w:r w:rsidR="001807E1">
        <w:rPr>
          <w:rFonts w:ascii="Arial" w:hAnsi="Arial" w:cs="Arial"/>
          <w:color w:val="000000"/>
        </w:rPr>
        <w:t>(Alibaba and Lazada, 2018)</w:t>
      </w:r>
      <w:r w:rsidR="001850B4">
        <w:rPr>
          <w:rFonts w:ascii="Arial" w:hAnsi="Arial" w:cs="Arial"/>
          <w:color w:val="000000"/>
        </w:rPr>
        <w:t>.</w:t>
      </w:r>
      <w:r w:rsidR="001807E1">
        <w:rPr>
          <w:rFonts w:ascii="Arial" w:hAnsi="Arial" w:cs="Arial"/>
          <w:color w:val="000000"/>
        </w:rPr>
        <w:t xml:space="preserve"> </w:t>
      </w:r>
      <w:r w:rsidR="001850B4">
        <w:rPr>
          <w:rFonts w:ascii="Arial" w:hAnsi="Arial" w:cs="Arial"/>
          <w:color w:val="000000"/>
        </w:rPr>
        <w:t xml:space="preserve">She </w:t>
      </w:r>
      <w:r w:rsidR="001F5F5D">
        <w:rPr>
          <w:rFonts w:ascii="Arial" w:hAnsi="Arial" w:cs="Arial"/>
          <w:color w:val="000000"/>
        </w:rPr>
        <w:t xml:space="preserve">drove the people and leadership development in the Southeast Asia region. </w:t>
      </w:r>
      <w:r w:rsidR="001850B4">
        <w:rPr>
          <w:rFonts w:ascii="Arial" w:hAnsi="Arial" w:cs="Arial"/>
          <w:color w:val="000000"/>
        </w:rPr>
        <w:t>(</w:t>
      </w:r>
      <w:r w:rsidR="006F4485">
        <w:rPr>
          <w:rFonts w:ascii="Arial" w:hAnsi="Arial" w:cs="Arial"/>
          <w:color w:val="000000"/>
        </w:rPr>
        <w:t>Woodhouse</w:t>
      </w:r>
      <w:r w:rsidR="00DD0854">
        <w:rPr>
          <w:rFonts w:ascii="Arial" w:hAnsi="Arial" w:cs="Arial"/>
          <w:color w:val="000000"/>
        </w:rPr>
        <w:t xml:space="preserve"> and Louise</w:t>
      </w:r>
      <w:r w:rsidR="006F4485">
        <w:rPr>
          <w:rFonts w:ascii="Arial" w:hAnsi="Arial" w:cs="Arial"/>
          <w:color w:val="000000"/>
        </w:rPr>
        <w:t xml:space="preserve">, 2018) </w:t>
      </w:r>
      <w:r w:rsidR="00B9030E">
        <w:rPr>
          <w:rFonts w:ascii="Arial" w:hAnsi="Arial" w:cs="Arial"/>
          <w:color w:val="000000"/>
        </w:rPr>
        <w:t>This change of leader</w:t>
      </w:r>
      <w:r w:rsidR="006C5CB8">
        <w:rPr>
          <w:rFonts w:ascii="Arial" w:hAnsi="Arial" w:cs="Arial"/>
          <w:color w:val="000000"/>
        </w:rPr>
        <w:t xml:space="preserve"> posed a higher risk of cultural </w:t>
      </w:r>
      <w:r w:rsidR="00DC0074">
        <w:rPr>
          <w:rFonts w:ascii="Arial" w:hAnsi="Arial" w:cs="Arial"/>
          <w:color w:val="000000"/>
        </w:rPr>
        <w:t>conflict</w:t>
      </w:r>
      <w:r>
        <w:rPr>
          <w:rFonts w:ascii="Arial" w:hAnsi="Arial" w:cs="Arial"/>
          <w:color w:val="000000"/>
        </w:rPr>
        <w:t xml:space="preserve"> </w:t>
      </w:r>
      <w:r w:rsidR="009170EC">
        <w:rPr>
          <w:rFonts w:ascii="Arial" w:hAnsi="Arial" w:cs="Arial"/>
          <w:color w:val="000000"/>
        </w:rPr>
        <w:t xml:space="preserve">in </w:t>
      </w:r>
      <w:r w:rsidR="008879DC" w:rsidRPr="004D3634">
        <w:rPr>
          <w:rFonts w:ascii="Arial" w:hAnsi="Arial" w:cs="Arial"/>
          <w:color w:val="000000"/>
        </w:rPr>
        <w:t>Lazada.  The</w:t>
      </w:r>
      <w:r w:rsidR="00F44AE3">
        <w:rPr>
          <w:rFonts w:ascii="Arial" w:hAnsi="Arial" w:cs="Arial"/>
          <w:color w:val="000000"/>
        </w:rPr>
        <w:t xml:space="preserve"> </w:t>
      </w:r>
      <w:r w:rsidR="008879DC" w:rsidRPr="004D3634">
        <w:rPr>
          <w:rFonts w:ascii="Arial" w:hAnsi="Arial" w:cs="Arial"/>
          <w:color w:val="000000"/>
        </w:rPr>
        <w:t>people</w:t>
      </w:r>
      <w:r w:rsidR="008879DC">
        <w:rPr>
          <w:rFonts w:ascii="Arial" w:hAnsi="Arial" w:cs="Arial"/>
          <w:color w:val="000000"/>
        </w:rPr>
        <w:t xml:space="preserve"> </w:t>
      </w:r>
      <w:r w:rsidR="008879DC" w:rsidRPr="004D3634">
        <w:rPr>
          <w:rFonts w:ascii="Arial" w:hAnsi="Arial" w:cs="Arial"/>
          <w:color w:val="000000"/>
        </w:rPr>
        <w:t>in  Lazada</w:t>
      </w:r>
      <w:r w:rsidR="00F44AE3">
        <w:rPr>
          <w:rFonts w:ascii="Arial" w:hAnsi="Arial" w:cs="Arial"/>
          <w:color w:val="000000"/>
        </w:rPr>
        <w:t xml:space="preserve"> </w:t>
      </w:r>
      <w:r w:rsidR="00DC0074">
        <w:rPr>
          <w:rFonts w:ascii="Arial" w:hAnsi="Arial" w:cs="Arial"/>
          <w:color w:val="000000"/>
        </w:rPr>
        <w:t xml:space="preserve">would need to adapt to changes imposed by </w:t>
      </w:r>
      <w:r w:rsidR="008879DC" w:rsidRPr="004D3634">
        <w:rPr>
          <w:rFonts w:ascii="Arial" w:hAnsi="Arial" w:cs="Arial"/>
          <w:color w:val="000000"/>
        </w:rPr>
        <w:t xml:space="preserve">Alibaba even though the internal organization and structures </w:t>
      </w:r>
      <w:r>
        <w:rPr>
          <w:rFonts w:ascii="Arial" w:hAnsi="Arial" w:cs="Arial"/>
          <w:color w:val="000000"/>
        </w:rPr>
        <w:t>appeared</w:t>
      </w:r>
      <w:r w:rsidR="001850B4">
        <w:rPr>
          <w:rFonts w:ascii="Arial" w:hAnsi="Arial" w:cs="Arial"/>
          <w:color w:val="000000"/>
        </w:rPr>
        <w:t xml:space="preserve"> </w:t>
      </w:r>
      <w:r w:rsidR="008879DC" w:rsidRPr="004D3634">
        <w:rPr>
          <w:rFonts w:ascii="Arial" w:hAnsi="Arial" w:cs="Arial"/>
          <w:color w:val="000000"/>
        </w:rPr>
        <w:t>the</w:t>
      </w:r>
      <w:r w:rsidR="00F44AE3">
        <w:rPr>
          <w:rFonts w:ascii="Arial" w:hAnsi="Arial" w:cs="Arial"/>
          <w:color w:val="000000"/>
        </w:rPr>
        <w:t xml:space="preserve"> </w:t>
      </w:r>
      <w:r w:rsidR="008879DC" w:rsidRPr="004D3634">
        <w:rPr>
          <w:rFonts w:ascii="Arial" w:hAnsi="Arial" w:cs="Arial"/>
          <w:color w:val="000000"/>
        </w:rPr>
        <w:t xml:space="preserve">same </w:t>
      </w:r>
      <w:sdt>
        <w:sdtPr>
          <w:rPr>
            <w:rFonts w:ascii="Arial" w:hAnsi="Arial" w:cs="Arial"/>
            <w:color w:val="000000"/>
          </w:rPr>
          <w:tag w:val="MENDELEY_CITATION_v3_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"/>
          <w:id w:val="996072092"/>
          <w:placeholder>
            <w:docPart w:val="AC8CD76F8A3147E1A9BE4F9988697AFB"/>
          </w:placeholder>
        </w:sdtPr>
        <w:sdtContent>
          <w:r w:rsidR="00E71D2B" w:rsidRPr="00E71D2B">
            <w:rPr>
              <w:rFonts w:ascii="Arial" w:hAnsi="Arial" w:cs="Arial"/>
              <w:color w:val="000000"/>
            </w:rPr>
            <w:t xml:space="preserve">(Yong </w:t>
          </w:r>
          <w:r w:rsidR="00E71D2B" w:rsidRPr="008A5BF5">
            <w:rPr>
              <w:rFonts w:ascii="Arial" w:hAnsi="Arial" w:cs="Arial"/>
              <w:i/>
              <w:iCs/>
              <w:color w:val="000000"/>
            </w:rPr>
            <w:t>et al</w:t>
          </w:r>
          <w:r w:rsidR="00E71D2B" w:rsidRPr="00E71D2B">
            <w:rPr>
              <w:rFonts w:ascii="Arial" w:hAnsi="Arial" w:cs="Arial"/>
              <w:color w:val="000000"/>
            </w:rPr>
            <w:t>. 2019)</w:t>
          </w:r>
        </w:sdtContent>
      </w:sdt>
      <w:r w:rsidR="008879DC" w:rsidRPr="004D3634">
        <w:rPr>
          <w:rFonts w:ascii="Arial" w:hAnsi="Arial" w:cs="Arial"/>
          <w:color w:val="000000"/>
        </w:rPr>
        <w:t>.</w:t>
      </w:r>
      <w:r w:rsidR="008879DC" w:rsidRPr="004D3634">
        <w:rPr>
          <w:rFonts w:ascii="Arial" w:hAnsi="Arial" w:cs="Arial"/>
          <w:shd w:val="clear" w:color="auto" w:fill="FFFFFF"/>
        </w:rPr>
        <w:t xml:space="preserve"> </w:t>
      </w:r>
      <w:r w:rsidR="00154C43">
        <w:rPr>
          <w:rFonts w:ascii="Arial" w:hAnsi="Arial" w:cs="Arial"/>
          <w:shd w:val="clear" w:color="auto" w:fill="FFFFFF"/>
        </w:rPr>
        <w:t xml:space="preserve"> In addition, </w:t>
      </w:r>
      <w:r w:rsidR="008879DC" w:rsidRPr="004D3634">
        <w:rPr>
          <w:rFonts w:ascii="Arial" w:hAnsi="Arial" w:cs="Arial"/>
          <w:color w:val="000000"/>
        </w:rPr>
        <w:t xml:space="preserve">Alibaba </w:t>
      </w:r>
      <w:r w:rsidR="00154C43">
        <w:rPr>
          <w:rFonts w:ascii="Arial" w:hAnsi="Arial" w:cs="Arial"/>
          <w:color w:val="000000"/>
        </w:rPr>
        <w:t xml:space="preserve">being a success story of </w:t>
      </w:r>
      <w:r>
        <w:rPr>
          <w:rFonts w:ascii="Arial" w:hAnsi="Arial" w:cs="Arial"/>
          <w:color w:val="000000"/>
        </w:rPr>
        <w:t xml:space="preserve">an </w:t>
      </w:r>
      <w:r w:rsidR="00795E7D">
        <w:rPr>
          <w:rFonts w:ascii="Arial" w:hAnsi="Arial" w:cs="Arial"/>
          <w:color w:val="000000"/>
        </w:rPr>
        <w:t>e-</w:t>
      </w:r>
      <w:r w:rsidR="00154C43">
        <w:rPr>
          <w:rFonts w:ascii="Arial" w:hAnsi="Arial" w:cs="Arial"/>
          <w:color w:val="000000"/>
        </w:rPr>
        <w:t>commerce giant in China tends</w:t>
      </w:r>
      <w:r w:rsidR="008879DC" w:rsidRPr="004D3634">
        <w:rPr>
          <w:rFonts w:ascii="Arial" w:hAnsi="Arial" w:cs="Arial"/>
          <w:color w:val="000000"/>
        </w:rPr>
        <w:t xml:space="preserve"> to copy the product design</w:t>
      </w:r>
      <w:r w:rsidR="0082680C">
        <w:rPr>
          <w:rFonts w:ascii="Arial" w:hAnsi="Arial" w:cs="Arial"/>
          <w:color w:val="000000"/>
        </w:rPr>
        <w:t>, marketing approaches</w:t>
      </w:r>
      <w:r w:rsidR="008879DC" w:rsidRPr="004D3634">
        <w:rPr>
          <w:rFonts w:ascii="Arial" w:hAnsi="Arial" w:cs="Arial"/>
          <w:color w:val="000000"/>
        </w:rPr>
        <w:t xml:space="preserve"> and personnel management of</w:t>
      </w:r>
      <w:r w:rsidR="0082680C">
        <w:rPr>
          <w:rFonts w:ascii="Arial" w:hAnsi="Arial" w:cs="Arial"/>
          <w:color w:val="000000"/>
        </w:rPr>
        <w:t xml:space="preserve"> </w:t>
      </w:r>
      <w:r w:rsidR="008879DC" w:rsidRPr="004D3634">
        <w:rPr>
          <w:rFonts w:ascii="Arial" w:hAnsi="Arial" w:cs="Arial"/>
          <w:color w:val="000000"/>
        </w:rPr>
        <w:t xml:space="preserve">Taobao </w:t>
      </w:r>
      <w:r w:rsidR="009170EC">
        <w:rPr>
          <w:rFonts w:ascii="Arial" w:hAnsi="Arial" w:cs="Arial"/>
          <w:color w:val="000000"/>
        </w:rPr>
        <w:t xml:space="preserve">in the </w:t>
      </w:r>
      <w:r w:rsidR="0082680C">
        <w:rPr>
          <w:rFonts w:ascii="Arial" w:hAnsi="Arial" w:cs="Arial"/>
          <w:color w:val="000000"/>
        </w:rPr>
        <w:t xml:space="preserve">China market </w:t>
      </w:r>
      <w:r w:rsidR="008879DC" w:rsidRPr="004D3634">
        <w:rPr>
          <w:rFonts w:ascii="Arial" w:hAnsi="Arial" w:cs="Arial"/>
          <w:color w:val="000000"/>
        </w:rPr>
        <w:t xml:space="preserve">to </w:t>
      </w:r>
      <w:r w:rsidR="00A8618D">
        <w:rPr>
          <w:rFonts w:ascii="Arial" w:hAnsi="Arial" w:cs="Arial"/>
          <w:color w:val="000000"/>
        </w:rPr>
        <w:t>Lazada</w:t>
      </w:r>
      <w:r w:rsidR="0082680C">
        <w:rPr>
          <w:rFonts w:ascii="Arial" w:hAnsi="Arial" w:cs="Arial"/>
          <w:color w:val="000000"/>
        </w:rPr>
        <w:t xml:space="preserve"> in Southeast Asia.</w:t>
      </w:r>
      <w:r w:rsidR="00154C43">
        <w:rPr>
          <w:rFonts w:ascii="Arial" w:hAnsi="Arial" w:cs="Arial"/>
          <w:color w:val="000000"/>
        </w:rPr>
        <w:t xml:space="preserve"> It </w:t>
      </w:r>
      <w:r w:rsidR="008879DC" w:rsidRPr="004D3634">
        <w:rPr>
          <w:rFonts w:ascii="Arial" w:hAnsi="Arial" w:cs="Arial"/>
          <w:color w:val="000000"/>
        </w:rPr>
        <w:t xml:space="preserve">hindered the development of </w:t>
      </w:r>
      <w:r w:rsidR="0082680C">
        <w:rPr>
          <w:rFonts w:ascii="Arial" w:hAnsi="Arial" w:cs="Arial"/>
          <w:color w:val="000000"/>
        </w:rPr>
        <w:t>L</w:t>
      </w:r>
      <w:r w:rsidR="008879DC" w:rsidRPr="004D3634">
        <w:rPr>
          <w:rFonts w:ascii="Arial" w:hAnsi="Arial" w:cs="Arial"/>
          <w:color w:val="000000"/>
        </w:rPr>
        <w:t>azada</w:t>
      </w:r>
      <w:r w:rsidR="008135D6">
        <w:rPr>
          <w:rFonts w:ascii="Arial" w:hAnsi="Arial" w:cs="Arial"/>
          <w:color w:val="000000"/>
        </w:rPr>
        <w:t xml:space="preserve"> to a certain degree</w:t>
      </w:r>
      <w:r w:rsidR="008879DC" w:rsidRPr="004D3634">
        <w:rPr>
          <w:rFonts w:ascii="Arial" w:hAnsi="Arial" w:cs="Arial"/>
          <w:color w:val="000000"/>
        </w:rPr>
        <w:t xml:space="preserve">. </w:t>
      </w:r>
      <w:r w:rsidR="0082680C">
        <w:rPr>
          <w:rFonts w:ascii="Arial" w:hAnsi="Arial" w:cs="Arial"/>
          <w:color w:val="000000"/>
        </w:rPr>
        <w:t xml:space="preserve">With several </w:t>
      </w:r>
      <w:r w:rsidR="008879DC" w:rsidRPr="004D3634">
        <w:rPr>
          <w:rFonts w:ascii="Arial" w:hAnsi="Arial" w:cs="Arial"/>
          <w:color w:val="000000"/>
        </w:rPr>
        <w:t>adjustment</w:t>
      </w:r>
      <w:r w:rsidR="0082680C">
        <w:rPr>
          <w:rFonts w:ascii="Arial" w:hAnsi="Arial" w:cs="Arial"/>
          <w:color w:val="000000"/>
        </w:rPr>
        <w:t>s</w:t>
      </w:r>
      <w:r w:rsidR="008879DC" w:rsidRPr="004D3634">
        <w:rPr>
          <w:rFonts w:ascii="Arial" w:hAnsi="Arial" w:cs="Arial"/>
          <w:color w:val="000000"/>
        </w:rPr>
        <w:t xml:space="preserve">, </w:t>
      </w:r>
      <w:r w:rsidR="00A8618D" w:rsidRPr="004D3634">
        <w:rPr>
          <w:rFonts w:ascii="Arial" w:hAnsi="Arial" w:cs="Arial"/>
          <w:color w:val="000000"/>
        </w:rPr>
        <w:t>Lazada</w:t>
      </w:r>
      <w:r w:rsidR="008879DC" w:rsidRPr="004D3634">
        <w:rPr>
          <w:rFonts w:ascii="Arial" w:hAnsi="Arial" w:cs="Arial"/>
          <w:color w:val="000000"/>
        </w:rPr>
        <w:t xml:space="preserve"> i</w:t>
      </w:r>
      <w:r w:rsidR="006001D0">
        <w:rPr>
          <w:rFonts w:ascii="Arial" w:hAnsi="Arial" w:cs="Arial"/>
          <w:color w:val="000000"/>
        </w:rPr>
        <w:t>s</w:t>
      </w:r>
      <w:r w:rsidR="008879DC" w:rsidRPr="004D3634">
        <w:rPr>
          <w:rFonts w:ascii="Arial" w:hAnsi="Arial" w:cs="Arial"/>
          <w:color w:val="000000"/>
        </w:rPr>
        <w:t xml:space="preserve"> also developing rapidly</w:t>
      </w:r>
      <w:r w:rsidR="00154C43">
        <w:rPr>
          <w:rFonts w:ascii="Arial" w:hAnsi="Arial" w:cs="Arial"/>
          <w:shd w:val="clear" w:color="auto" w:fill="FFFFFF"/>
        </w:rPr>
        <w:t xml:space="preserve"> </w:t>
      </w:r>
      <w:sdt>
        <w:sdtPr>
          <w:rPr>
            <w:rFonts w:ascii="Arial" w:hAnsi="Arial" w:cs="Arial"/>
            <w:color w:val="000000"/>
            <w:shd w:val="clear" w:color="auto" w:fill="FFFFFF"/>
          </w:rPr>
          <w:tag w:val="MENDELEY_CITATION_v3_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"/>
          <w:id w:val="-235319459"/>
          <w:placeholder>
            <w:docPart w:val="AC8CD76F8A3147E1A9BE4F9988697AFB"/>
          </w:placeholder>
        </w:sdtPr>
        <w:sdtContent>
          <w:r w:rsidR="00E71D2B" w:rsidRPr="00E71D2B">
            <w:rPr>
              <w:rFonts w:ascii="Arial" w:hAnsi="Arial" w:cs="Arial"/>
              <w:color w:val="000000"/>
              <w:shd w:val="clear" w:color="auto" w:fill="FFFFFF"/>
            </w:rPr>
            <w:t>(Hsu, 2022)</w:t>
          </w:r>
        </w:sdtContent>
      </w:sdt>
      <w:r w:rsidR="00154C43">
        <w:rPr>
          <w:rFonts w:ascii="Arial" w:hAnsi="Arial" w:cs="Arial"/>
          <w:color w:val="000000"/>
          <w:shd w:val="clear" w:color="auto" w:fill="FFFFFF"/>
        </w:rPr>
        <w:t xml:space="preserve">. </w:t>
      </w:r>
      <w:r w:rsidR="0082680C">
        <w:rPr>
          <w:rFonts w:ascii="Arial" w:hAnsi="Arial" w:cs="Arial"/>
          <w:color w:val="000000"/>
          <w:shd w:val="clear" w:color="auto" w:fill="FFFFFF"/>
        </w:rPr>
        <w:t xml:space="preserve">In Lazada’s office, there was a big slogan “We are One” to show Chinese </w:t>
      </w:r>
      <w:r w:rsidR="006001D0">
        <w:rPr>
          <w:rFonts w:ascii="Arial" w:hAnsi="Arial" w:cs="Arial"/>
          <w:color w:val="000000"/>
          <w:shd w:val="clear" w:color="auto" w:fill="FFFFFF"/>
        </w:rPr>
        <w:t>executives’</w:t>
      </w:r>
      <w:r w:rsidR="0082680C">
        <w:rPr>
          <w:rFonts w:ascii="Arial" w:hAnsi="Arial" w:cs="Arial"/>
          <w:color w:val="000000"/>
          <w:shd w:val="clear" w:color="auto" w:fill="FFFFFF"/>
        </w:rPr>
        <w:t xml:space="preserve"> eagerness to </w:t>
      </w:r>
      <w:r w:rsidR="008135D6">
        <w:rPr>
          <w:rFonts w:ascii="Arial" w:hAnsi="Arial" w:cs="Arial"/>
          <w:color w:val="000000"/>
          <w:shd w:val="clear" w:color="auto" w:fill="FFFFFF"/>
        </w:rPr>
        <w:t xml:space="preserve">embrace </w:t>
      </w:r>
      <w:r w:rsidR="0082680C">
        <w:rPr>
          <w:rFonts w:ascii="Arial" w:hAnsi="Arial" w:cs="Arial"/>
          <w:color w:val="000000"/>
          <w:shd w:val="clear" w:color="auto" w:fill="FFFFFF"/>
        </w:rPr>
        <w:t>Lazada (Ren, 2020)</w:t>
      </w:r>
      <w:r w:rsidR="008135D6">
        <w:rPr>
          <w:rFonts w:ascii="Arial" w:hAnsi="Arial" w:cs="Arial"/>
          <w:color w:val="000000"/>
          <w:shd w:val="clear" w:color="auto" w:fill="FFFFFF"/>
        </w:rPr>
        <w:t>.</w:t>
      </w:r>
      <w:r w:rsidR="0082680C">
        <w:rPr>
          <w:rFonts w:ascii="Arial" w:hAnsi="Arial" w:cs="Arial"/>
          <w:color w:val="000000"/>
          <w:shd w:val="clear" w:color="auto" w:fill="FFFFFF"/>
        </w:rPr>
        <w:t xml:space="preserve">  </w:t>
      </w:r>
      <w:r w:rsidR="008879DC" w:rsidRPr="004D3634">
        <w:rPr>
          <w:rFonts w:ascii="Arial" w:hAnsi="Arial" w:cs="Arial"/>
          <w:color w:val="000000"/>
        </w:rPr>
        <w:t xml:space="preserve">Interviews with practitioners revealed that over-standardization </w:t>
      </w:r>
      <w:r w:rsidR="00154C43">
        <w:rPr>
          <w:rFonts w:ascii="Arial" w:hAnsi="Arial" w:cs="Arial"/>
          <w:color w:val="000000"/>
        </w:rPr>
        <w:t xml:space="preserve">together </w:t>
      </w:r>
      <w:r w:rsidR="008879DC" w:rsidRPr="004D3634">
        <w:rPr>
          <w:rFonts w:ascii="Arial" w:hAnsi="Arial" w:cs="Arial"/>
          <w:color w:val="000000"/>
        </w:rPr>
        <w:t xml:space="preserve">with a lack of creativity can be a value-destroying combination. </w:t>
      </w:r>
      <w:r w:rsidR="00102859">
        <w:rPr>
          <w:rFonts w:ascii="Arial" w:hAnsi="Arial" w:cs="Arial"/>
          <w:color w:val="000000"/>
        </w:rPr>
        <w:t>Thus, s</w:t>
      </w:r>
      <w:r w:rsidR="008879DC" w:rsidRPr="004D3634">
        <w:rPr>
          <w:rFonts w:ascii="Arial" w:hAnsi="Arial" w:cs="Arial"/>
          <w:color w:val="000000"/>
        </w:rPr>
        <w:t xml:space="preserve">tandardization </w:t>
      </w:r>
      <w:r w:rsidR="00102859">
        <w:rPr>
          <w:rFonts w:ascii="Arial" w:hAnsi="Arial" w:cs="Arial"/>
          <w:color w:val="000000"/>
        </w:rPr>
        <w:t xml:space="preserve">with a certain extent </w:t>
      </w:r>
      <w:r w:rsidR="008879DC" w:rsidRPr="004D3634">
        <w:rPr>
          <w:rFonts w:ascii="Arial" w:hAnsi="Arial" w:cs="Arial"/>
          <w:color w:val="000000"/>
        </w:rPr>
        <w:t xml:space="preserve">of flexibility </w:t>
      </w:r>
      <w:r w:rsidR="00102859">
        <w:rPr>
          <w:rFonts w:ascii="Arial" w:hAnsi="Arial" w:cs="Arial"/>
          <w:color w:val="000000"/>
        </w:rPr>
        <w:t xml:space="preserve">would work in building an </w:t>
      </w:r>
      <w:r w:rsidR="008879DC" w:rsidRPr="004D3634">
        <w:rPr>
          <w:rFonts w:ascii="Arial" w:hAnsi="Arial" w:cs="Arial"/>
          <w:color w:val="000000"/>
        </w:rPr>
        <w:t xml:space="preserve">entrepreneurial culture </w:t>
      </w:r>
      <w:r w:rsidR="00102859">
        <w:rPr>
          <w:rFonts w:ascii="Arial" w:hAnsi="Arial" w:cs="Arial"/>
          <w:color w:val="000000"/>
        </w:rPr>
        <w:t>that</w:t>
      </w:r>
      <w:r w:rsidR="004020F9">
        <w:rPr>
          <w:rFonts w:ascii="Arial" w:hAnsi="Arial" w:cs="Arial"/>
          <w:color w:val="000000"/>
        </w:rPr>
        <w:t xml:space="preserve"> </w:t>
      </w:r>
      <w:r w:rsidR="00102859">
        <w:rPr>
          <w:rFonts w:ascii="Arial" w:hAnsi="Arial" w:cs="Arial"/>
          <w:color w:val="000000"/>
        </w:rPr>
        <w:t>promotes</w:t>
      </w:r>
      <w:r w:rsidR="004020F9">
        <w:rPr>
          <w:rFonts w:ascii="Arial" w:hAnsi="Arial" w:cs="Arial"/>
          <w:color w:val="000000"/>
        </w:rPr>
        <w:t xml:space="preserve"> creativity</w:t>
      </w:r>
      <w:r w:rsidR="008879DC" w:rsidRPr="004D3634">
        <w:rPr>
          <w:rFonts w:ascii="Arial" w:hAnsi="Arial" w:cs="Arial"/>
          <w:color w:val="000000"/>
        </w:rPr>
        <w:t xml:space="preserve">. </w:t>
      </w:r>
      <w:sdt>
        <w:sdtPr>
          <w:rPr>
            <w:rFonts w:ascii="Arial" w:hAnsi="Arial" w:cs="Arial"/>
            <w:color w:val="000000"/>
          </w:rPr>
          <w:tag w:val="MENDELEY_CITATION_v3_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"/>
          <w:id w:val="-86538429"/>
          <w:placeholder>
            <w:docPart w:val="53D03D41581B462696AA62346638AACE"/>
          </w:placeholder>
        </w:sdtPr>
        <w:sdtContent>
          <w:r w:rsidR="00E71D2B" w:rsidRPr="00E71D2B">
            <w:rPr>
              <w:rFonts w:ascii="Arial" w:hAnsi="Arial" w:cs="Arial"/>
              <w:color w:val="000000"/>
            </w:rPr>
            <w:t xml:space="preserve">(Delis </w:t>
          </w:r>
          <w:r w:rsidR="00E71D2B" w:rsidRPr="008A5BF5">
            <w:rPr>
              <w:rFonts w:ascii="Arial" w:hAnsi="Arial" w:cs="Arial"/>
              <w:i/>
              <w:iCs/>
              <w:color w:val="000000"/>
            </w:rPr>
            <w:t>et al.</w:t>
          </w:r>
          <w:r w:rsidR="00E71D2B" w:rsidRPr="00E71D2B">
            <w:rPr>
              <w:rFonts w:ascii="Arial" w:hAnsi="Arial" w:cs="Arial"/>
              <w:color w:val="000000"/>
            </w:rPr>
            <w:t xml:space="preserve"> 2022)</w:t>
          </w:r>
        </w:sdtContent>
      </w:sdt>
    </w:p>
    <w:p w14:paraId="4361B538" w14:textId="77777777" w:rsidR="00A8618D" w:rsidRPr="006611AA" w:rsidRDefault="00A8618D" w:rsidP="00A8618D">
      <w:pPr>
        <w:spacing w:line="360" w:lineRule="auto"/>
        <w:jc w:val="both"/>
        <w:rPr>
          <w:rFonts w:ascii="Arial" w:hAnsi="Arial" w:cs="Arial"/>
          <w:b/>
          <w:bCs/>
          <w:sz w:val="24"/>
          <w:szCs w:val="24"/>
          <w:shd w:val="clear" w:color="auto" w:fill="FFFFFF"/>
        </w:rPr>
      </w:pPr>
      <w:r w:rsidRPr="006611AA">
        <w:rPr>
          <w:rFonts w:ascii="Arial" w:hAnsi="Arial" w:cs="Arial"/>
          <w:b/>
          <w:bCs/>
          <w:sz w:val="24"/>
          <w:szCs w:val="24"/>
          <w:shd w:val="clear" w:color="auto" w:fill="FFFFFF"/>
        </w:rPr>
        <w:t xml:space="preserve">Alibaba’s </w:t>
      </w:r>
      <w:r>
        <w:rPr>
          <w:rFonts w:ascii="Arial" w:hAnsi="Arial" w:cs="Arial"/>
          <w:b/>
          <w:bCs/>
          <w:sz w:val="24"/>
          <w:szCs w:val="24"/>
          <w:shd w:val="clear" w:color="auto" w:fill="FFFFFF"/>
        </w:rPr>
        <w:t>C</w:t>
      </w:r>
      <w:r w:rsidRPr="006611AA">
        <w:rPr>
          <w:rFonts w:ascii="Arial" w:hAnsi="Arial" w:cs="Arial"/>
          <w:b/>
          <w:bCs/>
          <w:sz w:val="24"/>
          <w:szCs w:val="24"/>
          <w:shd w:val="clear" w:color="auto" w:fill="FFFFFF"/>
        </w:rPr>
        <w:t xml:space="preserve">ore </w:t>
      </w:r>
      <w:r>
        <w:rPr>
          <w:rFonts w:ascii="Arial" w:hAnsi="Arial" w:cs="Arial"/>
          <w:b/>
          <w:bCs/>
          <w:sz w:val="24"/>
          <w:szCs w:val="24"/>
          <w:shd w:val="clear" w:color="auto" w:fill="FFFFFF"/>
        </w:rPr>
        <w:t>V</w:t>
      </w:r>
      <w:r w:rsidRPr="006611AA">
        <w:rPr>
          <w:rFonts w:ascii="Arial" w:hAnsi="Arial" w:cs="Arial"/>
          <w:b/>
          <w:bCs/>
          <w:sz w:val="24"/>
          <w:szCs w:val="24"/>
          <w:shd w:val="clear" w:color="auto" w:fill="FFFFFF"/>
        </w:rPr>
        <w:t xml:space="preserve">alues </w:t>
      </w:r>
      <w:r>
        <w:rPr>
          <w:rFonts w:ascii="Arial" w:hAnsi="Arial" w:cs="Arial"/>
          <w:b/>
          <w:bCs/>
          <w:sz w:val="24"/>
          <w:szCs w:val="24"/>
          <w:shd w:val="clear" w:color="auto" w:fill="FFFFFF"/>
        </w:rPr>
        <w:t xml:space="preserve">Integrate with </w:t>
      </w:r>
      <w:r w:rsidRPr="006611AA">
        <w:rPr>
          <w:rFonts w:ascii="Arial" w:hAnsi="Arial" w:cs="Arial"/>
          <w:b/>
          <w:bCs/>
          <w:sz w:val="24"/>
          <w:szCs w:val="24"/>
          <w:shd w:val="clear" w:color="auto" w:fill="FFFFFF"/>
        </w:rPr>
        <w:t xml:space="preserve">Lazada </w:t>
      </w:r>
    </w:p>
    <w:p w14:paraId="33B83115" w14:textId="11063AAE" w:rsidR="00E2643B" w:rsidRDefault="00E2643B" w:rsidP="00E2643B">
      <w:pPr>
        <w:spacing w:line="360" w:lineRule="auto"/>
        <w:jc w:val="both"/>
        <w:rPr>
          <w:rFonts w:ascii="Arial" w:hAnsi="Arial" w:cs="Arial"/>
          <w:sz w:val="24"/>
          <w:szCs w:val="24"/>
          <w:shd w:val="clear" w:color="auto" w:fill="FFFFFF"/>
        </w:rPr>
      </w:pPr>
      <w:r w:rsidRPr="004D3634">
        <w:rPr>
          <w:rFonts w:ascii="Arial" w:hAnsi="Arial" w:cs="Arial"/>
          <w:sz w:val="24"/>
          <w:szCs w:val="24"/>
          <w:lang w:eastAsia="zh-HK"/>
        </w:rPr>
        <w:t xml:space="preserve">A strong culture can </w:t>
      </w:r>
      <w:r w:rsidR="000B09C4">
        <w:rPr>
          <w:rFonts w:ascii="Arial" w:hAnsi="Arial" w:cs="Arial"/>
          <w:sz w:val="24"/>
          <w:szCs w:val="24"/>
          <w:lang w:eastAsia="zh-HK"/>
        </w:rPr>
        <w:t xml:space="preserve">motivate </w:t>
      </w:r>
      <w:r w:rsidRPr="004D3634">
        <w:rPr>
          <w:rFonts w:ascii="Arial" w:hAnsi="Arial" w:cs="Arial"/>
          <w:sz w:val="24"/>
          <w:szCs w:val="24"/>
          <w:lang w:eastAsia="zh-HK"/>
        </w:rPr>
        <w:t>greater employ</w:t>
      </w:r>
      <w:r w:rsidR="000B09C4">
        <w:rPr>
          <w:rFonts w:ascii="Arial" w:hAnsi="Arial" w:cs="Arial"/>
          <w:sz w:val="24"/>
          <w:szCs w:val="24"/>
          <w:lang w:eastAsia="zh-HK"/>
        </w:rPr>
        <w:t>ee commitment by p</w:t>
      </w:r>
      <w:r w:rsidRPr="004D3634">
        <w:rPr>
          <w:rFonts w:ascii="Arial" w:hAnsi="Arial" w:cs="Arial"/>
          <w:sz w:val="24"/>
          <w:szCs w:val="24"/>
          <w:lang w:eastAsia="zh-HK"/>
        </w:rPr>
        <w:t>rovid</w:t>
      </w:r>
      <w:r w:rsidR="000B09C4">
        <w:rPr>
          <w:rFonts w:ascii="Arial" w:hAnsi="Arial" w:cs="Arial"/>
          <w:sz w:val="24"/>
          <w:szCs w:val="24"/>
          <w:lang w:eastAsia="zh-HK"/>
        </w:rPr>
        <w:t>ing</w:t>
      </w:r>
      <w:r w:rsidRPr="004D3634">
        <w:rPr>
          <w:rFonts w:ascii="Arial" w:hAnsi="Arial" w:cs="Arial"/>
          <w:sz w:val="24"/>
          <w:szCs w:val="24"/>
          <w:lang w:eastAsia="zh-HK"/>
        </w:rPr>
        <w:t xml:space="preserve"> a common purpose and identity.</w:t>
      </w:r>
      <w:r>
        <w:rPr>
          <w:rFonts w:ascii="Arial" w:hAnsi="Arial" w:cs="Arial"/>
          <w:sz w:val="24"/>
          <w:szCs w:val="24"/>
          <w:lang w:eastAsia="zh-HK"/>
        </w:rPr>
        <w:t xml:space="preserve"> </w:t>
      </w:r>
      <w:r w:rsidR="00D203E3">
        <w:rPr>
          <w:rFonts w:ascii="Arial" w:hAnsi="Arial" w:cs="Arial"/>
          <w:sz w:val="24"/>
          <w:szCs w:val="24"/>
          <w:lang w:eastAsia="zh-HK"/>
        </w:rPr>
        <w:t xml:space="preserve"> </w:t>
      </w:r>
      <w:r w:rsidRPr="00E2643B">
        <w:rPr>
          <w:rFonts w:ascii="Arial" w:eastAsia="Times New Roman" w:hAnsi="Arial" w:cs="Arial"/>
          <w:color w:val="000000"/>
          <w:sz w:val="24"/>
          <w:szCs w:val="24"/>
          <w:lang w:val="en-US" w:eastAsia="zh-CN"/>
        </w:rPr>
        <w:t>The Alibaba managem</w:t>
      </w:r>
      <w:r w:rsidR="009C128B">
        <w:rPr>
          <w:rFonts w:ascii="Arial" w:eastAsia="Times New Roman" w:hAnsi="Arial" w:cs="Arial"/>
          <w:color w:val="000000"/>
          <w:sz w:val="24"/>
          <w:szCs w:val="24"/>
          <w:lang w:val="en-US" w:eastAsia="zh-CN"/>
        </w:rPr>
        <w:t>ent believes in</w:t>
      </w:r>
      <w:r w:rsidRPr="00E2643B">
        <w:rPr>
          <w:rFonts w:ascii="Arial" w:eastAsia="Times New Roman" w:hAnsi="Arial" w:cs="Arial"/>
          <w:color w:val="000000"/>
          <w:sz w:val="24"/>
          <w:szCs w:val="24"/>
          <w:lang w:val="en-US" w:eastAsia="zh-CN"/>
        </w:rPr>
        <w:t xml:space="preserve"> the importance of communicating </w:t>
      </w:r>
      <w:r w:rsidR="009C128B">
        <w:rPr>
          <w:rFonts w:ascii="Arial" w:eastAsia="Times New Roman" w:hAnsi="Arial" w:cs="Arial"/>
          <w:color w:val="000000"/>
          <w:sz w:val="24"/>
          <w:szCs w:val="24"/>
          <w:lang w:val="en-US" w:eastAsia="zh-CN"/>
        </w:rPr>
        <w:t>their</w:t>
      </w:r>
      <w:r w:rsidRPr="00E2643B">
        <w:rPr>
          <w:rFonts w:ascii="Arial" w:eastAsia="Times New Roman" w:hAnsi="Arial" w:cs="Arial"/>
          <w:color w:val="000000"/>
          <w:sz w:val="24"/>
          <w:szCs w:val="24"/>
          <w:lang w:val="en-US" w:eastAsia="zh-CN"/>
        </w:rPr>
        <w:t xml:space="preserve"> core values</w:t>
      </w:r>
      <w:r w:rsidR="009C128B">
        <w:rPr>
          <w:rFonts w:ascii="Arial" w:eastAsia="Times New Roman" w:hAnsi="Arial" w:cs="Arial"/>
          <w:color w:val="000000"/>
          <w:sz w:val="24"/>
          <w:szCs w:val="24"/>
          <w:lang w:val="en-US" w:eastAsia="zh-CN"/>
        </w:rPr>
        <w:t xml:space="preserve"> with </w:t>
      </w:r>
      <w:r w:rsidRPr="00E2643B">
        <w:rPr>
          <w:rFonts w:ascii="Arial" w:eastAsia="Times New Roman" w:hAnsi="Arial" w:cs="Arial"/>
          <w:color w:val="000000"/>
          <w:sz w:val="24"/>
          <w:szCs w:val="24"/>
          <w:lang w:val="en-US" w:eastAsia="zh-CN"/>
        </w:rPr>
        <w:t>each employee</w:t>
      </w:r>
      <w:r w:rsidR="009C128B">
        <w:rPr>
          <w:rFonts w:ascii="Arial" w:eastAsia="Times New Roman" w:hAnsi="Arial" w:cs="Arial"/>
          <w:color w:val="000000"/>
          <w:sz w:val="24"/>
          <w:szCs w:val="24"/>
          <w:lang w:val="en-US" w:eastAsia="zh-CN"/>
        </w:rPr>
        <w:t xml:space="preserve"> to change their mindset and b</w:t>
      </w:r>
      <w:r w:rsidRPr="00E2643B">
        <w:rPr>
          <w:rFonts w:ascii="Arial" w:eastAsia="Times New Roman" w:hAnsi="Arial" w:cs="Arial"/>
          <w:color w:val="000000"/>
          <w:sz w:val="24"/>
          <w:szCs w:val="24"/>
          <w:lang w:val="en-US" w:eastAsia="zh-CN"/>
        </w:rPr>
        <w:t>ehavior accordingly</w:t>
      </w:r>
      <w:r w:rsidR="00355913">
        <w:rPr>
          <w:rFonts w:ascii="Arial" w:eastAsia="Times New Roman" w:hAnsi="Arial" w:cs="Arial"/>
          <w:color w:val="000000"/>
          <w:sz w:val="24"/>
          <w:szCs w:val="24"/>
          <w:lang w:val="en-US" w:eastAsia="zh-CN"/>
        </w:rPr>
        <w:t xml:space="preserve">.  </w:t>
      </w:r>
      <w:r w:rsidR="00D36DA3" w:rsidRPr="00C74762">
        <w:rPr>
          <w:rFonts w:ascii="Arial" w:hAnsi="Arial" w:cs="Arial"/>
          <w:sz w:val="24"/>
          <w:szCs w:val="24"/>
          <w:shd w:val="clear" w:color="auto" w:fill="FFFFFF"/>
        </w:rPr>
        <w:t xml:space="preserve">Alibaba </w:t>
      </w:r>
      <w:r w:rsidR="00DC0074">
        <w:rPr>
          <w:rFonts w:ascii="Arial" w:hAnsi="Arial" w:cs="Arial"/>
          <w:sz w:val="24"/>
          <w:szCs w:val="24"/>
          <w:shd w:val="clear" w:color="auto" w:fill="FFFFFF"/>
        </w:rPr>
        <w:t xml:space="preserve">aligns </w:t>
      </w:r>
      <w:r w:rsidR="00D36DA3" w:rsidRPr="00C74762">
        <w:rPr>
          <w:rFonts w:ascii="Arial" w:hAnsi="Arial" w:cs="Arial"/>
          <w:sz w:val="24"/>
          <w:szCs w:val="24"/>
          <w:shd w:val="clear" w:color="auto" w:fill="FFFFFF"/>
        </w:rPr>
        <w:t>all employees</w:t>
      </w:r>
      <w:r w:rsidR="009C128B">
        <w:rPr>
          <w:rFonts w:ascii="Arial" w:hAnsi="Arial" w:cs="Arial"/>
          <w:sz w:val="24"/>
          <w:szCs w:val="24"/>
          <w:shd w:val="clear" w:color="auto" w:fill="FFFFFF"/>
        </w:rPr>
        <w:t xml:space="preserve"> </w:t>
      </w:r>
      <w:r w:rsidR="00DC0074">
        <w:rPr>
          <w:rFonts w:ascii="Arial" w:hAnsi="Arial" w:cs="Arial"/>
          <w:sz w:val="24"/>
          <w:szCs w:val="24"/>
          <w:shd w:val="clear" w:color="auto" w:fill="FFFFFF"/>
        </w:rPr>
        <w:t xml:space="preserve">to a </w:t>
      </w:r>
      <w:r w:rsidR="00D36DA3" w:rsidRPr="00C74762">
        <w:rPr>
          <w:rFonts w:ascii="Arial" w:hAnsi="Arial" w:cs="Arial"/>
          <w:sz w:val="24"/>
          <w:szCs w:val="24"/>
          <w:shd w:val="clear" w:color="auto" w:fill="FFFFFF"/>
        </w:rPr>
        <w:t xml:space="preserve">common </w:t>
      </w:r>
      <w:r w:rsidR="00DC0074">
        <w:rPr>
          <w:rFonts w:ascii="Arial" w:hAnsi="Arial" w:cs="Arial"/>
          <w:sz w:val="24"/>
          <w:szCs w:val="24"/>
          <w:shd w:val="clear" w:color="auto" w:fill="FFFFFF"/>
        </w:rPr>
        <w:t xml:space="preserve">goal </w:t>
      </w:r>
      <w:r w:rsidR="00D36DA3" w:rsidRPr="00C74762">
        <w:rPr>
          <w:rFonts w:ascii="Arial" w:hAnsi="Arial" w:cs="Arial"/>
          <w:sz w:val="24"/>
          <w:szCs w:val="24"/>
          <w:shd w:val="clear" w:color="auto" w:fill="FFFFFF"/>
        </w:rPr>
        <w:t xml:space="preserve">and it is well </w:t>
      </w:r>
      <w:r w:rsidR="009C128B">
        <w:rPr>
          <w:rFonts w:ascii="Arial" w:hAnsi="Arial" w:cs="Arial"/>
          <w:sz w:val="24"/>
          <w:szCs w:val="24"/>
          <w:shd w:val="clear" w:color="auto" w:fill="FFFFFF"/>
        </w:rPr>
        <w:t xml:space="preserve">fit </w:t>
      </w:r>
      <w:r w:rsidR="00173F83">
        <w:rPr>
          <w:rFonts w:ascii="Arial" w:hAnsi="Arial" w:cs="Arial"/>
          <w:sz w:val="24"/>
          <w:szCs w:val="24"/>
          <w:shd w:val="clear" w:color="auto" w:fill="FFFFFF"/>
        </w:rPr>
        <w:t>for</w:t>
      </w:r>
      <w:r w:rsidR="009C128B">
        <w:rPr>
          <w:rFonts w:ascii="Arial" w:hAnsi="Arial" w:cs="Arial"/>
          <w:sz w:val="24"/>
          <w:szCs w:val="24"/>
          <w:shd w:val="clear" w:color="auto" w:fill="FFFFFF"/>
        </w:rPr>
        <w:t xml:space="preserve"> </w:t>
      </w:r>
      <w:r w:rsidR="00D36DA3" w:rsidRPr="00C74762">
        <w:rPr>
          <w:rFonts w:ascii="Arial" w:hAnsi="Arial" w:cs="Arial"/>
          <w:sz w:val="24"/>
          <w:szCs w:val="24"/>
          <w:shd w:val="clear" w:color="auto" w:fill="FFFFFF"/>
        </w:rPr>
        <w:t xml:space="preserve">the broader organizational purpose. </w:t>
      </w:r>
      <w:r w:rsidR="00355913">
        <w:rPr>
          <w:rFonts w:ascii="Arial" w:hAnsi="Arial" w:cs="Arial"/>
          <w:sz w:val="24"/>
          <w:szCs w:val="24"/>
          <w:shd w:val="clear" w:color="auto" w:fill="FFFFFF"/>
        </w:rPr>
        <w:t xml:space="preserve">This approach </w:t>
      </w:r>
      <w:r w:rsidR="009C128B">
        <w:rPr>
          <w:rFonts w:ascii="Arial" w:hAnsi="Arial" w:cs="Arial"/>
          <w:sz w:val="24"/>
          <w:szCs w:val="24"/>
          <w:shd w:val="clear" w:color="auto" w:fill="FFFFFF"/>
        </w:rPr>
        <w:t>enable</w:t>
      </w:r>
      <w:r w:rsidR="00B932F6">
        <w:rPr>
          <w:rFonts w:ascii="Arial" w:hAnsi="Arial" w:cs="Arial"/>
          <w:sz w:val="24"/>
          <w:szCs w:val="24"/>
          <w:shd w:val="clear" w:color="auto" w:fill="FFFFFF"/>
        </w:rPr>
        <w:t>s</w:t>
      </w:r>
      <w:r w:rsidR="00D36DA3" w:rsidRPr="00C74762">
        <w:rPr>
          <w:rFonts w:ascii="Arial" w:hAnsi="Arial" w:cs="Arial"/>
          <w:sz w:val="24"/>
          <w:szCs w:val="24"/>
          <w:shd w:val="clear" w:color="auto" w:fill="FFFFFF"/>
        </w:rPr>
        <w:t xml:space="preserve"> Alibaba</w:t>
      </w:r>
      <w:r w:rsidR="00355913">
        <w:rPr>
          <w:rFonts w:ascii="Arial" w:hAnsi="Arial" w:cs="Arial"/>
          <w:sz w:val="24"/>
          <w:szCs w:val="24"/>
          <w:shd w:val="clear" w:color="auto" w:fill="FFFFFF"/>
        </w:rPr>
        <w:t xml:space="preserve"> and Lazada’s </w:t>
      </w:r>
      <w:r w:rsidR="00D36DA3" w:rsidRPr="00C74762">
        <w:rPr>
          <w:rFonts w:ascii="Arial" w:hAnsi="Arial" w:cs="Arial"/>
          <w:sz w:val="24"/>
          <w:szCs w:val="24"/>
          <w:shd w:val="clear" w:color="auto" w:fill="FFFFFF"/>
        </w:rPr>
        <w:t>employees to</w:t>
      </w:r>
      <w:r w:rsidR="00D36DA3">
        <w:rPr>
          <w:rFonts w:ascii="Arial" w:hAnsi="Arial" w:cs="Arial"/>
          <w:sz w:val="24"/>
          <w:szCs w:val="24"/>
          <w:shd w:val="clear" w:color="auto" w:fill="FFFFFF"/>
        </w:rPr>
        <w:t xml:space="preserve"> work </w:t>
      </w:r>
      <w:r w:rsidR="009C128B">
        <w:rPr>
          <w:rFonts w:ascii="Arial" w:hAnsi="Arial" w:cs="Arial"/>
          <w:sz w:val="24"/>
          <w:szCs w:val="24"/>
          <w:shd w:val="clear" w:color="auto" w:fill="FFFFFF"/>
        </w:rPr>
        <w:t>on</w:t>
      </w:r>
      <w:r w:rsidR="00D36DA3">
        <w:rPr>
          <w:rFonts w:ascii="Arial" w:hAnsi="Arial" w:cs="Arial"/>
          <w:sz w:val="24"/>
          <w:szCs w:val="24"/>
          <w:shd w:val="clear" w:color="auto" w:fill="FFFFFF"/>
        </w:rPr>
        <w:t xml:space="preserve"> the same </w:t>
      </w:r>
      <w:r w:rsidR="009C128B">
        <w:rPr>
          <w:rFonts w:ascii="Arial" w:hAnsi="Arial" w:cs="Arial"/>
          <w:sz w:val="24"/>
          <w:szCs w:val="24"/>
          <w:shd w:val="clear" w:color="auto" w:fill="FFFFFF"/>
        </w:rPr>
        <w:t>targets</w:t>
      </w:r>
      <w:r w:rsidR="00D36DA3" w:rsidRPr="00C74762">
        <w:rPr>
          <w:rFonts w:ascii="Arial" w:hAnsi="Arial" w:cs="Arial"/>
          <w:sz w:val="24"/>
          <w:szCs w:val="24"/>
          <w:shd w:val="clear" w:color="auto" w:fill="FFFFFF"/>
        </w:rPr>
        <w:t xml:space="preserve">, give </w:t>
      </w:r>
      <w:r>
        <w:rPr>
          <w:rFonts w:ascii="Arial" w:hAnsi="Arial" w:cs="Arial"/>
          <w:sz w:val="24"/>
          <w:szCs w:val="24"/>
          <w:shd w:val="clear" w:color="auto" w:fill="FFFFFF"/>
        </w:rPr>
        <w:t xml:space="preserve">the </w:t>
      </w:r>
      <w:r w:rsidR="00D36DA3" w:rsidRPr="00C74762">
        <w:rPr>
          <w:rFonts w:ascii="Arial" w:hAnsi="Arial" w:cs="Arial"/>
          <w:sz w:val="24"/>
          <w:szCs w:val="24"/>
          <w:shd w:val="clear" w:color="auto" w:fill="FFFFFF"/>
        </w:rPr>
        <w:t xml:space="preserve">best performance and ensure </w:t>
      </w:r>
      <w:r w:rsidR="00D36DA3">
        <w:rPr>
          <w:rFonts w:ascii="Arial" w:hAnsi="Arial" w:cs="Arial"/>
          <w:sz w:val="24"/>
          <w:szCs w:val="24"/>
          <w:shd w:val="clear" w:color="auto" w:fill="FFFFFF"/>
        </w:rPr>
        <w:t xml:space="preserve">a </w:t>
      </w:r>
      <w:r w:rsidR="00D36DA3" w:rsidRPr="00C74762">
        <w:rPr>
          <w:rFonts w:ascii="Arial" w:hAnsi="Arial" w:cs="Arial"/>
          <w:sz w:val="24"/>
          <w:szCs w:val="24"/>
          <w:shd w:val="clear" w:color="auto" w:fill="FFFFFF"/>
        </w:rPr>
        <w:t xml:space="preserve">strong </w:t>
      </w:r>
      <w:r w:rsidR="009C128B">
        <w:rPr>
          <w:rFonts w:ascii="Arial" w:hAnsi="Arial" w:cs="Arial"/>
          <w:sz w:val="24"/>
          <w:szCs w:val="24"/>
          <w:shd w:val="clear" w:color="auto" w:fill="FFFFFF"/>
        </w:rPr>
        <w:t>devotion</w:t>
      </w:r>
      <w:r w:rsidR="00D36DA3" w:rsidRPr="00C74762">
        <w:rPr>
          <w:rFonts w:ascii="Arial" w:hAnsi="Arial" w:cs="Arial"/>
          <w:sz w:val="24"/>
          <w:szCs w:val="24"/>
          <w:shd w:val="clear" w:color="auto" w:fill="FFFFFF"/>
        </w:rPr>
        <w:t xml:space="preserve"> </w:t>
      </w:r>
      <w:r>
        <w:rPr>
          <w:rFonts w:ascii="Arial" w:hAnsi="Arial" w:cs="Arial"/>
          <w:sz w:val="24"/>
          <w:szCs w:val="24"/>
          <w:shd w:val="clear" w:color="auto" w:fill="FFFFFF"/>
        </w:rPr>
        <w:t>to</w:t>
      </w:r>
      <w:r w:rsidR="00D36DA3" w:rsidRPr="00C74762">
        <w:rPr>
          <w:rFonts w:ascii="Arial" w:hAnsi="Arial" w:cs="Arial"/>
          <w:sz w:val="24"/>
          <w:szCs w:val="24"/>
          <w:shd w:val="clear" w:color="auto" w:fill="FFFFFF"/>
        </w:rPr>
        <w:t xml:space="preserve"> the </w:t>
      </w:r>
      <w:r w:rsidR="00355913">
        <w:rPr>
          <w:rFonts w:ascii="Arial" w:hAnsi="Arial" w:cs="Arial"/>
          <w:sz w:val="24"/>
          <w:szCs w:val="24"/>
          <w:shd w:val="clear" w:color="auto" w:fill="FFFFFF"/>
        </w:rPr>
        <w:t>firms</w:t>
      </w:r>
      <w:r>
        <w:rPr>
          <w:rFonts w:ascii="Arial" w:hAnsi="Arial" w:cs="Arial"/>
          <w:sz w:val="24"/>
          <w:szCs w:val="24"/>
          <w:shd w:val="clear" w:color="auto" w:fill="FFFFFF"/>
        </w:rPr>
        <w:t xml:space="preserve"> </w:t>
      </w:r>
      <w:r w:rsidR="00D36DA3">
        <w:rPr>
          <w:rFonts w:ascii="Arial" w:hAnsi="Arial" w:cs="Arial"/>
          <w:sz w:val="24"/>
          <w:szCs w:val="24"/>
          <w:shd w:val="clear" w:color="auto" w:fill="FFFFFF"/>
        </w:rPr>
        <w:t>(</w:t>
      </w:r>
      <w:r w:rsidR="00922A49">
        <w:rPr>
          <w:rFonts w:ascii="Arial" w:hAnsi="Arial" w:cs="Arial"/>
          <w:sz w:val="24"/>
          <w:szCs w:val="24"/>
          <w:shd w:val="clear" w:color="auto" w:fill="FFFFFF"/>
        </w:rPr>
        <w:t>Harry</w:t>
      </w:r>
      <w:r w:rsidR="00D36DA3">
        <w:rPr>
          <w:rFonts w:ascii="Arial" w:hAnsi="Arial" w:cs="Arial"/>
          <w:sz w:val="24"/>
          <w:szCs w:val="24"/>
          <w:shd w:val="clear" w:color="auto" w:fill="FFFFFF"/>
        </w:rPr>
        <w:t xml:space="preserve">, 2020). </w:t>
      </w:r>
    </w:p>
    <w:p w14:paraId="2F663FFE" w14:textId="77777777" w:rsidR="006611AA" w:rsidRDefault="006611AA" w:rsidP="00E2643B">
      <w:pPr>
        <w:spacing w:line="360" w:lineRule="auto"/>
        <w:jc w:val="both"/>
        <w:rPr>
          <w:rFonts w:ascii="Arial" w:hAnsi="Arial" w:cs="Arial"/>
          <w:sz w:val="24"/>
          <w:szCs w:val="24"/>
          <w:lang w:eastAsia="zh-HK"/>
        </w:rPr>
      </w:pPr>
    </w:p>
    <w:p w14:paraId="2C04D9E2" w14:textId="77777777" w:rsidR="0051166A" w:rsidRDefault="00AD6347" w:rsidP="00E2643B">
      <w:pPr>
        <w:spacing w:line="360" w:lineRule="auto"/>
        <w:jc w:val="both"/>
        <w:rPr>
          <w:rFonts w:ascii="Arial" w:hAnsi="Arial" w:cs="Arial"/>
          <w:sz w:val="24"/>
          <w:szCs w:val="24"/>
          <w:lang w:eastAsia="zh-HK"/>
        </w:rPr>
      </w:pPr>
      <w:r w:rsidRPr="00D36DA3">
        <w:rPr>
          <w:rFonts w:ascii="Arial" w:hAnsi="Arial" w:cs="Arial"/>
          <w:sz w:val="24"/>
          <w:szCs w:val="24"/>
          <w:lang w:eastAsia="zh-HK"/>
        </w:rPr>
        <w:lastRenderedPageBreak/>
        <w:t xml:space="preserve">In 2019, Alibaba </w:t>
      </w:r>
      <w:r w:rsidR="00913931">
        <w:rPr>
          <w:rFonts w:ascii="Arial" w:hAnsi="Arial" w:cs="Arial"/>
          <w:sz w:val="24"/>
          <w:szCs w:val="24"/>
          <w:lang w:eastAsia="zh-HK"/>
        </w:rPr>
        <w:t>announced</w:t>
      </w:r>
      <w:r w:rsidRPr="00D36DA3">
        <w:rPr>
          <w:rFonts w:ascii="Arial" w:hAnsi="Arial" w:cs="Arial"/>
          <w:sz w:val="24"/>
          <w:szCs w:val="24"/>
          <w:lang w:eastAsia="zh-HK"/>
        </w:rPr>
        <w:t xml:space="preserve"> six new </w:t>
      </w:r>
      <w:r w:rsidR="00D71196">
        <w:rPr>
          <w:rFonts w:ascii="Arial" w:hAnsi="Arial" w:cs="Arial"/>
          <w:sz w:val="24"/>
          <w:szCs w:val="24"/>
          <w:lang w:eastAsia="zh-HK"/>
        </w:rPr>
        <w:t xml:space="preserve">core </w:t>
      </w:r>
      <w:r w:rsidRPr="00D36DA3">
        <w:rPr>
          <w:rFonts w:ascii="Arial" w:hAnsi="Arial" w:cs="Arial"/>
          <w:sz w:val="24"/>
          <w:szCs w:val="24"/>
          <w:lang w:eastAsia="zh-HK"/>
        </w:rPr>
        <w:t xml:space="preserve">values for the digital era. The same </w:t>
      </w:r>
      <w:r w:rsidR="00D71196">
        <w:rPr>
          <w:rFonts w:ascii="Arial" w:hAnsi="Arial" w:cs="Arial"/>
          <w:sz w:val="24"/>
          <w:szCs w:val="24"/>
          <w:lang w:eastAsia="zh-HK"/>
        </w:rPr>
        <w:t xml:space="preserve">core </w:t>
      </w:r>
      <w:r w:rsidR="00D203E3">
        <w:rPr>
          <w:rFonts w:ascii="Arial" w:hAnsi="Arial" w:cs="Arial"/>
          <w:sz w:val="24"/>
          <w:szCs w:val="24"/>
          <w:lang w:eastAsia="zh-HK"/>
        </w:rPr>
        <w:t>values</w:t>
      </w:r>
      <w:r w:rsidRPr="00D36DA3">
        <w:rPr>
          <w:rFonts w:ascii="Arial" w:hAnsi="Arial" w:cs="Arial"/>
          <w:sz w:val="24"/>
          <w:szCs w:val="24"/>
          <w:lang w:eastAsia="zh-HK"/>
        </w:rPr>
        <w:t xml:space="preserve"> are posted on</w:t>
      </w:r>
      <w:r w:rsidR="004447C5">
        <w:rPr>
          <w:rFonts w:ascii="Arial" w:hAnsi="Arial" w:cs="Arial"/>
          <w:sz w:val="24"/>
          <w:szCs w:val="24"/>
          <w:lang w:eastAsia="zh-HK"/>
        </w:rPr>
        <w:t xml:space="preserve"> </w:t>
      </w:r>
      <w:r w:rsidR="00913931">
        <w:rPr>
          <w:rFonts w:ascii="Arial" w:hAnsi="Arial" w:cs="Arial"/>
          <w:sz w:val="24"/>
          <w:szCs w:val="24"/>
          <w:lang w:eastAsia="zh-HK"/>
        </w:rPr>
        <w:t xml:space="preserve">both Alibaba and </w:t>
      </w:r>
      <w:r w:rsidRPr="00D36DA3">
        <w:rPr>
          <w:rFonts w:ascii="Arial" w:hAnsi="Arial" w:cs="Arial"/>
          <w:sz w:val="24"/>
          <w:szCs w:val="24"/>
          <w:lang w:eastAsia="zh-HK"/>
        </w:rPr>
        <w:t>Lazad</w:t>
      </w:r>
      <w:r w:rsidR="00913931">
        <w:rPr>
          <w:rFonts w:ascii="Arial" w:hAnsi="Arial" w:cs="Arial"/>
          <w:sz w:val="24"/>
          <w:szCs w:val="24"/>
          <w:lang w:eastAsia="zh-HK"/>
        </w:rPr>
        <w:t>a</w:t>
      </w:r>
      <w:r w:rsidRPr="00D36DA3">
        <w:rPr>
          <w:rFonts w:ascii="Arial" w:hAnsi="Arial" w:cs="Arial"/>
          <w:sz w:val="24"/>
          <w:szCs w:val="24"/>
          <w:lang w:eastAsia="zh-HK"/>
        </w:rPr>
        <w:t xml:space="preserve"> website</w:t>
      </w:r>
      <w:r w:rsidR="00B932F6">
        <w:rPr>
          <w:rFonts w:ascii="Arial" w:hAnsi="Arial" w:cs="Arial"/>
          <w:sz w:val="24"/>
          <w:szCs w:val="24"/>
          <w:lang w:eastAsia="zh-HK"/>
        </w:rPr>
        <w:t>s</w:t>
      </w:r>
      <w:r w:rsidRPr="00D36DA3">
        <w:rPr>
          <w:rFonts w:ascii="Arial" w:hAnsi="Arial" w:cs="Arial"/>
          <w:sz w:val="24"/>
          <w:szCs w:val="24"/>
          <w:lang w:eastAsia="zh-HK"/>
        </w:rPr>
        <w:t xml:space="preserve"> as of </w:t>
      </w:r>
      <w:r w:rsidR="00B932F6">
        <w:rPr>
          <w:rFonts w:ascii="Arial" w:hAnsi="Arial" w:cs="Arial"/>
          <w:sz w:val="24"/>
          <w:szCs w:val="24"/>
          <w:lang w:eastAsia="zh-HK"/>
        </w:rPr>
        <w:t>today</w:t>
      </w:r>
      <w:r w:rsidR="00A625D3">
        <w:rPr>
          <w:rFonts w:ascii="Arial" w:hAnsi="Arial" w:cs="Arial"/>
          <w:sz w:val="24"/>
          <w:szCs w:val="24"/>
          <w:lang w:eastAsia="zh-HK"/>
        </w:rPr>
        <w:t xml:space="preserve">. </w:t>
      </w:r>
      <w:r w:rsidRPr="00D36DA3">
        <w:rPr>
          <w:rFonts w:ascii="Arial" w:hAnsi="Arial" w:cs="Arial"/>
          <w:sz w:val="24"/>
          <w:szCs w:val="24"/>
          <w:lang w:eastAsia="zh-HK"/>
        </w:rPr>
        <w:t xml:space="preserve"> </w:t>
      </w:r>
      <w:r w:rsidR="00331C1D" w:rsidRPr="00D36DA3">
        <w:rPr>
          <w:rFonts w:ascii="Arial" w:hAnsi="Arial" w:cs="Arial"/>
          <w:sz w:val="24"/>
          <w:szCs w:val="24"/>
          <w:lang w:eastAsia="zh-HK"/>
        </w:rPr>
        <w:t xml:space="preserve">In 2020, </w:t>
      </w:r>
      <w:r w:rsidR="005D5D4B">
        <w:rPr>
          <w:rFonts w:ascii="Arial" w:hAnsi="Arial" w:cs="Arial"/>
          <w:sz w:val="24"/>
          <w:szCs w:val="24"/>
          <w:lang w:eastAsia="zh-HK"/>
        </w:rPr>
        <w:t>Pre</w:t>
      </w:r>
      <w:r w:rsidR="00331C1D" w:rsidRPr="00D36DA3">
        <w:rPr>
          <w:rFonts w:ascii="Arial" w:hAnsi="Arial" w:cs="Arial"/>
          <w:sz w:val="24"/>
          <w:szCs w:val="24"/>
          <w:lang w:eastAsia="zh-HK"/>
        </w:rPr>
        <w:t xml:space="preserve">sident of Alibaba Group </w:t>
      </w:r>
      <w:r w:rsidR="0041758D">
        <w:rPr>
          <w:rFonts w:ascii="Arial" w:hAnsi="Arial" w:cs="Arial"/>
          <w:sz w:val="24"/>
          <w:szCs w:val="24"/>
          <w:lang w:eastAsia="zh-HK"/>
        </w:rPr>
        <w:t xml:space="preserve">in North America appreciated </w:t>
      </w:r>
      <w:r w:rsidR="00B23819">
        <w:rPr>
          <w:rFonts w:ascii="Arial" w:hAnsi="Arial" w:cs="Arial"/>
          <w:sz w:val="24"/>
          <w:szCs w:val="24"/>
          <w:lang w:eastAsia="zh-HK"/>
        </w:rPr>
        <w:t xml:space="preserve">that this </w:t>
      </w:r>
      <w:r w:rsidR="00331C1D" w:rsidRPr="00D36DA3">
        <w:rPr>
          <w:rFonts w:ascii="Arial" w:hAnsi="Arial" w:cs="Arial"/>
          <w:sz w:val="24"/>
          <w:szCs w:val="24"/>
          <w:lang w:eastAsia="zh-HK"/>
        </w:rPr>
        <w:t xml:space="preserve">powerful set of values </w:t>
      </w:r>
      <w:r w:rsidR="00996F00">
        <w:rPr>
          <w:rFonts w:ascii="Arial" w:hAnsi="Arial" w:cs="Arial"/>
          <w:sz w:val="24"/>
          <w:szCs w:val="24"/>
          <w:lang w:eastAsia="zh-HK"/>
        </w:rPr>
        <w:t>give</w:t>
      </w:r>
      <w:r w:rsidR="00B932F6">
        <w:rPr>
          <w:rFonts w:ascii="Arial" w:hAnsi="Arial" w:cs="Arial"/>
          <w:sz w:val="24"/>
          <w:szCs w:val="24"/>
          <w:lang w:eastAsia="zh-HK"/>
        </w:rPr>
        <w:t>s</w:t>
      </w:r>
      <w:r w:rsidR="00996F00">
        <w:rPr>
          <w:rFonts w:ascii="Arial" w:hAnsi="Arial" w:cs="Arial"/>
          <w:sz w:val="24"/>
          <w:szCs w:val="24"/>
          <w:lang w:eastAsia="zh-HK"/>
        </w:rPr>
        <w:t xml:space="preserve"> direction and outline</w:t>
      </w:r>
      <w:r w:rsidR="00B932F6">
        <w:rPr>
          <w:rFonts w:ascii="Arial" w:hAnsi="Arial" w:cs="Arial"/>
          <w:sz w:val="24"/>
          <w:szCs w:val="24"/>
          <w:lang w:eastAsia="zh-HK"/>
        </w:rPr>
        <w:t>s</w:t>
      </w:r>
      <w:r w:rsidR="00996F00">
        <w:rPr>
          <w:rFonts w:ascii="Arial" w:hAnsi="Arial" w:cs="Arial"/>
          <w:sz w:val="24"/>
          <w:szCs w:val="24"/>
          <w:lang w:eastAsia="zh-HK"/>
        </w:rPr>
        <w:t xml:space="preserve"> </w:t>
      </w:r>
      <w:r w:rsidR="00331C1D" w:rsidRPr="00D36DA3">
        <w:rPr>
          <w:rFonts w:ascii="Arial" w:hAnsi="Arial" w:cs="Arial"/>
          <w:sz w:val="24"/>
          <w:szCs w:val="24"/>
          <w:lang w:eastAsia="zh-HK"/>
        </w:rPr>
        <w:t xml:space="preserve">the culture of their teams. Alibaba team cherishes its company culture, talks about and tried to live them. (Caplan, 2020).  </w:t>
      </w:r>
      <w:r w:rsidR="00802112">
        <w:rPr>
          <w:rFonts w:ascii="Arial" w:hAnsi="Arial" w:cs="Arial"/>
          <w:sz w:val="24"/>
          <w:szCs w:val="24"/>
          <w:lang w:eastAsia="zh-HK"/>
        </w:rPr>
        <w:t xml:space="preserve">It shows a high degree of management and employees’ commitment to building a unique corporate culture. </w:t>
      </w:r>
      <w:r w:rsidRPr="00D36DA3">
        <w:rPr>
          <w:rFonts w:ascii="Arial" w:hAnsi="Arial" w:cs="Arial"/>
          <w:sz w:val="24"/>
          <w:szCs w:val="24"/>
          <w:lang w:eastAsia="zh-HK"/>
        </w:rPr>
        <w:t xml:space="preserve">Out of 6 corporate values, 3 of them are the most frequently quoted corporate slogans in Alibaba. </w:t>
      </w:r>
      <w:sdt>
        <w:sdtPr>
          <w:rPr>
            <w:rFonts w:ascii="Arial" w:hAnsi="Arial" w:cs="Arial"/>
            <w:color w:val="000000"/>
            <w:sz w:val="24"/>
            <w:szCs w:val="24"/>
            <w:shd w:val="clear" w:color="auto" w:fill="FFFFFF"/>
          </w:rPr>
          <w:tag w:val="MENDELEY_CITATION_v3_eyJjaXRhdGlvbklEIjoiTUVOREVMRVlfQ0lUQVRJT05fMzdlODdiM2MtNjVkOC00MWRiLWFlNjYtOGIwMmIwZjI0NGE2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
          <w:id w:val="-428273127"/>
          <w:placeholder>
            <w:docPart w:val="EC68137467B34E9D9397530F75E31839"/>
          </w:placeholder>
        </w:sdtPr>
        <w:sdtContent>
          <w:r w:rsidR="00E71D2B" w:rsidRPr="00E71D2B">
            <w:rPr>
              <w:rFonts w:ascii="Arial" w:hAnsi="Arial" w:cs="Arial"/>
              <w:color w:val="000000"/>
              <w:sz w:val="24"/>
              <w:szCs w:val="24"/>
              <w:shd w:val="clear" w:color="auto" w:fill="FFFFFF"/>
            </w:rPr>
            <w:t>(Tse and Li</w:t>
          </w:r>
          <w:r w:rsidR="008A5BF5">
            <w:rPr>
              <w:rFonts w:ascii="Arial" w:hAnsi="Arial" w:cs="Arial"/>
              <w:color w:val="000000"/>
              <w:sz w:val="24"/>
              <w:szCs w:val="24"/>
              <w:shd w:val="clear" w:color="auto" w:fill="FFFFFF"/>
            </w:rPr>
            <w:t>,</w:t>
          </w:r>
          <w:r w:rsidR="00E71D2B" w:rsidRPr="00E71D2B">
            <w:rPr>
              <w:rFonts w:ascii="Arial" w:hAnsi="Arial" w:cs="Arial"/>
              <w:color w:val="000000"/>
              <w:sz w:val="24"/>
              <w:szCs w:val="24"/>
              <w:shd w:val="clear" w:color="auto" w:fill="FFFFFF"/>
            </w:rPr>
            <w:t xml:space="preserve"> 2022)</w:t>
          </w:r>
        </w:sdtContent>
      </w:sdt>
      <w:r w:rsidR="00C13A30" w:rsidRPr="00D36DA3">
        <w:rPr>
          <w:rFonts w:ascii="Arial" w:hAnsi="Arial" w:cs="Arial"/>
          <w:sz w:val="24"/>
          <w:szCs w:val="24"/>
          <w:lang w:eastAsia="zh-HK"/>
        </w:rPr>
        <w:t>.</w:t>
      </w:r>
      <w:r w:rsidR="00B13FFC" w:rsidRPr="00D36DA3">
        <w:rPr>
          <w:rFonts w:ascii="Arial" w:hAnsi="Arial" w:cs="Arial"/>
          <w:sz w:val="24"/>
          <w:szCs w:val="24"/>
          <w:lang w:eastAsia="zh-HK"/>
        </w:rPr>
        <w:t xml:space="preserve">  </w:t>
      </w:r>
    </w:p>
    <w:p w14:paraId="7196B66A" w14:textId="77777777" w:rsidR="0051166A" w:rsidRDefault="0051166A" w:rsidP="00E2643B">
      <w:pPr>
        <w:spacing w:line="360" w:lineRule="auto"/>
        <w:jc w:val="both"/>
        <w:rPr>
          <w:rFonts w:ascii="Arial" w:hAnsi="Arial" w:cs="Arial"/>
          <w:sz w:val="24"/>
          <w:szCs w:val="24"/>
          <w:lang w:eastAsia="zh-HK"/>
        </w:rPr>
      </w:pPr>
    </w:p>
    <w:p w14:paraId="2C10941C" w14:textId="512773EA" w:rsidR="0012022E" w:rsidRDefault="00B13FFC" w:rsidP="00E2643B">
      <w:pPr>
        <w:spacing w:line="360" w:lineRule="auto"/>
        <w:jc w:val="both"/>
        <w:rPr>
          <w:rFonts w:ascii="Arial" w:hAnsi="Arial" w:cs="Arial"/>
          <w:color w:val="FF0000"/>
          <w:bdr w:val="none" w:sz="0" w:space="0" w:color="auto" w:frame="1"/>
        </w:rPr>
      </w:pPr>
      <w:r w:rsidRPr="00D36DA3">
        <w:rPr>
          <w:rFonts w:ascii="Arial" w:hAnsi="Arial" w:cs="Arial"/>
          <w:sz w:val="24"/>
          <w:szCs w:val="24"/>
          <w:lang w:eastAsia="zh-HK"/>
        </w:rPr>
        <w:t>Lazada</w:t>
      </w:r>
      <w:r w:rsidR="00D71196">
        <w:rPr>
          <w:rFonts w:ascii="Arial" w:hAnsi="Arial" w:cs="Arial"/>
          <w:sz w:val="24"/>
          <w:szCs w:val="24"/>
          <w:lang w:eastAsia="zh-HK"/>
        </w:rPr>
        <w:t xml:space="preserve"> in </w:t>
      </w:r>
      <w:r w:rsidR="0041758D">
        <w:rPr>
          <w:rFonts w:ascii="Arial" w:hAnsi="Arial" w:cs="Arial"/>
          <w:sz w:val="24"/>
          <w:szCs w:val="24"/>
          <w:lang w:eastAsia="zh-HK"/>
        </w:rPr>
        <w:t>six Southeast Asia</w:t>
      </w:r>
      <w:r w:rsidR="001275D2">
        <w:rPr>
          <w:rFonts w:ascii="Arial" w:hAnsi="Arial" w:cs="Arial"/>
          <w:sz w:val="24"/>
          <w:szCs w:val="24"/>
          <w:lang w:eastAsia="zh-HK"/>
        </w:rPr>
        <w:t xml:space="preserve"> countries</w:t>
      </w:r>
      <w:r w:rsidR="0041758D">
        <w:rPr>
          <w:rFonts w:ascii="Arial" w:hAnsi="Arial" w:cs="Arial"/>
          <w:sz w:val="24"/>
          <w:szCs w:val="24"/>
          <w:lang w:eastAsia="zh-HK"/>
        </w:rPr>
        <w:t xml:space="preserve"> </w:t>
      </w:r>
      <w:r w:rsidRPr="00D36DA3">
        <w:rPr>
          <w:rFonts w:ascii="Arial" w:hAnsi="Arial" w:cs="Arial"/>
          <w:sz w:val="24"/>
          <w:szCs w:val="24"/>
          <w:lang w:eastAsia="zh-HK"/>
        </w:rPr>
        <w:t xml:space="preserve">all </w:t>
      </w:r>
      <w:r w:rsidR="0088173B">
        <w:rPr>
          <w:rFonts w:ascii="Arial" w:hAnsi="Arial" w:cs="Arial"/>
          <w:sz w:val="24"/>
          <w:szCs w:val="24"/>
          <w:lang w:eastAsia="zh-HK"/>
        </w:rPr>
        <w:t xml:space="preserve">won </w:t>
      </w:r>
      <w:r w:rsidRPr="00D36DA3">
        <w:rPr>
          <w:rFonts w:ascii="Arial" w:hAnsi="Arial" w:cs="Arial"/>
          <w:sz w:val="24"/>
          <w:szCs w:val="24"/>
          <w:lang w:eastAsia="zh-HK"/>
        </w:rPr>
        <w:t xml:space="preserve">HR Asia’s “Best Companies to Work for in Asia” </w:t>
      </w:r>
      <w:r w:rsidR="0041758D">
        <w:rPr>
          <w:rFonts w:ascii="Arial" w:hAnsi="Arial" w:cs="Arial"/>
          <w:sz w:val="24"/>
          <w:szCs w:val="24"/>
          <w:lang w:eastAsia="zh-HK"/>
        </w:rPr>
        <w:t>for</w:t>
      </w:r>
      <w:r w:rsidRPr="00D36DA3">
        <w:rPr>
          <w:rFonts w:ascii="Arial" w:hAnsi="Arial" w:cs="Arial"/>
          <w:sz w:val="24"/>
          <w:szCs w:val="24"/>
          <w:lang w:eastAsia="zh-HK"/>
        </w:rPr>
        <w:t xml:space="preserve"> 2022. HR Asia</w:t>
      </w:r>
      <w:r w:rsidR="00D71196">
        <w:rPr>
          <w:rFonts w:ascii="Arial" w:hAnsi="Arial" w:cs="Arial"/>
          <w:sz w:val="24"/>
          <w:szCs w:val="24"/>
          <w:lang w:eastAsia="zh-HK"/>
        </w:rPr>
        <w:t xml:space="preserve"> </w:t>
      </w:r>
      <w:r w:rsidR="00B23819">
        <w:rPr>
          <w:rFonts w:ascii="Arial" w:hAnsi="Arial" w:cs="Arial"/>
          <w:sz w:val="24"/>
          <w:szCs w:val="24"/>
          <w:lang w:eastAsia="zh-HK"/>
        </w:rPr>
        <w:t>awar</w:t>
      </w:r>
      <w:r w:rsidR="00D71196">
        <w:rPr>
          <w:rFonts w:ascii="Arial" w:hAnsi="Arial" w:cs="Arial"/>
          <w:sz w:val="24"/>
          <w:szCs w:val="24"/>
          <w:lang w:eastAsia="zh-HK"/>
        </w:rPr>
        <w:t>ded co</w:t>
      </w:r>
      <w:r w:rsidRPr="00D36DA3">
        <w:rPr>
          <w:rFonts w:ascii="Arial" w:hAnsi="Arial" w:cs="Arial"/>
          <w:sz w:val="24"/>
          <w:szCs w:val="24"/>
          <w:lang w:eastAsia="zh-HK"/>
        </w:rPr>
        <w:t xml:space="preserve">mpanies with the best HR practices, demonstrating high levels of employee </w:t>
      </w:r>
      <w:r w:rsidR="0088173B">
        <w:rPr>
          <w:rFonts w:ascii="Arial" w:hAnsi="Arial" w:cs="Arial"/>
          <w:sz w:val="24"/>
          <w:szCs w:val="24"/>
          <w:lang w:eastAsia="zh-HK"/>
        </w:rPr>
        <w:t xml:space="preserve">participation </w:t>
      </w:r>
      <w:r w:rsidRPr="00D36DA3">
        <w:rPr>
          <w:rFonts w:ascii="Arial" w:hAnsi="Arial" w:cs="Arial"/>
          <w:sz w:val="24"/>
          <w:szCs w:val="24"/>
          <w:lang w:eastAsia="zh-HK"/>
        </w:rPr>
        <w:t xml:space="preserve">and </w:t>
      </w:r>
      <w:r w:rsidR="0088173B">
        <w:rPr>
          <w:rFonts w:ascii="Arial" w:hAnsi="Arial" w:cs="Arial"/>
          <w:sz w:val="24"/>
          <w:szCs w:val="24"/>
          <w:lang w:eastAsia="zh-HK"/>
        </w:rPr>
        <w:t xml:space="preserve">outstanding </w:t>
      </w:r>
      <w:r w:rsidRPr="00D36DA3">
        <w:rPr>
          <w:rFonts w:ascii="Arial" w:hAnsi="Arial" w:cs="Arial"/>
          <w:sz w:val="24"/>
          <w:szCs w:val="24"/>
          <w:lang w:eastAsia="zh-HK"/>
        </w:rPr>
        <w:t>workplace cultures. (Glassdoor, 2022)</w:t>
      </w:r>
      <w:r w:rsidR="0075695E" w:rsidRPr="00D36DA3">
        <w:rPr>
          <w:rFonts w:ascii="Arial" w:hAnsi="Arial" w:cs="Arial"/>
          <w:sz w:val="24"/>
          <w:szCs w:val="24"/>
          <w:lang w:eastAsia="zh-HK"/>
        </w:rPr>
        <w:t xml:space="preserve">. </w:t>
      </w:r>
      <w:r w:rsidR="00D71196">
        <w:rPr>
          <w:rFonts w:ascii="Arial" w:hAnsi="Arial" w:cs="Arial"/>
          <w:sz w:val="24"/>
          <w:szCs w:val="24"/>
          <w:lang w:eastAsia="zh-HK"/>
        </w:rPr>
        <w:t xml:space="preserve">For example, </w:t>
      </w:r>
      <w:r w:rsidR="0075695E" w:rsidRPr="00D36DA3">
        <w:rPr>
          <w:rFonts w:ascii="Arial" w:hAnsi="Arial" w:cs="Arial"/>
          <w:color w:val="000000"/>
          <w:sz w:val="24"/>
          <w:szCs w:val="24"/>
          <w:shd w:val="clear" w:color="auto" w:fill="FFFFFF"/>
        </w:rPr>
        <w:t xml:space="preserve">Lazada Philippines </w:t>
      </w:r>
      <w:r w:rsidR="0088173B">
        <w:rPr>
          <w:rFonts w:ascii="Arial" w:hAnsi="Arial" w:cs="Arial"/>
          <w:color w:val="000000"/>
          <w:sz w:val="24"/>
          <w:szCs w:val="24"/>
          <w:shd w:val="clear" w:color="auto" w:fill="FFFFFF"/>
        </w:rPr>
        <w:t>is certified as a</w:t>
      </w:r>
      <w:r w:rsidR="0075695E" w:rsidRPr="00D36DA3">
        <w:rPr>
          <w:rFonts w:ascii="Arial" w:hAnsi="Arial" w:cs="Arial"/>
          <w:color w:val="000000"/>
          <w:sz w:val="24"/>
          <w:szCs w:val="24"/>
          <w:shd w:val="clear" w:color="auto" w:fill="FFFFFF"/>
        </w:rPr>
        <w:t xml:space="preserve"> “Great Place </w:t>
      </w:r>
      <w:r w:rsidR="00AA0817" w:rsidRPr="00D36DA3">
        <w:rPr>
          <w:rFonts w:ascii="Arial" w:hAnsi="Arial" w:cs="Arial"/>
          <w:color w:val="000000"/>
          <w:sz w:val="24"/>
          <w:szCs w:val="24"/>
          <w:shd w:val="clear" w:color="auto" w:fill="FFFFFF"/>
        </w:rPr>
        <w:t>to</w:t>
      </w:r>
      <w:r w:rsidR="0075695E" w:rsidRPr="00D36DA3">
        <w:rPr>
          <w:rFonts w:ascii="Arial" w:hAnsi="Arial" w:cs="Arial"/>
          <w:color w:val="000000"/>
          <w:sz w:val="24"/>
          <w:szCs w:val="24"/>
          <w:shd w:val="clear" w:color="auto" w:fill="FFFFFF"/>
        </w:rPr>
        <w:t xml:space="preserve"> Work” </w:t>
      </w:r>
      <w:r w:rsidR="0088173B">
        <w:rPr>
          <w:rFonts w:ascii="Arial" w:hAnsi="Arial" w:cs="Arial"/>
          <w:color w:val="000000"/>
          <w:sz w:val="24"/>
          <w:szCs w:val="24"/>
          <w:shd w:val="clear" w:color="auto" w:fill="FFFFFF"/>
        </w:rPr>
        <w:t xml:space="preserve">due to its </w:t>
      </w:r>
      <w:r w:rsidR="0075695E" w:rsidRPr="00D36DA3">
        <w:rPr>
          <w:rFonts w:ascii="Arial" w:hAnsi="Arial" w:cs="Arial"/>
          <w:color w:val="000000"/>
          <w:sz w:val="24"/>
          <w:szCs w:val="24"/>
          <w:shd w:val="clear" w:color="auto" w:fill="FFFFFF"/>
        </w:rPr>
        <w:t>entrepreneurial mindset and</w:t>
      </w:r>
      <w:r w:rsidR="0088173B">
        <w:rPr>
          <w:rFonts w:ascii="Arial" w:hAnsi="Arial" w:cs="Arial"/>
          <w:color w:val="000000"/>
          <w:sz w:val="24"/>
          <w:szCs w:val="24"/>
          <w:shd w:val="clear" w:color="auto" w:fill="FFFFFF"/>
        </w:rPr>
        <w:t xml:space="preserve"> positive work cultur</w:t>
      </w:r>
      <w:r w:rsidR="00AA0817">
        <w:rPr>
          <w:rFonts w:ascii="Arial" w:hAnsi="Arial" w:cs="Arial"/>
          <w:color w:val="000000"/>
          <w:sz w:val="24"/>
          <w:szCs w:val="24"/>
          <w:shd w:val="clear" w:color="auto" w:fill="FFFFFF"/>
        </w:rPr>
        <w:t>e</w:t>
      </w:r>
      <w:r w:rsidR="0075695E" w:rsidRPr="00D36DA3">
        <w:rPr>
          <w:rFonts w:ascii="Arial" w:hAnsi="Arial" w:cs="Arial"/>
          <w:color w:val="000000"/>
          <w:sz w:val="24"/>
          <w:szCs w:val="24"/>
          <w:shd w:val="clear" w:color="auto" w:fill="FFFFFF"/>
        </w:rPr>
        <w:t>. It</w:t>
      </w:r>
      <w:r w:rsidR="00A625D3">
        <w:rPr>
          <w:rFonts w:ascii="Arial" w:hAnsi="Arial" w:cs="Arial"/>
          <w:color w:val="000000"/>
          <w:sz w:val="24"/>
          <w:szCs w:val="24"/>
          <w:shd w:val="clear" w:color="auto" w:fill="FFFFFF"/>
        </w:rPr>
        <w:t xml:space="preserve"> </w:t>
      </w:r>
      <w:r w:rsidR="00D71196">
        <w:rPr>
          <w:rFonts w:ascii="Arial" w:hAnsi="Arial" w:cs="Arial"/>
          <w:color w:val="000000"/>
          <w:sz w:val="24"/>
          <w:szCs w:val="24"/>
          <w:shd w:val="clear" w:color="auto" w:fill="FFFFFF"/>
        </w:rPr>
        <w:t xml:space="preserve">indicated that </w:t>
      </w:r>
      <w:r w:rsidR="00A625D3">
        <w:rPr>
          <w:rFonts w:ascii="Arial" w:hAnsi="Arial" w:cs="Arial"/>
          <w:color w:val="000000"/>
          <w:sz w:val="24"/>
          <w:szCs w:val="24"/>
          <w:shd w:val="clear" w:color="auto" w:fill="FFFFFF"/>
        </w:rPr>
        <w:t xml:space="preserve">Lazada </w:t>
      </w:r>
      <w:r w:rsidR="00D71196">
        <w:rPr>
          <w:rFonts w:ascii="Arial" w:hAnsi="Arial" w:cs="Arial"/>
          <w:color w:val="000000"/>
          <w:sz w:val="24"/>
          <w:szCs w:val="24"/>
          <w:shd w:val="clear" w:color="auto" w:fill="FFFFFF"/>
        </w:rPr>
        <w:t>Philippines</w:t>
      </w:r>
      <w:r w:rsidR="0075695E" w:rsidRPr="00D36DA3">
        <w:rPr>
          <w:rFonts w:ascii="Arial" w:hAnsi="Arial" w:cs="Arial"/>
          <w:color w:val="000000"/>
          <w:sz w:val="24"/>
          <w:szCs w:val="24"/>
          <w:shd w:val="clear" w:color="auto" w:fill="FFFFFF"/>
        </w:rPr>
        <w:t xml:space="preserve"> empower</w:t>
      </w:r>
      <w:r w:rsidR="001275D2">
        <w:rPr>
          <w:rFonts w:ascii="Arial" w:hAnsi="Arial" w:cs="Arial"/>
          <w:color w:val="000000"/>
          <w:sz w:val="24"/>
          <w:szCs w:val="24"/>
          <w:shd w:val="clear" w:color="auto" w:fill="FFFFFF"/>
        </w:rPr>
        <w:t>s</w:t>
      </w:r>
      <w:r w:rsidR="00AA0817">
        <w:rPr>
          <w:rFonts w:ascii="Arial" w:hAnsi="Arial" w:cs="Arial"/>
          <w:color w:val="000000"/>
          <w:sz w:val="24"/>
          <w:szCs w:val="24"/>
          <w:shd w:val="clear" w:color="auto" w:fill="FFFFFF"/>
        </w:rPr>
        <w:t>,</w:t>
      </w:r>
      <w:r w:rsidR="0075695E" w:rsidRPr="00D36DA3">
        <w:rPr>
          <w:rFonts w:ascii="Arial" w:hAnsi="Arial" w:cs="Arial"/>
          <w:color w:val="000000"/>
          <w:sz w:val="24"/>
          <w:szCs w:val="24"/>
          <w:shd w:val="clear" w:color="auto" w:fill="FFFFFF"/>
        </w:rPr>
        <w:t xml:space="preserve"> connect</w:t>
      </w:r>
      <w:r w:rsidR="001275D2">
        <w:rPr>
          <w:rFonts w:ascii="Arial" w:hAnsi="Arial" w:cs="Arial"/>
          <w:color w:val="000000"/>
          <w:sz w:val="24"/>
          <w:szCs w:val="24"/>
          <w:shd w:val="clear" w:color="auto" w:fill="FFFFFF"/>
        </w:rPr>
        <w:t>s</w:t>
      </w:r>
      <w:r w:rsidR="0075695E" w:rsidRPr="00D36DA3">
        <w:rPr>
          <w:rFonts w:ascii="Arial" w:hAnsi="Arial" w:cs="Arial"/>
          <w:color w:val="000000"/>
          <w:sz w:val="24"/>
          <w:szCs w:val="24"/>
          <w:shd w:val="clear" w:color="auto" w:fill="FFFFFF"/>
        </w:rPr>
        <w:t xml:space="preserve"> and motivate</w:t>
      </w:r>
      <w:r w:rsidR="001275D2">
        <w:rPr>
          <w:rFonts w:ascii="Arial" w:hAnsi="Arial" w:cs="Arial"/>
          <w:color w:val="000000"/>
          <w:sz w:val="24"/>
          <w:szCs w:val="24"/>
          <w:shd w:val="clear" w:color="auto" w:fill="FFFFFF"/>
        </w:rPr>
        <w:t>s</w:t>
      </w:r>
      <w:r w:rsidR="0075695E" w:rsidRPr="00D36DA3">
        <w:rPr>
          <w:rFonts w:ascii="Arial" w:hAnsi="Arial" w:cs="Arial"/>
          <w:color w:val="000000"/>
          <w:sz w:val="24"/>
          <w:szCs w:val="24"/>
          <w:shd w:val="clear" w:color="auto" w:fill="FFFFFF"/>
        </w:rPr>
        <w:t xml:space="preserve"> its employees to</w:t>
      </w:r>
      <w:r w:rsidR="0088173B">
        <w:rPr>
          <w:rFonts w:ascii="Arial" w:hAnsi="Arial" w:cs="Arial"/>
          <w:color w:val="000000"/>
          <w:sz w:val="24"/>
          <w:szCs w:val="24"/>
          <w:shd w:val="clear" w:color="auto" w:fill="FFFFFF"/>
        </w:rPr>
        <w:t xml:space="preserve"> grow</w:t>
      </w:r>
      <w:r w:rsidR="0075695E" w:rsidRPr="00D36DA3">
        <w:rPr>
          <w:rFonts w:ascii="Arial" w:hAnsi="Arial" w:cs="Arial"/>
          <w:color w:val="000000"/>
          <w:sz w:val="24"/>
          <w:szCs w:val="24"/>
          <w:shd w:val="clear" w:color="auto" w:fill="FFFFFF"/>
        </w:rPr>
        <w:t xml:space="preserve"> individual</w:t>
      </w:r>
      <w:r w:rsidR="0088173B">
        <w:rPr>
          <w:rFonts w:ascii="Arial" w:hAnsi="Arial" w:cs="Arial"/>
          <w:color w:val="000000"/>
          <w:sz w:val="24"/>
          <w:szCs w:val="24"/>
          <w:shd w:val="clear" w:color="auto" w:fill="FFFFFF"/>
        </w:rPr>
        <w:t xml:space="preserve">ly </w:t>
      </w:r>
      <w:r w:rsidR="0075695E" w:rsidRPr="00D36DA3">
        <w:rPr>
          <w:rFonts w:ascii="Arial" w:hAnsi="Arial" w:cs="Arial"/>
          <w:color w:val="000000"/>
          <w:sz w:val="24"/>
          <w:szCs w:val="24"/>
          <w:shd w:val="clear" w:color="auto" w:fill="FFFFFF"/>
        </w:rPr>
        <w:t>and organizational</w:t>
      </w:r>
      <w:r w:rsidR="0088173B">
        <w:rPr>
          <w:rFonts w:ascii="Arial" w:hAnsi="Arial" w:cs="Arial"/>
          <w:color w:val="000000"/>
          <w:sz w:val="24"/>
          <w:szCs w:val="24"/>
          <w:shd w:val="clear" w:color="auto" w:fill="FFFFFF"/>
        </w:rPr>
        <w:t>ly</w:t>
      </w:r>
      <w:r w:rsidR="0075695E" w:rsidRPr="00D36DA3">
        <w:rPr>
          <w:rFonts w:ascii="Arial" w:hAnsi="Arial" w:cs="Arial"/>
          <w:color w:val="000000"/>
          <w:sz w:val="24"/>
          <w:szCs w:val="24"/>
          <w:shd w:val="clear" w:color="auto" w:fill="FFFFFF"/>
        </w:rPr>
        <w:t xml:space="preserve"> level. 77% </w:t>
      </w:r>
      <w:r w:rsidR="0012022E">
        <w:rPr>
          <w:rFonts w:ascii="Arial" w:hAnsi="Arial" w:cs="Arial"/>
          <w:color w:val="000000"/>
          <w:sz w:val="24"/>
          <w:szCs w:val="24"/>
          <w:shd w:val="clear" w:color="auto" w:fill="FFFFFF"/>
        </w:rPr>
        <w:t xml:space="preserve">of </w:t>
      </w:r>
      <w:r w:rsidR="0075695E" w:rsidRPr="00D36DA3">
        <w:rPr>
          <w:rFonts w:ascii="Arial" w:hAnsi="Arial" w:cs="Arial"/>
          <w:color w:val="000000"/>
          <w:sz w:val="24"/>
          <w:szCs w:val="24"/>
          <w:shd w:val="clear" w:color="auto" w:fill="FFFFFF"/>
        </w:rPr>
        <w:t>Lazadians voted that th</w:t>
      </w:r>
      <w:r w:rsidR="0088173B">
        <w:rPr>
          <w:rFonts w:ascii="Arial" w:hAnsi="Arial" w:cs="Arial"/>
          <w:color w:val="000000"/>
          <w:sz w:val="24"/>
          <w:szCs w:val="24"/>
          <w:shd w:val="clear" w:color="auto" w:fill="FFFFFF"/>
        </w:rPr>
        <w:t>ey work at a g</w:t>
      </w:r>
      <w:r w:rsidR="0075695E" w:rsidRPr="00D36DA3">
        <w:rPr>
          <w:rFonts w:ascii="Arial" w:hAnsi="Arial" w:cs="Arial"/>
          <w:color w:val="000000"/>
          <w:sz w:val="24"/>
          <w:szCs w:val="24"/>
          <w:shd w:val="clear" w:color="auto" w:fill="FFFFFF"/>
        </w:rPr>
        <w:t xml:space="preserve">reat place to work </w:t>
      </w:r>
      <w:r w:rsidR="00AA0817">
        <w:rPr>
          <w:rFonts w:ascii="Arial" w:hAnsi="Arial" w:cs="Arial"/>
          <w:color w:val="000000"/>
          <w:sz w:val="24"/>
          <w:szCs w:val="24"/>
          <w:shd w:val="clear" w:color="auto" w:fill="FFFFFF"/>
        </w:rPr>
        <w:t>compared to a</w:t>
      </w:r>
      <w:r w:rsidR="0088173B">
        <w:rPr>
          <w:rFonts w:ascii="Arial" w:hAnsi="Arial" w:cs="Arial"/>
          <w:color w:val="000000"/>
          <w:sz w:val="24"/>
          <w:szCs w:val="24"/>
          <w:shd w:val="clear" w:color="auto" w:fill="FFFFFF"/>
        </w:rPr>
        <w:t xml:space="preserve"> global company </w:t>
      </w:r>
      <w:r w:rsidR="00AA0817">
        <w:rPr>
          <w:rFonts w:ascii="Arial" w:hAnsi="Arial" w:cs="Arial"/>
          <w:color w:val="000000"/>
          <w:sz w:val="24"/>
          <w:szCs w:val="24"/>
          <w:shd w:val="clear" w:color="auto" w:fill="FFFFFF"/>
        </w:rPr>
        <w:t xml:space="preserve">usually </w:t>
      </w:r>
      <w:r w:rsidR="0088173B">
        <w:rPr>
          <w:rFonts w:ascii="Arial" w:hAnsi="Arial" w:cs="Arial"/>
          <w:color w:val="000000"/>
          <w:sz w:val="24"/>
          <w:szCs w:val="24"/>
          <w:shd w:val="clear" w:color="auto" w:fill="FFFFFF"/>
        </w:rPr>
        <w:t>has</w:t>
      </w:r>
      <w:r w:rsidR="0075695E" w:rsidRPr="00D36DA3">
        <w:rPr>
          <w:rFonts w:ascii="Arial" w:hAnsi="Arial" w:cs="Arial"/>
          <w:color w:val="000000"/>
          <w:sz w:val="24"/>
          <w:szCs w:val="24"/>
          <w:shd w:val="clear" w:color="auto" w:fill="FFFFFF"/>
        </w:rPr>
        <w:t xml:space="preserve"> 53% </w:t>
      </w:r>
      <w:r w:rsidR="0088173B">
        <w:rPr>
          <w:rFonts w:ascii="Arial" w:hAnsi="Arial" w:cs="Arial"/>
          <w:color w:val="000000"/>
          <w:sz w:val="24"/>
          <w:szCs w:val="24"/>
          <w:shd w:val="clear" w:color="auto" w:fill="FFFFFF"/>
        </w:rPr>
        <w:t xml:space="preserve">vote from their </w:t>
      </w:r>
      <w:r w:rsidR="0075695E" w:rsidRPr="00D36DA3">
        <w:rPr>
          <w:rFonts w:ascii="Arial" w:hAnsi="Arial" w:cs="Arial"/>
          <w:color w:val="000000"/>
          <w:sz w:val="24"/>
          <w:szCs w:val="24"/>
          <w:shd w:val="clear" w:color="auto" w:fill="FFFFFF"/>
        </w:rPr>
        <w:t xml:space="preserve">employees. 90% </w:t>
      </w:r>
      <w:r w:rsidR="00AA0817">
        <w:rPr>
          <w:rFonts w:ascii="Arial" w:hAnsi="Arial" w:cs="Arial"/>
          <w:color w:val="000000"/>
          <w:sz w:val="24"/>
          <w:szCs w:val="24"/>
          <w:shd w:val="clear" w:color="auto" w:fill="FFFFFF"/>
        </w:rPr>
        <w:t xml:space="preserve">Lazadians </w:t>
      </w:r>
      <w:r w:rsidR="0075695E" w:rsidRPr="00D36DA3">
        <w:rPr>
          <w:rFonts w:ascii="Arial" w:hAnsi="Arial" w:cs="Arial"/>
          <w:color w:val="000000"/>
          <w:sz w:val="24"/>
          <w:szCs w:val="24"/>
          <w:shd w:val="clear" w:color="auto" w:fill="FFFFFF"/>
        </w:rPr>
        <w:t xml:space="preserve">indicated that they will stay </w:t>
      </w:r>
      <w:r w:rsidR="0012022E">
        <w:rPr>
          <w:rFonts w:ascii="Arial" w:hAnsi="Arial" w:cs="Arial"/>
          <w:color w:val="000000"/>
          <w:sz w:val="24"/>
          <w:szCs w:val="24"/>
          <w:shd w:val="clear" w:color="auto" w:fill="FFFFFF"/>
        </w:rPr>
        <w:t>for</w:t>
      </w:r>
      <w:r w:rsidR="0075695E" w:rsidRPr="00D36DA3">
        <w:rPr>
          <w:rFonts w:ascii="Arial" w:hAnsi="Arial" w:cs="Arial"/>
          <w:color w:val="000000"/>
          <w:sz w:val="24"/>
          <w:szCs w:val="24"/>
          <w:shd w:val="clear" w:color="auto" w:fill="FFFFFF"/>
        </w:rPr>
        <w:t xml:space="preserve"> the next two years. </w:t>
      </w:r>
      <w:r w:rsidR="00076962" w:rsidRPr="00D36DA3">
        <w:rPr>
          <w:rFonts w:ascii="Arial" w:hAnsi="Arial" w:cs="Arial"/>
          <w:color w:val="000000"/>
          <w:sz w:val="24"/>
          <w:szCs w:val="24"/>
          <w:shd w:val="clear" w:color="auto" w:fill="FFFFFF"/>
        </w:rPr>
        <w:t>The Lazada Employee Awards</w:t>
      </w:r>
      <w:r w:rsidR="00802112">
        <w:rPr>
          <w:rFonts w:ascii="Arial" w:hAnsi="Arial" w:cs="Arial"/>
          <w:color w:val="000000"/>
          <w:sz w:val="24"/>
          <w:szCs w:val="24"/>
          <w:shd w:val="clear" w:color="auto" w:fill="FFFFFF"/>
        </w:rPr>
        <w:t xml:space="preserve"> was created </w:t>
      </w:r>
      <w:r w:rsidR="00076962" w:rsidRPr="00D36DA3">
        <w:rPr>
          <w:rFonts w:ascii="Arial" w:hAnsi="Arial" w:cs="Arial"/>
          <w:color w:val="000000"/>
          <w:sz w:val="24"/>
          <w:szCs w:val="24"/>
          <w:shd w:val="clear" w:color="auto" w:fill="FFFFFF"/>
        </w:rPr>
        <w:t xml:space="preserve">to recognize </w:t>
      </w:r>
      <w:r w:rsidR="00802112">
        <w:rPr>
          <w:rFonts w:ascii="Arial" w:hAnsi="Arial" w:cs="Arial"/>
          <w:color w:val="000000"/>
          <w:sz w:val="24"/>
          <w:szCs w:val="24"/>
          <w:shd w:val="clear" w:color="auto" w:fill="FFFFFF"/>
        </w:rPr>
        <w:t xml:space="preserve">employees </w:t>
      </w:r>
      <w:r w:rsidR="00076962" w:rsidRPr="00D36DA3">
        <w:rPr>
          <w:rFonts w:ascii="Arial" w:hAnsi="Arial" w:cs="Arial"/>
          <w:color w:val="000000"/>
          <w:sz w:val="24"/>
          <w:szCs w:val="24"/>
          <w:shd w:val="clear" w:color="auto" w:fill="FFFFFF"/>
        </w:rPr>
        <w:t xml:space="preserve">and </w:t>
      </w:r>
      <w:r w:rsidR="00076962">
        <w:rPr>
          <w:rFonts w:ascii="Arial" w:hAnsi="Arial" w:cs="Arial"/>
          <w:color w:val="000000"/>
          <w:sz w:val="24"/>
          <w:szCs w:val="24"/>
          <w:shd w:val="clear" w:color="auto" w:fill="FFFFFF"/>
        </w:rPr>
        <w:t>cross-functional</w:t>
      </w:r>
      <w:r w:rsidR="00076962" w:rsidRPr="00D36DA3">
        <w:rPr>
          <w:rFonts w:ascii="Arial" w:hAnsi="Arial" w:cs="Arial"/>
          <w:color w:val="000000"/>
          <w:sz w:val="24"/>
          <w:szCs w:val="24"/>
          <w:shd w:val="clear" w:color="auto" w:fill="FFFFFF"/>
        </w:rPr>
        <w:t xml:space="preserve"> teams </w:t>
      </w:r>
      <w:r w:rsidR="00802112">
        <w:rPr>
          <w:rFonts w:ascii="Arial" w:hAnsi="Arial" w:cs="Arial"/>
          <w:color w:val="000000"/>
          <w:sz w:val="24"/>
          <w:szCs w:val="24"/>
          <w:shd w:val="clear" w:color="auto" w:fill="FFFFFF"/>
        </w:rPr>
        <w:t>who act promptly and demonstrate innovation</w:t>
      </w:r>
      <w:r w:rsidR="00076962">
        <w:rPr>
          <w:rFonts w:ascii="Arial" w:hAnsi="Arial" w:cs="Arial"/>
          <w:color w:val="000000"/>
          <w:sz w:val="24"/>
          <w:szCs w:val="24"/>
          <w:shd w:val="clear" w:color="auto" w:fill="FFFFFF"/>
        </w:rPr>
        <w:t>.</w:t>
      </w:r>
      <w:r w:rsidR="0075695E" w:rsidRPr="00D36DA3">
        <w:rPr>
          <w:rFonts w:ascii="Arial" w:hAnsi="Arial" w:cs="Arial"/>
          <w:color w:val="000000"/>
          <w:sz w:val="24"/>
          <w:szCs w:val="24"/>
          <w:shd w:val="clear" w:color="auto" w:fill="FFFFFF"/>
        </w:rPr>
        <w:t xml:space="preserve"> </w:t>
      </w:r>
      <w:r w:rsidR="00076962" w:rsidRPr="00D36DA3">
        <w:rPr>
          <w:rFonts w:ascii="Arial" w:hAnsi="Arial" w:cs="Arial"/>
          <w:color w:val="000000"/>
          <w:sz w:val="24"/>
          <w:szCs w:val="24"/>
          <w:bdr w:val="none" w:sz="0" w:space="0" w:color="auto" w:frame="1"/>
        </w:rPr>
        <w:t>L</w:t>
      </w:r>
      <w:r w:rsidR="00076962" w:rsidRPr="00D36DA3">
        <w:rPr>
          <w:rFonts w:ascii="Arial" w:hAnsi="Arial" w:cs="Arial"/>
          <w:color w:val="000000"/>
          <w:sz w:val="24"/>
          <w:szCs w:val="24"/>
          <w:shd w:val="clear" w:color="auto" w:fill="FFFFFF"/>
        </w:rPr>
        <w:t xml:space="preserve">azadians are recognized </w:t>
      </w:r>
      <w:r w:rsidR="00802112">
        <w:rPr>
          <w:rFonts w:ascii="Arial" w:hAnsi="Arial" w:cs="Arial"/>
          <w:color w:val="000000"/>
          <w:sz w:val="24"/>
          <w:szCs w:val="24"/>
          <w:shd w:val="clear" w:color="auto" w:fill="FFFFFF"/>
        </w:rPr>
        <w:t xml:space="preserve">by their </w:t>
      </w:r>
      <w:r w:rsidR="00076962" w:rsidRPr="00D36DA3">
        <w:rPr>
          <w:rFonts w:ascii="Arial" w:hAnsi="Arial" w:cs="Arial"/>
          <w:color w:val="000000"/>
          <w:sz w:val="24"/>
          <w:szCs w:val="24"/>
          <w:shd w:val="clear" w:color="auto" w:fill="FFFFFF"/>
        </w:rPr>
        <w:t xml:space="preserve">performance </w:t>
      </w:r>
      <w:r w:rsidR="00802112">
        <w:rPr>
          <w:rFonts w:ascii="Arial" w:hAnsi="Arial" w:cs="Arial"/>
          <w:color w:val="000000"/>
          <w:sz w:val="24"/>
          <w:szCs w:val="24"/>
          <w:shd w:val="clear" w:color="auto" w:fill="FFFFFF"/>
        </w:rPr>
        <w:t xml:space="preserve">and </w:t>
      </w:r>
      <w:r w:rsidR="00076962" w:rsidRPr="00D36DA3">
        <w:rPr>
          <w:rFonts w:ascii="Arial" w:hAnsi="Arial" w:cs="Arial"/>
          <w:color w:val="000000"/>
          <w:sz w:val="24"/>
          <w:szCs w:val="24"/>
          <w:shd w:val="clear" w:color="auto" w:fill="FFFFFF"/>
        </w:rPr>
        <w:t>the impact and value they create</w:t>
      </w:r>
      <w:r w:rsidR="00802112">
        <w:rPr>
          <w:rFonts w:ascii="Arial" w:hAnsi="Arial" w:cs="Arial"/>
          <w:color w:val="000000"/>
          <w:sz w:val="24"/>
          <w:szCs w:val="24"/>
          <w:shd w:val="clear" w:color="auto" w:fill="FFFFFF"/>
        </w:rPr>
        <w:t xml:space="preserve">. </w:t>
      </w:r>
      <w:r w:rsidR="00076962" w:rsidRPr="00D36DA3">
        <w:rPr>
          <w:rFonts w:ascii="Arial" w:hAnsi="Arial" w:cs="Arial"/>
          <w:color w:val="000000"/>
          <w:sz w:val="24"/>
          <w:szCs w:val="24"/>
          <w:shd w:val="clear" w:color="auto" w:fill="FFFFFF"/>
        </w:rPr>
        <w:t xml:space="preserve"> </w:t>
      </w:r>
      <w:r w:rsidR="00802112" w:rsidRPr="00D36DA3">
        <w:rPr>
          <w:rFonts w:ascii="Arial" w:hAnsi="Arial" w:cs="Arial"/>
          <w:color w:val="000000"/>
          <w:sz w:val="24"/>
          <w:szCs w:val="24"/>
          <w:shd w:val="clear" w:color="auto" w:fill="FFFFFF"/>
        </w:rPr>
        <w:t>Lazada P</w:t>
      </w:r>
      <w:r w:rsidR="00802112">
        <w:rPr>
          <w:rFonts w:ascii="Arial" w:hAnsi="Arial" w:cs="Arial"/>
          <w:color w:val="000000"/>
          <w:sz w:val="24"/>
          <w:szCs w:val="24"/>
          <w:shd w:val="clear" w:color="auto" w:fill="FFFFFF"/>
        </w:rPr>
        <w:t>hilippines</w:t>
      </w:r>
      <w:r w:rsidR="00802112" w:rsidRPr="00D36DA3">
        <w:rPr>
          <w:rFonts w:ascii="Arial" w:hAnsi="Arial" w:cs="Arial"/>
          <w:color w:val="000000"/>
          <w:sz w:val="24"/>
          <w:szCs w:val="24"/>
          <w:shd w:val="clear" w:color="auto" w:fill="FFFFFF"/>
        </w:rPr>
        <w:t xml:space="preserve"> CEO Carlos Barrera </w:t>
      </w:r>
      <w:r w:rsidR="00802112">
        <w:rPr>
          <w:rFonts w:ascii="Arial" w:hAnsi="Arial" w:cs="Arial"/>
          <w:color w:val="000000"/>
          <w:sz w:val="24"/>
          <w:szCs w:val="24"/>
          <w:shd w:val="clear" w:color="auto" w:fill="FFFFFF"/>
        </w:rPr>
        <w:t xml:space="preserve">shared that they treat employees </w:t>
      </w:r>
      <w:r w:rsidR="0075695E" w:rsidRPr="00D36DA3">
        <w:rPr>
          <w:rFonts w:ascii="Arial" w:hAnsi="Arial" w:cs="Arial"/>
          <w:color w:val="000000"/>
          <w:sz w:val="24"/>
          <w:szCs w:val="24"/>
          <w:shd w:val="clear" w:color="auto" w:fill="FFFFFF"/>
        </w:rPr>
        <w:t xml:space="preserve">the same way </w:t>
      </w:r>
      <w:r w:rsidR="00802112">
        <w:rPr>
          <w:rFonts w:ascii="Arial" w:hAnsi="Arial" w:cs="Arial"/>
          <w:color w:val="000000"/>
          <w:sz w:val="24"/>
          <w:szCs w:val="24"/>
          <w:shd w:val="clear" w:color="auto" w:fill="FFFFFF"/>
        </w:rPr>
        <w:t xml:space="preserve">as serving </w:t>
      </w:r>
      <w:r w:rsidR="0075695E" w:rsidRPr="00D36DA3">
        <w:rPr>
          <w:rFonts w:ascii="Arial" w:hAnsi="Arial" w:cs="Arial"/>
          <w:color w:val="000000"/>
          <w:sz w:val="24"/>
          <w:szCs w:val="24"/>
          <w:shd w:val="clear" w:color="auto" w:fill="FFFFFF"/>
        </w:rPr>
        <w:t>customers and sellers.</w:t>
      </w:r>
      <w:r w:rsidR="00802112">
        <w:rPr>
          <w:rFonts w:ascii="Arial" w:hAnsi="Arial" w:cs="Arial"/>
          <w:color w:val="000000"/>
          <w:sz w:val="24"/>
          <w:szCs w:val="24"/>
          <w:shd w:val="clear" w:color="auto" w:fill="FFFFFF"/>
        </w:rPr>
        <w:t xml:space="preserve"> He recognized the </w:t>
      </w:r>
      <w:r w:rsidR="0075695E" w:rsidRPr="00D36DA3">
        <w:rPr>
          <w:rFonts w:ascii="Arial" w:hAnsi="Arial" w:cs="Arial"/>
          <w:color w:val="000000"/>
          <w:sz w:val="24"/>
          <w:szCs w:val="24"/>
          <w:shd w:val="clear" w:color="auto" w:fill="FFFFFF"/>
        </w:rPr>
        <w:t xml:space="preserve">passion and high energy </w:t>
      </w:r>
      <w:r w:rsidR="00802112">
        <w:rPr>
          <w:rFonts w:ascii="Arial" w:hAnsi="Arial" w:cs="Arial"/>
          <w:color w:val="000000"/>
          <w:sz w:val="24"/>
          <w:szCs w:val="24"/>
          <w:shd w:val="clear" w:color="auto" w:fill="FFFFFF"/>
        </w:rPr>
        <w:t xml:space="preserve">are important to sustain a </w:t>
      </w:r>
      <w:r w:rsidR="0075695E" w:rsidRPr="00D36DA3">
        <w:rPr>
          <w:rFonts w:ascii="Arial" w:hAnsi="Arial" w:cs="Arial"/>
          <w:color w:val="000000"/>
          <w:sz w:val="24"/>
          <w:szCs w:val="24"/>
          <w:shd w:val="clear" w:color="auto" w:fill="FFFFFF"/>
        </w:rPr>
        <w:t>fast-paced business</w:t>
      </w:r>
      <w:r w:rsidR="00802112">
        <w:rPr>
          <w:rFonts w:ascii="Arial" w:hAnsi="Arial" w:cs="Arial"/>
          <w:color w:val="000000"/>
          <w:sz w:val="24"/>
          <w:szCs w:val="24"/>
          <w:shd w:val="clear" w:color="auto" w:fill="FFFFFF"/>
        </w:rPr>
        <w:t xml:space="preserve">.  The employees </w:t>
      </w:r>
      <w:r w:rsidR="0075695E" w:rsidRPr="00D36DA3">
        <w:rPr>
          <w:rFonts w:ascii="Arial" w:hAnsi="Arial" w:cs="Arial"/>
          <w:color w:val="000000"/>
          <w:sz w:val="24"/>
          <w:szCs w:val="24"/>
          <w:shd w:val="clear" w:color="auto" w:fill="FFFFFF"/>
        </w:rPr>
        <w:t xml:space="preserve">care </w:t>
      </w:r>
      <w:r w:rsidR="00802112">
        <w:rPr>
          <w:rFonts w:ascii="Arial" w:hAnsi="Arial" w:cs="Arial"/>
          <w:color w:val="000000"/>
          <w:sz w:val="24"/>
          <w:szCs w:val="24"/>
          <w:shd w:val="clear" w:color="auto" w:fill="FFFFFF"/>
        </w:rPr>
        <w:t xml:space="preserve">genuinely </w:t>
      </w:r>
      <w:r w:rsidR="0075695E" w:rsidRPr="00D36DA3">
        <w:rPr>
          <w:rFonts w:ascii="Arial" w:hAnsi="Arial" w:cs="Arial"/>
          <w:color w:val="000000"/>
          <w:sz w:val="24"/>
          <w:szCs w:val="24"/>
          <w:shd w:val="clear" w:color="auto" w:fill="FFFFFF"/>
        </w:rPr>
        <w:t xml:space="preserve">about their work and have an entrepreneurial mindset </w:t>
      </w:r>
      <w:r w:rsidR="00802112">
        <w:rPr>
          <w:rFonts w:ascii="Arial" w:hAnsi="Arial" w:cs="Arial"/>
          <w:color w:val="000000"/>
          <w:sz w:val="24"/>
          <w:szCs w:val="24"/>
          <w:shd w:val="clear" w:color="auto" w:fill="FFFFFF"/>
        </w:rPr>
        <w:t xml:space="preserve">that would </w:t>
      </w:r>
      <w:r w:rsidR="0075695E" w:rsidRPr="00D36DA3">
        <w:rPr>
          <w:rFonts w:ascii="Arial" w:hAnsi="Arial" w:cs="Arial"/>
          <w:color w:val="000000"/>
          <w:sz w:val="24"/>
          <w:szCs w:val="24"/>
          <w:shd w:val="clear" w:color="auto" w:fill="FFFFFF"/>
        </w:rPr>
        <w:t xml:space="preserve">provide the best service to </w:t>
      </w:r>
      <w:r w:rsidR="00802112">
        <w:rPr>
          <w:rFonts w:ascii="Arial" w:hAnsi="Arial" w:cs="Arial"/>
          <w:color w:val="000000"/>
          <w:sz w:val="24"/>
          <w:szCs w:val="24"/>
          <w:shd w:val="clear" w:color="auto" w:fill="FFFFFF"/>
        </w:rPr>
        <w:t xml:space="preserve">their business partners </w:t>
      </w:r>
      <w:r w:rsidR="0075695E" w:rsidRPr="00D36DA3">
        <w:rPr>
          <w:rFonts w:ascii="Arial" w:hAnsi="Arial" w:cs="Arial"/>
          <w:color w:val="000000"/>
          <w:sz w:val="24"/>
          <w:szCs w:val="24"/>
          <w:shd w:val="clear" w:color="auto" w:fill="FFFFFF"/>
        </w:rPr>
        <w:t>(Advertorials, 2023)</w:t>
      </w:r>
      <w:r w:rsidR="003D1397">
        <w:rPr>
          <w:rFonts w:ascii="Arial" w:hAnsi="Arial" w:cs="Arial"/>
          <w:color w:val="000000"/>
          <w:sz w:val="24"/>
          <w:szCs w:val="24"/>
          <w:shd w:val="clear" w:color="auto" w:fill="FFFFFF"/>
        </w:rPr>
        <w:t>.</w:t>
      </w:r>
      <w:r w:rsidR="0075695E" w:rsidRPr="004D3634">
        <w:rPr>
          <w:rFonts w:ascii="Arial" w:hAnsi="Arial" w:cs="Arial"/>
          <w:color w:val="000000"/>
          <w:bdr w:val="none" w:sz="0" w:space="0" w:color="auto" w:frame="1"/>
        </w:rPr>
        <w:t xml:space="preserve"> </w:t>
      </w:r>
      <w:r w:rsidR="00A625D3">
        <w:rPr>
          <w:rFonts w:ascii="Arial" w:hAnsi="Arial" w:cs="Arial"/>
          <w:color w:val="000000"/>
          <w:bdr w:val="none" w:sz="0" w:space="0" w:color="auto" w:frame="1"/>
        </w:rPr>
        <w:t xml:space="preserve"> </w:t>
      </w:r>
      <w:r w:rsidR="00076962">
        <w:rPr>
          <w:rFonts w:ascii="Arial" w:hAnsi="Arial" w:cs="Arial"/>
          <w:color w:val="000000"/>
          <w:sz w:val="24"/>
          <w:szCs w:val="24"/>
          <w:shd w:val="clear" w:color="auto" w:fill="FFFFFF"/>
        </w:rPr>
        <w:t xml:space="preserve">The local culture in </w:t>
      </w:r>
      <w:r w:rsidR="00802112">
        <w:rPr>
          <w:rFonts w:ascii="Arial" w:hAnsi="Arial" w:cs="Arial"/>
          <w:color w:val="000000"/>
          <w:sz w:val="24"/>
          <w:szCs w:val="24"/>
          <w:shd w:val="clear" w:color="auto" w:fill="FFFFFF"/>
        </w:rPr>
        <w:t xml:space="preserve">the </w:t>
      </w:r>
      <w:r w:rsidR="00076962">
        <w:rPr>
          <w:rFonts w:ascii="Arial" w:hAnsi="Arial" w:cs="Arial"/>
          <w:color w:val="000000"/>
          <w:sz w:val="24"/>
          <w:szCs w:val="24"/>
          <w:shd w:val="clear" w:color="auto" w:fill="FFFFFF"/>
        </w:rPr>
        <w:t xml:space="preserve">Philippines to </w:t>
      </w:r>
      <w:r w:rsidR="003D1397">
        <w:rPr>
          <w:rFonts w:ascii="Arial" w:hAnsi="Arial" w:cs="Arial"/>
          <w:color w:val="000000"/>
          <w:sz w:val="24"/>
          <w:szCs w:val="24"/>
          <w:shd w:val="clear" w:color="auto" w:fill="FFFFFF"/>
        </w:rPr>
        <w:t>put employees on an equal footing with customers and suppliers</w:t>
      </w:r>
      <w:r w:rsidR="00076962">
        <w:rPr>
          <w:rFonts w:ascii="Arial" w:hAnsi="Arial" w:cs="Arial"/>
          <w:color w:val="000000"/>
          <w:sz w:val="24"/>
          <w:szCs w:val="24"/>
          <w:shd w:val="clear" w:color="auto" w:fill="FFFFFF"/>
        </w:rPr>
        <w:t xml:space="preserve"> is a </w:t>
      </w:r>
      <w:r w:rsidR="001275D2">
        <w:rPr>
          <w:rFonts w:ascii="Arial" w:hAnsi="Arial" w:cs="Arial"/>
          <w:color w:val="000000"/>
          <w:sz w:val="24"/>
          <w:szCs w:val="24"/>
          <w:shd w:val="clear" w:color="auto" w:fill="FFFFFF"/>
        </w:rPr>
        <w:t>slight</w:t>
      </w:r>
      <w:r w:rsidR="00076962">
        <w:rPr>
          <w:rFonts w:ascii="Arial" w:hAnsi="Arial" w:cs="Arial"/>
          <w:color w:val="000000"/>
          <w:sz w:val="24"/>
          <w:szCs w:val="24"/>
          <w:shd w:val="clear" w:color="auto" w:fill="FFFFFF"/>
        </w:rPr>
        <w:t xml:space="preserve"> </w:t>
      </w:r>
      <w:r w:rsidR="00AA0817">
        <w:rPr>
          <w:rFonts w:ascii="Arial" w:hAnsi="Arial" w:cs="Arial"/>
          <w:color w:val="000000"/>
          <w:sz w:val="24"/>
          <w:szCs w:val="24"/>
          <w:shd w:val="clear" w:color="auto" w:fill="FFFFFF"/>
        </w:rPr>
        <w:t xml:space="preserve">adjustment </w:t>
      </w:r>
      <w:r w:rsidR="00076962">
        <w:rPr>
          <w:rFonts w:ascii="Arial" w:hAnsi="Arial" w:cs="Arial"/>
          <w:color w:val="000000"/>
          <w:sz w:val="24"/>
          <w:szCs w:val="24"/>
          <w:shd w:val="clear" w:color="auto" w:fill="FFFFFF"/>
        </w:rPr>
        <w:t xml:space="preserve">from the first core value of Alibaba. </w:t>
      </w:r>
    </w:p>
    <w:p w14:paraId="0E66AE1C" w14:textId="77777777" w:rsidR="001275D2" w:rsidRPr="001275D2" w:rsidRDefault="001275D2" w:rsidP="00E2643B">
      <w:pPr>
        <w:spacing w:line="360" w:lineRule="auto"/>
        <w:jc w:val="both"/>
        <w:rPr>
          <w:rFonts w:ascii="Arial" w:hAnsi="Arial" w:cs="Arial"/>
          <w:color w:val="FF0000"/>
          <w:bdr w:val="none" w:sz="0" w:space="0" w:color="auto" w:frame="1"/>
        </w:rPr>
      </w:pPr>
    </w:p>
    <w:p w14:paraId="77432058" w14:textId="490B8B78" w:rsidR="006611AA" w:rsidRPr="00E2643B" w:rsidRDefault="001275D2" w:rsidP="00E2643B">
      <w:pPr>
        <w:spacing w:line="360" w:lineRule="auto"/>
        <w:jc w:val="both"/>
        <w:rPr>
          <w:rFonts w:ascii="Arial" w:eastAsia="Times New Roman" w:hAnsi="Arial" w:cs="Arial"/>
          <w:color w:val="000000"/>
          <w:sz w:val="24"/>
          <w:szCs w:val="24"/>
          <w:lang w:val="en-US" w:eastAsia="zh-CN"/>
        </w:rPr>
      </w:pPr>
      <w:r>
        <w:rPr>
          <w:rFonts w:ascii="Arial" w:eastAsia="Times New Roman" w:hAnsi="Arial" w:cs="Arial"/>
          <w:b/>
          <w:bCs/>
          <w:color w:val="000000"/>
          <w:sz w:val="24"/>
          <w:szCs w:val="24"/>
          <w:lang w:val="en-US" w:eastAsia="zh-CN"/>
        </w:rPr>
        <w:t xml:space="preserve">External Relationship - </w:t>
      </w:r>
      <w:r w:rsidR="003F44D1">
        <w:rPr>
          <w:rFonts w:ascii="Arial" w:eastAsia="Times New Roman" w:hAnsi="Arial" w:cs="Arial"/>
          <w:b/>
          <w:bCs/>
          <w:color w:val="000000"/>
          <w:sz w:val="24"/>
          <w:szCs w:val="24"/>
          <w:lang w:val="en-US" w:eastAsia="zh-CN"/>
        </w:rPr>
        <w:t xml:space="preserve">Stakeholder Management </w:t>
      </w:r>
    </w:p>
    <w:p w14:paraId="58432163" w14:textId="11603D43" w:rsidR="00F272FD" w:rsidRDefault="00AD6347" w:rsidP="00AD6347">
      <w:pPr>
        <w:spacing w:line="360" w:lineRule="auto"/>
        <w:jc w:val="both"/>
        <w:rPr>
          <w:rFonts w:ascii="Arial" w:eastAsia="Times New Roman" w:hAnsi="Arial" w:cs="Arial"/>
          <w:color w:val="000000"/>
          <w:sz w:val="24"/>
          <w:szCs w:val="24"/>
          <w:shd w:val="clear" w:color="auto" w:fill="FFFFFF"/>
          <w:lang w:val="en-US" w:eastAsia="zh-CN"/>
        </w:rPr>
      </w:pPr>
      <w:r w:rsidRPr="004D3634">
        <w:rPr>
          <w:rFonts w:ascii="Arial" w:hAnsi="Arial" w:cs="Arial"/>
          <w:sz w:val="24"/>
          <w:szCs w:val="24"/>
          <w:lang w:eastAsia="zh-HK"/>
        </w:rPr>
        <w:t>The first co</w:t>
      </w:r>
      <w:r w:rsidR="00764630">
        <w:rPr>
          <w:rFonts w:ascii="Arial" w:hAnsi="Arial" w:cs="Arial"/>
          <w:sz w:val="24"/>
          <w:szCs w:val="24"/>
          <w:lang w:eastAsia="zh-HK"/>
        </w:rPr>
        <w:t xml:space="preserve">re </w:t>
      </w:r>
      <w:r w:rsidR="00076962">
        <w:rPr>
          <w:rFonts w:ascii="Arial" w:hAnsi="Arial" w:cs="Arial"/>
          <w:sz w:val="24"/>
          <w:szCs w:val="24"/>
          <w:lang w:eastAsia="zh-HK"/>
        </w:rPr>
        <w:t>values</w:t>
      </w:r>
      <w:r w:rsidRPr="004D3634">
        <w:rPr>
          <w:rFonts w:ascii="Arial" w:hAnsi="Arial" w:cs="Arial"/>
          <w:sz w:val="24"/>
          <w:szCs w:val="24"/>
          <w:lang w:eastAsia="zh-HK"/>
        </w:rPr>
        <w:t xml:space="preserve"> </w:t>
      </w:r>
      <w:r w:rsidR="00764630">
        <w:rPr>
          <w:rFonts w:ascii="Arial" w:hAnsi="Arial" w:cs="Arial"/>
          <w:sz w:val="24"/>
          <w:szCs w:val="24"/>
          <w:lang w:eastAsia="zh-HK"/>
        </w:rPr>
        <w:t xml:space="preserve">of Alibaba </w:t>
      </w:r>
      <w:r w:rsidRPr="004D3634">
        <w:rPr>
          <w:rFonts w:ascii="Arial" w:hAnsi="Arial" w:cs="Arial"/>
          <w:sz w:val="24"/>
          <w:szCs w:val="24"/>
          <w:lang w:eastAsia="zh-HK"/>
        </w:rPr>
        <w:t xml:space="preserve">came from </w:t>
      </w:r>
      <w:r w:rsidR="00432AED">
        <w:rPr>
          <w:rFonts w:ascii="Arial" w:hAnsi="Arial" w:cs="Arial"/>
          <w:sz w:val="24"/>
          <w:szCs w:val="24"/>
          <w:lang w:eastAsia="zh-HK"/>
        </w:rPr>
        <w:t>the 9th</w:t>
      </w:r>
      <w:r w:rsidRPr="004D3634">
        <w:rPr>
          <w:rFonts w:ascii="Arial" w:hAnsi="Arial" w:cs="Arial"/>
          <w:sz w:val="24"/>
          <w:szCs w:val="24"/>
          <w:lang w:eastAsia="zh-HK"/>
        </w:rPr>
        <w:t xml:space="preserve"> popular </w:t>
      </w:r>
      <w:r w:rsidR="00432AED">
        <w:rPr>
          <w:rFonts w:ascii="Arial" w:hAnsi="Arial" w:cs="Arial"/>
          <w:sz w:val="24"/>
          <w:szCs w:val="24"/>
          <w:lang w:eastAsia="zh-HK"/>
        </w:rPr>
        <w:t xml:space="preserve">Alibaba </w:t>
      </w:r>
      <w:r w:rsidRPr="004D3634">
        <w:rPr>
          <w:rFonts w:ascii="Arial" w:hAnsi="Arial" w:cs="Arial"/>
          <w:sz w:val="24"/>
          <w:szCs w:val="24"/>
          <w:lang w:eastAsia="zh-HK"/>
        </w:rPr>
        <w:t>slogan, “Customer first, employee second, shareholders</w:t>
      </w:r>
      <w:r w:rsidR="006611AA">
        <w:rPr>
          <w:rFonts w:ascii="Arial" w:hAnsi="Arial" w:cs="Arial"/>
          <w:sz w:val="24"/>
          <w:szCs w:val="24"/>
          <w:lang w:eastAsia="zh-HK"/>
        </w:rPr>
        <w:t xml:space="preserve"> third</w:t>
      </w:r>
      <w:r w:rsidRPr="004D3634">
        <w:rPr>
          <w:rFonts w:ascii="Arial" w:hAnsi="Arial" w:cs="Arial"/>
          <w:sz w:val="24"/>
          <w:szCs w:val="24"/>
          <w:lang w:eastAsia="zh-HK"/>
        </w:rPr>
        <w:t xml:space="preserve">”. It </w:t>
      </w:r>
      <w:r w:rsidR="003F25A8">
        <w:rPr>
          <w:rFonts w:ascii="Arial" w:hAnsi="Arial" w:cs="Arial"/>
          <w:sz w:val="24"/>
          <w:szCs w:val="24"/>
          <w:lang w:eastAsia="zh-HK"/>
        </w:rPr>
        <w:t xml:space="preserve">guided a </w:t>
      </w:r>
      <w:r w:rsidRPr="004D3634">
        <w:rPr>
          <w:rFonts w:ascii="Arial" w:hAnsi="Arial" w:cs="Arial"/>
          <w:sz w:val="24"/>
          <w:szCs w:val="24"/>
          <w:lang w:eastAsia="zh-HK"/>
        </w:rPr>
        <w:t xml:space="preserve">moral order in the business world. Alibaba put </w:t>
      </w:r>
      <w:r w:rsidR="00376F33">
        <w:rPr>
          <w:rFonts w:ascii="Arial" w:hAnsi="Arial" w:cs="Arial"/>
          <w:sz w:val="24"/>
          <w:szCs w:val="24"/>
          <w:lang w:eastAsia="zh-HK"/>
        </w:rPr>
        <w:t xml:space="preserve">a high </w:t>
      </w:r>
      <w:r w:rsidRPr="004D3634">
        <w:rPr>
          <w:rFonts w:ascii="Arial" w:hAnsi="Arial" w:cs="Arial"/>
          <w:sz w:val="24"/>
          <w:szCs w:val="24"/>
          <w:lang w:eastAsia="zh-HK"/>
        </w:rPr>
        <w:t>priority to</w:t>
      </w:r>
      <w:r w:rsidR="00376F33">
        <w:rPr>
          <w:rFonts w:ascii="Arial" w:hAnsi="Arial" w:cs="Arial"/>
          <w:sz w:val="24"/>
          <w:szCs w:val="24"/>
          <w:lang w:eastAsia="zh-HK"/>
        </w:rPr>
        <w:t xml:space="preserve"> learn</w:t>
      </w:r>
      <w:r w:rsidRPr="004D3634">
        <w:rPr>
          <w:rFonts w:ascii="Arial" w:hAnsi="Arial" w:cs="Arial"/>
          <w:sz w:val="24"/>
          <w:szCs w:val="24"/>
          <w:lang w:eastAsia="zh-HK"/>
        </w:rPr>
        <w:t xml:space="preserve"> and </w:t>
      </w:r>
      <w:r w:rsidR="00376F33">
        <w:rPr>
          <w:rFonts w:ascii="Arial" w:hAnsi="Arial" w:cs="Arial"/>
          <w:sz w:val="24"/>
          <w:szCs w:val="24"/>
          <w:lang w:eastAsia="zh-HK"/>
        </w:rPr>
        <w:t xml:space="preserve">respond to </w:t>
      </w:r>
      <w:r w:rsidRPr="004D3634">
        <w:rPr>
          <w:rFonts w:ascii="Arial" w:hAnsi="Arial" w:cs="Arial"/>
          <w:sz w:val="24"/>
          <w:szCs w:val="24"/>
          <w:lang w:eastAsia="zh-HK"/>
        </w:rPr>
        <w:t xml:space="preserve">the needs and </w:t>
      </w:r>
      <w:r w:rsidR="00376F33">
        <w:rPr>
          <w:rFonts w:ascii="Arial" w:hAnsi="Arial" w:cs="Arial"/>
          <w:sz w:val="24"/>
          <w:szCs w:val="24"/>
          <w:lang w:eastAsia="zh-HK"/>
        </w:rPr>
        <w:t xml:space="preserve">burdens </w:t>
      </w:r>
      <w:r w:rsidRPr="004D3634">
        <w:rPr>
          <w:rFonts w:ascii="Arial" w:hAnsi="Arial" w:cs="Arial"/>
          <w:sz w:val="24"/>
          <w:szCs w:val="24"/>
          <w:lang w:eastAsia="zh-HK"/>
        </w:rPr>
        <w:t xml:space="preserve">of customers. It focuses to create sustained customer value that brings </w:t>
      </w:r>
      <w:r w:rsidR="00C81FD6">
        <w:rPr>
          <w:rFonts w:ascii="Arial" w:hAnsi="Arial" w:cs="Arial"/>
          <w:sz w:val="24"/>
          <w:szCs w:val="24"/>
          <w:lang w:eastAsia="zh-HK"/>
        </w:rPr>
        <w:t xml:space="preserve">growth to </w:t>
      </w:r>
      <w:r w:rsidRPr="004D3634">
        <w:rPr>
          <w:rFonts w:ascii="Arial" w:hAnsi="Arial" w:cs="Arial"/>
          <w:sz w:val="24"/>
          <w:szCs w:val="24"/>
          <w:lang w:eastAsia="zh-HK"/>
        </w:rPr>
        <w:t xml:space="preserve">employees and </w:t>
      </w:r>
      <w:r w:rsidR="00C81FD6">
        <w:rPr>
          <w:rFonts w:ascii="Arial" w:hAnsi="Arial" w:cs="Arial"/>
          <w:sz w:val="24"/>
          <w:szCs w:val="24"/>
          <w:lang w:eastAsia="zh-HK"/>
        </w:rPr>
        <w:t>shareholders</w:t>
      </w:r>
      <w:r w:rsidRPr="004D3634">
        <w:rPr>
          <w:rFonts w:ascii="Arial" w:hAnsi="Arial" w:cs="Arial"/>
          <w:sz w:val="24"/>
          <w:szCs w:val="24"/>
          <w:lang w:eastAsia="zh-HK"/>
        </w:rPr>
        <w:t>.</w:t>
      </w:r>
      <w:r w:rsidR="00C81FD6">
        <w:rPr>
          <w:rFonts w:ascii="Arial" w:hAnsi="Arial" w:cs="Arial"/>
          <w:sz w:val="24"/>
          <w:szCs w:val="24"/>
          <w:lang w:eastAsia="zh-HK"/>
        </w:rPr>
        <w:t xml:space="preserve"> Ultimately, </w:t>
      </w:r>
      <w:r w:rsidR="00C81FD6">
        <w:rPr>
          <w:rFonts w:ascii="Arial" w:hAnsi="Arial" w:cs="Arial"/>
          <w:sz w:val="24"/>
          <w:szCs w:val="24"/>
          <w:lang w:eastAsia="zh-HK"/>
        </w:rPr>
        <w:lastRenderedPageBreak/>
        <w:t xml:space="preserve">it </w:t>
      </w:r>
      <w:r w:rsidR="008A6394">
        <w:rPr>
          <w:rFonts w:ascii="Arial" w:hAnsi="Arial" w:cs="Arial"/>
          <w:sz w:val="24"/>
          <w:szCs w:val="24"/>
          <w:lang w:eastAsia="zh-HK"/>
        </w:rPr>
        <w:t>will bring to</w:t>
      </w:r>
      <w:r w:rsidR="00C81FD6">
        <w:rPr>
          <w:rFonts w:ascii="Arial" w:hAnsi="Arial" w:cs="Arial"/>
          <w:sz w:val="24"/>
          <w:szCs w:val="24"/>
          <w:lang w:eastAsia="zh-HK"/>
        </w:rPr>
        <w:t xml:space="preserve"> long-term </w:t>
      </w:r>
      <w:r w:rsidRPr="004D3634">
        <w:rPr>
          <w:rFonts w:ascii="Arial" w:hAnsi="Arial" w:cs="Arial"/>
          <w:sz w:val="24"/>
          <w:szCs w:val="24"/>
          <w:lang w:eastAsia="zh-HK"/>
        </w:rPr>
        <w:t xml:space="preserve">benefits </w:t>
      </w:r>
      <w:sdt>
        <w:sdtPr>
          <w:rPr>
            <w:rFonts w:ascii="Arial" w:hAnsi="Arial" w:cs="Arial"/>
            <w:color w:val="000000"/>
            <w:sz w:val="24"/>
            <w:szCs w:val="24"/>
            <w:lang w:eastAsia="zh-HK"/>
          </w:rPr>
          <w:tag w:val="MENDELEY_CITATION_v3_eyJjaXRhdGlvbklEIjoiTUVOREVMRVlfQ0lUQVRJT05fNGYxNDliYmItMTFiMS00YTk2LTlkZmItNjNhZWY2M2M3MTk1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
          <w:id w:val="-291988663"/>
          <w:placeholder>
            <w:docPart w:val="84BF6A6C18A34D48A08F64C8D86B5845"/>
          </w:placeholder>
        </w:sdtPr>
        <w:sdtContent>
          <w:r w:rsidR="00E71D2B" w:rsidRPr="00E71D2B">
            <w:rPr>
              <w:rFonts w:ascii="Arial" w:hAnsi="Arial" w:cs="Arial"/>
              <w:color w:val="000000"/>
              <w:sz w:val="24"/>
              <w:szCs w:val="24"/>
              <w:lang w:eastAsia="zh-HK"/>
            </w:rPr>
            <w:t>(Tse and Li</w:t>
          </w:r>
          <w:r w:rsidR="008A5BF5">
            <w:rPr>
              <w:rFonts w:ascii="Arial" w:hAnsi="Arial" w:cs="Arial"/>
              <w:color w:val="000000"/>
              <w:sz w:val="24"/>
              <w:szCs w:val="24"/>
              <w:lang w:eastAsia="zh-HK"/>
            </w:rPr>
            <w:t xml:space="preserve">, </w:t>
          </w:r>
          <w:r w:rsidR="00E71D2B" w:rsidRPr="00E71D2B">
            <w:rPr>
              <w:rFonts w:ascii="Arial" w:hAnsi="Arial" w:cs="Arial"/>
              <w:color w:val="000000"/>
              <w:sz w:val="24"/>
              <w:szCs w:val="24"/>
              <w:lang w:eastAsia="zh-HK"/>
            </w:rPr>
            <w:t>2022)</w:t>
          </w:r>
        </w:sdtContent>
      </w:sdt>
      <w:r w:rsidR="00076962">
        <w:rPr>
          <w:rFonts w:ascii="Arial" w:hAnsi="Arial" w:cs="Arial"/>
          <w:sz w:val="24"/>
          <w:szCs w:val="24"/>
          <w:lang w:eastAsia="zh-HK"/>
        </w:rPr>
        <w:t xml:space="preserve">.  On 10 </w:t>
      </w:r>
      <w:r w:rsidR="006611AA">
        <w:rPr>
          <w:rFonts w:ascii="Arial" w:hAnsi="Arial" w:cs="Arial"/>
          <w:sz w:val="24"/>
          <w:szCs w:val="24"/>
          <w:lang w:eastAsia="zh-HK"/>
        </w:rPr>
        <w:t>A</w:t>
      </w:r>
      <w:r w:rsidR="00076962">
        <w:rPr>
          <w:rFonts w:ascii="Arial" w:hAnsi="Arial" w:cs="Arial"/>
          <w:sz w:val="24"/>
          <w:szCs w:val="24"/>
          <w:lang w:eastAsia="zh-HK"/>
        </w:rPr>
        <w:t xml:space="preserve">pr 2021, Alibaba faced a </w:t>
      </w:r>
      <w:r w:rsidRPr="004D3634">
        <w:rPr>
          <w:rFonts w:ascii="Arial" w:hAnsi="Arial" w:cs="Arial"/>
          <w:sz w:val="24"/>
          <w:szCs w:val="24"/>
          <w:lang w:eastAsia="zh-HK"/>
        </w:rPr>
        <w:t>fine</w:t>
      </w:r>
      <w:r w:rsidR="00076962">
        <w:rPr>
          <w:rFonts w:ascii="Arial" w:hAnsi="Arial" w:cs="Arial"/>
          <w:sz w:val="24"/>
          <w:szCs w:val="24"/>
          <w:lang w:eastAsia="zh-HK"/>
        </w:rPr>
        <w:t xml:space="preserve"> </w:t>
      </w:r>
      <w:r w:rsidR="00C81FD6">
        <w:rPr>
          <w:rFonts w:ascii="Arial" w:hAnsi="Arial" w:cs="Arial"/>
          <w:sz w:val="24"/>
          <w:szCs w:val="24"/>
          <w:lang w:eastAsia="zh-HK"/>
        </w:rPr>
        <w:t>of</w:t>
      </w:r>
      <w:r w:rsidRPr="004D3634">
        <w:rPr>
          <w:rFonts w:ascii="Arial" w:hAnsi="Arial" w:cs="Arial"/>
          <w:sz w:val="24"/>
          <w:szCs w:val="24"/>
          <w:lang w:eastAsia="zh-HK"/>
        </w:rPr>
        <w:t xml:space="preserve"> USD2.75 billion for anti-monopoly violations</w:t>
      </w:r>
      <w:r w:rsidR="00076962">
        <w:rPr>
          <w:rFonts w:ascii="Arial" w:hAnsi="Arial" w:cs="Arial"/>
          <w:sz w:val="24"/>
          <w:szCs w:val="24"/>
          <w:lang w:eastAsia="zh-HK"/>
        </w:rPr>
        <w:t xml:space="preserve">. It immediately </w:t>
      </w:r>
      <w:r w:rsidRPr="004D3634">
        <w:rPr>
          <w:rFonts w:ascii="Arial" w:hAnsi="Arial" w:cs="Arial"/>
          <w:sz w:val="24"/>
          <w:szCs w:val="24"/>
          <w:lang w:eastAsia="zh-HK"/>
        </w:rPr>
        <w:t xml:space="preserve">issued a letter to its </w:t>
      </w:r>
      <w:r w:rsidR="004A0239">
        <w:rPr>
          <w:rFonts w:ascii="Arial" w:hAnsi="Arial" w:cs="Arial"/>
          <w:sz w:val="24"/>
          <w:szCs w:val="24"/>
          <w:lang w:eastAsia="zh-HK"/>
        </w:rPr>
        <w:t xml:space="preserve">stakeholders including </w:t>
      </w:r>
      <w:r w:rsidRPr="004D3634">
        <w:rPr>
          <w:rFonts w:ascii="Arial" w:hAnsi="Arial" w:cs="Arial"/>
          <w:sz w:val="24"/>
          <w:szCs w:val="24"/>
          <w:lang w:eastAsia="zh-HK"/>
        </w:rPr>
        <w:t>merchants, consumers, partners and shareholders</w:t>
      </w:r>
      <w:r w:rsidR="008A6394">
        <w:rPr>
          <w:rFonts w:ascii="Arial" w:hAnsi="Arial" w:cs="Arial"/>
          <w:sz w:val="24"/>
          <w:szCs w:val="24"/>
          <w:lang w:eastAsia="zh-HK"/>
        </w:rPr>
        <w:t xml:space="preserve">. It </w:t>
      </w:r>
      <w:r w:rsidRPr="004D3634">
        <w:rPr>
          <w:rFonts w:ascii="Arial" w:hAnsi="Arial" w:cs="Arial"/>
          <w:sz w:val="24"/>
          <w:szCs w:val="24"/>
          <w:lang w:eastAsia="zh-HK"/>
        </w:rPr>
        <w:t>acknowledged that internet platform economies are integral parts of people’s</w:t>
      </w:r>
      <w:r w:rsidR="0088173B">
        <w:rPr>
          <w:rFonts w:ascii="Arial" w:hAnsi="Arial" w:cs="Arial"/>
          <w:sz w:val="24"/>
          <w:szCs w:val="24"/>
          <w:lang w:eastAsia="zh-HK"/>
        </w:rPr>
        <w:t xml:space="preserve"> daily </w:t>
      </w:r>
      <w:r w:rsidRPr="004D3634">
        <w:rPr>
          <w:rFonts w:ascii="Arial" w:hAnsi="Arial" w:cs="Arial"/>
          <w:sz w:val="24"/>
          <w:szCs w:val="24"/>
          <w:lang w:eastAsia="zh-HK"/>
        </w:rPr>
        <w:t xml:space="preserve">life and </w:t>
      </w:r>
      <w:r w:rsidR="0088173B">
        <w:rPr>
          <w:rFonts w:ascii="Arial" w:hAnsi="Arial" w:cs="Arial"/>
          <w:sz w:val="24"/>
          <w:szCs w:val="24"/>
          <w:lang w:eastAsia="zh-HK"/>
        </w:rPr>
        <w:t xml:space="preserve">affect every </w:t>
      </w:r>
      <w:r w:rsidR="004A0239">
        <w:rPr>
          <w:rFonts w:ascii="Arial" w:hAnsi="Arial" w:cs="Arial"/>
          <w:sz w:val="24"/>
          <w:szCs w:val="24"/>
          <w:lang w:eastAsia="zh-HK"/>
        </w:rPr>
        <w:t>aspec</w:t>
      </w:r>
      <w:r w:rsidR="00BA5343">
        <w:rPr>
          <w:rFonts w:ascii="Arial" w:hAnsi="Arial" w:cs="Arial"/>
          <w:sz w:val="24"/>
          <w:szCs w:val="24"/>
          <w:lang w:eastAsia="zh-HK"/>
        </w:rPr>
        <w:t>t</w:t>
      </w:r>
      <w:r w:rsidRPr="004D3634">
        <w:rPr>
          <w:rFonts w:ascii="Arial" w:hAnsi="Arial" w:cs="Arial"/>
          <w:sz w:val="24"/>
          <w:szCs w:val="24"/>
          <w:lang w:eastAsia="zh-HK"/>
        </w:rPr>
        <w:t xml:space="preserve"> of the broader economy.</w:t>
      </w:r>
      <w:r w:rsidR="004C6324">
        <w:rPr>
          <w:rFonts w:ascii="Arial" w:hAnsi="Arial" w:cs="Arial"/>
          <w:sz w:val="24"/>
          <w:szCs w:val="24"/>
          <w:lang w:eastAsia="zh-HK"/>
        </w:rPr>
        <w:t xml:space="preserve"> </w:t>
      </w:r>
      <w:r w:rsidRPr="004D3634">
        <w:rPr>
          <w:rFonts w:ascii="Arial" w:hAnsi="Arial" w:cs="Arial"/>
          <w:sz w:val="24"/>
          <w:szCs w:val="24"/>
          <w:lang w:eastAsia="zh-HK"/>
        </w:rPr>
        <w:t xml:space="preserve">It reinforced treating customers first and </w:t>
      </w:r>
      <w:r w:rsidR="008A6394">
        <w:rPr>
          <w:rFonts w:ascii="Arial" w:hAnsi="Arial" w:cs="Arial"/>
          <w:sz w:val="24"/>
          <w:szCs w:val="24"/>
          <w:lang w:eastAsia="zh-HK"/>
        </w:rPr>
        <w:t>car</w:t>
      </w:r>
      <w:r w:rsidR="00BA5343">
        <w:rPr>
          <w:rFonts w:ascii="Arial" w:hAnsi="Arial" w:cs="Arial"/>
          <w:sz w:val="24"/>
          <w:szCs w:val="24"/>
          <w:lang w:eastAsia="zh-HK"/>
        </w:rPr>
        <w:t>ing</w:t>
      </w:r>
      <w:r w:rsidR="008A6394">
        <w:rPr>
          <w:rFonts w:ascii="Arial" w:hAnsi="Arial" w:cs="Arial"/>
          <w:sz w:val="24"/>
          <w:szCs w:val="24"/>
          <w:lang w:eastAsia="zh-HK"/>
        </w:rPr>
        <w:t xml:space="preserve"> about </w:t>
      </w:r>
      <w:r w:rsidRPr="004D3634">
        <w:rPr>
          <w:rFonts w:ascii="Arial" w:hAnsi="Arial" w:cs="Arial"/>
          <w:sz w:val="24"/>
          <w:szCs w:val="24"/>
          <w:lang w:eastAsia="zh-HK"/>
        </w:rPr>
        <w:t>creating sustainable long-term value for society. (Alibaba Group, 2021)</w:t>
      </w:r>
      <w:r w:rsidR="00496305">
        <w:rPr>
          <w:rFonts w:ascii="Arial" w:hAnsi="Arial" w:cs="Arial"/>
          <w:sz w:val="24"/>
          <w:szCs w:val="24"/>
          <w:lang w:eastAsia="zh-HK"/>
        </w:rPr>
        <w:t xml:space="preserve">.  </w:t>
      </w:r>
      <w:r w:rsidR="00F13E6C">
        <w:rPr>
          <w:rFonts w:ascii="Arial" w:hAnsi="Arial" w:cs="Arial"/>
          <w:sz w:val="24"/>
          <w:szCs w:val="24"/>
          <w:lang w:eastAsia="zh-HK"/>
        </w:rPr>
        <w:t xml:space="preserve">This </w:t>
      </w:r>
      <w:r w:rsidR="00496305">
        <w:rPr>
          <w:rFonts w:ascii="Arial" w:hAnsi="Arial" w:cs="Arial"/>
          <w:sz w:val="24"/>
          <w:szCs w:val="24"/>
          <w:lang w:eastAsia="zh-HK"/>
        </w:rPr>
        <w:t>behaviour</w:t>
      </w:r>
      <w:r w:rsidR="00F13E6C">
        <w:rPr>
          <w:rFonts w:ascii="Arial" w:hAnsi="Arial" w:cs="Arial"/>
          <w:sz w:val="24"/>
          <w:szCs w:val="24"/>
          <w:lang w:eastAsia="zh-HK"/>
        </w:rPr>
        <w:t xml:space="preserve"> matches </w:t>
      </w:r>
      <w:r w:rsidR="00BA5343">
        <w:rPr>
          <w:rFonts w:ascii="Arial" w:hAnsi="Arial" w:cs="Arial"/>
          <w:sz w:val="24"/>
          <w:szCs w:val="24"/>
          <w:lang w:eastAsia="zh-HK"/>
        </w:rPr>
        <w:t xml:space="preserve">the </w:t>
      </w:r>
      <w:r w:rsidR="00F13E6C" w:rsidRPr="00F13E6C">
        <w:rPr>
          <w:rFonts w:ascii="Arial" w:hAnsi="Arial" w:cs="Arial"/>
          <w:sz w:val="24"/>
          <w:szCs w:val="24"/>
          <w:lang w:eastAsia="zh-HK"/>
        </w:rPr>
        <w:t>Hofstede’s</w:t>
      </w:r>
      <w:r w:rsidR="00F13E6C">
        <w:rPr>
          <w:rFonts w:ascii="Arial" w:eastAsia="Times New Roman" w:hAnsi="Arial" w:cs="Arial"/>
          <w:color w:val="FF0000"/>
          <w:sz w:val="24"/>
          <w:szCs w:val="24"/>
          <w:shd w:val="clear" w:color="auto" w:fill="FFFFFF"/>
          <w:lang w:val="en-US" w:eastAsia="zh-CN"/>
        </w:rPr>
        <w:t xml:space="preserve"> </w:t>
      </w:r>
      <w:r w:rsidR="00F13E6C" w:rsidRPr="00F13E6C">
        <w:rPr>
          <w:rFonts w:ascii="Arial" w:hAnsi="Arial" w:cs="Arial"/>
          <w:sz w:val="24"/>
          <w:szCs w:val="24"/>
          <w:lang w:eastAsia="zh-HK"/>
        </w:rPr>
        <w:t xml:space="preserve">analysis about </w:t>
      </w:r>
      <w:r w:rsidR="00F13E6C">
        <w:rPr>
          <w:rFonts w:ascii="Arial" w:hAnsi="Arial" w:cs="Arial"/>
          <w:sz w:val="24"/>
          <w:szCs w:val="24"/>
          <w:lang w:eastAsia="zh-HK"/>
        </w:rPr>
        <w:t xml:space="preserve">the </w:t>
      </w:r>
      <w:r w:rsidR="00F13E6C" w:rsidRPr="00F13E6C">
        <w:rPr>
          <w:rFonts w:ascii="Arial" w:hAnsi="Arial" w:cs="Arial"/>
          <w:sz w:val="24"/>
          <w:szCs w:val="24"/>
          <w:lang w:eastAsia="zh-HK"/>
        </w:rPr>
        <w:t>C</w:t>
      </w:r>
      <w:r w:rsidR="00F13E6C" w:rsidRPr="004D3634">
        <w:rPr>
          <w:rFonts w:ascii="Arial" w:eastAsia="Times New Roman" w:hAnsi="Arial" w:cs="Arial"/>
          <w:color w:val="000000"/>
          <w:sz w:val="24"/>
          <w:szCs w:val="24"/>
          <w:shd w:val="clear" w:color="auto" w:fill="FFFFFF"/>
          <w:lang w:val="en-US" w:eastAsia="zh-CN"/>
        </w:rPr>
        <w:t>hin</w:t>
      </w:r>
      <w:r w:rsidR="00F13E6C">
        <w:rPr>
          <w:rFonts w:ascii="Arial" w:eastAsia="Times New Roman" w:hAnsi="Arial" w:cs="Arial"/>
          <w:color w:val="000000"/>
          <w:sz w:val="24"/>
          <w:szCs w:val="24"/>
          <w:shd w:val="clear" w:color="auto" w:fill="FFFFFF"/>
          <w:lang w:val="en-US" w:eastAsia="zh-CN"/>
        </w:rPr>
        <w:t xml:space="preserve">ese adopting a </w:t>
      </w:r>
      <w:r w:rsidR="00F13E6C" w:rsidRPr="004D3634">
        <w:rPr>
          <w:rFonts w:ascii="Arial" w:eastAsia="Times New Roman" w:hAnsi="Arial" w:cs="Arial"/>
          <w:color w:val="000000"/>
          <w:sz w:val="24"/>
          <w:szCs w:val="24"/>
          <w:shd w:val="clear" w:color="auto" w:fill="FFFFFF"/>
          <w:lang w:val="en-US" w:eastAsia="zh-CN"/>
        </w:rPr>
        <w:t xml:space="preserve">pragmatic </w:t>
      </w:r>
      <w:r w:rsidR="00F13E6C">
        <w:rPr>
          <w:rFonts w:ascii="Arial" w:eastAsia="Times New Roman" w:hAnsi="Arial" w:cs="Arial"/>
          <w:color w:val="000000"/>
          <w:sz w:val="24"/>
          <w:szCs w:val="24"/>
          <w:shd w:val="clear" w:color="auto" w:fill="FFFFFF"/>
          <w:lang w:val="en-US" w:eastAsia="zh-CN"/>
        </w:rPr>
        <w:t xml:space="preserve">culture </w:t>
      </w:r>
      <w:r w:rsidR="00BA5343">
        <w:rPr>
          <w:rFonts w:ascii="Arial" w:eastAsia="Times New Roman" w:hAnsi="Arial" w:cs="Arial"/>
          <w:color w:val="000000"/>
          <w:sz w:val="24"/>
          <w:szCs w:val="24"/>
          <w:shd w:val="clear" w:color="auto" w:fill="FFFFFF"/>
          <w:lang w:val="en-US" w:eastAsia="zh-CN"/>
        </w:rPr>
        <w:t xml:space="preserve">to adapt </w:t>
      </w:r>
      <w:r w:rsidR="00F13E6C">
        <w:rPr>
          <w:rFonts w:ascii="Arial" w:eastAsia="Times New Roman" w:hAnsi="Arial" w:cs="Arial"/>
          <w:color w:val="000000"/>
          <w:sz w:val="24"/>
          <w:szCs w:val="24"/>
          <w:shd w:val="clear" w:color="auto" w:fill="FFFFFF"/>
          <w:lang w:val="en-US" w:eastAsia="zh-CN"/>
        </w:rPr>
        <w:t xml:space="preserve">and </w:t>
      </w:r>
      <w:r w:rsidR="00B64CDD">
        <w:rPr>
          <w:rFonts w:ascii="Arial" w:eastAsia="Times New Roman" w:hAnsi="Arial" w:cs="Arial"/>
          <w:color w:val="000000"/>
          <w:sz w:val="24"/>
          <w:szCs w:val="24"/>
          <w:shd w:val="clear" w:color="auto" w:fill="FFFFFF"/>
          <w:lang w:val="en-US" w:eastAsia="zh-CN"/>
        </w:rPr>
        <w:t>respond</w:t>
      </w:r>
      <w:r w:rsidR="00F13E6C">
        <w:rPr>
          <w:rFonts w:ascii="Arial" w:eastAsia="Times New Roman" w:hAnsi="Arial" w:cs="Arial"/>
          <w:color w:val="000000"/>
          <w:sz w:val="24"/>
          <w:szCs w:val="24"/>
          <w:shd w:val="clear" w:color="auto" w:fill="FFFFFF"/>
          <w:lang w:val="en-US" w:eastAsia="zh-CN"/>
        </w:rPr>
        <w:t xml:space="preserve"> to changes in </w:t>
      </w:r>
      <w:r w:rsidR="0088173B">
        <w:rPr>
          <w:rFonts w:ascii="Arial" w:eastAsia="Times New Roman" w:hAnsi="Arial" w:cs="Arial"/>
          <w:color w:val="000000"/>
          <w:sz w:val="24"/>
          <w:szCs w:val="24"/>
          <w:shd w:val="clear" w:color="auto" w:fill="FFFFFF"/>
          <w:lang w:val="en-US" w:eastAsia="zh-CN"/>
        </w:rPr>
        <w:t xml:space="preserve">society’s </w:t>
      </w:r>
      <w:r w:rsidR="00F13E6C">
        <w:rPr>
          <w:rFonts w:ascii="Arial" w:eastAsia="Times New Roman" w:hAnsi="Arial" w:cs="Arial"/>
          <w:color w:val="000000"/>
          <w:sz w:val="24"/>
          <w:szCs w:val="24"/>
          <w:shd w:val="clear" w:color="auto" w:fill="FFFFFF"/>
          <w:lang w:val="en-US" w:eastAsia="zh-CN"/>
        </w:rPr>
        <w:t xml:space="preserve">expectations </w:t>
      </w:r>
      <w:r w:rsidR="00BA5343">
        <w:rPr>
          <w:rFonts w:ascii="Arial" w:eastAsia="Times New Roman" w:hAnsi="Arial" w:cs="Arial"/>
          <w:color w:val="000000"/>
          <w:sz w:val="24"/>
          <w:szCs w:val="24"/>
          <w:shd w:val="clear" w:color="auto" w:fill="FFFFFF"/>
          <w:lang w:val="en-US" w:eastAsia="zh-CN"/>
        </w:rPr>
        <w:t>on the e-commerce</w:t>
      </w:r>
      <w:r w:rsidR="00C80170">
        <w:rPr>
          <w:rFonts w:ascii="Arial" w:eastAsia="Times New Roman" w:hAnsi="Arial" w:cs="Arial"/>
          <w:color w:val="000000"/>
          <w:sz w:val="24"/>
          <w:szCs w:val="24"/>
          <w:shd w:val="clear" w:color="auto" w:fill="FFFFFF"/>
          <w:lang w:val="en-US" w:eastAsia="zh-CN"/>
        </w:rPr>
        <w:t xml:space="preserve"> </w:t>
      </w:r>
      <w:r w:rsidR="00F13E6C">
        <w:rPr>
          <w:rFonts w:ascii="Arial" w:eastAsia="Times New Roman" w:hAnsi="Arial" w:cs="Arial"/>
          <w:color w:val="000000"/>
          <w:sz w:val="24"/>
          <w:szCs w:val="24"/>
          <w:shd w:val="clear" w:color="auto" w:fill="FFFFFF"/>
          <w:lang w:val="en-US" w:eastAsia="zh-CN"/>
        </w:rPr>
        <w:t>industry</w:t>
      </w:r>
      <w:r w:rsidR="0088173B">
        <w:rPr>
          <w:rFonts w:ascii="Arial" w:eastAsia="Times New Roman" w:hAnsi="Arial" w:cs="Arial"/>
          <w:color w:val="000000"/>
          <w:sz w:val="24"/>
          <w:szCs w:val="24"/>
          <w:shd w:val="clear" w:color="auto" w:fill="FFFFFF"/>
          <w:lang w:val="en-US" w:eastAsia="zh-CN"/>
        </w:rPr>
        <w:t>.</w:t>
      </w:r>
    </w:p>
    <w:p w14:paraId="0FE2F443" w14:textId="77777777" w:rsidR="00603B09" w:rsidRDefault="00603B09" w:rsidP="00AD6347">
      <w:pPr>
        <w:spacing w:line="360" w:lineRule="auto"/>
        <w:jc w:val="both"/>
        <w:rPr>
          <w:rFonts w:ascii="Arial" w:eastAsia="Times New Roman" w:hAnsi="Arial" w:cs="Arial"/>
          <w:color w:val="000000"/>
          <w:sz w:val="24"/>
          <w:szCs w:val="24"/>
          <w:shd w:val="clear" w:color="auto" w:fill="FFFFFF"/>
          <w:lang w:val="en-US" w:eastAsia="zh-CN"/>
        </w:rPr>
      </w:pPr>
    </w:p>
    <w:p w14:paraId="443815A1" w14:textId="76E37A97" w:rsidR="00AD6347" w:rsidRDefault="00E2768A" w:rsidP="00AD6347">
      <w:pPr>
        <w:spacing w:line="360" w:lineRule="auto"/>
        <w:jc w:val="both"/>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 xml:space="preserve">In </w:t>
      </w:r>
      <w:r w:rsidR="003F1636">
        <w:rPr>
          <w:rFonts w:ascii="Arial" w:eastAsia="Times New Roman" w:hAnsi="Arial" w:cs="Arial"/>
          <w:color w:val="000000"/>
          <w:sz w:val="24"/>
          <w:szCs w:val="24"/>
          <w:shd w:val="clear" w:color="auto" w:fill="FFFFFF"/>
          <w:lang w:val="en-US" w:eastAsia="zh-CN"/>
        </w:rPr>
        <w:t xml:space="preserve">the </w:t>
      </w:r>
      <w:r>
        <w:rPr>
          <w:rFonts w:ascii="Arial" w:eastAsia="Times New Roman" w:hAnsi="Arial" w:cs="Arial"/>
          <w:color w:val="000000"/>
          <w:sz w:val="24"/>
          <w:szCs w:val="24"/>
          <w:shd w:val="clear" w:color="auto" w:fill="FFFFFF"/>
          <w:lang w:val="en-US" w:eastAsia="zh-CN"/>
        </w:rPr>
        <w:t>Environmental, Social and Governance Report</w:t>
      </w:r>
      <w:r w:rsidR="00493820">
        <w:rPr>
          <w:rFonts w:ascii="Arial" w:eastAsia="Times New Roman" w:hAnsi="Arial" w:cs="Arial"/>
          <w:color w:val="000000"/>
          <w:sz w:val="24"/>
          <w:szCs w:val="24"/>
          <w:shd w:val="clear" w:color="auto" w:fill="FFFFFF"/>
          <w:lang w:val="en-US" w:eastAsia="zh-CN"/>
        </w:rPr>
        <w:t xml:space="preserve"> (</w:t>
      </w:r>
      <w:r w:rsidR="008A5BF5">
        <w:rPr>
          <w:rFonts w:ascii="Arial" w:eastAsia="Times New Roman" w:hAnsi="Arial" w:cs="Arial"/>
          <w:color w:val="000000"/>
          <w:sz w:val="24"/>
          <w:szCs w:val="24"/>
          <w:shd w:val="clear" w:color="auto" w:fill="FFFFFF"/>
          <w:lang w:val="en-US" w:eastAsia="zh-CN"/>
        </w:rPr>
        <w:t xml:space="preserve">Alibaba Group, </w:t>
      </w:r>
      <w:r w:rsidR="00B722C9">
        <w:rPr>
          <w:rFonts w:ascii="Arial" w:eastAsia="Times New Roman" w:hAnsi="Arial" w:cs="Arial"/>
          <w:color w:val="000000"/>
          <w:sz w:val="24"/>
          <w:szCs w:val="24"/>
          <w:shd w:val="clear" w:color="auto" w:fill="FFFFFF"/>
          <w:lang w:val="en-US" w:eastAsia="zh-CN"/>
        </w:rPr>
        <w:t>2022</w:t>
      </w:r>
      <w:r w:rsidR="008A5BF5">
        <w:rPr>
          <w:rFonts w:ascii="Arial" w:eastAsia="Times New Roman" w:hAnsi="Arial" w:cs="Arial"/>
          <w:color w:val="000000"/>
          <w:sz w:val="24"/>
          <w:szCs w:val="24"/>
          <w:shd w:val="clear" w:color="auto" w:fill="FFFFFF"/>
          <w:lang w:val="en-US" w:eastAsia="zh-CN"/>
        </w:rPr>
        <w:t>,</w:t>
      </w:r>
      <w:r w:rsidR="00B722C9">
        <w:rPr>
          <w:rFonts w:ascii="Arial" w:eastAsia="Times New Roman" w:hAnsi="Arial" w:cs="Arial"/>
          <w:color w:val="000000"/>
          <w:sz w:val="24"/>
          <w:szCs w:val="24"/>
          <w:shd w:val="clear" w:color="auto" w:fill="FFFFFF"/>
          <w:lang w:val="en-US" w:eastAsia="zh-CN"/>
        </w:rPr>
        <w:t xml:space="preserve"> p</w:t>
      </w:r>
      <w:r w:rsidR="008A5BF5">
        <w:rPr>
          <w:rFonts w:ascii="Arial" w:eastAsia="Times New Roman" w:hAnsi="Arial" w:cs="Arial"/>
          <w:color w:val="000000"/>
          <w:sz w:val="24"/>
          <w:szCs w:val="24"/>
          <w:shd w:val="clear" w:color="auto" w:fill="FFFFFF"/>
          <w:lang w:val="en-US" w:eastAsia="zh-CN"/>
        </w:rPr>
        <w:t>.</w:t>
      </w:r>
      <w:r w:rsidR="00B722C9">
        <w:rPr>
          <w:rFonts w:ascii="Arial" w:eastAsia="Times New Roman" w:hAnsi="Arial" w:cs="Arial"/>
          <w:color w:val="000000"/>
          <w:sz w:val="24"/>
          <w:szCs w:val="24"/>
          <w:shd w:val="clear" w:color="auto" w:fill="FFFFFF"/>
          <w:lang w:val="en-US" w:eastAsia="zh-CN"/>
        </w:rPr>
        <w:t>191</w:t>
      </w:r>
      <w:r w:rsidR="008A5BF5">
        <w:rPr>
          <w:rFonts w:ascii="Arial" w:eastAsia="Times New Roman" w:hAnsi="Arial" w:cs="Arial"/>
          <w:color w:val="000000"/>
          <w:sz w:val="24"/>
          <w:szCs w:val="24"/>
          <w:shd w:val="clear" w:color="auto" w:fill="FFFFFF"/>
          <w:lang w:val="en-US" w:eastAsia="zh-CN"/>
        </w:rPr>
        <w:t>)</w:t>
      </w:r>
      <w:r w:rsidR="001275D2">
        <w:rPr>
          <w:rFonts w:ascii="Arial" w:eastAsia="Times New Roman" w:hAnsi="Arial" w:cs="Arial"/>
          <w:color w:val="000000"/>
          <w:sz w:val="24"/>
          <w:szCs w:val="24"/>
          <w:shd w:val="clear" w:color="auto" w:fill="FFFFFF"/>
          <w:lang w:val="en-US" w:eastAsia="zh-CN"/>
        </w:rPr>
        <w:t>,</w:t>
      </w:r>
      <w:r w:rsidR="00B722C9">
        <w:rPr>
          <w:rFonts w:ascii="Arial" w:eastAsia="Times New Roman" w:hAnsi="Arial" w:cs="Arial"/>
          <w:color w:val="000000"/>
          <w:sz w:val="24"/>
          <w:szCs w:val="24"/>
          <w:shd w:val="clear" w:color="auto" w:fill="FFFFFF"/>
          <w:lang w:val="en-US" w:eastAsia="zh-CN"/>
        </w:rPr>
        <w:t xml:space="preserve"> </w:t>
      </w:r>
      <w:r>
        <w:rPr>
          <w:rFonts w:ascii="Arial" w:eastAsia="Times New Roman" w:hAnsi="Arial" w:cs="Arial"/>
          <w:color w:val="000000"/>
          <w:sz w:val="24"/>
          <w:szCs w:val="24"/>
          <w:shd w:val="clear" w:color="auto" w:fill="FFFFFF"/>
          <w:lang w:val="en-US" w:eastAsia="zh-CN"/>
        </w:rPr>
        <w:t xml:space="preserve">Alibaba </w:t>
      </w:r>
      <w:r w:rsidR="00E32BF2">
        <w:rPr>
          <w:rFonts w:ascii="Arial" w:eastAsia="Times New Roman" w:hAnsi="Arial" w:cs="Arial"/>
          <w:color w:val="000000"/>
          <w:sz w:val="24"/>
          <w:szCs w:val="24"/>
          <w:shd w:val="clear" w:color="auto" w:fill="FFFFFF"/>
          <w:lang w:val="en-US" w:eastAsia="zh-CN"/>
        </w:rPr>
        <w:t>highlighted its respect for fair competition. They</w:t>
      </w:r>
      <w:r w:rsidR="00EF5290">
        <w:rPr>
          <w:rFonts w:ascii="Arial" w:eastAsia="Times New Roman" w:hAnsi="Arial" w:cs="Arial"/>
          <w:color w:val="000000"/>
          <w:sz w:val="24"/>
          <w:szCs w:val="24"/>
          <w:shd w:val="clear" w:color="auto" w:fill="FFFFFF"/>
          <w:lang w:val="en-US" w:eastAsia="zh-CN"/>
        </w:rPr>
        <w:t xml:space="preserve"> established</w:t>
      </w:r>
      <w:r w:rsidR="00E32BF2">
        <w:rPr>
          <w:rFonts w:ascii="Arial" w:eastAsia="Times New Roman" w:hAnsi="Arial" w:cs="Arial"/>
          <w:color w:val="000000"/>
          <w:sz w:val="24"/>
          <w:szCs w:val="24"/>
          <w:shd w:val="clear" w:color="auto" w:fill="FFFFFF"/>
          <w:lang w:val="en-US" w:eastAsia="zh-CN"/>
        </w:rPr>
        <w:t xml:space="preserve"> the </w:t>
      </w:r>
      <w:r w:rsidR="00267B6C">
        <w:rPr>
          <w:rFonts w:ascii="Arial" w:eastAsia="Times New Roman" w:hAnsi="Arial" w:cs="Arial"/>
          <w:color w:val="000000"/>
          <w:sz w:val="24"/>
          <w:szCs w:val="24"/>
          <w:shd w:val="clear" w:color="auto" w:fill="FFFFFF"/>
          <w:lang w:val="en-US" w:eastAsia="zh-CN"/>
        </w:rPr>
        <w:t>internal guidelines i</w:t>
      </w:r>
      <w:r w:rsidR="00E32BF2">
        <w:rPr>
          <w:rFonts w:ascii="Arial" w:eastAsia="Times New Roman" w:hAnsi="Arial" w:cs="Arial"/>
          <w:color w:val="000000"/>
          <w:sz w:val="24"/>
          <w:szCs w:val="24"/>
          <w:shd w:val="clear" w:color="auto" w:fill="FFFFFF"/>
          <w:lang w:val="en-US" w:eastAsia="zh-CN"/>
        </w:rPr>
        <w:t xml:space="preserve">n Sep 2021 and compliant culture through continuous training and education. They </w:t>
      </w:r>
      <w:r w:rsidR="00EF5290">
        <w:rPr>
          <w:rFonts w:ascii="Arial" w:eastAsia="Times New Roman" w:hAnsi="Arial" w:cs="Arial"/>
          <w:color w:val="000000"/>
          <w:sz w:val="24"/>
          <w:szCs w:val="24"/>
          <w:shd w:val="clear" w:color="auto" w:fill="FFFFFF"/>
          <w:lang w:val="en-US" w:eastAsia="zh-CN"/>
        </w:rPr>
        <w:t xml:space="preserve">support sellers in their product management and promotional activities by providing them </w:t>
      </w:r>
      <w:r w:rsidR="00536AB3">
        <w:rPr>
          <w:rFonts w:ascii="Arial" w:eastAsia="Times New Roman" w:hAnsi="Arial" w:cs="Arial"/>
          <w:color w:val="000000"/>
          <w:sz w:val="24"/>
          <w:szCs w:val="24"/>
          <w:shd w:val="clear" w:color="auto" w:fill="FFFFFF"/>
          <w:lang w:val="en-US" w:eastAsia="zh-CN"/>
        </w:rPr>
        <w:t xml:space="preserve">with </w:t>
      </w:r>
      <w:r w:rsidR="00E32BF2" w:rsidRPr="00E32BF2">
        <w:rPr>
          <w:rFonts w:ascii="Arial" w:eastAsia="Times New Roman" w:hAnsi="Arial" w:cs="Arial"/>
          <w:color w:val="000000"/>
          <w:sz w:val="24"/>
          <w:szCs w:val="24"/>
          <w:shd w:val="clear" w:color="auto" w:fill="FFFFFF"/>
          <w:lang w:val="en-US" w:eastAsia="zh-CN"/>
        </w:rPr>
        <w:t>digital compliance tools</w:t>
      </w:r>
      <w:r w:rsidR="00B722C9">
        <w:rPr>
          <w:rFonts w:ascii="Arial" w:eastAsia="Times New Roman" w:hAnsi="Arial" w:cs="Arial"/>
          <w:color w:val="000000"/>
          <w:sz w:val="24"/>
          <w:szCs w:val="24"/>
          <w:shd w:val="clear" w:color="auto" w:fill="FFFFFF"/>
          <w:lang w:val="en-US" w:eastAsia="zh-CN"/>
        </w:rPr>
        <w:t xml:space="preserve">. In </w:t>
      </w:r>
      <w:r w:rsidR="00EF5290">
        <w:rPr>
          <w:rFonts w:ascii="Arial" w:eastAsia="Times New Roman" w:hAnsi="Arial" w:cs="Arial"/>
          <w:color w:val="000000"/>
          <w:sz w:val="24"/>
          <w:szCs w:val="24"/>
          <w:shd w:val="clear" w:color="auto" w:fill="FFFFFF"/>
          <w:lang w:val="en-US" w:eastAsia="zh-CN"/>
        </w:rPr>
        <w:t xml:space="preserve">page </w:t>
      </w:r>
      <w:r w:rsidR="00B722C9">
        <w:rPr>
          <w:rFonts w:ascii="Arial" w:eastAsia="Times New Roman" w:hAnsi="Arial" w:cs="Arial"/>
          <w:color w:val="000000"/>
          <w:sz w:val="24"/>
          <w:szCs w:val="24"/>
          <w:shd w:val="clear" w:color="auto" w:fill="FFFFFF"/>
          <w:lang w:val="en-US" w:eastAsia="zh-CN"/>
        </w:rPr>
        <w:t>4</w:t>
      </w:r>
      <w:r w:rsidR="00493820">
        <w:rPr>
          <w:rFonts w:ascii="Arial" w:eastAsia="Times New Roman" w:hAnsi="Arial" w:cs="Arial"/>
          <w:color w:val="000000"/>
          <w:sz w:val="24"/>
          <w:szCs w:val="24"/>
          <w:shd w:val="clear" w:color="auto" w:fill="FFFFFF"/>
          <w:lang w:val="en-US" w:eastAsia="zh-CN"/>
        </w:rPr>
        <w:t xml:space="preserve"> of the </w:t>
      </w:r>
      <w:r w:rsidR="00EF5290">
        <w:rPr>
          <w:rFonts w:ascii="Arial" w:eastAsia="Times New Roman" w:hAnsi="Arial" w:cs="Arial"/>
          <w:color w:val="000000"/>
          <w:sz w:val="24"/>
          <w:szCs w:val="24"/>
          <w:shd w:val="clear" w:color="auto" w:fill="FFFFFF"/>
          <w:lang w:val="en-US" w:eastAsia="zh-CN"/>
        </w:rPr>
        <w:t>report</w:t>
      </w:r>
      <w:r w:rsidR="00B722C9">
        <w:rPr>
          <w:rFonts w:ascii="Arial" w:eastAsia="Times New Roman" w:hAnsi="Arial" w:cs="Arial"/>
          <w:color w:val="000000"/>
          <w:sz w:val="24"/>
          <w:szCs w:val="24"/>
          <w:shd w:val="clear" w:color="auto" w:fill="FFFFFF"/>
          <w:lang w:val="en-US" w:eastAsia="zh-CN"/>
        </w:rPr>
        <w:t xml:space="preserve">, Alibaba </w:t>
      </w:r>
      <w:r w:rsidR="00EF5290">
        <w:rPr>
          <w:rFonts w:ascii="Arial" w:eastAsia="Times New Roman" w:hAnsi="Arial" w:cs="Arial"/>
          <w:color w:val="000000"/>
          <w:sz w:val="24"/>
          <w:szCs w:val="24"/>
          <w:shd w:val="clear" w:color="auto" w:fill="FFFFFF"/>
          <w:lang w:val="en-US" w:eastAsia="zh-CN"/>
        </w:rPr>
        <w:t xml:space="preserve">included </w:t>
      </w:r>
      <w:r w:rsidR="00493820">
        <w:rPr>
          <w:rFonts w:ascii="Arial" w:eastAsia="Times New Roman" w:hAnsi="Arial" w:cs="Arial"/>
          <w:color w:val="000000"/>
          <w:sz w:val="24"/>
          <w:szCs w:val="24"/>
          <w:shd w:val="clear" w:color="auto" w:fill="FFFFFF"/>
          <w:lang w:val="en-US" w:eastAsia="zh-CN"/>
        </w:rPr>
        <w:t xml:space="preserve">its action plan </w:t>
      </w:r>
      <w:r w:rsidR="00EF5290">
        <w:rPr>
          <w:rFonts w:ascii="Arial" w:eastAsia="Times New Roman" w:hAnsi="Arial" w:cs="Arial"/>
          <w:color w:val="000000"/>
          <w:sz w:val="24"/>
          <w:szCs w:val="24"/>
          <w:shd w:val="clear" w:color="auto" w:fill="FFFFFF"/>
          <w:lang w:val="en-US" w:eastAsia="zh-CN"/>
        </w:rPr>
        <w:t>to manage</w:t>
      </w:r>
      <w:r>
        <w:rPr>
          <w:rFonts w:ascii="Arial" w:eastAsia="Times New Roman" w:hAnsi="Arial" w:cs="Arial"/>
          <w:color w:val="000000"/>
          <w:sz w:val="24"/>
          <w:szCs w:val="24"/>
          <w:shd w:val="clear" w:color="auto" w:fill="FFFFFF"/>
          <w:lang w:val="en-US" w:eastAsia="zh-CN"/>
        </w:rPr>
        <w:t xml:space="preserve"> stakeholders like policymakers, businesses and the public </w:t>
      </w:r>
      <w:r w:rsidR="00EF5290">
        <w:rPr>
          <w:rFonts w:ascii="Arial" w:eastAsia="Times New Roman" w:hAnsi="Arial" w:cs="Arial"/>
          <w:color w:val="000000"/>
          <w:sz w:val="24"/>
          <w:szCs w:val="24"/>
          <w:shd w:val="clear" w:color="auto" w:fill="FFFFFF"/>
          <w:lang w:val="en-US" w:eastAsia="zh-CN"/>
        </w:rPr>
        <w:t>by setting up</w:t>
      </w:r>
      <w:r>
        <w:rPr>
          <w:rFonts w:ascii="Arial" w:eastAsia="Times New Roman" w:hAnsi="Arial" w:cs="Arial"/>
          <w:color w:val="000000"/>
          <w:sz w:val="24"/>
          <w:szCs w:val="24"/>
          <w:shd w:val="clear" w:color="auto" w:fill="FFFFFF"/>
          <w:lang w:val="en-US" w:eastAsia="zh-CN"/>
        </w:rPr>
        <w:t xml:space="preserve"> an effective, transparent and </w:t>
      </w:r>
      <w:r w:rsidR="00EF5290">
        <w:rPr>
          <w:rFonts w:ascii="Arial" w:eastAsia="Times New Roman" w:hAnsi="Arial" w:cs="Arial"/>
          <w:color w:val="000000"/>
          <w:sz w:val="24"/>
          <w:szCs w:val="24"/>
          <w:shd w:val="clear" w:color="auto" w:fill="FFFFFF"/>
          <w:lang w:val="en-US" w:eastAsia="zh-CN"/>
        </w:rPr>
        <w:t>strong</w:t>
      </w:r>
      <w:r>
        <w:rPr>
          <w:rFonts w:ascii="Arial" w:eastAsia="Times New Roman" w:hAnsi="Arial" w:cs="Arial"/>
          <w:color w:val="000000"/>
          <w:sz w:val="24"/>
          <w:szCs w:val="24"/>
          <w:shd w:val="clear" w:color="auto" w:fill="FFFFFF"/>
          <w:lang w:val="en-US" w:eastAsia="zh-CN"/>
        </w:rPr>
        <w:t xml:space="preserve"> governance system. They </w:t>
      </w:r>
      <w:r w:rsidR="00B744E6">
        <w:rPr>
          <w:rFonts w:ascii="Arial" w:eastAsia="Times New Roman" w:hAnsi="Arial" w:cs="Arial"/>
          <w:color w:val="000000"/>
          <w:sz w:val="24"/>
          <w:szCs w:val="24"/>
          <w:shd w:val="clear" w:color="auto" w:fill="FFFFFF"/>
          <w:lang w:val="en-US" w:eastAsia="zh-CN"/>
        </w:rPr>
        <w:t xml:space="preserve">work to </w:t>
      </w:r>
      <w:r>
        <w:rPr>
          <w:rFonts w:ascii="Arial" w:eastAsia="Times New Roman" w:hAnsi="Arial" w:cs="Arial"/>
          <w:color w:val="000000"/>
          <w:sz w:val="24"/>
          <w:szCs w:val="24"/>
          <w:shd w:val="clear" w:color="auto" w:fill="FFFFFF"/>
          <w:lang w:val="en-US" w:eastAsia="zh-CN"/>
        </w:rPr>
        <w:t xml:space="preserve">deliver technology </w:t>
      </w:r>
      <w:r w:rsidR="00A64205">
        <w:rPr>
          <w:rFonts w:ascii="Arial" w:eastAsia="Times New Roman" w:hAnsi="Arial" w:cs="Arial"/>
          <w:color w:val="000000"/>
          <w:sz w:val="24"/>
          <w:szCs w:val="24"/>
          <w:shd w:val="clear" w:color="auto" w:fill="FFFFFF"/>
          <w:lang w:val="en-US" w:eastAsia="zh-CN"/>
        </w:rPr>
        <w:t xml:space="preserve">ethically </w:t>
      </w:r>
      <w:r>
        <w:rPr>
          <w:rFonts w:ascii="Arial" w:eastAsia="Times New Roman" w:hAnsi="Arial" w:cs="Arial"/>
          <w:color w:val="000000"/>
          <w:sz w:val="24"/>
          <w:szCs w:val="24"/>
          <w:shd w:val="clear" w:color="auto" w:fill="FFFFFF"/>
          <w:lang w:val="en-US" w:eastAsia="zh-CN"/>
        </w:rPr>
        <w:t xml:space="preserve">and </w:t>
      </w:r>
      <w:r w:rsidR="00A64205">
        <w:rPr>
          <w:rFonts w:ascii="Arial" w:eastAsia="Times New Roman" w:hAnsi="Arial" w:cs="Arial"/>
          <w:color w:val="000000"/>
          <w:sz w:val="24"/>
          <w:szCs w:val="24"/>
          <w:shd w:val="clear" w:color="auto" w:fill="FFFFFF"/>
          <w:lang w:val="en-US" w:eastAsia="zh-CN"/>
        </w:rPr>
        <w:t xml:space="preserve">strive to improve </w:t>
      </w:r>
      <w:r>
        <w:rPr>
          <w:rFonts w:ascii="Arial" w:eastAsia="Times New Roman" w:hAnsi="Arial" w:cs="Arial"/>
          <w:color w:val="000000"/>
          <w:sz w:val="24"/>
          <w:szCs w:val="24"/>
          <w:shd w:val="clear" w:color="auto" w:fill="FFFFFF"/>
          <w:lang w:val="en-US" w:eastAsia="zh-CN"/>
        </w:rPr>
        <w:t xml:space="preserve">data </w:t>
      </w:r>
      <w:r w:rsidR="00A64205">
        <w:rPr>
          <w:rFonts w:ascii="Arial" w:eastAsia="Times New Roman" w:hAnsi="Arial" w:cs="Arial"/>
          <w:color w:val="000000"/>
          <w:sz w:val="24"/>
          <w:szCs w:val="24"/>
          <w:shd w:val="clear" w:color="auto" w:fill="FFFFFF"/>
          <w:lang w:val="en-US" w:eastAsia="zh-CN"/>
        </w:rPr>
        <w:t xml:space="preserve">privacy and </w:t>
      </w:r>
      <w:r>
        <w:rPr>
          <w:rFonts w:ascii="Arial" w:eastAsia="Times New Roman" w:hAnsi="Arial" w:cs="Arial"/>
          <w:color w:val="000000"/>
          <w:sz w:val="24"/>
          <w:szCs w:val="24"/>
          <w:shd w:val="clear" w:color="auto" w:fill="FFFFFF"/>
          <w:lang w:val="en-US" w:eastAsia="zh-CN"/>
        </w:rPr>
        <w:t>security.</w:t>
      </w:r>
      <w:r w:rsidR="00B744E6">
        <w:rPr>
          <w:rFonts w:ascii="Arial" w:eastAsia="Times New Roman" w:hAnsi="Arial" w:cs="Arial"/>
          <w:color w:val="000000"/>
          <w:sz w:val="24"/>
          <w:szCs w:val="24"/>
          <w:shd w:val="clear" w:color="auto" w:fill="FFFFFF"/>
          <w:lang w:val="en-US" w:eastAsia="zh-CN"/>
        </w:rPr>
        <w:t xml:space="preserve">  </w:t>
      </w:r>
      <w:r w:rsidR="00A64205">
        <w:rPr>
          <w:rFonts w:ascii="Arial" w:eastAsia="Times New Roman" w:hAnsi="Arial" w:cs="Arial"/>
          <w:color w:val="000000"/>
          <w:sz w:val="24"/>
          <w:szCs w:val="24"/>
          <w:shd w:val="clear" w:color="auto" w:fill="FFFFFF"/>
          <w:lang w:val="en-US" w:eastAsia="zh-CN"/>
        </w:rPr>
        <w:t xml:space="preserve">In 2021, </w:t>
      </w:r>
      <w:r w:rsidR="00B744E6">
        <w:rPr>
          <w:rFonts w:ascii="Arial" w:eastAsia="Times New Roman" w:hAnsi="Arial" w:cs="Arial"/>
          <w:color w:val="000000"/>
          <w:sz w:val="24"/>
          <w:szCs w:val="24"/>
          <w:shd w:val="clear" w:color="auto" w:fill="FFFFFF"/>
          <w:lang w:val="en-US" w:eastAsia="zh-CN"/>
        </w:rPr>
        <w:t xml:space="preserve">Alibaba published </w:t>
      </w:r>
      <w:r w:rsidR="0099208A">
        <w:rPr>
          <w:rFonts w:ascii="Arial" w:eastAsia="Times New Roman" w:hAnsi="Arial" w:cs="Arial"/>
          <w:color w:val="000000"/>
          <w:sz w:val="24"/>
          <w:szCs w:val="24"/>
          <w:shd w:val="clear" w:color="auto" w:fill="FFFFFF"/>
          <w:lang w:val="en-US" w:eastAsia="zh-CN"/>
        </w:rPr>
        <w:t>a</w:t>
      </w:r>
      <w:r w:rsidR="00B722C9">
        <w:rPr>
          <w:rFonts w:ascii="Arial" w:eastAsia="Times New Roman" w:hAnsi="Arial" w:cs="Arial"/>
          <w:color w:val="000000"/>
          <w:sz w:val="24"/>
          <w:szCs w:val="24"/>
          <w:shd w:val="clear" w:color="auto" w:fill="FFFFFF"/>
          <w:lang w:val="en-US" w:eastAsia="zh-CN"/>
        </w:rPr>
        <w:t xml:space="preserve">n </w:t>
      </w:r>
      <w:r w:rsidR="00B744E6">
        <w:rPr>
          <w:rFonts w:ascii="Arial" w:eastAsia="Times New Roman" w:hAnsi="Arial" w:cs="Arial"/>
          <w:color w:val="000000"/>
          <w:sz w:val="24"/>
          <w:szCs w:val="24"/>
          <w:shd w:val="clear" w:color="auto" w:fill="FFFFFF"/>
          <w:lang w:val="en-US" w:eastAsia="zh-CN"/>
        </w:rPr>
        <w:t>“Artificial Intelligence Governance and Sustainable Development Practice”</w:t>
      </w:r>
      <w:r w:rsidR="0099208A">
        <w:rPr>
          <w:rFonts w:ascii="Arial" w:eastAsia="Times New Roman" w:hAnsi="Arial" w:cs="Arial"/>
          <w:color w:val="000000"/>
          <w:sz w:val="24"/>
          <w:szCs w:val="24"/>
          <w:shd w:val="clear" w:color="auto" w:fill="FFFFFF"/>
          <w:lang w:val="en-US" w:eastAsia="zh-CN"/>
        </w:rPr>
        <w:t xml:space="preserve"> </w:t>
      </w:r>
      <w:r w:rsidR="00B744E6">
        <w:rPr>
          <w:rFonts w:ascii="Arial" w:eastAsia="Times New Roman" w:hAnsi="Arial" w:cs="Arial"/>
          <w:color w:val="000000"/>
          <w:sz w:val="24"/>
          <w:szCs w:val="24"/>
          <w:shd w:val="clear" w:color="auto" w:fill="FFFFFF"/>
          <w:lang w:val="en-US" w:eastAsia="zh-CN"/>
        </w:rPr>
        <w:t>white pape</w:t>
      </w:r>
      <w:r w:rsidR="00536AB3">
        <w:rPr>
          <w:rFonts w:ascii="Arial" w:eastAsia="Times New Roman" w:hAnsi="Arial" w:cs="Arial"/>
          <w:color w:val="000000"/>
          <w:sz w:val="24"/>
          <w:szCs w:val="24"/>
          <w:shd w:val="clear" w:color="auto" w:fill="FFFFFF"/>
          <w:lang w:val="en-US" w:eastAsia="zh-CN"/>
        </w:rPr>
        <w:t xml:space="preserve">r to </w:t>
      </w:r>
      <w:r w:rsidR="00B722C9">
        <w:rPr>
          <w:rFonts w:ascii="Arial" w:eastAsia="Times New Roman" w:hAnsi="Arial" w:cs="Arial"/>
          <w:color w:val="000000"/>
          <w:sz w:val="24"/>
          <w:szCs w:val="24"/>
          <w:shd w:val="clear" w:color="auto" w:fill="FFFFFF"/>
          <w:lang w:val="en-US" w:eastAsia="zh-CN"/>
        </w:rPr>
        <w:t>explain</w:t>
      </w:r>
      <w:r w:rsidR="00B722C9" w:rsidRPr="00B722C9">
        <w:rPr>
          <w:rFonts w:ascii="Arial" w:eastAsia="Times New Roman" w:hAnsi="Arial" w:cs="Arial"/>
          <w:color w:val="000000"/>
          <w:sz w:val="24"/>
          <w:szCs w:val="24"/>
          <w:shd w:val="clear" w:color="auto" w:fill="FFFFFF"/>
          <w:lang w:val="en-US" w:eastAsia="zh-CN"/>
        </w:rPr>
        <w:t xml:space="preserve"> artificial intelligence governance systems for sustainable development </w:t>
      </w:r>
      <w:r w:rsidR="00790878">
        <w:rPr>
          <w:rFonts w:ascii="Arial" w:eastAsia="Times New Roman" w:hAnsi="Arial" w:cs="Arial"/>
          <w:color w:val="000000"/>
          <w:sz w:val="24"/>
          <w:szCs w:val="24"/>
          <w:shd w:val="clear" w:color="auto" w:fill="FFFFFF"/>
          <w:lang w:val="en-US" w:eastAsia="zh-CN"/>
        </w:rPr>
        <w:t xml:space="preserve">at the enterprise level </w:t>
      </w:r>
      <w:r w:rsidR="00B722C9" w:rsidRPr="00B722C9">
        <w:rPr>
          <w:rFonts w:ascii="Arial" w:eastAsia="Times New Roman" w:hAnsi="Arial" w:cs="Arial"/>
          <w:color w:val="000000"/>
          <w:sz w:val="24"/>
          <w:szCs w:val="24"/>
          <w:shd w:val="clear" w:color="auto" w:fill="FFFFFF"/>
          <w:lang w:val="en-US" w:eastAsia="zh-CN"/>
        </w:rPr>
        <w:t xml:space="preserve">and </w:t>
      </w:r>
      <w:r w:rsidR="00B722C9">
        <w:rPr>
          <w:rFonts w:ascii="Arial" w:eastAsia="Times New Roman" w:hAnsi="Arial" w:cs="Arial"/>
          <w:color w:val="000000"/>
          <w:sz w:val="24"/>
          <w:szCs w:val="24"/>
          <w:shd w:val="clear" w:color="auto" w:fill="FFFFFF"/>
          <w:lang w:val="en-US" w:eastAsia="zh-CN"/>
        </w:rPr>
        <w:t xml:space="preserve">reiterates </w:t>
      </w:r>
      <w:r w:rsidR="00536AB3">
        <w:rPr>
          <w:rFonts w:ascii="Arial" w:eastAsia="Times New Roman" w:hAnsi="Arial" w:cs="Arial"/>
          <w:color w:val="000000"/>
          <w:sz w:val="24"/>
          <w:szCs w:val="24"/>
          <w:shd w:val="clear" w:color="auto" w:fill="FFFFFF"/>
          <w:lang w:val="en-US" w:eastAsia="zh-CN"/>
        </w:rPr>
        <w:t>its</w:t>
      </w:r>
      <w:r w:rsidR="00B722C9" w:rsidRPr="00B722C9">
        <w:rPr>
          <w:rFonts w:ascii="Arial" w:eastAsia="Times New Roman" w:hAnsi="Arial" w:cs="Arial"/>
          <w:color w:val="000000"/>
          <w:sz w:val="24"/>
          <w:szCs w:val="24"/>
          <w:shd w:val="clear" w:color="auto" w:fill="FFFFFF"/>
          <w:lang w:val="en-US" w:eastAsia="zh-CN"/>
        </w:rPr>
        <w:t xml:space="preserve"> ethic</w:t>
      </w:r>
      <w:r w:rsidR="00790878">
        <w:rPr>
          <w:rFonts w:ascii="Arial" w:eastAsia="Times New Roman" w:hAnsi="Arial" w:cs="Arial"/>
          <w:color w:val="000000"/>
          <w:sz w:val="24"/>
          <w:szCs w:val="24"/>
          <w:shd w:val="clear" w:color="auto" w:fill="FFFFFF"/>
          <w:lang w:val="en-US" w:eastAsia="zh-CN"/>
        </w:rPr>
        <w:t>al and governan</w:t>
      </w:r>
      <w:r w:rsidR="00536AB3">
        <w:rPr>
          <w:rFonts w:ascii="Arial" w:eastAsia="Times New Roman" w:hAnsi="Arial" w:cs="Arial"/>
          <w:color w:val="000000"/>
          <w:sz w:val="24"/>
          <w:szCs w:val="24"/>
          <w:shd w:val="clear" w:color="auto" w:fill="FFFFFF"/>
          <w:lang w:val="en-US" w:eastAsia="zh-CN"/>
        </w:rPr>
        <w:t>ce aspects.</w:t>
      </w:r>
      <w:r w:rsidR="00790878">
        <w:rPr>
          <w:rFonts w:ascii="Arial" w:eastAsia="Times New Roman" w:hAnsi="Arial" w:cs="Arial"/>
          <w:color w:val="000000"/>
          <w:sz w:val="24"/>
          <w:szCs w:val="24"/>
          <w:shd w:val="clear" w:color="auto" w:fill="FFFFFF"/>
          <w:lang w:val="en-US" w:eastAsia="zh-CN"/>
        </w:rPr>
        <w:t xml:space="preserve"> </w:t>
      </w:r>
      <w:r w:rsidR="00B722C9" w:rsidRPr="00B722C9">
        <w:rPr>
          <w:rFonts w:ascii="Arial" w:eastAsia="Times New Roman" w:hAnsi="Arial" w:cs="Arial"/>
          <w:color w:val="000000"/>
          <w:sz w:val="24"/>
          <w:szCs w:val="24"/>
          <w:shd w:val="clear" w:color="auto" w:fill="FFFFFF"/>
          <w:lang w:val="en-US" w:eastAsia="zh-CN"/>
        </w:rPr>
        <w:t xml:space="preserve"> </w:t>
      </w:r>
      <w:r w:rsidR="00790878">
        <w:rPr>
          <w:rFonts w:ascii="Arial" w:eastAsia="Times New Roman" w:hAnsi="Arial" w:cs="Arial"/>
          <w:color w:val="000000"/>
          <w:sz w:val="24"/>
          <w:szCs w:val="24"/>
          <w:shd w:val="clear" w:color="auto" w:fill="FFFFFF"/>
          <w:lang w:val="en-US" w:eastAsia="zh-CN"/>
        </w:rPr>
        <w:t xml:space="preserve">The </w:t>
      </w:r>
      <w:r w:rsidR="00B722C9" w:rsidRPr="00B722C9">
        <w:rPr>
          <w:rFonts w:ascii="Arial" w:eastAsia="Times New Roman" w:hAnsi="Arial" w:cs="Arial"/>
          <w:color w:val="000000"/>
          <w:sz w:val="24"/>
          <w:szCs w:val="24"/>
          <w:shd w:val="clear" w:color="auto" w:fill="FFFFFF"/>
          <w:lang w:val="en-US" w:eastAsia="zh-CN"/>
        </w:rPr>
        <w:t xml:space="preserve">topics </w:t>
      </w:r>
      <w:r w:rsidR="00790878">
        <w:rPr>
          <w:rFonts w:ascii="Arial" w:eastAsia="Times New Roman" w:hAnsi="Arial" w:cs="Arial"/>
          <w:color w:val="000000"/>
          <w:sz w:val="24"/>
          <w:szCs w:val="24"/>
          <w:shd w:val="clear" w:color="auto" w:fill="FFFFFF"/>
          <w:lang w:val="en-US" w:eastAsia="zh-CN"/>
        </w:rPr>
        <w:t xml:space="preserve">include protecting data privacy and </w:t>
      </w:r>
      <w:r w:rsidR="00B722C9" w:rsidRPr="00B722C9">
        <w:rPr>
          <w:rFonts w:ascii="Arial" w:eastAsia="Times New Roman" w:hAnsi="Arial" w:cs="Arial"/>
          <w:color w:val="000000"/>
          <w:sz w:val="24"/>
          <w:szCs w:val="24"/>
          <w:shd w:val="clear" w:color="auto" w:fill="FFFFFF"/>
          <w:lang w:val="en-US" w:eastAsia="zh-CN"/>
        </w:rPr>
        <w:t>security, c</w:t>
      </w:r>
      <w:r w:rsidR="00790878">
        <w:rPr>
          <w:rFonts w:ascii="Arial" w:eastAsia="Times New Roman" w:hAnsi="Arial" w:cs="Arial"/>
          <w:color w:val="000000"/>
          <w:sz w:val="24"/>
          <w:szCs w:val="24"/>
          <w:shd w:val="clear" w:color="auto" w:fill="FFFFFF"/>
          <w:lang w:val="en-US" w:eastAsia="zh-CN"/>
        </w:rPr>
        <w:t>ustomer</w:t>
      </w:r>
      <w:r w:rsidR="00B722C9" w:rsidRPr="00B722C9">
        <w:rPr>
          <w:rFonts w:ascii="Arial" w:eastAsia="Times New Roman" w:hAnsi="Arial" w:cs="Arial"/>
          <w:color w:val="000000"/>
          <w:sz w:val="24"/>
          <w:szCs w:val="24"/>
          <w:shd w:val="clear" w:color="auto" w:fill="FFFFFF"/>
          <w:lang w:val="en-US" w:eastAsia="zh-CN"/>
        </w:rPr>
        <w:t xml:space="preserve"> rights and fairness</w:t>
      </w:r>
      <w:r w:rsidR="00790878">
        <w:rPr>
          <w:rFonts w:ascii="Arial" w:eastAsia="Times New Roman" w:hAnsi="Arial" w:cs="Arial"/>
          <w:color w:val="000000"/>
          <w:sz w:val="24"/>
          <w:szCs w:val="24"/>
          <w:shd w:val="clear" w:color="auto" w:fill="FFFFFF"/>
          <w:lang w:val="en-US" w:eastAsia="zh-CN"/>
        </w:rPr>
        <w:t xml:space="preserve"> relevant to the e-commerce industry. </w:t>
      </w:r>
      <w:r w:rsidR="00B722C9">
        <w:rPr>
          <w:rFonts w:ascii="Arial" w:eastAsia="Times New Roman" w:hAnsi="Arial" w:cs="Arial"/>
          <w:color w:val="000000"/>
          <w:sz w:val="24"/>
          <w:szCs w:val="24"/>
          <w:shd w:val="clear" w:color="auto" w:fill="FFFFFF"/>
          <w:lang w:val="en-US" w:eastAsia="zh-CN"/>
        </w:rPr>
        <w:t xml:space="preserve"> </w:t>
      </w:r>
    </w:p>
    <w:p w14:paraId="6411F4C5" w14:textId="77777777" w:rsidR="00603B09" w:rsidRDefault="00603B09" w:rsidP="00AD6347">
      <w:pPr>
        <w:spacing w:line="360" w:lineRule="auto"/>
        <w:jc w:val="both"/>
        <w:rPr>
          <w:rFonts w:ascii="Arial" w:eastAsia="Times New Roman" w:hAnsi="Arial" w:cs="Arial"/>
          <w:sz w:val="24"/>
          <w:szCs w:val="24"/>
          <w:shd w:val="clear" w:color="auto" w:fill="FFFFFF"/>
          <w:lang w:val="en-US" w:eastAsia="zh-CN"/>
        </w:rPr>
      </w:pPr>
    </w:p>
    <w:p w14:paraId="471CD7EC" w14:textId="12FA3766" w:rsidR="00F272FD" w:rsidRDefault="00F272FD" w:rsidP="00AD6347">
      <w:pPr>
        <w:spacing w:line="360" w:lineRule="auto"/>
        <w:jc w:val="both"/>
        <w:rPr>
          <w:rFonts w:ascii="Arial" w:eastAsia="Times New Roman" w:hAnsi="Arial" w:cs="Arial"/>
          <w:sz w:val="24"/>
          <w:szCs w:val="24"/>
          <w:shd w:val="clear" w:color="auto" w:fill="FFFFFF"/>
          <w:lang w:val="en-US" w:eastAsia="zh-CN"/>
        </w:rPr>
      </w:pPr>
      <w:r w:rsidRPr="001F0DB6">
        <w:rPr>
          <w:rFonts w:ascii="Arial" w:eastAsia="Times New Roman" w:hAnsi="Arial" w:cs="Arial"/>
          <w:sz w:val="24"/>
          <w:szCs w:val="24"/>
          <w:shd w:val="clear" w:color="auto" w:fill="FFFFFF"/>
          <w:lang w:val="en-US" w:eastAsia="zh-CN"/>
        </w:rPr>
        <w:t xml:space="preserve">Similarly, </w:t>
      </w:r>
      <w:r w:rsidR="006776D2">
        <w:rPr>
          <w:rFonts w:ascii="Arial" w:eastAsia="Times New Roman" w:hAnsi="Arial" w:cs="Arial"/>
          <w:sz w:val="24"/>
          <w:szCs w:val="24"/>
          <w:shd w:val="clear" w:color="auto" w:fill="FFFFFF"/>
          <w:lang w:val="en-US" w:eastAsia="zh-CN"/>
        </w:rPr>
        <w:t>Lazada</w:t>
      </w:r>
      <w:r w:rsidR="00493820">
        <w:rPr>
          <w:rFonts w:ascii="Arial" w:eastAsia="Times New Roman" w:hAnsi="Arial" w:cs="Arial"/>
          <w:sz w:val="24"/>
          <w:szCs w:val="24"/>
          <w:shd w:val="clear" w:color="auto" w:fill="FFFFFF"/>
          <w:lang w:val="en-US" w:eastAsia="zh-CN"/>
        </w:rPr>
        <w:t>’s ESG Impact Report (</w:t>
      </w:r>
      <w:r w:rsidR="008A5BF5">
        <w:rPr>
          <w:rFonts w:ascii="Arial" w:eastAsia="Times New Roman" w:hAnsi="Arial" w:cs="Arial"/>
          <w:sz w:val="24"/>
          <w:szCs w:val="24"/>
          <w:shd w:val="clear" w:color="auto" w:fill="FFFFFF"/>
          <w:lang w:val="en-US" w:eastAsia="zh-CN"/>
        </w:rPr>
        <w:t xml:space="preserve">Lazada Group, </w:t>
      </w:r>
      <w:r w:rsidR="00493820">
        <w:rPr>
          <w:rFonts w:ascii="Arial" w:eastAsia="Times New Roman" w:hAnsi="Arial" w:cs="Arial"/>
          <w:sz w:val="24"/>
          <w:szCs w:val="24"/>
          <w:shd w:val="clear" w:color="auto" w:fill="FFFFFF"/>
          <w:lang w:val="en-US" w:eastAsia="zh-CN"/>
        </w:rPr>
        <w:t>2022 p13</w:t>
      </w:r>
      <w:r w:rsidR="00867D6F">
        <w:rPr>
          <w:rFonts w:ascii="Arial" w:eastAsia="Times New Roman" w:hAnsi="Arial" w:cs="Arial"/>
          <w:sz w:val="24"/>
          <w:szCs w:val="24"/>
          <w:shd w:val="clear" w:color="auto" w:fill="FFFFFF"/>
          <w:lang w:val="en-US" w:eastAsia="zh-CN"/>
        </w:rPr>
        <w:t>)</w:t>
      </w:r>
      <w:r w:rsidR="00493820">
        <w:rPr>
          <w:rFonts w:ascii="Arial" w:eastAsia="Times New Roman" w:hAnsi="Arial" w:cs="Arial"/>
          <w:sz w:val="24"/>
          <w:szCs w:val="24"/>
          <w:shd w:val="clear" w:color="auto" w:fill="FFFFFF"/>
          <w:lang w:val="en-US" w:eastAsia="zh-CN"/>
        </w:rPr>
        <w:t xml:space="preserve"> reported that </w:t>
      </w:r>
      <w:r w:rsidR="00867D6F">
        <w:rPr>
          <w:rFonts w:ascii="Arial" w:eastAsia="Times New Roman" w:hAnsi="Arial" w:cs="Arial"/>
          <w:sz w:val="24"/>
          <w:szCs w:val="24"/>
          <w:shd w:val="clear" w:color="auto" w:fill="FFFFFF"/>
          <w:lang w:val="en-US" w:eastAsia="zh-CN"/>
        </w:rPr>
        <w:t>it</w:t>
      </w:r>
      <w:r w:rsidR="00493820">
        <w:rPr>
          <w:rFonts w:ascii="Arial" w:eastAsia="Times New Roman" w:hAnsi="Arial" w:cs="Arial"/>
          <w:sz w:val="24"/>
          <w:szCs w:val="24"/>
          <w:shd w:val="clear" w:color="auto" w:fill="FFFFFF"/>
          <w:lang w:val="en-US" w:eastAsia="zh-CN"/>
        </w:rPr>
        <w:t xml:space="preserve"> </w:t>
      </w:r>
      <w:r w:rsidR="006776D2">
        <w:rPr>
          <w:rFonts w:ascii="Arial" w:eastAsia="Times New Roman" w:hAnsi="Arial" w:cs="Arial"/>
          <w:sz w:val="24"/>
          <w:szCs w:val="24"/>
          <w:shd w:val="clear" w:color="auto" w:fill="FFFFFF"/>
          <w:lang w:val="en-US" w:eastAsia="zh-CN"/>
        </w:rPr>
        <w:t>valued</w:t>
      </w:r>
      <w:r w:rsidR="003149A2">
        <w:rPr>
          <w:rFonts w:ascii="Arial" w:eastAsia="Times New Roman" w:hAnsi="Arial" w:cs="Arial"/>
          <w:sz w:val="24"/>
          <w:szCs w:val="24"/>
          <w:shd w:val="clear" w:color="auto" w:fill="FFFFFF"/>
          <w:lang w:val="en-US" w:eastAsia="zh-CN"/>
        </w:rPr>
        <w:t xml:space="preserve"> </w:t>
      </w:r>
      <w:r w:rsidR="00266F11">
        <w:rPr>
          <w:rFonts w:ascii="Arial" w:eastAsia="Times New Roman" w:hAnsi="Arial" w:cs="Arial"/>
          <w:sz w:val="24"/>
          <w:szCs w:val="24"/>
          <w:shd w:val="clear" w:color="auto" w:fill="FFFFFF"/>
          <w:lang w:val="en-US" w:eastAsia="zh-CN"/>
        </w:rPr>
        <w:t>its</w:t>
      </w:r>
      <w:r w:rsidR="001F0DB6">
        <w:rPr>
          <w:rFonts w:ascii="Arial" w:eastAsia="Times New Roman" w:hAnsi="Arial" w:cs="Arial"/>
          <w:sz w:val="24"/>
          <w:szCs w:val="24"/>
          <w:shd w:val="clear" w:color="auto" w:fill="FFFFFF"/>
          <w:lang w:val="en-US" w:eastAsia="zh-CN"/>
        </w:rPr>
        <w:t xml:space="preserve"> stakeholders play</w:t>
      </w:r>
      <w:r w:rsidR="00056248">
        <w:rPr>
          <w:rFonts w:ascii="Arial" w:eastAsia="Times New Roman" w:hAnsi="Arial" w:cs="Arial"/>
          <w:sz w:val="24"/>
          <w:szCs w:val="24"/>
          <w:shd w:val="clear" w:color="auto" w:fill="FFFFFF"/>
          <w:lang w:val="en-US" w:eastAsia="zh-CN"/>
        </w:rPr>
        <w:t>ing</w:t>
      </w:r>
      <w:r w:rsidR="001F0DB6">
        <w:rPr>
          <w:rFonts w:ascii="Arial" w:eastAsia="Times New Roman" w:hAnsi="Arial" w:cs="Arial"/>
          <w:sz w:val="24"/>
          <w:szCs w:val="24"/>
          <w:shd w:val="clear" w:color="auto" w:fill="FFFFFF"/>
          <w:lang w:val="en-US" w:eastAsia="zh-CN"/>
        </w:rPr>
        <w:t xml:space="preserve"> an essential role in building a </w:t>
      </w:r>
      <w:r w:rsidR="00493820">
        <w:rPr>
          <w:rFonts w:ascii="Arial" w:eastAsia="Times New Roman" w:hAnsi="Arial" w:cs="Arial"/>
          <w:sz w:val="24"/>
          <w:szCs w:val="24"/>
          <w:shd w:val="clear" w:color="auto" w:fill="FFFFFF"/>
          <w:lang w:val="en-US" w:eastAsia="zh-CN"/>
        </w:rPr>
        <w:t>prosperous</w:t>
      </w:r>
      <w:r w:rsidR="00867D6F">
        <w:rPr>
          <w:rFonts w:ascii="Arial" w:eastAsia="Times New Roman" w:hAnsi="Arial" w:cs="Arial"/>
          <w:sz w:val="24"/>
          <w:szCs w:val="24"/>
          <w:shd w:val="clear" w:color="auto" w:fill="FFFFFF"/>
          <w:lang w:val="en-US" w:eastAsia="zh-CN"/>
        </w:rPr>
        <w:t xml:space="preserve"> </w:t>
      </w:r>
      <w:r w:rsidR="00795E7D">
        <w:rPr>
          <w:rFonts w:ascii="Arial" w:eastAsia="Times New Roman" w:hAnsi="Arial" w:cs="Arial"/>
          <w:sz w:val="24"/>
          <w:szCs w:val="24"/>
          <w:shd w:val="clear" w:color="auto" w:fill="FFFFFF"/>
          <w:lang w:val="en-US" w:eastAsia="zh-CN"/>
        </w:rPr>
        <w:t>e</w:t>
      </w:r>
      <w:r w:rsidR="00493820">
        <w:rPr>
          <w:rFonts w:ascii="Arial" w:eastAsia="Times New Roman" w:hAnsi="Arial" w:cs="Arial"/>
          <w:sz w:val="24"/>
          <w:szCs w:val="24"/>
          <w:shd w:val="clear" w:color="auto" w:fill="FFFFFF"/>
          <w:lang w:val="en-US" w:eastAsia="zh-CN"/>
        </w:rPr>
        <w:t>-</w:t>
      </w:r>
      <w:r w:rsidR="001F0DB6">
        <w:rPr>
          <w:rFonts w:ascii="Arial" w:eastAsia="Times New Roman" w:hAnsi="Arial" w:cs="Arial"/>
          <w:sz w:val="24"/>
          <w:szCs w:val="24"/>
          <w:shd w:val="clear" w:color="auto" w:fill="FFFFFF"/>
          <w:lang w:val="en-US" w:eastAsia="zh-CN"/>
        </w:rPr>
        <w:t xml:space="preserve">commerce ecosystem. They </w:t>
      </w:r>
      <w:r w:rsidR="00266F11">
        <w:rPr>
          <w:rFonts w:ascii="Arial" w:eastAsia="Times New Roman" w:hAnsi="Arial" w:cs="Arial"/>
          <w:sz w:val="24"/>
          <w:szCs w:val="24"/>
          <w:shd w:val="clear" w:color="auto" w:fill="FFFFFF"/>
          <w:lang w:val="en-US" w:eastAsia="zh-CN"/>
        </w:rPr>
        <w:t>identif</w:t>
      </w:r>
      <w:r w:rsidR="00493820">
        <w:rPr>
          <w:rFonts w:ascii="Arial" w:eastAsia="Times New Roman" w:hAnsi="Arial" w:cs="Arial"/>
          <w:sz w:val="24"/>
          <w:szCs w:val="24"/>
          <w:shd w:val="clear" w:color="auto" w:fill="FFFFFF"/>
          <w:lang w:val="en-US" w:eastAsia="zh-CN"/>
        </w:rPr>
        <w:t>ied</w:t>
      </w:r>
      <w:r w:rsidR="00266F11">
        <w:rPr>
          <w:rFonts w:ascii="Arial" w:eastAsia="Times New Roman" w:hAnsi="Arial" w:cs="Arial"/>
          <w:sz w:val="24"/>
          <w:szCs w:val="24"/>
          <w:shd w:val="clear" w:color="auto" w:fill="FFFFFF"/>
          <w:lang w:val="en-US" w:eastAsia="zh-CN"/>
        </w:rPr>
        <w:t xml:space="preserve"> key stakeholders including buyers, employees, logistics, the public, and sellers. They </w:t>
      </w:r>
      <w:r w:rsidR="00867D6F">
        <w:rPr>
          <w:rFonts w:ascii="Arial" w:eastAsia="Times New Roman" w:hAnsi="Arial" w:cs="Arial"/>
          <w:sz w:val="24"/>
          <w:szCs w:val="24"/>
          <w:shd w:val="clear" w:color="auto" w:fill="FFFFFF"/>
          <w:lang w:val="en-US" w:eastAsia="zh-CN"/>
        </w:rPr>
        <w:t>listed</w:t>
      </w:r>
      <w:r w:rsidR="00493820">
        <w:rPr>
          <w:rFonts w:ascii="Arial" w:eastAsia="Times New Roman" w:hAnsi="Arial" w:cs="Arial"/>
          <w:sz w:val="24"/>
          <w:szCs w:val="24"/>
          <w:shd w:val="clear" w:color="auto" w:fill="FFFFFF"/>
          <w:lang w:val="en-US" w:eastAsia="zh-CN"/>
        </w:rPr>
        <w:t xml:space="preserve"> </w:t>
      </w:r>
      <w:r w:rsidR="00266F11">
        <w:rPr>
          <w:rFonts w:ascii="Arial" w:eastAsia="Times New Roman" w:hAnsi="Arial" w:cs="Arial"/>
          <w:sz w:val="24"/>
          <w:szCs w:val="24"/>
          <w:shd w:val="clear" w:color="auto" w:fill="FFFFFF"/>
          <w:lang w:val="en-US" w:eastAsia="zh-CN"/>
        </w:rPr>
        <w:t>key concerns and engagement methods</w:t>
      </w:r>
      <w:r w:rsidR="00493820">
        <w:rPr>
          <w:rFonts w:ascii="Arial" w:eastAsia="Times New Roman" w:hAnsi="Arial" w:cs="Arial"/>
          <w:sz w:val="24"/>
          <w:szCs w:val="24"/>
          <w:shd w:val="clear" w:color="auto" w:fill="FFFFFF"/>
          <w:lang w:val="en-US" w:eastAsia="zh-CN"/>
        </w:rPr>
        <w:t xml:space="preserve"> for each stakeholder</w:t>
      </w:r>
      <w:r w:rsidR="00266F11">
        <w:rPr>
          <w:rFonts w:ascii="Arial" w:eastAsia="Times New Roman" w:hAnsi="Arial" w:cs="Arial"/>
          <w:sz w:val="24"/>
          <w:szCs w:val="24"/>
          <w:shd w:val="clear" w:color="auto" w:fill="FFFFFF"/>
          <w:lang w:val="en-US" w:eastAsia="zh-CN"/>
        </w:rPr>
        <w:t>. They applied materiality analysis to prioritize them based on the significance of Lazada’s impact on them and their level of influence and interest in Lazada. Then, they design business and sustainability strategies to achieve creating values together and for all.  When considering the key concerns of buyers and sellers, there is a common interest in data and privacy protection.  Alibaba’s focus and expertise in this area would benefit Lazada to manage similar challenges.</w:t>
      </w:r>
    </w:p>
    <w:p w14:paraId="78F3B2AF" w14:textId="737D2DF6" w:rsidR="003F44D1" w:rsidRPr="003F44D1" w:rsidRDefault="0095419E" w:rsidP="00AD6347">
      <w:pPr>
        <w:spacing w:line="360" w:lineRule="auto"/>
        <w:jc w:val="both"/>
        <w:rPr>
          <w:rFonts w:ascii="Arial" w:hAnsi="Arial" w:cs="Arial"/>
          <w:sz w:val="24"/>
          <w:szCs w:val="24"/>
          <w:lang w:val="en-US" w:eastAsia="zh-HK"/>
        </w:rPr>
      </w:pPr>
      <w:r>
        <w:rPr>
          <w:rFonts w:ascii="Arial" w:hAnsi="Arial" w:cs="Arial"/>
          <w:b/>
          <w:bCs/>
          <w:sz w:val="24"/>
          <w:szCs w:val="24"/>
          <w:lang w:eastAsia="zh-HK"/>
        </w:rPr>
        <w:lastRenderedPageBreak/>
        <w:t xml:space="preserve">Internal : </w:t>
      </w:r>
      <w:r w:rsidR="003F44D1" w:rsidRPr="003F44D1">
        <w:rPr>
          <w:rFonts w:ascii="Arial" w:hAnsi="Arial" w:cs="Arial"/>
          <w:b/>
          <w:bCs/>
          <w:sz w:val="24"/>
          <w:szCs w:val="24"/>
          <w:lang w:eastAsia="zh-HK"/>
        </w:rPr>
        <w:t>E</w:t>
      </w:r>
      <w:r w:rsidR="003F44D1" w:rsidRPr="003F44D1">
        <w:rPr>
          <w:rFonts w:ascii="Arial" w:hAnsi="Arial" w:cs="Arial"/>
          <w:b/>
          <w:bCs/>
          <w:sz w:val="24"/>
          <w:szCs w:val="24"/>
          <w:lang w:val="en-US" w:eastAsia="zh-HK"/>
        </w:rPr>
        <w:t xml:space="preserve">mployee </w:t>
      </w:r>
      <w:r>
        <w:rPr>
          <w:rFonts w:ascii="Arial" w:hAnsi="Arial" w:cs="Arial"/>
          <w:b/>
          <w:bCs/>
          <w:sz w:val="24"/>
          <w:szCs w:val="24"/>
          <w:lang w:val="en-US" w:eastAsia="zh-HK"/>
        </w:rPr>
        <w:t>Engagement</w:t>
      </w:r>
    </w:p>
    <w:p w14:paraId="08FA8D46" w14:textId="0A8476C4" w:rsidR="009C100E" w:rsidRDefault="004270AC" w:rsidP="009C100E">
      <w:pPr>
        <w:spacing w:line="360" w:lineRule="auto"/>
        <w:jc w:val="both"/>
        <w:rPr>
          <w:rFonts w:ascii="Arial" w:hAnsi="Arial" w:cs="Arial"/>
          <w:sz w:val="24"/>
          <w:szCs w:val="24"/>
          <w:lang w:eastAsia="zh-HK"/>
        </w:rPr>
      </w:pPr>
      <w:r w:rsidRPr="004D3634">
        <w:rPr>
          <w:rFonts w:ascii="Arial" w:hAnsi="Arial" w:cs="Arial"/>
          <w:sz w:val="24"/>
          <w:szCs w:val="24"/>
          <w:lang w:eastAsia="zh-HK"/>
        </w:rPr>
        <w:t>The 10</w:t>
      </w:r>
      <w:r w:rsidRPr="004D3634">
        <w:rPr>
          <w:rFonts w:ascii="Arial" w:hAnsi="Arial" w:cs="Arial"/>
          <w:sz w:val="24"/>
          <w:szCs w:val="24"/>
          <w:vertAlign w:val="superscript"/>
          <w:lang w:eastAsia="zh-HK"/>
        </w:rPr>
        <w:t>th</w:t>
      </w:r>
      <w:r w:rsidRPr="004D3634">
        <w:rPr>
          <w:rFonts w:ascii="Arial" w:hAnsi="Arial" w:cs="Arial"/>
          <w:sz w:val="24"/>
          <w:szCs w:val="24"/>
          <w:lang w:eastAsia="zh-HK"/>
        </w:rPr>
        <w:t xml:space="preserve"> </w:t>
      </w:r>
      <w:r w:rsidR="00770E75">
        <w:rPr>
          <w:rFonts w:ascii="Arial" w:hAnsi="Arial" w:cs="Arial"/>
          <w:sz w:val="24"/>
          <w:szCs w:val="24"/>
          <w:lang w:eastAsia="zh-HK"/>
        </w:rPr>
        <w:t xml:space="preserve">most </w:t>
      </w:r>
      <w:r w:rsidRPr="004D3634">
        <w:rPr>
          <w:rFonts w:ascii="Arial" w:hAnsi="Arial" w:cs="Arial"/>
          <w:sz w:val="24"/>
          <w:szCs w:val="24"/>
          <w:lang w:eastAsia="zh-HK"/>
        </w:rPr>
        <w:t xml:space="preserve">popular </w:t>
      </w:r>
      <w:r>
        <w:rPr>
          <w:rFonts w:ascii="Arial" w:hAnsi="Arial" w:cs="Arial"/>
          <w:sz w:val="24"/>
          <w:szCs w:val="24"/>
          <w:lang w:eastAsia="zh-HK"/>
        </w:rPr>
        <w:t xml:space="preserve">Alibaba </w:t>
      </w:r>
      <w:r w:rsidRPr="004D3634">
        <w:rPr>
          <w:rFonts w:ascii="Arial" w:hAnsi="Arial" w:cs="Arial"/>
          <w:sz w:val="24"/>
          <w:szCs w:val="24"/>
          <w:lang w:eastAsia="zh-HK"/>
        </w:rPr>
        <w:t xml:space="preserve">slogan became </w:t>
      </w:r>
      <w:r>
        <w:rPr>
          <w:rFonts w:ascii="Arial" w:hAnsi="Arial" w:cs="Arial"/>
          <w:sz w:val="24"/>
          <w:szCs w:val="24"/>
          <w:lang w:eastAsia="zh-HK"/>
        </w:rPr>
        <w:t>its</w:t>
      </w:r>
      <w:r w:rsidRPr="004D3634">
        <w:rPr>
          <w:rFonts w:ascii="Arial" w:hAnsi="Arial" w:cs="Arial"/>
          <w:sz w:val="24"/>
          <w:szCs w:val="24"/>
          <w:lang w:eastAsia="zh-HK"/>
        </w:rPr>
        <w:t xml:space="preserve"> 4</w:t>
      </w:r>
      <w:r w:rsidRPr="004D3634">
        <w:rPr>
          <w:rFonts w:ascii="Arial" w:hAnsi="Arial" w:cs="Arial"/>
          <w:sz w:val="24"/>
          <w:szCs w:val="24"/>
          <w:vertAlign w:val="superscript"/>
          <w:lang w:eastAsia="zh-HK"/>
        </w:rPr>
        <w:t>th</w:t>
      </w:r>
      <w:r w:rsidRPr="004D3634">
        <w:rPr>
          <w:rFonts w:ascii="Arial" w:hAnsi="Arial" w:cs="Arial"/>
          <w:sz w:val="24"/>
          <w:szCs w:val="24"/>
          <w:lang w:eastAsia="zh-HK"/>
        </w:rPr>
        <w:t xml:space="preserve"> company value, “Today’s best performance is tomorrow’s baseline”. Alibaba would </w:t>
      </w:r>
      <w:r w:rsidR="00790878">
        <w:rPr>
          <w:rFonts w:ascii="Arial" w:hAnsi="Arial" w:cs="Arial"/>
          <w:sz w:val="24"/>
          <w:szCs w:val="24"/>
          <w:lang w:eastAsia="zh-HK"/>
        </w:rPr>
        <w:t xml:space="preserve">celebrate </w:t>
      </w:r>
      <w:r w:rsidRPr="004D3634">
        <w:rPr>
          <w:rFonts w:ascii="Arial" w:hAnsi="Arial" w:cs="Arial"/>
          <w:sz w:val="24"/>
          <w:szCs w:val="24"/>
          <w:lang w:eastAsia="zh-HK"/>
        </w:rPr>
        <w:t xml:space="preserve">the process but only </w:t>
      </w:r>
      <w:r w:rsidR="00790878">
        <w:rPr>
          <w:rFonts w:ascii="Arial" w:hAnsi="Arial" w:cs="Arial"/>
          <w:sz w:val="24"/>
          <w:szCs w:val="24"/>
          <w:lang w:eastAsia="zh-HK"/>
        </w:rPr>
        <w:t xml:space="preserve">reward </w:t>
      </w:r>
      <w:r w:rsidRPr="004D3634">
        <w:rPr>
          <w:rFonts w:ascii="Arial" w:hAnsi="Arial" w:cs="Arial"/>
          <w:sz w:val="24"/>
          <w:szCs w:val="24"/>
          <w:lang w:eastAsia="zh-HK"/>
        </w:rPr>
        <w:t xml:space="preserve">the </w:t>
      </w:r>
      <w:r w:rsidR="003F44D1">
        <w:rPr>
          <w:rFonts w:ascii="Arial" w:hAnsi="Arial" w:cs="Arial"/>
          <w:sz w:val="24"/>
          <w:szCs w:val="24"/>
          <w:lang w:eastAsia="zh-HK"/>
        </w:rPr>
        <w:t xml:space="preserve">actual business outcomes. </w:t>
      </w:r>
      <w:r w:rsidR="00EA3C20">
        <w:rPr>
          <w:rFonts w:ascii="Arial" w:hAnsi="Arial" w:cs="Arial"/>
          <w:sz w:val="24"/>
          <w:szCs w:val="24"/>
          <w:lang w:eastAsia="zh-HK"/>
        </w:rPr>
        <w:t>Management</w:t>
      </w:r>
      <w:r w:rsidR="003F44D1">
        <w:rPr>
          <w:rFonts w:ascii="Arial" w:hAnsi="Arial" w:cs="Arial"/>
          <w:sz w:val="24"/>
          <w:szCs w:val="24"/>
          <w:lang w:eastAsia="zh-HK"/>
        </w:rPr>
        <w:t xml:space="preserve"> expensively supports the law of jungle to survive in a</w:t>
      </w:r>
      <w:r w:rsidR="00EA3C20">
        <w:rPr>
          <w:rFonts w:ascii="Arial" w:hAnsi="Arial" w:cs="Arial"/>
          <w:sz w:val="24"/>
          <w:szCs w:val="24"/>
          <w:lang w:eastAsia="zh-HK"/>
        </w:rPr>
        <w:t xml:space="preserve"> keen mar</w:t>
      </w:r>
      <w:r w:rsidRPr="004D3634">
        <w:rPr>
          <w:rFonts w:ascii="Arial" w:hAnsi="Arial" w:cs="Arial"/>
          <w:sz w:val="24"/>
          <w:szCs w:val="24"/>
          <w:lang w:eastAsia="zh-HK"/>
        </w:rPr>
        <w:t>ket competition</w:t>
      </w:r>
      <w:r w:rsidR="00EA3C20">
        <w:rPr>
          <w:rFonts w:ascii="Arial" w:hAnsi="Arial" w:cs="Arial"/>
          <w:sz w:val="24"/>
          <w:szCs w:val="24"/>
          <w:lang w:eastAsia="zh-HK"/>
        </w:rPr>
        <w:t xml:space="preserve"> under globalization</w:t>
      </w:r>
      <w:r w:rsidRPr="004D3634">
        <w:rPr>
          <w:rFonts w:ascii="Arial" w:hAnsi="Arial" w:cs="Arial"/>
          <w:sz w:val="24"/>
          <w:szCs w:val="24"/>
          <w:lang w:eastAsia="zh-HK"/>
        </w:rPr>
        <w:t>. The corporate culture encourage</w:t>
      </w:r>
      <w:r w:rsidR="0007278D">
        <w:rPr>
          <w:rFonts w:ascii="Arial" w:hAnsi="Arial" w:cs="Arial"/>
          <w:sz w:val="24"/>
          <w:szCs w:val="24"/>
          <w:lang w:eastAsia="zh-HK"/>
        </w:rPr>
        <w:t>s</w:t>
      </w:r>
      <w:r w:rsidRPr="004D3634">
        <w:rPr>
          <w:rFonts w:ascii="Arial" w:hAnsi="Arial" w:cs="Arial"/>
          <w:sz w:val="24"/>
          <w:szCs w:val="24"/>
          <w:lang w:eastAsia="zh-HK"/>
        </w:rPr>
        <w:t xml:space="preserve"> workers to </w:t>
      </w:r>
      <w:r w:rsidR="00EA3C20" w:rsidRPr="004D3634">
        <w:rPr>
          <w:rFonts w:ascii="Arial" w:hAnsi="Arial" w:cs="Arial"/>
          <w:sz w:val="24"/>
          <w:szCs w:val="24"/>
          <w:lang w:eastAsia="zh-HK"/>
        </w:rPr>
        <w:t xml:space="preserve">constantly challenge themselves </w:t>
      </w:r>
      <w:r w:rsidR="003F44D1">
        <w:rPr>
          <w:rFonts w:ascii="Arial" w:hAnsi="Arial" w:cs="Arial"/>
          <w:sz w:val="24"/>
          <w:szCs w:val="24"/>
          <w:lang w:eastAsia="zh-HK"/>
        </w:rPr>
        <w:t xml:space="preserve">and </w:t>
      </w:r>
      <w:r w:rsidRPr="004D3634">
        <w:rPr>
          <w:rFonts w:ascii="Arial" w:hAnsi="Arial" w:cs="Arial"/>
          <w:sz w:val="24"/>
          <w:szCs w:val="24"/>
          <w:lang w:eastAsia="zh-HK"/>
        </w:rPr>
        <w:t xml:space="preserve">strive </w:t>
      </w:r>
      <w:r w:rsidR="00684131">
        <w:rPr>
          <w:rFonts w:ascii="Arial" w:hAnsi="Arial" w:cs="Arial"/>
          <w:sz w:val="24"/>
          <w:szCs w:val="24"/>
          <w:lang w:eastAsia="zh-HK"/>
        </w:rPr>
        <w:t xml:space="preserve">to </w:t>
      </w:r>
      <w:r w:rsidR="00812B48">
        <w:rPr>
          <w:rFonts w:ascii="Arial" w:hAnsi="Arial" w:cs="Arial"/>
          <w:sz w:val="24"/>
          <w:szCs w:val="24"/>
          <w:lang w:eastAsia="zh-HK"/>
        </w:rPr>
        <w:t>always outperform</w:t>
      </w:r>
      <w:r w:rsidR="00C80170">
        <w:rPr>
          <w:rFonts w:ascii="Arial" w:hAnsi="Arial" w:cs="Arial"/>
          <w:sz w:val="24"/>
          <w:szCs w:val="24"/>
          <w:lang w:eastAsia="zh-HK"/>
        </w:rPr>
        <w:t xml:space="preserve">. </w:t>
      </w:r>
      <w:r>
        <w:rPr>
          <w:rFonts w:ascii="Arial" w:hAnsi="Arial" w:cs="Arial"/>
          <w:sz w:val="24"/>
          <w:szCs w:val="24"/>
          <w:lang w:eastAsia="zh-HK"/>
        </w:rPr>
        <w:t xml:space="preserve">It echoes that Alibaba is </w:t>
      </w:r>
      <w:r w:rsidR="00770E75">
        <w:rPr>
          <w:rFonts w:ascii="Arial" w:hAnsi="Arial" w:cs="Arial"/>
          <w:sz w:val="24"/>
          <w:szCs w:val="24"/>
          <w:lang w:eastAsia="zh-HK"/>
        </w:rPr>
        <w:t xml:space="preserve">result-oriented </w:t>
      </w:r>
      <w:sdt>
        <w:sdtPr>
          <w:rPr>
            <w:rFonts w:ascii="Arial" w:hAnsi="Arial" w:cs="Arial"/>
            <w:color w:val="000000"/>
            <w:sz w:val="24"/>
            <w:szCs w:val="24"/>
            <w:lang w:eastAsia="zh-HK"/>
          </w:rPr>
          <w:tag w:val="MENDELEY_CITATION_v3_eyJjaXRhdGlvbklEIjoiTUVOREVMRVlfQ0lUQVRJT05fMjJmNGM3ZWMtMzlkMy00MjFlLTk3OTItOGM4MjM0Y2NiYjJi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
          <w:id w:val="1662270462"/>
          <w:placeholder>
            <w:docPart w:val="B46888C5BBC540C382C5F0D7B16C81FB"/>
          </w:placeholder>
        </w:sdtPr>
        <w:sdtContent>
          <w:r w:rsidR="00E71D2B" w:rsidRPr="00E71D2B">
            <w:rPr>
              <w:rFonts w:ascii="Arial" w:hAnsi="Arial" w:cs="Arial"/>
              <w:color w:val="000000"/>
              <w:sz w:val="24"/>
              <w:szCs w:val="24"/>
              <w:lang w:eastAsia="zh-HK"/>
            </w:rPr>
            <w:t>(Tse and Li</w:t>
          </w:r>
          <w:r w:rsidR="008A5BF5">
            <w:rPr>
              <w:rFonts w:ascii="Arial" w:hAnsi="Arial" w:cs="Arial"/>
              <w:color w:val="000000"/>
              <w:sz w:val="24"/>
              <w:szCs w:val="24"/>
              <w:lang w:eastAsia="zh-HK"/>
            </w:rPr>
            <w:t>,</w:t>
          </w:r>
          <w:r w:rsidR="00E71D2B" w:rsidRPr="00E71D2B">
            <w:rPr>
              <w:rFonts w:ascii="Arial" w:hAnsi="Arial" w:cs="Arial"/>
              <w:color w:val="000000"/>
              <w:sz w:val="24"/>
              <w:szCs w:val="24"/>
              <w:lang w:eastAsia="zh-HK"/>
            </w:rPr>
            <w:t xml:space="preserve"> 2022)</w:t>
          </w:r>
        </w:sdtContent>
      </w:sdt>
      <w:r w:rsidR="00770E75">
        <w:rPr>
          <w:rFonts w:ascii="Arial" w:hAnsi="Arial" w:cs="Arial"/>
          <w:sz w:val="24"/>
          <w:szCs w:val="24"/>
          <w:lang w:eastAsia="zh-HK"/>
        </w:rPr>
        <w:t xml:space="preserve">.  </w:t>
      </w:r>
      <w:r w:rsidR="00684131">
        <w:rPr>
          <w:rFonts w:ascii="Arial" w:hAnsi="Arial" w:cs="Arial"/>
          <w:sz w:val="24"/>
          <w:szCs w:val="24"/>
          <w:lang w:eastAsia="zh-HK"/>
        </w:rPr>
        <w:t>This mentality is adopted at Lazada which always looks for ways to improve services. They introduced a one-stop and full logistics solution for business partners empowering them to be major player</w:t>
      </w:r>
      <w:r w:rsidR="00017BC5">
        <w:rPr>
          <w:rFonts w:ascii="Arial" w:hAnsi="Arial" w:cs="Arial"/>
          <w:sz w:val="24"/>
          <w:szCs w:val="24"/>
          <w:lang w:eastAsia="zh-HK"/>
        </w:rPr>
        <w:t>s</w:t>
      </w:r>
      <w:r w:rsidR="00684131">
        <w:rPr>
          <w:rFonts w:ascii="Arial" w:hAnsi="Arial" w:cs="Arial"/>
          <w:sz w:val="24"/>
          <w:szCs w:val="24"/>
          <w:lang w:eastAsia="zh-HK"/>
        </w:rPr>
        <w:t xml:space="preserve"> in global </w:t>
      </w:r>
      <w:r w:rsidR="00770E75">
        <w:rPr>
          <w:rFonts w:ascii="Arial" w:hAnsi="Arial" w:cs="Arial"/>
          <w:sz w:val="24"/>
          <w:szCs w:val="24"/>
          <w:lang w:eastAsia="zh-HK"/>
        </w:rPr>
        <w:t>e-commerce</w:t>
      </w:r>
      <w:r w:rsidR="00684131">
        <w:rPr>
          <w:rFonts w:ascii="Arial" w:hAnsi="Arial" w:cs="Arial"/>
          <w:sz w:val="24"/>
          <w:szCs w:val="24"/>
          <w:lang w:eastAsia="zh-HK"/>
        </w:rPr>
        <w:t xml:space="preserve"> expansion in </w:t>
      </w:r>
      <w:r w:rsidR="00017BC5">
        <w:rPr>
          <w:rFonts w:ascii="Arial" w:hAnsi="Arial" w:cs="Arial"/>
          <w:sz w:val="24"/>
          <w:szCs w:val="24"/>
          <w:lang w:eastAsia="zh-HK"/>
        </w:rPr>
        <w:t>the</w:t>
      </w:r>
      <w:r w:rsidR="00684131">
        <w:rPr>
          <w:rFonts w:ascii="Arial" w:hAnsi="Arial" w:cs="Arial"/>
          <w:sz w:val="24"/>
          <w:szCs w:val="24"/>
          <w:lang w:eastAsia="zh-HK"/>
        </w:rPr>
        <w:t xml:space="preserve"> midst of COVID outbreak (Lazada’s News Hub, 2021). </w:t>
      </w:r>
      <w:r w:rsidR="009C100E">
        <w:rPr>
          <w:rFonts w:ascii="Arial" w:hAnsi="Arial" w:cs="Arial"/>
          <w:sz w:val="24"/>
          <w:szCs w:val="24"/>
          <w:lang w:eastAsia="zh-HK"/>
        </w:rPr>
        <w:t>Meanwhile, Alibaba’s</w:t>
      </w:r>
      <w:r w:rsidR="009C100E" w:rsidRPr="004D3634">
        <w:rPr>
          <w:rFonts w:ascii="Arial" w:hAnsi="Arial" w:cs="Arial"/>
          <w:sz w:val="24"/>
          <w:szCs w:val="24"/>
          <w:lang w:eastAsia="zh-HK"/>
        </w:rPr>
        <w:t xml:space="preserve"> last company </w:t>
      </w:r>
      <w:r w:rsidR="009C100E">
        <w:rPr>
          <w:rFonts w:ascii="Arial" w:hAnsi="Arial" w:cs="Arial"/>
          <w:sz w:val="24"/>
          <w:szCs w:val="24"/>
          <w:lang w:eastAsia="zh-HK"/>
        </w:rPr>
        <w:t>value</w:t>
      </w:r>
      <w:r w:rsidR="009C100E" w:rsidRPr="004D3634">
        <w:rPr>
          <w:rFonts w:ascii="Arial" w:hAnsi="Arial" w:cs="Arial"/>
          <w:sz w:val="24"/>
          <w:szCs w:val="24"/>
          <w:lang w:eastAsia="zh-HK"/>
        </w:rPr>
        <w:t xml:space="preserve"> is from </w:t>
      </w:r>
      <w:r w:rsidR="009C100E">
        <w:rPr>
          <w:rFonts w:ascii="Arial" w:hAnsi="Arial" w:cs="Arial"/>
          <w:sz w:val="24"/>
          <w:szCs w:val="24"/>
          <w:lang w:eastAsia="zh-HK"/>
        </w:rPr>
        <w:t>the</w:t>
      </w:r>
      <w:r w:rsidR="009C100E" w:rsidRPr="004D3634">
        <w:rPr>
          <w:rFonts w:ascii="Arial" w:hAnsi="Arial" w:cs="Arial"/>
          <w:sz w:val="24"/>
          <w:szCs w:val="24"/>
          <w:lang w:eastAsia="zh-HK"/>
        </w:rPr>
        <w:t xml:space="preserve"> 6</w:t>
      </w:r>
      <w:r w:rsidR="009C100E">
        <w:rPr>
          <w:rFonts w:ascii="Arial" w:hAnsi="Arial" w:cs="Arial"/>
          <w:sz w:val="24"/>
          <w:szCs w:val="24"/>
          <w:lang w:eastAsia="zh-HK"/>
        </w:rPr>
        <w:t>th</w:t>
      </w:r>
      <w:r w:rsidR="009C100E" w:rsidRPr="004D3634">
        <w:rPr>
          <w:rFonts w:ascii="Arial" w:hAnsi="Arial" w:cs="Arial"/>
          <w:sz w:val="24"/>
          <w:szCs w:val="24"/>
          <w:lang w:eastAsia="zh-HK"/>
        </w:rPr>
        <w:t xml:space="preserve"> popular slogan, “Live seriously, work happily”.  It guides </w:t>
      </w:r>
      <w:r w:rsidR="009C100E">
        <w:rPr>
          <w:rFonts w:ascii="Arial" w:hAnsi="Arial" w:cs="Arial"/>
          <w:sz w:val="24"/>
          <w:szCs w:val="24"/>
          <w:lang w:eastAsia="zh-HK"/>
        </w:rPr>
        <w:t>employees</w:t>
      </w:r>
      <w:r w:rsidR="009C100E" w:rsidRPr="004D3634">
        <w:rPr>
          <w:rFonts w:ascii="Arial" w:hAnsi="Arial" w:cs="Arial"/>
          <w:sz w:val="24"/>
          <w:szCs w:val="24"/>
          <w:lang w:eastAsia="zh-HK"/>
        </w:rPr>
        <w:t xml:space="preserve"> to treat life s</w:t>
      </w:r>
      <w:r w:rsidR="001F12B1">
        <w:rPr>
          <w:rFonts w:ascii="Arial" w:hAnsi="Arial" w:cs="Arial"/>
          <w:sz w:val="24"/>
          <w:szCs w:val="24"/>
          <w:lang w:eastAsia="zh-HK"/>
        </w:rPr>
        <w:t>incerely</w:t>
      </w:r>
      <w:r w:rsidR="009C100E" w:rsidRPr="004D3634">
        <w:rPr>
          <w:rFonts w:ascii="Arial" w:hAnsi="Arial" w:cs="Arial"/>
          <w:sz w:val="24"/>
          <w:szCs w:val="24"/>
          <w:lang w:eastAsia="zh-HK"/>
        </w:rPr>
        <w:t xml:space="preserve"> when they work</w:t>
      </w:r>
      <w:r w:rsidR="001F12B1">
        <w:rPr>
          <w:rFonts w:ascii="Arial" w:hAnsi="Arial" w:cs="Arial"/>
          <w:sz w:val="24"/>
          <w:szCs w:val="24"/>
          <w:lang w:eastAsia="zh-HK"/>
        </w:rPr>
        <w:t xml:space="preserve">, </w:t>
      </w:r>
      <w:r w:rsidR="00C354DC">
        <w:rPr>
          <w:rFonts w:ascii="Arial" w:hAnsi="Arial" w:cs="Arial"/>
          <w:sz w:val="24"/>
          <w:szCs w:val="24"/>
          <w:lang w:eastAsia="zh-HK"/>
        </w:rPr>
        <w:t>lives</w:t>
      </w:r>
      <w:r w:rsidR="001F12B1">
        <w:rPr>
          <w:rFonts w:ascii="Arial" w:hAnsi="Arial" w:cs="Arial"/>
          <w:sz w:val="24"/>
          <w:szCs w:val="24"/>
          <w:lang w:eastAsia="zh-HK"/>
        </w:rPr>
        <w:t xml:space="preserve"> to e</w:t>
      </w:r>
      <w:r w:rsidR="009C100E" w:rsidRPr="004D3634">
        <w:rPr>
          <w:rFonts w:ascii="Arial" w:hAnsi="Arial" w:cs="Arial"/>
          <w:sz w:val="24"/>
          <w:szCs w:val="24"/>
          <w:lang w:eastAsia="zh-HK"/>
        </w:rPr>
        <w:t xml:space="preserve">njoy work as </w:t>
      </w:r>
      <w:r w:rsidR="001F12B1">
        <w:rPr>
          <w:rFonts w:ascii="Arial" w:hAnsi="Arial" w:cs="Arial"/>
          <w:sz w:val="24"/>
          <w:szCs w:val="24"/>
          <w:lang w:eastAsia="zh-HK"/>
        </w:rPr>
        <w:t xml:space="preserve">they </w:t>
      </w:r>
      <w:r w:rsidR="00C354DC">
        <w:rPr>
          <w:rFonts w:ascii="Arial" w:hAnsi="Arial" w:cs="Arial"/>
          <w:sz w:val="24"/>
          <w:szCs w:val="24"/>
          <w:lang w:eastAsia="zh-HK"/>
        </w:rPr>
        <w:t>love</w:t>
      </w:r>
      <w:r w:rsidR="009C100E" w:rsidRPr="004D3634">
        <w:rPr>
          <w:rFonts w:ascii="Arial" w:hAnsi="Arial" w:cs="Arial"/>
          <w:sz w:val="24"/>
          <w:szCs w:val="24"/>
          <w:lang w:eastAsia="zh-HK"/>
        </w:rPr>
        <w:t xml:space="preserve"> life. </w:t>
      </w:r>
      <w:r w:rsidR="003149A2">
        <w:rPr>
          <w:rFonts w:ascii="Arial" w:hAnsi="Arial" w:cs="Arial"/>
          <w:sz w:val="24"/>
          <w:szCs w:val="24"/>
          <w:lang w:eastAsia="zh-HK"/>
        </w:rPr>
        <w:t>Alibaba’</w:t>
      </w:r>
      <w:r w:rsidR="009C100E" w:rsidRPr="004D3634">
        <w:rPr>
          <w:rFonts w:ascii="Arial" w:hAnsi="Arial" w:cs="Arial"/>
          <w:sz w:val="24"/>
          <w:szCs w:val="24"/>
          <w:lang w:eastAsia="zh-HK"/>
        </w:rPr>
        <w:t xml:space="preserve"> </w:t>
      </w:r>
      <w:r w:rsidR="00C80170">
        <w:rPr>
          <w:rFonts w:ascii="Arial" w:hAnsi="Arial" w:cs="Arial"/>
          <w:sz w:val="24"/>
          <w:szCs w:val="24"/>
          <w:lang w:eastAsia="zh-HK"/>
        </w:rPr>
        <w:t xml:space="preserve">core values </w:t>
      </w:r>
      <w:r w:rsidR="00C354DC">
        <w:rPr>
          <w:rFonts w:ascii="Arial" w:hAnsi="Arial" w:cs="Arial"/>
          <w:sz w:val="24"/>
          <w:szCs w:val="24"/>
          <w:lang w:eastAsia="zh-HK"/>
        </w:rPr>
        <w:t>seem</w:t>
      </w:r>
      <w:r w:rsidR="00C80170">
        <w:rPr>
          <w:rFonts w:ascii="Arial" w:hAnsi="Arial" w:cs="Arial"/>
          <w:sz w:val="24"/>
          <w:szCs w:val="24"/>
          <w:lang w:eastAsia="zh-HK"/>
        </w:rPr>
        <w:t xml:space="preserve"> </w:t>
      </w:r>
      <w:r w:rsidR="00C354DC">
        <w:rPr>
          <w:rFonts w:ascii="Arial" w:hAnsi="Arial" w:cs="Arial"/>
          <w:sz w:val="24"/>
          <w:szCs w:val="24"/>
          <w:lang w:eastAsia="zh-HK"/>
        </w:rPr>
        <w:t>to respect individuals’ own choice of work-life</w:t>
      </w:r>
      <w:r w:rsidR="009C100E" w:rsidRPr="004D3634">
        <w:rPr>
          <w:rFonts w:ascii="Arial" w:hAnsi="Arial" w:cs="Arial"/>
          <w:sz w:val="24"/>
          <w:szCs w:val="24"/>
          <w:lang w:eastAsia="zh-HK"/>
        </w:rPr>
        <w:t xml:space="preserve"> balance. The founder Jack Ma </w:t>
      </w:r>
      <w:r w:rsidR="003F44D1">
        <w:rPr>
          <w:rFonts w:ascii="Arial" w:hAnsi="Arial" w:cs="Arial"/>
          <w:sz w:val="24"/>
          <w:szCs w:val="24"/>
          <w:lang w:eastAsia="zh-HK"/>
        </w:rPr>
        <w:t>believes only ha</w:t>
      </w:r>
      <w:r w:rsidR="009C100E" w:rsidRPr="004D3634">
        <w:rPr>
          <w:rFonts w:ascii="Arial" w:hAnsi="Arial" w:cs="Arial"/>
          <w:sz w:val="24"/>
          <w:szCs w:val="24"/>
          <w:lang w:eastAsia="zh-HK"/>
        </w:rPr>
        <w:t xml:space="preserve">ppiness </w:t>
      </w:r>
      <w:r w:rsidR="003F44D1">
        <w:rPr>
          <w:rFonts w:ascii="Arial" w:hAnsi="Arial" w:cs="Arial"/>
          <w:sz w:val="24"/>
          <w:szCs w:val="24"/>
          <w:lang w:eastAsia="zh-HK"/>
        </w:rPr>
        <w:t>inspire</w:t>
      </w:r>
      <w:r w:rsidR="00C11315">
        <w:rPr>
          <w:rFonts w:ascii="Arial" w:hAnsi="Arial" w:cs="Arial"/>
          <w:sz w:val="24"/>
          <w:szCs w:val="24"/>
          <w:lang w:eastAsia="zh-HK"/>
        </w:rPr>
        <w:t>s</w:t>
      </w:r>
      <w:r w:rsidR="003F44D1">
        <w:rPr>
          <w:rFonts w:ascii="Arial" w:hAnsi="Arial" w:cs="Arial"/>
          <w:sz w:val="24"/>
          <w:szCs w:val="24"/>
          <w:lang w:eastAsia="zh-HK"/>
        </w:rPr>
        <w:t xml:space="preserve"> </w:t>
      </w:r>
      <w:r w:rsidR="009C100E" w:rsidRPr="004D3634">
        <w:rPr>
          <w:rFonts w:ascii="Arial" w:hAnsi="Arial" w:cs="Arial"/>
          <w:sz w:val="24"/>
          <w:szCs w:val="24"/>
          <w:lang w:eastAsia="zh-HK"/>
        </w:rPr>
        <w:t xml:space="preserve">innovation. He claimed </w:t>
      </w:r>
      <w:r w:rsidR="00C354DC">
        <w:rPr>
          <w:rFonts w:ascii="Arial" w:hAnsi="Arial" w:cs="Arial"/>
          <w:sz w:val="24"/>
          <w:szCs w:val="24"/>
          <w:lang w:eastAsia="zh-HK"/>
        </w:rPr>
        <w:t>A</w:t>
      </w:r>
      <w:r w:rsidR="009C100E" w:rsidRPr="004D3634">
        <w:rPr>
          <w:rFonts w:ascii="Arial" w:hAnsi="Arial" w:cs="Arial"/>
          <w:sz w:val="24"/>
          <w:szCs w:val="24"/>
          <w:lang w:eastAsia="zh-HK"/>
        </w:rPr>
        <w:t xml:space="preserve">libaba </w:t>
      </w:r>
      <w:r w:rsidR="00C354DC">
        <w:rPr>
          <w:rFonts w:ascii="Arial" w:hAnsi="Arial" w:cs="Arial"/>
          <w:sz w:val="24"/>
          <w:szCs w:val="24"/>
          <w:lang w:eastAsia="zh-HK"/>
        </w:rPr>
        <w:t>differentiates itself by motivating its people to live</w:t>
      </w:r>
      <w:r w:rsidR="009C100E" w:rsidRPr="004D3634">
        <w:rPr>
          <w:rFonts w:ascii="Arial" w:hAnsi="Arial" w:cs="Arial"/>
          <w:sz w:val="24"/>
          <w:szCs w:val="24"/>
          <w:lang w:eastAsia="zh-HK"/>
        </w:rPr>
        <w:t xml:space="preserve"> </w:t>
      </w:r>
      <w:r w:rsidR="00C11315">
        <w:rPr>
          <w:rFonts w:ascii="Arial" w:hAnsi="Arial" w:cs="Arial"/>
          <w:sz w:val="24"/>
          <w:szCs w:val="24"/>
          <w:lang w:eastAsia="zh-HK"/>
        </w:rPr>
        <w:t xml:space="preserve">a </w:t>
      </w:r>
      <w:r w:rsidR="009C100E" w:rsidRPr="004D3634">
        <w:rPr>
          <w:rFonts w:ascii="Arial" w:hAnsi="Arial" w:cs="Arial"/>
          <w:sz w:val="24"/>
          <w:szCs w:val="24"/>
          <w:lang w:eastAsia="zh-HK"/>
        </w:rPr>
        <w:t>meaningful life.</w:t>
      </w:r>
      <w:r w:rsidR="009C100E" w:rsidRPr="004D3634">
        <w:rPr>
          <w:rFonts w:ascii="Arial" w:hAnsi="Arial" w:cs="Arial"/>
          <w:b/>
          <w:sz w:val="24"/>
          <w:szCs w:val="24"/>
          <w:lang w:eastAsia="zh-HK"/>
        </w:rPr>
        <w:t xml:space="preserve"> </w:t>
      </w:r>
      <w:sdt>
        <w:sdtPr>
          <w:rPr>
            <w:rFonts w:ascii="Arial" w:hAnsi="Arial" w:cs="Arial"/>
            <w:color w:val="000000"/>
            <w:sz w:val="24"/>
            <w:szCs w:val="24"/>
            <w:lang w:eastAsia="zh-HK"/>
          </w:rPr>
          <w:tag w:val="MENDELEY_CITATION_v3_eyJjaXRhdGlvbklEIjoiTUVOREVMRVlfQ0lUQVRJT05fYTk5NTM2OGQtNzI0MS00M2QyLWJmYWYtZmMwN2RkM2UxYzcx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
          <w:id w:val="1134285312"/>
          <w:placeholder>
            <w:docPart w:val="E7D9CCF393CE47929E4205B8F8BDB3EC"/>
          </w:placeholder>
        </w:sdtPr>
        <w:sdtContent>
          <w:r w:rsidR="00E71D2B" w:rsidRPr="00E71D2B">
            <w:rPr>
              <w:rFonts w:ascii="Arial" w:hAnsi="Arial" w:cs="Arial"/>
              <w:color w:val="000000"/>
              <w:sz w:val="24"/>
              <w:szCs w:val="24"/>
              <w:lang w:eastAsia="zh-HK"/>
            </w:rPr>
            <w:t>(Tse and Li</w:t>
          </w:r>
          <w:r w:rsidR="008A5BF5">
            <w:rPr>
              <w:rFonts w:ascii="Arial" w:hAnsi="Arial" w:cs="Arial"/>
              <w:color w:val="000000"/>
              <w:sz w:val="24"/>
              <w:szCs w:val="24"/>
              <w:lang w:eastAsia="zh-HK"/>
            </w:rPr>
            <w:t>,</w:t>
          </w:r>
          <w:r w:rsidR="00E71D2B" w:rsidRPr="00E71D2B">
            <w:rPr>
              <w:rFonts w:ascii="Arial" w:hAnsi="Arial" w:cs="Arial"/>
              <w:color w:val="000000"/>
              <w:sz w:val="24"/>
              <w:szCs w:val="24"/>
              <w:lang w:eastAsia="zh-HK"/>
            </w:rPr>
            <w:t xml:space="preserve"> 2022)</w:t>
          </w:r>
        </w:sdtContent>
      </w:sdt>
      <w:r w:rsidR="009C100E" w:rsidRPr="004D3634">
        <w:rPr>
          <w:rFonts w:ascii="Arial" w:hAnsi="Arial" w:cs="Arial"/>
          <w:sz w:val="24"/>
          <w:szCs w:val="24"/>
          <w:lang w:eastAsia="zh-HK"/>
        </w:rPr>
        <w:t xml:space="preserve"> Alibaba </w:t>
      </w:r>
      <w:r w:rsidR="00C11315">
        <w:rPr>
          <w:rFonts w:ascii="Arial" w:hAnsi="Arial" w:cs="Arial"/>
          <w:sz w:val="24"/>
          <w:szCs w:val="24"/>
          <w:lang w:eastAsia="zh-HK"/>
        </w:rPr>
        <w:t>roots</w:t>
      </w:r>
      <w:r w:rsidR="00C354DC">
        <w:rPr>
          <w:rFonts w:ascii="Arial" w:hAnsi="Arial" w:cs="Arial"/>
          <w:sz w:val="24"/>
          <w:szCs w:val="24"/>
          <w:lang w:eastAsia="zh-HK"/>
        </w:rPr>
        <w:t xml:space="preserve"> </w:t>
      </w:r>
      <w:r w:rsidR="00C11315">
        <w:rPr>
          <w:rFonts w:ascii="Arial" w:hAnsi="Arial" w:cs="Arial"/>
          <w:sz w:val="24"/>
          <w:szCs w:val="24"/>
          <w:lang w:eastAsia="zh-HK"/>
        </w:rPr>
        <w:t>in</w:t>
      </w:r>
      <w:r w:rsidR="009C100E" w:rsidRPr="004D3634">
        <w:rPr>
          <w:rFonts w:ascii="Arial" w:hAnsi="Arial" w:cs="Arial"/>
          <w:sz w:val="24"/>
          <w:szCs w:val="24"/>
          <w:lang w:eastAsia="zh-HK"/>
        </w:rPr>
        <w:t xml:space="preserve"> </w:t>
      </w:r>
      <w:r w:rsidR="00C354DC">
        <w:rPr>
          <w:rFonts w:ascii="Arial" w:hAnsi="Arial" w:cs="Arial"/>
          <w:sz w:val="24"/>
          <w:szCs w:val="24"/>
          <w:lang w:eastAsia="zh-HK"/>
        </w:rPr>
        <w:t xml:space="preserve">a </w:t>
      </w:r>
      <w:r w:rsidR="009C100E" w:rsidRPr="004D3634">
        <w:rPr>
          <w:rFonts w:ascii="Arial" w:hAnsi="Arial" w:cs="Arial"/>
          <w:sz w:val="24"/>
          <w:szCs w:val="24"/>
          <w:lang w:eastAsia="zh-HK"/>
        </w:rPr>
        <w:t>purpose-driven wor</w:t>
      </w:r>
      <w:r w:rsidR="003F44D1">
        <w:rPr>
          <w:rFonts w:ascii="Arial" w:hAnsi="Arial" w:cs="Arial"/>
          <w:sz w:val="24"/>
          <w:szCs w:val="24"/>
          <w:lang w:eastAsia="zh-HK"/>
        </w:rPr>
        <w:t>k mentality to faithfully serve</w:t>
      </w:r>
      <w:r w:rsidR="00C354DC">
        <w:rPr>
          <w:rFonts w:ascii="Arial" w:hAnsi="Arial" w:cs="Arial"/>
          <w:sz w:val="24"/>
          <w:szCs w:val="24"/>
          <w:lang w:eastAsia="zh-HK"/>
        </w:rPr>
        <w:t xml:space="preserve"> its brand names </w:t>
      </w:r>
      <w:r w:rsidR="009C100E" w:rsidRPr="004D3634">
        <w:rPr>
          <w:rFonts w:ascii="Arial" w:hAnsi="Arial" w:cs="Arial"/>
          <w:sz w:val="24"/>
          <w:szCs w:val="24"/>
          <w:lang w:eastAsia="zh-HK"/>
        </w:rPr>
        <w:t>and consumers</w:t>
      </w:r>
      <w:r w:rsidR="00C354DC">
        <w:rPr>
          <w:rFonts w:ascii="Arial" w:hAnsi="Arial" w:cs="Arial"/>
          <w:sz w:val="24"/>
          <w:szCs w:val="24"/>
          <w:lang w:eastAsia="zh-HK"/>
        </w:rPr>
        <w:t xml:space="preserve">. They run corporate </w:t>
      </w:r>
      <w:r w:rsidR="009C100E" w:rsidRPr="004D3634">
        <w:rPr>
          <w:rFonts w:ascii="Arial" w:hAnsi="Arial" w:cs="Arial"/>
          <w:sz w:val="24"/>
          <w:szCs w:val="24"/>
          <w:lang w:eastAsia="zh-HK"/>
        </w:rPr>
        <w:t xml:space="preserve">events and activities at its offices around the world to </w:t>
      </w:r>
      <w:r w:rsidR="003F44D1">
        <w:rPr>
          <w:rFonts w:ascii="Arial" w:hAnsi="Arial" w:cs="Arial"/>
          <w:sz w:val="24"/>
          <w:szCs w:val="24"/>
          <w:lang w:eastAsia="zh-HK"/>
        </w:rPr>
        <w:t xml:space="preserve">educate employees to demonstrate </w:t>
      </w:r>
      <w:r w:rsidR="00C354DC">
        <w:rPr>
          <w:rFonts w:ascii="Arial" w:hAnsi="Arial" w:cs="Arial"/>
          <w:sz w:val="24"/>
          <w:szCs w:val="24"/>
          <w:lang w:eastAsia="zh-HK"/>
        </w:rPr>
        <w:t xml:space="preserve">the </w:t>
      </w:r>
      <w:r w:rsidR="003F44D1">
        <w:rPr>
          <w:rFonts w:ascii="Arial" w:hAnsi="Arial" w:cs="Arial"/>
          <w:sz w:val="24"/>
          <w:szCs w:val="24"/>
          <w:lang w:eastAsia="zh-HK"/>
        </w:rPr>
        <w:t>unique company culture</w:t>
      </w:r>
      <w:r w:rsidR="009C100E" w:rsidRPr="004D3634">
        <w:rPr>
          <w:rFonts w:ascii="Arial" w:hAnsi="Arial" w:cs="Arial"/>
          <w:sz w:val="24"/>
          <w:szCs w:val="24"/>
          <w:lang w:eastAsia="zh-HK"/>
        </w:rPr>
        <w:t xml:space="preserve">. (Hsu, 2019) </w:t>
      </w:r>
    </w:p>
    <w:p w14:paraId="6630CA77" w14:textId="0F0A7E4A" w:rsidR="004270AC" w:rsidRPr="009C100E" w:rsidRDefault="004270AC" w:rsidP="009C100E">
      <w:pPr>
        <w:spacing w:line="360" w:lineRule="auto"/>
        <w:jc w:val="both"/>
        <w:rPr>
          <w:rFonts w:ascii="Arial" w:hAnsi="Arial" w:cs="Arial"/>
          <w:sz w:val="24"/>
          <w:szCs w:val="24"/>
          <w:lang w:eastAsia="zh-HK"/>
        </w:rPr>
      </w:pPr>
    </w:p>
    <w:p w14:paraId="25B47E8F" w14:textId="517BC085" w:rsidR="004270AC" w:rsidRDefault="004270AC" w:rsidP="004270AC">
      <w:pPr>
        <w:spacing w:line="360" w:lineRule="auto"/>
        <w:jc w:val="both"/>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 xml:space="preserve">In the country culture comparison above, Hofstede suggests Chinese perseveres in achieving results. </w:t>
      </w:r>
      <w:r w:rsidR="003149A2">
        <w:rPr>
          <w:rFonts w:ascii="Arial" w:eastAsia="Times New Roman" w:hAnsi="Arial" w:cs="Arial"/>
          <w:color w:val="000000"/>
          <w:sz w:val="24"/>
          <w:szCs w:val="24"/>
          <w:shd w:val="clear" w:color="auto" w:fill="FFFFFF"/>
          <w:lang w:val="en-US" w:eastAsia="zh-CN"/>
        </w:rPr>
        <w:t xml:space="preserve">Alibaba’s China President Xi </w:t>
      </w:r>
      <w:r w:rsidR="003F44D1">
        <w:rPr>
          <w:rFonts w:ascii="Arial" w:eastAsia="Times New Roman" w:hAnsi="Arial" w:cs="Arial"/>
          <w:color w:val="000000"/>
          <w:sz w:val="24"/>
          <w:szCs w:val="24"/>
          <w:shd w:val="clear" w:color="auto" w:fill="FFFFFF"/>
          <w:lang w:val="en-US" w:eastAsia="zh-CN"/>
        </w:rPr>
        <w:t>built on</w:t>
      </w:r>
      <w:r w:rsidR="003149A2">
        <w:rPr>
          <w:rFonts w:ascii="Arial" w:eastAsia="Times New Roman" w:hAnsi="Arial" w:cs="Arial"/>
          <w:color w:val="000000"/>
          <w:sz w:val="24"/>
          <w:szCs w:val="24"/>
          <w:shd w:val="clear" w:color="auto" w:fill="FFFFFF"/>
          <w:lang w:val="en-US" w:eastAsia="zh-CN"/>
        </w:rPr>
        <w:t xml:space="preserve"> the </w:t>
      </w:r>
      <w:r w:rsidRPr="004D3634">
        <w:rPr>
          <w:rFonts w:ascii="Arial" w:eastAsia="Times New Roman" w:hAnsi="Arial" w:cs="Arial"/>
          <w:color w:val="000000"/>
          <w:sz w:val="24"/>
          <w:szCs w:val="24"/>
          <w:shd w:val="clear" w:color="auto" w:fill="FFFFFF"/>
          <w:lang w:val="en-US" w:eastAsia="zh-CN"/>
        </w:rPr>
        <w:t>Chinese mentality</w:t>
      </w:r>
      <w:r w:rsidR="003149A2">
        <w:rPr>
          <w:rFonts w:ascii="Arial" w:eastAsia="Times New Roman" w:hAnsi="Arial" w:cs="Arial"/>
          <w:color w:val="000000"/>
          <w:sz w:val="24"/>
          <w:szCs w:val="24"/>
          <w:shd w:val="clear" w:color="auto" w:fill="FFFFFF"/>
          <w:lang w:val="en-US" w:eastAsia="zh-CN"/>
        </w:rPr>
        <w:t xml:space="preserve"> of </w:t>
      </w:r>
      <w:r w:rsidR="000E1419">
        <w:rPr>
          <w:rFonts w:ascii="Arial" w:eastAsia="Times New Roman" w:hAnsi="Arial" w:cs="Arial"/>
          <w:color w:val="000000"/>
          <w:sz w:val="24"/>
          <w:szCs w:val="24"/>
          <w:shd w:val="clear" w:color="auto" w:fill="FFFFFF"/>
          <w:lang w:val="en-US" w:eastAsia="zh-CN"/>
        </w:rPr>
        <w:t>overcoming</w:t>
      </w:r>
      <w:r w:rsidR="00EF6CB8">
        <w:rPr>
          <w:rFonts w:ascii="Arial" w:eastAsia="Times New Roman" w:hAnsi="Arial" w:cs="Arial"/>
          <w:color w:val="000000"/>
          <w:sz w:val="24"/>
          <w:szCs w:val="24"/>
          <w:shd w:val="clear" w:color="auto" w:fill="FFFFFF"/>
          <w:lang w:val="en-US" w:eastAsia="zh-CN"/>
        </w:rPr>
        <w:t xml:space="preserve"> hardship</w:t>
      </w:r>
      <w:r w:rsidR="003149A2">
        <w:rPr>
          <w:rFonts w:ascii="Arial" w:eastAsia="Times New Roman" w:hAnsi="Arial" w:cs="Arial"/>
          <w:color w:val="000000"/>
          <w:sz w:val="24"/>
          <w:szCs w:val="24"/>
          <w:shd w:val="clear" w:color="auto" w:fill="FFFFFF"/>
          <w:lang w:val="en-US" w:eastAsia="zh-CN"/>
        </w:rPr>
        <w:t xml:space="preserve"> </w:t>
      </w:r>
      <w:r w:rsidRPr="004D3634">
        <w:rPr>
          <w:rFonts w:ascii="Arial" w:eastAsia="Times New Roman" w:hAnsi="Arial" w:cs="Arial"/>
          <w:color w:val="000000"/>
          <w:sz w:val="24"/>
          <w:szCs w:val="24"/>
          <w:shd w:val="clear" w:color="auto" w:fill="FFFFFF"/>
          <w:lang w:val="en-US" w:eastAsia="zh-CN"/>
        </w:rPr>
        <w:t xml:space="preserve">and nationalism to </w:t>
      </w:r>
      <w:r w:rsidR="000E1419">
        <w:rPr>
          <w:rFonts w:ascii="Arial" w:eastAsia="Times New Roman" w:hAnsi="Arial" w:cs="Arial"/>
          <w:color w:val="000000"/>
          <w:sz w:val="24"/>
          <w:szCs w:val="24"/>
          <w:shd w:val="clear" w:color="auto" w:fill="FFFFFF"/>
          <w:lang w:val="en-US" w:eastAsia="zh-CN"/>
        </w:rPr>
        <w:t xml:space="preserve">drive </w:t>
      </w:r>
      <w:r w:rsidR="003149A2">
        <w:rPr>
          <w:rFonts w:ascii="Arial" w:eastAsia="Times New Roman" w:hAnsi="Arial" w:cs="Arial"/>
          <w:color w:val="000000"/>
          <w:sz w:val="24"/>
          <w:szCs w:val="24"/>
          <w:shd w:val="clear" w:color="auto" w:fill="FFFFFF"/>
          <w:lang w:val="en-US" w:eastAsia="zh-CN"/>
        </w:rPr>
        <w:t>employees</w:t>
      </w:r>
      <w:r w:rsidR="000E1419">
        <w:rPr>
          <w:rFonts w:ascii="Arial" w:eastAsia="Times New Roman" w:hAnsi="Arial" w:cs="Arial"/>
          <w:color w:val="000000"/>
          <w:sz w:val="24"/>
          <w:szCs w:val="24"/>
          <w:shd w:val="clear" w:color="auto" w:fill="FFFFFF"/>
          <w:lang w:val="en-US" w:eastAsia="zh-CN"/>
        </w:rPr>
        <w:t xml:space="preserve"> to become c</w:t>
      </w:r>
      <w:r w:rsidRPr="004D3634">
        <w:rPr>
          <w:rFonts w:ascii="Arial" w:eastAsia="Times New Roman" w:hAnsi="Arial" w:cs="Arial"/>
          <w:color w:val="000000"/>
          <w:sz w:val="24"/>
          <w:szCs w:val="24"/>
          <w:shd w:val="clear" w:color="auto" w:fill="FFFFFF"/>
          <w:lang w:val="en-US" w:eastAsia="zh-CN"/>
        </w:rPr>
        <w:t xml:space="preserve">orporate </w:t>
      </w:r>
      <w:r w:rsidR="00EF6CB8">
        <w:rPr>
          <w:rFonts w:ascii="Arial" w:eastAsia="Times New Roman" w:hAnsi="Arial" w:cs="Arial"/>
          <w:color w:val="000000"/>
          <w:sz w:val="24"/>
          <w:szCs w:val="24"/>
          <w:shd w:val="clear" w:color="auto" w:fill="FFFFFF"/>
          <w:lang w:val="en-US" w:eastAsia="zh-CN"/>
        </w:rPr>
        <w:t>warriors</w:t>
      </w:r>
      <w:r>
        <w:rPr>
          <w:rFonts w:ascii="Arial" w:eastAsia="Times New Roman" w:hAnsi="Arial" w:cs="Arial"/>
          <w:color w:val="000000"/>
          <w:sz w:val="24"/>
          <w:szCs w:val="24"/>
          <w:shd w:val="clear" w:color="auto" w:fill="FFFFFF"/>
          <w:lang w:val="en-US" w:eastAsia="zh-CN"/>
        </w:rPr>
        <w:t xml:space="preserve">.  </w:t>
      </w:r>
      <w:r w:rsidR="003149A2">
        <w:rPr>
          <w:rFonts w:ascii="Arial" w:eastAsia="Times New Roman" w:hAnsi="Arial" w:cs="Arial"/>
          <w:color w:val="000000"/>
          <w:sz w:val="24"/>
          <w:szCs w:val="24"/>
          <w:shd w:val="clear" w:color="auto" w:fill="FFFFFF"/>
          <w:lang w:val="en-US" w:eastAsia="zh-CN"/>
        </w:rPr>
        <w:t xml:space="preserve">He said the </w:t>
      </w:r>
      <w:r>
        <w:rPr>
          <w:rFonts w:ascii="Arial" w:eastAsia="Times New Roman" w:hAnsi="Arial" w:cs="Arial"/>
          <w:color w:val="000000"/>
          <w:sz w:val="24"/>
          <w:szCs w:val="24"/>
          <w:shd w:val="clear" w:color="auto" w:fill="FFFFFF"/>
          <w:lang w:val="en-US" w:eastAsia="zh-CN"/>
        </w:rPr>
        <w:t>new</w:t>
      </w:r>
      <w:r w:rsidR="000E1419">
        <w:rPr>
          <w:rFonts w:ascii="Arial" w:eastAsia="Times New Roman" w:hAnsi="Arial" w:cs="Arial"/>
          <w:color w:val="000000"/>
          <w:sz w:val="24"/>
          <w:szCs w:val="24"/>
          <w:shd w:val="clear" w:color="auto" w:fill="FFFFFF"/>
          <w:lang w:val="en-US" w:eastAsia="zh-CN"/>
        </w:rPr>
        <w:t xml:space="preserve"> era </w:t>
      </w:r>
      <w:r w:rsidR="00EF6CB8">
        <w:rPr>
          <w:rFonts w:ascii="Arial" w:eastAsia="Times New Roman" w:hAnsi="Arial" w:cs="Arial"/>
          <w:color w:val="000000"/>
          <w:sz w:val="24"/>
          <w:szCs w:val="24"/>
          <w:shd w:val="clear" w:color="auto" w:fill="FFFFFF"/>
          <w:lang w:val="en-US" w:eastAsia="zh-CN"/>
        </w:rPr>
        <w:t>belongs to hard-working people</w:t>
      </w:r>
      <w:r>
        <w:rPr>
          <w:rFonts w:ascii="Arial" w:eastAsia="Times New Roman" w:hAnsi="Arial" w:cs="Arial"/>
          <w:color w:val="000000"/>
          <w:sz w:val="24"/>
          <w:szCs w:val="24"/>
          <w:shd w:val="clear" w:color="auto" w:fill="FFFFFF"/>
          <w:lang w:val="en-US" w:eastAsia="zh-CN"/>
        </w:rPr>
        <w:t xml:space="preserve"> and happiness can only be a</w:t>
      </w:r>
      <w:r w:rsidR="00EF6CB8">
        <w:rPr>
          <w:rFonts w:ascii="Arial" w:eastAsia="Times New Roman" w:hAnsi="Arial" w:cs="Arial"/>
          <w:color w:val="000000"/>
          <w:sz w:val="24"/>
          <w:szCs w:val="24"/>
          <w:shd w:val="clear" w:color="auto" w:fill="FFFFFF"/>
          <w:lang w:val="en-US" w:eastAsia="zh-CN"/>
        </w:rPr>
        <w:t xml:space="preserve">ttained </w:t>
      </w:r>
      <w:r>
        <w:rPr>
          <w:rFonts w:ascii="Arial" w:eastAsia="Times New Roman" w:hAnsi="Arial" w:cs="Arial"/>
          <w:color w:val="000000"/>
          <w:sz w:val="24"/>
          <w:szCs w:val="24"/>
          <w:shd w:val="clear" w:color="auto" w:fill="FFFFFF"/>
          <w:lang w:val="en-US" w:eastAsia="zh-CN"/>
        </w:rPr>
        <w:t xml:space="preserve">through </w:t>
      </w:r>
      <w:r w:rsidR="000E1419">
        <w:rPr>
          <w:rFonts w:ascii="Arial" w:eastAsia="Times New Roman" w:hAnsi="Arial" w:cs="Arial"/>
          <w:color w:val="000000"/>
          <w:sz w:val="24"/>
          <w:szCs w:val="24"/>
          <w:shd w:val="clear" w:color="auto" w:fill="FFFFFF"/>
          <w:lang w:val="en-US" w:eastAsia="zh-CN"/>
        </w:rPr>
        <w:t>strong endeavors</w:t>
      </w:r>
      <w:r w:rsidR="00EF6CB8">
        <w:rPr>
          <w:rFonts w:ascii="Arial" w:eastAsia="Times New Roman" w:hAnsi="Arial" w:cs="Arial"/>
          <w:color w:val="000000"/>
          <w:sz w:val="24"/>
          <w:szCs w:val="24"/>
          <w:shd w:val="clear" w:color="auto" w:fill="FFFFFF"/>
          <w:lang w:val="en-US" w:eastAsia="zh-CN"/>
        </w:rPr>
        <w:t xml:space="preserve"> </w:t>
      </w:r>
      <w:r>
        <w:rPr>
          <w:rFonts w:ascii="Arial" w:eastAsia="Times New Roman" w:hAnsi="Arial" w:cs="Arial"/>
          <w:color w:val="000000"/>
          <w:sz w:val="24"/>
          <w:szCs w:val="24"/>
          <w:shd w:val="clear" w:color="auto" w:fill="FFFFFF"/>
          <w:lang w:val="en-US" w:eastAsia="zh-CN"/>
        </w:rPr>
        <w:t xml:space="preserve">(BCC News 2021). </w:t>
      </w:r>
      <w:r w:rsidR="00E47F85">
        <w:rPr>
          <w:rFonts w:ascii="Arial" w:eastAsia="Times New Roman" w:hAnsi="Arial" w:cs="Arial"/>
          <w:color w:val="000000"/>
          <w:sz w:val="24"/>
          <w:szCs w:val="24"/>
          <w:shd w:val="clear" w:color="auto" w:fill="FFFFFF"/>
          <w:lang w:val="en-US" w:eastAsia="zh-CN"/>
        </w:rPr>
        <w:t>W</w:t>
      </w:r>
      <w:r w:rsidR="00EF6CB8">
        <w:rPr>
          <w:rFonts w:ascii="Arial" w:eastAsia="Times New Roman" w:hAnsi="Arial" w:cs="Arial"/>
          <w:color w:val="000000"/>
          <w:sz w:val="24"/>
          <w:szCs w:val="24"/>
          <w:shd w:val="clear" w:color="auto" w:fill="FFFFFF"/>
          <w:lang w:val="en-US" w:eastAsia="zh-CN"/>
        </w:rPr>
        <w:t xml:space="preserve">orking hard </w:t>
      </w:r>
      <w:r w:rsidR="004376B8">
        <w:rPr>
          <w:rFonts w:ascii="Arial" w:eastAsia="Times New Roman" w:hAnsi="Arial" w:cs="Arial"/>
          <w:color w:val="000000"/>
          <w:sz w:val="24"/>
          <w:szCs w:val="24"/>
          <w:shd w:val="clear" w:color="auto" w:fill="FFFFFF"/>
          <w:lang w:val="en-US" w:eastAsia="zh-CN"/>
        </w:rPr>
        <w:t>and self-</w:t>
      </w:r>
      <w:r w:rsidR="00EF6CB8">
        <w:rPr>
          <w:rFonts w:ascii="Arial" w:eastAsia="Times New Roman" w:hAnsi="Arial" w:cs="Arial"/>
          <w:color w:val="000000"/>
          <w:sz w:val="24"/>
          <w:szCs w:val="24"/>
          <w:shd w:val="clear" w:color="auto" w:fill="FFFFFF"/>
          <w:lang w:val="en-US" w:eastAsia="zh-CN"/>
        </w:rPr>
        <w:t xml:space="preserve">scarification become a </w:t>
      </w:r>
      <w:r w:rsidR="004376B8">
        <w:rPr>
          <w:rFonts w:ascii="Arial" w:eastAsia="Times New Roman" w:hAnsi="Arial" w:cs="Arial"/>
          <w:color w:val="000000"/>
          <w:sz w:val="24"/>
          <w:szCs w:val="24"/>
          <w:shd w:val="clear" w:color="auto" w:fill="FFFFFF"/>
          <w:lang w:val="en-US" w:eastAsia="zh-CN"/>
        </w:rPr>
        <w:t>moral</w:t>
      </w:r>
      <w:r w:rsidR="00EF6CB8">
        <w:rPr>
          <w:rFonts w:ascii="Arial" w:eastAsia="Times New Roman" w:hAnsi="Arial" w:cs="Arial"/>
          <w:color w:val="000000"/>
          <w:sz w:val="24"/>
          <w:szCs w:val="24"/>
          <w:shd w:val="clear" w:color="auto" w:fill="FFFFFF"/>
          <w:lang w:val="en-US" w:eastAsia="zh-CN"/>
        </w:rPr>
        <w:t xml:space="preserve"> standard in China</w:t>
      </w:r>
      <w:r w:rsidR="004376B8">
        <w:rPr>
          <w:rFonts w:ascii="Arial" w:eastAsia="Times New Roman" w:hAnsi="Arial" w:cs="Arial"/>
          <w:color w:val="000000"/>
          <w:sz w:val="24"/>
          <w:szCs w:val="24"/>
          <w:shd w:val="clear" w:color="auto" w:fill="FFFFFF"/>
          <w:lang w:val="en-US" w:eastAsia="zh-CN"/>
        </w:rPr>
        <w:t>.</w:t>
      </w:r>
      <w:r w:rsidR="00E47F85">
        <w:rPr>
          <w:rFonts w:ascii="Arial" w:eastAsia="Times New Roman" w:hAnsi="Arial" w:cs="Arial"/>
          <w:color w:val="000000"/>
          <w:sz w:val="24"/>
          <w:szCs w:val="24"/>
          <w:shd w:val="clear" w:color="auto" w:fill="FFFFFF"/>
          <w:lang w:val="en-US" w:eastAsia="zh-CN"/>
        </w:rPr>
        <w:t xml:space="preserve"> All</w:t>
      </w:r>
      <w:r w:rsidR="004376B8">
        <w:rPr>
          <w:rFonts w:ascii="Arial" w:eastAsia="Times New Roman" w:hAnsi="Arial" w:cs="Arial"/>
          <w:color w:val="000000"/>
          <w:sz w:val="24"/>
          <w:szCs w:val="24"/>
          <w:shd w:val="clear" w:color="auto" w:fill="FFFFFF"/>
          <w:lang w:val="en-US" w:eastAsia="zh-CN"/>
        </w:rPr>
        <w:t xml:space="preserve"> </w:t>
      </w:r>
      <w:r w:rsidR="00C62345">
        <w:rPr>
          <w:rFonts w:ascii="Arial" w:eastAsia="Times New Roman" w:hAnsi="Arial" w:cs="Arial"/>
          <w:color w:val="000000"/>
          <w:sz w:val="24"/>
          <w:szCs w:val="24"/>
          <w:shd w:val="clear" w:color="auto" w:fill="FFFFFF"/>
          <w:lang w:val="en-US" w:eastAsia="zh-CN"/>
        </w:rPr>
        <w:t>people</w:t>
      </w:r>
      <w:r w:rsidR="004376B8">
        <w:rPr>
          <w:rFonts w:ascii="Arial" w:eastAsia="Times New Roman" w:hAnsi="Arial" w:cs="Arial"/>
          <w:color w:val="000000"/>
          <w:sz w:val="24"/>
          <w:szCs w:val="24"/>
          <w:shd w:val="clear" w:color="auto" w:fill="FFFFFF"/>
          <w:lang w:val="en-US" w:eastAsia="zh-CN"/>
        </w:rPr>
        <w:t xml:space="preserve"> </w:t>
      </w:r>
      <w:r w:rsidR="00E47F85">
        <w:rPr>
          <w:rFonts w:ascii="Arial" w:eastAsia="Times New Roman" w:hAnsi="Arial" w:cs="Arial"/>
          <w:color w:val="000000"/>
          <w:sz w:val="24"/>
          <w:szCs w:val="24"/>
          <w:shd w:val="clear" w:color="auto" w:fill="FFFFFF"/>
          <w:lang w:val="en-US" w:eastAsia="zh-CN"/>
        </w:rPr>
        <w:t>are</w:t>
      </w:r>
      <w:r w:rsidR="004376B8">
        <w:rPr>
          <w:rFonts w:ascii="Arial" w:eastAsia="Times New Roman" w:hAnsi="Arial" w:cs="Arial"/>
          <w:color w:val="000000"/>
          <w:sz w:val="24"/>
          <w:szCs w:val="24"/>
          <w:shd w:val="clear" w:color="auto" w:fill="FFFFFF"/>
          <w:lang w:val="en-US" w:eastAsia="zh-CN"/>
        </w:rPr>
        <w:t xml:space="preserve"> educated to </w:t>
      </w:r>
      <w:r w:rsidR="00C62345">
        <w:rPr>
          <w:rFonts w:ascii="Arial" w:eastAsia="Times New Roman" w:hAnsi="Arial" w:cs="Arial"/>
          <w:color w:val="000000"/>
          <w:sz w:val="24"/>
          <w:szCs w:val="24"/>
          <w:shd w:val="clear" w:color="auto" w:fill="FFFFFF"/>
          <w:lang w:val="en-US" w:eastAsia="zh-CN"/>
        </w:rPr>
        <w:t xml:space="preserve">carry the pressure </w:t>
      </w:r>
      <w:r w:rsidR="004376B8">
        <w:rPr>
          <w:rFonts w:ascii="Arial" w:eastAsia="Times New Roman" w:hAnsi="Arial" w:cs="Arial"/>
          <w:color w:val="000000"/>
          <w:sz w:val="24"/>
          <w:szCs w:val="24"/>
          <w:shd w:val="clear" w:color="auto" w:fill="FFFFFF"/>
          <w:lang w:val="en-US" w:eastAsia="zh-CN"/>
        </w:rPr>
        <w:t xml:space="preserve">of competition. </w:t>
      </w:r>
      <w:r w:rsidR="005B5EB6">
        <w:rPr>
          <w:rFonts w:ascii="Arial" w:eastAsia="Times New Roman" w:hAnsi="Arial" w:cs="Arial"/>
          <w:color w:val="000000"/>
          <w:sz w:val="24"/>
          <w:szCs w:val="24"/>
          <w:shd w:val="clear" w:color="auto" w:fill="FFFFFF"/>
          <w:lang w:val="en-US" w:eastAsia="zh-CN"/>
        </w:rPr>
        <w:t xml:space="preserve"> </w:t>
      </w:r>
      <w:r w:rsidR="00357A0F">
        <w:rPr>
          <w:rFonts w:ascii="Arial" w:eastAsia="Times New Roman" w:hAnsi="Arial" w:cs="Arial"/>
          <w:color w:val="000000"/>
          <w:sz w:val="24"/>
          <w:szCs w:val="24"/>
          <w:shd w:val="clear" w:color="auto" w:fill="FFFFFF"/>
          <w:lang w:val="en-US" w:eastAsia="zh-CN"/>
        </w:rPr>
        <w:t>R</w:t>
      </w:r>
      <w:r w:rsidR="005B5EB6">
        <w:rPr>
          <w:rFonts w:ascii="Arial" w:eastAsia="Times New Roman" w:hAnsi="Arial" w:cs="Arial"/>
          <w:color w:val="000000"/>
          <w:sz w:val="24"/>
          <w:szCs w:val="24"/>
          <w:shd w:val="clear" w:color="auto" w:fill="FFFFFF"/>
          <w:lang w:val="en-US" w:eastAsia="zh-CN"/>
        </w:rPr>
        <w:t xml:space="preserve">iding on </w:t>
      </w:r>
      <w:r w:rsidR="00056248">
        <w:rPr>
          <w:rFonts w:ascii="Arial" w:eastAsia="Times New Roman" w:hAnsi="Arial" w:cs="Arial"/>
          <w:color w:val="000000"/>
          <w:sz w:val="24"/>
          <w:szCs w:val="24"/>
          <w:shd w:val="clear" w:color="auto" w:fill="FFFFFF"/>
          <w:lang w:val="en-US" w:eastAsia="zh-CN"/>
        </w:rPr>
        <w:t>Hofstede’s study</w:t>
      </w:r>
      <w:r w:rsidR="005B5EB6">
        <w:rPr>
          <w:rFonts w:ascii="Arial" w:eastAsia="Times New Roman" w:hAnsi="Arial" w:cs="Arial"/>
          <w:color w:val="000000"/>
          <w:sz w:val="24"/>
          <w:szCs w:val="24"/>
          <w:shd w:val="clear" w:color="auto" w:fill="FFFFFF"/>
          <w:lang w:val="en-US" w:eastAsia="zh-CN"/>
        </w:rPr>
        <w:t>,</w:t>
      </w:r>
      <w:r w:rsidR="00972058">
        <w:rPr>
          <w:rFonts w:ascii="Arial" w:eastAsia="Times New Roman" w:hAnsi="Arial" w:cs="Arial"/>
          <w:color w:val="000000"/>
          <w:sz w:val="24"/>
          <w:szCs w:val="24"/>
          <w:shd w:val="clear" w:color="auto" w:fill="FFFFFF"/>
          <w:lang w:val="en-US" w:eastAsia="zh-CN"/>
        </w:rPr>
        <w:t xml:space="preserve"> </w:t>
      </w:r>
      <w:r w:rsidR="00056248">
        <w:rPr>
          <w:rFonts w:ascii="Arial" w:eastAsia="Times New Roman" w:hAnsi="Arial" w:cs="Arial"/>
          <w:color w:val="000000"/>
          <w:sz w:val="24"/>
          <w:szCs w:val="24"/>
          <w:shd w:val="clear" w:color="auto" w:fill="FFFFFF"/>
          <w:lang w:val="en-US" w:eastAsia="zh-CN"/>
        </w:rPr>
        <w:t xml:space="preserve">Chinese </w:t>
      </w:r>
      <w:r w:rsidR="00972058">
        <w:rPr>
          <w:rFonts w:ascii="Arial" w:eastAsia="Times New Roman" w:hAnsi="Arial" w:cs="Arial"/>
          <w:color w:val="000000"/>
          <w:sz w:val="24"/>
          <w:szCs w:val="24"/>
          <w:shd w:val="clear" w:color="auto" w:fill="FFFFFF"/>
          <w:lang w:val="en-US" w:eastAsia="zh-CN"/>
        </w:rPr>
        <w:t>and South</w:t>
      </w:r>
      <w:r w:rsidR="00A1318C">
        <w:rPr>
          <w:rFonts w:ascii="Arial" w:eastAsia="Times New Roman" w:hAnsi="Arial" w:cs="Arial"/>
          <w:color w:val="000000"/>
          <w:sz w:val="24"/>
          <w:szCs w:val="24"/>
          <w:shd w:val="clear" w:color="auto" w:fill="FFFFFF"/>
          <w:lang w:val="en-US" w:eastAsia="zh-CN"/>
        </w:rPr>
        <w:t>e</w:t>
      </w:r>
      <w:r w:rsidR="00972058">
        <w:rPr>
          <w:rFonts w:ascii="Arial" w:eastAsia="Times New Roman" w:hAnsi="Arial" w:cs="Arial"/>
          <w:color w:val="000000"/>
          <w:sz w:val="24"/>
          <w:szCs w:val="24"/>
          <w:shd w:val="clear" w:color="auto" w:fill="FFFFFF"/>
          <w:lang w:val="en-US" w:eastAsia="zh-CN"/>
        </w:rPr>
        <w:t xml:space="preserve">ast Asia countries all belong to a </w:t>
      </w:r>
      <w:r w:rsidR="00056248" w:rsidRPr="004D3634">
        <w:rPr>
          <w:rFonts w:ascii="Arial" w:hAnsi="Arial" w:cs="Arial"/>
          <w:color w:val="000000"/>
          <w:sz w:val="24"/>
          <w:szCs w:val="24"/>
          <w:shd w:val="clear" w:color="auto" w:fill="FFFFFF"/>
          <w:lang w:val="en-US" w:eastAsia="zh-TW"/>
        </w:rPr>
        <w:t>collective society</w:t>
      </w:r>
      <w:r w:rsidR="00056248">
        <w:rPr>
          <w:rFonts w:ascii="Arial" w:hAnsi="Arial" w:cs="Arial"/>
          <w:color w:val="000000"/>
          <w:sz w:val="24"/>
          <w:szCs w:val="24"/>
          <w:shd w:val="clear" w:color="auto" w:fill="FFFFFF"/>
          <w:lang w:val="en-US" w:eastAsia="zh-TW"/>
        </w:rPr>
        <w:t>, which tends to</w:t>
      </w:r>
      <w:r w:rsidR="00056248" w:rsidRPr="004D3634">
        <w:rPr>
          <w:rFonts w:ascii="Arial" w:hAnsi="Arial" w:cs="Arial"/>
          <w:color w:val="000000"/>
          <w:sz w:val="24"/>
          <w:szCs w:val="24"/>
          <w:shd w:val="clear" w:color="auto" w:fill="FFFFFF"/>
          <w:lang w:val="en-US" w:eastAsia="zh-TW"/>
        </w:rPr>
        <w:t xml:space="preserve"> act in the interest of the group and not in themselves.</w:t>
      </w:r>
      <w:r w:rsidR="005B5EB6">
        <w:rPr>
          <w:rFonts w:ascii="Arial" w:eastAsia="Times New Roman" w:hAnsi="Arial" w:cs="Arial"/>
          <w:color w:val="000000"/>
          <w:sz w:val="24"/>
          <w:szCs w:val="24"/>
          <w:shd w:val="clear" w:color="auto" w:fill="FFFFFF"/>
          <w:lang w:val="en-US" w:eastAsia="zh-CN"/>
        </w:rPr>
        <w:t xml:space="preserve"> While t</w:t>
      </w:r>
      <w:r w:rsidR="00A1318C">
        <w:rPr>
          <w:rFonts w:ascii="Arial" w:eastAsia="Times New Roman" w:hAnsi="Arial" w:cs="Arial"/>
          <w:color w:val="000000"/>
          <w:sz w:val="24"/>
          <w:szCs w:val="24"/>
          <w:shd w:val="clear" w:color="auto" w:fill="FFFFFF"/>
          <w:lang w:val="en-US" w:eastAsia="zh-CN"/>
        </w:rPr>
        <w:t xml:space="preserve">he core </w:t>
      </w:r>
      <w:r w:rsidR="00357A0F">
        <w:rPr>
          <w:rFonts w:ascii="Arial" w:eastAsia="Times New Roman" w:hAnsi="Arial" w:cs="Arial"/>
          <w:color w:val="000000"/>
          <w:sz w:val="24"/>
          <w:szCs w:val="24"/>
          <w:shd w:val="clear" w:color="auto" w:fill="FFFFFF"/>
          <w:lang w:val="en-US" w:eastAsia="zh-CN"/>
        </w:rPr>
        <w:t>values</w:t>
      </w:r>
      <w:r w:rsidR="00A1318C">
        <w:rPr>
          <w:rFonts w:ascii="Arial" w:eastAsia="Times New Roman" w:hAnsi="Arial" w:cs="Arial"/>
          <w:color w:val="000000"/>
          <w:sz w:val="24"/>
          <w:szCs w:val="24"/>
          <w:shd w:val="clear" w:color="auto" w:fill="FFFFFF"/>
          <w:lang w:val="en-US" w:eastAsia="zh-CN"/>
        </w:rPr>
        <w:t xml:space="preserve"> </w:t>
      </w:r>
      <w:r w:rsidR="005B5EB6">
        <w:rPr>
          <w:rFonts w:ascii="Arial" w:eastAsia="Times New Roman" w:hAnsi="Arial" w:cs="Arial"/>
          <w:color w:val="000000"/>
          <w:sz w:val="24"/>
          <w:szCs w:val="24"/>
          <w:shd w:val="clear" w:color="auto" w:fill="FFFFFF"/>
          <w:lang w:val="en-US" w:eastAsia="zh-CN"/>
        </w:rPr>
        <w:t xml:space="preserve">may </w:t>
      </w:r>
      <w:r w:rsidR="00357A0F">
        <w:rPr>
          <w:rFonts w:ascii="Arial" w:eastAsia="Times New Roman" w:hAnsi="Arial" w:cs="Arial"/>
          <w:color w:val="000000"/>
          <w:sz w:val="24"/>
          <w:szCs w:val="24"/>
          <w:shd w:val="clear" w:color="auto" w:fill="FFFFFF"/>
          <w:lang w:val="en-US" w:eastAsia="zh-CN"/>
        </w:rPr>
        <w:t>push</w:t>
      </w:r>
      <w:r w:rsidR="0095419E">
        <w:rPr>
          <w:rFonts w:ascii="Arial" w:eastAsia="Times New Roman" w:hAnsi="Arial" w:cs="Arial"/>
          <w:color w:val="000000"/>
          <w:sz w:val="24"/>
          <w:szCs w:val="24"/>
          <w:shd w:val="clear" w:color="auto" w:fill="FFFFFF"/>
          <w:lang w:val="en-US" w:eastAsia="zh-CN"/>
        </w:rPr>
        <w:t xml:space="preserve"> </w:t>
      </w:r>
      <w:r w:rsidR="005B5EB6">
        <w:rPr>
          <w:rFonts w:ascii="Arial" w:eastAsia="Times New Roman" w:hAnsi="Arial" w:cs="Arial"/>
          <w:color w:val="000000"/>
          <w:sz w:val="24"/>
          <w:szCs w:val="24"/>
          <w:shd w:val="clear" w:color="auto" w:fill="FFFFFF"/>
          <w:lang w:val="en-US" w:eastAsia="zh-CN"/>
        </w:rPr>
        <w:t xml:space="preserve">staff performance, there has been criticism </w:t>
      </w:r>
      <w:r w:rsidR="00DB115F">
        <w:rPr>
          <w:rFonts w:ascii="Arial" w:eastAsia="Times New Roman" w:hAnsi="Arial" w:cs="Arial"/>
          <w:color w:val="000000"/>
          <w:sz w:val="24"/>
          <w:szCs w:val="24"/>
          <w:shd w:val="clear" w:color="auto" w:fill="FFFFFF"/>
          <w:lang w:val="en-US" w:eastAsia="zh-CN"/>
        </w:rPr>
        <w:t>within and outside the firms.</w:t>
      </w:r>
    </w:p>
    <w:p w14:paraId="36A29D47" w14:textId="1D50847C" w:rsidR="00AD6347" w:rsidRPr="00DB115F" w:rsidRDefault="00AD6347" w:rsidP="00AD6347">
      <w:pPr>
        <w:spacing w:line="360" w:lineRule="auto"/>
        <w:jc w:val="both"/>
        <w:rPr>
          <w:rFonts w:ascii="Arial" w:hAnsi="Arial" w:cs="Arial"/>
          <w:sz w:val="24"/>
          <w:szCs w:val="24"/>
          <w:lang w:val="en-US" w:eastAsia="zh-HK"/>
        </w:rPr>
      </w:pPr>
    </w:p>
    <w:p w14:paraId="362254BA" w14:textId="70C41A95" w:rsidR="00FD6A18" w:rsidRDefault="0012022E" w:rsidP="00FD6A18">
      <w:pPr>
        <w:pStyle w:val="NormalWeb"/>
        <w:shd w:val="clear" w:color="auto" w:fill="FFFFFF"/>
        <w:spacing w:before="0" w:beforeAutospacing="0" w:line="360" w:lineRule="auto"/>
        <w:jc w:val="both"/>
        <w:textAlignment w:val="baseline"/>
        <w:rPr>
          <w:rFonts w:ascii="Arial" w:hAnsi="Arial" w:cs="Arial"/>
          <w:color w:val="000000"/>
          <w:shd w:val="clear" w:color="auto" w:fill="FFFFFF"/>
        </w:rPr>
      </w:pPr>
      <w:r>
        <w:rPr>
          <w:rFonts w:ascii="Arial" w:hAnsi="Arial" w:cs="Arial"/>
          <w:lang w:eastAsia="zh-HK"/>
        </w:rPr>
        <w:t xml:space="preserve">Tse and Li (2022) commented that </w:t>
      </w:r>
      <w:r w:rsidRPr="004D3634">
        <w:rPr>
          <w:rFonts w:ascii="Arial" w:hAnsi="Arial" w:cs="Arial"/>
          <w:shd w:val="clear" w:color="auto" w:fill="FFFFFF"/>
        </w:rPr>
        <w:t>Alibaba has</w:t>
      </w:r>
      <w:r w:rsidR="00C62345">
        <w:rPr>
          <w:rFonts w:ascii="Arial" w:hAnsi="Arial" w:cs="Arial"/>
          <w:shd w:val="clear" w:color="auto" w:fill="FFFFFF"/>
        </w:rPr>
        <w:t xml:space="preserve"> made </w:t>
      </w:r>
      <w:r w:rsidRPr="004D3634">
        <w:rPr>
          <w:rFonts w:ascii="Arial" w:hAnsi="Arial" w:cs="Arial"/>
          <w:shd w:val="clear" w:color="auto" w:fill="FFFFFF"/>
        </w:rPr>
        <w:t>its employee</w:t>
      </w:r>
      <w:r>
        <w:rPr>
          <w:rFonts w:ascii="Arial" w:hAnsi="Arial" w:cs="Arial"/>
          <w:shd w:val="clear" w:color="auto" w:fill="FFFFFF"/>
        </w:rPr>
        <w:t>s</w:t>
      </w:r>
      <w:r w:rsidR="00C62345">
        <w:rPr>
          <w:rFonts w:ascii="Arial" w:hAnsi="Arial" w:cs="Arial"/>
          <w:shd w:val="clear" w:color="auto" w:fill="FFFFFF"/>
        </w:rPr>
        <w:t xml:space="preserve"> take ownership of profit targets</w:t>
      </w:r>
      <w:r>
        <w:rPr>
          <w:rFonts w:ascii="Arial" w:hAnsi="Arial" w:cs="Arial"/>
          <w:shd w:val="clear" w:color="auto" w:fill="FFFFFF"/>
        </w:rPr>
        <w:t xml:space="preserve">. </w:t>
      </w:r>
      <w:r w:rsidR="00C62345">
        <w:rPr>
          <w:rFonts w:ascii="Arial" w:hAnsi="Arial" w:cs="Arial"/>
          <w:shd w:val="clear" w:color="auto" w:fill="FFFFFF"/>
        </w:rPr>
        <w:t>Employees are repeatedly</w:t>
      </w:r>
      <w:r w:rsidRPr="004D3634">
        <w:rPr>
          <w:rFonts w:ascii="Arial" w:hAnsi="Arial" w:cs="Arial"/>
          <w:shd w:val="clear" w:color="auto" w:fill="FFFFFF"/>
        </w:rPr>
        <w:t xml:space="preserve"> r</w:t>
      </w:r>
      <w:r w:rsidR="00C62345">
        <w:rPr>
          <w:rFonts w:ascii="Arial" w:hAnsi="Arial" w:cs="Arial"/>
          <w:shd w:val="clear" w:color="auto" w:fill="FFFFFF"/>
        </w:rPr>
        <w:t>equest</w:t>
      </w:r>
      <w:r w:rsidRPr="004D3634">
        <w:rPr>
          <w:rFonts w:ascii="Arial" w:hAnsi="Arial" w:cs="Arial"/>
          <w:shd w:val="clear" w:color="auto" w:fill="FFFFFF"/>
        </w:rPr>
        <w:t>e</w:t>
      </w:r>
      <w:r w:rsidR="00C62345">
        <w:rPr>
          <w:rFonts w:ascii="Arial" w:hAnsi="Arial" w:cs="Arial"/>
          <w:shd w:val="clear" w:color="auto" w:fill="FFFFFF"/>
        </w:rPr>
        <w:t xml:space="preserve">d to outperform </w:t>
      </w:r>
      <w:r w:rsidRPr="004D3634">
        <w:rPr>
          <w:rFonts w:ascii="Arial" w:hAnsi="Arial" w:cs="Arial"/>
          <w:shd w:val="clear" w:color="auto" w:fill="FFFFFF"/>
        </w:rPr>
        <w:t>and</w:t>
      </w:r>
      <w:r w:rsidR="00C62345">
        <w:rPr>
          <w:rFonts w:ascii="Arial" w:hAnsi="Arial" w:cs="Arial"/>
          <w:shd w:val="clear" w:color="auto" w:fill="FFFFFF"/>
        </w:rPr>
        <w:t xml:space="preserve"> devote</w:t>
      </w:r>
      <w:r w:rsidRPr="004D3634">
        <w:rPr>
          <w:rFonts w:ascii="Arial" w:hAnsi="Arial" w:cs="Arial"/>
          <w:shd w:val="clear" w:color="auto" w:fill="FFFFFF"/>
        </w:rPr>
        <w:t xml:space="preserve"> </w:t>
      </w:r>
      <w:r w:rsidR="00E03864">
        <w:rPr>
          <w:rFonts w:ascii="Arial" w:hAnsi="Arial" w:cs="Arial"/>
          <w:shd w:val="clear" w:color="auto" w:fill="FFFFFF"/>
        </w:rPr>
        <w:t xml:space="preserve">themselves </w:t>
      </w:r>
      <w:r w:rsidR="005D2F09">
        <w:rPr>
          <w:rFonts w:ascii="Arial" w:hAnsi="Arial" w:cs="Arial"/>
          <w:shd w:val="clear" w:color="auto" w:fill="FFFFFF"/>
        </w:rPr>
        <w:t xml:space="preserve">to </w:t>
      </w:r>
      <w:r w:rsidR="009F2481">
        <w:rPr>
          <w:rFonts w:ascii="Arial" w:hAnsi="Arial" w:cs="Arial"/>
          <w:shd w:val="clear" w:color="auto" w:fill="FFFFFF"/>
        </w:rPr>
        <w:lastRenderedPageBreak/>
        <w:t xml:space="preserve">excessive </w:t>
      </w:r>
      <w:r w:rsidR="00E03864">
        <w:rPr>
          <w:rFonts w:ascii="Arial" w:hAnsi="Arial" w:cs="Arial"/>
          <w:shd w:val="clear" w:color="auto" w:fill="FFFFFF"/>
        </w:rPr>
        <w:t xml:space="preserve">working </w:t>
      </w:r>
      <w:r w:rsidR="00C62345">
        <w:rPr>
          <w:rFonts w:ascii="Arial" w:hAnsi="Arial" w:cs="Arial"/>
          <w:shd w:val="clear" w:color="auto" w:fill="FFFFFF"/>
        </w:rPr>
        <w:t>hours without extra pay</w:t>
      </w:r>
      <w:r w:rsidRPr="004D3634">
        <w:rPr>
          <w:rFonts w:ascii="Arial" w:hAnsi="Arial" w:cs="Arial"/>
          <w:shd w:val="clear" w:color="auto" w:fill="FFFFFF"/>
        </w:rPr>
        <w:t>.</w:t>
      </w:r>
      <w:r>
        <w:rPr>
          <w:rFonts w:ascii="Arial" w:hAnsi="Arial" w:cs="Arial"/>
          <w:shd w:val="clear" w:color="auto" w:fill="FFFFFF"/>
        </w:rPr>
        <w:t xml:space="preserve"> </w:t>
      </w:r>
      <w:r w:rsidR="00A02A9B">
        <w:rPr>
          <w:rFonts w:ascii="Arial" w:hAnsi="Arial" w:cs="Arial"/>
          <w:color w:val="000000"/>
          <w:shd w:val="clear" w:color="auto" w:fill="FFFFFF"/>
        </w:rPr>
        <w:t>Jacky Ma suggested, 996</w:t>
      </w:r>
      <w:r w:rsidR="00436A08">
        <w:rPr>
          <w:rStyle w:val="FootnoteReference"/>
          <w:rFonts w:ascii="Arial" w:hAnsi="Arial" w:cs="Arial"/>
          <w:color w:val="000000"/>
          <w:shd w:val="clear" w:color="auto" w:fill="FFFFFF"/>
        </w:rPr>
        <w:footnoteReference w:id="3"/>
      </w:r>
      <w:r w:rsidR="00436A08">
        <w:rPr>
          <w:rFonts w:ascii="Arial" w:hAnsi="Arial" w:cs="Arial"/>
          <w:color w:val="000000"/>
          <w:shd w:val="clear" w:color="auto" w:fill="FFFFFF"/>
        </w:rPr>
        <w:t xml:space="preserve"> </w:t>
      </w:r>
      <w:r w:rsidR="00996F00">
        <w:rPr>
          <w:rFonts w:ascii="Arial" w:hAnsi="Arial" w:cs="Arial"/>
          <w:color w:val="000000"/>
          <w:shd w:val="clear" w:color="auto" w:fill="FFFFFF"/>
        </w:rPr>
        <w:t xml:space="preserve"> was not a concern if we liked what we do</w:t>
      </w:r>
      <w:r w:rsidR="00357A0F">
        <w:rPr>
          <w:rFonts w:ascii="Arial" w:hAnsi="Arial" w:cs="Arial"/>
          <w:color w:val="000000"/>
          <w:shd w:val="clear" w:color="auto" w:fill="FFFFFF"/>
        </w:rPr>
        <w:t xml:space="preserve"> </w:t>
      </w:r>
      <w:r w:rsidR="00A02A9B">
        <w:rPr>
          <w:rFonts w:ascii="Arial" w:hAnsi="Arial" w:cs="Arial"/>
          <w:color w:val="000000"/>
          <w:shd w:val="clear" w:color="auto" w:fill="FFFFFF"/>
        </w:rPr>
        <w:t xml:space="preserve">(Koh Ewe, 2021). </w:t>
      </w:r>
      <w:r>
        <w:rPr>
          <w:rFonts w:ascii="Arial" w:hAnsi="Arial" w:cs="Arial"/>
          <w:shd w:val="clear" w:color="auto" w:fill="FFFFFF"/>
        </w:rPr>
        <w:t>This hustle culture invited</w:t>
      </w:r>
      <w:r w:rsidRPr="004D3634">
        <w:rPr>
          <w:rFonts w:ascii="Arial" w:hAnsi="Arial" w:cs="Arial"/>
          <w:shd w:val="clear" w:color="auto" w:fill="FFFFFF"/>
        </w:rPr>
        <w:t xml:space="preserve"> public</w:t>
      </w:r>
      <w:r>
        <w:rPr>
          <w:rFonts w:ascii="Arial" w:hAnsi="Arial" w:cs="Arial"/>
          <w:shd w:val="clear" w:color="auto" w:fill="FFFFFF"/>
        </w:rPr>
        <w:t xml:space="preserve"> </w:t>
      </w:r>
      <w:r w:rsidRPr="004D3634">
        <w:rPr>
          <w:rFonts w:ascii="Arial" w:hAnsi="Arial" w:cs="Arial"/>
          <w:shd w:val="clear" w:color="auto" w:fill="FFFFFF"/>
        </w:rPr>
        <w:t>controversies</w:t>
      </w:r>
      <w:r>
        <w:rPr>
          <w:rFonts w:ascii="Arial" w:hAnsi="Arial" w:cs="Arial"/>
          <w:shd w:val="clear" w:color="auto" w:fill="FFFFFF"/>
        </w:rPr>
        <w:t xml:space="preserve"> </w:t>
      </w:r>
      <w:r w:rsidRPr="004D3634">
        <w:rPr>
          <w:rFonts w:ascii="Arial" w:hAnsi="Arial" w:cs="Arial"/>
          <w:shd w:val="clear" w:color="auto" w:fill="FFFFFF"/>
        </w:rPr>
        <w:t xml:space="preserve">when </w:t>
      </w:r>
      <w:r>
        <w:rPr>
          <w:rFonts w:ascii="Arial" w:hAnsi="Arial" w:cs="Arial"/>
          <w:shd w:val="clear" w:color="auto" w:fill="FFFFFF"/>
        </w:rPr>
        <w:t xml:space="preserve">the founder Ma </w:t>
      </w:r>
      <w:r w:rsidR="00357A0F">
        <w:rPr>
          <w:rFonts w:ascii="Arial" w:hAnsi="Arial" w:cs="Arial"/>
          <w:shd w:val="clear" w:color="auto" w:fill="FFFFFF"/>
        </w:rPr>
        <w:t xml:space="preserve">supported </w:t>
      </w:r>
      <w:r w:rsidR="00E03864">
        <w:rPr>
          <w:rFonts w:ascii="Arial" w:hAnsi="Arial" w:cs="Arial"/>
          <w:shd w:val="clear" w:color="auto" w:fill="FFFFFF"/>
        </w:rPr>
        <w:t>996 work style offering extraordinary career opportunities to people in the tech sector</w:t>
      </w:r>
      <w:r>
        <w:rPr>
          <w:rFonts w:ascii="Arial" w:hAnsi="Arial" w:cs="Arial"/>
          <w:shd w:val="clear" w:color="auto" w:fill="FFFFFF"/>
        </w:rPr>
        <w:t xml:space="preserve">.  </w:t>
      </w:r>
      <w:r w:rsidR="00A02A9B">
        <w:rPr>
          <w:rFonts w:ascii="Arial" w:hAnsi="Arial" w:cs="Arial"/>
          <w:color w:val="000000"/>
          <w:shd w:val="clear" w:color="auto" w:fill="FFFFFF"/>
        </w:rPr>
        <w:t>His</w:t>
      </w:r>
      <w:r>
        <w:rPr>
          <w:rFonts w:ascii="Arial" w:hAnsi="Arial" w:cs="Arial"/>
          <w:color w:val="000000"/>
          <w:shd w:val="clear" w:color="auto" w:fill="FFFFFF"/>
        </w:rPr>
        <w:t xml:space="preserve"> reputation fell from a role model to a “blood-sucking capitalist” (BBC World Service, 2021).</w:t>
      </w:r>
      <w:r w:rsidR="00072F83" w:rsidRPr="00072F83">
        <w:rPr>
          <w:rFonts w:ascii="Arial" w:hAnsi="Arial" w:cs="Arial"/>
          <w:color w:val="000000"/>
          <w:shd w:val="clear" w:color="auto" w:fill="FFFFFF"/>
        </w:rPr>
        <w:t xml:space="preserve"> </w:t>
      </w:r>
      <w:r w:rsidR="00B67C55">
        <w:rPr>
          <w:rFonts w:ascii="Arial" w:hAnsi="Arial" w:cs="Arial"/>
          <w:color w:val="000000"/>
          <w:shd w:val="clear" w:color="auto" w:fill="FFFFFF"/>
        </w:rPr>
        <w:t xml:space="preserve">In 2021, </w:t>
      </w:r>
      <w:r w:rsidR="00B63E2B">
        <w:rPr>
          <w:rFonts w:ascii="Arial" w:hAnsi="Arial" w:cs="Arial"/>
          <w:color w:val="000000"/>
          <w:shd w:val="clear" w:color="auto" w:fill="FFFFFF"/>
        </w:rPr>
        <w:t xml:space="preserve">the </w:t>
      </w:r>
      <w:r w:rsidR="00B67C55">
        <w:rPr>
          <w:rFonts w:ascii="Arial" w:hAnsi="Arial" w:cs="Arial"/>
          <w:color w:val="000000"/>
          <w:shd w:val="clear" w:color="auto" w:fill="FFFFFF"/>
        </w:rPr>
        <w:t>sudden death of two employees in China’s ultra-competitive tech sector arouse</w:t>
      </w:r>
      <w:r w:rsidR="00B63E2B">
        <w:rPr>
          <w:rFonts w:ascii="Arial" w:hAnsi="Arial" w:cs="Arial"/>
          <w:color w:val="000000"/>
          <w:shd w:val="clear" w:color="auto" w:fill="FFFFFF"/>
        </w:rPr>
        <w:t>d</w:t>
      </w:r>
      <w:r w:rsidR="00B67C55">
        <w:rPr>
          <w:rFonts w:ascii="Arial" w:hAnsi="Arial" w:cs="Arial"/>
          <w:color w:val="000000"/>
          <w:shd w:val="clear" w:color="auto" w:fill="FFFFFF"/>
        </w:rPr>
        <w:t xml:space="preserve"> </w:t>
      </w:r>
      <w:r w:rsidR="007340F0">
        <w:rPr>
          <w:rFonts w:ascii="Arial" w:hAnsi="Arial" w:cs="Arial"/>
          <w:color w:val="000000"/>
          <w:shd w:val="clear" w:color="auto" w:fill="FFFFFF"/>
        </w:rPr>
        <w:t xml:space="preserve">public </w:t>
      </w:r>
      <w:r w:rsidR="00B67C55">
        <w:rPr>
          <w:rFonts w:ascii="Arial" w:hAnsi="Arial" w:cs="Arial"/>
          <w:color w:val="000000"/>
          <w:shd w:val="clear" w:color="auto" w:fill="FFFFFF"/>
        </w:rPr>
        <w:t>concerns</w:t>
      </w:r>
      <w:r w:rsidR="007340F0">
        <w:rPr>
          <w:rFonts w:ascii="Arial" w:hAnsi="Arial" w:cs="Arial"/>
          <w:color w:val="000000"/>
          <w:shd w:val="clear" w:color="auto" w:fill="FFFFFF"/>
        </w:rPr>
        <w:t xml:space="preserve">. It was related to </w:t>
      </w:r>
      <w:r w:rsidR="00B67C55">
        <w:rPr>
          <w:rFonts w:ascii="Arial" w:hAnsi="Arial" w:cs="Arial"/>
          <w:color w:val="000000"/>
          <w:shd w:val="clear" w:color="auto" w:fill="FFFFFF"/>
        </w:rPr>
        <w:t>the extreme pressure faced by workers in the industry</w:t>
      </w:r>
      <w:r w:rsidR="007340F0">
        <w:rPr>
          <w:rFonts w:ascii="Arial" w:hAnsi="Arial" w:cs="Arial"/>
          <w:color w:val="000000"/>
          <w:shd w:val="clear" w:color="auto" w:fill="FFFFFF"/>
        </w:rPr>
        <w:t xml:space="preserve"> though there was no evidence proving the causation. </w:t>
      </w:r>
      <w:r w:rsidR="00B67C55">
        <w:rPr>
          <w:rFonts w:ascii="Arial" w:hAnsi="Arial" w:cs="Arial"/>
          <w:color w:val="000000"/>
          <w:shd w:val="clear" w:color="auto" w:fill="FFFFFF"/>
        </w:rPr>
        <w:t xml:space="preserve">It was reported employees </w:t>
      </w:r>
      <w:r w:rsidR="00B63E2B">
        <w:rPr>
          <w:rFonts w:ascii="Arial" w:hAnsi="Arial" w:cs="Arial"/>
          <w:color w:val="000000"/>
          <w:shd w:val="clear" w:color="auto" w:fill="FFFFFF"/>
        </w:rPr>
        <w:t xml:space="preserve">in that </w:t>
      </w:r>
      <w:r w:rsidR="00AF048F">
        <w:rPr>
          <w:rFonts w:ascii="Arial" w:hAnsi="Arial" w:cs="Arial"/>
          <w:color w:val="000000"/>
          <w:shd w:val="clear" w:color="auto" w:fill="FFFFFF"/>
        </w:rPr>
        <w:t>tech</w:t>
      </w:r>
      <w:r w:rsidR="00B63E2B">
        <w:rPr>
          <w:rFonts w:ascii="Arial" w:hAnsi="Arial" w:cs="Arial"/>
          <w:color w:val="000000"/>
          <w:shd w:val="clear" w:color="auto" w:fill="FFFFFF"/>
        </w:rPr>
        <w:t xml:space="preserve"> company </w:t>
      </w:r>
      <w:r w:rsidR="00B67C55">
        <w:rPr>
          <w:rFonts w:ascii="Arial" w:hAnsi="Arial" w:cs="Arial"/>
          <w:color w:val="000000"/>
          <w:shd w:val="clear" w:color="auto" w:fill="FFFFFF"/>
        </w:rPr>
        <w:t xml:space="preserve">were pushed to </w:t>
      </w:r>
      <w:r w:rsidR="00996F00">
        <w:rPr>
          <w:rFonts w:ascii="Arial" w:hAnsi="Arial" w:cs="Arial"/>
          <w:color w:val="000000"/>
          <w:shd w:val="clear" w:color="auto" w:fill="FFFFFF"/>
        </w:rPr>
        <w:t>spend</w:t>
      </w:r>
      <w:r w:rsidR="00B67C55">
        <w:rPr>
          <w:rFonts w:ascii="Arial" w:hAnsi="Arial" w:cs="Arial"/>
          <w:color w:val="000000"/>
          <w:shd w:val="clear" w:color="auto" w:fill="FFFFFF"/>
        </w:rPr>
        <w:t xml:space="preserve"> 12 hours a day </w:t>
      </w:r>
      <w:r w:rsidR="00996F00">
        <w:rPr>
          <w:rFonts w:ascii="Arial" w:hAnsi="Arial" w:cs="Arial"/>
          <w:color w:val="000000"/>
          <w:shd w:val="clear" w:color="auto" w:fill="FFFFFF"/>
        </w:rPr>
        <w:t xml:space="preserve">at work </w:t>
      </w:r>
      <w:r w:rsidR="00B67C55">
        <w:rPr>
          <w:rFonts w:ascii="Arial" w:hAnsi="Arial" w:cs="Arial"/>
          <w:color w:val="000000"/>
          <w:shd w:val="clear" w:color="auto" w:fill="FFFFFF"/>
        </w:rPr>
        <w:t xml:space="preserve">and </w:t>
      </w:r>
      <w:r w:rsidR="00357A0F">
        <w:rPr>
          <w:rFonts w:ascii="Arial" w:hAnsi="Arial" w:cs="Arial"/>
          <w:color w:val="000000"/>
          <w:shd w:val="clear" w:color="auto" w:fill="FFFFFF"/>
        </w:rPr>
        <w:t xml:space="preserve">6 days </w:t>
      </w:r>
      <w:r w:rsidR="00996F00">
        <w:rPr>
          <w:rFonts w:ascii="Arial" w:hAnsi="Arial" w:cs="Arial"/>
          <w:color w:val="000000"/>
          <w:shd w:val="clear" w:color="auto" w:fill="FFFFFF"/>
        </w:rPr>
        <w:t>a</w:t>
      </w:r>
      <w:r w:rsidR="00B67C55">
        <w:rPr>
          <w:rFonts w:ascii="Arial" w:hAnsi="Arial" w:cs="Arial"/>
          <w:color w:val="000000"/>
          <w:shd w:val="clear" w:color="auto" w:fill="FFFFFF"/>
        </w:rPr>
        <w:t xml:space="preserve"> week. </w:t>
      </w:r>
      <w:r w:rsidR="00254BB5">
        <w:rPr>
          <w:rFonts w:ascii="Arial" w:hAnsi="Arial" w:cs="Arial"/>
          <w:color w:val="000000"/>
          <w:shd w:val="clear" w:color="auto" w:fill="FFFFFF"/>
        </w:rPr>
        <w:t>Some</w:t>
      </w:r>
      <w:r w:rsidR="00B67C55">
        <w:rPr>
          <w:rFonts w:ascii="Arial" w:hAnsi="Arial" w:cs="Arial"/>
          <w:color w:val="000000"/>
          <w:shd w:val="clear" w:color="auto" w:fill="FFFFFF"/>
        </w:rPr>
        <w:t xml:space="preserve"> resign</w:t>
      </w:r>
      <w:r w:rsidR="00254BB5">
        <w:rPr>
          <w:rFonts w:ascii="Arial" w:hAnsi="Arial" w:cs="Arial"/>
          <w:color w:val="000000"/>
          <w:shd w:val="clear" w:color="auto" w:fill="FFFFFF"/>
        </w:rPr>
        <w:t xml:space="preserve">ations were </w:t>
      </w:r>
      <w:r w:rsidR="00B67C55">
        <w:rPr>
          <w:rFonts w:ascii="Arial" w:hAnsi="Arial" w:cs="Arial"/>
          <w:color w:val="000000"/>
          <w:shd w:val="clear" w:color="auto" w:fill="FFFFFF"/>
        </w:rPr>
        <w:t>d</w:t>
      </w:r>
      <w:r w:rsidR="00254BB5">
        <w:rPr>
          <w:rFonts w:ascii="Arial" w:hAnsi="Arial" w:cs="Arial"/>
          <w:color w:val="000000"/>
          <w:shd w:val="clear" w:color="auto" w:fill="FFFFFF"/>
        </w:rPr>
        <w:t xml:space="preserve">irectly related </w:t>
      </w:r>
      <w:r w:rsidR="00B67C55">
        <w:rPr>
          <w:rFonts w:ascii="Arial" w:hAnsi="Arial" w:cs="Arial"/>
          <w:color w:val="000000"/>
          <w:shd w:val="clear" w:color="auto" w:fill="FFFFFF"/>
        </w:rPr>
        <w:t xml:space="preserve">to high job stress. (China Labour Bulletin, 2021).  </w:t>
      </w:r>
      <w:r w:rsidR="00072F83">
        <w:rPr>
          <w:rFonts w:ascii="Arial" w:hAnsi="Arial" w:cs="Arial"/>
          <w:color w:val="000000"/>
          <w:shd w:val="clear" w:color="auto" w:fill="FFFFFF"/>
        </w:rPr>
        <w:t xml:space="preserve">The </w:t>
      </w:r>
      <w:r w:rsidR="003C08F5">
        <w:rPr>
          <w:rFonts w:ascii="Arial" w:hAnsi="Arial" w:cs="Arial"/>
          <w:color w:val="000000"/>
          <w:shd w:val="clear" w:color="auto" w:fill="FFFFFF"/>
        </w:rPr>
        <w:t xml:space="preserve">questionable </w:t>
      </w:r>
      <w:r w:rsidR="00072F83" w:rsidRPr="004D3634">
        <w:rPr>
          <w:rFonts w:ascii="Arial" w:hAnsi="Arial" w:cs="Arial"/>
          <w:color w:val="000000"/>
          <w:shd w:val="clear" w:color="auto" w:fill="FFFFFF"/>
        </w:rPr>
        <w:t xml:space="preserve">managerial practices </w:t>
      </w:r>
      <w:r w:rsidR="003C08F5">
        <w:rPr>
          <w:rFonts w:ascii="Arial" w:hAnsi="Arial" w:cs="Arial"/>
          <w:color w:val="000000"/>
          <w:shd w:val="clear" w:color="auto" w:fill="FFFFFF"/>
        </w:rPr>
        <w:t>to uplift the</w:t>
      </w:r>
      <w:r w:rsidR="00072F83">
        <w:rPr>
          <w:rFonts w:ascii="Arial" w:hAnsi="Arial" w:cs="Arial"/>
          <w:color w:val="000000"/>
          <w:shd w:val="clear" w:color="auto" w:fill="FFFFFF"/>
        </w:rPr>
        <w:t xml:space="preserve"> </w:t>
      </w:r>
      <w:r w:rsidR="00072F83" w:rsidRPr="004D3634">
        <w:rPr>
          <w:rFonts w:ascii="Arial" w:hAnsi="Arial" w:cs="Arial"/>
          <w:color w:val="000000"/>
          <w:shd w:val="clear" w:color="auto" w:fill="FFFFFF"/>
        </w:rPr>
        <w:t xml:space="preserve">‘996 work </w:t>
      </w:r>
      <w:r w:rsidR="00072F83">
        <w:rPr>
          <w:rFonts w:ascii="Arial" w:hAnsi="Arial" w:cs="Arial"/>
          <w:color w:val="000000"/>
          <w:shd w:val="clear" w:color="auto" w:fill="FFFFFF"/>
        </w:rPr>
        <w:t>schedule</w:t>
      </w:r>
      <w:r w:rsidR="00072F83" w:rsidRPr="004D3634">
        <w:rPr>
          <w:rFonts w:ascii="Arial" w:hAnsi="Arial" w:cs="Arial"/>
          <w:color w:val="000000"/>
          <w:shd w:val="clear" w:color="auto" w:fill="FFFFFF"/>
        </w:rPr>
        <w:t xml:space="preserve">’ </w:t>
      </w:r>
      <w:r w:rsidR="003C08F5" w:rsidRPr="004D3634">
        <w:rPr>
          <w:rFonts w:ascii="Arial" w:hAnsi="Arial" w:cs="Arial"/>
          <w:color w:val="000000"/>
          <w:shd w:val="clear" w:color="auto" w:fill="FFFFFF"/>
        </w:rPr>
        <w:t>in the high-tech indust</w:t>
      </w:r>
      <w:r w:rsidR="003C08F5">
        <w:rPr>
          <w:rFonts w:ascii="Arial" w:hAnsi="Arial" w:cs="Arial"/>
          <w:color w:val="000000"/>
          <w:shd w:val="clear" w:color="auto" w:fill="FFFFFF"/>
        </w:rPr>
        <w:t xml:space="preserve">ry caused </w:t>
      </w:r>
      <w:r w:rsidR="00072F83" w:rsidRPr="004D3634">
        <w:rPr>
          <w:rFonts w:ascii="Arial" w:hAnsi="Arial" w:cs="Arial"/>
          <w:color w:val="000000"/>
          <w:shd w:val="clear" w:color="auto" w:fill="FFFFFF"/>
        </w:rPr>
        <w:t>the subsequent online 996.ICU movement</w:t>
      </w:r>
      <w:r w:rsidR="003C08F5">
        <w:rPr>
          <w:rFonts w:ascii="Arial" w:hAnsi="Arial" w:cs="Arial"/>
          <w:color w:val="000000"/>
          <w:shd w:val="clear" w:color="auto" w:fill="FFFFFF"/>
        </w:rPr>
        <w:t xml:space="preserve">.  </w:t>
      </w:r>
      <w:r w:rsidR="00072F83" w:rsidRPr="004D3634">
        <w:rPr>
          <w:rFonts w:ascii="Arial" w:hAnsi="Arial" w:cs="Arial"/>
          <w:color w:val="000000"/>
          <w:shd w:val="clear" w:color="auto" w:fill="FFFFFF"/>
        </w:rPr>
        <w:t xml:space="preserve"> </w:t>
      </w:r>
      <w:r w:rsidR="003C08F5">
        <w:rPr>
          <w:rFonts w:ascii="Arial" w:hAnsi="Arial" w:cs="Arial"/>
          <w:color w:val="000000"/>
          <w:shd w:val="clear" w:color="auto" w:fill="FFFFFF"/>
        </w:rPr>
        <w:t>It</w:t>
      </w:r>
      <w:r w:rsidR="00E771E6">
        <w:rPr>
          <w:rFonts w:ascii="Arial" w:hAnsi="Arial" w:cs="Arial"/>
          <w:color w:val="000000"/>
          <w:shd w:val="clear" w:color="auto" w:fill="FFFFFF"/>
        </w:rPr>
        <w:t xml:space="preserve"> damaged the </w:t>
      </w:r>
      <w:r w:rsidR="00072F83" w:rsidRPr="004D3634">
        <w:rPr>
          <w:rFonts w:ascii="Arial" w:hAnsi="Arial" w:cs="Arial"/>
          <w:color w:val="000000"/>
          <w:shd w:val="clear" w:color="auto" w:fill="FFFFFF"/>
        </w:rPr>
        <w:t xml:space="preserve">social contract </w:t>
      </w:r>
      <w:r w:rsidR="009F2481">
        <w:rPr>
          <w:rFonts w:ascii="Arial" w:hAnsi="Arial" w:cs="Arial"/>
          <w:color w:val="000000"/>
          <w:shd w:val="clear" w:color="auto" w:fill="FFFFFF"/>
        </w:rPr>
        <w:t xml:space="preserve">about </w:t>
      </w:r>
      <w:r w:rsidR="00072F83">
        <w:rPr>
          <w:rFonts w:ascii="Arial" w:hAnsi="Arial" w:cs="Arial"/>
          <w:color w:val="000000"/>
          <w:shd w:val="clear" w:color="auto" w:fill="FFFFFF"/>
        </w:rPr>
        <w:t xml:space="preserve">employee </w:t>
      </w:r>
      <w:r w:rsidR="00E771E6">
        <w:rPr>
          <w:rFonts w:ascii="Arial" w:hAnsi="Arial" w:cs="Arial"/>
          <w:color w:val="000000"/>
          <w:shd w:val="clear" w:color="auto" w:fill="FFFFFF"/>
        </w:rPr>
        <w:t>faithfulness</w:t>
      </w:r>
      <w:r w:rsidR="00072F83" w:rsidRPr="004D3634">
        <w:rPr>
          <w:rFonts w:ascii="Arial" w:hAnsi="Arial" w:cs="Arial"/>
          <w:color w:val="000000"/>
          <w:shd w:val="clear" w:color="auto" w:fill="FFFFFF"/>
        </w:rPr>
        <w:t xml:space="preserve"> and </w:t>
      </w:r>
      <w:r w:rsidR="00E771E6">
        <w:rPr>
          <w:rFonts w:ascii="Arial" w:hAnsi="Arial" w:cs="Arial"/>
          <w:color w:val="000000"/>
          <w:shd w:val="clear" w:color="auto" w:fill="FFFFFF"/>
        </w:rPr>
        <w:t>devotion</w:t>
      </w:r>
      <w:r w:rsidR="00072F83" w:rsidRPr="004D3634">
        <w:rPr>
          <w:rFonts w:ascii="Arial" w:hAnsi="Arial" w:cs="Arial"/>
          <w:color w:val="000000"/>
          <w:shd w:val="clear" w:color="auto" w:fill="FFFFFF"/>
        </w:rPr>
        <w:t xml:space="preserve"> (Li, 2019)</w:t>
      </w:r>
      <w:r w:rsidR="009F2481">
        <w:rPr>
          <w:rFonts w:ascii="Arial" w:hAnsi="Arial" w:cs="Arial"/>
          <w:color w:val="000000"/>
          <w:shd w:val="clear" w:color="auto" w:fill="FFFFFF"/>
        </w:rPr>
        <w:t xml:space="preserve"> to companies that they belong to</w:t>
      </w:r>
      <w:r w:rsidR="00072F83" w:rsidRPr="004D3634">
        <w:rPr>
          <w:rFonts w:ascii="Arial" w:hAnsi="Arial" w:cs="Arial"/>
          <w:color w:val="000000"/>
          <w:shd w:val="clear" w:color="auto" w:fill="FFFFFF"/>
        </w:rPr>
        <w:t xml:space="preserve">. </w:t>
      </w:r>
      <w:r w:rsidR="00A1318C">
        <w:rPr>
          <w:rFonts w:ascii="Arial" w:hAnsi="Arial" w:cs="Arial"/>
          <w:color w:val="000000"/>
          <w:shd w:val="clear" w:color="auto" w:fill="FFFFFF"/>
        </w:rPr>
        <w:t xml:space="preserve">The New York Times (2019) reported that Chinese tech employees named and shamed employers that demand </w:t>
      </w:r>
      <w:r w:rsidR="00E771E6">
        <w:rPr>
          <w:rFonts w:ascii="Arial" w:hAnsi="Arial" w:cs="Arial"/>
          <w:color w:val="000000"/>
          <w:shd w:val="clear" w:color="auto" w:fill="FFFFFF"/>
        </w:rPr>
        <w:t xml:space="preserve">working </w:t>
      </w:r>
      <w:r w:rsidR="00A1318C">
        <w:rPr>
          <w:rFonts w:ascii="Arial" w:hAnsi="Arial" w:cs="Arial"/>
          <w:color w:val="000000"/>
          <w:shd w:val="clear" w:color="auto" w:fill="FFFFFF"/>
        </w:rPr>
        <w:t xml:space="preserve">late </w:t>
      </w:r>
      <w:r w:rsidR="00A1318C" w:rsidRPr="00A1318C">
        <w:rPr>
          <w:rFonts w:ascii="Arial" w:hAnsi="Arial" w:cs="Arial"/>
          <w:shd w:val="clear" w:color="auto" w:fill="FFFFFF"/>
        </w:rPr>
        <w:t xml:space="preserve">nights. </w:t>
      </w:r>
      <w:r w:rsidR="00FD6A18">
        <w:rPr>
          <w:rFonts w:ascii="Arial" w:hAnsi="Arial" w:cs="Arial"/>
          <w:shd w:val="clear" w:color="auto" w:fill="FFFFFF"/>
        </w:rPr>
        <w:t xml:space="preserve">Alibaba is one of the offenders on the blacklist of tech companies that demand long work hours. </w:t>
      </w:r>
      <w:sdt>
        <w:sdtPr>
          <w:rPr>
            <w:rFonts w:ascii="Arial" w:hAnsi="Arial" w:cs="Arial"/>
            <w:color w:val="000000"/>
            <w:shd w:val="clear" w:color="auto" w:fill="FFFFFF"/>
          </w:rPr>
          <w:tag w:val="MENDELEY_CITATION_v3_eyJjaXRhdGlvbklEIjoiTUVOREVMRVlfQ0lUQVRJT05fOGQ1NWEzYTItMzQ4OC00MDNlLTllMWUtNTE3Mzk0OTNjNmE3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
          <w:id w:val="151036286"/>
          <w:placeholder>
            <w:docPart w:val="57936566970943709457940E1A4AB316"/>
          </w:placeholder>
        </w:sdtPr>
        <w:sdtContent>
          <w:r w:rsidR="00E71D2B" w:rsidRPr="00E71D2B">
            <w:rPr>
              <w:rFonts w:ascii="Arial" w:hAnsi="Arial" w:cs="Arial"/>
              <w:color w:val="000000"/>
              <w:shd w:val="clear" w:color="auto" w:fill="FFFFFF"/>
            </w:rPr>
            <w:t>(Tse and Li</w:t>
          </w:r>
          <w:r w:rsidR="008A5BF5">
            <w:rPr>
              <w:rFonts w:ascii="Arial" w:hAnsi="Arial" w:cs="Arial"/>
              <w:color w:val="000000"/>
              <w:shd w:val="clear" w:color="auto" w:fill="FFFFFF"/>
            </w:rPr>
            <w:t>,</w:t>
          </w:r>
          <w:r w:rsidR="00E71D2B" w:rsidRPr="00E71D2B">
            <w:rPr>
              <w:rFonts w:ascii="Arial" w:hAnsi="Arial" w:cs="Arial"/>
              <w:color w:val="000000"/>
              <w:shd w:val="clear" w:color="auto" w:fill="FFFFFF"/>
            </w:rPr>
            <w:t xml:space="preserve"> 2022)</w:t>
          </w:r>
        </w:sdtContent>
      </w:sdt>
      <w:r w:rsidR="00072F83">
        <w:rPr>
          <w:rFonts w:ascii="Arial" w:hAnsi="Arial" w:cs="Arial"/>
          <w:color w:val="000000"/>
          <w:shd w:val="clear" w:color="auto" w:fill="FFFFFF"/>
        </w:rPr>
        <w:t xml:space="preserve">.  </w:t>
      </w:r>
      <w:r w:rsidR="00637E7A">
        <w:rPr>
          <w:rFonts w:ascii="Arial" w:hAnsi="Arial" w:cs="Arial"/>
          <w:color w:val="000000"/>
          <w:shd w:val="clear" w:color="auto" w:fill="FFFFFF"/>
        </w:rPr>
        <w:t xml:space="preserve">The 996.ICU movement strived to promote </w:t>
      </w:r>
      <w:r w:rsidR="00B63E2B">
        <w:rPr>
          <w:rFonts w:ascii="Arial" w:hAnsi="Arial" w:cs="Arial"/>
          <w:color w:val="000000"/>
          <w:shd w:val="clear" w:color="auto" w:fill="FFFFFF"/>
        </w:rPr>
        <w:t>eight-hour</w:t>
      </w:r>
      <w:r w:rsidR="00637E7A">
        <w:rPr>
          <w:rFonts w:ascii="Arial" w:hAnsi="Arial" w:cs="Arial"/>
          <w:color w:val="000000"/>
          <w:shd w:val="clear" w:color="auto" w:fill="FFFFFF"/>
        </w:rPr>
        <w:t xml:space="preserve"> workdays five days a week as stipulated by the law. </w:t>
      </w:r>
      <w:r w:rsidR="00315B45">
        <w:rPr>
          <w:rFonts w:ascii="Arial" w:hAnsi="Arial" w:cs="Arial"/>
          <w:color w:val="000000"/>
          <w:shd w:val="clear" w:color="auto" w:fill="FFFFFF"/>
        </w:rPr>
        <w:t>Tencent</w:t>
      </w:r>
      <w:r w:rsidR="00637E7A">
        <w:rPr>
          <w:rFonts w:ascii="Arial" w:hAnsi="Arial" w:cs="Arial"/>
          <w:color w:val="000000"/>
          <w:shd w:val="clear" w:color="auto" w:fill="FFFFFF"/>
        </w:rPr>
        <w:t xml:space="preserve"> i</w:t>
      </w:r>
      <w:r w:rsidR="00543D02">
        <w:rPr>
          <w:rFonts w:ascii="Arial" w:hAnsi="Arial" w:cs="Arial"/>
          <w:color w:val="000000"/>
          <w:shd w:val="clear" w:color="auto" w:fill="FFFFFF"/>
        </w:rPr>
        <w:t>mplemented</w:t>
      </w:r>
      <w:r w:rsidR="00637E7A">
        <w:rPr>
          <w:rFonts w:ascii="Arial" w:hAnsi="Arial" w:cs="Arial"/>
          <w:color w:val="000000"/>
          <w:shd w:val="clear" w:color="auto" w:fill="FFFFFF"/>
        </w:rPr>
        <w:t xml:space="preserve"> a health day </w:t>
      </w:r>
      <w:r w:rsidR="00543D02">
        <w:rPr>
          <w:rFonts w:ascii="Arial" w:hAnsi="Arial" w:cs="Arial"/>
          <w:color w:val="000000"/>
          <w:shd w:val="clear" w:color="auto" w:fill="FFFFFF"/>
        </w:rPr>
        <w:t xml:space="preserve">asking </w:t>
      </w:r>
      <w:r w:rsidR="00637E7A">
        <w:rPr>
          <w:rFonts w:ascii="Arial" w:hAnsi="Arial" w:cs="Arial"/>
          <w:color w:val="000000"/>
          <w:shd w:val="clear" w:color="auto" w:fill="FFFFFF"/>
        </w:rPr>
        <w:t xml:space="preserve">employees </w:t>
      </w:r>
      <w:r w:rsidR="00543D02">
        <w:rPr>
          <w:rFonts w:ascii="Arial" w:hAnsi="Arial" w:cs="Arial"/>
          <w:color w:val="000000"/>
          <w:shd w:val="clear" w:color="auto" w:fill="FFFFFF"/>
        </w:rPr>
        <w:t xml:space="preserve">to leave work by </w:t>
      </w:r>
      <w:r w:rsidR="00637E7A">
        <w:rPr>
          <w:rFonts w:ascii="Arial" w:hAnsi="Arial" w:cs="Arial"/>
          <w:color w:val="000000"/>
          <w:shd w:val="clear" w:color="auto" w:fill="FFFFFF"/>
        </w:rPr>
        <w:t xml:space="preserve">six o’clock </w:t>
      </w:r>
      <w:r w:rsidR="00543D02">
        <w:rPr>
          <w:rFonts w:ascii="Arial" w:hAnsi="Arial" w:cs="Arial"/>
          <w:color w:val="000000"/>
          <w:shd w:val="clear" w:color="auto" w:fill="FFFFFF"/>
        </w:rPr>
        <w:t>on that day</w:t>
      </w:r>
      <w:r w:rsidR="00637E7A">
        <w:rPr>
          <w:rFonts w:ascii="Arial" w:hAnsi="Arial" w:cs="Arial"/>
          <w:color w:val="000000"/>
          <w:shd w:val="clear" w:color="auto" w:fill="FFFFFF"/>
        </w:rPr>
        <w:t xml:space="preserve">. However, there are </w:t>
      </w:r>
      <w:r w:rsidR="00543D02">
        <w:rPr>
          <w:rFonts w:ascii="Arial" w:hAnsi="Arial" w:cs="Arial"/>
          <w:color w:val="000000"/>
          <w:shd w:val="clear" w:color="auto" w:fill="FFFFFF"/>
        </w:rPr>
        <w:t xml:space="preserve">frequent </w:t>
      </w:r>
      <w:r w:rsidR="00AF048F">
        <w:rPr>
          <w:rFonts w:ascii="Arial" w:hAnsi="Arial" w:cs="Arial"/>
          <w:color w:val="000000"/>
          <w:shd w:val="clear" w:color="auto" w:fill="FFFFFF"/>
        </w:rPr>
        <w:t>complaints about</w:t>
      </w:r>
      <w:r w:rsidR="00637E7A">
        <w:rPr>
          <w:rFonts w:ascii="Arial" w:hAnsi="Arial" w:cs="Arial"/>
          <w:color w:val="000000"/>
          <w:shd w:val="clear" w:color="auto" w:fill="FFFFFF"/>
        </w:rPr>
        <w:t xml:space="preserve"> </w:t>
      </w:r>
      <w:r w:rsidR="00543D02">
        <w:rPr>
          <w:rFonts w:ascii="Arial" w:hAnsi="Arial" w:cs="Arial"/>
          <w:color w:val="000000"/>
          <w:shd w:val="clear" w:color="auto" w:fill="FFFFFF"/>
        </w:rPr>
        <w:t xml:space="preserve">contradictory management practices.  Employees continue to work </w:t>
      </w:r>
      <w:r w:rsidR="00637E7A">
        <w:rPr>
          <w:rFonts w:ascii="Arial" w:hAnsi="Arial" w:cs="Arial"/>
          <w:color w:val="000000"/>
          <w:shd w:val="clear" w:color="auto" w:fill="FFFFFF"/>
        </w:rPr>
        <w:t>overtime</w:t>
      </w:r>
      <w:r w:rsidR="00543D02">
        <w:rPr>
          <w:rFonts w:ascii="Arial" w:hAnsi="Arial" w:cs="Arial"/>
          <w:color w:val="000000"/>
          <w:shd w:val="clear" w:color="auto" w:fill="FFFFFF"/>
        </w:rPr>
        <w:t xml:space="preserve"> without pay</w:t>
      </w:r>
      <w:r w:rsidR="00130794">
        <w:rPr>
          <w:rFonts w:ascii="Arial" w:hAnsi="Arial" w:cs="Arial"/>
          <w:color w:val="000000"/>
          <w:shd w:val="clear" w:color="auto" w:fill="FFFFFF"/>
        </w:rPr>
        <w:t xml:space="preserve"> and </w:t>
      </w:r>
      <w:r w:rsidR="00AF048F">
        <w:rPr>
          <w:rFonts w:ascii="Arial" w:hAnsi="Arial" w:cs="Arial"/>
          <w:color w:val="000000"/>
          <w:shd w:val="clear" w:color="auto" w:fill="FFFFFF"/>
        </w:rPr>
        <w:t>are</w:t>
      </w:r>
      <w:r w:rsidR="00543D02">
        <w:rPr>
          <w:rFonts w:ascii="Arial" w:hAnsi="Arial" w:cs="Arial"/>
          <w:color w:val="000000"/>
          <w:shd w:val="clear" w:color="auto" w:fill="FFFFFF"/>
        </w:rPr>
        <w:t xml:space="preserve"> </w:t>
      </w:r>
      <w:r w:rsidR="00637E7A">
        <w:rPr>
          <w:rFonts w:ascii="Arial" w:hAnsi="Arial" w:cs="Arial"/>
          <w:color w:val="000000"/>
          <w:shd w:val="clear" w:color="auto" w:fill="FFFFFF"/>
        </w:rPr>
        <w:t>reques</w:t>
      </w:r>
      <w:r w:rsidR="00543D02">
        <w:rPr>
          <w:rFonts w:ascii="Arial" w:hAnsi="Arial" w:cs="Arial"/>
          <w:color w:val="000000"/>
          <w:shd w:val="clear" w:color="auto" w:fill="FFFFFF"/>
        </w:rPr>
        <w:t>ted</w:t>
      </w:r>
      <w:r w:rsidR="00637E7A">
        <w:rPr>
          <w:rFonts w:ascii="Arial" w:hAnsi="Arial" w:cs="Arial"/>
          <w:color w:val="000000"/>
          <w:shd w:val="clear" w:color="auto" w:fill="FFFFFF"/>
        </w:rPr>
        <w:t xml:space="preserve"> to </w:t>
      </w:r>
      <w:r w:rsidR="00543D02">
        <w:rPr>
          <w:rFonts w:ascii="Arial" w:hAnsi="Arial" w:cs="Arial"/>
          <w:color w:val="000000"/>
          <w:shd w:val="clear" w:color="auto" w:fill="FFFFFF"/>
        </w:rPr>
        <w:t>join</w:t>
      </w:r>
      <w:r w:rsidR="00637E7A">
        <w:rPr>
          <w:rFonts w:ascii="Arial" w:hAnsi="Arial" w:cs="Arial"/>
          <w:color w:val="000000"/>
          <w:shd w:val="clear" w:color="auto" w:fill="FFFFFF"/>
        </w:rPr>
        <w:t xml:space="preserve"> calls during leave days</w:t>
      </w:r>
      <w:r w:rsidR="00B86E29">
        <w:rPr>
          <w:rFonts w:ascii="Arial" w:hAnsi="Arial" w:cs="Arial"/>
          <w:color w:val="000000"/>
          <w:shd w:val="clear" w:color="auto" w:fill="FFFFFF"/>
        </w:rPr>
        <w:t xml:space="preserve">.  </w:t>
      </w:r>
      <w:r w:rsidR="00637E7A">
        <w:rPr>
          <w:rFonts w:ascii="Arial" w:hAnsi="Arial" w:cs="Arial"/>
          <w:color w:val="000000"/>
          <w:shd w:val="clear" w:color="auto" w:fill="FFFFFF"/>
        </w:rPr>
        <w:t xml:space="preserve">Many people believed that the reform wouldn’t help much as they still work on </w:t>
      </w:r>
      <w:r w:rsidR="00AF048F">
        <w:rPr>
          <w:rFonts w:ascii="Arial" w:hAnsi="Arial" w:cs="Arial"/>
          <w:color w:val="000000"/>
          <w:shd w:val="clear" w:color="auto" w:fill="FFFFFF"/>
        </w:rPr>
        <w:t>a holiday</w:t>
      </w:r>
      <w:r w:rsidR="00637E7A">
        <w:rPr>
          <w:rFonts w:ascii="Arial" w:hAnsi="Arial" w:cs="Arial"/>
          <w:color w:val="000000"/>
          <w:shd w:val="clear" w:color="auto" w:fill="FFFFFF"/>
        </w:rPr>
        <w:t>.  (Guiding, 2021)</w:t>
      </w:r>
      <w:r w:rsidR="00B63E2B">
        <w:rPr>
          <w:rFonts w:ascii="Arial" w:hAnsi="Arial" w:cs="Arial"/>
          <w:color w:val="000000"/>
          <w:shd w:val="clear" w:color="auto" w:fill="FFFFFF"/>
        </w:rPr>
        <w:t>. Public</w:t>
      </w:r>
      <w:r w:rsidR="00B63E2B" w:rsidRPr="00B63E2B">
        <w:rPr>
          <w:rFonts w:ascii="Arial" w:hAnsi="Arial" w:cs="Arial" w:hint="eastAsia"/>
          <w:color w:val="000000"/>
          <w:shd w:val="clear" w:color="auto" w:fill="FFFFFF"/>
        </w:rPr>
        <w:t xml:space="preserve"> pressure and social media campaigns </w:t>
      </w:r>
      <w:r w:rsidR="00B86E29">
        <w:rPr>
          <w:rFonts w:ascii="Arial" w:hAnsi="Arial" w:cs="Arial"/>
          <w:color w:val="000000"/>
          <w:shd w:val="clear" w:color="auto" w:fill="FFFFFF"/>
        </w:rPr>
        <w:t xml:space="preserve">do not seem to </w:t>
      </w:r>
      <w:r w:rsidR="00AF048F">
        <w:rPr>
          <w:rFonts w:ascii="Arial" w:hAnsi="Arial" w:cs="Arial"/>
          <w:color w:val="000000"/>
          <w:shd w:val="clear" w:color="auto" w:fill="FFFFFF"/>
        </w:rPr>
        <w:t>change</w:t>
      </w:r>
      <w:r w:rsidR="00B86E29">
        <w:rPr>
          <w:rFonts w:ascii="Arial" w:hAnsi="Arial" w:cs="Arial"/>
          <w:color w:val="000000"/>
          <w:shd w:val="clear" w:color="auto" w:fill="FFFFFF"/>
        </w:rPr>
        <w:t xml:space="preserve"> excessive work hours in </w:t>
      </w:r>
      <w:r w:rsidR="00AF048F">
        <w:rPr>
          <w:rFonts w:ascii="Arial" w:hAnsi="Arial" w:cs="Arial"/>
          <w:color w:val="000000"/>
          <w:shd w:val="clear" w:color="auto" w:fill="FFFFFF"/>
        </w:rPr>
        <w:t xml:space="preserve">the </w:t>
      </w:r>
      <w:r w:rsidR="00B63E2B" w:rsidRPr="00B63E2B">
        <w:rPr>
          <w:rFonts w:ascii="Arial" w:hAnsi="Arial" w:cs="Arial" w:hint="eastAsia"/>
          <w:color w:val="000000"/>
          <w:shd w:val="clear" w:color="auto" w:fill="FFFFFF"/>
        </w:rPr>
        <w:t xml:space="preserve">tech </w:t>
      </w:r>
      <w:r w:rsidR="00B86E29">
        <w:rPr>
          <w:rFonts w:ascii="Arial" w:hAnsi="Arial" w:cs="Arial"/>
          <w:color w:val="000000"/>
          <w:shd w:val="clear" w:color="auto" w:fill="FFFFFF"/>
        </w:rPr>
        <w:t xml:space="preserve">sector in Chinese </w:t>
      </w:r>
      <w:r w:rsidR="00B63E2B" w:rsidRPr="00B63E2B">
        <w:rPr>
          <w:rFonts w:ascii="Arial" w:hAnsi="Arial" w:cs="Arial" w:hint="eastAsia"/>
          <w:color w:val="000000"/>
          <w:shd w:val="clear" w:color="auto" w:fill="FFFFFF"/>
        </w:rPr>
        <w:t xml:space="preserve">companies. </w:t>
      </w:r>
      <w:r w:rsidR="00B63E2B">
        <w:rPr>
          <w:rFonts w:ascii="Arial" w:hAnsi="Arial" w:cs="Arial"/>
          <w:color w:val="000000"/>
          <w:shd w:val="clear" w:color="auto" w:fill="FFFFFF"/>
        </w:rPr>
        <w:t xml:space="preserve">It relies on the </w:t>
      </w:r>
      <w:r w:rsidR="00B63E2B" w:rsidRPr="00B63E2B">
        <w:rPr>
          <w:rFonts w:ascii="Arial" w:hAnsi="Arial" w:cs="Arial" w:hint="eastAsia"/>
          <w:color w:val="000000"/>
          <w:shd w:val="clear" w:color="auto" w:fill="FFFFFF"/>
        </w:rPr>
        <w:t xml:space="preserve">sustained effort from workers </w:t>
      </w:r>
      <w:r w:rsidR="00B63E2B">
        <w:rPr>
          <w:rFonts w:ascii="Arial" w:hAnsi="Arial" w:cs="Arial"/>
          <w:color w:val="000000"/>
          <w:shd w:val="clear" w:color="auto" w:fill="FFFFFF"/>
        </w:rPr>
        <w:t>to achieve a c</w:t>
      </w:r>
      <w:r w:rsidR="00B63E2B" w:rsidRPr="00B63E2B">
        <w:rPr>
          <w:rFonts w:ascii="Arial" w:hAnsi="Arial" w:cs="Arial" w:hint="eastAsia"/>
          <w:color w:val="000000"/>
          <w:shd w:val="clear" w:color="auto" w:fill="FFFFFF"/>
        </w:rPr>
        <w:t>oncrete and lasting c</w:t>
      </w:r>
      <w:r w:rsidR="00B63E2B">
        <w:rPr>
          <w:rFonts w:ascii="Arial" w:hAnsi="Arial" w:cs="Arial"/>
          <w:color w:val="000000"/>
          <w:shd w:val="clear" w:color="auto" w:fill="FFFFFF"/>
        </w:rPr>
        <w:t>hange (China Labour Bulletin</w:t>
      </w:r>
      <w:r w:rsidR="008A5BF5">
        <w:rPr>
          <w:rFonts w:ascii="Arial" w:hAnsi="Arial" w:cs="Arial"/>
          <w:color w:val="000000"/>
          <w:shd w:val="clear" w:color="auto" w:fill="FFFFFF"/>
        </w:rPr>
        <w:t>, 2021</w:t>
      </w:r>
      <w:r w:rsidR="00B63E2B">
        <w:rPr>
          <w:rFonts w:ascii="Arial" w:hAnsi="Arial" w:cs="Arial"/>
          <w:color w:val="000000"/>
          <w:shd w:val="clear" w:color="auto" w:fill="FFFFFF"/>
        </w:rPr>
        <w:t xml:space="preserve">). </w:t>
      </w:r>
    </w:p>
    <w:p w14:paraId="633A83DD" w14:textId="16264D54" w:rsidR="00597B81" w:rsidRDefault="00173F83" w:rsidP="00FD6A18">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lang w:eastAsia="zh-HK"/>
        </w:rPr>
        <w:t xml:space="preserve">Lazada employees were expected to work longer hours than their competitors following Alibaba’s entrepreneurial mindset (Ren, 2020). </w:t>
      </w:r>
      <w:r w:rsidR="00FD6A18">
        <w:rPr>
          <w:rFonts w:ascii="Arial" w:hAnsi="Arial" w:cs="Arial"/>
          <w:color w:val="000000"/>
        </w:rPr>
        <w:t xml:space="preserve">Reuters highlighted concerns from </w:t>
      </w:r>
      <w:r w:rsidR="00FD6A18" w:rsidRPr="004D3634">
        <w:rPr>
          <w:rFonts w:ascii="Arial" w:hAnsi="Arial" w:cs="Arial"/>
          <w:color w:val="000000"/>
        </w:rPr>
        <w:t xml:space="preserve">Lazada’s employees about the </w:t>
      </w:r>
      <w:r w:rsidR="003F5978">
        <w:rPr>
          <w:rFonts w:ascii="Arial" w:hAnsi="Arial" w:cs="Arial"/>
          <w:color w:val="000000"/>
        </w:rPr>
        <w:t xml:space="preserve">company management </w:t>
      </w:r>
      <w:r w:rsidR="00FD6A18" w:rsidRPr="004D3634">
        <w:rPr>
          <w:rFonts w:ascii="Arial" w:hAnsi="Arial" w:cs="Arial"/>
          <w:color w:val="000000"/>
        </w:rPr>
        <w:t xml:space="preserve">and employees’ </w:t>
      </w:r>
      <w:r w:rsidR="003F5978">
        <w:rPr>
          <w:rFonts w:ascii="Arial" w:hAnsi="Arial" w:cs="Arial"/>
          <w:color w:val="000000"/>
        </w:rPr>
        <w:t>benefits</w:t>
      </w:r>
      <w:r w:rsidR="00FD6A18" w:rsidRPr="004D3634">
        <w:rPr>
          <w:rFonts w:ascii="Arial" w:hAnsi="Arial" w:cs="Arial"/>
          <w:color w:val="000000"/>
        </w:rPr>
        <w:t>.  They</w:t>
      </w:r>
      <w:r w:rsidR="00FD6A18">
        <w:rPr>
          <w:rFonts w:ascii="Arial" w:hAnsi="Arial" w:cs="Arial"/>
          <w:color w:val="000000"/>
        </w:rPr>
        <w:t xml:space="preserve"> shared that long work </w:t>
      </w:r>
      <w:r w:rsidR="00FD6A18" w:rsidRPr="004D3634">
        <w:rPr>
          <w:rFonts w:ascii="Arial" w:hAnsi="Arial" w:cs="Arial"/>
          <w:color w:val="000000"/>
        </w:rPr>
        <w:t>hours</w:t>
      </w:r>
      <w:r w:rsidR="00FD6A18">
        <w:rPr>
          <w:rFonts w:ascii="Arial" w:hAnsi="Arial" w:cs="Arial"/>
          <w:color w:val="000000"/>
        </w:rPr>
        <w:t xml:space="preserve"> are not rewarded and complained</w:t>
      </w:r>
      <w:r w:rsidR="00FD6A18" w:rsidRPr="004D3634">
        <w:rPr>
          <w:rFonts w:ascii="Arial" w:hAnsi="Arial" w:cs="Arial"/>
          <w:color w:val="000000"/>
        </w:rPr>
        <w:t xml:space="preserve"> their</w:t>
      </w:r>
      <w:r w:rsidR="00FD6A18">
        <w:rPr>
          <w:rFonts w:ascii="Arial" w:hAnsi="Arial" w:cs="Arial"/>
          <w:color w:val="000000"/>
        </w:rPr>
        <w:t xml:space="preserve"> employers ignored</w:t>
      </w:r>
      <w:r w:rsidR="00FD6A18" w:rsidRPr="004D3634">
        <w:rPr>
          <w:rFonts w:ascii="Arial" w:hAnsi="Arial" w:cs="Arial"/>
          <w:color w:val="000000"/>
        </w:rPr>
        <w:t xml:space="preserve"> their </w:t>
      </w:r>
      <w:r w:rsidR="00FD6A18">
        <w:rPr>
          <w:rFonts w:ascii="Arial" w:hAnsi="Arial" w:cs="Arial"/>
          <w:color w:val="000000"/>
        </w:rPr>
        <w:t>well-being</w:t>
      </w:r>
      <w:r w:rsidR="00FD6A18" w:rsidRPr="004D3634">
        <w:rPr>
          <w:rFonts w:ascii="Arial" w:hAnsi="Arial" w:cs="Arial"/>
          <w:color w:val="000000"/>
        </w:rPr>
        <w:t xml:space="preserve">. </w:t>
      </w:r>
      <w:r w:rsidR="00FD6A18">
        <w:rPr>
          <w:rFonts w:ascii="Arial" w:hAnsi="Arial" w:cs="Arial"/>
          <w:color w:val="000000"/>
        </w:rPr>
        <w:t xml:space="preserve">They work in a high-stress work environment with no empathy from their employers when being </w:t>
      </w:r>
      <w:r w:rsidR="00FD6A18">
        <w:rPr>
          <w:rFonts w:ascii="Arial" w:hAnsi="Arial" w:cs="Arial"/>
          <w:color w:val="000000"/>
        </w:rPr>
        <w:lastRenderedPageBreak/>
        <w:t>forced to work</w:t>
      </w:r>
      <w:r w:rsidR="00FE242D">
        <w:rPr>
          <w:rFonts w:ascii="Arial" w:hAnsi="Arial" w:cs="Arial"/>
          <w:color w:val="000000"/>
        </w:rPr>
        <w:t xml:space="preserve"> under illness</w:t>
      </w:r>
      <w:r w:rsidR="00FD6A18">
        <w:rPr>
          <w:rFonts w:ascii="Arial" w:hAnsi="Arial" w:cs="Arial"/>
          <w:color w:val="000000"/>
        </w:rPr>
        <w:t>.</w:t>
      </w:r>
      <w:r w:rsidR="00FD6A18" w:rsidRPr="004D3634">
        <w:rPr>
          <w:rFonts w:ascii="Arial" w:hAnsi="Arial" w:cs="Arial"/>
          <w:color w:val="000000"/>
        </w:rPr>
        <w:t xml:space="preserve"> </w:t>
      </w:r>
      <w:r w:rsidR="006C6A0A">
        <w:rPr>
          <w:rFonts w:ascii="Arial" w:hAnsi="Arial" w:cs="Arial"/>
          <w:color w:val="000000"/>
          <w:shd w:val="clear" w:color="auto" w:fill="FFFFFF"/>
        </w:rPr>
        <w:t>E</w:t>
      </w:r>
      <w:r w:rsidR="006C6A0A" w:rsidRPr="004D3634">
        <w:rPr>
          <w:rFonts w:ascii="Arial" w:hAnsi="Arial" w:cs="Arial"/>
          <w:color w:val="000000"/>
          <w:shd w:val="clear" w:color="auto" w:fill="FFFFFF"/>
        </w:rPr>
        <w:t>mployees</w:t>
      </w:r>
      <w:r w:rsidR="006C6A0A">
        <w:rPr>
          <w:rFonts w:ascii="Arial" w:hAnsi="Arial" w:cs="Arial"/>
          <w:color w:val="000000"/>
          <w:shd w:val="clear" w:color="auto" w:fill="FFFFFF"/>
        </w:rPr>
        <w:t xml:space="preserve"> resisted </w:t>
      </w:r>
      <w:r w:rsidR="00005A8E">
        <w:rPr>
          <w:rFonts w:ascii="Arial" w:hAnsi="Arial" w:cs="Arial"/>
          <w:color w:val="000000"/>
          <w:shd w:val="clear" w:color="auto" w:fill="FFFFFF"/>
        </w:rPr>
        <w:t>C</w:t>
      </w:r>
      <w:r w:rsidR="00FD6A18" w:rsidRPr="004D3634">
        <w:rPr>
          <w:rFonts w:ascii="Arial" w:hAnsi="Arial" w:cs="Arial"/>
          <w:color w:val="000000"/>
          <w:shd w:val="clear" w:color="auto" w:fill="FFFFFF"/>
        </w:rPr>
        <w:t xml:space="preserve">hinese </w:t>
      </w:r>
      <w:r w:rsidR="006C6A0A">
        <w:rPr>
          <w:rFonts w:ascii="Arial" w:hAnsi="Arial" w:cs="Arial"/>
          <w:color w:val="000000"/>
          <w:shd w:val="clear" w:color="auto" w:fill="FFFFFF"/>
        </w:rPr>
        <w:t xml:space="preserve">management’s suggestion about reducing personal and </w:t>
      </w:r>
      <w:r w:rsidR="00FD6A18" w:rsidRPr="004D3634">
        <w:rPr>
          <w:rFonts w:ascii="Arial" w:hAnsi="Arial" w:cs="Arial"/>
          <w:color w:val="000000"/>
          <w:shd w:val="clear" w:color="auto" w:fill="FFFFFF"/>
        </w:rPr>
        <w:t>religious gatherings</w:t>
      </w:r>
      <w:r w:rsidR="006C6A0A">
        <w:rPr>
          <w:rFonts w:ascii="Arial" w:hAnsi="Arial" w:cs="Arial"/>
          <w:color w:val="000000"/>
          <w:shd w:val="clear" w:color="auto" w:fill="FFFFFF"/>
        </w:rPr>
        <w:t xml:space="preserve"> to fulfill work commitments. </w:t>
      </w:r>
      <w:r w:rsidR="00FD6A18" w:rsidRPr="004D3634">
        <w:rPr>
          <w:rFonts w:ascii="Arial" w:hAnsi="Arial" w:cs="Arial"/>
          <w:lang w:eastAsia="zh-HK"/>
        </w:rPr>
        <w:t xml:space="preserve">At </w:t>
      </w:r>
      <w:r w:rsidR="00782350">
        <w:rPr>
          <w:rFonts w:ascii="Arial" w:hAnsi="Arial" w:cs="Arial"/>
          <w:lang w:eastAsia="zh-HK"/>
        </w:rPr>
        <w:t xml:space="preserve">an employer-review </w:t>
      </w:r>
      <w:r w:rsidR="00FD6A18" w:rsidRPr="004D3634">
        <w:rPr>
          <w:rFonts w:ascii="Arial" w:hAnsi="Arial" w:cs="Arial"/>
          <w:lang w:eastAsia="zh-HK"/>
        </w:rPr>
        <w:t>website Glassdoor,</w:t>
      </w:r>
      <w:r w:rsidR="00FD6A18">
        <w:rPr>
          <w:rFonts w:ascii="Arial" w:hAnsi="Arial" w:cs="Arial"/>
          <w:lang w:eastAsia="zh-HK"/>
        </w:rPr>
        <w:t xml:space="preserve"> employees rate Alibaba Group at 3.9 out of 5 stars based on about 1,700 </w:t>
      </w:r>
      <w:r w:rsidR="00FD6A18" w:rsidRPr="004D3634">
        <w:rPr>
          <w:rFonts w:ascii="Arial" w:hAnsi="Arial" w:cs="Arial"/>
          <w:lang w:eastAsia="zh-HK"/>
        </w:rPr>
        <w:t xml:space="preserve"> anonymous </w:t>
      </w:r>
      <w:r w:rsidR="00FD6A18">
        <w:rPr>
          <w:rFonts w:ascii="Arial" w:hAnsi="Arial" w:cs="Arial"/>
          <w:lang w:eastAsia="zh-HK"/>
        </w:rPr>
        <w:t xml:space="preserve">reviews. </w:t>
      </w:r>
      <w:r w:rsidR="00005A8E">
        <w:rPr>
          <w:rFonts w:ascii="Arial" w:hAnsi="Arial" w:cs="Arial"/>
          <w:lang w:eastAsia="zh-HK"/>
        </w:rPr>
        <w:t>Most e</w:t>
      </w:r>
      <w:r w:rsidR="00FD6A18" w:rsidRPr="004D3634">
        <w:rPr>
          <w:rFonts w:ascii="Arial" w:hAnsi="Arial" w:cs="Arial"/>
          <w:lang w:eastAsia="zh-HK"/>
        </w:rPr>
        <w:t>mployee reviews are</w:t>
      </w:r>
      <w:r w:rsidR="00005A8E">
        <w:rPr>
          <w:rFonts w:ascii="Arial" w:hAnsi="Arial" w:cs="Arial"/>
          <w:lang w:eastAsia="zh-HK"/>
        </w:rPr>
        <w:t xml:space="preserve"> negative</w:t>
      </w:r>
      <w:r w:rsidR="00FD6A18" w:rsidRPr="004D3634">
        <w:rPr>
          <w:rFonts w:ascii="Arial" w:hAnsi="Arial" w:cs="Arial"/>
          <w:lang w:eastAsia="zh-HK"/>
        </w:rPr>
        <w:t xml:space="preserve">. </w:t>
      </w:r>
      <w:r w:rsidR="0031355B">
        <w:rPr>
          <w:rFonts w:ascii="Arial" w:hAnsi="Arial" w:cs="Arial"/>
          <w:lang w:eastAsia="zh-HK"/>
        </w:rPr>
        <w:t xml:space="preserve">It was </w:t>
      </w:r>
      <w:r w:rsidR="00D121C7">
        <w:rPr>
          <w:rFonts w:ascii="Arial" w:hAnsi="Arial" w:cs="Arial"/>
          <w:lang w:eastAsia="zh-HK"/>
        </w:rPr>
        <w:t>said</w:t>
      </w:r>
      <w:r w:rsidR="0045414A">
        <w:rPr>
          <w:rFonts w:ascii="Arial" w:hAnsi="Arial" w:cs="Arial"/>
          <w:lang w:eastAsia="zh-HK"/>
        </w:rPr>
        <w:t xml:space="preserve"> that </w:t>
      </w:r>
      <w:r w:rsidR="0045414A" w:rsidRPr="004D3634">
        <w:rPr>
          <w:rFonts w:ascii="Arial" w:hAnsi="Arial" w:cs="Arial"/>
          <w:lang w:eastAsia="zh-HK"/>
        </w:rPr>
        <w:t xml:space="preserve">Lazada CEO Pierre Poignan asked employees in a </w:t>
      </w:r>
      <w:r w:rsidR="0045414A">
        <w:rPr>
          <w:rFonts w:ascii="Arial" w:hAnsi="Arial" w:cs="Arial"/>
          <w:lang w:eastAsia="zh-HK"/>
        </w:rPr>
        <w:t>town hall</w:t>
      </w:r>
      <w:r w:rsidR="0045414A" w:rsidRPr="004D3634">
        <w:rPr>
          <w:rFonts w:ascii="Arial" w:hAnsi="Arial" w:cs="Arial"/>
          <w:lang w:eastAsia="zh-HK"/>
        </w:rPr>
        <w:t xml:space="preserve"> to write </w:t>
      </w:r>
      <w:r w:rsidR="00996F00">
        <w:rPr>
          <w:rFonts w:ascii="Arial" w:hAnsi="Arial" w:cs="Arial"/>
          <w:lang w:eastAsia="zh-HK"/>
        </w:rPr>
        <w:t>positive</w:t>
      </w:r>
      <w:r w:rsidR="0045414A" w:rsidRPr="004D3634">
        <w:rPr>
          <w:rFonts w:ascii="Arial" w:hAnsi="Arial" w:cs="Arial"/>
          <w:lang w:eastAsia="zh-HK"/>
        </w:rPr>
        <w:t xml:space="preserve"> reviews</w:t>
      </w:r>
      <w:r w:rsidR="0045414A">
        <w:rPr>
          <w:rFonts w:ascii="Arial" w:hAnsi="Arial" w:cs="Arial"/>
          <w:lang w:eastAsia="zh-HK"/>
        </w:rPr>
        <w:t xml:space="preserve">. </w:t>
      </w:r>
      <w:r w:rsidR="00D121C7">
        <w:rPr>
          <w:rFonts w:ascii="Arial" w:hAnsi="Arial" w:cs="Arial"/>
          <w:lang w:eastAsia="zh-HK"/>
        </w:rPr>
        <w:t xml:space="preserve">It poses doubts about </w:t>
      </w:r>
      <w:r w:rsidR="00FD6A18" w:rsidRPr="004D3634">
        <w:rPr>
          <w:rFonts w:ascii="Arial" w:hAnsi="Arial" w:cs="Arial"/>
          <w:lang w:eastAsia="zh-HK"/>
        </w:rPr>
        <w:t>positive</w:t>
      </w:r>
      <w:r w:rsidR="0045414A">
        <w:rPr>
          <w:rFonts w:ascii="Arial" w:hAnsi="Arial" w:cs="Arial"/>
          <w:lang w:eastAsia="zh-HK"/>
        </w:rPr>
        <w:t xml:space="preserve"> comments </w:t>
      </w:r>
      <w:r w:rsidR="00D121C7">
        <w:rPr>
          <w:rFonts w:ascii="Arial" w:hAnsi="Arial" w:cs="Arial"/>
          <w:lang w:eastAsia="zh-HK"/>
        </w:rPr>
        <w:t>posted publicly.</w:t>
      </w:r>
      <w:r w:rsidR="00FD6A18" w:rsidRPr="004D3634">
        <w:rPr>
          <w:rFonts w:ascii="Arial" w:hAnsi="Arial" w:cs="Arial"/>
          <w:lang w:eastAsia="zh-HK"/>
        </w:rPr>
        <w:t xml:space="preserve"> (Reuters</w:t>
      </w:r>
      <w:r w:rsidR="008A5BF5">
        <w:rPr>
          <w:rFonts w:ascii="Arial" w:hAnsi="Arial" w:cs="Arial"/>
          <w:lang w:eastAsia="zh-HK"/>
        </w:rPr>
        <w:t>,</w:t>
      </w:r>
      <w:r w:rsidR="00FD6A18" w:rsidRPr="004D3634">
        <w:rPr>
          <w:rFonts w:ascii="Arial" w:hAnsi="Arial" w:cs="Arial"/>
          <w:lang w:eastAsia="zh-HK"/>
        </w:rPr>
        <w:t xml:space="preserve"> 2020)</w:t>
      </w:r>
      <w:r w:rsidR="00C6617A">
        <w:rPr>
          <w:rFonts w:ascii="Arial" w:hAnsi="Arial" w:cs="Arial"/>
          <w:lang w:eastAsia="zh-HK"/>
        </w:rPr>
        <w:t>.</w:t>
      </w:r>
      <w:r w:rsidR="00782350">
        <w:rPr>
          <w:rFonts w:ascii="Arial" w:hAnsi="Arial" w:cs="Arial"/>
          <w:lang w:eastAsia="zh-HK"/>
        </w:rPr>
        <w:t xml:space="preserve"> </w:t>
      </w:r>
      <w:r w:rsidR="00F57D76">
        <w:rPr>
          <w:rFonts w:ascii="Arial" w:hAnsi="Arial" w:cs="Arial"/>
          <w:lang w:eastAsia="zh-HK"/>
        </w:rPr>
        <w:t>This management practice</w:t>
      </w:r>
      <w:r w:rsidR="00005A8E">
        <w:rPr>
          <w:rFonts w:ascii="Arial" w:hAnsi="Arial" w:cs="Arial"/>
          <w:lang w:eastAsia="zh-HK"/>
        </w:rPr>
        <w:t xml:space="preserve"> hinder</w:t>
      </w:r>
      <w:r w:rsidR="00F57D76">
        <w:rPr>
          <w:rFonts w:ascii="Arial" w:hAnsi="Arial" w:cs="Arial"/>
          <w:lang w:eastAsia="zh-HK"/>
        </w:rPr>
        <w:t>s</w:t>
      </w:r>
      <w:r w:rsidR="00005A8E">
        <w:rPr>
          <w:rFonts w:ascii="Arial" w:hAnsi="Arial" w:cs="Arial"/>
          <w:lang w:eastAsia="zh-HK"/>
        </w:rPr>
        <w:t xml:space="preserve"> 2 ways of communication to resolve conflicts at an early stage. </w:t>
      </w:r>
      <w:r w:rsidR="00097AA8">
        <w:rPr>
          <w:rFonts w:ascii="Arial" w:hAnsi="Arial" w:cs="Arial"/>
          <w:lang w:eastAsia="zh-HK"/>
        </w:rPr>
        <w:t>Alibaba and Lazada should</w:t>
      </w:r>
      <w:r w:rsidR="00E45A72">
        <w:rPr>
          <w:rFonts w:ascii="Arial" w:hAnsi="Arial" w:cs="Arial"/>
          <w:lang w:eastAsia="zh-HK"/>
        </w:rPr>
        <w:t xml:space="preserve"> get HR </w:t>
      </w:r>
      <w:r w:rsidR="007B437D">
        <w:rPr>
          <w:rFonts w:ascii="Arial" w:hAnsi="Arial" w:cs="Arial"/>
          <w:lang w:eastAsia="zh-HK"/>
        </w:rPr>
        <w:t>resources</w:t>
      </w:r>
      <w:r w:rsidR="00E45A72">
        <w:rPr>
          <w:rFonts w:ascii="Arial" w:hAnsi="Arial" w:cs="Arial"/>
          <w:lang w:eastAsia="zh-HK"/>
        </w:rPr>
        <w:t xml:space="preserve"> to look into </w:t>
      </w:r>
      <w:r w:rsidR="00097AA8">
        <w:rPr>
          <w:rFonts w:ascii="Arial" w:hAnsi="Arial" w:cs="Arial"/>
          <w:lang w:eastAsia="zh-HK"/>
        </w:rPr>
        <w:t xml:space="preserve">negative comments </w:t>
      </w:r>
      <w:r w:rsidR="00E45A72">
        <w:rPr>
          <w:rFonts w:ascii="Arial" w:hAnsi="Arial" w:cs="Arial"/>
          <w:lang w:eastAsia="zh-HK"/>
        </w:rPr>
        <w:t xml:space="preserve">on employer review websites </w:t>
      </w:r>
      <w:r w:rsidR="00097AA8">
        <w:rPr>
          <w:rFonts w:ascii="Arial" w:hAnsi="Arial" w:cs="Arial"/>
          <w:lang w:eastAsia="zh-HK"/>
        </w:rPr>
        <w:t xml:space="preserve">seriously, </w:t>
      </w:r>
      <w:r w:rsidR="00E45A72">
        <w:rPr>
          <w:rFonts w:ascii="Arial" w:hAnsi="Arial" w:cs="Arial"/>
          <w:lang w:eastAsia="zh-HK"/>
        </w:rPr>
        <w:t xml:space="preserve">evaluate the effectiveness of existing internal communication channels and address the concerns raised in public about employee </w:t>
      </w:r>
      <w:r w:rsidR="007B437D">
        <w:rPr>
          <w:rFonts w:ascii="Arial" w:hAnsi="Arial" w:cs="Arial"/>
          <w:lang w:eastAsia="zh-HK"/>
        </w:rPr>
        <w:t>welfare</w:t>
      </w:r>
      <w:r w:rsidR="001C3978">
        <w:rPr>
          <w:rFonts w:ascii="Arial" w:hAnsi="Arial" w:cs="Arial"/>
          <w:lang w:eastAsia="zh-HK"/>
        </w:rPr>
        <w:t xml:space="preserve"> and leadership</w:t>
      </w:r>
      <w:r w:rsidR="00E45A72">
        <w:rPr>
          <w:rFonts w:ascii="Arial" w:hAnsi="Arial" w:cs="Arial"/>
          <w:lang w:eastAsia="zh-HK"/>
        </w:rPr>
        <w:t>.</w:t>
      </w:r>
      <w:r w:rsidR="007A0957">
        <w:rPr>
          <w:rFonts w:ascii="Arial" w:hAnsi="Arial" w:cs="Arial"/>
          <w:lang w:eastAsia="zh-HK"/>
        </w:rPr>
        <w:t xml:space="preserve"> </w:t>
      </w:r>
      <w:r w:rsidR="00782350">
        <w:rPr>
          <w:rFonts w:ascii="Arial" w:hAnsi="Arial" w:cs="Arial"/>
          <w:lang w:eastAsia="zh-HK"/>
        </w:rPr>
        <w:t xml:space="preserve">McKinsey </w:t>
      </w:r>
      <w:r w:rsidR="00597B81">
        <w:rPr>
          <w:rFonts w:ascii="Arial" w:hAnsi="Arial" w:cs="Arial"/>
          <w:lang w:eastAsia="zh-HK"/>
        </w:rPr>
        <w:t>promotes adopting</w:t>
      </w:r>
      <w:r w:rsidR="00E86F7B">
        <w:rPr>
          <w:rFonts w:ascii="Arial" w:hAnsi="Arial" w:cs="Arial"/>
          <w:lang w:eastAsia="zh-HK"/>
        </w:rPr>
        <w:t xml:space="preserve"> big-data processing</w:t>
      </w:r>
      <w:r w:rsidR="00597B81">
        <w:rPr>
          <w:rFonts w:ascii="Arial" w:hAnsi="Arial" w:cs="Arial"/>
          <w:lang w:eastAsia="zh-HK"/>
        </w:rPr>
        <w:t xml:space="preserve"> to study electronic communications like internal emails and </w:t>
      </w:r>
      <w:r w:rsidR="00597B81" w:rsidRPr="00782350">
        <w:rPr>
          <w:rFonts w:ascii="Arial" w:hAnsi="Arial" w:cs="Arial"/>
          <w:lang w:eastAsia="zh-HK"/>
        </w:rPr>
        <w:t>anonymous</w:t>
      </w:r>
      <w:r w:rsidR="00597B81">
        <w:rPr>
          <w:rFonts w:ascii="Arial" w:hAnsi="Arial" w:cs="Arial"/>
          <w:lang w:eastAsia="zh-HK"/>
        </w:rPr>
        <w:t xml:space="preserve"> corporate reviews to </w:t>
      </w:r>
      <w:r w:rsidR="00005A8E">
        <w:rPr>
          <w:rFonts w:ascii="Arial" w:hAnsi="Arial" w:cs="Arial"/>
          <w:lang w:eastAsia="zh-HK"/>
        </w:rPr>
        <w:t xml:space="preserve">examine the </w:t>
      </w:r>
      <w:r w:rsidR="00597B81">
        <w:rPr>
          <w:rFonts w:ascii="Arial" w:hAnsi="Arial" w:cs="Arial"/>
          <w:lang w:eastAsia="zh-HK"/>
        </w:rPr>
        <w:t>actual e</w:t>
      </w:r>
      <w:r w:rsidR="00597B81" w:rsidRPr="00782350">
        <w:rPr>
          <w:rFonts w:ascii="Arial" w:hAnsi="Arial" w:cs="Arial"/>
          <w:lang w:eastAsia="zh-HK"/>
        </w:rPr>
        <w:t>ffects of cultural diversity on organizational efficiency and innovation</w:t>
      </w:r>
      <w:r w:rsidR="00005A8E">
        <w:rPr>
          <w:rFonts w:ascii="Arial" w:hAnsi="Arial" w:cs="Arial"/>
          <w:lang w:eastAsia="zh-HK"/>
        </w:rPr>
        <w:t xml:space="preserve">.  This </w:t>
      </w:r>
      <w:r w:rsidR="00A377B7">
        <w:rPr>
          <w:rFonts w:ascii="Arial" w:hAnsi="Arial" w:cs="Arial"/>
          <w:lang w:eastAsia="zh-HK"/>
        </w:rPr>
        <w:t>people analytics would help to measur</w:t>
      </w:r>
      <w:r w:rsidR="00005A8E">
        <w:rPr>
          <w:rFonts w:ascii="Arial" w:hAnsi="Arial" w:cs="Arial"/>
          <w:lang w:eastAsia="zh-HK"/>
        </w:rPr>
        <w:t xml:space="preserve">e, </w:t>
      </w:r>
      <w:r w:rsidR="00A377B7">
        <w:rPr>
          <w:rFonts w:ascii="Arial" w:hAnsi="Arial" w:cs="Arial"/>
          <w:lang w:eastAsia="zh-HK"/>
        </w:rPr>
        <w:t xml:space="preserve">evaluate </w:t>
      </w:r>
      <w:r w:rsidR="00005A8E">
        <w:rPr>
          <w:rFonts w:ascii="Arial" w:hAnsi="Arial" w:cs="Arial"/>
          <w:lang w:eastAsia="zh-HK"/>
        </w:rPr>
        <w:t xml:space="preserve">and explore solutions to </w:t>
      </w:r>
      <w:r w:rsidR="001C3978">
        <w:rPr>
          <w:rFonts w:ascii="Arial" w:hAnsi="Arial" w:cs="Arial"/>
          <w:lang w:eastAsia="zh-HK"/>
        </w:rPr>
        <w:t xml:space="preserve">tackle </w:t>
      </w:r>
      <w:r w:rsidR="00A377B7">
        <w:rPr>
          <w:rFonts w:ascii="Arial" w:hAnsi="Arial" w:cs="Arial"/>
          <w:lang w:eastAsia="zh-HK"/>
        </w:rPr>
        <w:t xml:space="preserve">cultural issues of firms (Corritore </w:t>
      </w:r>
      <w:r w:rsidR="00A377B7" w:rsidRPr="008A5BF5">
        <w:rPr>
          <w:rFonts w:ascii="Arial" w:hAnsi="Arial" w:cs="Arial"/>
          <w:i/>
          <w:iCs/>
          <w:lang w:eastAsia="zh-HK"/>
        </w:rPr>
        <w:t>et al</w:t>
      </w:r>
      <w:r w:rsidR="00A377B7">
        <w:rPr>
          <w:rFonts w:ascii="Arial" w:hAnsi="Arial" w:cs="Arial"/>
          <w:lang w:eastAsia="zh-HK"/>
        </w:rPr>
        <w:t>., 2020).</w:t>
      </w:r>
    </w:p>
    <w:p w14:paraId="46313C63" w14:textId="0D7BCF61" w:rsidR="00CE686F" w:rsidRDefault="0064261E" w:rsidP="00FD6A18">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lang w:eastAsia="zh-HK"/>
        </w:rPr>
        <w:t xml:space="preserve">Giattino </w:t>
      </w:r>
      <w:r w:rsidRPr="008A5BF5">
        <w:rPr>
          <w:rFonts w:ascii="Arial" w:hAnsi="Arial" w:cs="Arial"/>
          <w:i/>
          <w:iCs/>
          <w:lang w:eastAsia="zh-HK"/>
        </w:rPr>
        <w:t>et al</w:t>
      </w:r>
      <w:r w:rsidR="008A5BF5">
        <w:rPr>
          <w:rFonts w:ascii="Arial" w:hAnsi="Arial" w:cs="Arial"/>
          <w:i/>
          <w:iCs/>
          <w:lang w:eastAsia="zh-HK"/>
        </w:rPr>
        <w:t>.</w:t>
      </w:r>
      <w:r>
        <w:rPr>
          <w:rFonts w:ascii="Arial" w:hAnsi="Arial" w:cs="Arial"/>
          <w:lang w:eastAsia="zh-HK"/>
        </w:rPr>
        <w:t xml:space="preserve"> (2020) presented </w:t>
      </w:r>
      <w:r w:rsidR="009A635C">
        <w:rPr>
          <w:rFonts w:ascii="Arial" w:hAnsi="Arial" w:cs="Arial"/>
          <w:lang w:eastAsia="zh-HK"/>
        </w:rPr>
        <w:t>evidence</w:t>
      </w:r>
      <w:r>
        <w:rPr>
          <w:rFonts w:ascii="Arial" w:hAnsi="Arial" w:cs="Arial"/>
          <w:lang w:eastAsia="zh-HK"/>
        </w:rPr>
        <w:t xml:space="preserve"> </w:t>
      </w:r>
      <w:r w:rsidR="00544377">
        <w:rPr>
          <w:rFonts w:ascii="Arial" w:hAnsi="Arial" w:cs="Arial"/>
          <w:lang w:eastAsia="zh-HK"/>
        </w:rPr>
        <w:t>showing</w:t>
      </w:r>
      <w:r w:rsidR="009A635C">
        <w:rPr>
          <w:rFonts w:ascii="Arial" w:hAnsi="Arial" w:cs="Arial"/>
          <w:lang w:eastAsia="zh-HK"/>
        </w:rPr>
        <w:t xml:space="preserve"> </w:t>
      </w:r>
      <w:r w:rsidR="00D25CEF">
        <w:rPr>
          <w:rFonts w:ascii="Arial" w:hAnsi="Arial" w:cs="Arial"/>
          <w:lang w:eastAsia="zh-HK"/>
        </w:rPr>
        <w:t xml:space="preserve">working hours for </w:t>
      </w:r>
      <w:r w:rsidR="009A635C">
        <w:rPr>
          <w:rFonts w:ascii="Arial" w:hAnsi="Arial" w:cs="Arial"/>
          <w:lang w:eastAsia="zh-HK"/>
        </w:rPr>
        <w:t xml:space="preserve">a </w:t>
      </w:r>
      <w:r w:rsidR="0053532B">
        <w:rPr>
          <w:rFonts w:ascii="Arial" w:hAnsi="Arial" w:cs="Arial"/>
          <w:lang w:eastAsia="zh-HK"/>
        </w:rPr>
        <w:t xml:space="preserve">worker in </w:t>
      </w:r>
      <w:r w:rsidR="00544377">
        <w:rPr>
          <w:rFonts w:ascii="Arial" w:hAnsi="Arial" w:cs="Arial"/>
          <w:lang w:eastAsia="zh-HK"/>
        </w:rPr>
        <w:t>w</w:t>
      </w:r>
      <w:r w:rsidR="0053532B">
        <w:rPr>
          <w:rFonts w:ascii="Arial" w:hAnsi="Arial" w:cs="Arial"/>
          <w:lang w:eastAsia="zh-HK"/>
        </w:rPr>
        <w:t>ealthy</w:t>
      </w:r>
      <w:r w:rsidR="009A635C">
        <w:rPr>
          <w:rFonts w:ascii="Arial" w:hAnsi="Arial" w:cs="Arial"/>
          <w:lang w:eastAsia="zh-HK"/>
        </w:rPr>
        <w:t xml:space="preserve"> countr</w:t>
      </w:r>
      <w:r w:rsidR="00544377">
        <w:rPr>
          <w:rFonts w:ascii="Arial" w:hAnsi="Arial" w:cs="Arial"/>
          <w:lang w:eastAsia="zh-HK"/>
        </w:rPr>
        <w:t>ies</w:t>
      </w:r>
      <w:r w:rsidR="009A635C">
        <w:rPr>
          <w:rFonts w:ascii="Arial" w:hAnsi="Arial" w:cs="Arial"/>
          <w:lang w:eastAsia="zh-HK"/>
        </w:rPr>
        <w:t xml:space="preserve"> </w:t>
      </w:r>
      <w:r w:rsidR="00D25CEF">
        <w:rPr>
          <w:rFonts w:ascii="Arial" w:hAnsi="Arial" w:cs="Arial"/>
          <w:lang w:eastAsia="zh-HK"/>
        </w:rPr>
        <w:t>dropped a lot in the past 1</w:t>
      </w:r>
      <w:r w:rsidR="009A635C">
        <w:rPr>
          <w:rFonts w:ascii="Arial" w:hAnsi="Arial" w:cs="Arial"/>
          <w:lang w:eastAsia="zh-HK"/>
        </w:rPr>
        <w:t>50 years</w:t>
      </w:r>
      <w:r w:rsidR="00D25CEF">
        <w:rPr>
          <w:rFonts w:ascii="Arial" w:hAnsi="Arial" w:cs="Arial"/>
          <w:lang w:eastAsia="zh-HK"/>
        </w:rPr>
        <w:t>.</w:t>
      </w:r>
      <w:r w:rsidR="009A635C">
        <w:rPr>
          <w:rFonts w:ascii="Arial" w:hAnsi="Arial" w:cs="Arial"/>
          <w:lang w:eastAsia="zh-HK"/>
        </w:rPr>
        <w:t xml:space="preserve"> The stu</w:t>
      </w:r>
      <w:r w:rsidR="00D25CEF">
        <w:rPr>
          <w:rFonts w:ascii="Arial" w:hAnsi="Arial" w:cs="Arial"/>
          <w:lang w:eastAsia="zh-HK"/>
        </w:rPr>
        <w:t xml:space="preserve">dy </w:t>
      </w:r>
      <w:r w:rsidR="004A5D43">
        <w:rPr>
          <w:rFonts w:ascii="Arial" w:hAnsi="Arial" w:cs="Arial"/>
          <w:lang w:eastAsia="zh-HK"/>
        </w:rPr>
        <w:t>highlighted that</w:t>
      </w:r>
      <w:r w:rsidR="00D25CEF">
        <w:rPr>
          <w:rFonts w:ascii="Arial" w:hAnsi="Arial" w:cs="Arial"/>
          <w:lang w:eastAsia="zh-HK"/>
        </w:rPr>
        <w:t xml:space="preserve"> </w:t>
      </w:r>
      <w:r w:rsidR="009A635C">
        <w:rPr>
          <w:rFonts w:ascii="Arial" w:hAnsi="Arial" w:cs="Arial"/>
          <w:lang w:eastAsia="zh-HK"/>
        </w:rPr>
        <w:t xml:space="preserve">working hours </w:t>
      </w:r>
      <w:r w:rsidR="00434F44">
        <w:rPr>
          <w:rFonts w:ascii="Arial" w:hAnsi="Arial" w:cs="Arial"/>
          <w:lang w:eastAsia="zh-HK"/>
        </w:rPr>
        <w:t>are</w:t>
      </w:r>
      <w:r w:rsidR="009A635C">
        <w:rPr>
          <w:rFonts w:ascii="Arial" w:hAnsi="Arial" w:cs="Arial"/>
          <w:lang w:eastAsia="zh-HK"/>
        </w:rPr>
        <w:t xml:space="preserve"> </w:t>
      </w:r>
      <w:r w:rsidR="00D25CEF">
        <w:rPr>
          <w:rFonts w:ascii="Arial" w:hAnsi="Arial" w:cs="Arial"/>
          <w:lang w:eastAsia="zh-HK"/>
        </w:rPr>
        <w:t>important</w:t>
      </w:r>
      <w:r w:rsidR="009A635C">
        <w:rPr>
          <w:rFonts w:ascii="Arial" w:hAnsi="Arial" w:cs="Arial"/>
          <w:lang w:eastAsia="zh-HK"/>
        </w:rPr>
        <w:t xml:space="preserve"> </w:t>
      </w:r>
      <w:r w:rsidR="00315B45">
        <w:rPr>
          <w:rFonts w:ascii="Arial" w:hAnsi="Arial" w:cs="Arial"/>
          <w:lang w:eastAsia="zh-HK"/>
        </w:rPr>
        <w:t xml:space="preserve">for </w:t>
      </w:r>
      <w:r w:rsidR="00434F44">
        <w:rPr>
          <w:rFonts w:ascii="Arial" w:hAnsi="Arial" w:cs="Arial"/>
          <w:lang w:eastAsia="zh-HK"/>
        </w:rPr>
        <w:t>understand</w:t>
      </w:r>
      <w:r w:rsidR="00315B45">
        <w:rPr>
          <w:rFonts w:ascii="Arial" w:hAnsi="Arial" w:cs="Arial"/>
          <w:lang w:eastAsia="zh-HK"/>
        </w:rPr>
        <w:t>ing</w:t>
      </w:r>
      <w:r w:rsidR="009A635C">
        <w:rPr>
          <w:rFonts w:ascii="Arial" w:hAnsi="Arial" w:cs="Arial"/>
          <w:lang w:eastAsia="zh-HK"/>
        </w:rPr>
        <w:t xml:space="preserve"> </w:t>
      </w:r>
      <w:r w:rsidR="00D25CEF">
        <w:rPr>
          <w:rFonts w:ascii="Arial" w:hAnsi="Arial" w:cs="Arial"/>
          <w:lang w:eastAsia="zh-HK"/>
        </w:rPr>
        <w:t xml:space="preserve">the </w:t>
      </w:r>
      <w:r w:rsidR="00434F44">
        <w:rPr>
          <w:rFonts w:ascii="Arial" w:hAnsi="Arial" w:cs="Arial"/>
          <w:lang w:eastAsia="zh-HK"/>
        </w:rPr>
        <w:t>economy</w:t>
      </w:r>
      <w:r w:rsidR="009A635C">
        <w:rPr>
          <w:rFonts w:ascii="Arial" w:hAnsi="Arial" w:cs="Arial"/>
          <w:lang w:eastAsia="zh-HK"/>
        </w:rPr>
        <w:t xml:space="preserve"> well-beyond economic output. </w:t>
      </w:r>
      <w:r w:rsidR="00DD5622">
        <w:rPr>
          <w:rFonts w:ascii="Arial" w:hAnsi="Arial" w:cs="Arial"/>
          <w:lang w:eastAsia="zh-HK"/>
        </w:rPr>
        <w:t>Chart 3</w:t>
      </w:r>
      <w:r w:rsidR="00D25CEF">
        <w:rPr>
          <w:rFonts w:ascii="Arial" w:hAnsi="Arial" w:cs="Arial"/>
          <w:lang w:eastAsia="zh-HK"/>
        </w:rPr>
        <w:t xml:space="preserve"> shows that </w:t>
      </w:r>
      <w:r w:rsidR="00DD5622">
        <w:rPr>
          <w:rFonts w:ascii="Arial" w:hAnsi="Arial" w:cs="Arial"/>
          <w:lang w:eastAsia="zh-HK"/>
        </w:rPr>
        <w:t xml:space="preserve">China has working hours rose in </w:t>
      </w:r>
      <w:r w:rsidR="00434F44">
        <w:rPr>
          <w:rFonts w:ascii="Arial" w:hAnsi="Arial" w:cs="Arial"/>
          <w:lang w:eastAsia="zh-HK"/>
        </w:rPr>
        <w:t xml:space="preserve">the </w:t>
      </w:r>
      <w:r w:rsidR="00DD5622">
        <w:rPr>
          <w:rFonts w:ascii="Arial" w:hAnsi="Arial" w:cs="Arial"/>
          <w:lang w:eastAsia="zh-HK"/>
        </w:rPr>
        <w:t xml:space="preserve">1990s and early 2000s before leveling off in recent years. </w:t>
      </w:r>
      <w:r w:rsidR="009A635C">
        <w:rPr>
          <w:rFonts w:ascii="Arial" w:hAnsi="Arial" w:cs="Arial"/>
          <w:lang w:eastAsia="zh-HK"/>
        </w:rPr>
        <w:t>Chart</w:t>
      </w:r>
      <w:r w:rsidR="00795E7D">
        <w:rPr>
          <w:rFonts w:ascii="Arial" w:hAnsi="Arial" w:cs="Arial"/>
          <w:lang w:eastAsia="zh-HK"/>
        </w:rPr>
        <w:t xml:space="preserve"> 4 </w:t>
      </w:r>
      <w:r w:rsidR="00D25CEF">
        <w:rPr>
          <w:rFonts w:ascii="Arial" w:hAnsi="Arial" w:cs="Arial"/>
          <w:lang w:eastAsia="zh-HK"/>
        </w:rPr>
        <w:t>illustrates that</w:t>
      </w:r>
      <w:r w:rsidR="009A635C">
        <w:rPr>
          <w:rFonts w:ascii="Arial" w:hAnsi="Arial" w:cs="Arial"/>
          <w:lang w:eastAsia="zh-HK"/>
        </w:rPr>
        <w:t xml:space="preserve"> China and </w:t>
      </w:r>
      <w:r w:rsidR="00544377">
        <w:rPr>
          <w:rFonts w:ascii="Arial" w:hAnsi="Arial" w:cs="Arial"/>
          <w:lang w:eastAsia="zh-HK"/>
        </w:rPr>
        <w:t>Southeast</w:t>
      </w:r>
      <w:r w:rsidR="009A635C">
        <w:rPr>
          <w:rFonts w:ascii="Arial" w:hAnsi="Arial" w:cs="Arial"/>
          <w:lang w:eastAsia="zh-HK"/>
        </w:rPr>
        <w:t xml:space="preserve"> Asia </w:t>
      </w:r>
      <w:r w:rsidR="00CB6A99">
        <w:rPr>
          <w:rFonts w:ascii="Arial" w:hAnsi="Arial" w:cs="Arial"/>
          <w:lang w:eastAsia="zh-HK"/>
        </w:rPr>
        <w:t>work longer hours compared to the rest of the world.</w:t>
      </w:r>
    </w:p>
    <w:p w14:paraId="06FEE5BE" w14:textId="6A53A29B" w:rsidR="00E45A72" w:rsidRDefault="00A17930" w:rsidP="00A17930">
      <w:pPr>
        <w:pStyle w:val="NormalWeb"/>
        <w:shd w:val="clear" w:color="auto" w:fill="FFFFFF"/>
        <w:spacing w:before="0" w:beforeAutospacing="0" w:line="360" w:lineRule="auto"/>
        <w:textAlignment w:val="baseline"/>
        <w:rPr>
          <w:rFonts w:ascii="Arial" w:hAnsi="Arial" w:cs="Arial"/>
          <w:b/>
          <w:bCs/>
          <w:lang w:eastAsia="zh-HK"/>
        </w:rPr>
      </w:pPr>
      <w:r>
        <w:rPr>
          <w:rFonts w:ascii="Arial" w:hAnsi="Arial" w:cs="Arial"/>
          <w:b/>
          <w:bCs/>
          <w:lang w:eastAsia="zh-HK"/>
        </w:rPr>
        <w:t>P.T.O.</w:t>
      </w:r>
    </w:p>
    <w:p w14:paraId="1B65C4FB" w14:textId="3288655A" w:rsidR="00E45A72" w:rsidRDefault="00EC58F3" w:rsidP="00EC58F3">
      <w:pPr>
        <w:pStyle w:val="NormalWeb"/>
        <w:shd w:val="clear" w:color="auto" w:fill="FFFFFF"/>
        <w:tabs>
          <w:tab w:val="left" w:pos="710"/>
        </w:tabs>
        <w:spacing w:before="0" w:beforeAutospacing="0" w:line="360" w:lineRule="auto"/>
        <w:textAlignment w:val="baseline"/>
        <w:rPr>
          <w:rFonts w:ascii="Arial" w:hAnsi="Arial" w:cs="Arial"/>
          <w:b/>
          <w:bCs/>
          <w:lang w:eastAsia="zh-HK"/>
        </w:rPr>
      </w:pPr>
      <w:r>
        <w:rPr>
          <w:rFonts w:ascii="Arial" w:hAnsi="Arial" w:cs="Arial"/>
          <w:b/>
          <w:bCs/>
          <w:lang w:eastAsia="zh-HK"/>
        </w:rPr>
        <w:tab/>
      </w:r>
    </w:p>
    <w:p w14:paraId="55669360" w14:textId="77777777" w:rsidR="00E45A72" w:rsidRDefault="00E45A72" w:rsidP="002E2BA8">
      <w:pPr>
        <w:pStyle w:val="NormalWeb"/>
        <w:shd w:val="clear" w:color="auto" w:fill="FFFFFF"/>
        <w:spacing w:before="0" w:beforeAutospacing="0" w:line="360" w:lineRule="auto"/>
        <w:jc w:val="center"/>
        <w:textAlignment w:val="baseline"/>
        <w:rPr>
          <w:rFonts w:ascii="Arial" w:hAnsi="Arial" w:cs="Arial"/>
          <w:b/>
          <w:bCs/>
          <w:lang w:eastAsia="zh-HK"/>
        </w:rPr>
      </w:pPr>
    </w:p>
    <w:p w14:paraId="7586A3D2" w14:textId="77777777" w:rsidR="00E45A72" w:rsidRDefault="00E45A72" w:rsidP="002E2BA8">
      <w:pPr>
        <w:pStyle w:val="NormalWeb"/>
        <w:shd w:val="clear" w:color="auto" w:fill="FFFFFF"/>
        <w:spacing w:before="0" w:beforeAutospacing="0" w:line="360" w:lineRule="auto"/>
        <w:jc w:val="center"/>
        <w:textAlignment w:val="baseline"/>
        <w:rPr>
          <w:rFonts w:ascii="Arial" w:hAnsi="Arial" w:cs="Arial"/>
          <w:b/>
          <w:bCs/>
          <w:lang w:eastAsia="zh-HK"/>
        </w:rPr>
      </w:pPr>
    </w:p>
    <w:p w14:paraId="5BCE616B" w14:textId="77777777" w:rsidR="00E45A72" w:rsidRDefault="00E45A72" w:rsidP="002E2BA8">
      <w:pPr>
        <w:pStyle w:val="NormalWeb"/>
        <w:shd w:val="clear" w:color="auto" w:fill="FFFFFF"/>
        <w:spacing w:before="0" w:beforeAutospacing="0" w:line="360" w:lineRule="auto"/>
        <w:jc w:val="center"/>
        <w:textAlignment w:val="baseline"/>
        <w:rPr>
          <w:rFonts w:ascii="Arial" w:hAnsi="Arial" w:cs="Arial"/>
          <w:b/>
          <w:bCs/>
          <w:lang w:eastAsia="zh-HK"/>
        </w:rPr>
      </w:pPr>
    </w:p>
    <w:p w14:paraId="12CD58C8" w14:textId="77777777" w:rsidR="00E45A72" w:rsidRDefault="00E45A72" w:rsidP="002E2BA8">
      <w:pPr>
        <w:pStyle w:val="NormalWeb"/>
        <w:shd w:val="clear" w:color="auto" w:fill="FFFFFF"/>
        <w:spacing w:before="0" w:beforeAutospacing="0" w:line="360" w:lineRule="auto"/>
        <w:jc w:val="center"/>
        <w:textAlignment w:val="baseline"/>
        <w:rPr>
          <w:rFonts w:ascii="Arial" w:hAnsi="Arial" w:cs="Arial"/>
          <w:b/>
          <w:bCs/>
          <w:lang w:eastAsia="zh-HK"/>
        </w:rPr>
      </w:pPr>
    </w:p>
    <w:p w14:paraId="10DD9182" w14:textId="151A3D7A" w:rsidR="002E2BA8" w:rsidRPr="002E2BA8" w:rsidRDefault="002E2BA8" w:rsidP="002E2BA8">
      <w:pPr>
        <w:pStyle w:val="NormalWeb"/>
        <w:shd w:val="clear" w:color="auto" w:fill="FFFFFF"/>
        <w:spacing w:before="0" w:beforeAutospacing="0" w:line="360" w:lineRule="auto"/>
        <w:jc w:val="center"/>
        <w:textAlignment w:val="baseline"/>
        <w:rPr>
          <w:rFonts w:ascii="Arial" w:hAnsi="Arial" w:cs="Arial"/>
          <w:b/>
          <w:bCs/>
          <w:lang w:eastAsia="zh-HK"/>
        </w:rPr>
      </w:pPr>
      <w:r w:rsidRPr="002E2BA8">
        <w:rPr>
          <w:rFonts w:ascii="Arial" w:hAnsi="Arial" w:cs="Arial"/>
          <w:b/>
          <w:bCs/>
          <w:lang w:eastAsia="zh-HK"/>
        </w:rPr>
        <w:lastRenderedPageBreak/>
        <w:t>Chart 3  Annual working hours per worker</w:t>
      </w:r>
    </w:p>
    <w:p w14:paraId="4A873B3D" w14:textId="419AC275" w:rsidR="00CE686F" w:rsidRDefault="00CE686F" w:rsidP="00CB6A99">
      <w:pPr>
        <w:pStyle w:val="NormalWeb"/>
        <w:shd w:val="clear" w:color="auto" w:fill="FFFFFF"/>
        <w:spacing w:before="0" w:beforeAutospacing="0" w:line="360" w:lineRule="auto"/>
        <w:jc w:val="center"/>
        <w:textAlignment w:val="baseline"/>
        <w:rPr>
          <w:rFonts w:ascii="Arial" w:hAnsi="Arial" w:cs="Arial"/>
          <w:lang w:eastAsia="zh-HK"/>
        </w:rPr>
      </w:pPr>
      <w:r w:rsidRPr="00F77529">
        <w:rPr>
          <w:rFonts w:ascii="Arial" w:hAnsi="Arial" w:cs="Arial"/>
          <w:noProof/>
          <w:color w:val="000000"/>
          <w:shd w:val="clear" w:color="auto" w:fill="FFFFFF"/>
        </w:rPr>
        <w:drawing>
          <wp:inline distT="0" distB="0" distL="0" distR="0" wp14:anchorId="0DD24E59" wp14:editId="1FF26E91">
            <wp:extent cx="5222810" cy="3337560"/>
            <wp:effectExtent l="0" t="0" r="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1"/>
                    <a:stretch>
                      <a:fillRect/>
                    </a:stretch>
                  </pic:blipFill>
                  <pic:spPr>
                    <a:xfrm>
                      <a:off x="0" y="0"/>
                      <a:ext cx="5231106" cy="3342861"/>
                    </a:xfrm>
                    <a:prstGeom prst="rect">
                      <a:avLst/>
                    </a:prstGeom>
                  </pic:spPr>
                </pic:pic>
              </a:graphicData>
            </a:graphic>
          </wp:inline>
        </w:drawing>
      </w:r>
    </w:p>
    <w:p w14:paraId="729C8AFB" w14:textId="270E81E3" w:rsidR="002E2BA8" w:rsidRPr="002E2BA8" w:rsidRDefault="002E2BA8" w:rsidP="002E2BA8">
      <w:pPr>
        <w:pStyle w:val="NormalWeb"/>
        <w:shd w:val="clear" w:color="auto" w:fill="FFFFFF"/>
        <w:spacing w:before="0" w:beforeAutospacing="0" w:line="360" w:lineRule="auto"/>
        <w:jc w:val="center"/>
        <w:textAlignment w:val="baseline"/>
        <w:rPr>
          <w:rFonts w:ascii="Arial" w:hAnsi="Arial" w:cs="Arial"/>
          <w:b/>
          <w:bCs/>
          <w:lang w:eastAsia="zh-HK"/>
        </w:rPr>
      </w:pPr>
      <w:r>
        <w:rPr>
          <w:rFonts w:ascii="Arial" w:hAnsi="Arial" w:cs="Arial"/>
          <w:b/>
          <w:bCs/>
          <w:lang w:eastAsia="zh-HK"/>
        </w:rPr>
        <w:t>C</w:t>
      </w:r>
      <w:r w:rsidRPr="002E2BA8">
        <w:rPr>
          <w:rFonts w:ascii="Arial" w:hAnsi="Arial" w:cs="Arial"/>
          <w:b/>
          <w:bCs/>
          <w:lang w:eastAsia="zh-HK"/>
        </w:rPr>
        <w:t xml:space="preserve">hart </w:t>
      </w:r>
      <w:r w:rsidR="00315B45">
        <w:rPr>
          <w:rFonts w:ascii="Arial" w:hAnsi="Arial" w:cs="Arial"/>
          <w:b/>
          <w:bCs/>
          <w:lang w:eastAsia="zh-HK"/>
        </w:rPr>
        <w:t>4</w:t>
      </w:r>
      <w:r w:rsidRPr="002E2BA8">
        <w:rPr>
          <w:rFonts w:ascii="Arial" w:hAnsi="Arial" w:cs="Arial"/>
          <w:b/>
          <w:bCs/>
          <w:lang w:eastAsia="zh-HK"/>
        </w:rPr>
        <w:t xml:space="preserve">  Annual working hou</w:t>
      </w:r>
      <w:r w:rsidR="00400327">
        <w:rPr>
          <w:rFonts w:ascii="Arial" w:hAnsi="Arial" w:cs="Arial"/>
          <w:b/>
          <w:bCs/>
          <w:lang w:eastAsia="zh-HK"/>
        </w:rPr>
        <w:t>rs Vs GDP per capita</w:t>
      </w:r>
    </w:p>
    <w:p w14:paraId="4CD769B6" w14:textId="2EF42425" w:rsidR="002E2BA8" w:rsidRDefault="002E2BA8" w:rsidP="00CB6A99">
      <w:pPr>
        <w:pStyle w:val="NormalWeb"/>
        <w:shd w:val="clear" w:color="auto" w:fill="FFFFFF"/>
        <w:spacing w:before="0" w:beforeAutospacing="0" w:line="360" w:lineRule="auto"/>
        <w:jc w:val="center"/>
        <w:textAlignment w:val="baseline"/>
        <w:rPr>
          <w:rFonts w:ascii="Arial" w:hAnsi="Arial" w:cs="Arial"/>
          <w:lang w:eastAsia="zh-HK"/>
        </w:rPr>
      </w:pPr>
      <w:r w:rsidRPr="002E2BA8">
        <w:rPr>
          <w:rFonts w:ascii="Arial" w:hAnsi="Arial" w:cs="Arial"/>
          <w:noProof/>
          <w:lang w:eastAsia="zh-HK"/>
        </w:rPr>
        <w:drawing>
          <wp:inline distT="0" distB="0" distL="0" distR="0" wp14:anchorId="671B6127" wp14:editId="74976A2A">
            <wp:extent cx="4949253" cy="3523188"/>
            <wp:effectExtent l="0" t="0" r="3810" b="1270"/>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a:blip r:embed="rId12"/>
                    <a:stretch>
                      <a:fillRect/>
                    </a:stretch>
                  </pic:blipFill>
                  <pic:spPr>
                    <a:xfrm>
                      <a:off x="0" y="0"/>
                      <a:ext cx="4950367" cy="3523981"/>
                    </a:xfrm>
                    <a:prstGeom prst="rect">
                      <a:avLst/>
                    </a:prstGeom>
                  </pic:spPr>
                </pic:pic>
              </a:graphicData>
            </a:graphic>
          </wp:inline>
        </w:drawing>
      </w:r>
    </w:p>
    <w:p w14:paraId="51065AF1" w14:textId="4C8CC1BD" w:rsidR="00CE686F" w:rsidRDefault="00BE22D0" w:rsidP="00FD6A18">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lang w:eastAsia="zh-HK"/>
        </w:rPr>
        <w:lastRenderedPageBreak/>
        <w:t xml:space="preserve">As of December 2022, </w:t>
      </w:r>
      <w:r w:rsidR="00CB6A99">
        <w:rPr>
          <w:rFonts w:ascii="Arial" w:hAnsi="Arial" w:cs="Arial"/>
          <w:lang w:eastAsia="zh-HK"/>
        </w:rPr>
        <w:t>s</w:t>
      </w:r>
      <w:r>
        <w:rPr>
          <w:rFonts w:ascii="Arial" w:hAnsi="Arial" w:cs="Arial"/>
          <w:lang w:eastAsia="zh-HK"/>
        </w:rPr>
        <w:t xml:space="preserve">tatistics shows the average working week for Chinese employees was 47.9 hours while employees on private nonfarm payrolls in US have average work hours of 34.7 according to US </w:t>
      </w:r>
      <w:r w:rsidR="00544377">
        <w:rPr>
          <w:rFonts w:ascii="Arial" w:hAnsi="Arial" w:cs="Arial"/>
          <w:lang w:eastAsia="zh-HK"/>
        </w:rPr>
        <w:t>s</w:t>
      </w:r>
      <w:r>
        <w:rPr>
          <w:rFonts w:ascii="Arial" w:hAnsi="Arial" w:cs="Arial"/>
          <w:lang w:eastAsia="zh-HK"/>
        </w:rPr>
        <w:t xml:space="preserve">tatistics </w:t>
      </w:r>
      <w:r w:rsidR="00DD5622">
        <w:rPr>
          <w:rFonts w:ascii="Arial" w:hAnsi="Arial" w:cs="Arial"/>
          <w:lang w:eastAsia="zh-HK"/>
        </w:rPr>
        <w:t xml:space="preserve"> </w:t>
      </w:r>
      <w:r w:rsidR="00C07649">
        <w:rPr>
          <w:rFonts w:ascii="Arial" w:hAnsi="Arial" w:cs="Arial"/>
          <w:lang w:eastAsia="zh-HK"/>
        </w:rPr>
        <w:t>(Singh, 2023).</w:t>
      </w:r>
      <w:r w:rsidR="004A5D43">
        <w:rPr>
          <w:rFonts w:ascii="Arial" w:hAnsi="Arial" w:cs="Arial"/>
          <w:lang w:eastAsia="zh-HK"/>
        </w:rPr>
        <w:t xml:space="preserve"> The work-life balance index suggested working long hours </w:t>
      </w:r>
      <w:r w:rsidR="00CB6A99">
        <w:rPr>
          <w:rFonts w:ascii="Arial" w:hAnsi="Arial" w:cs="Arial"/>
          <w:lang w:eastAsia="zh-HK"/>
        </w:rPr>
        <w:t xml:space="preserve">at 50 hours </w:t>
      </w:r>
      <w:r w:rsidR="00AF048F">
        <w:rPr>
          <w:rFonts w:ascii="Arial" w:hAnsi="Arial" w:cs="Arial"/>
          <w:lang w:eastAsia="zh-HK"/>
        </w:rPr>
        <w:t>damages</w:t>
      </w:r>
      <w:r w:rsidR="004A5D43">
        <w:rPr>
          <w:rFonts w:ascii="Arial" w:hAnsi="Arial" w:cs="Arial"/>
          <w:lang w:eastAsia="zh-HK"/>
        </w:rPr>
        <w:t xml:space="preserve"> physical and mental</w:t>
      </w:r>
      <w:r w:rsidR="00AF048F">
        <w:rPr>
          <w:rFonts w:ascii="Arial" w:hAnsi="Arial" w:cs="Arial"/>
          <w:lang w:eastAsia="zh-HK"/>
        </w:rPr>
        <w:t xml:space="preserve"> health.</w:t>
      </w:r>
      <w:r w:rsidR="004A5D43">
        <w:rPr>
          <w:rFonts w:ascii="Arial" w:hAnsi="Arial" w:cs="Arial"/>
          <w:lang w:eastAsia="zh-HK"/>
        </w:rPr>
        <w:t xml:space="preserve"> It will increase </w:t>
      </w:r>
      <w:r w:rsidR="00AF048F">
        <w:rPr>
          <w:rFonts w:ascii="Arial" w:hAnsi="Arial" w:cs="Arial"/>
          <w:lang w:eastAsia="zh-HK"/>
        </w:rPr>
        <w:t xml:space="preserve">the </w:t>
      </w:r>
      <w:r w:rsidR="004A5D43">
        <w:rPr>
          <w:rFonts w:ascii="Arial" w:hAnsi="Arial" w:cs="Arial"/>
          <w:lang w:eastAsia="zh-HK"/>
        </w:rPr>
        <w:t>cost of offering medical benefits</w:t>
      </w:r>
      <w:r w:rsidR="00BE3B71">
        <w:rPr>
          <w:rFonts w:ascii="Arial" w:hAnsi="Arial" w:cs="Arial"/>
          <w:lang w:eastAsia="zh-HK"/>
        </w:rPr>
        <w:t>,</w:t>
      </w:r>
      <w:r w:rsidR="00AF048F">
        <w:rPr>
          <w:rFonts w:ascii="Arial" w:hAnsi="Arial" w:cs="Arial"/>
          <w:lang w:eastAsia="zh-HK"/>
        </w:rPr>
        <w:t xml:space="preserve"> </w:t>
      </w:r>
      <w:r w:rsidR="004A5D43">
        <w:rPr>
          <w:rFonts w:ascii="Arial" w:hAnsi="Arial" w:cs="Arial"/>
          <w:lang w:eastAsia="zh-HK"/>
        </w:rPr>
        <w:t xml:space="preserve">adversely </w:t>
      </w:r>
      <w:r w:rsidR="00BE3B71">
        <w:rPr>
          <w:rFonts w:ascii="Arial" w:hAnsi="Arial" w:cs="Arial"/>
          <w:lang w:eastAsia="zh-HK"/>
        </w:rPr>
        <w:t>affecting</w:t>
      </w:r>
      <w:r w:rsidR="004A5D43">
        <w:rPr>
          <w:rFonts w:ascii="Arial" w:hAnsi="Arial" w:cs="Arial"/>
          <w:lang w:eastAsia="zh-HK"/>
        </w:rPr>
        <w:t xml:space="preserve"> productivity and business results (OCED Better Index, 2023)</w:t>
      </w:r>
      <w:r w:rsidR="00A90B73">
        <w:rPr>
          <w:rFonts w:ascii="Arial" w:hAnsi="Arial" w:cs="Arial"/>
          <w:lang w:eastAsia="zh-HK"/>
        </w:rPr>
        <w:t>.</w:t>
      </w:r>
      <w:r w:rsidR="00AF048F">
        <w:rPr>
          <w:rFonts w:ascii="Arial" w:hAnsi="Arial" w:cs="Arial"/>
          <w:lang w:eastAsia="zh-HK"/>
        </w:rPr>
        <w:t xml:space="preserve"> </w:t>
      </w:r>
      <w:r w:rsidR="000B0CF4">
        <w:rPr>
          <w:rFonts w:ascii="Arial" w:hAnsi="Arial" w:cs="Arial"/>
          <w:lang w:eastAsia="zh-HK"/>
        </w:rPr>
        <w:t xml:space="preserve">Research establishes that the highest risk factor for occupational disease is overwork. Working long hours may </w:t>
      </w:r>
      <w:r w:rsidR="00B14CC3">
        <w:rPr>
          <w:rFonts w:ascii="Arial" w:hAnsi="Arial" w:cs="Arial"/>
          <w:lang w:eastAsia="zh-HK"/>
        </w:rPr>
        <w:t xml:space="preserve">imply less time to </w:t>
      </w:r>
      <w:r w:rsidR="000B0CF4">
        <w:rPr>
          <w:rFonts w:ascii="Arial" w:hAnsi="Arial" w:cs="Arial"/>
          <w:lang w:eastAsia="zh-HK"/>
        </w:rPr>
        <w:t xml:space="preserve">sleep, exercise, eat unhealthily, smoke and drink to cope </w:t>
      </w:r>
      <w:r w:rsidR="00B14CC3">
        <w:rPr>
          <w:rFonts w:ascii="Arial" w:hAnsi="Arial" w:cs="Arial"/>
          <w:lang w:eastAsia="zh-HK"/>
        </w:rPr>
        <w:t>with stress</w:t>
      </w:r>
      <w:r w:rsidR="00A90B73">
        <w:rPr>
          <w:rFonts w:ascii="Arial" w:hAnsi="Arial" w:cs="Arial"/>
          <w:lang w:eastAsia="zh-HK"/>
        </w:rPr>
        <w:t xml:space="preserve"> (Ro, 2021)</w:t>
      </w:r>
      <w:r w:rsidR="00B14CC3">
        <w:rPr>
          <w:rFonts w:ascii="Arial" w:hAnsi="Arial" w:cs="Arial"/>
          <w:lang w:eastAsia="zh-HK"/>
        </w:rPr>
        <w:t xml:space="preserve">. </w:t>
      </w:r>
    </w:p>
    <w:p w14:paraId="742B5C28" w14:textId="51E67F3F" w:rsidR="00BE22D0" w:rsidRDefault="00ED73A2" w:rsidP="00FD6A18">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lang w:eastAsia="zh-HK"/>
        </w:rPr>
        <w:t xml:space="preserve">A recent study used data from </w:t>
      </w:r>
      <w:r w:rsidR="00BF27F4">
        <w:rPr>
          <w:rFonts w:ascii="Arial" w:hAnsi="Arial" w:cs="Arial"/>
          <w:lang w:eastAsia="zh-HK"/>
        </w:rPr>
        <w:t xml:space="preserve">over 950 </w:t>
      </w:r>
      <w:r w:rsidRPr="00ED73A2">
        <w:rPr>
          <w:rFonts w:ascii="Arial" w:hAnsi="Arial" w:cs="Arial"/>
          <w:lang w:eastAsia="zh-HK"/>
        </w:rPr>
        <w:t xml:space="preserve">knowledge workers </w:t>
      </w:r>
      <w:r w:rsidR="00BF27F4">
        <w:rPr>
          <w:rFonts w:ascii="Arial" w:hAnsi="Arial" w:cs="Arial"/>
          <w:lang w:eastAsia="zh-HK"/>
        </w:rPr>
        <w:t xml:space="preserve">in </w:t>
      </w:r>
      <w:r w:rsidRPr="00ED73A2">
        <w:rPr>
          <w:rFonts w:ascii="Arial" w:hAnsi="Arial" w:cs="Arial"/>
          <w:lang w:eastAsia="zh-HK"/>
        </w:rPr>
        <w:t>China</w:t>
      </w:r>
      <w:r w:rsidR="0058348F">
        <w:rPr>
          <w:rFonts w:ascii="Arial" w:hAnsi="Arial" w:cs="Arial"/>
          <w:lang w:eastAsia="zh-HK"/>
        </w:rPr>
        <w:t>. T</w:t>
      </w:r>
      <w:r w:rsidRPr="00ED73A2">
        <w:rPr>
          <w:rFonts w:ascii="Arial" w:hAnsi="Arial" w:cs="Arial"/>
          <w:lang w:eastAsia="zh-HK"/>
        </w:rPr>
        <w:t xml:space="preserve">he </w:t>
      </w:r>
      <w:r>
        <w:rPr>
          <w:rFonts w:ascii="Arial" w:hAnsi="Arial" w:cs="Arial"/>
          <w:lang w:eastAsia="zh-HK"/>
        </w:rPr>
        <w:t>researchers</w:t>
      </w:r>
      <w:r w:rsidRPr="00ED73A2">
        <w:rPr>
          <w:rFonts w:ascii="Arial" w:hAnsi="Arial" w:cs="Arial"/>
          <w:lang w:eastAsia="zh-HK"/>
        </w:rPr>
        <w:t xml:space="preserve"> discovered overwork </w:t>
      </w:r>
      <w:r w:rsidR="00BF27F4">
        <w:rPr>
          <w:rFonts w:ascii="Arial" w:hAnsi="Arial" w:cs="Arial"/>
          <w:lang w:eastAsia="zh-HK"/>
        </w:rPr>
        <w:t xml:space="preserve">strongly affects retention. It lowers the worker’s </w:t>
      </w:r>
      <w:r w:rsidRPr="00ED73A2">
        <w:rPr>
          <w:rFonts w:ascii="Arial" w:hAnsi="Arial" w:cs="Arial"/>
          <w:lang w:eastAsia="zh-HK"/>
        </w:rPr>
        <w:t>job embeddedness</w:t>
      </w:r>
      <w:r w:rsidR="00BF27F4">
        <w:rPr>
          <w:rFonts w:ascii="Arial" w:hAnsi="Arial" w:cs="Arial"/>
          <w:lang w:eastAsia="zh-HK"/>
        </w:rPr>
        <w:t xml:space="preserve"> causing i</w:t>
      </w:r>
      <w:r w:rsidRPr="00ED73A2">
        <w:rPr>
          <w:rFonts w:ascii="Arial" w:hAnsi="Arial" w:cs="Arial"/>
          <w:lang w:eastAsia="zh-HK"/>
        </w:rPr>
        <w:t xml:space="preserve">ncreasing </w:t>
      </w:r>
      <w:r w:rsidR="00BF27F4">
        <w:rPr>
          <w:rFonts w:ascii="Arial" w:hAnsi="Arial" w:cs="Arial"/>
          <w:lang w:eastAsia="zh-HK"/>
        </w:rPr>
        <w:t>intention to leave a company</w:t>
      </w:r>
      <w:r w:rsidRPr="00ED73A2">
        <w:rPr>
          <w:rFonts w:ascii="Arial" w:hAnsi="Arial" w:cs="Arial"/>
          <w:lang w:eastAsia="zh-HK"/>
        </w:rPr>
        <w:t>.</w:t>
      </w:r>
      <w:r>
        <w:rPr>
          <w:rFonts w:ascii="Arial" w:hAnsi="Arial" w:cs="Arial"/>
          <w:lang w:eastAsia="zh-HK"/>
        </w:rPr>
        <w:t xml:space="preserve"> It prompted </w:t>
      </w:r>
      <w:r w:rsidR="00BF27F4">
        <w:rPr>
          <w:rFonts w:ascii="Arial" w:hAnsi="Arial" w:cs="Arial"/>
          <w:lang w:eastAsia="zh-HK"/>
        </w:rPr>
        <w:t xml:space="preserve">that China has little awareness </w:t>
      </w:r>
      <w:r w:rsidR="00D00B66">
        <w:rPr>
          <w:rFonts w:ascii="Arial" w:hAnsi="Arial" w:cs="Arial"/>
          <w:lang w:eastAsia="zh-HK"/>
        </w:rPr>
        <w:t>of</w:t>
      </w:r>
      <w:r w:rsidR="00BF27F4">
        <w:rPr>
          <w:rFonts w:ascii="Arial" w:hAnsi="Arial" w:cs="Arial"/>
          <w:lang w:eastAsia="zh-HK"/>
        </w:rPr>
        <w:t xml:space="preserve"> this issue. </w:t>
      </w:r>
      <w:r>
        <w:rPr>
          <w:rFonts w:ascii="Arial" w:hAnsi="Arial" w:cs="Arial"/>
          <w:lang w:eastAsia="zh-HK"/>
        </w:rPr>
        <w:t xml:space="preserve">Even Chinese belongs </w:t>
      </w:r>
      <w:r w:rsidR="00F85776">
        <w:rPr>
          <w:rFonts w:ascii="Arial" w:hAnsi="Arial" w:cs="Arial"/>
          <w:lang w:eastAsia="zh-HK"/>
        </w:rPr>
        <w:t>to</w:t>
      </w:r>
      <w:r>
        <w:rPr>
          <w:rFonts w:ascii="Arial" w:hAnsi="Arial" w:cs="Arial"/>
          <w:lang w:eastAsia="zh-HK"/>
        </w:rPr>
        <w:t xml:space="preserve"> a collective culture, the Western about the negative impact of knowledge workers’ overwork on turnover intentions </w:t>
      </w:r>
      <w:r w:rsidR="00D00B66">
        <w:rPr>
          <w:rFonts w:ascii="Arial" w:hAnsi="Arial" w:cs="Arial"/>
          <w:lang w:eastAsia="zh-HK"/>
        </w:rPr>
        <w:t>proved</w:t>
      </w:r>
      <w:r>
        <w:rPr>
          <w:rFonts w:ascii="Arial" w:hAnsi="Arial" w:cs="Arial"/>
          <w:lang w:eastAsia="zh-HK"/>
        </w:rPr>
        <w:t xml:space="preserve"> valid. </w:t>
      </w:r>
      <w:r w:rsidR="00F85776">
        <w:rPr>
          <w:rFonts w:ascii="Arial" w:hAnsi="Arial" w:cs="Arial"/>
          <w:lang w:eastAsia="zh-HK"/>
        </w:rPr>
        <w:t xml:space="preserve">This provides </w:t>
      </w:r>
      <w:r w:rsidR="00D00B66">
        <w:rPr>
          <w:rFonts w:ascii="Arial" w:hAnsi="Arial" w:cs="Arial"/>
          <w:lang w:eastAsia="zh-HK"/>
        </w:rPr>
        <w:t>insight</w:t>
      </w:r>
      <w:r w:rsidR="00F85776">
        <w:rPr>
          <w:rFonts w:ascii="Arial" w:hAnsi="Arial" w:cs="Arial"/>
          <w:lang w:eastAsia="zh-HK"/>
        </w:rPr>
        <w:t xml:space="preserve"> </w:t>
      </w:r>
      <w:r w:rsidR="00D00B66">
        <w:rPr>
          <w:rFonts w:ascii="Arial" w:hAnsi="Arial" w:cs="Arial"/>
          <w:lang w:eastAsia="zh-HK"/>
        </w:rPr>
        <w:t xml:space="preserve">for </w:t>
      </w:r>
      <w:r w:rsidR="00ED1EC4">
        <w:rPr>
          <w:rFonts w:ascii="Arial" w:hAnsi="Arial" w:cs="Arial"/>
          <w:lang w:eastAsia="zh-HK"/>
        </w:rPr>
        <w:t xml:space="preserve">Human Resource </w:t>
      </w:r>
      <w:r w:rsidR="00BE22D0">
        <w:rPr>
          <w:rFonts w:ascii="Arial" w:hAnsi="Arial" w:cs="Arial"/>
          <w:lang w:eastAsia="zh-HK"/>
        </w:rPr>
        <w:t>managers</w:t>
      </w:r>
      <w:r w:rsidR="00ED1EC4">
        <w:rPr>
          <w:rFonts w:ascii="Arial" w:hAnsi="Arial" w:cs="Arial"/>
          <w:lang w:eastAsia="zh-HK"/>
        </w:rPr>
        <w:t xml:space="preserve"> to </w:t>
      </w:r>
      <w:r w:rsidR="00D00B66">
        <w:rPr>
          <w:rFonts w:ascii="Arial" w:hAnsi="Arial" w:cs="Arial"/>
          <w:lang w:eastAsia="zh-HK"/>
        </w:rPr>
        <w:t xml:space="preserve">take care of staff’s well-being in view of </w:t>
      </w:r>
      <w:r w:rsidR="0016746E">
        <w:rPr>
          <w:rFonts w:ascii="Arial" w:hAnsi="Arial" w:cs="Arial"/>
          <w:lang w:eastAsia="zh-HK"/>
        </w:rPr>
        <w:t xml:space="preserve">the </w:t>
      </w:r>
      <w:r w:rsidR="00D00B66">
        <w:rPr>
          <w:rFonts w:ascii="Arial" w:hAnsi="Arial" w:cs="Arial"/>
          <w:lang w:eastAsia="zh-HK"/>
        </w:rPr>
        <w:t xml:space="preserve">ever-increasing </w:t>
      </w:r>
      <w:r w:rsidR="00ED1EC4">
        <w:rPr>
          <w:rFonts w:ascii="Arial" w:hAnsi="Arial" w:cs="Arial"/>
          <w:lang w:eastAsia="zh-HK"/>
        </w:rPr>
        <w:t xml:space="preserve">workload and </w:t>
      </w:r>
      <w:r w:rsidR="0016746E">
        <w:rPr>
          <w:rFonts w:ascii="Arial" w:hAnsi="Arial" w:cs="Arial"/>
          <w:lang w:eastAsia="zh-HK"/>
        </w:rPr>
        <w:t>demands</w:t>
      </w:r>
      <w:r w:rsidR="00ED1EC4">
        <w:rPr>
          <w:rFonts w:ascii="Arial" w:hAnsi="Arial" w:cs="Arial"/>
          <w:lang w:eastAsia="zh-HK"/>
        </w:rPr>
        <w:t xml:space="preserve"> </w:t>
      </w:r>
      <w:r w:rsidR="00D00B66">
        <w:rPr>
          <w:rFonts w:ascii="Arial" w:hAnsi="Arial" w:cs="Arial"/>
          <w:lang w:eastAsia="zh-HK"/>
        </w:rPr>
        <w:t>on employee</w:t>
      </w:r>
      <w:r w:rsidR="00ED1EC4">
        <w:rPr>
          <w:rFonts w:ascii="Arial" w:hAnsi="Arial" w:cs="Arial"/>
          <w:lang w:eastAsia="zh-HK"/>
        </w:rPr>
        <w:t xml:space="preserve">s, </w:t>
      </w:r>
      <w:r w:rsidR="00D00B66">
        <w:rPr>
          <w:rFonts w:ascii="Arial" w:hAnsi="Arial" w:cs="Arial"/>
          <w:lang w:eastAsia="zh-HK"/>
        </w:rPr>
        <w:t xml:space="preserve">aiming </w:t>
      </w:r>
      <w:r w:rsidR="00ED1EC4">
        <w:rPr>
          <w:rFonts w:ascii="Arial" w:hAnsi="Arial" w:cs="Arial"/>
          <w:lang w:eastAsia="zh-HK"/>
        </w:rPr>
        <w:t xml:space="preserve">to </w:t>
      </w:r>
      <w:r w:rsidR="00D00B66">
        <w:rPr>
          <w:rFonts w:ascii="Arial" w:hAnsi="Arial" w:cs="Arial"/>
          <w:lang w:eastAsia="zh-HK"/>
        </w:rPr>
        <w:t xml:space="preserve">maintain their </w:t>
      </w:r>
      <w:r w:rsidR="00ED1EC4">
        <w:rPr>
          <w:rFonts w:ascii="Arial" w:hAnsi="Arial" w:cs="Arial"/>
          <w:lang w:eastAsia="zh-HK"/>
        </w:rPr>
        <w:t xml:space="preserve">job embeddedness and </w:t>
      </w:r>
      <w:r w:rsidR="00D00B66">
        <w:rPr>
          <w:rFonts w:ascii="Arial" w:hAnsi="Arial" w:cs="Arial"/>
          <w:lang w:eastAsia="zh-HK"/>
        </w:rPr>
        <w:t xml:space="preserve">reduce </w:t>
      </w:r>
      <w:r w:rsidR="00ED1EC4">
        <w:rPr>
          <w:rFonts w:ascii="Arial" w:hAnsi="Arial" w:cs="Arial"/>
          <w:lang w:eastAsia="zh-HK"/>
        </w:rPr>
        <w:t xml:space="preserve">turnover intention </w:t>
      </w:r>
      <w:r>
        <w:rPr>
          <w:rFonts w:ascii="Arial" w:hAnsi="Arial" w:cs="Arial"/>
          <w:lang w:eastAsia="zh-HK"/>
        </w:rPr>
        <w:t>(Huang et al. 2021)</w:t>
      </w:r>
      <w:r w:rsidR="00ED1EC4">
        <w:rPr>
          <w:rFonts w:ascii="Arial" w:hAnsi="Arial" w:cs="Arial"/>
          <w:lang w:eastAsia="zh-HK"/>
        </w:rPr>
        <w:t xml:space="preserve">. </w:t>
      </w:r>
      <w:r w:rsidR="00BE22D0">
        <w:rPr>
          <w:rFonts w:ascii="Arial" w:hAnsi="Arial" w:cs="Arial"/>
          <w:lang w:eastAsia="zh-HK"/>
        </w:rPr>
        <w:t>SCMP (2023) reported that Chinese being laid off by tech companies in the western world prefer a career break rather than sacrificing work-life balance</w:t>
      </w:r>
      <w:r w:rsidR="00CB6A99">
        <w:rPr>
          <w:rFonts w:ascii="Arial" w:hAnsi="Arial" w:cs="Arial"/>
          <w:lang w:eastAsia="zh-HK"/>
        </w:rPr>
        <w:t xml:space="preserve"> to work in China</w:t>
      </w:r>
      <w:r w:rsidR="00BE22D0">
        <w:rPr>
          <w:rFonts w:ascii="Arial" w:hAnsi="Arial" w:cs="Arial"/>
          <w:lang w:eastAsia="zh-HK"/>
        </w:rPr>
        <w:t xml:space="preserve">.  </w:t>
      </w:r>
      <w:r w:rsidR="00192F4D">
        <w:rPr>
          <w:rFonts w:ascii="Arial" w:hAnsi="Arial" w:cs="Arial"/>
          <w:lang w:eastAsia="zh-HK"/>
        </w:rPr>
        <w:t xml:space="preserve">It’s urged to promote flexible work mode and </w:t>
      </w:r>
      <w:r w:rsidR="00CD6A45">
        <w:rPr>
          <w:rFonts w:ascii="Arial" w:hAnsi="Arial" w:cs="Arial"/>
          <w:lang w:eastAsia="zh-HK"/>
        </w:rPr>
        <w:t xml:space="preserve">consider </w:t>
      </w:r>
      <w:r w:rsidR="00192F4D">
        <w:rPr>
          <w:rFonts w:ascii="Arial" w:hAnsi="Arial" w:cs="Arial"/>
          <w:lang w:eastAsia="zh-HK"/>
        </w:rPr>
        <w:t>job sharing to avoid burnout. (Ro, 2021).</w:t>
      </w:r>
    </w:p>
    <w:p w14:paraId="1E00FFE6" w14:textId="4A4BCD7C" w:rsidR="00C6617A" w:rsidRDefault="00C6617A" w:rsidP="00FD6A18">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lang w:eastAsia="zh-HK"/>
        </w:rPr>
        <w:t xml:space="preserve">Alibaba’s ESG Report </w:t>
      </w:r>
      <w:r w:rsidR="00202D9B">
        <w:rPr>
          <w:rFonts w:ascii="Arial" w:hAnsi="Arial" w:cs="Arial"/>
          <w:lang w:eastAsia="zh-HK"/>
        </w:rPr>
        <w:t>(</w:t>
      </w:r>
      <w:r>
        <w:rPr>
          <w:rFonts w:ascii="Arial" w:hAnsi="Arial" w:cs="Arial"/>
          <w:lang w:eastAsia="zh-HK"/>
        </w:rPr>
        <w:t>2022</w:t>
      </w:r>
      <w:r w:rsidR="00202D9B">
        <w:rPr>
          <w:rFonts w:ascii="Arial" w:hAnsi="Arial" w:cs="Arial"/>
          <w:lang w:eastAsia="zh-HK"/>
        </w:rPr>
        <w:t>)</w:t>
      </w:r>
      <w:r>
        <w:rPr>
          <w:rFonts w:ascii="Arial" w:hAnsi="Arial" w:cs="Arial"/>
          <w:lang w:eastAsia="zh-HK"/>
        </w:rPr>
        <w:t xml:space="preserve"> p23</w:t>
      </w:r>
      <w:r w:rsidR="00202D9B">
        <w:rPr>
          <w:rFonts w:ascii="Arial" w:hAnsi="Arial" w:cs="Arial"/>
          <w:lang w:eastAsia="zh-HK"/>
        </w:rPr>
        <w:t xml:space="preserve"> published metrics to report </w:t>
      </w:r>
      <w:r>
        <w:rPr>
          <w:rFonts w:ascii="Arial" w:hAnsi="Arial" w:cs="Arial"/>
          <w:lang w:eastAsia="zh-HK"/>
        </w:rPr>
        <w:t xml:space="preserve">achievement in supporting its employees in terms of </w:t>
      </w:r>
      <w:r w:rsidR="006E1D2E">
        <w:rPr>
          <w:rFonts w:ascii="Arial" w:hAnsi="Arial" w:cs="Arial"/>
          <w:lang w:eastAsia="zh-HK"/>
        </w:rPr>
        <w:t xml:space="preserve">learning and career opportunities, </w:t>
      </w:r>
      <w:r>
        <w:rPr>
          <w:rFonts w:ascii="Arial" w:hAnsi="Arial" w:cs="Arial"/>
          <w:lang w:eastAsia="zh-HK"/>
        </w:rPr>
        <w:t>equality, diversity and inclusion,  benefits such as companionship leave to care for the family.  It</w:t>
      </w:r>
      <w:r w:rsidR="00EA1DD2">
        <w:rPr>
          <w:rFonts w:ascii="Arial" w:hAnsi="Arial" w:cs="Arial"/>
          <w:lang w:eastAsia="zh-HK"/>
        </w:rPr>
        <w:t xml:space="preserve"> </w:t>
      </w:r>
      <w:r>
        <w:rPr>
          <w:rFonts w:ascii="Arial" w:hAnsi="Arial" w:cs="Arial"/>
          <w:lang w:eastAsia="zh-HK"/>
        </w:rPr>
        <w:t xml:space="preserve">has adopted </w:t>
      </w:r>
      <w:r w:rsidR="00EA1DD2">
        <w:rPr>
          <w:rFonts w:ascii="Arial" w:hAnsi="Arial" w:cs="Arial"/>
          <w:lang w:eastAsia="zh-HK"/>
        </w:rPr>
        <w:t xml:space="preserve">a </w:t>
      </w:r>
      <w:r>
        <w:rPr>
          <w:rFonts w:ascii="Arial" w:hAnsi="Arial" w:cs="Arial"/>
          <w:lang w:eastAsia="zh-HK"/>
        </w:rPr>
        <w:t xml:space="preserve">flexible work arrangement </w:t>
      </w:r>
      <w:r w:rsidR="0016746E">
        <w:rPr>
          <w:rFonts w:ascii="Arial" w:hAnsi="Arial" w:cs="Arial"/>
          <w:lang w:eastAsia="zh-HK"/>
        </w:rPr>
        <w:t xml:space="preserve">and </w:t>
      </w:r>
      <w:r w:rsidR="00CD6A45">
        <w:rPr>
          <w:rFonts w:ascii="Arial" w:hAnsi="Arial" w:cs="Arial"/>
          <w:lang w:eastAsia="zh-HK"/>
        </w:rPr>
        <w:t>allows</w:t>
      </w:r>
      <w:r w:rsidR="00EA1DD2">
        <w:rPr>
          <w:rFonts w:ascii="Arial" w:hAnsi="Arial" w:cs="Arial"/>
          <w:lang w:eastAsia="zh-HK"/>
        </w:rPr>
        <w:t xml:space="preserve"> hybrid work once a week. Its health benefits cover both physical and mental consultation, regular health and wellness education. </w:t>
      </w:r>
      <w:r w:rsidR="00627AC6">
        <w:rPr>
          <w:rFonts w:ascii="Arial" w:hAnsi="Arial" w:cs="Arial"/>
          <w:lang w:eastAsia="zh-HK"/>
        </w:rPr>
        <w:t xml:space="preserve">It has </w:t>
      </w:r>
      <w:r w:rsidR="006E1D2E">
        <w:rPr>
          <w:rFonts w:ascii="Arial" w:hAnsi="Arial" w:cs="Arial"/>
          <w:lang w:eastAsia="zh-HK"/>
        </w:rPr>
        <w:t xml:space="preserve">psychological </w:t>
      </w:r>
      <w:r w:rsidR="00CD6A45">
        <w:rPr>
          <w:rFonts w:ascii="Arial" w:hAnsi="Arial" w:cs="Arial"/>
          <w:lang w:eastAsia="zh-HK"/>
        </w:rPr>
        <w:t>advice</w:t>
      </w:r>
      <w:r w:rsidR="00CB6A99">
        <w:rPr>
          <w:rFonts w:ascii="Arial" w:hAnsi="Arial" w:cs="Arial"/>
          <w:lang w:eastAsia="zh-HK"/>
        </w:rPr>
        <w:t xml:space="preserve"> a</w:t>
      </w:r>
      <w:r w:rsidR="00B92FB3">
        <w:rPr>
          <w:rFonts w:ascii="Arial" w:hAnsi="Arial" w:cs="Arial"/>
          <w:lang w:eastAsia="zh-HK"/>
        </w:rPr>
        <w:t>nd</w:t>
      </w:r>
      <w:r w:rsidR="006E1D2E">
        <w:rPr>
          <w:rFonts w:ascii="Arial" w:hAnsi="Arial" w:cs="Arial"/>
          <w:lang w:eastAsia="zh-HK"/>
        </w:rPr>
        <w:t xml:space="preserve"> courses to manage </w:t>
      </w:r>
      <w:r w:rsidR="006E1D2E" w:rsidRPr="00627AC6">
        <w:rPr>
          <w:rFonts w:ascii="Arial" w:hAnsi="Arial" w:cs="Arial"/>
          <w:lang w:eastAsia="zh-HK"/>
        </w:rPr>
        <w:t xml:space="preserve">mental </w:t>
      </w:r>
      <w:r w:rsidR="006E1D2E">
        <w:rPr>
          <w:rFonts w:ascii="Arial" w:hAnsi="Arial" w:cs="Arial"/>
          <w:lang w:eastAsia="zh-HK"/>
        </w:rPr>
        <w:t xml:space="preserve">health and </w:t>
      </w:r>
      <w:r w:rsidR="00627AC6" w:rsidRPr="00627AC6">
        <w:rPr>
          <w:rFonts w:ascii="Arial" w:hAnsi="Arial" w:cs="Arial"/>
          <w:lang w:eastAsia="zh-HK"/>
        </w:rPr>
        <w:t>stress</w:t>
      </w:r>
      <w:r w:rsidR="006E1D2E">
        <w:rPr>
          <w:rFonts w:ascii="Arial" w:hAnsi="Arial" w:cs="Arial"/>
          <w:lang w:eastAsia="zh-HK"/>
        </w:rPr>
        <w:t>.</w:t>
      </w:r>
      <w:r w:rsidR="000C7EEC">
        <w:rPr>
          <w:rFonts w:ascii="Arial" w:hAnsi="Arial" w:cs="Arial"/>
          <w:lang w:eastAsia="zh-HK"/>
        </w:rPr>
        <w:t xml:space="preserve">  Lazada’s ESG report </w:t>
      </w:r>
      <w:r w:rsidR="00EE779C">
        <w:rPr>
          <w:rFonts w:ascii="Arial" w:hAnsi="Arial" w:cs="Arial"/>
          <w:lang w:eastAsia="zh-HK"/>
        </w:rPr>
        <w:t xml:space="preserve">mentioned that they offer access to psychological </w:t>
      </w:r>
      <w:r w:rsidR="00202D9B">
        <w:rPr>
          <w:rFonts w:ascii="Arial" w:hAnsi="Arial" w:cs="Arial"/>
          <w:lang w:eastAsia="zh-HK"/>
        </w:rPr>
        <w:t>counseling</w:t>
      </w:r>
      <w:r w:rsidR="00EE779C">
        <w:rPr>
          <w:rFonts w:ascii="Arial" w:hAnsi="Arial" w:cs="Arial"/>
          <w:lang w:eastAsia="zh-HK"/>
        </w:rPr>
        <w:t xml:space="preserve"> on top of existing comprehensive health and risk-protection insurance coverage. In HR Asia Best Companies to Work 2023 website, </w:t>
      </w:r>
      <w:r w:rsidR="00C126FA">
        <w:rPr>
          <w:rFonts w:ascii="Arial" w:hAnsi="Arial" w:cs="Arial"/>
          <w:lang w:eastAsia="zh-HK"/>
        </w:rPr>
        <w:t>it s</w:t>
      </w:r>
      <w:r w:rsidR="00EE779C">
        <w:rPr>
          <w:rFonts w:ascii="Arial" w:hAnsi="Arial" w:cs="Arial"/>
          <w:lang w:eastAsia="zh-HK"/>
        </w:rPr>
        <w:t>tates that Lazada Thailand allows working from home up to 2 days a week.</w:t>
      </w:r>
      <w:r w:rsidR="00202D9B">
        <w:rPr>
          <w:rFonts w:ascii="Arial" w:hAnsi="Arial" w:cs="Arial"/>
          <w:lang w:eastAsia="zh-HK"/>
        </w:rPr>
        <w:t xml:space="preserve">  </w:t>
      </w:r>
      <w:r w:rsidR="00192F4D">
        <w:rPr>
          <w:rFonts w:ascii="Arial" w:hAnsi="Arial" w:cs="Arial"/>
          <w:lang w:eastAsia="zh-HK"/>
        </w:rPr>
        <w:t>Both firms may consider measur</w:t>
      </w:r>
      <w:r w:rsidR="00B92FB3">
        <w:rPr>
          <w:rFonts w:ascii="Arial" w:hAnsi="Arial" w:cs="Arial"/>
          <w:lang w:eastAsia="zh-HK"/>
        </w:rPr>
        <w:t>ing</w:t>
      </w:r>
      <w:r w:rsidR="00192F4D">
        <w:rPr>
          <w:rFonts w:ascii="Arial" w:hAnsi="Arial" w:cs="Arial"/>
          <w:lang w:eastAsia="zh-HK"/>
        </w:rPr>
        <w:t xml:space="preserve"> </w:t>
      </w:r>
      <w:r w:rsidR="00CD6A45">
        <w:rPr>
          <w:rFonts w:ascii="Arial" w:hAnsi="Arial" w:cs="Arial"/>
          <w:lang w:eastAsia="zh-HK"/>
        </w:rPr>
        <w:t xml:space="preserve">the </w:t>
      </w:r>
      <w:r w:rsidR="00192F4D">
        <w:rPr>
          <w:rFonts w:ascii="Arial" w:hAnsi="Arial" w:cs="Arial"/>
          <w:lang w:eastAsia="zh-HK"/>
        </w:rPr>
        <w:t>actual working hours of their employees</w:t>
      </w:r>
      <w:r w:rsidR="00CD6A45">
        <w:rPr>
          <w:rFonts w:ascii="Arial" w:hAnsi="Arial" w:cs="Arial"/>
          <w:lang w:eastAsia="zh-HK"/>
        </w:rPr>
        <w:t>, review and r</w:t>
      </w:r>
      <w:r w:rsidR="002A1342">
        <w:rPr>
          <w:rFonts w:ascii="Arial" w:hAnsi="Arial" w:cs="Arial"/>
          <w:lang w:eastAsia="zh-HK"/>
        </w:rPr>
        <w:t>educ</w:t>
      </w:r>
      <w:r w:rsidR="00CD6A45">
        <w:rPr>
          <w:rFonts w:ascii="Arial" w:hAnsi="Arial" w:cs="Arial"/>
          <w:lang w:eastAsia="zh-HK"/>
        </w:rPr>
        <w:t>e</w:t>
      </w:r>
      <w:r w:rsidR="002A1342">
        <w:rPr>
          <w:rFonts w:ascii="Arial" w:hAnsi="Arial" w:cs="Arial"/>
          <w:lang w:eastAsia="zh-HK"/>
        </w:rPr>
        <w:t xml:space="preserve"> it to </w:t>
      </w:r>
      <w:r w:rsidR="00B92FB3">
        <w:rPr>
          <w:rFonts w:ascii="Arial" w:hAnsi="Arial" w:cs="Arial"/>
          <w:lang w:eastAsia="zh-HK"/>
        </w:rPr>
        <w:t xml:space="preserve">the statutory requirements or take reference to </w:t>
      </w:r>
      <w:r w:rsidR="002A1342">
        <w:rPr>
          <w:rFonts w:ascii="Arial" w:hAnsi="Arial" w:cs="Arial"/>
          <w:lang w:eastAsia="zh-HK"/>
        </w:rPr>
        <w:t>48 hours a week following European Union’s standard</w:t>
      </w:r>
      <w:r w:rsidR="00C126FA">
        <w:rPr>
          <w:rFonts w:ascii="Arial" w:hAnsi="Arial" w:cs="Arial"/>
          <w:lang w:eastAsia="zh-HK"/>
        </w:rPr>
        <w:t xml:space="preserve"> </w:t>
      </w:r>
      <w:r w:rsidR="002A1342">
        <w:rPr>
          <w:rFonts w:ascii="Arial" w:hAnsi="Arial" w:cs="Arial"/>
          <w:lang w:eastAsia="zh-HK"/>
        </w:rPr>
        <w:t xml:space="preserve">(Ro, 2021; </w:t>
      </w:r>
      <w:r w:rsidR="002A1342">
        <w:rPr>
          <w:rFonts w:ascii="Arial" w:hAnsi="Arial" w:cs="Arial"/>
          <w:i/>
          <w:iCs/>
          <w:lang w:eastAsia="zh-HK"/>
        </w:rPr>
        <w:t xml:space="preserve">EU’s </w:t>
      </w:r>
      <w:r w:rsidR="002A1342">
        <w:rPr>
          <w:rFonts w:ascii="Arial" w:hAnsi="Arial" w:cs="Arial"/>
          <w:i/>
          <w:iCs/>
          <w:lang w:eastAsia="zh-HK"/>
        </w:rPr>
        <w:lastRenderedPageBreak/>
        <w:t>Working Time Directive 2003</w:t>
      </w:r>
      <w:r w:rsidR="002A1342">
        <w:rPr>
          <w:rFonts w:ascii="Arial" w:hAnsi="Arial" w:cs="Arial"/>
          <w:lang w:eastAsia="zh-HK"/>
        </w:rPr>
        <w:t>)</w:t>
      </w:r>
      <w:r w:rsidR="00C126FA">
        <w:rPr>
          <w:rFonts w:ascii="Arial" w:hAnsi="Arial" w:cs="Arial"/>
          <w:lang w:eastAsia="zh-HK"/>
        </w:rPr>
        <w:t xml:space="preserve">. It will show the firm’s openness </w:t>
      </w:r>
      <w:r w:rsidR="00DA538B">
        <w:rPr>
          <w:rFonts w:ascii="Arial" w:hAnsi="Arial" w:cs="Arial"/>
          <w:lang w:eastAsia="zh-HK"/>
        </w:rPr>
        <w:t xml:space="preserve">and effort </w:t>
      </w:r>
      <w:r w:rsidR="00C126FA">
        <w:rPr>
          <w:rFonts w:ascii="Arial" w:hAnsi="Arial" w:cs="Arial"/>
          <w:lang w:eastAsia="zh-HK"/>
        </w:rPr>
        <w:t xml:space="preserve">to change </w:t>
      </w:r>
      <w:r w:rsidR="00DA538B">
        <w:rPr>
          <w:rFonts w:ascii="Arial" w:hAnsi="Arial" w:cs="Arial"/>
          <w:lang w:eastAsia="zh-HK"/>
        </w:rPr>
        <w:t xml:space="preserve">the </w:t>
      </w:r>
      <w:r w:rsidR="00C126FA">
        <w:rPr>
          <w:rFonts w:ascii="Arial" w:hAnsi="Arial" w:cs="Arial"/>
          <w:lang w:eastAsia="zh-HK"/>
        </w:rPr>
        <w:t xml:space="preserve">long work hours culture. </w:t>
      </w:r>
    </w:p>
    <w:p w14:paraId="4D8205BB" w14:textId="305A78CB" w:rsidR="0012022E" w:rsidRPr="00C5480C" w:rsidRDefault="001A5971" w:rsidP="0045414A">
      <w:pPr>
        <w:spacing w:line="360" w:lineRule="auto"/>
        <w:jc w:val="both"/>
        <w:rPr>
          <w:rFonts w:ascii="Arial" w:eastAsia="Times New Roman" w:hAnsi="Arial" w:cs="Arial"/>
          <w:b/>
          <w:bCs/>
          <w:sz w:val="24"/>
          <w:szCs w:val="24"/>
          <w:lang w:val="en-US" w:eastAsia="zh-HK"/>
        </w:rPr>
      </w:pPr>
      <w:r>
        <w:rPr>
          <w:rFonts w:ascii="Arial" w:eastAsia="Times New Roman" w:hAnsi="Arial" w:cs="Arial"/>
          <w:b/>
          <w:bCs/>
          <w:sz w:val="24"/>
          <w:szCs w:val="24"/>
          <w:lang w:val="en-US" w:eastAsia="zh-HK"/>
        </w:rPr>
        <w:t>Measures to resolve employee conflicts</w:t>
      </w:r>
    </w:p>
    <w:p w14:paraId="0FE90E3E" w14:textId="3DDBD344" w:rsidR="006B6541" w:rsidRDefault="00A2249C" w:rsidP="007B0F9A">
      <w:pPr>
        <w:pStyle w:val="NormalWeb"/>
        <w:shd w:val="clear" w:color="auto" w:fill="FFFFFF"/>
        <w:spacing w:before="0" w:before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The Wall Street Journal (2020) reported a comment that Alibaba faced culture clas</w:t>
      </w:r>
      <w:r w:rsidR="00CB53CA">
        <w:rPr>
          <w:rFonts w:ascii="Arial" w:hAnsi="Arial" w:cs="Arial"/>
          <w:color w:val="000000"/>
          <w:shd w:val="clear" w:color="auto" w:fill="FFFFFF"/>
        </w:rPr>
        <w:t>h</w:t>
      </w:r>
      <w:r>
        <w:rPr>
          <w:rFonts w:ascii="Arial" w:hAnsi="Arial" w:cs="Arial"/>
          <w:color w:val="000000"/>
          <w:shd w:val="clear" w:color="auto" w:fill="FFFFFF"/>
        </w:rPr>
        <w:t xml:space="preserve">es and failed to understand local markets sometimes. </w:t>
      </w:r>
      <w:r w:rsidR="00A51694">
        <w:rPr>
          <w:rFonts w:ascii="Arial" w:hAnsi="Arial" w:cs="Arial"/>
          <w:color w:val="000000"/>
          <w:shd w:val="clear" w:color="auto" w:fill="FFFFFF"/>
        </w:rPr>
        <w:t xml:space="preserve">It is helpful </w:t>
      </w:r>
      <w:r w:rsidR="00A51694" w:rsidRPr="00602AFA">
        <w:rPr>
          <w:rFonts w:ascii="Arial" w:hAnsi="Arial" w:cs="Arial"/>
          <w:color w:val="000000"/>
          <w:shd w:val="clear" w:color="auto" w:fill="FFFFFF"/>
        </w:rPr>
        <w:t>to define, identify, and tackle</w:t>
      </w:r>
      <w:r w:rsidR="00A51694">
        <w:rPr>
          <w:rFonts w:ascii="Arial" w:hAnsi="Arial" w:cs="Arial"/>
          <w:color w:val="000000"/>
          <w:shd w:val="clear" w:color="auto" w:fill="FFFFFF"/>
        </w:rPr>
        <w:t xml:space="preserve"> cultural issues by considering m</w:t>
      </w:r>
      <w:r w:rsidR="00A51694" w:rsidRPr="00602AFA">
        <w:rPr>
          <w:rFonts w:ascii="Arial" w:hAnsi="Arial" w:cs="Arial"/>
          <w:color w:val="000000"/>
          <w:shd w:val="clear" w:color="auto" w:fill="FFFFFF"/>
        </w:rPr>
        <w:t>a</w:t>
      </w:r>
      <w:r w:rsidR="00A51694">
        <w:rPr>
          <w:rFonts w:ascii="Arial" w:hAnsi="Arial" w:cs="Arial"/>
          <w:color w:val="000000"/>
          <w:shd w:val="clear" w:color="auto" w:fill="FFFFFF"/>
        </w:rPr>
        <w:t>n</w:t>
      </w:r>
      <w:r w:rsidR="00A51694" w:rsidRPr="00602AFA">
        <w:rPr>
          <w:rFonts w:ascii="Arial" w:hAnsi="Arial" w:cs="Arial"/>
          <w:color w:val="000000"/>
          <w:shd w:val="clear" w:color="auto" w:fill="FFFFFF"/>
        </w:rPr>
        <w:t>agement</w:t>
      </w:r>
      <w:r w:rsidR="00602AFA" w:rsidRPr="00602AFA">
        <w:rPr>
          <w:rFonts w:ascii="Arial" w:hAnsi="Arial" w:cs="Arial"/>
          <w:color w:val="000000"/>
          <w:shd w:val="clear" w:color="auto" w:fill="FFFFFF"/>
        </w:rPr>
        <w:t xml:space="preserve"> practices</w:t>
      </w:r>
      <w:r w:rsidR="00A51694">
        <w:rPr>
          <w:rFonts w:ascii="Arial" w:hAnsi="Arial" w:cs="Arial"/>
          <w:color w:val="000000"/>
          <w:shd w:val="clear" w:color="auto" w:fill="FFFFFF"/>
        </w:rPr>
        <w:t>.</w:t>
      </w:r>
      <w:r w:rsidR="00602AFA" w:rsidRPr="00602AFA">
        <w:rPr>
          <w:rFonts w:ascii="Arial" w:hAnsi="Arial" w:cs="Arial"/>
          <w:color w:val="000000"/>
          <w:shd w:val="clear" w:color="auto" w:fill="FFFFFF"/>
        </w:rPr>
        <w:t xml:space="preserve"> </w:t>
      </w:r>
      <w:r w:rsidR="00602AFA">
        <w:rPr>
          <w:rFonts w:ascii="Arial" w:hAnsi="Arial" w:cs="Arial"/>
          <w:color w:val="000000"/>
          <w:shd w:val="clear" w:color="auto" w:fill="FFFFFF"/>
        </w:rPr>
        <w:t>(Engert, 2020)</w:t>
      </w:r>
      <w:r w:rsidR="00602AFA">
        <w:t xml:space="preserve">  </w:t>
      </w:r>
      <w:r w:rsidR="006B6541">
        <w:rPr>
          <w:rFonts w:ascii="Arial" w:hAnsi="Arial" w:cs="Arial"/>
          <w:color w:val="000000"/>
          <w:shd w:val="clear" w:color="auto" w:fill="FFFFFF"/>
        </w:rPr>
        <w:t xml:space="preserve">In February 2020, </w:t>
      </w:r>
      <w:r w:rsidR="006B6541" w:rsidRPr="004D3634">
        <w:rPr>
          <w:rFonts w:ascii="Arial" w:hAnsi="Arial" w:cs="Arial"/>
          <w:color w:val="000000"/>
          <w:shd w:val="clear" w:color="auto" w:fill="FFFFFF"/>
        </w:rPr>
        <w:t xml:space="preserve">Lazada </w:t>
      </w:r>
      <w:r w:rsidR="00A51694">
        <w:rPr>
          <w:rFonts w:ascii="Arial" w:hAnsi="Arial" w:cs="Arial"/>
          <w:color w:val="000000"/>
          <w:shd w:val="clear" w:color="auto" w:fill="FFFFFF"/>
        </w:rPr>
        <w:t xml:space="preserve">Singapore </w:t>
      </w:r>
      <w:r w:rsidR="006B6541" w:rsidRPr="004D3634">
        <w:rPr>
          <w:rFonts w:ascii="Arial" w:hAnsi="Arial" w:cs="Arial"/>
          <w:color w:val="000000"/>
          <w:shd w:val="clear" w:color="auto" w:fill="FFFFFF"/>
        </w:rPr>
        <w:t xml:space="preserve">asked all employees to </w:t>
      </w:r>
      <w:r w:rsidR="00A51694">
        <w:rPr>
          <w:rFonts w:ascii="Arial" w:hAnsi="Arial" w:cs="Arial"/>
          <w:color w:val="000000"/>
          <w:shd w:val="clear" w:color="auto" w:fill="FFFFFF"/>
        </w:rPr>
        <w:t xml:space="preserve">respond </w:t>
      </w:r>
      <w:r w:rsidR="00FD3F99">
        <w:rPr>
          <w:rFonts w:ascii="Arial" w:hAnsi="Arial" w:cs="Arial"/>
          <w:color w:val="000000"/>
          <w:shd w:val="clear" w:color="auto" w:fill="FFFFFF"/>
        </w:rPr>
        <w:t xml:space="preserve">to </w:t>
      </w:r>
      <w:r w:rsidR="00A51694">
        <w:rPr>
          <w:rFonts w:ascii="Arial" w:hAnsi="Arial" w:cs="Arial"/>
          <w:color w:val="000000"/>
          <w:shd w:val="clear" w:color="auto" w:fill="FFFFFF"/>
        </w:rPr>
        <w:t xml:space="preserve">health </w:t>
      </w:r>
      <w:r w:rsidR="006B6541" w:rsidRPr="004D3634">
        <w:rPr>
          <w:rFonts w:ascii="Arial" w:hAnsi="Arial" w:cs="Arial"/>
          <w:color w:val="000000"/>
          <w:shd w:val="clear" w:color="auto" w:fill="FFFFFF"/>
        </w:rPr>
        <w:t xml:space="preserve">questions </w:t>
      </w:r>
      <w:r w:rsidR="00A51694">
        <w:rPr>
          <w:rFonts w:ascii="Arial" w:hAnsi="Arial" w:cs="Arial"/>
          <w:color w:val="000000"/>
          <w:shd w:val="clear" w:color="auto" w:fill="FFFFFF"/>
        </w:rPr>
        <w:t xml:space="preserve">in detail daily </w:t>
      </w:r>
      <w:r w:rsidR="007A0802">
        <w:rPr>
          <w:rFonts w:ascii="Arial" w:hAnsi="Arial" w:cs="Arial"/>
          <w:color w:val="000000"/>
          <w:shd w:val="clear" w:color="auto" w:fill="FFFFFF"/>
        </w:rPr>
        <w:t xml:space="preserve">during </w:t>
      </w:r>
      <w:r w:rsidR="00A51694">
        <w:rPr>
          <w:rFonts w:ascii="Arial" w:hAnsi="Arial" w:cs="Arial"/>
          <w:color w:val="000000"/>
          <w:shd w:val="clear" w:color="auto" w:fill="FFFFFF"/>
        </w:rPr>
        <w:t>COVID outbreak</w:t>
      </w:r>
      <w:r w:rsidR="006B6541" w:rsidRPr="004D3634">
        <w:rPr>
          <w:rFonts w:ascii="Arial" w:hAnsi="Arial" w:cs="Arial"/>
          <w:color w:val="000000"/>
          <w:shd w:val="clear" w:color="auto" w:fill="FFFFFF"/>
        </w:rPr>
        <w:t>.</w:t>
      </w:r>
      <w:r w:rsidR="006B6541">
        <w:rPr>
          <w:rFonts w:ascii="Arial" w:hAnsi="Arial" w:cs="Arial"/>
          <w:color w:val="000000"/>
          <w:shd w:val="clear" w:color="auto" w:fill="FFFFFF"/>
        </w:rPr>
        <w:t xml:space="preserve"> Lazada communicated that </w:t>
      </w:r>
      <w:r w:rsidR="006B6541" w:rsidRPr="004D3634">
        <w:rPr>
          <w:rFonts w:ascii="Arial" w:hAnsi="Arial" w:cs="Arial"/>
          <w:color w:val="000000"/>
          <w:shd w:val="clear" w:color="auto" w:fill="FFFFFF"/>
        </w:rPr>
        <w:t>the</w:t>
      </w:r>
      <w:r w:rsidR="00FD3F99">
        <w:rPr>
          <w:rFonts w:ascii="Arial" w:hAnsi="Arial" w:cs="Arial"/>
          <w:color w:val="000000"/>
          <w:shd w:val="clear" w:color="auto" w:fill="FFFFFF"/>
        </w:rPr>
        <w:t>se</w:t>
      </w:r>
      <w:r w:rsidR="006B6541" w:rsidRPr="004D3634">
        <w:rPr>
          <w:rFonts w:ascii="Arial" w:hAnsi="Arial" w:cs="Arial"/>
          <w:color w:val="000000"/>
          <w:shd w:val="clear" w:color="auto" w:fill="FFFFFF"/>
        </w:rPr>
        <w:t xml:space="preserve"> reports </w:t>
      </w:r>
      <w:r w:rsidR="006B6541">
        <w:rPr>
          <w:rFonts w:ascii="Arial" w:hAnsi="Arial" w:cs="Arial"/>
          <w:color w:val="000000"/>
          <w:shd w:val="clear" w:color="auto" w:fill="FFFFFF"/>
        </w:rPr>
        <w:t xml:space="preserve">were </w:t>
      </w:r>
      <w:r w:rsidR="006B6541" w:rsidRPr="004D3634">
        <w:rPr>
          <w:rFonts w:ascii="Arial" w:hAnsi="Arial" w:cs="Arial"/>
          <w:color w:val="000000"/>
          <w:shd w:val="clear" w:color="auto" w:fill="FFFFFF"/>
        </w:rPr>
        <w:t>not mandatory</w:t>
      </w:r>
      <w:r w:rsidR="006B6541">
        <w:rPr>
          <w:rFonts w:ascii="Arial" w:hAnsi="Arial" w:cs="Arial"/>
          <w:color w:val="000000"/>
          <w:shd w:val="clear" w:color="auto" w:fill="FFFFFF"/>
        </w:rPr>
        <w:t xml:space="preserve">. However, their </w:t>
      </w:r>
      <w:r w:rsidR="006B6541" w:rsidRPr="004D3634">
        <w:rPr>
          <w:rFonts w:ascii="Arial" w:hAnsi="Arial" w:cs="Arial"/>
          <w:color w:val="000000"/>
          <w:shd w:val="clear" w:color="auto" w:fill="FFFFFF"/>
        </w:rPr>
        <w:t>employ</w:t>
      </w:r>
      <w:r w:rsidR="00FD3F99">
        <w:rPr>
          <w:rFonts w:ascii="Arial" w:hAnsi="Arial" w:cs="Arial"/>
          <w:color w:val="000000"/>
          <w:shd w:val="clear" w:color="auto" w:fill="FFFFFF"/>
        </w:rPr>
        <w:t xml:space="preserve">ees </w:t>
      </w:r>
      <w:r w:rsidR="006B6541" w:rsidRPr="004D3634">
        <w:rPr>
          <w:rFonts w:ascii="Arial" w:hAnsi="Arial" w:cs="Arial"/>
          <w:color w:val="000000"/>
          <w:shd w:val="clear" w:color="auto" w:fill="FFFFFF"/>
        </w:rPr>
        <w:t>receive</w:t>
      </w:r>
      <w:r w:rsidR="006B6541">
        <w:rPr>
          <w:rFonts w:ascii="Arial" w:hAnsi="Arial" w:cs="Arial"/>
          <w:color w:val="000000"/>
          <w:shd w:val="clear" w:color="auto" w:fill="FFFFFF"/>
        </w:rPr>
        <w:t>d</w:t>
      </w:r>
      <w:r w:rsidR="006B6541" w:rsidRPr="004D3634">
        <w:rPr>
          <w:rFonts w:ascii="Arial" w:hAnsi="Arial" w:cs="Arial"/>
          <w:color w:val="000000"/>
          <w:shd w:val="clear" w:color="auto" w:fill="FFFFFF"/>
        </w:rPr>
        <w:t xml:space="preserve"> </w:t>
      </w:r>
      <w:r w:rsidR="00FD3F99">
        <w:rPr>
          <w:rFonts w:ascii="Arial" w:hAnsi="Arial" w:cs="Arial"/>
          <w:color w:val="000000"/>
          <w:shd w:val="clear" w:color="auto" w:fill="FFFFFF"/>
        </w:rPr>
        <w:t xml:space="preserve">constant reminder </w:t>
      </w:r>
      <w:r w:rsidR="006B6541" w:rsidRPr="004D3634">
        <w:rPr>
          <w:rFonts w:ascii="Arial" w:hAnsi="Arial" w:cs="Arial"/>
          <w:color w:val="000000"/>
          <w:shd w:val="clear" w:color="auto" w:fill="FFFFFF"/>
        </w:rPr>
        <w:t xml:space="preserve">calls </w:t>
      </w:r>
      <w:r w:rsidR="006B6541">
        <w:rPr>
          <w:rFonts w:ascii="Arial" w:hAnsi="Arial" w:cs="Arial"/>
          <w:color w:val="000000"/>
          <w:shd w:val="clear" w:color="auto" w:fill="FFFFFF"/>
        </w:rPr>
        <w:t xml:space="preserve">to submit the reports.  </w:t>
      </w:r>
      <w:r w:rsidR="00D42C53">
        <w:rPr>
          <w:rFonts w:ascii="Arial" w:hAnsi="Arial" w:cs="Arial"/>
          <w:color w:val="000000"/>
          <w:shd w:val="clear" w:color="auto" w:fill="FFFFFF"/>
        </w:rPr>
        <w:t>It was</w:t>
      </w:r>
      <w:r w:rsidR="006B6541">
        <w:rPr>
          <w:rFonts w:ascii="Arial" w:hAnsi="Arial" w:cs="Arial"/>
          <w:color w:val="000000"/>
          <w:shd w:val="clear" w:color="auto" w:fill="FFFFFF"/>
        </w:rPr>
        <w:t xml:space="preserve"> </w:t>
      </w:r>
      <w:r w:rsidR="001719C4">
        <w:rPr>
          <w:rFonts w:ascii="Arial" w:hAnsi="Arial" w:cs="Arial"/>
          <w:color w:val="000000"/>
          <w:shd w:val="clear" w:color="auto" w:fill="FFFFFF"/>
        </w:rPr>
        <w:t xml:space="preserve">offensive to </w:t>
      </w:r>
      <w:r w:rsidR="006B6541" w:rsidRPr="004D3634">
        <w:rPr>
          <w:rFonts w:ascii="Arial" w:hAnsi="Arial" w:cs="Arial"/>
          <w:color w:val="000000"/>
          <w:shd w:val="clear" w:color="auto" w:fill="FFFFFF"/>
        </w:rPr>
        <w:t xml:space="preserve">privacy by many Lazada staff in </w:t>
      </w:r>
      <w:r w:rsidR="00FD3F99">
        <w:rPr>
          <w:rFonts w:ascii="Arial" w:hAnsi="Arial" w:cs="Arial"/>
          <w:color w:val="000000"/>
          <w:shd w:val="clear" w:color="auto" w:fill="FFFFFF"/>
        </w:rPr>
        <w:t xml:space="preserve">the </w:t>
      </w:r>
      <w:r w:rsidR="00FD3F99" w:rsidRPr="004D3634">
        <w:rPr>
          <w:rFonts w:ascii="Arial" w:hAnsi="Arial" w:cs="Arial"/>
          <w:color w:val="000000"/>
          <w:shd w:val="clear" w:color="auto" w:fill="FFFFFF"/>
        </w:rPr>
        <w:t>Philippines Thailand</w:t>
      </w:r>
      <w:r w:rsidR="00FD3F99">
        <w:rPr>
          <w:rFonts w:ascii="Arial" w:hAnsi="Arial" w:cs="Arial"/>
          <w:color w:val="000000"/>
          <w:shd w:val="clear" w:color="auto" w:fill="FFFFFF"/>
        </w:rPr>
        <w:t xml:space="preserve"> and </w:t>
      </w:r>
      <w:r w:rsidR="006B6541" w:rsidRPr="004D3634">
        <w:rPr>
          <w:rFonts w:ascii="Arial" w:hAnsi="Arial" w:cs="Arial"/>
          <w:color w:val="000000"/>
          <w:shd w:val="clear" w:color="auto" w:fill="FFFFFF"/>
        </w:rPr>
        <w:t>Indonesi</w:t>
      </w:r>
      <w:r w:rsidR="00FD3F99">
        <w:rPr>
          <w:rFonts w:ascii="Arial" w:hAnsi="Arial" w:cs="Arial"/>
          <w:color w:val="000000"/>
          <w:shd w:val="clear" w:color="auto" w:fill="FFFFFF"/>
        </w:rPr>
        <w:t>a.</w:t>
      </w:r>
      <w:r w:rsidR="006B6541" w:rsidRPr="004D3634">
        <w:rPr>
          <w:rFonts w:ascii="Arial" w:hAnsi="Arial" w:cs="Arial"/>
          <w:color w:val="000000"/>
          <w:shd w:val="clear" w:color="auto" w:fill="FFFFFF"/>
        </w:rPr>
        <w:t xml:space="preserve">  </w:t>
      </w:r>
      <w:r w:rsidR="00FD3F99">
        <w:rPr>
          <w:rFonts w:ascii="Arial" w:hAnsi="Arial" w:cs="Arial"/>
          <w:color w:val="000000"/>
          <w:shd w:val="clear" w:color="auto" w:fill="FFFFFF"/>
        </w:rPr>
        <w:t>T</w:t>
      </w:r>
      <w:r w:rsidR="006B6541" w:rsidRPr="004D3634">
        <w:rPr>
          <w:rFonts w:ascii="Arial" w:hAnsi="Arial" w:cs="Arial"/>
          <w:color w:val="000000"/>
          <w:shd w:val="clear" w:color="auto" w:fill="FFFFFF"/>
        </w:rPr>
        <w:t xml:space="preserve">he </w:t>
      </w:r>
      <w:r w:rsidR="00FD3F99">
        <w:rPr>
          <w:rFonts w:ascii="Arial" w:hAnsi="Arial" w:cs="Arial"/>
          <w:color w:val="000000"/>
          <w:shd w:val="clear" w:color="auto" w:fill="FFFFFF"/>
        </w:rPr>
        <w:t xml:space="preserve">actual </w:t>
      </w:r>
      <w:r w:rsidR="006B6541" w:rsidRPr="004D3634">
        <w:rPr>
          <w:rFonts w:ascii="Arial" w:hAnsi="Arial" w:cs="Arial"/>
          <w:color w:val="000000"/>
          <w:shd w:val="clear" w:color="auto" w:fill="FFFFFF"/>
        </w:rPr>
        <w:t>usage of the health report</w:t>
      </w:r>
      <w:r w:rsidR="00FD3F99">
        <w:rPr>
          <w:rFonts w:ascii="Arial" w:hAnsi="Arial" w:cs="Arial"/>
          <w:color w:val="000000"/>
          <w:shd w:val="clear" w:color="auto" w:fill="FFFFFF"/>
        </w:rPr>
        <w:t xml:space="preserve"> was challenged</w:t>
      </w:r>
      <w:r w:rsidR="006B6541" w:rsidRPr="004D3634">
        <w:rPr>
          <w:rFonts w:ascii="Arial" w:hAnsi="Arial" w:cs="Arial"/>
          <w:color w:val="000000"/>
          <w:shd w:val="clear" w:color="auto" w:fill="FFFFFF"/>
        </w:rPr>
        <w:t xml:space="preserve"> and </w:t>
      </w:r>
      <w:r w:rsidR="00667122">
        <w:rPr>
          <w:rFonts w:ascii="Arial" w:hAnsi="Arial" w:cs="Arial"/>
          <w:color w:val="000000"/>
          <w:shd w:val="clear" w:color="auto" w:fill="FFFFFF"/>
        </w:rPr>
        <w:t>one of the concerns is whether</w:t>
      </w:r>
      <w:r w:rsidR="006B6541">
        <w:rPr>
          <w:rFonts w:ascii="Arial" w:hAnsi="Arial" w:cs="Arial"/>
          <w:color w:val="000000"/>
          <w:shd w:val="clear" w:color="auto" w:fill="FFFFFF"/>
        </w:rPr>
        <w:t xml:space="preserve"> the information would be</w:t>
      </w:r>
      <w:r w:rsidR="006B6541" w:rsidRPr="004D3634">
        <w:rPr>
          <w:rFonts w:ascii="Arial" w:hAnsi="Arial" w:cs="Arial"/>
          <w:color w:val="000000"/>
          <w:shd w:val="clear" w:color="auto" w:fill="FFFFFF"/>
        </w:rPr>
        <w:t xml:space="preserve"> </w:t>
      </w:r>
      <w:r w:rsidR="00667122">
        <w:rPr>
          <w:rFonts w:ascii="Arial" w:hAnsi="Arial" w:cs="Arial"/>
          <w:color w:val="000000"/>
          <w:shd w:val="clear" w:color="auto" w:fill="FFFFFF"/>
        </w:rPr>
        <w:t xml:space="preserve">submitted </w:t>
      </w:r>
      <w:r w:rsidR="006B6541" w:rsidRPr="004D3634">
        <w:rPr>
          <w:rFonts w:ascii="Arial" w:hAnsi="Arial" w:cs="Arial"/>
          <w:color w:val="000000"/>
          <w:shd w:val="clear" w:color="auto" w:fill="FFFFFF"/>
        </w:rPr>
        <w:t xml:space="preserve">to governments. </w:t>
      </w:r>
      <w:r w:rsidR="007B0F9A">
        <w:rPr>
          <w:rFonts w:ascii="Arial" w:hAnsi="Arial" w:cs="Arial"/>
          <w:color w:val="000000"/>
          <w:shd w:val="clear" w:color="auto" w:fill="FFFFFF"/>
        </w:rPr>
        <w:t xml:space="preserve"> </w:t>
      </w:r>
      <w:r w:rsidR="00667122">
        <w:rPr>
          <w:rFonts w:ascii="Arial" w:hAnsi="Arial" w:cs="Arial"/>
          <w:color w:val="000000"/>
          <w:shd w:val="clear" w:color="auto" w:fill="FFFFFF"/>
        </w:rPr>
        <w:t xml:space="preserve">The </w:t>
      </w:r>
      <w:r w:rsidR="00204350">
        <w:rPr>
          <w:rFonts w:ascii="Arial" w:hAnsi="Arial" w:cs="Arial"/>
          <w:color w:val="000000"/>
          <w:shd w:val="clear" w:color="auto" w:fill="FFFFFF"/>
        </w:rPr>
        <w:t>company’s</w:t>
      </w:r>
      <w:r w:rsidR="00667122">
        <w:rPr>
          <w:rFonts w:ascii="Arial" w:hAnsi="Arial" w:cs="Arial"/>
          <w:color w:val="000000"/>
          <w:shd w:val="clear" w:color="auto" w:fill="FFFFFF"/>
        </w:rPr>
        <w:t xml:space="preserve"> measure about wearing </w:t>
      </w:r>
      <w:r w:rsidR="00F271F6">
        <w:rPr>
          <w:rFonts w:ascii="Arial" w:hAnsi="Arial" w:cs="Arial"/>
          <w:color w:val="000000"/>
          <w:shd w:val="clear" w:color="auto" w:fill="FFFFFF"/>
        </w:rPr>
        <w:t>a mask</w:t>
      </w:r>
      <w:r w:rsidR="00667122">
        <w:rPr>
          <w:rFonts w:ascii="Arial" w:hAnsi="Arial" w:cs="Arial"/>
          <w:color w:val="000000"/>
          <w:shd w:val="clear" w:color="auto" w:fill="FFFFFF"/>
        </w:rPr>
        <w:t xml:space="preserve"> in </w:t>
      </w:r>
      <w:r w:rsidR="00F271F6">
        <w:rPr>
          <w:rFonts w:ascii="Arial" w:hAnsi="Arial" w:cs="Arial"/>
          <w:color w:val="000000"/>
          <w:shd w:val="clear" w:color="auto" w:fill="FFFFFF"/>
        </w:rPr>
        <w:t xml:space="preserve">the </w:t>
      </w:r>
      <w:r w:rsidR="00667122">
        <w:rPr>
          <w:rFonts w:ascii="Arial" w:hAnsi="Arial" w:cs="Arial"/>
          <w:color w:val="000000"/>
          <w:shd w:val="clear" w:color="auto" w:fill="FFFFFF"/>
        </w:rPr>
        <w:t xml:space="preserve">Singapore office </w:t>
      </w:r>
      <w:r w:rsidR="001719C4">
        <w:rPr>
          <w:rFonts w:ascii="Arial" w:hAnsi="Arial" w:cs="Arial"/>
          <w:color w:val="000000"/>
          <w:shd w:val="clear" w:color="auto" w:fill="FFFFFF"/>
        </w:rPr>
        <w:t xml:space="preserve">contradicted </w:t>
      </w:r>
      <w:r w:rsidR="00881654">
        <w:rPr>
          <w:rFonts w:ascii="Arial" w:hAnsi="Arial" w:cs="Arial"/>
          <w:color w:val="000000"/>
          <w:shd w:val="clear" w:color="auto" w:fill="FFFFFF"/>
        </w:rPr>
        <w:t xml:space="preserve">the views of </w:t>
      </w:r>
      <w:r w:rsidR="007B0F9A" w:rsidRPr="004D3634">
        <w:rPr>
          <w:rFonts w:ascii="Arial" w:hAnsi="Arial" w:cs="Arial"/>
          <w:color w:val="000000"/>
          <w:shd w:val="clear" w:color="auto" w:fill="FFFFFF"/>
        </w:rPr>
        <w:t>Singapore authorities recommend</w:t>
      </w:r>
      <w:r w:rsidR="00881654">
        <w:rPr>
          <w:rFonts w:ascii="Arial" w:hAnsi="Arial" w:cs="Arial"/>
          <w:color w:val="000000"/>
          <w:shd w:val="clear" w:color="auto" w:fill="FFFFFF"/>
        </w:rPr>
        <w:t>ing</w:t>
      </w:r>
      <w:r w:rsidR="00D42C53">
        <w:rPr>
          <w:rFonts w:ascii="Arial" w:hAnsi="Arial" w:cs="Arial"/>
          <w:color w:val="000000"/>
          <w:shd w:val="clear" w:color="auto" w:fill="FFFFFF"/>
        </w:rPr>
        <w:t xml:space="preserve"> </w:t>
      </w:r>
      <w:r w:rsidR="00881654">
        <w:rPr>
          <w:rFonts w:ascii="Arial" w:hAnsi="Arial" w:cs="Arial"/>
          <w:color w:val="000000"/>
          <w:shd w:val="clear" w:color="auto" w:fill="FFFFFF"/>
        </w:rPr>
        <w:t>wear</w:t>
      </w:r>
      <w:r w:rsidR="00D42C53">
        <w:rPr>
          <w:rFonts w:ascii="Arial" w:hAnsi="Arial" w:cs="Arial"/>
          <w:color w:val="000000"/>
          <w:shd w:val="clear" w:color="auto" w:fill="FFFFFF"/>
        </w:rPr>
        <w:t>ing when one</w:t>
      </w:r>
      <w:r w:rsidR="00881654">
        <w:rPr>
          <w:rFonts w:ascii="Arial" w:hAnsi="Arial" w:cs="Arial"/>
          <w:color w:val="000000"/>
          <w:shd w:val="clear" w:color="auto" w:fill="FFFFFF"/>
        </w:rPr>
        <w:t xml:space="preserve"> f</w:t>
      </w:r>
      <w:r w:rsidR="00D42C53">
        <w:rPr>
          <w:rFonts w:ascii="Arial" w:hAnsi="Arial" w:cs="Arial"/>
          <w:color w:val="000000"/>
          <w:shd w:val="clear" w:color="auto" w:fill="FFFFFF"/>
        </w:rPr>
        <w:t>ell</w:t>
      </w:r>
      <w:r w:rsidR="00881654">
        <w:rPr>
          <w:rFonts w:ascii="Arial" w:hAnsi="Arial" w:cs="Arial"/>
          <w:color w:val="000000"/>
          <w:shd w:val="clear" w:color="auto" w:fill="FFFFFF"/>
        </w:rPr>
        <w:t xml:space="preserve"> ill</w:t>
      </w:r>
      <w:r w:rsidR="00D42C53">
        <w:rPr>
          <w:rFonts w:ascii="Arial" w:hAnsi="Arial" w:cs="Arial"/>
          <w:color w:val="000000"/>
          <w:shd w:val="clear" w:color="auto" w:fill="FFFFFF"/>
        </w:rPr>
        <w:t xml:space="preserve"> only</w:t>
      </w:r>
      <w:r w:rsidR="007B0F9A" w:rsidRPr="004D3634">
        <w:rPr>
          <w:rFonts w:ascii="Arial" w:hAnsi="Arial" w:cs="Arial"/>
          <w:color w:val="000000"/>
          <w:shd w:val="clear" w:color="auto" w:fill="FFFFFF"/>
        </w:rPr>
        <w:t>.</w:t>
      </w:r>
      <w:r w:rsidR="00204350">
        <w:rPr>
          <w:rFonts w:ascii="Arial" w:hAnsi="Arial" w:cs="Arial"/>
          <w:color w:val="000000"/>
          <w:shd w:val="clear" w:color="auto" w:fill="FFFFFF"/>
        </w:rPr>
        <w:t xml:space="preserve"> </w:t>
      </w:r>
      <w:r w:rsidR="00204350" w:rsidRPr="004D3634">
        <w:rPr>
          <w:rFonts w:ascii="Arial" w:hAnsi="Arial" w:cs="Arial"/>
          <w:color w:val="000000"/>
          <w:shd w:val="clear" w:color="auto" w:fill="FFFFFF"/>
        </w:rPr>
        <w:t>(Reuters, 2020</w:t>
      </w:r>
      <w:r w:rsidR="00204350">
        <w:rPr>
          <w:rFonts w:ascii="Arial" w:hAnsi="Arial" w:cs="Arial"/>
          <w:color w:val="000000"/>
          <w:shd w:val="clear" w:color="auto" w:fill="FFFFFF"/>
        </w:rPr>
        <w:t xml:space="preserve">). Chinese executives told employees in </w:t>
      </w:r>
      <w:r w:rsidR="00881654">
        <w:rPr>
          <w:rFonts w:ascii="Arial" w:hAnsi="Arial" w:cs="Arial"/>
          <w:color w:val="000000"/>
          <w:shd w:val="clear" w:color="auto" w:fill="FFFFFF"/>
        </w:rPr>
        <w:t>Singapore</w:t>
      </w:r>
      <w:r w:rsidR="00204350">
        <w:rPr>
          <w:rFonts w:ascii="Arial" w:hAnsi="Arial" w:cs="Arial"/>
          <w:color w:val="000000"/>
          <w:shd w:val="clear" w:color="auto" w:fill="FFFFFF"/>
        </w:rPr>
        <w:t xml:space="preserve"> to suspend religious activities for combating COVID. Though these policies have proven health benefits and work well </w:t>
      </w:r>
      <w:r w:rsidR="002C2BE5">
        <w:rPr>
          <w:rFonts w:ascii="Arial" w:hAnsi="Arial" w:cs="Arial"/>
          <w:color w:val="000000"/>
          <w:shd w:val="clear" w:color="auto" w:fill="FFFFFF"/>
        </w:rPr>
        <w:t>in China</w:t>
      </w:r>
      <w:r w:rsidR="00204350">
        <w:rPr>
          <w:rFonts w:ascii="Arial" w:hAnsi="Arial" w:cs="Arial"/>
          <w:color w:val="000000"/>
          <w:shd w:val="clear" w:color="auto" w:fill="FFFFFF"/>
        </w:rPr>
        <w:t>, they broke the trusted relationship, infringing religious freedom and personal privacy (Ren, 2020).</w:t>
      </w:r>
      <w:r w:rsidR="002C2BE5" w:rsidRPr="004D3634">
        <w:rPr>
          <w:rFonts w:ascii="Arial" w:hAnsi="Arial" w:cs="Arial"/>
          <w:color w:val="08062A"/>
          <w:shd w:val="clear" w:color="auto" w:fill="FFFFFF"/>
        </w:rPr>
        <w:t xml:space="preserve">  </w:t>
      </w:r>
      <w:r w:rsidR="006B6541" w:rsidRPr="004D3634">
        <w:rPr>
          <w:rFonts w:ascii="Arial" w:hAnsi="Arial" w:cs="Arial"/>
          <w:color w:val="000000"/>
          <w:shd w:val="clear" w:color="auto" w:fill="FFFFFF"/>
        </w:rPr>
        <w:t xml:space="preserve">The </w:t>
      </w:r>
      <w:r w:rsidR="00881654">
        <w:rPr>
          <w:rFonts w:ascii="Arial" w:hAnsi="Arial" w:cs="Arial"/>
          <w:color w:val="000000"/>
          <w:shd w:val="clear" w:color="auto" w:fill="FFFFFF"/>
        </w:rPr>
        <w:t xml:space="preserve">crash </w:t>
      </w:r>
      <w:r w:rsidR="006B6541">
        <w:rPr>
          <w:rFonts w:ascii="Arial" w:hAnsi="Arial" w:cs="Arial"/>
          <w:color w:val="000000"/>
          <w:shd w:val="clear" w:color="auto" w:fill="FFFFFF"/>
        </w:rPr>
        <w:t>illustrated</w:t>
      </w:r>
      <w:r w:rsidR="006B6541" w:rsidRPr="004D3634">
        <w:rPr>
          <w:rFonts w:ascii="Arial" w:hAnsi="Arial" w:cs="Arial"/>
          <w:color w:val="000000"/>
          <w:shd w:val="clear" w:color="auto" w:fill="FFFFFF"/>
        </w:rPr>
        <w:t xml:space="preserve"> how Alibaba's </w:t>
      </w:r>
      <w:r w:rsidR="001719C4">
        <w:rPr>
          <w:rFonts w:ascii="Arial" w:hAnsi="Arial" w:cs="Arial"/>
          <w:color w:val="000000"/>
          <w:shd w:val="clear" w:color="auto" w:fill="FFFFFF"/>
        </w:rPr>
        <w:t xml:space="preserve">standard </w:t>
      </w:r>
      <w:r w:rsidR="00881654">
        <w:rPr>
          <w:rFonts w:ascii="Arial" w:hAnsi="Arial" w:cs="Arial"/>
          <w:color w:val="000000"/>
          <w:shd w:val="clear" w:color="auto" w:fill="FFFFFF"/>
        </w:rPr>
        <w:t xml:space="preserve">ways </w:t>
      </w:r>
      <w:r w:rsidR="001719C4">
        <w:rPr>
          <w:rFonts w:ascii="Arial" w:hAnsi="Arial" w:cs="Arial"/>
          <w:color w:val="000000"/>
          <w:shd w:val="clear" w:color="auto" w:fill="FFFFFF"/>
        </w:rPr>
        <w:t>may not</w:t>
      </w:r>
      <w:r w:rsidR="00E82DB2">
        <w:rPr>
          <w:rFonts w:ascii="Arial" w:hAnsi="Arial" w:cs="Arial"/>
          <w:color w:val="000000"/>
          <w:shd w:val="clear" w:color="auto" w:fill="FFFFFF"/>
        </w:rPr>
        <w:t xml:space="preserve"> apply directly to </w:t>
      </w:r>
      <w:r w:rsidR="00D42C53">
        <w:rPr>
          <w:rFonts w:ascii="Arial" w:hAnsi="Arial" w:cs="Arial"/>
          <w:color w:val="000000"/>
          <w:shd w:val="clear" w:color="auto" w:fill="FFFFFF"/>
        </w:rPr>
        <w:t xml:space="preserve">the </w:t>
      </w:r>
      <w:r w:rsidR="00881654">
        <w:rPr>
          <w:rFonts w:ascii="Arial" w:hAnsi="Arial" w:cs="Arial"/>
          <w:color w:val="000000"/>
          <w:shd w:val="clear" w:color="auto" w:fill="FFFFFF"/>
        </w:rPr>
        <w:t>South</w:t>
      </w:r>
      <w:r w:rsidR="00D42C53">
        <w:rPr>
          <w:rFonts w:ascii="Arial" w:hAnsi="Arial" w:cs="Arial"/>
          <w:color w:val="000000"/>
          <w:shd w:val="clear" w:color="auto" w:fill="FFFFFF"/>
        </w:rPr>
        <w:t>east</w:t>
      </w:r>
      <w:r w:rsidR="00881654">
        <w:rPr>
          <w:rFonts w:ascii="Arial" w:hAnsi="Arial" w:cs="Arial"/>
          <w:color w:val="000000"/>
          <w:shd w:val="clear" w:color="auto" w:fill="FFFFFF"/>
        </w:rPr>
        <w:t xml:space="preserve"> Asia</w:t>
      </w:r>
      <w:r w:rsidR="00D42C53">
        <w:rPr>
          <w:rFonts w:ascii="Arial" w:hAnsi="Arial" w:cs="Arial"/>
          <w:color w:val="000000"/>
          <w:shd w:val="clear" w:color="auto" w:fill="FFFFFF"/>
        </w:rPr>
        <w:t xml:space="preserve"> region</w:t>
      </w:r>
      <w:r w:rsidR="00E82DB2">
        <w:rPr>
          <w:rFonts w:ascii="Arial" w:hAnsi="Arial" w:cs="Arial"/>
          <w:color w:val="000000"/>
          <w:shd w:val="clear" w:color="auto" w:fill="FFFFFF"/>
        </w:rPr>
        <w:t xml:space="preserve">. </w:t>
      </w:r>
      <w:r w:rsidR="006B6541" w:rsidRPr="004D3634">
        <w:rPr>
          <w:rFonts w:ascii="Arial" w:hAnsi="Arial" w:cs="Arial"/>
          <w:color w:val="000000"/>
          <w:shd w:val="clear" w:color="auto" w:fill="FFFFFF"/>
        </w:rPr>
        <w:t>It also</w:t>
      </w:r>
      <w:r w:rsidR="006B6541">
        <w:rPr>
          <w:rFonts w:ascii="Arial" w:hAnsi="Arial" w:cs="Arial"/>
          <w:color w:val="000000"/>
          <w:shd w:val="clear" w:color="auto" w:fill="FFFFFF"/>
        </w:rPr>
        <w:t xml:space="preserve"> showed the </w:t>
      </w:r>
      <w:r w:rsidR="00881654">
        <w:rPr>
          <w:rFonts w:ascii="Arial" w:hAnsi="Arial" w:cs="Arial"/>
          <w:color w:val="000000"/>
          <w:shd w:val="clear" w:color="auto" w:fill="FFFFFF"/>
        </w:rPr>
        <w:t xml:space="preserve">stress of </w:t>
      </w:r>
      <w:r w:rsidR="006B6541" w:rsidRPr="004D3634">
        <w:rPr>
          <w:rFonts w:ascii="Arial" w:hAnsi="Arial" w:cs="Arial"/>
          <w:color w:val="000000"/>
          <w:shd w:val="clear" w:color="auto" w:fill="FFFFFF"/>
        </w:rPr>
        <w:t>global companies as they struggle</w:t>
      </w:r>
      <w:r w:rsidR="006B6541">
        <w:rPr>
          <w:rFonts w:ascii="Arial" w:hAnsi="Arial" w:cs="Arial"/>
          <w:color w:val="000000"/>
          <w:shd w:val="clear" w:color="auto" w:fill="FFFFFF"/>
        </w:rPr>
        <w:t>d</w:t>
      </w:r>
      <w:r w:rsidR="006B6541" w:rsidRPr="004D3634">
        <w:rPr>
          <w:rFonts w:ascii="Arial" w:hAnsi="Arial" w:cs="Arial"/>
          <w:color w:val="000000"/>
          <w:shd w:val="clear" w:color="auto" w:fill="FFFFFF"/>
        </w:rPr>
        <w:t xml:space="preserve"> with the </w:t>
      </w:r>
      <w:r w:rsidR="00F271F6">
        <w:rPr>
          <w:rFonts w:ascii="Arial" w:hAnsi="Arial" w:cs="Arial"/>
          <w:color w:val="000000"/>
          <w:shd w:val="clear" w:color="auto" w:fill="FFFFFF"/>
        </w:rPr>
        <w:t>unprecedented</w:t>
      </w:r>
      <w:r w:rsidR="00187300">
        <w:rPr>
          <w:rFonts w:ascii="Arial" w:hAnsi="Arial" w:cs="Arial"/>
          <w:color w:val="000000"/>
          <w:shd w:val="clear" w:color="auto" w:fill="FFFFFF"/>
        </w:rPr>
        <w:t xml:space="preserve"> </w:t>
      </w:r>
      <w:r w:rsidR="006B6541" w:rsidRPr="004D3634">
        <w:rPr>
          <w:rFonts w:ascii="Arial" w:hAnsi="Arial" w:cs="Arial"/>
          <w:color w:val="000000"/>
          <w:shd w:val="clear" w:color="auto" w:fill="FFFFFF"/>
        </w:rPr>
        <w:t>crisis. Th</w:t>
      </w:r>
      <w:r w:rsidR="00D42C53">
        <w:rPr>
          <w:rFonts w:ascii="Arial" w:hAnsi="Arial" w:cs="Arial"/>
          <w:color w:val="000000"/>
          <w:shd w:val="clear" w:color="auto" w:fill="FFFFFF"/>
        </w:rPr>
        <w:t>e</w:t>
      </w:r>
      <w:r w:rsidR="006B6541">
        <w:rPr>
          <w:rFonts w:ascii="Arial" w:hAnsi="Arial" w:cs="Arial"/>
          <w:color w:val="000000"/>
          <w:shd w:val="clear" w:color="auto" w:fill="FFFFFF"/>
        </w:rPr>
        <w:t xml:space="preserve"> cultural conflict </w:t>
      </w:r>
      <w:r w:rsidR="006B6541" w:rsidRPr="004D3634">
        <w:rPr>
          <w:rFonts w:ascii="Arial" w:hAnsi="Arial" w:cs="Arial"/>
          <w:color w:val="000000"/>
          <w:shd w:val="clear" w:color="auto" w:fill="FFFFFF"/>
        </w:rPr>
        <w:t>resulted in some changes</w:t>
      </w:r>
      <w:r w:rsidR="006B6541">
        <w:rPr>
          <w:rFonts w:ascii="Arial" w:hAnsi="Arial" w:cs="Arial"/>
          <w:color w:val="000000"/>
          <w:shd w:val="clear" w:color="auto" w:fill="FFFFFF"/>
        </w:rPr>
        <w:t xml:space="preserve"> in the </w:t>
      </w:r>
      <w:r w:rsidR="006B6541" w:rsidRPr="004D3634">
        <w:rPr>
          <w:rFonts w:ascii="Arial" w:hAnsi="Arial" w:cs="Arial"/>
          <w:color w:val="000000"/>
          <w:shd w:val="clear" w:color="auto" w:fill="FFFFFF"/>
        </w:rPr>
        <w:t>Philippines</w:t>
      </w:r>
      <w:r w:rsidR="006B6541">
        <w:rPr>
          <w:rFonts w:ascii="Arial" w:hAnsi="Arial" w:cs="Arial"/>
          <w:color w:val="000000"/>
          <w:shd w:val="clear" w:color="auto" w:fill="FFFFFF"/>
        </w:rPr>
        <w:t xml:space="preserve"> which </w:t>
      </w:r>
      <w:r w:rsidR="00F271F6">
        <w:rPr>
          <w:rFonts w:ascii="Arial" w:hAnsi="Arial" w:cs="Arial"/>
          <w:color w:val="000000"/>
          <w:shd w:val="clear" w:color="auto" w:fill="FFFFFF"/>
        </w:rPr>
        <w:t>oblige more rigid</w:t>
      </w:r>
      <w:r w:rsidR="006B6541" w:rsidRPr="004D3634">
        <w:rPr>
          <w:rFonts w:ascii="Arial" w:hAnsi="Arial" w:cs="Arial"/>
          <w:color w:val="000000"/>
          <w:shd w:val="clear" w:color="auto" w:fill="FFFFFF"/>
        </w:rPr>
        <w:t xml:space="preserve"> privacy laws.</w:t>
      </w:r>
      <w:r w:rsidR="00F271F6">
        <w:rPr>
          <w:rFonts w:ascii="Arial" w:hAnsi="Arial" w:cs="Arial"/>
          <w:color w:val="000000"/>
          <w:shd w:val="clear" w:color="auto" w:fill="FFFFFF"/>
        </w:rPr>
        <w:t xml:space="preserve"> In </w:t>
      </w:r>
      <w:r w:rsidR="006B6541" w:rsidRPr="004D3634">
        <w:rPr>
          <w:rFonts w:ascii="Arial" w:hAnsi="Arial" w:cs="Arial"/>
          <w:color w:val="000000"/>
          <w:shd w:val="clear" w:color="auto" w:fill="FFFFFF"/>
        </w:rPr>
        <w:t xml:space="preserve">March </w:t>
      </w:r>
      <w:r w:rsidR="006B6541">
        <w:rPr>
          <w:rFonts w:ascii="Arial" w:hAnsi="Arial" w:cs="Arial"/>
          <w:color w:val="000000"/>
          <w:shd w:val="clear" w:color="auto" w:fill="FFFFFF"/>
        </w:rPr>
        <w:t>2020</w:t>
      </w:r>
      <w:r w:rsidR="006B6541" w:rsidRPr="004D3634">
        <w:rPr>
          <w:rFonts w:ascii="Arial" w:hAnsi="Arial" w:cs="Arial"/>
          <w:color w:val="000000"/>
          <w:shd w:val="clear" w:color="auto" w:fill="FFFFFF"/>
        </w:rPr>
        <w:t xml:space="preserve">, Lazada </w:t>
      </w:r>
      <w:r w:rsidR="00881654">
        <w:rPr>
          <w:rFonts w:ascii="Arial" w:hAnsi="Arial" w:cs="Arial"/>
          <w:color w:val="000000"/>
          <w:shd w:val="clear" w:color="auto" w:fill="FFFFFF"/>
        </w:rPr>
        <w:t xml:space="preserve">updated </w:t>
      </w:r>
      <w:r w:rsidR="00F271F6" w:rsidRPr="004D3634">
        <w:rPr>
          <w:rFonts w:ascii="Arial" w:hAnsi="Arial" w:cs="Arial"/>
          <w:color w:val="000000"/>
          <w:shd w:val="clear" w:color="auto" w:fill="FFFFFF"/>
        </w:rPr>
        <w:t xml:space="preserve">its health check-in </w:t>
      </w:r>
      <w:r w:rsidR="00F271F6">
        <w:rPr>
          <w:rFonts w:ascii="Arial" w:hAnsi="Arial" w:cs="Arial"/>
          <w:color w:val="000000"/>
          <w:shd w:val="clear" w:color="auto" w:fill="FFFFFF"/>
        </w:rPr>
        <w:t>program</w:t>
      </w:r>
      <w:r w:rsidR="00F271F6" w:rsidRPr="004D3634">
        <w:rPr>
          <w:rFonts w:ascii="Arial" w:hAnsi="Arial" w:cs="Arial"/>
          <w:color w:val="000000"/>
          <w:shd w:val="clear" w:color="auto" w:fill="FFFFFF"/>
        </w:rPr>
        <w:t xml:space="preserve"> </w:t>
      </w:r>
      <w:r w:rsidR="00F271F6">
        <w:rPr>
          <w:rFonts w:ascii="Arial" w:hAnsi="Arial" w:cs="Arial"/>
          <w:color w:val="000000"/>
          <w:shd w:val="clear" w:color="auto" w:fill="FFFFFF"/>
        </w:rPr>
        <w:t>to address p</w:t>
      </w:r>
      <w:r w:rsidR="006B6541" w:rsidRPr="004D3634">
        <w:rPr>
          <w:rFonts w:ascii="Arial" w:hAnsi="Arial" w:cs="Arial"/>
          <w:color w:val="000000"/>
          <w:shd w:val="clear" w:color="auto" w:fill="FFFFFF"/>
        </w:rPr>
        <w:t>rivacy protection (Reuters, 2020</w:t>
      </w:r>
      <w:r w:rsidR="006B6541">
        <w:rPr>
          <w:rFonts w:ascii="Arial" w:hAnsi="Arial" w:cs="Arial"/>
          <w:color w:val="000000"/>
          <w:shd w:val="clear" w:color="auto" w:fill="FFFFFF"/>
        </w:rPr>
        <w:t>)</w:t>
      </w:r>
      <w:r w:rsidR="002C2BE5">
        <w:rPr>
          <w:rFonts w:ascii="Arial" w:hAnsi="Arial" w:cs="Arial"/>
          <w:color w:val="000000"/>
          <w:shd w:val="clear" w:color="auto" w:fill="FFFFFF"/>
        </w:rPr>
        <w:t>.</w:t>
      </w:r>
      <w:r w:rsidR="00D66048">
        <w:rPr>
          <w:rFonts w:ascii="Arial" w:hAnsi="Arial" w:cs="Arial"/>
          <w:color w:val="000000"/>
          <w:shd w:val="clear" w:color="auto" w:fill="FFFFFF"/>
        </w:rPr>
        <w:t xml:space="preserve"> </w:t>
      </w:r>
      <w:r w:rsidR="00E82DB2">
        <w:rPr>
          <w:rFonts w:ascii="Arial" w:hAnsi="Arial" w:cs="Arial"/>
          <w:color w:val="000000"/>
          <w:shd w:val="clear" w:color="auto" w:fill="FFFFFF"/>
        </w:rPr>
        <w:t>Before</w:t>
      </w:r>
      <w:r w:rsidR="00F271F6">
        <w:rPr>
          <w:rFonts w:ascii="Arial" w:hAnsi="Arial" w:cs="Arial"/>
          <w:color w:val="000000"/>
          <w:shd w:val="clear" w:color="auto" w:fill="FFFFFF"/>
        </w:rPr>
        <w:t xml:space="preserve"> </w:t>
      </w:r>
      <w:r w:rsidR="00E82DB2">
        <w:rPr>
          <w:rFonts w:ascii="Arial" w:hAnsi="Arial" w:cs="Arial"/>
          <w:color w:val="000000"/>
          <w:shd w:val="clear" w:color="auto" w:fill="FFFFFF"/>
        </w:rPr>
        <w:t>introducing a</w:t>
      </w:r>
      <w:r w:rsidR="00F271F6">
        <w:rPr>
          <w:rFonts w:ascii="Arial" w:hAnsi="Arial" w:cs="Arial"/>
          <w:color w:val="000000"/>
          <w:shd w:val="clear" w:color="auto" w:fill="FFFFFF"/>
        </w:rPr>
        <w:t xml:space="preserve"> </w:t>
      </w:r>
      <w:r w:rsidR="00D42C53">
        <w:rPr>
          <w:rFonts w:ascii="Arial" w:hAnsi="Arial" w:cs="Arial"/>
          <w:color w:val="000000"/>
          <w:shd w:val="clear" w:color="auto" w:fill="FFFFFF"/>
        </w:rPr>
        <w:t xml:space="preserve">new </w:t>
      </w:r>
      <w:r w:rsidR="00F271F6">
        <w:rPr>
          <w:rFonts w:ascii="Arial" w:hAnsi="Arial" w:cs="Arial"/>
          <w:color w:val="000000"/>
          <w:shd w:val="clear" w:color="auto" w:fill="FFFFFF"/>
        </w:rPr>
        <w:t>management practice</w:t>
      </w:r>
      <w:r w:rsidR="00E82DB2">
        <w:rPr>
          <w:rFonts w:ascii="Arial" w:hAnsi="Arial" w:cs="Arial"/>
          <w:color w:val="000000"/>
          <w:shd w:val="clear" w:color="auto" w:fill="FFFFFF"/>
        </w:rPr>
        <w:t>, an acquiring firm should consult local legal and compliance experts</w:t>
      </w:r>
      <w:r w:rsidR="00D42C53">
        <w:rPr>
          <w:rFonts w:ascii="Arial" w:hAnsi="Arial" w:cs="Arial"/>
          <w:color w:val="000000"/>
          <w:shd w:val="clear" w:color="auto" w:fill="FFFFFF"/>
        </w:rPr>
        <w:t>, engage employees to communicate well</w:t>
      </w:r>
      <w:r w:rsidR="00E82DB2">
        <w:rPr>
          <w:rFonts w:ascii="Arial" w:hAnsi="Arial" w:cs="Arial"/>
          <w:color w:val="000000"/>
          <w:shd w:val="clear" w:color="auto" w:fill="FFFFFF"/>
        </w:rPr>
        <w:t xml:space="preserve"> to avoid unnecessary conflicts. </w:t>
      </w:r>
    </w:p>
    <w:p w14:paraId="5EF39A71" w14:textId="3D20C50A" w:rsidR="00032FEE" w:rsidRDefault="00DA538B" w:rsidP="00032FEE">
      <w:pPr>
        <w:pStyle w:val="NormalWeb"/>
        <w:shd w:val="clear" w:color="auto" w:fill="FFFFFF"/>
        <w:spacing w:before="0" w:beforeAutospacing="0" w:after="0" w:afterAutospacing="0" w:line="360" w:lineRule="auto"/>
        <w:jc w:val="both"/>
        <w:textAlignment w:val="baseline"/>
        <w:rPr>
          <w:rFonts w:ascii="Arial" w:hAnsi="Arial" w:cs="Arial"/>
          <w:b/>
          <w:bCs/>
          <w:color w:val="000000"/>
          <w:shd w:val="clear" w:color="auto" w:fill="FFFFFF"/>
        </w:rPr>
      </w:pPr>
      <w:r>
        <w:rPr>
          <w:rFonts w:ascii="Arial" w:hAnsi="Arial" w:cs="Arial"/>
          <w:b/>
          <w:bCs/>
          <w:color w:val="000000"/>
          <w:shd w:val="clear" w:color="auto" w:fill="FFFFFF"/>
        </w:rPr>
        <w:t xml:space="preserve">Internal </w:t>
      </w:r>
      <w:r w:rsidR="00A4579E">
        <w:rPr>
          <w:rFonts w:ascii="Arial" w:hAnsi="Arial" w:cs="Arial"/>
          <w:b/>
          <w:bCs/>
          <w:color w:val="000000"/>
          <w:shd w:val="clear" w:color="auto" w:fill="FFFFFF"/>
        </w:rPr>
        <w:t>:</w:t>
      </w:r>
      <w:r>
        <w:rPr>
          <w:rFonts w:ascii="Arial" w:hAnsi="Arial" w:cs="Arial"/>
          <w:b/>
          <w:bCs/>
          <w:color w:val="000000"/>
          <w:shd w:val="clear" w:color="auto" w:fill="FFFFFF"/>
        </w:rPr>
        <w:t xml:space="preserve"> </w:t>
      </w:r>
      <w:r w:rsidR="001A5971">
        <w:rPr>
          <w:rFonts w:ascii="Arial" w:hAnsi="Arial" w:cs="Arial"/>
          <w:b/>
          <w:bCs/>
          <w:color w:val="000000"/>
          <w:shd w:val="clear" w:color="auto" w:fill="FFFFFF"/>
        </w:rPr>
        <w:t xml:space="preserve">Senior </w:t>
      </w:r>
      <w:r w:rsidR="00032FEE" w:rsidRPr="00032FEE">
        <w:rPr>
          <w:rFonts w:ascii="Arial" w:hAnsi="Arial" w:cs="Arial"/>
          <w:b/>
          <w:bCs/>
          <w:color w:val="000000"/>
          <w:shd w:val="clear" w:color="auto" w:fill="FFFFFF"/>
        </w:rPr>
        <w:t xml:space="preserve">Management </w:t>
      </w:r>
      <w:r w:rsidR="001A5971">
        <w:rPr>
          <w:rFonts w:ascii="Arial" w:hAnsi="Arial" w:cs="Arial"/>
          <w:b/>
          <w:bCs/>
          <w:color w:val="000000"/>
          <w:shd w:val="clear" w:color="auto" w:fill="FFFFFF"/>
        </w:rPr>
        <w:t>rotation</w:t>
      </w:r>
      <w:r w:rsidR="00032FEE" w:rsidRPr="00032FEE">
        <w:rPr>
          <w:rFonts w:ascii="Arial" w:hAnsi="Arial" w:cs="Arial"/>
          <w:b/>
          <w:bCs/>
          <w:color w:val="000000"/>
          <w:shd w:val="clear" w:color="auto" w:fill="FFFFFF"/>
        </w:rPr>
        <w:t xml:space="preserve"> </w:t>
      </w:r>
    </w:p>
    <w:p w14:paraId="27CAF8A1" w14:textId="4868DB30" w:rsidR="00983308" w:rsidRDefault="0025641D" w:rsidP="001D167A">
      <w:pPr>
        <w:pStyle w:val="NormalWeb"/>
        <w:shd w:val="clear" w:color="auto" w:fill="FFFFFF"/>
        <w:spacing w:before="0" w:beforeAutospacing="0" w:line="360" w:lineRule="auto"/>
        <w:jc w:val="both"/>
        <w:textAlignment w:val="baseline"/>
        <w:rPr>
          <w:rFonts w:ascii="Arial" w:hAnsi="Arial" w:cs="Arial"/>
          <w:color w:val="000000"/>
        </w:rPr>
      </w:pPr>
      <w:r>
        <w:rPr>
          <w:rFonts w:ascii="Arial" w:hAnsi="Arial" w:cs="Arial"/>
          <w:lang w:eastAsia="zh-HK"/>
        </w:rPr>
        <w:t>Literature suggests that M&amp;A inv</w:t>
      </w:r>
      <w:r w:rsidR="00DF20EA">
        <w:rPr>
          <w:rFonts w:ascii="Arial" w:hAnsi="Arial" w:cs="Arial"/>
          <w:lang w:eastAsia="zh-HK"/>
        </w:rPr>
        <w:t>olves</w:t>
      </w:r>
      <w:r>
        <w:rPr>
          <w:rFonts w:ascii="Arial" w:hAnsi="Arial" w:cs="Arial"/>
          <w:lang w:eastAsia="zh-HK"/>
        </w:rPr>
        <w:t xml:space="preserve"> radical changes and </w:t>
      </w:r>
      <w:r w:rsidR="001B576C">
        <w:rPr>
          <w:rFonts w:ascii="Arial" w:hAnsi="Arial" w:cs="Arial"/>
          <w:lang w:eastAsia="zh-HK"/>
        </w:rPr>
        <w:t>requires</w:t>
      </w:r>
      <w:r>
        <w:rPr>
          <w:rFonts w:ascii="Arial" w:hAnsi="Arial" w:cs="Arial"/>
          <w:lang w:eastAsia="zh-HK"/>
        </w:rPr>
        <w:t xml:space="preserve"> leader</w:t>
      </w:r>
      <w:r w:rsidR="00705656">
        <w:rPr>
          <w:rFonts w:ascii="Arial" w:hAnsi="Arial" w:cs="Arial"/>
          <w:lang w:eastAsia="zh-HK"/>
        </w:rPr>
        <w:t>s</w:t>
      </w:r>
      <w:r>
        <w:rPr>
          <w:rFonts w:ascii="Arial" w:hAnsi="Arial" w:cs="Arial"/>
          <w:lang w:eastAsia="zh-HK"/>
        </w:rPr>
        <w:t xml:space="preserve"> to provoke and motivate employees to adopt idea</w:t>
      </w:r>
      <w:r w:rsidR="0058348F">
        <w:rPr>
          <w:rFonts w:ascii="Arial" w:hAnsi="Arial" w:cs="Arial"/>
          <w:lang w:eastAsia="zh-HK"/>
        </w:rPr>
        <w:t>l</w:t>
      </w:r>
      <w:r>
        <w:rPr>
          <w:rFonts w:ascii="Arial" w:hAnsi="Arial" w:cs="Arial"/>
          <w:lang w:eastAsia="zh-HK"/>
        </w:rPr>
        <w:t xml:space="preserve"> behavior</w:t>
      </w:r>
      <w:r w:rsidR="00DF20EA">
        <w:rPr>
          <w:rFonts w:ascii="Arial" w:hAnsi="Arial" w:cs="Arial"/>
          <w:lang w:eastAsia="zh-HK"/>
        </w:rPr>
        <w:t>s</w:t>
      </w:r>
      <w:r w:rsidR="00705656">
        <w:rPr>
          <w:rFonts w:ascii="Arial" w:hAnsi="Arial" w:cs="Arial"/>
          <w:lang w:eastAsia="zh-HK"/>
        </w:rPr>
        <w:t>. They may offer</w:t>
      </w:r>
      <w:r w:rsidR="00AB5E36">
        <w:rPr>
          <w:rFonts w:ascii="Arial" w:hAnsi="Arial" w:cs="Arial"/>
          <w:lang w:eastAsia="zh-HK"/>
        </w:rPr>
        <w:t xml:space="preserve"> job security, sho</w:t>
      </w:r>
      <w:r w:rsidR="00705656">
        <w:rPr>
          <w:rFonts w:ascii="Arial" w:hAnsi="Arial" w:cs="Arial"/>
          <w:lang w:eastAsia="zh-HK"/>
        </w:rPr>
        <w:t>w</w:t>
      </w:r>
      <w:r w:rsidR="00AB5E36">
        <w:rPr>
          <w:rFonts w:ascii="Arial" w:hAnsi="Arial" w:cs="Arial"/>
          <w:lang w:eastAsia="zh-HK"/>
        </w:rPr>
        <w:t xml:space="preserve"> empathy and </w:t>
      </w:r>
      <w:r w:rsidR="00705656">
        <w:rPr>
          <w:rFonts w:ascii="Arial" w:hAnsi="Arial" w:cs="Arial"/>
          <w:lang w:eastAsia="zh-HK"/>
        </w:rPr>
        <w:t>care</w:t>
      </w:r>
      <w:r w:rsidR="00AB5E36">
        <w:rPr>
          <w:rFonts w:ascii="Arial" w:hAnsi="Arial" w:cs="Arial"/>
          <w:lang w:eastAsia="zh-HK"/>
        </w:rPr>
        <w:t xml:space="preserve"> to employees, </w:t>
      </w:r>
      <w:r w:rsidR="00705656">
        <w:rPr>
          <w:rFonts w:ascii="Arial" w:hAnsi="Arial" w:cs="Arial"/>
          <w:lang w:eastAsia="zh-HK"/>
        </w:rPr>
        <w:t>ensure</w:t>
      </w:r>
      <w:r w:rsidR="00AB5E36">
        <w:rPr>
          <w:rFonts w:ascii="Arial" w:hAnsi="Arial" w:cs="Arial"/>
          <w:lang w:eastAsia="zh-HK"/>
        </w:rPr>
        <w:t xml:space="preserve"> open conversations with employees, and </w:t>
      </w:r>
      <w:r w:rsidR="00705656">
        <w:rPr>
          <w:rFonts w:ascii="Arial" w:hAnsi="Arial" w:cs="Arial"/>
          <w:lang w:eastAsia="zh-HK"/>
        </w:rPr>
        <w:t>turn</w:t>
      </w:r>
      <w:r w:rsidR="00AB5E36">
        <w:rPr>
          <w:rFonts w:ascii="Arial" w:hAnsi="Arial" w:cs="Arial"/>
          <w:lang w:eastAsia="zh-HK"/>
        </w:rPr>
        <w:t xml:space="preserve"> </w:t>
      </w:r>
      <w:r w:rsidR="00DF20EA">
        <w:rPr>
          <w:rFonts w:ascii="Arial" w:hAnsi="Arial" w:cs="Arial"/>
          <w:lang w:eastAsia="zh-HK"/>
        </w:rPr>
        <w:t>resistant staff to support the goals of the merger</w:t>
      </w:r>
      <w:r>
        <w:rPr>
          <w:rFonts w:ascii="Arial" w:hAnsi="Arial" w:cs="Arial"/>
          <w:lang w:eastAsia="zh-HK"/>
        </w:rPr>
        <w:t xml:space="preserve"> (Oancea</w:t>
      </w:r>
      <w:r w:rsidR="001B576C">
        <w:rPr>
          <w:rFonts w:ascii="Arial" w:hAnsi="Arial" w:cs="Arial"/>
          <w:lang w:eastAsia="zh-HK"/>
        </w:rPr>
        <w:t xml:space="preserve"> and Kamau, 2021, </w:t>
      </w:r>
      <w:r w:rsidR="00451628">
        <w:rPr>
          <w:rFonts w:ascii="Arial" w:hAnsi="Arial" w:cs="Arial"/>
          <w:lang w:eastAsia="zh-HK"/>
        </w:rPr>
        <w:t xml:space="preserve">p. </w:t>
      </w:r>
      <w:r w:rsidR="001B576C">
        <w:rPr>
          <w:rFonts w:ascii="Arial" w:hAnsi="Arial" w:cs="Arial"/>
          <w:lang w:eastAsia="zh-HK"/>
        </w:rPr>
        <w:t>99</w:t>
      </w:r>
      <w:r w:rsidR="00AF1430">
        <w:rPr>
          <w:rFonts w:ascii="Arial" w:hAnsi="Arial" w:cs="Arial"/>
          <w:lang w:eastAsia="zh-HK"/>
        </w:rPr>
        <w:t>-</w:t>
      </w:r>
      <w:r w:rsidR="00DF20EA">
        <w:rPr>
          <w:rFonts w:ascii="Arial" w:hAnsi="Arial" w:cs="Arial"/>
          <w:lang w:eastAsia="zh-HK"/>
        </w:rPr>
        <w:t>105</w:t>
      </w:r>
      <w:r w:rsidR="001B576C">
        <w:rPr>
          <w:rFonts w:ascii="Arial" w:hAnsi="Arial" w:cs="Arial"/>
          <w:lang w:eastAsia="zh-HK"/>
        </w:rPr>
        <w:t>)</w:t>
      </w:r>
      <w:r w:rsidR="00D51DAC">
        <w:rPr>
          <w:rFonts w:ascii="Arial" w:hAnsi="Arial" w:cs="Arial"/>
          <w:lang w:eastAsia="zh-HK"/>
        </w:rPr>
        <w:t xml:space="preserve">. </w:t>
      </w:r>
      <w:r w:rsidR="001B576C">
        <w:rPr>
          <w:rFonts w:ascii="Arial" w:hAnsi="Arial" w:cs="Arial"/>
          <w:lang w:eastAsia="zh-HK"/>
        </w:rPr>
        <w:t xml:space="preserve"> Facing </w:t>
      </w:r>
      <w:r w:rsidR="00D51DAC">
        <w:rPr>
          <w:rFonts w:ascii="Arial" w:hAnsi="Arial" w:cs="Arial"/>
          <w:lang w:eastAsia="zh-HK"/>
        </w:rPr>
        <w:t xml:space="preserve">continuous </w:t>
      </w:r>
      <w:r w:rsidR="001B576C">
        <w:rPr>
          <w:rFonts w:ascii="Arial" w:hAnsi="Arial" w:cs="Arial"/>
          <w:lang w:eastAsia="zh-HK"/>
        </w:rPr>
        <w:t xml:space="preserve">internal cultural conflicts, </w:t>
      </w:r>
      <w:r w:rsidR="0097342E" w:rsidRPr="0045414A">
        <w:rPr>
          <w:rFonts w:ascii="Arial" w:hAnsi="Arial" w:cs="Arial"/>
          <w:lang w:eastAsia="zh-HK"/>
        </w:rPr>
        <w:t xml:space="preserve">Lazada was suggested to </w:t>
      </w:r>
      <w:r w:rsidR="00032FEE">
        <w:rPr>
          <w:rFonts w:ascii="Arial" w:hAnsi="Arial" w:cs="Arial"/>
          <w:lang w:eastAsia="zh-HK"/>
        </w:rPr>
        <w:t xml:space="preserve">change </w:t>
      </w:r>
      <w:r>
        <w:rPr>
          <w:rFonts w:ascii="Arial" w:hAnsi="Arial" w:cs="Arial"/>
          <w:lang w:eastAsia="zh-HK"/>
        </w:rPr>
        <w:t>its</w:t>
      </w:r>
      <w:r w:rsidR="0097342E" w:rsidRPr="0045414A">
        <w:rPr>
          <w:rFonts w:ascii="Arial" w:hAnsi="Arial" w:cs="Arial"/>
          <w:lang w:eastAsia="zh-HK"/>
        </w:rPr>
        <w:t xml:space="preserve"> management team and </w:t>
      </w:r>
      <w:r w:rsidR="00D51DAC">
        <w:rPr>
          <w:rFonts w:ascii="Arial" w:hAnsi="Arial" w:cs="Arial"/>
          <w:lang w:eastAsia="zh-HK"/>
        </w:rPr>
        <w:t>transform</w:t>
      </w:r>
      <w:r w:rsidR="00032FEE">
        <w:rPr>
          <w:rFonts w:ascii="Arial" w:hAnsi="Arial" w:cs="Arial"/>
          <w:lang w:eastAsia="zh-HK"/>
        </w:rPr>
        <w:t xml:space="preserve"> </w:t>
      </w:r>
      <w:r w:rsidR="0097342E" w:rsidRPr="0045414A">
        <w:rPr>
          <w:rFonts w:ascii="Arial" w:hAnsi="Arial" w:cs="Arial"/>
          <w:lang w:eastAsia="zh-HK"/>
        </w:rPr>
        <w:t xml:space="preserve">the </w:t>
      </w:r>
      <w:r w:rsidR="00032FEE">
        <w:rPr>
          <w:rFonts w:ascii="Arial" w:hAnsi="Arial" w:cs="Arial"/>
          <w:lang w:eastAsia="zh-HK"/>
        </w:rPr>
        <w:t>authoritarian</w:t>
      </w:r>
      <w:r w:rsidR="0097342E" w:rsidRPr="0045414A">
        <w:rPr>
          <w:rFonts w:ascii="Arial" w:hAnsi="Arial" w:cs="Arial"/>
          <w:lang w:eastAsia="zh-HK"/>
        </w:rPr>
        <w:t xml:space="preserve"> atmosphere to </w:t>
      </w:r>
      <w:r w:rsidR="007230EE">
        <w:rPr>
          <w:rFonts w:ascii="Arial" w:hAnsi="Arial" w:cs="Arial"/>
          <w:lang w:eastAsia="zh-HK"/>
        </w:rPr>
        <w:t>retain</w:t>
      </w:r>
      <w:r w:rsidR="0097342E" w:rsidRPr="0045414A">
        <w:rPr>
          <w:rFonts w:ascii="Arial" w:hAnsi="Arial" w:cs="Arial"/>
          <w:lang w:eastAsia="zh-HK"/>
        </w:rPr>
        <w:t xml:space="preserve"> staff </w:t>
      </w:r>
      <w:sdt>
        <w:sdtPr>
          <w:rPr>
            <w:rFonts w:ascii="Arial" w:hAnsi="Arial" w:cs="Arial"/>
            <w:color w:val="000000"/>
            <w:lang w:eastAsia="zh-HK"/>
          </w:rPr>
          <w:tag w:val="MENDELEY_CITATION_v3_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"/>
          <w:id w:val="-1494567685"/>
          <w:placeholder>
            <w:docPart w:val="8A0C32FC52A74C42A191E961522E8276"/>
          </w:placeholder>
        </w:sdtPr>
        <w:sdtContent>
          <w:r w:rsidR="00E71D2B" w:rsidRPr="00E71D2B">
            <w:rPr>
              <w:rFonts w:ascii="Arial" w:hAnsi="Arial" w:cs="Arial"/>
              <w:color w:val="000000"/>
              <w:lang w:eastAsia="zh-HK"/>
            </w:rPr>
            <w:t>(Yong et al. 2019)</w:t>
          </w:r>
        </w:sdtContent>
      </w:sdt>
      <w:r w:rsidR="0097342E">
        <w:rPr>
          <w:rFonts w:ascii="Arial" w:hAnsi="Arial" w:cs="Arial"/>
          <w:lang w:eastAsia="zh-HK"/>
        </w:rPr>
        <w:t>.</w:t>
      </w:r>
      <w:r w:rsidR="0044201C">
        <w:rPr>
          <w:rFonts w:ascii="Arial" w:hAnsi="Arial" w:cs="Arial"/>
          <w:lang w:eastAsia="zh-HK"/>
        </w:rPr>
        <w:t xml:space="preserve"> </w:t>
      </w:r>
      <w:r w:rsidR="00CB53CA">
        <w:rPr>
          <w:rFonts w:ascii="Arial" w:hAnsi="Arial" w:cs="Arial"/>
          <w:lang w:eastAsia="zh-HK"/>
        </w:rPr>
        <w:t xml:space="preserve">A study suggested </w:t>
      </w:r>
      <w:r w:rsidR="00CB53CA">
        <w:rPr>
          <w:rFonts w:ascii="Arial" w:hAnsi="Arial" w:cs="Arial"/>
          <w:lang w:eastAsia="zh-HK"/>
        </w:rPr>
        <w:lastRenderedPageBreak/>
        <w:t xml:space="preserve">appointing a new CEO can minimize conflicts and improve profitability </w:t>
      </w:r>
      <w:r w:rsidR="00632230">
        <w:rPr>
          <w:rFonts w:ascii="Arial" w:hAnsi="Arial" w:cs="Arial"/>
          <w:lang w:eastAsia="zh-HK"/>
        </w:rPr>
        <w:t xml:space="preserve">but not </w:t>
      </w:r>
      <w:r w:rsidR="00CB53CA">
        <w:rPr>
          <w:rFonts w:ascii="Arial" w:hAnsi="Arial" w:cs="Arial"/>
          <w:lang w:eastAsia="zh-HK"/>
        </w:rPr>
        <w:t xml:space="preserve">growth </w:t>
      </w:r>
      <w:sdt>
        <w:sdtPr>
          <w:rPr>
            <w:rFonts w:ascii="Arial" w:hAnsi="Arial" w:cs="Arial"/>
            <w:color w:val="000000"/>
          </w:rPr>
          <w:tag w:val="MENDELEY_CITATION_v3_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"/>
          <w:id w:val="-618996854"/>
          <w:placeholder>
            <w:docPart w:val="23EC1805C903457E8CC1990D407D5EA7"/>
          </w:placeholder>
        </w:sdtPr>
        <w:sdtContent>
          <w:r w:rsidR="00E71D2B" w:rsidRPr="00E71D2B">
            <w:rPr>
              <w:rFonts w:ascii="Arial" w:hAnsi="Arial" w:cs="Arial"/>
              <w:color w:val="000000"/>
            </w:rPr>
            <w:t>(Campagnolo and Vincenti, 2022)</w:t>
          </w:r>
        </w:sdtContent>
      </w:sdt>
      <w:r w:rsidR="00CB53CA">
        <w:rPr>
          <w:rFonts w:ascii="Arial" w:hAnsi="Arial" w:cs="Arial"/>
          <w:color w:val="000000"/>
        </w:rPr>
        <w:t xml:space="preserve">. </w:t>
      </w:r>
      <w:r w:rsidR="0044201C">
        <w:rPr>
          <w:rFonts w:ascii="Arial" w:hAnsi="Arial" w:cs="Arial"/>
          <w:lang w:eastAsia="zh-HK"/>
        </w:rPr>
        <w:t xml:space="preserve"> </w:t>
      </w:r>
      <w:r w:rsidR="007230EE">
        <w:rPr>
          <w:rFonts w:ascii="Arial" w:hAnsi="Arial" w:cs="Arial"/>
          <w:lang w:eastAsia="zh-HK"/>
        </w:rPr>
        <w:t xml:space="preserve">Alibaba started to send senior executives to Lazada in 2018 and changed 4 CEOs in 4 years. </w:t>
      </w:r>
      <w:r w:rsidR="007D7573">
        <w:rPr>
          <w:rFonts w:ascii="Arial" w:hAnsi="Arial" w:cs="Arial"/>
          <w:color w:val="000000"/>
          <w:shd w:val="clear" w:color="auto" w:fill="FFFFFF"/>
        </w:rPr>
        <w:t>Reuters reported a high</w:t>
      </w:r>
      <w:r w:rsidR="00177864" w:rsidRPr="004D3634">
        <w:rPr>
          <w:rFonts w:ascii="Arial" w:hAnsi="Arial" w:cs="Arial"/>
          <w:color w:val="000000"/>
          <w:shd w:val="clear" w:color="auto" w:fill="FFFFFF"/>
        </w:rPr>
        <w:t xml:space="preserve"> turnover of senior executives from China</w:t>
      </w:r>
      <w:r w:rsidR="007D7573">
        <w:rPr>
          <w:rFonts w:ascii="Arial" w:hAnsi="Arial" w:cs="Arial"/>
          <w:color w:val="000000"/>
          <w:shd w:val="clear" w:color="auto" w:fill="FFFFFF"/>
        </w:rPr>
        <w:t xml:space="preserve"> working in Lazada in 2018-19</w:t>
      </w:r>
      <w:r w:rsidR="00177864" w:rsidRPr="004D3634">
        <w:rPr>
          <w:rFonts w:ascii="Arial" w:hAnsi="Arial" w:cs="Arial"/>
          <w:color w:val="000000"/>
          <w:shd w:val="clear" w:color="auto" w:fill="FFFFFF"/>
        </w:rPr>
        <w:t>.  Lucy Peng</w:t>
      </w:r>
      <w:r w:rsidR="008214E1">
        <w:rPr>
          <w:rFonts w:ascii="Arial" w:hAnsi="Arial" w:cs="Arial"/>
          <w:color w:val="000000"/>
          <w:shd w:val="clear" w:color="auto" w:fill="FFFFFF"/>
        </w:rPr>
        <w:t>, who was</w:t>
      </w:r>
      <w:r w:rsidR="00F65565">
        <w:rPr>
          <w:rFonts w:ascii="Arial" w:hAnsi="Arial" w:cs="Arial"/>
          <w:color w:val="000000"/>
          <w:shd w:val="clear" w:color="auto" w:fill="FFFFFF"/>
        </w:rPr>
        <w:t xml:space="preserve"> </w:t>
      </w:r>
      <w:r w:rsidR="00177864" w:rsidRPr="004D3634">
        <w:rPr>
          <w:rFonts w:ascii="Arial" w:hAnsi="Arial" w:cs="Arial"/>
          <w:color w:val="000000"/>
          <w:shd w:val="clear" w:color="auto" w:fill="FFFFFF"/>
        </w:rPr>
        <w:t>co-founder</w:t>
      </w:r>
      <w:r w:rsidR="0092599B">
        <w:rPr>
          <w:rFonts w:ascii="Arial" w:hAnsi="Arial" w:cs="Arial"/>
          <w:color w:val="000000"/>
          <w:shd w:val="clear" w:color="auto" w:fill="FFFFFF"/>
        </w:rPr>
        <w:t xml:space="preserve"> </w:t>
      </w:r>
      <w:r w:rsidR="008214E1">
        <w:rPr>
          <w:rFonts w:ascii="Arial" w:hAnsi="Arial" w:cs="Arial"/>
          <w:color w:val="000000"/>
          <w:shd w:val="clear" w:color="auto" w:fill="FFFFFF"/>
        </w:rPr>
        <w:t xml:space="preserve">of Alibaba </w:t>
      </w:r>
      <w:r w:rsidR="007230EE">
        <w:rPr>
          <w:rFonts w:ascii="Arial" w:hAnsi="Arial" w:cs="Arial"/>
          <w:color w:val="000000"/>
          <w:shd w:val="clear" w:color="auto" w:fill="FFFFFF"/>
        </w:rPr>
        <w:t>stayed in</w:t>
      </w:r>
      <w:r w:rsidR="008214E1">
        <w:rPr>
          <w:rFonts w:ascii="Arial" w:hAnsi="Arial" w:cs="Arial"/>
          <w:color w:val="000000"/>
          <w:shd w:val="clear" w:color="auto" w:fill="FFFFFF"/>
        </w:rPr>
        <w:t xml:space="preserve"> the </w:t>
      </w:r>
      <w:r w:rsidR="007230EE">
        <w:rPr>
          <w:rFonts w:ascii="Arial" w:hAnsi="Arial" w:cs="Arial"/>
          <w:color w:val="000000"/>
          <w:shd w:val="clear" w:color="auto" w:fill="FFFFFF"/>
        </w:rPr>
        <w:t xml:space="preserve">Lazada </w:t>
      </w:r>
      <w:r w:rsidR="007D7573">
        <w:rPr>
          <w:rFonts w:ascii="Arial" w:hAnsi="Arial" w:cs="Arial"/>
          <w:color w:val="000000"/>
          <w:shd w:val="clear" w:color="auto" w:fill="FFFFFF"/>
        </w:rPr>
        <w:t>C</w:t>
      </w:r>
      <w:r w:rsidR="00177864" w:rsidRPr="004D3634">
        <w:rPr>
          <w:rFonts w:ascii="Arial" w:hAnsi="Arial" w:cs="Arial"/>
          <w:color w:val="000000"/>
          <w:shd w:val="clear" w:color="auto" w:fill="FFFFFF"/>
        </w:rPr>
        <w:t xml:space="preserve">EO </w:t>
      </w:r>
      <w:r w:rsidR="0092599B">
        <w:rPr>
          <w:rFonts w:ascii="Arial" w:hAnsi="Arial" w:cs="Arial"/>
          <w:color w:val="000000"/>
          <w:shd w:val="clear" w:color="auto" w:fill="FFFFFF"/>
        </w:rPr>
        <w:t>position</w:t>
      </w:r>
      <w:r w:rsidR="00F65565">
        <w:rPr>
          <w:rFonts w:ascii="Arial" w:hAnsi="Arial" w:cs="Arial"/>
          <w:color w:val="000000"/>
          <w:shd w:val="clear" w:color="auto" w:fill="FFFFFF"/>
        </w:rPr>
        <w:t xml:space="preserve"> for </w:t>
      </w:r>
      <w:r w:rsidR="0092599B">
        <w:rPr>
          <w:rFonts w:ascii="Arial" w:hAnsi="Arial" w:cs="Arial"/>
          <w:color w:val="000000"/>
          <w:shd w:val="clear" w:color="auto" w:fill="FFFFFF"/>
        </w:rPr>
        <w:t>nine months in 2018</w:t>
      </w:r>
      <w:r w:rsidR="00177864" w:rsidRPr="004D3634">
        <w:rPr>
          <w:rFonts w:ascii="Arial" w:hAnsi="Arial" w:cs="Arial"/>
          <w:color w:val="000000"/>
          <w:shd w:val="clear" w:color="auto" w:fill="FFFFFF"/>
        </w:rPr>
        <w:t xml:space="preserve"> a</w:t>
      </w:r>
      <w:r w:rsidR="007D7573">
        <w:rPr>
          <w:rFonts w:ascii="Arial" w:hAnsi="Arial" w:cs="Arial"/>
          <w:color w:val="000000"/>
          <w:shd w:val="clear" w:color="auto" w:fill="FFFFFF"/>
        </w:rPr>
        <w:t>nd stepped down to</w:t>
      </w:r>
      <w:r w:rsidR="00177864" w:rsidRPr="004D3634">
        <w:rPr>
          <w:rFonts w:ascii="Arial" w:hAnsi="Arial" w:cs="Arial"/>
          <w:color w:val="000000"/>
          <w:shd w:val="clear" w:color="auto" w:fill="FFFFFF"/>
        </w:rPr>
        <w:t xml:space="preserve"> remain</w:t>
      </w:r>
      <w:r w:rsidR="007D7573">
        <w:rPr>
          <w:rFonts w:ascii="Arial" w:hAnsi="Arial" w:cs="Arial"/>
          <w:color w:val="000000"/>
          <w:shd w:val="clear" w:color="auto" w:fill="FFFFFF"/>
        </w:rPr>
        <w:t xml:space="preserve"> its</w:t>
      </w:r>
      <w:r w:rsidR="00177864" w:rsidRPr="004D3634">
        <w:rPr>
          <w:rFonts w:ascii="Arial" w:hAnsi="Arial" w:cs="Arial"/>
          <w:color w:val="000000"/>
          <w:shd w:val="clear" w:color="auto" w:fill="FFFFFF"/>
        </w:rPr>
        <w:t xml:space="preserve"> executive chairwoman.</w:t>
      </w:r>
      <w:r w:rsidR="007230EE">
        <w:rPr>
          <w:rFonts w:ascii="Arial" w:hAnsi="Arial" w:cs="Arial"/>
          <w:color w:val="000000"/>
          <w:shd w:val="clear" w:color="auto" w:fill="FFFFFF"/>
        </w:rPr>
        <w:t xml:space="preserve"> </w:t>
      </w:r>
      <w:r w:rsidR="0003659E" w:rsidRPr="004D3634">
        <w:rPr>
          <w:rFonts w:ascii="Arial" w:hAnsi="Arial" w:cs="Arial"/>
          <w:color w:val="000000"/>
          <w:shd w:val="clear" w:color="auto" w:fill="FFFFFF"/>
        </w:rPr>
        <w:t xml:space="preserve">Jing Yin and Jin Luyao </w:t>
      </w:r>
      <w:r w:rsidR="0003659E">
        <w:rPr>
          <w:rFonts w:ascii="Arial" w:hAnsi="Arial" w:cs="Arial"/>
          <w:color w:val="000000"/>
          <w:shd w:val="clear" w:color="auto" w:fill="FFFFFF"/>
        </w:rPr>
        <w:t>stayed in the position of C</w:t>
      </w:r>
      <w:r w:rsidR="00177864" w:rsidRPr="004D3634">
        <w:rPr>
          <w:rFonts w:ascii="Arial" w:hAnsi="Arial" w:cs="Arial"/>
          <w:color w:val="000000"/>
          <w:shd w:val="clear" w:color="auto" w:fill="FFFFFF"/>
        </w:rPr>
        <w:t xml:space="preserve">o-president </w:t>
      </w:r>
      <w:r w:rsidR="0003659E">
        <w:rPr>
          <w:rFonts w:ascii="Arial" w:hAnsi="Arial" w:cs="Arial"/>
          <w:color w:val="000000"/>
          <w:shd w:val="clear" w:color="auto" w:fill="FFFFFF"/>
        </w:rPr>
        <w:t xml:space="preserve">and </w:t>
      </w:r>
      <w:r w:rsidR="00177864" w:rsidRPr="004D3634">
        <w:rPr>
          <w:rFonts w:ascii="Arial" w:hAnsi="Arial" w:cs="Arial"/>
          <w:color w:val="000000"/>
          <w:shd w:val="clear" w:color="auto" w:fill="FFFFFF"/>
        </w:rPr>
        <w:t xml:space="preserve">Head of </w:t>
      </w:r>
      <w:r w:rsidR="0003659E">
        <w:rPr>
          <w:rFonts w:ascii="Arial" w:hAnsi="Arial" w:cs="Arial"/>
          <w:color w:val="000000"/>
          <w:shd w:val="clear" w:color="auto" w:fill="FFFFFF"/>
        </w:rPr>
        <w:t>the P</w:t>
      </w:r>
      <w:r w:rsidR="00177864" w:rsidRPr="004D3634">
        <w:rPr>
          <w:rFonts w:ascii="Arial" w:hAnsi="Arial" w:cs="Arial"/>
          <w:color w:val="000000"/>
          <w:shd w:val="clear" w:color="auto" w:fill="FFFFFF"/>
        </w:rPr>
        <w:t>roduct team</w:t>
      </w:r>
      <w:r w:rsidR="0003659E">
        <w:rPr>
          <w:rFonts w:ascii="Arial" w:hAnsi="Arial" w:cs="Arial"/>
          <w:color w:val="000000"/>
          <w:shd w:val="clear" w:color="auto" w:fill="FFFFFF"/>
        </w:rPr>
        <w:t xml:space="preserve"> in Lazada respectively for less than one and a half year before they </w:t>
      </w:r>
      <w:r w:rsidR="00177864" w:rsidRPr="004D3634">
        <w:rPr>
          <w:rFonts w:ascii="Arial" w:hAnsi="Arial" w:cs="Arial"/>
          <w:color w:val="000000"/>
          <w:shd w:val="clear" w:color="auto" w:fill="FFFFFF"/>
        </w:rPr>
        <w:t>returned</w:t>
      </w:r>
      <w:r w:rsidR="00E83BF2">
        <w:rPr>
          <w:rFonts w:ascii="Arial" w:hAnsi="Arial" w:cs="Arial"/>
          <w:color w:val="000000"/>
          <w:shd w:val="clear" w:color="auto" w:fill="FFFFFF"/>
        </w:rPr>
        <w:t xml:space="preserve"> </w:t>
      </w:r>
      <w:r w:rsidR="0003659E">
        <w:rPr>
          <w:rFonts w:ascii="Arial" w:hAnsi="Arial" w:cs="Arial"/>
          <w:color w:val="000000"/>
          <w:shd w:val="clear" w:color="auto" w:fill="FFFFFF"/>
        </w:rPr>
        <w:t xml:space="preserve">to </w:t>
      </w:r>
      <w:r w:rsidR="00E83BF2">
        <w:rPr>
          <w:rFonts w:ascii="Arial" w:hAnsi="Arial" w:cs="Arial"/>
          <w:color w:val="000000"/>
          <w:shd w:val="clear" w:color="auto" w:fill="FFFFFF"/>
        </w:rPr>
        <w:t>China in Jan 2019</w:t>
      </w:r>
      <w:r w:rsidR="00177864" w:rsidRPr="004D3634">
        <w:rPr>
          <w:rFonts w:ascii="Arial" w:hAnsi="Arial" w:cs="Arial"/>
          <w:color w:val="000000"/>
          <w:shd w:val="clear" w:color="auto" w:fill="FFFFFF"/>
        </w:rPr>
        <w:t xml:space="preserve">. Max Zhang, </w:t>
      </w:r>
      <w:r w:rsidR="00E83BF2" w:rsidRPr="004D3634">
        <w:rPr>
          <w:rFonts w:ascii="Arial" w:hAnsi="Arial" w:cs="Arial"/>
          <w:color w:val="000000"/>
          <w:shd w:val="clear" w:color="auto" w:fill="FFFFFF"/>
        </w:rPr>
        <w:t xml:space="preserve">CEO of Vietnam </w:t>
      </w:r>
      <w:r w:rsidR="0003659E">
        <w:rPr>
          <w:rFonts w:ascii="Arial" w:hAnsi="Arial" w:cs="Arial"/>
          <w:color w:val="000000"/>
          <w:shd w:val="clear" w:color="auto" w:fill="FFFFFF"/>
        </w:rPr>
        <w:t xml:space="preserve">stayed for a little more than 12 months and </w:t>
      </w:r>
      <w:r w:rsidR="002109FF">
        <w:rPr>
          <w:rFonts w:ascii="Arial" w:hAnsi="Arial" w:cs="Arial"/>
          <w:color w:val="000000"/>
          <w:shd w:val="clear" w:color="auto" w:fill="FFFFFF"/>
        </w:rPr>
        <w:t>returned to China</w:t>
      </w:r>
      <w:r w:rsidR="00177864" w:rsidRPr="004D3634">
        <w:rPr>
          <w:rFonts w:ascii="Arial" w:hAnsi="Arial" w:cs="Arial"/>
          <w:color w:val="000000"/>
          <w:shd w:val="clear" w:color="auto" w:fill="FFFFFF"/>
        </w:rPr>
        <w:t xml:space="preserve">   (Reuters, 2020)</w:t>
      </w:r>
      <w:r w:rsidR="00E83BF2">
        <w:rPr>
          <w:rFonts w:ascii="Arial" w:hAnsi="Arial" w:cs="Arial"/>
          <w:color w:val="000000"/>
          <w:shd w:val="clear" w:color="auto" w:fill="FFFFFF"/>
        </w:rPr>
        <w:t>.</w:t>
      </w:r>
      <w:r w:rsidR="000E7836" w:rsidRPr="004D3634">
        <w:rPr>
          <w:rFonts w:ascii="Arial" w:hAnsi="Arial" w:cs="Arial"/>
          <w:color w:val="000000"/>
          <w:shd w:val="clear" w:color="auto" w:fill="FFFFFF"/>
        </w:rPr>
        <w:t xml:space="preserve"> </w:t>
      </w:r>
      <w:r w:rsidR="004D4D1B" w:rsidRPr="004D4D1B">
        <w:rPr>
          <w:rFonts w:ascii="Arial" w:hAnsi="Arial" w:cs="Arial"/>
        </w:rPr>
        <w:t>Alib</w:t>
      </w:r>
      <w:r w:rsidR="000E7836" w:rsidRPr="004D4D1B">
        <w:rPr>
          <w:rFonts w:ascii="Arial" w:hAnsi="Arial" w:cs="Arial"/>
        </w:rPr>
        <w:t>aba em</w:t>
      </w:r>
      <w:r w:rsidR="000E7836" w:rsidRPr="004D3634">
        <w:rPr>
          <w:rFonts w:ascii="Arial" w:hAnsi="Arial" w:cs="Arial"/>
          <w:color w:val="1D2228"/>
        </w:rPr>
        <w:t>ployees</w:t>
      </w:r>
      <w:r w:rsidR="004D4D1B">
        <w:rPr>
          <w:rFonts w:ascii="Arial" w:hAnsi="Arial" w:cs="Arial"/>
          <w:color w:val="1D2228"/>
        </w:rPr>
        <w:t xml:space="preserve"> became conscious about going </w:t>
      </w:r>
      <w:r w:rsidR="000E7836" w:rsidRPr="004D3634">
        <w:rPr>
          <w:rFonts w:ascii="Arial" w:hAnsi="Arial" w:cs="Arial"/>
          <w:color w:val="1D2228"/>
        </w:rPr>
        <w:t>to Southeast</w:t>
      </w:r>
      <w:r w:rsidR="004D4D1B">
        <w:rPr>
          <w:rFonts w:ascii="Arial" w:hAnsi="Arial" w:cs="Arial"/>
          <w:color w:val="1D2228"/>
        </w:rPr>
        <w:t xml:space="preserve"> </w:t>
      </w:r>
      <w:r w:rsidR="00372EEE">
        <w:rPr>
          <w:rFonts w:ascii="Arial" w:hAnsi="Arial" w:cs="Arial"/>
          <w:color w:val="1D2228"/>
        </w:rPr>
        <w:t xml:space="preserve">Asia </w:t>
      </w:r>
      <w:r w:rsidR="004D4D1B">
        <w:rPr>
          <w:rFonts w:ascii="Arial" w:hAnsi="Arial" w:cs="Arial"/>
          <w:color w:val="1D2228"/>
        </w:rPr>
        <w:t>and negative about working in Lazada</w:t>
      </w:r>
      <w:r w:rsidR="000E7836" w:rsidRPr="004D3634">
        <w:rPr>
          <w:rFonts w:ascii="Arial" w:hAnsi="Arial" w:cs="Arial"/>
          <w:color w:val="1D2228"/>
        </w:rPr>
        <w:t xml:space="preserve"> (Yahoo Finance, 2020)</w:t>
      </w:r>
      <w:r w:rsidR="00D62851" w:rsidRPr="004D3634">
        <w:rPr>
          <w:rFonts w:ascii="Arial" w:hAnsi="Arial" w:cs="Arial"/>
          <w:color w:val="1D2228"/>
        </w:rPr>
        <w:t>.</w:t>
      </w:r>
      <w:r w:rsidR="00211758">
        <w:rPr>
          <w:rFonts w:ascii="Arial" w:hAnsi="Arial" w:cs="Arial"/>
          <w:color w:val="1D2228"/>
        </w:rPr>
        <w:t xml:space="preserve"> While training new talents to manage Lazada, Alibaba should motivate </w:t>
      </w:r>
      <w:r w:rsidR="00211758" w:rsidRPr="004D3634">
        <w:rPr>
          <w:rFonts w:ascii="Arial" w:hAnsi="Arial" w:cs="Arial"/>
          <w:color w:val="1D2228"/>
        </w:rPr>
        <w:t xml:space="preserve">Chinese technicians or managers </w:t>
      </w:r>
      <w:r w:rsidR="004D4D1B">
        <w:rPr>
          <w:rFonts w:ascii="Arial" w:hAnsi="Arial" w:cs="Arial"/>
          <w:color w:val="1D2228"/>
        </w:rPr>
        <w:t xml:space="preserve">to </w:t>
      </w:r>
      <w:r w:rsidR="00211758" w:rsidRPr="004D3634">
        <w:rPr>
          <w:rFonts w:ascii="Arial" w:hAnsi="Arial" w:cs="Arial"/>
          <w:color w:val="1D2228"/>
        </w:rPr>
        <w:t>stay in Southeast Asia for a long</w:t>
      </w:r>
      <w:r w:rsidR="00211758">
        <w:rPr>
          <w:rFonts w:ascii="Arial" w:hAnsi="Arial" w:cs="Arial"/>
          <w:color w:val="1D2228"/>
        </w:rPr>
        <w:t>er</w:t>
      </w:r>
      <w:r w:rsidR="00211758" w:rsidRPr="004D3634">
        <w:rPr>
          <w:rFonts w:ascii="Arial" w:hAnsi="Arial" w:cs="Arial"/>
          <w:color w:val="1D2228"/>
        </w:rPr>
        <w:t xml:space="preserve"> time to deeply understand the local culture, economy, politics and </w:t>
      </w:r>
      <w:r w:rsidR="00211758">
        <w:rPr>
          <w:rFonts w:ascii="Arial" w:hAnsi="Arial" w:cs="Arial"/>
          <w:color w:val="1D2228"/>
        </w:rPr>
        <w:t>other</w:t>
      </w:r>
      <w:r w:rsidR="00211758" w:rsidRPr="004D3634">
        <w:rPr>
          <w:rFonts w:ascii="Arial" w:hAnsi="Arial" w:cs="Arial"/>
          <w:color w:val="1D2228"/>
        </w:rPr>
        <w:t xml:space="preserve"> macro factors</w:t>
      </w:r>
      <w:r w:rsidR="00211758">
        <w:rPr>
          <w:rFonts w:ascii="Arial" w:hAnsi="Arial" w:cs="Arial"/>
          <w:color w:val="1D2228"/>
        </w:rPr>
        <w:t xml:space="preserve">  </w:t>
      </w:r>
      <w:r w:rsidR="00211758" w:rsidRPr="004D3634">
        <w:rPr>
          <w:rFonts w:ascii="Arial" w:hAnsi="Arial" w:cs="Arial"/>
          <w:color w:val="000000"/>
        </w:rPr>
        <w:t>(</w:t>
      </w:r>
      <w:r w:rsidR="00211758" w:rsidRPr="004D3634">
        <w:rPr>
          <w:rFonts w:ascii="Arial" w:hAnsi="Arial" w:cs="Arial"/>
          <w:color w:val="000000"/>
          <w:shd w:val="clear" w:color="auto" w:fill="FFFFFF"/>
        </w:rPr>
        <w:t>Hsu, 2022)</w:t>
      </w:r>
      <w:r w:rsidR="00211758">
        <w:rPr>
          <w:rFonts w:ascii="Arial" w:hAnsi="Arial" w:cs="Arial"/>
          <w:color w:val="000000"/>
          <w:shd w:val="clear" w:color="auto" w:fill="FFFFFF"/>
        </w:rPr>
        <w:t xml:space="preserve">.  </w:t>
      </w:r>
      <w:r w:rsidR="00D62851" w:rsidRPr="004D3634">
        <w:rPr>
          <w:rFonts w:ascii="Arial" w:hAnsi="Arial" w:cs="Arial"/>
          <w:color w:val="1D2228"/>
        </w:rPr>
        <w:t xml:space="preserve">Alibaba </w:t>
      </w:r>
      <w:r w:rsidR="00630B12">
        <w:rPr>
          <w:rFonts w:ascii="Arial" w:hAnsi="Arial" w:cs="Arial"/>
          <w:color w:val="1D2228"/>
        </w:rPr>
        <w:t xml:space="preserve">intended to run Lazada by adopting native ways (Ren, 2020). They </w:t>
      </w:r>
      <w:r w:rsidR="00211758">
        <w:rPr>
          <w:rFonts w:ascii="Arial" w:hAnsi="Arial" w:cs="Arial"/>
          <w:color w:val="1D2228"/>
        </w:rPr>
        <w:t xml:space="preserve">may consider </w:t>
      </w:r>
      <w:r w:rsidR="00D62851" w:rsidRPr="004D3634">
        <w:rPr>
          <w:rFonts w:ascii="Arial" w:hAnsi="Arial" w:cs="Arial"/>
          <w:color w:val="1D2228"/>
        </w:rPr>
        <w:t xml:space="preserve"> Lazada to recruit more local e-commerce talents. The selection and appointment </w:t>
      </w:r>
      <w:r w:rsidR="00211758">
        <w:rPr>
          <w:rFonts w:ascii="Arial" w:hAnsi="Arial" w:cs="Arial"/>
          <w:color w:val="1D2228"/>
        </w:rPr>
        <w:t xml:space="preserve">process </w:t>
      </w:r>
      <w:r w:rsidR="00D62851" w:rsidRPr="004D3634">
        <w:rPr>
          <w:rFonts w:ascii="Arial" w:hAnsi="Arial" w:cs="Arial"/>
          <w:color w:val="1D2228"/>
        </w:rPr>
        <w:t xml:space="preserve">should be improved to reduce </w:t>
      </w:r>
      <w:r w:rsidR="00211758">
        <w:rPr>
          <w:rFonts w:ascii="Arial" w:hAnsi="Arial" w:cs="Arial"/>
          <w:color w:val="1D2228"/>
        </w:rPr>
        <w:t>frequent relocation and r</w:t>
      </w:r>
      <w:r w:rsidR="00D62851" w:rsidRPr="004D3634">
        <w:rPr>
          <w:rFonts w:ascii="Arial" w:hAnsi="Arial" w:cs="Arial"/>
          <w:color w:val="1D2228"/>
        </w:rPr>
        <w:t xml:space="preserve">eplacement of senior management </w:t>
      </w:r>
      <w:sdt>
        <w:sdtPr>
          <w:rPr>
            <w:rFonts w:ascii="Arial" w:hAnsi="Arial" w:cs="Arial"/>
            <w:color w:val="000000"/>
          </w:rPr>
          <w:tag w:val="MENDELEY_CITATION_v3_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"/>
          <w:id w:val="-1115832235"/>
          <w:placeholder>
            <w:docPart w:val="DefaultPlaceholder_-1854013440"/>
          </w:placeholder>
        </w:sdtPr>
        <w:sdtContent>
          <w:r w:rsidR="00E71D2B" w:rsidRPr="00E71D2B">
            <w:rPr>
              <w:rFonts w:ascii="Arial" w:hAnsi="Arial" w:cs="Arial"/>
              <w:color w:val="000000"/>
            </w:rPr>
            <w:t>(Fan 2023)</w:t>
          </w:r>
        </w:sdtContent>
      </w:sdt>
      <w:r w:rsidR="00983308">
        <w:rPr>
          <w:rFonts w:ascii="Arial" w:hAnsi="Arial" w:cs="Arial"/>
          <w:color w:val="000000"/>
        </w:rPr>
        <w:t xml:space="preserve">. </w:t>
      </w:r>
    </w:p>
    <w:p w14:paraId="021B50B3" w14:textId="2232B582" w:rsidR="004D21E0" w:rsidRPr="001D167A" w:rsidRDefault="00D44FD1" w:rsidP="001D167A">
      <w:pPr>
        <w:pStyle w:val="NormalWeb"/>
        <w:shd w:val="clear" w:color="auto" w:fill="FFFFFF"/>
        <w:spacing w:before="0" w:beforeAutospacing="0" w:line="360" w:lineRule="auto"/>
        <w:jc w:val="both"/>
        <w:textAlignment w:val="baseline"/>
        <w:rPr>
          <w:rFonts w:ascii="Arial" w:hAnsi="Arial" w:cs="Arial"/>
          <w:lang w:eastAsia="zh-HK"/>
        </w:rPr>
      </w:pPr>
      <w:r>
        <w:rPr>
          <w:rFonts w:ascii="Arial" w:hAnsi="Arial" w:cs="Arial"/>
          <w:shd w:val="clear" w:color="auto" w:fill="FFFFFF"/>
        </w:rPr>
        <w:t>In 2018</w:t>
      </w:r>
      <w:r w:rsidR="00700439">
        <w:rPr>
          <w:rFonts w:ascii="Arial" w:hAnsi="Arial" w:cs="Arial"/>
          <w:shd w:val="clear" w:color="auto" w:fill="FFFFFF"/>
        </w:rPr>
        <w:t xml:space="preserve">, the succeeding CEO Poignant </w:t>
      </w:r>
      <w:r w:rsidR="00983308">
        <w:rPr>
          <w:rFonts w:ascii="Arial" w:hAnsi="Arial" w:cs="Arial"/>
          <w:shd w:val="clear" w:color="auto" w:fill="FFFFFF"/>
        </w:rPr>
        <w:t xml:space="preserve">replaced Lucy Peng </w:t>
      </w:r>
      <w:r w:rsidR="00700439">
        <w:rPr>
          <w:rFonts w:ascii="Arial" w:hAnsi="Arial" w:cs="Arial"/>
          <w:shd w:val="clear" w:color="auto" w:fill="FFFFFF"/>
        </w:rPr>
        <w:t>a</w:t>
      </w:r>
      <w:r w:rsidR="00983308">
        <w:rPr>
          <w:rFonts w:ascii="Arial" w:hAnsi="Arial" w:cs="Arial"/>
          <w:shd w:val="clear" w:color="auto" w:fill="FFFFFF"/>
        </w:rPr>
        <w:t>greed</w:t>
      </w:r>
      <w:r w:rsidR="00700439">
        <w:rPr>
          <w:rFonts w:ascii="Arial" w:hAnsi="Arial" w:cs="Arial"/>
          <w:shd w:val="clear" w:color="auto" w:fill="FFFFFF"/>
        </w:rPr>
        <w:t xml:space="preserve"> both Alibaba and Lazada have </w:t>
      </w:r>
      <w:r w:rsidR="00DF20EA">
        <w:rPr>
          <w:rFonts w:ascii="Arial" w:hAnsi="Arial" w:cs="Arial"/>
          <w:shd w:val="clear" w:color="auto" w:fill="FFFFFF"/>
        </w:rPr>
        <w:t xml:space="preserve">a </w:t>
      </w:r>
      <w:r w:rsidR="00700439">
        <w:rPr>
          <w:rFonts w:ascii="Arial" w:hAnsi="Arial" w:cs="Arial"/>
          <w:shd w:val="clear" w:color="auto" w:fill="FFFFFF"/>
        </w:rPr>
        <w:t xml:space="preserve">strong culture, shared and debated in discussing future plans (The Straits Times, 2018). </w:t>
      </w:r>
      <w:r w:rsidR="00804F5B">
        <w:rPr>
          <w:rFonts w:ascii="Arial" w:hAnsi="Arial" w:cs="Arial"/>
          <w:shd w:val="clear" w:color="auto" w:fill="FFFFFF"/>
        </w:rPr>
        <w:t xml:space="preserve">Frequent changes in senior management cast uncertainties. </w:t>
      </w:r>
      <w:r w:rsidR="000D3889" w:rsidRPr="004D3634">
        <w:rPr>
          <w:rFonts w:ascii="Arial" w:hAnsi="Arial" w:cs="Arial"/>
          <w:shd w:val="clear" w:color="auto" w:fill="FFFFFF"/>
        </w:rPr>
        <w:t xml:space="preserve">In 2022, a study was published to share observations about </w:t>
      </w:r>
      <w:r w:rsidR="00463ADA" w:rsidRPr="004D3634">
        <w:rPr>
          <w:rFonts w:ascii="Arial" w:hAnsi="Arial" w:cs="Arial"/>
          <w:shd w:val="clear" w:color="auto" w:fill="FFFFFF"/>
        </w:rPr>
        <w:t xml:space="preserve">how </w:t>
      </w:r>
      <w:r w:rsidR="000D0BC7">
        <w:rPr>
          <w:rFonts w:ascii="Arial" w:hAnsi="Arial" w:cs="Arial"/>
          <w:shd w:val="clear" w:color="auto" w:fill="FFFFFF"/>
        </w:rPr>
        <w:t xml:space="preserve">M&amp;A leads experience uncertainties </w:t>
      </w:r>
      <w:r w:rsidR="00463ADA" w:rsidRPr="004D3634">
        <w:rPr>
          <w:rFonts w:ascii="Arial" w:hAnsi="Arial" w:cs="Arial"/>
          <w:shd w:val="clear" w:color="auto" w:fill="FFFFFF"/>
        </w:rPr>
        <w:t xml:space="preserve">and how </w:t>
      </w:r>
      <w:r w:rsidR="008601EA" w:rsidRPr="004D3634">
        <w:rPr>
          <w:rFonts w:ascii="Arial" w:hAnsi="Arial" w:cs="Arial"/>
          <w:shd w:val="clear" w:color="auto" w:fill="FFFFFF"/>
        </w:rPr>
        <w:t xml:space="preserve">the </w:t>
      </w:r>
      <w:r w:rsidR="00463ADA" w:rsidRPr="004D3634">
        <w:rPr>
          <w:rFonts w:ascii="Arial" w:hAnsi="Arial" w:cs="Arial"/>
          <w:shd w:val="clear" w:color="auto" w:fill="FFFFFF"/>
        </w:rPr>
        <w:t xml:space="preserve">integration team manages conflicting demands </w:t>
      </w:r>
      <w:r w:rsidR="00DA538B">
        <w:rPr>
          <w:rFonts w:ascii="Arial" w:hAnsi="Arial" w:cs="Arial"/>
          <w:shd w:val="clear" w:color="auto" w:fill="FFFFFF"/>
        </w:rPr>
        <w:t>cope with</w:t>
      </w:r>
      <w:r w:rsidR="000D0BC7">
        <w:rPr>
          <w:rFonts w:ascii="Arial" w:hAnsi="Arial" w:cs="Arial"/>
          <w:shd w:val="clear" w:color="auto" w:fill="FFFFFF"/>
        </w:rPr>
        <w:t xml:space="preserve"> or </w:t>
      </w:r>
      <w:r w:rsidR="00463ADA" w:rsidRPr="004D3634">
        <w:rPr>
          <w:rFonts w:ascii="Arial" w:hAnsi="Arial" w:cs="Arial"/>
          <w:shd w:val="clear" w:color="auto" w:fill="FFFFFF"/>
        </w:rPr>
        <w:t>reduc</w:t>
      </w:r>
      <w:r w:rsidR="00A36E16">
        <w:rPr>
          <w:rFonts w:ascii="Arial" w:hAnsi="Arial" w:cs="Arial"/>
          <w:shd w:val="clear" w:color="auto" w:fill="FFFFFF"/>
        </w:rPr>
        <w:t xml:space="preserve">e </w:t>
      </w:r>
      <w:r w:rsidR="00463ADA" w:rsidRPr="004D3634">
        <w:rPr>
          <w:rFonts w:ascii="Arial" w:hAnsi="Arial" w:cs="Arial"/>
          <w:shd w:val="clear" w:color="auto" w:fill="FFFFFF"/>
        </w:rPr>
        <w:t xml:space="preserve">uncertainties. </w:t>
      </w:r>
      <w:r w:rsidR="008601EA" w:rsidRPr="004D3634">
        <w:rPr>
          <w:rFonts w:ascii="Arial" w:hAnsi="Arial" w:cs="Arial"/>
          <w:shd w:val="clear" w:color="auto" w:fill="FFFFFF"/>
        </w:rPr>
        <w:t xml:space="preserve">The study </w:t>
      </w:r>
      <w:r w:rsidR="001B0EB3" w:rsidRPr="004D3634">
        <w:rPr>
          <w:rFonts w:ascii="Arial" w:hAnsi="Arial" w:cs="Arial"/>
          <w:shd w:val="clear" w:color="auto" w:fill="FFFFFF"/>
        </w:rPr>
        <w:t xml:space="preserve">was </w:t>
      </w:r>
      <w:r w:rsidR="008601EA" w:rsidRPr="004D3634">
        <w:rPr>
          <w:rFonts w:ascii="Arial" w:hAnsi="Arial" w:cs="Arial"/>
          <w:shd w:val="clear" w:color="auto" w:fill="FFFFFF"/>
        </w:rPr>
        <w:t>based on two Nordic MNCs that took place in 2014 aiming to create synerg</w:t>
      </w:r>
      <w:r w:rsidR="0049354E">
        <w:rPr>
          <w:rFonts w:ascii="Arial" w:hAnsi="Arial" w:cs="Arial"/>
          <w:shd w:val="clear" w:color="auto" w:fill="FFFFFF"/>
        </w:rPr>
        <w:t xml:space="preserve">y who were key players </w:t>
      </w:r>
      <w:r w:rsidR="008601EA" w:rsidRPr="004D3634">
        <w:rPr>
          <w:rFonts w:ascii="Arial" w:hAnsi="Arial" w:cs="Arial"/>
          <w:shd w:val="clear" w:color="auto" w:fill="FFFFFF"/>
        </w:rPr>
        <w:t>in the</w:t>
      </w:r>
      <w:r w:rsidR="0049354E">
        <w:rPr>
          <w:rFonts w:ascii="Arial" w:hAnsi="Arial" w:cs="Arial"/>
          <w:shd w:val="clear" w:color="auto" w:fill="FFFFFF"/>
        </w:rPr>
        <w:t xml:space="preserve"> market</w:t>
      </w:r>
      <w:r w:rsidR="008601EA" w:rsidRPr="004D3634">
        <w:rPr>
          <w:rFonts w:ascii="Arial" w:hAnsi="Arial" w:cs="Arial"/>
          <w:shd w:val="clear" w:color="auto" w:fill="FFFFFF"/>
        </w:rPr>
        <w:t xml:space="preserve">. </w:t>
      </w:r>
      <w:r w:rsidR="008F6F2B" w:rsidRPr="004D3634">
        <w:rPr>
          <w:rFonts w:ascii="Arial" w:hAnsi="Arial" w:cs="Arial"/>
          <w:shd w:val="clear" w:color="auto" w:fill="FFFFFF"/>
        </w:rPr>
        <w:t xml:space="preserve">To reduce uncertainty, </w:t>
      </w:r>
      <w:r w:rsidR="0072168C" w:rsidRPr="004D3634">
        <w:rPr>
          <w:rFonts w:ascii="Arial" w:hAnsi="Arial" w:cs="Arial"/>
          <w:shd w:val="clear" w:color="auto" w:fill="FFFFFF"/>
        </w:rPr>
        <w:t xml:space="preserve">firms embrace evidence-based decision-making </w:t>
      </w:r>
      <w:r w:rsidR="00A5269D" w:rsidRPr="004D3634">
        <w:rPr>
          <w:rFonts w:ascii="Arial" w:hAnsi="Arial" w:cs="Arial"/>
          <w:shd w:val="clear" w:color="auto" w:fill="FFFFFF"/>
        </w:rPr>
        <w:t>during</w:t>
      </w:r>
      <w:r w:rsidR="0072168C" w:rsidRPr="004D3634">
        <w:rPr>
          <w:rFonts w:ascii="Arial" w:hAnsi="Arial" w:cs="Arial"/>
          <w:shd w:val="clear" w:color="auto" w:fill="FFFFFF"/>
        </w:rPr>
        <w:t xml:space="preserve"> integration</w:t>
      </w:r>
      <w:r w:rsidR="00031C0F" w:rsidRPr="004D3634">
        <w:rPr>
          <w:rFonts w:ascii="Arial" w:hAnsi="Arial" w:cs="Arial"/>
          <w:shd w:val="clear" w:color="auto" w:fill="FFFFFF"/>
        </w:rPr>
        <w:t>. It increase</w:t>
      </w:r>
      <w:r w:rsidR="00A5269D" w:rsidRPr="004D3634">
        <w:rPr>
          <w:rFonts w:ascii="Arial" w:hAnsi="Arial" w:cs="Arial"/>
          <w:shd w:val="clear" w:color="auto" w:fill="FFFFFF"/>
        </w:rPr>
        <w:t>s</w:t>
      </w:r>
      <w:r w:rsidR="00031C0F" w:rsidRPr="004D3634">
        <w:rPr>
          <w:rFonts w:ascii="Arial" w:hAnsi="Arial" w:cs="Arial"/>
          <w:shd w:val="clear" w:color="auto" w:fill="FFFFFF"/>
        </w:rPr>
        <w:t xml:space="preserve"> the transparency of organizational processes to enable well-informed decision-making</w:t>
      </w:r>
      <w:r w:rsidR="008F6F2B" w:rsidRPr="004D3634">
        <w:rPr>
          <w:rFonts w:ascii="Arial" w:hAnsi="Arial" w:cs="Arial"/>
          <w:shd w:val="clear" w:color="auto" w:fill="FFFFFF"/>
        </w:rPr>
        <w:t>,</w:t>
      </w:r>
      <w:r w:rsidR="00031C0F" w:rsidRPr="004D3634">
        <w:rPr>
          <w:rFonts w:ascii="Arial" w:hAnsi="Arial" w:cs="Arial"/>
          <w:shd w:val="clear" w:color="auto" w:fill="FFFFFF"/>
        </w:rPr>
        <w:t xml:space="preserve"> eliminate assumptions and overcome emotions</w:t>
      </w:r>
      <w:r w:rsidR="0072168C" w:rsidRPr="004D3634">
        <w:rPr>
          <w:rFonts w:ascii="Arial" w:hAnsi="Arial" w:cs="Arial"/>
          <w:shd w:val="clear" w:color="auto" w:fill="FFFFFF"/>
        </w:rPr>
        <w:t>.</w:t>
      </w:r>
      <w:r w:rsidR="008F6F2B" w:rsidRPr="004D3634">
        <w:rPr>
          <w:rFonts w:ascii="Arial" w:hAnsi="Arial" w:cs="Arial"/>
          <w:shd w:val="clear" w:color="auto" w:fill="FFFFFF"/>
        </w:rPr>
        <w:t xml:space="preserve"> Collaboration in both </w:t>
      </w:r>
      <w:r w:rsidR="00031C0F" w:rsidRPr="004D3634">
        <w:rPr>
          <w:rFonts w:ascii="Arial" w:hAnsi="Arial" w:cs="Arial"/>
          <w:shd w:val="clear" w:color="auto" w:fill="FFFFFF"/>
        </w:rPr>
        <w:t>firms implies forming a common understanding about where the uncertainty lies, sharing information and planning actions to overcome it.</w:t>
      </w:r>
      <w:r w:rsidR="008F6F2B" w:rsidRPr="004D3634">
        <w:rPr>
          <w:rFonts w:ascii="Arial" w:hAnsi="Arial" w:cs="Arial"/>
          <w:shd w:val="clear" w:color="auto" w:fill="FFFFFF"/>
        </w:rPr>
        <w:t xml:space="preserve"> T</w:t>
      </w:r>
      <w:r w:rsidR="000D3889" w:rsidRPr="004D3634">
        <w:rPr>
          <w:rFonts w:ascii="Arial" w:hAnsi="Arial" w:cs="Arial"/>
          <w:shd w:val="clear" w:color="auto" w:fill="FFFFFF"/>
        </w:rPr>
        <w:t xml:space="preserve">he firms adopted an </w:t>
      </w:r>
      <w:r w:rsidR="008F6F2B" w:rsidRPr="004D3634">
        <w:rPr>
          <w:rFonts w:ascii="Arial" w:hAnsi="Arial" w:cs="Arial"/>
          <w:shd w:val="clear" w:color="auto" w:fill="FFFFFF"/>
        </w:rPr>
        <w:t xml:space="preserve">adaptive </w:t>
      </w:r>
      <w:r w:rsidR="00A73600" w:rsidRPr="004D3634">
        <w:rPr>
          <w:rFonts w:ascii="Arial" w:hAnsi="Arial" w:cs="Arial"/>
          <w:shd w:val="clear" w:color="auto" w:fill="FFFFFF"/>
        </w:rPr>
        <w:t>decision-making approach to</w:t>
      </w:r>
      <w:r w:rsidR="000D3889" w:rsidRPr="004D3634">
        <w:rPr>
          <w:rFonts w:ascii="Arial" w:hAnsi="Arial" w:cs="Arial"/>
          <w:shd w:val="clear" w:color="auto" w:fill="FFFFFF"/>
        </w:rPr>
        <w:t xml:space="preserve"> cope with hard-to-predict</w:t>
      </w:r>
      <w:r w:rsidR="00A73600" w:rsidRPr="004D3634">
        <w:rPr>
          <w:rFonts w:ascii="Arial" w:hAnsi="Arial" w:cs="Arial"/>
          <w:shd w:val="clear" w:color="auto" w:fill="FFFFFF"/>
        </w:rPr>
        <w:t xml:space="preserve"> or more turbulent situations. Both </w:t>
      </w:r>
      <w:r w:rsidR="005A11DB" w:rsidRPr="004D3634">
        <w:rPr>
          <w:rFonts w:ascii="Arial" w:hAnsi="Arial" w:cs="Arial"/>
          <w:shd w:val="clear" w:color="auto" w:fill="FFFFFF"/>
        </w:rPr>
        <w:t>firms</w:t>
      </w:r>
      <w:r w:rsidR="00A73600" w:rsidRPr="004D3634">
        <w:rPr>
          <w:rFonts w:ascii="Arial" w:hAnsi="Arial" w:cs="Arial"/>
          <w:shd w:val="clear" w:color="auto" w:fill="FFFFFF"/>
        </w:rPr>
        <w:t xml:space="preserve"> </w:t>
      </w:r>
      <w:r w:rsidR="004D21E0" w:rsidRPr="004D3634">
        <w:rPr>
          <w:rFonts w:ascii="Arial" w:hAnsi="Arial" w:cs="Arial"/>
          <w:shd w:val="clear" w:color="auto" w:fill="FFFFFF"/>
        </w:rPr>
        <w:t>reactively</w:t>
      </w:r>
      <w:r w:rsidR="00A73600" w:rsidRPr="004D3634">
        <w:rPr>
          <w:rFonts w:ascii="Arial" w:hAnsi="Arial" w:cs="Arial"/>
          <w:shd w:val="clear" w:color="auto" w:fill="FFFFFF"/>
        </w:rPr>
        <w:t xml:space="preserve"> manage uncertainty</w:t>
      </w:r>
      <w:r w:rsidR="004D21E0" w:rsidRPr="004D3634">
        <w:rPr>
          <w:rFonts w:ascii="Arial" w:hAnsi="Arial" w:cs="Arial"/>
          <w:shd w:val="clear" w:color="auto" w:fill="FFFFFF"/>
        </w:rPr>
        <w:t xml:space="preserve"> related to</w:t>
      </w:r>
      <w:r w:rsidR="00A73600" w:rsidRPr="004D3634">
        <w:rPr>
          <w:rFonts w:ascii="Arial" w:hAnsi="Arial" w:cs="Arial"/>
          <w:shd w:val="clear" w:color="auto" w:fill="FFFFFF"/>
        </w:rPr>
        <w:t xml:space="preserve"> customer and supplier loyalty and key staff retention. They would act when more information is available.  </w:t>
      </w:r>
      <w:sdt>
        <w:sdtPr>
          <w:rPr>
            <w:rFonts w:ascii="Arial" w:hAnsi="Arial" w:cs="Arial"/>
            <w:color w:val="000000"/>
            <w:shd w:val="clear" w:color="auto" w:fill="FFFFFF"/>
          </w:rPr>
          <w:tag w:val="MENDELEY_CITATION_v3_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"/>
          <w:id w:val="-1813711020"/>
          <w:placeholder>
            <w:docPart w:val="63F365DBA0294D1A9BD6E65257249088"/>
          </w:placeholder>
        </w:sdtPr>
        <w:sdtContent>
          <w:r w:rsidR="00E71D2B" w:rsidRPr="00E71D2B">
            <w:rPr>
              <w:rFonts w:ascii="Arial" w:hAnsi="Arial" w:cs="Arial"/>
              <w:color w:val="000000"/>
              <w:shd w:val="clear" w:color="auto" w:fill="FFFFFF"/>
            </w:rPr>
            <w:t xml:space="preserve"> (Diduc</w:t>
          </w:r>
          <w:r w:rsidR="00887F5C">
            <w:rPr>
              <w:rFonts w:ascii="Arial" w:hAnsi="Arial" w:cs="Arial"/>
              <w:color w:val="000000"/>
              <w:shd w:val="clear" w:color="auto" w:fill="FFFFFF"/>
            </w:rPr>
            <w:t xml:space="preserve">, </w:t>
          </w:r>
          <w:r w:rsidR="00E71D2B" w:rsidRPr="00E71D2B">
            <w:rPr>
              <w:rFonts w:ascii="Arial" w:hAnsi="Arial" w:cs="Arial"/>
              <w:color w:val="000000"/>
              <w:shd w:val="clear" w:color="auto" w:fill="FFFFFF"/>
            </w:rPr>
            <w:t>2022).</w:t>
          </w:r>
        </w:sdtContent>
      </w:sdt>
    </w:p>
    <w:p w14:paraId="1E8140E6" w14:textId="61ED8C68" w:rsidR="004D21E0" w:rsidRPr="004D3634" w:rsidRDefault="00A73600" w:rsidP="00F92D11">
      <w:pPr>
        <w:spacing w:after="160" w:line="360" w:lineRule="auto"/>
        <w:jc w:val="both"/>
        <w:rPr>
          <w:rFonts w:ascii="Arial" w:hAnsi="Arial" w:cs="Arial"/>
          <w:sz w:val="24"/>
          <w:szCs w:val="24"/>
          <w:shd w:val="clear" w:color="auto" w:fill="FFFFFF"/>
        </w:rPr>
      </w:pPr>
      <w:r w:rsidRPr="004D3634">
        <w:rPr>
          <w:rFonts w:ascii="Arial" w:hAnsi="Arial" w:cs="Arial"/>
          <w:sz w:val="24"/>
          <w:szCs w:val="24"/>
          <w:shd w:val="clear" w:color="auto" w:fill="FFFFFF"/>
        </w:rPr>
        <w:lastRenderedPageBreak/>
        <w:t xml:space="preserve">Proactive decision-making is common for both firms which </w:t>
      </w:r>
      <w:r w:rsidR="0049354E">
        <w:rPr>
          <w:rFonts w:ascii="Arial" w:hAnsi="Arial" w:cs="Arial"/>
          <w:sz w:val="24"/>
          <w:szCs w:val="24"/>
          <w:shd w:val="clear" w:color="auto" w:fill="FFFFFF"/>
        </w:rPr>
        <w:t>take</w:t>
      </w:r>
      <w:r w:rsidRPr="004D3634">
        <w:rPr>
          <w:rFonts w:ascii="Arial" w:hAnsi="Arial" w:cs="Arial"/>
          <w:sz w:val="24"/>
          <w:szCs w:val="24"/>
          <w:shd w:val="clear" w:color="auto" w:fill="FFFFFF"/>
        </w:rPr>
        <w:t xml:space="preserve"> </w:t>
      </w:r>
      <w:r w:rsidR="0049354E">
        <w:rPr>
          <w:rFonts w:ascii="Arial" w:hAnsi="Arial" w:cs="Arial"/>
          <w:sz w:val="24"/>
          <w:szCs w:val="24"/>
          <w:shd w:val="clear" w:color="auto" w:fill="FFFFFF"/>
        </w:rPr>
        <w:t xml:space="preserve">actions </w:t>
      </w:r>
      <w:r w:rsidRPr="004D3634">
        <w:rPr>
          <w:rFonts w:ascii="Arial" w:hAnsi="Arial" w:cs="Arial"/>
          <w:sz w:val="24"/>
          <w:szCs w:val="24"/>
          <w:shd w:val="clear" w:color="auto" w:fill="FFFFFF"/>
        </w:rPr>
        <w:t xml:space="preserve">to explore, </w:t>
      </w:r>
      <w:r w:rsidR="0049354E">
        <w:rPr>
          <w:rFonts w:ascii="Arial" w:hAnsi="Arial" w:cs="Arial"/>
          <w:sz w:val="24"/>
          <w:szCs w:val="24"/>
          <w:shd w:val="clear" w:color="auto" w:fill="FFFFFF"/>
        </w:rPr>
        <w:t>foresee</w:t>
      </w:r>
      <w:r w:rsidRPr="004D3634">
        <w:rPr>
          <w:rFonts w:ascii="Arial" w:hAnsi="Arial" w:cs="Arial"/>
          <w:sz w:val="24"/>
          <w:szCs w:val="24"/>
          <w:shd w:val="clear" w:color="auto" w:fill="FFFFFF"/>
        </w:rPr>
        <w:t xml:space="preserve"> and </w:t>
      </w:r>
      <w:r w:rsidR="0049354E">
        <w:rPr>
          <w:rFonts w:ascii="Arial" w:hAnsi="Arial" w:cs="Arial"/>
          <w:sz w:val="24"/>
          <w:szCs w:val="24"/>
          <w:shd w:val="clear" w:color="auto" w:fill="FFFFFF"/>
        </w:rPr>
        <w:t xml:space="preserve">modify integration activities </w:t>
      </w:r>
      <w:r w:rsidRPr="004D3634">
        <w:rPr>
          <w:rFonts w:ascii="Arial" w:hAnsi="Arial" w:cs="Arial"/>
          <w:sz w:val="24"/>
          <w:szCs w:val="24"/>
          <w:shd w:val="clear" w:color="auto" w:fill="FFFFFF"/>
        </w:rPr>
        <w:t xml:space="preserve">to manage </w:t>
      </w:r>
      <w:r w:rsidR="0001265B" w:rsidRPr="004D3634">
        <w:rPr>
          <w:rFonts w:ascii="Arial" w:hAnsi="Arial" w:cs="Arial"/>
          <w:sz w:val="24"/>
          <w:szCs w:val="24"/>
          <w:shd w:val="clear" w:color="auto" w:fill="FFFFFF"/>
        </w:rPr>
        <w:t xml:space="preserve">the </w:t>
      </w:r>
      <w:r w:rsidRPr="004D3634">
        <w:rPr>
          <w:rFonts w:ascii="Arial" w:hAnsi="Arial" w:cs="Arial"/>
          <w:sz w:val="24"/>
          <w:szCs w:val="24"/>
          <w:shd w:val="clear" w:color="auto" w:fill="FFFFFF"/>
        </w:rPr>
        <w:t>uncertainty</w:t>
      </w:r>
      <w:r w:rsidR="0001265B" w:rsidRPr="004D3634">
        <w:rPr>
          <w:rFonts w:ascii="Arial" w:hAnsi="Arial" w:cs="Arial"/>
          <w:sz w:val="24"/>
          <w:szCs w:val="24"/>
          <w:shd w:val="clear" w:color="auto" w:fill="FFFFFF"/>
        </w:rPr>
        <w:t xml:space="preserve"> that was impossible to eliminate. Both firms have coll</w:t>
      </w:r>
      <w:r w:rsidR="0049354E">
        <w:rPr>
          <w:rFonts w:ascii="Arial" w:hAnsi="Arial" w:cs="Arial"/>
          <w:sz w:val="24"/>
          <w:szCs w:val="24"/>
          <w:shd w:val="clear" w:color="auto" w:fill="FFFFFF"/>
        </w:rPr>
        <w:t>ective</w:t>
      </w:r>
      <w:r w:rsidR="0001265B" w:rsidRPr="004D3634">
        <w:rPr>
          <w:rFonts w:ascii="Arial" w:hAnsi="Arial" w:cs="Arial"/>
          <w:sz w:val="24"/>
          <w:szCs w:val="24"/>
          <w:shd w:val="clear" w:color="auto" w:fill="FFFFFF"/>
        </w:rPr>
        <w:t xml:space="preserve"> planning </w:t>
      </w:r>
      <w:r w:rsidR="0049354E">
        <w:rPr>
          <w:rFonts w:ascii="Arial" w:hAnsi="Arial" w:cs="Arial"/>
          <w:sz w:val="24"/>
          <w:szCs w:val="24"/>
          <w:shd w:val="clear" w:color="auto" w:fill="FFFFFF"/>
        </w:rPr>
        <w:t>taking an agile approach to fit the situation and purposes.</w:t>
      </w:r>
      <w:r w:rsidR="0001265B" w:rsidRPr="004D3634">
        <w:rPr>
          <w:rFonts w:ascii="Arial" w:hAnsi="Arial" w:cs="Arial"/>
          <w:sz w:val="24"/>
          <w:szCs w:val="24"/>
          <w:shd w:val="clear" w:color="auto" w:fill="FFFFFF"/>
        </w:rPr>
        <w:t xml:space="preserve"> </w:t>
      </w:r>
      <w:r w:rsidR="0049354E">
        <w:rPr>
          <w:rFonts w:ascii="Arial" w:hAnsi="Arial" w:cs="Arial"/>
          <w:sz w:val="24"/>
          <w:szCs w:val="24"/>
          <w:shd w:val="clear" w:color="auto" w:fill="FFFFFF"/>
        </w:rPr>
        <w:t xml:space="preserve">It would be hard to measure </w:t>
      </w:r>
      <w:r w:rsidR="0001265B" w:rsidRPr="004D3634">
        <w:rPr>
          <w:rFonts w:ascii="Arial" w:hAnsi="Arial" w:cs="Arial"/>
          <w:sz w:val="24"/>
          <w:szCs w:val="24"/>
          <w:shd w:val="clear" w:color="auto" w:fill="FFFFFF"/>
        </w:rPr>
        <w:t xml:space="preserve">differences </w:t>
      </w:r>
      <w:r w:rsidR="0049354E">
        <w:rPr>
          <w:rFonts w:ascii="Arial" w:hAnsi="Arial" w:cs="Arial"/>
          <w:sz w:val="24"/>
          <w:szCs w:val="24"/>
          <w:shd w:val="clear" w:color="auto" w:fill="FFFFFF"/>
        </w:rPr>
        <w:t>related to</w:t>
      </w:r>
      <w:r w:rsidR="0070379E">
        <w:rPr>
          <w:rFonts w:ascii="Arial" w:hAnsi="Arial" w:cs="Arial"/>
          <w:sz w:val="24"/>
          <w:szCs w:val="24"/>
          <w:shd w:val="clear" w:color="auto" w:fill="FFFFFF"/>
        </w:rPr>
        <w:t xml:space="preserve"> the</w:t>
      </w:r>
      <w:r w:rsidR="0049354E">
        <w:rPr>
          <w:rFonts w:ascii="Arial" w:hAnsi="Arial" w:cs="Arial"/>
          <w:sz w:val="24"/>
          <w:szCs w:val="24"/>
          <w:shd w:val="clear" w:color="auto" w:fill="FFFFFF"/>
        </w:rPr>
        <w:t xml:space="preserve"> human side, the </w:t>
      </w:r>
      <w:r w:rsidR="0001265B" w:rsidRPr="004D3634">
        <w:rPr>
          <w:rFonts w:ascii="Arial" w:hAnsi="Arial" w:cs="Arial"/>
          <w:sz w:val="24"/>
          <w:szCs w:val="24"/>
          <w:shd w:val="clear" w:color="auto" w:fill="FFFFFF"/>
        </w:rPr>
        <w:t xml:space="preserve">firms’ culture or work practices. </w:t>
      </w:r>
      <w:r w:rsidR="00690465" w:rsidRPr="004D3634">
        <w:rPr>
          <w:rFonts w:ascii="Arial" w:hAnsi="Arial" w:cs="Arial"/>
          <w:sz w:val="24"/>
          <w:szCs w:val="24"/>
          <w:shd w:val="clear" w:color="auto" w:fill="FFFFFF"/>
        </w:rPr>
        <w:t xml:space="preserve"> </w:t>
      </w:r>
      <w:r w:rsidR="0001265B" w:rsidRPr="004D3634">
        <w:rPr>
          <w:rFonts w:ascii="Arial" w:hAnsi="Arial" w:cs="Arial"/>
          <w:sz w:val="24"/>
          <w:szCs w:val="24"/>
          <w:shd w:val="clear" w:color="auto" w:fill="FFFFFF"/>
        </w:rPr>
        <w:t xml:space="preserve">It requires establishing </w:t>
      </w:r>
      <w:r w:rsidR="0070379E">
        <w:rPr>
          <w:rFonts w:ascii="Arial" w:hAnsi="Arial" w:cs="Arial"/>
          <w:sz w:val="24"/>
          <w:szCs w:val="24"/>
          <w:shd w:val="clear" w:color="auto" w:fill="FFFFFF"/>
        </w:rPr>
        <w:t xml:space="preserve">a </w:t>
      </w:r>
      <w:r w:rsidR="0049354E">
        <w:rPr>
          <w:rFonts w:ascii="Arial" w:hAnsi="Arial" w:cs="Arial"/>
          <w:sz w:val="24"/>
          <w:szCs w:val="24"/>
          <w:shd w:val="clear" w:color="auto" w:fill="FFFFFF"/>
        </w:rPr>
        <w:t>mutual understanding</w:t>
      </w:r>
      <w:r w:rsidR="0001265B" w:rsidRPr="004D3634">
        <w:rPr>
          <w:rFonts w:ascii="Arial" w:hAnsi="Arial" w:cs="Arial"/>
          <w:sz w:val="24"/>
          <w:szCs w:val="24"/>
          <w:shd w:val="clear" w:color="auto" w:fill="FFFFFF"/>
        </w:rPr>
        <w:t xml:space="preserve"> </w:t>
      </w:r>
      <w:r w:rsidR="0070379E">
        <w:rPr>
          <w:rFonts w:ascii="Arial" w:hAnsi="Arial" w:cs="Arial"/>
          <w:sz w:val="24"/>
          <w:szCs w:val="24"/>
          <w:shd w:val="clear" w:color="auto" w:fill="FFFFFF"/>
        </w:rPr>
        <w:t>of</w:t>
      </w:r>
      <w:r w:rsidR="005A11DB">
        <w:rPr>
          <w:rFonts w:ascii="Arial" w:hAnsi="Arial" w:cs="Arial"/>
          <w:sz w:val="24"/>
          <w:szCs w:val="24"/>
          <w:shd w:val="clear" w:color="auto" w:fill="FFFFFF"/>
        </w:rPr>
        <w:t xml:space="preserve"> circumstantial </w:t>
      </w:r>
      <w:r w:rsidR="0001265B" w:rsidRPr="004D3634">
        <w:rPr>
          <w:rFonts w:ascii="Arial" w:hAnsi="Arial" w:cs="Arial"/>
          <w:sz w:val="24"/>
          <w:szCs w:val="24"/>
          <w:shd w:val="clear" w:color="auto" w:fill="FFFFFF"/>
        </w:rPr>
        <w:t xml:space="preserve">planning, supporting </w:t>
      </w:r>
      <w:r w:rsidR="005A11DB">
        <w:rPr>
          <w:rFonts w:ascii="Arial" w:hAnsi="Arial" w:cs="Arial"/>
          <w:sz w:val="24"/>
          <w:szCs w:val="24"/>
          <w:shd w:val="clear" w:color="auto" w:fill="FFFFFF"/>
        </w:rPr>
        <w:t>comprehensive c</w:t>
      </w:r>
      <w:r w:rsidR="0001265B" w:rsidRPr="004D3634">
        <w:rPr>
          <w:rFonts w:ascii="Arial" w:hAnsi="Arial" w:cs="Arial"/>
          <w:sz w:val="24"/>
          <w:szCs w:val="24"/>
          <w:shd w:val="clear" w:color="auto" w:fill="FFFFFF"/>
        </w:rPr>
        <w:t xml:space="preserve">ommunication during </w:t>
      </w:r>
      <w:r w:rsidR="005A11DB" w:rsidRPr="004D3634">
        <w:rPr>
          <w:rFonts w:ascii="Arial" w:hAnsi="Arial" w:cs="Arial"/>
          <w:sz w:val="24"/>
          <w:szCs w:val="24"/>
          <w:shd w:val="clear" w:color="auto" w:fill="FFFFFF"/>
        </w:rPr>
        <w:t>integration</w:t>
      </w:r>
      <w:r w:rsidR="005A11DB">
        <w:rPr>
          <w:rFonts w:ascii="Arial" w:hAnsi="Arial" w:cs="Arial"/>
          <w:sz w:val="24"/>
          <w:szCs w:val="24"/>
          <w:shd w:val="clear" w:color="auto" w:fill="FFFFFF"/>
        </w:rPr>
        <w:t xml:space="preserve"> </w:t>
      </w:r>
      <w:r w:rsidR="0001265B" w:rsidRPr="004D3634">
        <w:rPr>
          <w:rFonts w:ascii="Arial" w:hAnsi="Arial" w:cs="Arial"/>
          <w:sz w:val="24"/>
          <w:szCs w:val="24"/>
          <w:shd w:val="clear" w:color="auto" w:fill="FFFFFF"/>
        </w:rPr>
        <w:t xml:space="preserve">and </w:t>
      </w:r>
      <w:r w:rsidR="006B0AB5" w:rsidRPr="004D3634">
        <w:rPr>
          <w:rFonts w:ascii="Arial" w:hAnsi="Arial" w:cs="Arial"/>
          <w:sz w:val="24"/>
          <w:szCs w:val="24"/>
          <w:shd w:val="clear" w:color="auto" w:fill="FFFFFF"/>
        </w:rPr>
        <w:t>gathering</w:t>
      </w:r>
      <w:r w:rsidR="0001265B" w:rsidRPr="004D3634">
        <w:rPr>
          <w:rFonts w:ascii="Arial" w:hAnsi="Arial" w:cs="Arial"/>
          <w:sz w:val="24"/>
          <w:szCs w:val="24"/>
          <w:shd w:val="clear" w:color="auto" w:fill="FFFFFF"/>
        </w:rPr>
        <w:t xml:space="preserve"> input from experts.</w:t>
      </w:r>
      <w:r w:rsidR="006B0AB5" w:rsidRPr="004D3634">
        <w:rPr>
          <w:rFonts w:ascii="Arial" w:hAnsi="Arial" w:cs="Arial"/>
          <w:sz w:val="24"/>
          <w:szCs w:val="24"/>
          <w:shd w:val="clear" w:color="auto" w:fill="FFFFFF"/>
        </w:rPr>
        <w:t xml:space="preserve"> </w:t>
      </w:r>
      <w:sdt>
        <w:sdtPr>
          <w:rPr>
            <w:rFonts w:ascii="Arial" w:hAnsi="Arial" w:cs="Arial"/>
            <w:color w:val="000000"/>
            <w:sz w:val="24"/>
            <w:szCs w:val="24"/>
            <w:shd w:val="clear" w:color="auto" w:fill="FFFFFF"/>
          </w:rPr>
          <w:tag w:val="MENDELEY_CITATION_v3_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"/>
          <w:id w:val="-292601283"/>
          <w:placeholder>
            <w:docPart w:val="9CC4BC575BA74BAFA20C1D23C07DEC78"/>
          </w:placeholder>
        </w:sdtPr>
        <w:sdtContent>
          <w:r w:rsidR="00E71D2B" w:rsidRPr="00E71D2B">
            <w:rPr>
              <w:rFonts w:ascii="Arial" w:hAnsi="Arial" w:cs="Arial"/>
              <w:color w:val="000000"/>
              <w:sz w:val="24"/>
              <w:szCs w:val="24"/>
              <w:shd w:val="clear" w:color="auto" w:fill="FFFFFF"/>
            </w:rPr>
            <w:t xml:space="preserve"> (Diduc ,2022).</w:t>
          </w:r>
        </w:sdtContent>
      </w:sdt>
    </w:p>
    <w:p w14:paraId="0799DCC5" w14:textId="5BC13FD2" w:rsidR="00A92841" w:rsidRDefault="006B0AB5" w:rsidP="009852A1">
      <w:pPr>
        <w:spacing w:after="160" w:line="360" w:lineRule="auto"/>
        <w:jc w:val="both"/>
        <w:rPr>
          <w:rFonts w:ascii="Arial" w:eastAsia="Times New Roman" w:hAnsi="Arial" w:cs="Arial"/>
          <w:color w:val="000000"/>
          <w:sz w:val="24"/>
          <w:szCs w:val="24"/>
          <w:shd w:val="clear" w:color="auto" w:fill="FFFFFF"/>
          <w:lang w:val="en-US" w:eastAsia="zh-CN"/>
        </w:rPr>
      </w:pPr>
      <w:r w:rsidRPr="004D3634">
        <w:rPr>
          <w:rFonts w:ascii="Arial" w:hAnsi="Arial" w:cs="Arial"/>
          <w:sz w:val="24"/>
          <w:szCs w:val="24"/>
          <w:shd w:val="clear" w:color="auto" w:fill="FFFFFF"/>
        </w:rPr>
        <w:t xml:space="preserve">There are more complex sets of uncertainty that requires an uncertainty-balancing approach. For example, a perceived justice or lack of institutional leadership. The firms had to balance </w:t>
      </w:r>
      <w:r w:rsidR="004D21E0" w:rsidRPr="004D3634">
        <w:rPr>
          <w:rFonts w:ascii="Arial" w:hAnsi="Arial" w:cs="Arial"/>
          <w:sz w:val="24"/>
          <w:szCs w:val="24"/>
          <w:shd w:val="clear" w:color="auto" w:fill="FFFFFF"/>
        </w:rPr>
        <w:t xml:space="preserve">their firm’s own </w:t>
      </w:r>
      <w:r w:rsidRPr="004D3634">
        <w:rPr>
          <w:rFonts w:ascii="Arial" w:hAnsi="Arial" w:cs="Arial"/>
          <w:sz w:val="24"/>
          <w:szCs w:val="24"/>
          <w:shd w:val="clear" w:color="auto" w:fill="FFFFFF"/>
        </w:rPr>
        <w:t xml:space="preserve">knowledge and practices and explore new practices for </w:t>
      </w:r>
      <w:r w:rsidR="004D21E0" w:rsidRPr="004D3634">
        <w:rPr>
          <w:rFonts w:ascii="Arial" w:hAnsi="Arial" w:cs="Arial"/>
          <w:sz w:val="24"/>
          <w:szCs w:val="24"/>
          <w:shd w:val="clear" w:color="auto" w:fill="FFFFFF"/>
        </w:rPr>
        <w:t>newly merged firms</w:t>
      </w:r>
      <w:r w:rsidR="0014737F" w:rsidRPr="004D3634">
        <w:rPr>
          <w:rFonts w:ascii="Arial" w:hAnsi="Arial" w:cs="Arial"/>
          <w:sz w:val="24"/>
          <w:szCs w:val="24"/>
          <w:shd w:val="clear" w:color="auto" w:fill="FFFFFF"/>
        </w:rPr>
        <w:t xml:space="preserve">. </w:t>
      </w:r>
      <w:r w:rsidR="005A11DB">
        <w:rPr>
          <w:rFonts w:ascii="Arial" w:hAnsi="Arial" w:cs="Arial"/>
          <w:sz w:val="24"/>
          <w:szCs w:val="24"/>
          <w:shd w:val="clear" w:color="auto" w:fill="FFFFFF"/>
        </w:rPr>
        <w:t>I</w:t>
      </w:r>
      <w:r w:rsidR="005A11DB" w:rsidRPr="004D3634">
        <w:rPr>
          <w:rFonts w:ascii="Arial" w:hAnsi="Arial" w:cs="Arial"/>
          <w:sz w:val="24"/>
          <w:szCs w:val="24"/>
          <w:shd w:val="clear" w:color="auto" w:fill="FFFFFF"/>
        </w:rPr>
        <w:t xml:space="preserve">ntegration team members from both firms </w:t>
      </w:r>
      <w:r w:rsidR="005A11DB">
        <w:rPr>
          <w:rFonts w:ascii="Arial" w:hAnsi="Arial" w:cs="Arial"/>
          <w:sz w:val="24"/>
          <w:szCs w:val="24"/>
          <w:shd w:val="clear" w:color="auto" w:fill="FFFFFF"/>
        </w:rPr>
        <w:t>may adopt the approaches of</w:t>
      </w:r>
      <w:r w:rsidR="0014737F" w:rsidRPr="004D3634">
        <w:rPr>
          <w:rFonts w:ascii="Arial" w:hAnsi="Arial" w:cs="Arial"/>
          <w:sz w:val="24"/>
          <w:szCs w:val="24"/>
          <w:shd w:val="clear" w:color="auto" w:fill="FFFFFF"/>
        </w:rPr>
        <w:t xml:space="preserve"> </w:t>
      </w:r>
      <w:r w:rsidR="005A11DB">
        <w:rPr>
          <w:rFonts w:ascii="Arial" w:hAnsi="Arial" w:cs="Arial"/>
          <w:sz w:val="24"/>
          <w:szCs w:val="24"/>
          <w:shd w:val="clear" w:color="auto" w:fill="FFFFFF"/>
        </w:rPr>
        <w:t>during the M&amp;A transition interchangeably</w:t>
      </w:r>
      <w:r w:rsidR="0014737F" w:rsidRPr="004D3634">
        <w:rPr>
          <w:rFonts w:ascii="Arial" w:hAnsi="Arial" w:cs="Arial"/>
          <w:sz w:val="24"/>
          <w:szCs w:val="24"/>
          <w:shd w:val="clear" w:color="auto" w:fill="FFFFFF"/>
        </w:rPr>
        <w:t>.</w:t>
      </w:r>
      <w:r w:rsidR="004F6DB8">
        <w:rPr>
          <w:rFonts w:ascii="Arial" w:hAnsi="Arial" w:cs="Arial"/>
          <w:sz w:val="24"/>
          <w:szCs w:val="24"/>
          <w:shd w:val="clear" w:color="auto" w:fill="FFFFFF"/>
        </w:rPr>
        <w:t xml:space="preserve"> Continuous </w:t>
      </w:r>
      <w:r w:rsidR="0014737F" w:rsidRPr="004D3634">
        <w:rPr>
          <w:rFonts w:ascii="Arial" w:hAnsi="Arial" w:cs="Arial"/>
          <w:sz w:val="24"/>
          <w:szCs w:val="24"/>
          <w:shd w:val="clear" w:color="auto" w:fill="FFFFFF"/>
        </w:rPr>
        <w:t>collaboration</w:t>
      </w:r>
      <w:r w:rsidR="00546FCE">
        <w:rPr>
          <w:rFonts w:ascii="Arial" w:hAnsi="Arial" w:cs="Arial"/>
          <w:sz w:val="24"/>
          <w:szCs w:val="24"/>
          <w:shd w:val="clear" w:color="auto" w:fill="FFFFFF"/>
        </w:rPr>
        <w:t xml:space="preserve"> process may cause </w:t>
      </w:r>
      <w:r w:rsidR="0014737F" w:rsidRPr="004D3634">
        <w:rPr>
          <w:rFonts w:ascii="Arial" w:hAnsi="Arial" w:cs="Arial"/>
          <w:sz w:val="24"/>
          <w:szCs w:val="24"/>
          <w:shd w:val="clear" w:color="auto" w:fill="FFFFFF"/>
        </w:rPr>
        <w:t>sw</w:t>
      </w:r>
      <w:r w:rsidR="004F6DB8">
        <w:rPr>
          <w:rFonts w:ascii="Arial" w:hAnsi="Arial" w:cs="Arial"/>
          <w:sz w:val="24"/>
          <w:szCs w:val="24"/>
          <w:shd w:val="clear" w:color="auto" w:fill="FFFFFF"/>
        </w:rPr>
        <w:t>apping</w:t>
      </w:r>
      <w:r w:rsidR="0014737F" w:rsidRPr="004D3634">
        <w:rPr>
          <w:rFonts w:ascii="Arial" w:hAnsi="Arial" w:cs="Arial"/>
          <w:sz w:val="24"/>
          <w:szCs w:val="24"/>
          <w:shd w:val="clear" w:color="auto" w:fill="FFFFFF"/>
        </w:rPr>
        <w:t xml:space="preserve"> between uncertainty reduction and uncertainty coping</w:t>
      </w:r>
      <w:r w:rsidR="004F6DB8">
        <w:rPr>
          <w:rFonts w:ascii="Arial" w:hAnsi="Arial" w:cs="Arial"/>
          <w:sz w:val="24"/>
          <w:szCs w:val="24"/>
          <w:shd w:val="clear" w:color="auto" w:fill="FFFFFF"/>
        </w:rPr>
        <w:t xml:space="preserve">.  </w:t>
      </w:r>
      <w:r w:rsidR="000D3889" w:rsidRPr="004D3634">
        <w:rPr>
          <w:rFonts w:ascii="Arial" w:hAnsi="Arial" w:cs="Arial"/>
          <w:sz w:val="24"/>
          <w:szCs w:val="24"/>
          <w:shd w:val="clear" w:color="auto" w:fill="FFFFFF"/>
        </w:rPr>
        <w:t>As stated</w:t>
      </w:r>
      <w:r w:rsidR="004D21E0" w:rsidRPr="004D3634">
        <w:rPr>
          <w:rFonts w:ascii="Arial" w:hAnsi="Arial" w:cs="Arial"/>
          <w:sz w:val="24"/>
          <w:szCs w:val="24"/>
          <w:shd w:val="clear" w:color="auto" w:fill="FFFFFF"/>
        </w:rPr>
        <w:t xml:space="preserve"> </w:t>
      </w:r>
      <w:r w:rsidR="000D3889" w:rsidRPr="004D3634">
        <w:rPr>
          <w:rFonts w:ascii="Arial" w:hAnsi="Arial" w:cs="Arial"/>
          <w:sz w:val="24"/>
          <w:szCs w:val="24"/>
          <w:shd w:val="clear" w:color="auto" w:fill="FFFFFF"/>
        </w:rPr>
        <w:t xml:space="preserve">in the study, </w:t>
      </w:r>
      <w:r w:rsidR="004D21E0" w:rsidRPr="004D3634">
        <w:rPr>
          <w:rFonts w:ascii="Arial" w:hAnsi="Arial" w:cs="Arial"/>
          <w:sz w:val="24"/>
          <w:szCs w:val="24"/>
          <w:shd w:val="clear" w:color="auto" w:fill="FFFFFF"/>
        </w:rPr>
        <w:t xml:space="preserve">a </w:t>
      </w:r>
      <w:r w:rsidR="000D3889" w:rsidRPr="004D3634">
        <w:rPr>
          <w:rFonts w:ascii="Arial" w:hAnsi="Arial" w:cs="Arial"/>
          <w:sz w:val="24"/>
          <w:szCs w:val="24"/>
          <w:shd w:val="clear" w:color="auto" w:fill="FFFFFF"/>
        </w:rPr>
        <w:t xml:space="preserve">strong emphasis on collaboration in managing uncertainty in M&amp;A integration is particularly relevant to </w:t>
      </w:r>
      <w:r w:rsidR="00546FCE">
        <w:rPr>
          <w:rFonts w:ascii="Arial" w:hAnsi="Arial" w:cs="Arial"/>
          <w:sz w:val="24"/>
          <w:szCs w:val="24"/>
          <w:shd w:val="clear" w:color="auto" w:fill="FFFFFF"/>
        </w:rPr>
        <w:t xml:space="preserve">the </w:t>
      </w:r>
      <w:r w:rsidR="000D3889" w:rsidRPr="004D3634">
        <w:rPr>
          <w:rFonts w:ascii="Arial" w:hAnsi="Arial" w:cs="Arial"/>
          <w:sz w:val="24"/>
          <w:szCs w:val="24"/>
          <w:shd w:val="clear" w:color="auto" w:fill="FFFFFF"/>
        </w:rPr>
        <w:t xml:space="preserve">decision-making style of </w:t>
      </w:r>
      <w:r w:rsidR="002E185A" w:rsidRPr="004D3634">
        <w:rPr>
          <w:rFonts w:ascii="Arial" w:hAnsi="Arial" w:cs="Arial"/>
          <w:sz w:val="24"/>
          <w:szCs w:val="24"/>
          <w:shd w:val="clear" w:color="auto" w:fill="FFFFFF"/>
        </w:rPr>
        <w:t>organizations</w:t>
      </w:r>
      <w:r w:rsidR="000D3889" w:rsidRPr="004D3634">
        <w:rPr>
          <w:rFonts w:ascii="Arial" w:hAnsi="Arial" w:cs="Arial"/>
          <w:sz w:val="24"/>
          <w:szCs w:val="24"/>
          <w:shd w:val="clear" w:color="auto" w:fill="FFFFFF"/>
        </w:rPr>
        <w:t xml:space="preserve">.  </w:t>
      </w:r>
      <w:r w:rsidR="008F6F2B" w:rsidRPr="004D3634">
        <w:rPr>
          <w:rFonts w:ascii="Arial" w:hAnsi="Arial" w:cs="Arial"/>
          <w:sz w:val="24"/>
          <w:szCs w:val="24"/>
          <w:shd w:val="clear" w:color="auto" w:fill="FFFFFF"/>
        </w:rPr>
        <w:t xml:space="preserve"> </w:t>
      </w:r>
      <w:sdt>
        <w:sdtPr>
          <w:rPr>
            <w:rFonts w:ascii="Arial" w:hAnsi="Arial" w:cs="Arial"/>
            <w:color w:val="000000"/>
            <w:sz w:val="24"/>
            <w:szCs w:val="24"/>
            <w:shd w:val="clear" w:color="auto" w:fill="FFFFFF"/>
          </w:rPr>
          <w:tag w:val="MENDELEY_CITATION_v3_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"/>
          <w:id w:val="138079442"/>
          <w:placeholder>
            <w:docPart w:val="8908F49175C344E0BC33C3E86F78959D"/>
          </w:placeholder>
        </w:sdtPr>
        <w:sdtContent>
          <w:r w:rsidR="00E71D2B" w:rsidRPr="00E71D2B">
            <w:rPr>
              <w:rFonts w:ascii="Arial" w:hAnsi="Arial" w:cs="Arial"/>
              <w:color w:val="000000"/>
              <w:sz w:val="24"/>
              <w:szCs w:val="24"/>
              <w:shd w:val="clear" w:color="auto" w:fill="FFFFFF"/>
            </w:rPr>
            <w:t xml:space="preserve"> (Diduc</w:t>
          </w:r>
          <w:r w:rsidR="00887F5C">
            <w:rPr>
              <w:rFonts w:ascii="Arial" w:hAnsi="Arial" w:cs="Arial"/>
              <w:color w:val="000000"/>
              <w:sz w:val="24"/>
              <w:szCs w:val="24"/>
              <w:shd w:val="clear" w:color="auto" w:fill="FFFFFF"/>
            </w:rPr>
            <w:t>,</w:t>
          </w:r>
          <w:r w:rsidR="00E71D2B" w:rsidRPr="00E71D2B">
            <w:rPr>
              <w:rFonts w:ascii="Arial" w:hAnsi="Arial" w:cs="Arial"/>
              <w:color w:val="000000"/>
              <w:sz w:val="24"/>
              <w:szCs w:val="24"/>
              <w:shd w:val="clear" w:color="auto" w:fill="FFFFFF"/>
            </w:rPr>
            <w:t xml:space="preserve"> 2022).</w:t>
          </w:r>
        </w:sdtContent>
      </w:sdt>
    </w:p>
    <w:p w14:paraId="714F10F6" w14:textId="6D9BC990" w:rsidR="00CC1087" w:rsidRPr="00804F5B" w:rsidRDefault="00CC1087" w:rsidP="009852A1">
      <w:pPr>
        <w:spacing w:after="160" w:line="360" w:lineRule="auto"/>
        <w:jc w:val="both"/>
        <w:rPr>
          <w:rFonts w:ascii="Arial" w:hAnsi="Arial" w:cs="Arial"/>
          <w:b/>
          <w:bCs/>
          <w:sz w:val="24"/>
          <w:szCs w:val="24"/>
          <w:shd w:val="clear" w:color="auto" w:fill="FFFFFF"/>
        </w:rPr>
      </w:pPr>
      <w:r w:rsidRPr="00804F5B">
        <w:rPr>
          <w:rFonts w:ascii="Arial" w:hAnsi="Arial" w:cs="Arial"/>
          <w:b/>
          <w:bCs/>
          <w:sz w:val="24"/>
          <w:szCs w:val="24"/>
          <w:shd w:val="clear" w:color="auto" w:fill="FFFFFF"/>
        </w:rPr>
        <w:t>Limitation</w:t>
      </w:r>
      <w:r w:rsidR="001A5971">
        <w:rPr>
          <w:rFonts w:ascii="Arial" w:hAnsi="Arial" w:cs="Arial"/>
          <w:b/>
          <w:bCs/>
          <w:sz w:val="24"/>
          <w:szCs w:val="24"/>
          <w:shd w:val="clear" w:color="auto" w:fill="FFFFFF"/>
        </w:rPr>
        <w:t>s</w:t>
      </w:r>
      <w:r w:rsidRPr="00804F5B">
        <w:rPr>
          <w:rFonts w:ascii="Arial" w:hAnsi="Arial" w:cs="Arial"/>
          <w:b/>
          <w:bCs/>
          <w:sz w:val="24"/>
          <w:szCs w:val="24"/>
          <w:shd w:val="clear" w:color="auto" w:fill="FFFFFF"/>
        </w:rPr>
        <w:t xml:space="preserve"> </w:t>
      </w:r>
    </w:p>
    <w:p w14:paraId="1ED33698" w14:textId="60EACF24" w:rsidR="00CC1087" w:rsidRPr="00CC1087" w:rsidRDefault="00804F5B" w:rsidP="009852A1">
      <w:pPr>
        <w:spacing w:after="16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This </w:t>
      </w:r>
      <w:r w:rsidR="0058348F">
        <w:rPr>
          <w:rFonts w:ascii="Arial" w:hAnsi="Arial" w:cs="Arial"/>
          <w:sz w:val="24"/>
          <w:szCs w:val="24"/>
          <w:shd w:val="clear" w:color="auto" w:fill="FFFFFF"/>
        </w:rPr>
        <w:t xml:space="preserve">study </w:t>
      </w:r>
      <w:r w:rsidR="00DA538B">
        <w:rPr>
          <w:rFonts w:ascii="Arial" w:hAnsi="Arial" w:cs="Arial"/>
          <w:sz w:val="24"/>
          <w:szCs w:val="24"/>
          <w:shd w:val="clear" w:color="auto" w:fill="FFFFFF"/>
        </w:rPr>
        <w:t>has a time</w:t>
      </w:r>
      <w:r>
        <w:rPr>
          <w:rFonts w:ascii="Arial" w:hAnsi="Arial" w:cs="Arial"/>
          <w:sz w:val="24"/>
          <w:szCs w:val="24"/>
          <w:shd w:val="clear" w:color="auto" w:fill="FFFFFF"/>
        </w:rPr>
        <w:t xml:space="preserve"> </w:t>
      </w:r>
      <w:r w:rsidR="00DA538B">
        <w:rPr>
          <w:rFonts w:ascii="Arial" w:hAnsi="Arial" w:cs="Arial"/>
          <w:sz w:val="24"/>
          <w:szCs w:val="24"/>
          <w:shd w:val="clear" w:color="auto" w:fill="FFFFFF"/>
        </w:rPr>
        <w:t xml:space="preserve">constraint of </w:t>
      </w:r>
      <w:r w:rsidR="007340F0">
        <w:rPr>
          <w:rFonts w:ascii="Arial" w:hAnsi="Arial" w:cs="Arial"/>
          <w:sz w:val="24"/>
          <w:szCs w:val="24"/>
          <w:shd w:val="clear" w:color="auto" w:fill="FFFFFF"/>
        </w:rPr>
        <w:t xml:space="preserve">about </w:t>
      </w:r>
      <w:r w:rsidR="00DA538B">
        <w:rPr>
          <w:rFonts w:ascii="Arial" w:hAnsi="Arial" w:cs="Arial"/>
          <w:sz w:val="24"/>
          <w:szCs w:val="24"/>
          <w:shd w:val="clear" w:color="auto" w:fill="FFFFFF"/>
        </w:rPr>
        <w:t>1 month</w:t>
      </w:r>
      <w:r>
        <w:rPr>
          <w:rFonts w:ascii="Arial" w:hAnsi="Arial" w:cs="Arial"/>
          <w:sz w:val="24"/>
          <w:szCs w:val="24"/>
          <w:shd w:val="clear" w:color="auto" w:fill="FFFFFF"/>
        </w:rPr>
        <w:t xml:space="preserve"> and relied on </w:t>
      </w:r>
      <w:r w:rsidR="00074423">
        <w:rPr>
          <w:rFonts w:ascii="Arial" w:hAnsi="Arial" w:cs="Arial"/>
          <w:sz w:val="24"/>
          <w:szCs w:val="24"/>
          <w:shd w:val="clear" w:color="auto" w:fill="FFFFFF"/>
        </w:rPr>
        <w:t xml:space="preserve">literature </w:t>
      </w:r>
      <w:r>
        <w:rPr>
          <w:rFonts w:ascii="Arial" w:hAnsi="Arial" w:cs="Arial"/>
          <w:sz w:val="24"/>
          <w:szCs w:val="24"/>
          <w:shd w:val="clear" w:color="auto" w:fill="FFFFFF"/>
        </w:rPr>
        <w:t>resource</w:t>
      </w:r>
      <w:r w:rsidR="00DA538B">
        <w:rPr>
          <w:rFonts w:ascii="Arial" w:hAnsi="Arial" w:cs="Arial"/>
          <w:sz w:val="24"/>
          <w:szCs w:val="24"/>
          <w:shd w:val="clear" w:color="auto" w:fill="FFFFFF"/>
        </w:rPr>
        <w:t>s</w:t>
      </w:r>
      <w:r>
        <w:rPr>
          <w:rFonts w:ascii="Arial" w:hAnsi="Arial" w:cs="Arial"/>
          <w:sz w:val="24"/>
          <w:szCs w:val="24"/>
          <w:shd w:val="clear" w:color="auto" w:fill="FFFFFF"/>
        </w:rPr>
        <w:t xml:space="preserve"> to evaluat</w:t>
      </w:r>
      <w:r w:rsidR="00DA538B">
        <w:rPr>
          <w:rFonts w:ascii="Arial" w:hAnsi="Arial" w:cs="Arial"/>
          <w:sz w:val="24"/>
          <w:szCs w:val="24"/>
          <w:shd w:val="clear" w:color="auto" w:fill="FFFFFF"/>
        </w:rPr>
        <w:t>e</w:t>
      </w:r>
      <w:r>
        <w:rPr>
          <w:rFonts w:ascii="Arial" w:hAnsi="Arial" w:cs="Arial"/>
          <w:sz w:val="24"/>
          <w:szCs w:val="24"/>
          <w:shd w:val="clear" w:color="auto" w:fill="FFFFFF"/>
        </w:rPr>
        <w:t xml:space="preserve"> key </w:t>
      </w:r>
      <w:r w:rsidR="00DA538B">
        <w:rPr>
          <w:rFonts w:ascii="Arial" w:hAnsi="Arial" w:cs="Arial"/>
          <w:sz w:val="24"/>
          <w:szCs w:val="24"/>
          <w:shd w:val="clear" w:color="auto" w:fill="FFFFFF"/>
        </w:rPr>
        <w:t xml:space="preserve">concerns of </w:t>
      </w:r>
      <w:r>
        <w:rPr>
          <w:rFonts w:ascii="Arial" w:hAnsi="Arial" w:cs="Arial"/>
          <w:sz w:val="24"/>
          <w:szCs w:val="24"/>
          <w:shd w:val="clear" w:color="auto" w:fill="FFFFFF"/>
        </w:rPr>
        <w:t xml:space="preserve">cultural diversity critical to cross-border M&amp;A success. </w:t>
      </w:r>
      <w:r w:rsidR="0069040F">
        <w:rPr>
          <w:rFonts w:ascii="Arial" w:hAnsi="Arial" w:cs="Arial"/>
          <w:sz w:val="24"/>
          <w:szCs w:val="24"/>
          <w:shd w:val="clear" w:color="auto" w:fill="FFFFFF"/>
        </w:rPr>
        <w:t>Cultural conflict</w:t>
      </w:r>
      <w:r w:rsidR="007340F0">
        <w:rPr>
          <w:rFonts w:ascii="Arial" w:hAnsi="Arial" w:cs="Arial"/>
          <w:sz w:val="24"/>
          <w:szCs w:val="24"/>
          <w:shd w:val="clear" w:color="auto" w:fill="FFFFFF"/>
        </w:rPr>
        <w:t xml:space="preserve"> issues about stakeholder management, employee engagement and senior management rotation come from public news and online posts. It may be drawn on personal views or basis. </w:t>
      </w:r>
      <w:r>
        <w:rPr>
          <w:rFonts w:ascii="Arial" w:hAnsi="Arial" w:cs="Arial"/>
          <w:sz w:val="24"/>
          <w:szCs w:val="24"/>
          <w:shd w:val="clear" w:color="auto" w:fill="FFFFFF"/>
        </w:rPr>
        <w:t xml:space="preserve">It is a case study of </w:t>
      </w:r>
      <w:r w:rsidR="00C25CAB">
        <w:rPr>
          <w:rFonts w:ascii="Arial" w:hAnsi="Arial" w:cs="Arial"/>
          <w:sz w:val="24"/>
          <w:szCs w:val="24"/>
          <w:shd w:val="clear" w:color="auto" w:fill="FFFFFF"/>
        </w:rPr>
        <w:t xml:space="preserve">Alibaba and Lazada merger and may not apply to cross-border M&amp;A for </w:t>
      </w:r>
      <w:r w:rsidR="007340F0">
        <w:rPr>
          <w:rFonts w:ascii="Arial" w:hAnsi="Arial" w:cs="Arial"/>
          <w:sz w:val="24"/>
          <w:szCs w:val="24"/>
          <w:shd w:val="clear" w:color="auto" w:fill="FFFFFF"/>
        </w:rPr>
        <w:t xml:space="preserve">the </w:t>
      </w:r>
      <w:r w:rsidR="00C25CAB">
        <w:rPr>
          <w:rFonts w:ascii="Arial" w:hAnsi="Arial" w:cs="Arial"/>
          <w:sz w:val="24"/>
          <w:szCs w:val="24"/>
          <w:shd w:val="clear" w:color="auto" w:fill="FFFFFF"/>
        </w:rPr>
        <w:t>e</w:t>
      </w:r>
      <w:r>
        <w:rPr>
          <w:rFonts w:ascii="Arial" w:hAnsi="Arial" w:cs="Arial"/>
          <w:sz w:val="24"/>
          <w:szCs w:val="24"/>
          <w:shd w:val="clear" w:color="auto" w:fill="FFFFFF"/>
        </w:rPr>
        <w:t>-</w:t>
      </w:r>
      <w:r w:rsidR="00C25CAB">
        <w:rPr>
          <w:rFonts w:ascii="Arial" w:hAnsi="Arial" w:cs="Arial"/>
          <w:sz w:val="24"/>
          <w:szCs w:val="24"/>
          <w:shd w:val="clear" w:color="auto" w:fill="FFFFFF"/>
        </w:rPr>
        <w:t xml:space="preserve">commerce </w:t>
      </w:r>
      <w:r>
        <w:rPr>
          <w:rFonts w:ascii="Arial" w:hAnsi="Arial" w:cs="Arial"/>
          <w:sz w:val="24"/>
          <w:szCs w:val="24"/>
          <w:shd w:val="clear" w:color="auto" w:fill="FFFFFF"/>
        </w:rPr>
        <w:t xml:space="preserve">industry or other industries </w:t>
      </w:r>
      <w:r w:rsidR="00C25CAB">
        <w:rPr>
          <w:rFonts w:ascii="Arial" w:hAnsi="Arial" w:cs="Arial"/>
          <w:sz w:val="24"/>
          <w:szCs w:val="24"/>
          <w:shd w:val="clear" w:color="auto" w:fill="FFFFFF"/>
        </w:rPr>
        <w:t>in general.</w:t>
      </w:r>
    </w:p>
    <w:p w14:paraId="67A0B090" w14:textId="797A7C9D" w:rsidR="00804F5B" w:rsidRDefault="00230AC2" w:rsidP="009852A1">
      <w:pPr>
        <w:spacing w:after="160" w:line="360" w:lineRule="auto"/>
        <w:jc w:val="both"/>
        <w:rPr>
          <w:rFonts w:ascii="Arial" w:hAnsi="Arial" w:cs="Arial"/>
          <w:b/>
          <w:bCs/>
          <w:sz w:val="24"/>
          <w:szCs w:val="24"/>
          <w:shd w:val="clear" w:color="auto" w:fill="FFFFFF"/>
        </w:rPr>
      </w:pPr>
      <w:r>
        <w:rPr>
          <w:rFonts w:ascii="Arial" w:hAnsi="Arial" w:cs="Arial"/>
          <w:b/>
          <w:bCs/>
          <w:sz w:val="24"/>
          <w:szCs w:val="24"/>
          <w:shd w:val="clear" w:color="auto" w:fill="FFFFFF"/>
        </w:rPr>
        <w:t>Future Research</w:t>
      </w:r>
    </w:p>
    <w:p w14:paraId="0A50D4C1" w14:textId="6D7D5603" w:rsidR="0069040F" w:rsidRDefault="00CC1087" w:rsidP="009852A1">
      <w:pPr>
        <w:spacing w:after="160" w:line="360" w:lineRule="auto"/>
        <w:jc w:val="both"/>
        <w:rPr>
          <w:rFonts w:ascii="Arial" w:hAnsi="Arial" w:cs="Arial"/>
          <w:b/>
          <w:bCs/>
          <w:sz w:val="24"/>
          <w:szCs w:val="24"/>
          <w:shd w:val="clear" w:color="auto" w:fill="FFFFFF"/>
        </w:rPr>
      </w:pPr>
      <w:r w:rsidRPr="00CC1087">
        <w:rPr>
          <w:rFonts w:ascii="Arial" w:hAnsi="Arial" w:cs="Arial"/>
          <w:sz w:val="24"/>
          <w:szCs w:val="24"/>
          <w:shd w:val="clear" w:color="auto" w:fill="FFFFFF"/>
        </w:rPr>
        <w:t xml:space="preserve">Factors </w:t>
      </w:r>
      <w:r w:rsidR="00230AC2">
        <w:rPr>
          <w:rFonts w:ascii="Arial" w:hAnsi="Arial" w:cs="Arial"/>
          <w:sz w:val="24"/>
          <w:szCs w:val="24"/>
          <w:shd w:val="clear" w:color="auto" w:fill="FFFFFF"/>
        </w:rPr>
        <w:t xml:space="preserve">impacting cross-border M&amp;A success or failure </w:t>
      </w:r>
      <w:r w:rsidRPr="00CC1087">
        <w:rPr>
          <w:rFonts w:ascii="Arial" w:hAnsi="Arial" w:cs="Arial"/>
          <w:sz w:val="24"/>
          <w:szCs w:val="24"/>
          <w:shd w:val="clear" w:color="auto" w:fill="FFFFFF"/>
        </w:rPr>
        <w:t xml:space="preserve">should be explored more </w:t>
      </w:r>
      <w:r w:rsidR="00283398">
        <w:rPr>
          <w:rFonts w:ascii="Arial" w:hAnsi="Arial" w:cs="Arial"/>
          <w:sz w:val="24"/>
          <w:szCs w:val="24"/>
          <w:shd w:val="clear" w:color="auto" w:fill="FFFFFF"/>
        </w:rPr>
        <w:t xml:space="preserve">to ascertain actual value creation impacts.  An interesting research topic </w:t>
      </w:r>
      <w:r w:rsidR="0097551E">
        <w:rPr>
          <w:rFonts w:ascii="Arial" w:hAnsi="Arial" w:cs="Arial"/>
          <w:sz w:val="24"/>
          <w:szCs w:val="24"/>
          <w:shd w:val="clear" w:color="auto" w:fill="FFFFFF"/>
        </w:rPr>
        <w:t xml:space="preserve">is anonymous </w:t>
      </w:r>
      <w:r w:rsidR="00283398">
        <w:rPr>
          <w:rFonts w:ascii="Arial" w:hAnsi="Arial" w:cs="Arial"/>
          <w:sz w:val="24"/>
          <w:szCs w:val="24"/>
          <w:shd w:val="clear" w:color="auto" w:fill="FFFFFF"/>
        </w:rPr>
        <w:t xml:space="preserve">comments </w:t>
      </w:r>
      <w:r w:rsidR="0097551E">
        <w:rPr>
          <w:rFonts w:ascii="Arial" w:hAnsi="Arial" w:cs="Arial"/>
          <w:sz w:val="24"/>
          <w:szCs w:val="24"/>
          <w:shd w:val="clear" w:color="auto" w:fill="FFFFFF"/>
        </w:rPr>
        <w:t xml:space="preserve">posted on the </w:t>
      </w:r>
      <w:r w:rsidR="00283398">
        <w:rPr>
          <w:rFonts w:ascii="Arial" w:hAnsi="Arial" w:cs="Arial"/>
          <w:sz w:val="24"/>
          <w:szCs w:val="24"/>
          <w:shd w:val="clear" w:color="auto" w:fill="FFFFFF"/>
        </w:rPr>
        <w:t>employer review website</w:t>
      </w:r>
      <w:r w:rsidR="0097551E">
        <w:rPr>
          <w:rFonts w:ascii="Arial" w:hAnsi="Arial" w:cs="Arial"/>
          <w:sz w:val="24"/>
          <w:szCs w:val="24"/>
          <w:shd w:val="clear" w:color="auto" w:fill="FFFFFF"/>
        </w:rPr>
        <w:t xml:space="preserve"> and </w:t>
      </w:r>
      <w:r w:rsidR="00E45A72">
        <w:rPr>
          <w:rFonts w:ascii="Arial" w:hAnsi="Arial" w:cs="Arial"/>
          <w:sz w:val="24"/>
          <w:szCs w:val="24"/>
          <w:shd w:val="clear" w:color="auto" w:fill="FFFFFF"/>
        </w:rPr>
        <w:t xml:space="preserve">their </w:t>
      </w:r>
      <w:r w:rsidR="0097551E">
        <w:rPr>
          <w:rFonts w:ascii="Arial" w:hAnsi="Arial" w:cs="Arial"/>
          <w:sz w:val="24"/>
          <w:szCs w:val="24"/>
          <w:shd w:val="clear" w:color="auto" w:fill="FFFFFF"/>
        </w:rPr>
        <w:t>impact</w:t>
      </w:r>
      <w:r w:rsidR="00E45A72">
        <w:rPr>
          <w:rFonts w:ascii="Arial" w:hAnsi="Arial" w:cs="Arial"/>
          <w:sz w:val="24"/>
          <w:szCs w:val="24"/>
          <w:shd w:val="clear" w:color="auto" w:fill="FFFFFF"/>
        </w:rPr>
        <w:t>s</w:t>
      </w:r>
      <w:r w:rsidR="0097551E">
        <w:rPr>
          <w:rFonts w:ascii="Arial" w:hAnsi="Arial" w:cs="Arial"/>
          <w:sz w:val="24"/>
          <w:szCs w:val="24"/>
          <w:shd w:val="clear" w:color="auto" w:fill="FFFFFF"/>
        </w:rPr>
        <w:t xml:space="preserve"> on </w:t>
      </w:r>
      <w:r w:rsidR="00E45A72">
        <w:rPr>
          <w:rFonts w:ascii="Arial" w:hAnsi="Arial" w:cs="Arial"/>
          <w:sz w:val="24"/>
          <w:szCs w:val="24"/>
          <w:shd w:val="clear" w:color="auto" w:fill="FFFFFF"/>
        </w:rPr>
        <w:t>the firm’s efficiency and innovatio</w:t>
      </w:r>
      <w:r w:rsidR="002E0DA6">
        <w:rPr>
          <w:rFonts w:ascii="Arial" w:hAnsi="Arial" w:cs="Arial"/>
          <w:sz w:val="24"/>
          <w:szCs w:val="24"/>
          <w:shd w:val="clear" w:color="auto" w:fill="FFFFFF"/>
        </w:rPr>
        <w:t>n</w:t>
      </w:r>
      <w:r w:rsidR="00E45A72">
        <w:rPr>
          <w:rFonts w:ascii="Arial" w:hAnsi="Arial" w:cs="Arial"/>
          <w:sz w:val="24"/>
          <w:szCs w:val="24"/>
          <w:shd w:val="clear" w:color="auto" w:fill="FFFFFF"/>
        </w:rPr>
        <w:t xml:space="preserve"> adopting </w:t>
      </w:r>
      <w:r w:rsidR="002E0DA6">
        <w:rPr>
          <w:rFonts w:ascii="Arial" w:hAnsi="Arial" w:cs="Arial"/>
          <w:sz w:val="24"/>
          <w:szCs w:val="24"/>
          <w:shd w:val="clear" w:color="auto" w:fill="FFFFFF"/>
        </w:rPr>
        <w:t xml:space="preserve">a </w:t>
      </w:r>
      <w:r w:rsidR="00E45A72">
        <w:rPr>
          <w:rFonts w:ascii="Arial" w:hAnsi="Arial" w:cs="Arial"/>
          <w:sz w:val="24"/>
          <w:szCs w:val="24"/>
          <w:shd w:val="clear" w:color="auto" w:fill="FFFFFF"/>
        </w:rPr>
        <w:t xml:space="preserve">people analytics </w:t>
      </w:r>
      <w:r w:rsidR="002E0DA6">
        <w:rPr>
          <w:rFonts w:ascii="Arial" w:hAnsi="Arial" w:cs="Arial"/>
          <w:sz w:val="24"/>
          <w:szCs w:val="24"/>
          <w:shd w:val="clear" w:color="auto" w:fill="FFFFFF"/>
        </w:rPr>
        <w:t>approach.</w:t>
      </w:r>
    </w:p>
    <w:p w14:paraId="14CE8035" w14:textId="77777777" w:rsidR="002E0DA6" w:rsidRDefault="002E0DA6" w:rsidP="009852A1">
      <w:pPr>
        <w:spacing w:after="160" w:line="360" w:lineRule="auto"/>
        <w:jc w:val="both"/>
        <w:rPr>
          <w:rFonts w:ascii="Arial" w:hAnsi="Arial" w:cs="Arial"/>
          <w:b/>
          <w:bCs/>
          <w:sz w:val="24"/>
          <w:szCs w:val="24"/>
          <w:shd w:val="clear" w:color="auto" w:fill="FFFFFF"/>
        </w:rPr>
      </w:pPr>
    </w:p>
    <w:p w14:paraId="2546FD22" w14:textId="7C599C4F" w:rsidR="0025641D" w:rsidRPr="00804F5B" w:rsidRDefault="0025641D" w:rsidP="009852A1">
      <w:pPr>
        <w:spacing w:after="160" w:line="360" w:lineRule="auto"/>
        <w:jc w:val="both"/>
        <w:rPr>
          <w:rFonts w:ascii="Arial" w:hAnsi="Arial" w:cs="Arial"/>
          <w:b/>
          <w:bCs/>
          <w:sz w:val="24"/>
          <w:szCs w:val="24"/>
          <w:shd w:val="clear" w:color="auto" w:fill="FFFFFF"/>
        </w:rPr>
      </w:pPr>
      <w:r w:rsidRPr="00804F5B">
        <w:rPr>
          <w:rFonts w:ascii="Arial" w:hAnsi="Arial" w:cs="Arial"/>
          <w:b/>
          <w:bCs/>
          <w:sz w:val="24"/>
          <w:szCs w:val="24"/>
          <w:shd w:val="clear" w:color="auto" w:fill="FFFFFF"/>
        </w:rPr>
        <w:lastRenderedPageBreak/>
        <w:t>Conclusion</w:t>
      </w:r>
    </w:p>
    <w:p w14:paraId="49154BC5" w14:textId="5675ACD3" w:rsidR="00201B83" w:rsidRDefault="00265A9C" w:rsidP="005814F7">
      <w:pPr>
        <w:spacing w:after="160" w:line="360" w:lineRule="auto"/>
        <w:jc w:val="both"/>
        <w:rPr>
          <w:rFonts w:ascii="Arial" w:hAnsi="Arial" w:cs="Arial"/>
          <w:sz w:val="24"/>
          <w:szCs w:val="24"/>
          <w:shd w:val="clear" w:color="auto" w:fill="FFFFFF"/>
        </w:rPr>
      </w:pPr>
      <w:r>
        <w:rPr>
          <w:rFonts w:ascii="Arial" w:hAnsi="Arial" w:cs="Arial"/>
          <w:sz w:val="24"/>
          <w:szCs w:val="24"/>
          <w:shd w:val="clear" w:color="auto" w:fill="FFFFFF"/>
        </w:rPr>
        <w:t>Culture is defined at</w:t>
      </w:r>
      <w:r w:rsidR="00AC227F">
        <w:rPr>
          <w:rFonts w:ascii="Arial" w:hAnsi="Arial" w:cs="Arial"/>
          <w:sz w:val="24"/>
          <w:szCs w:val="24"/>
          <w:shd w:val="clear" w:color="auto" w:fill="FFFFFF"/>
        </w:rPr>
        <w:t xml:space="preserve"> the</w:t>
      </w:r>
      <w:r>
        <w:rPr>
          <w:rFonts w:ascii="Arial" w:hAnsi="Arial" w:cs="Arial"/>
          <w:sz w:val="24"/>
          <w:szCs w:val="24"/>
          <w:shd w:val="clear" w:color="auto" w:fill="FFFFFF"/>
        </w:rPr>
        <w:t xml:space="preserve"> country, industry and corporate levels.  Cross-border M&amp;A involves manag</w:t>
      </w:r>
      <w:r w:rsidR="00AC227F">
        <w:rPr>
          <w:rFonts w:ascii="Arial" w:hAnsi="Arial" w:cs="Arial"/>
          <w:sz w:val="24"/>
          <w:szCs w:val="24"/>
          <w:shd w:val="clear" w:color="auto" w:fill="FFFFFF"/>
        </w:rPr>
        <w:t>ing</w:t>
      </w:r>
      <w:r>
        <w:rPr>
          <w:rFonts w:ascii="Arial" w:hAnsi="Arial" w:cs="Arial"/>
          <w:sz w:val="24"/>
          <w:szCs w:val="24"/>
          <w:shd w:val="clear" w:color="auto" w:fill="FFFFFF"/>
        </w:rPr>
        <w:t xml:space="preserve"> cultur</w:t>
      </w:r>
      <w:r w:rsidR="00201B83">
        <w:rPr>
          <w:rFonts w:ascii="Arial" w:hAnsi="Arial" w:cs="Arial"/>
          <w:sz w:val="24"/>
          <w:szCs w:val="24"/>
          <w:shd w:val="clear" w:color="auto" w:fill="FFFFFF"/>
        </w:rPr>
        <w:t>al</w:t>
      </w:r>
      <w:r>
        <w:rPr>
          <w:rFonts w:ascii="Arial" w:hAnsi="Arial" w:cs="Arial"/>
          <w:sz w:val="24"/>
          <w:szCs w:val="24"/>
          <w:shd w:val="clear" w:color="auto" w:fill="FFFFFF"/>
        </w:rPr>
        <w:t xml:space="preserve"> diversity to avoid negative and unsatisfaction among</w:t>
      </w:r>
      <w:r w:rsidR="000234BD">
        <w:rPr>
          <w:rFonts w:ascii="Arial" w:hAnsi="Arial" w:cs="Arial"/>
          <w:sz w:val="24"/>
          <w:szCs w:val="24"/>
          <w:shd w:val="clear" w:color="auto" w:fill="FFFFFF"/>
        </w:rPr>
        <w:t xml:space="preserve"> stakeholders</w:t>
      </w:r>
      <w:r>
        <w:rPr>
          <w:rFonts w:ascii="Arial" w:hAnsi="Arial" w:cs="Arial"/>
          <w:sz w:val="24"/>
          <w:szCs w:val="24"/>
          <w:shd w:val="clear" w:color="auto" w:fill="FFFFFF"/>
        </w:rPr>
        <w:t xml:space="preserve"> that </w:t>
      </w:r>
      <w:r w:rsidR="00EF740D">
        <w:rPr>
          <w:rFonts w:ascii="Arial" w:hAnsi="Arial" w:cs="Arial"/>
          <w:sz w:val="24"/>
          <w:szCs w:val="24"/>
          <w:shd w:val="clear" w:color="auto" w:fill="FFFFFF"/>
        </w:rPr>
        <w:t>affect</w:t>
      </w:r>
      <w:r>
        <w:rPr>
          <w:rFonts w:ascii="Arial" w:hAnsi="Arial" w:cs="Arial"/>
          <w:sz w:val="24"/>
          <w:szCs w:val="24"/>
          <w:shd w:val="clear" w:color="auto" w:fill="FFFFFF"/>
        </w:rPr>
        <w:t xml:space="preserve"> the long</w:t>
      </w:r>
      <w:r w:rsidR="00AC227F">
        <w:rPr>
          <w:rFonts w:ascii="Arial" w:hAnsi="Arial" w:cs="Arial"/>
          <w:sz w:val="24"/>
          <w:szCs w:val="24"/>
          <w:shd w:val="clear" w:color="auto" w:fill="FFFFFF"/>
        </w:rPr>
        <w:t>-</w:t>
      </w:r>
      <w:r>
        <w:rPr>
          <w:rFonts w:ascii="Arial" w:hAnsi="Arial" w:cs="Arial"/>
          <w:sz w:val="24"/>
          <w:szCs w:val="24"/>
          <w:shd w:val="clear" w:color="auto" w:fill="FFFFFF"/>
        </w:rPr>
        <w:t xml:space="preserve">term value creation target in the case of Alibaba and Lazada.  </w:t>
      </w:r>
      <w:r w:rsidR="0025641D">
        <w:rPr>
          <w:rFonts w:ascii="Arial" w:hAnsi="Arial" w:cs="Arial"/>
          <w:sz w:val="24"/>
          <w:szCs w:val="24"/>
          <w:shd w:val="clear" w:color="auto" w:fill="FFFFFF"/>
        </w:rPr>
        <w:t>The above discussion</w:t>
      </w:r>
      <w:r w:rsidR="00AC227F">
        <w:rPr>
          <w:rFonts w:ascii="Arial" w:hAnsi="Arial" w:cs="Arial"/>
          <w:sz w:val="24"/>
          <w:szCs w:val="24"/>
          <w:shd w:val="clear" w:color="auto" w:fill="FFFFFF"/>
        </w:rPr>
        <w:t xml:space="preserve"> of this case study </w:t>
      </w:r>
      <w:r w:rsidR="00201B83">
        <w:rPr>
          <w:rFonts w:ascii="Arial" w:hAnsi="Arial" w:cs="Arial"/>
          <w:sz w:val="24"/>
          <w:szCs w:val="24"/>
          <w:shd w:val="clear" w:color="auto" w:fill="FFFFFF"/>
        </w:rPr>
        <w:t>h</w:t>
      </w:r>
      <w:r w:rsidR="00804F5B">
        <w:rPr>
          <w:rFonts w:ascii="Arial" w:hAnsi="Arial" w:cs="Arial"/>
          <w:sz w:val="24"/>
          <w:szCs w:val="24"/>
          <w:shd w:val="clear" w:color="auto" w:fill="FFFFFF"/>
        </w:rPr>
        <w:t xml:space="preserve">as </w:t>
      </w:r>
      <w:r w:rsidR="0025641D">
        <w:rPr>
          <w:rFonts w:ascii="Arial" w:hAnsi="Arial" w:cs="Arial"/>
          <w:sz w:val="24"/>
          <w:szCs w:val="24"/>
          <w:shd w:val="clear" w:color="auto" w:fill="FFFFFF"/>
        </w:rPr>
        <w:t>consider</w:t>
      </w:r>
      <w:r w:rsidR="00804F5B">
        <w:rPr>
          <w:rFonts w:ascii="Arial" w:hAnsi="Arial" w:cs="Arial"/>
          <w:sz w:val="24"/>
          <w:szCs w:val="24"/>
          <w:shd w:val="clear" w:color="auto" w:fill="FFFFFF"/>
        </w:rPr>
        <w:t>ed</w:t>
      </w:r>
      <w:r w:rsidR="0025641D">
        <w:rPr>
          <w:rFonts w:ascii="Arial" w:hAnsi="Arial" w:cs="Arial"/>
          <w:sz w:val="24"/>
          <w:szCs w:val="24"/>
          <w:shd w:val="clear" w:color="auto" w:fill="FFFFFF"/>
        </w:rPr>
        <w:t xml:space="preserve"> </w:t>
      </w:r>
      <w:r>
        <w:rPr>
          <w:rFonts w:ascii="Arial" w:hAnsi="Arial" w:cs="Arial"/>
          <w:sz w:val="24"/>
          <w:szCs w:val="24"/>
          <w:shd w:val="clear" w:color="auto" w:fill="FFFFFF"/>
        </w:rPr>
        <w:t xml:space="preserve">the three levels of </w:t>
      </w:r>
      <w:r w:rsidR="0025641D">
        <w:rPr>
          <w:rFonts w:ascii="Arial" w:hAnsi="Arial" w:cs="Arial"/>
          <w:sz w:val="24"/>
          <w:szCs w:val="24"/>
          <w:shd w:val="clear" w:color="auto" w:fill="FFFFFF"/>
        </w:rPr>
        <w:t xml:space="preserve">culture </w:t>
      </w:r>
      <w:r>
        <w:rPr>
          <w:rFonts w:ascii="Arial" w:hAnsi="Arial" w:cs="Arial"/>
          <w:sz w:val="24"/>
          <w:szCs w:val="24"/>
          <w:shd w:val="clear" w:color="auto" w:fill="FFFFFF"/>
        </w:rPr>
        <w:t xml:space="preserve">formation. </w:t>
      </w:r>
      <w:r w:rsidR="00230AC2">
        <w:rPr>
          <w:rFonts w:ascii="Arial" w:hAnsi="Arial" w:cs="Arial"/>
          <w:sz w:val="24"/>
          <w:szCs w:val="24"/>
          <w:shd w:val="clear" w:color="auto" w:fill="FFFFFF"/>
        </w:rPr>
        <w:t xml:space="preserve">The recommendations about stakeholder </w:t>
      </w:r>
      <w:r w:rsidR="00201B83">
        <w:rPr>
          <w:rFonts w:ascii="Arial" w:hAnsi="Arial" w:cs="Arial"/>
          <w:sz w:val="24"/>
          <w:szCs w:val="24"/>
          <w:shd w:val="clear" w:color="auto" w:fill="FFFFFF"/>
        </w:rPr>
        <w:t>management</w:t>
      </w:r>
      <w:r w:rsidR="00230AC2">
        <w:rPr>
          <w:rFonts w:ascii="Arial" w:hAnsi="Arial" w:cs="Arial"/>
          <w:sz w:val="24"/>
          <w:szCs w:val="24"/>
          <w:shd w:val="clear" w:color="auto" w:fill="FFFFFF"/>
        </w:rPr>
        <w:t xml:space="preserve">, employee </w:t>
      </w:r>
      <w:r w:rsidR="00201B83">
        <w:rPr>
          <w:rFonts w:ascii="Arial" w:hAnsi="Arial" w:cs="Arial"/>
          <w:sz w:val="24"/>
          <w:szCs w:val="24"/>
          <w:shd w:val="clear" w:color="auto" w:fill="FFFFFF"/>
        </w:rPr>
        <w:t xml:space="preserve">engagement and </w:t>
      </w:r>
      <w:r w:rsidR="00230AC2">
        <w:rPr>
          <w:rFonts w:ascii="Arial" w:hAnsi="Arial" w:cs="Arial"/>
          <w:sz w:val="24"/>
          <w:szCs w:val="24"/>
          <w:shd w:val="clear" w:color="auto" w:fill="FFFFFF"/>
        </w:rPr>
        <w:t xml:space="preserve">senior management </w:t>
      </w:r>
      <w:r w:rsidR="008D5118">
        <w:rPr>
          <w:rFonts w:ascii="Arial" w:hAnsi="Arial" w:cs="Arial"/>
          <w:sz w:val="24"/>
          <w:szCs w:val="24"/>
          <w:shd w:val="clear" w:color="auto" w:fill="FFFFFF"/>
        </w:rPr>
        <w:t>rotation</w:t>
      </w:r>
      <w:r w:rsidR="00230AC2">
        <w:rPr>
          <w:rFonts w:ascii="Arial" w:hAnsi="Arial" w:cs="Arial"/>
          <w:sz w:val="24"/>
          <w:szCs w:val="24"/>
          <w:shd w:val="clear" w:color="auto" w:fill="FFFFFF"/>
        </w:rPr>
        <w:t xml:space="preserve"> based on the situations were provided. </w:t>
      </w:r>
    </w:p>
    <w:p w14:paraId="24B8512C" w14:textId="19FAD6A9" w:rsidR="00F77529" w:rsidRDefault="00AC227F" w:rsidP="005814F7">
      <w:pPr>
        <w:spacing w:after="16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Facing internal conflicts, </w:t>
      </w:r>
      <w:r w:rsidR="00804F5B">
        <w:rPr>
          <w:rFonts w:ascii="Arial" w:hAnsi="Arial" w:cs="Arial"/>
          <w:sz w:val="24"/>
          <w:szCs w:val="24"/>
          <w:shd w:val="clear" w:color="auto" w:fill="FFFFFF"/>
        </w:rPr>
        <w:t>Alibaba</w:t>
      </w:r>
      <w:r w:rsidR="00265A9C">
        <w:rPr>
          <w:rFonts w:ascii="Arial" w:hAnsi="Arial" w:cs="Arial"/>
          <w:sz w:val="24"/>
          <w:szCs w:val="24"/>
          <w:shd w:val="clear" w:color="auto" w:fill="FFFFFF"/>
        </w:rPr>
        <w:t xml:space="preserve"> is recommended to </w:t>
      </w:r>
      <w:r w:rsidR="00804F5B">
        <w:rPr>
          <w:rFonts w:ascii="Arial" w:hAnsi="Arial" w:cs="Arial"/>
          <w:sz w:val="24"/>
          <w:szCs w:val="24"/>
          <w:shd w:val="clear" w:color="auto" w:fill="FFFFFF"/>
        </w:rPr>
        <w:t xml:space="preserve">put aside its pride </w:t>
      </w:r>
      <w:r>
        <w:rPr>
          <w:rFonts w:ascii="Arial" w:hAnsi="Arial" w:cs="Arial"/>
          <w:sz w:val="24"/>
          <w:szCs w:val="24"/>
          <w:shd w:val="clear" w:color="auto" w:fill="FFFFFF"/>
        </w:rPr>
        <w:t>in</w:t>
      </w:r>
      <w:r w:rsidR="00804F5B">
        <w:rPr>
          <w:rFonts w:ascii="Arial" w:hAnsi="Arial" w:cs="Arial"/>
          <w:sz w:val="24"/>
          <w:szCs w:val="24"/>
          <w:shd w:val="clear" w:color="auto" w:fill="FFFFFF"/>
        </w:rPr>
        <w:t xml:space="preserve"> cultural superiority </w:t>
      </w:r>
      <w:r w:rsidR="00265A9C">
        <w:rPr>
          <w:rFonts w:ascii="Arial" w:hAnsi="Arial" w:cs="Arial"/>
          <w:sz w:val="24"/>
          <w:szCs w:val="24"/>
          <w:shd w:val="clear" w:color="auto" w:fill="FFFFFF"/>
        </w:rPr>
        <w:t xml:space="preserve">based on its business </w:t>
      </w:r>
      <w:r w:rsidR="00201B83">
        <w:rPr>
          <w:rFonts w:ascii="Arial" w:hAnsi="Arial" w:cs="Arial"/>
          <w:sz w:val="24"/>
          <w:szCs w:val="24"/>
          <w:shd w:val="clear" w:color="auto" w:fill="FFFFFF"/>
        </w:rPr>
        <w:t>success</w:t>
      </w:r>
      <w:r>
        <w:rPr>
          <w:rFonts w:ascii="Arial" w:hAnsi="Arial" w:cs="Arial"/>
          <w:sz w:val="24"/>
          <w:szCs w:val="24"/>
          <w:shd w:val="clear" w:color="auto" w:fill="FFFFFF"/>
        </w:rPr>
        <w:t xml:space="preserve"> </w:t>
      </w:r>
      <w:r w:rsidR="00265A9C">
        <w:rPr>
          <w:rFonts w:ascii="Arial" w:hAnsi="Arial" w:cs="Arial"/>
          <w:sz w:val="24"/>
          <w:szCs w:val="24"/>
          <w:shd w:val="clear" w:color="auto" w:fill="FFFFFF"/>
        </w:rPr>
        <w:t>start</w:t>
      </w:r>
      <w:r>
        <w:rPr>
          <w:rFonts w:ascii="Arial" w:hAnsi="Arial" w:cs="Arial"/>
          <w:sz w:val="24"/>
          <w:szCs w:val="24"/>
          <w:shd w:val="clear" w:color="auto" w:fill="FFFFFF"/>
        </w:rPr>
        <w:t>ed</w:t>
      </w:r>
      <w:r w:rsidR="00265A9C">
        <w:rPr>
          <w:rFonts w:ascii="Arial" w:hAnsi="Arial" w:cs="Arial"/>
          <w:sz w:val="24"/>
          <w:szCs w:val="24"/>
          <w:shd w:val="clear" w:color="auto" w:fill="FFFFFF"/>
        </w:rPr>
        <w:t xml:space="preserve"> </w:t>
      </w:r>
      <w:r w:rsidR="00201B83">
        <w:rPr>
          <w:rFonts w:ascii="Arial" w:hAnsi="Arial" w:cs="Arial"/>
          <w:sz w:val="24"/>
          <w:szCs w:val="24"/>
          <w:shd w:val="clear" w:color="auto" w:fill="FFFFFF"/>
        </w:rPr>
        <w:t>in</w:t>
      </w:r>
      <w:r w:rsidR="00265A9C">
        <w:rPr>
          <w:rFonts w:ascii="Arial" w:hAnsi="Arial" w:cs="Arial"/>
          <w:sz w:val="24"/>
          <w:szCs w:val="24"/>
          <w:shd w:val="clear" w:color="auto" w:fill="FFFFFF"/>
        </w:rPr>
        <w:t xml:space="preserve"> China. </w:t>
      </w:r>
      <w:r>
        <w:rPr>
          <w:rFonts w:ascii="Arial" w:hAnsi="Arial" w:cs="Arial"/>
          <w:sz w:val="24"/>
          <w:szCs w:val="24"/>
          <w:shd w:val="clear" w:color="auto" w:fill="FFFFFF"/>
        </w:rPr>
        <w:t xml:space="preserve">The </w:t>
      </w:r>
      <w:r w:rsidR="00201B83">
        <w:rPr>
          <w:rFonts w:ascii="Arial" w:hAnsi="Arial" w:cs="Arial"/>
          <w:sz w:val="24"/>
          <w:szCs w:val="24"/>
          <w:shd w:val="clear" w:color="auto" w:fill="FFFFFF"/>
        </w:rPr>
        <w:t xml:space="preserve">management practices and </w:t>
      </w:r>
      <w:r>
        <w:rPr>
          <w:rFonts w:ascii="Arial" w:hAnsi="Arial" w:cs="Arial"/>
          <w:sz w:val="24"/>
          <w:szCs w:val="24"/>
          <w:shd w:val="clear" w:color="auto" w:fill="FFFFFF"/>
        </w:rPr>
        <w:t>motivation</w:t>
      </w:r>
      <w:r w:rsidR="00201B83">
        <w:rPr>
          <w:rFonts w:ascii="Arial" w:hAnsi="Arial" w:cs="Arial"/>
          <w:sz w:val="24"/>
          <w:szCs w:val="24"/>
          <w:shd w:val="clear" w:color="auto" w:fill="FFFFFF"/>
        </w:rPr>
        <w:t>al</w:t>
      </w:r>
      <w:r>
        <w:rPr>
          <w:rFonts w:ascii="Arial" w:hAnsi="Arial" w:cs="Arial"/>
          <w:sz w:val="24"/>
          <w:szCs w:val="24"/>
          <w:shd w:val="clear" w:color="auto" w:fill="FFFFFF"/>
        </w:rPr>
        <w:t xml:space="preserve"> factors </w:t>
      </w:r>
      <w:r w:rsidR="00201B83">
        <w:rPr>
          <w:rFonts w:ascii="Arial" w:hAnsi="Arial" w:cs="Arial"/>
          <w:sz w:val="24"/>
          <w:szCs w:val="24"/>
          <w:shd w:val="clear" w:color="auto" w:fill="FFFFFF"/>
        </w:rPr>
        <w:t xml:space="preserve">used to </w:t>
      </w:r>
      <w:r>
        <w:rPr>
          <w:rFonts w:ascii="Arial" w:hAnsi="Arial" w:cs="Arial"/>
          <w:sz w:val="24"/>
          <w:szCs w:val="24"/>
          <w:shd w:val="clear" w:color="auto" w:fill="FFFFFF"/>
        </w:rPr>
        <w:t xml:space="preserve">apply </w:t>
      </w:r>
      <w:r w:rsidR="00201B83">
        <w:rPr>
          <w:rFonts w:ascii="Arial" w:hAnsi="Arial" w:cs="Arial"/>
          <w:sz w:val="24"/>
          <w:szCs w:val="24"/>
          <w:shd w:val="clear" w:color="auto" w:fill="FFFFFF"/>
        </w:rPr>
        <w:t xml:space="preserve">in </w:t>
      </w:r>
      <w:r>
        <w:rPr>
          <w:rFonts w:ascii="Arial" w:hAnsi="Arial" w:cs="Arial"/>
          <w:sz w:val="24"/>
          <w:szCs w:val="24"/>
          <w:shd w:val="clear" w:color="auto" w:fill="FFFFFF"/>
        </w:rPr>
        <w:t>China are perceived differently</w:t>
      </w:r>
      <w:r w:rsidR="00201B83">
        <w:rPr>
          <w:rFonts w:ascii="Arial" w:hAnsi="Arial" w:cs="Arial"/>
          <w:sz w:val="24"/>
          <w:szCs w:val="24"/>
          <w:shd w:val="clear" w:color="auto" w:fill="FFFFFF"/>
        </w:rPr>
        <w:t xml:space="preserve"> in </w:t>
      </w:r>
      <w:r>
        <w:rPr>
          <w:rFonts w:ascii="Arial" w:hAnsi="Arial" w:cs="Arial"/>
          <w:sz w:val="24"/>
          <w:szCs w:val="24"/>
          <w:shd w:val="clear" w:color="auto" w:fill="FFFFFF"/>
        </w:rPr>
        <w:t xml:space="preserve">other countries which </w:t>
      </w:r>
      <w:r w:rsidR="00606F0C">
        <w:rPr>
          <w:rFonts w:ascii="Arial" w:hAnsi="Arial" w:cs="Arial"/>
          <w:sz w:val="24"/>
          <w:szCs w:val="24"/>
          <w:shd w:val="clear" w:color="auto" w:fill="FFFFFF"/>
        </w:rPr>
        <w:t>have</w:t>
      </w:r>
      <w:r>
        <w:rPr>
          <w:rFonts w:ascii="Arial" w:hAnsi="Arial" w:cs="Arial"/>
          <w:sz w:val="24"/>
          <w:szCs w:val="24"/>
          <w:shd w:val="clear" w:color="auto" w:fill="FFFFFF"/>
        </w:rPr>
        <w:t xml:space="preserve"> their own statutory influences</w:t>
      </w:r>
      <w:r w:rsidR="00C20854">
        <w:rPr>
          <w:rFonts w:ascii="Arial" w:hAnsi="Arial" w:cs="Arial"/>
          <w:sz w:val="24"/>
          <w:szCs w:val="24"/>
          <w:shd w:val="clear" w:color="auto" w:fill="FFFFFF"/>
        </w:rPr>
        <w:t>, belief</w:t>
      </w:r>
      <w:r>
        <w:rPr>
          <w:rFonts w:ascii="Arial" w:hAnsi="Arial" w:cs="Arial"/>
          <w:sz w:val="24"/>
          <w:szCs w:val="24"/>
          <w:shd w:val="clear" w:color="auto" w:fill="FFFFFF"/>
        </w:rPr>
        <w:t xml:space="preserve"> and custom</w:t>
      </w:r>
      <w:r w:rsidR="00201B83">
        <w:rPr>
          <w:rFonts w:ascii="Arial" w:hAnsi="Arial" w:cs="Arial"/>
          <w:sz w:val="24"/>
          <w:szCs w:val="24"/>
          <w:shd w:val="clear" w:color="auto" w:fill="FFFFFF"/>
        </w:rPr>
        <w:t>s</w:t>
      </w:r>
      <w:r>
        <w:rPr>
          <w:rFonts w:ascii="Arial" w:hAnsi="Arial" w:cs="Arial"/>
          <w:sz w:val="24"/>
          <w:szCs w:val="24"/>
          <w:shd w:val="clear" w:color="auto" w:fill="FFFFFF"/>
        </w:rPr>
        <w:t xml:space="preserve">. </w:t>
      </w:r>
      <w:r w:rsidR="00C20854">
        <w:rPr>
          <w:rFonts w:ascii="Arial" w:hAnsi="Arial" w:cs="Arial"/>
          <w:sz w:val="24"/>
          <w:szCs w:val="24"/>
          <w:shd w:val="clear" w:color="auto" w:fill="FFFFFF"/>
        </w:rPr>
        <w:t>Alibaba and Lazada should attend negative sides of l</w:t>
      </w:r>
      <w:r>
        <w:rPr>
          <w:rFonts w:ascii="Arial" w:hAnsi="Arial" w:cs="Arial"/>
          <w:sz w:val="24"/>
          <w:szCs w:val="24"/>
          <w:shd w:val="clear" w:color="auto" w:fill="FFFFFF"/>
        </w:rPr>
        <w:t>ong working hours</w:t>
      </w:r>
      <w:r w:rsidR="00C20854">
        <w:rPr>
          <w:rFonts w:ascii="Arial" w:hAnsi="Arial" w:cs="Arial"/>
          <w:sz w:val="24"/>
          <w:szCs w:val="24"/>
          <w:shd w:val="clear" w:color="auto" w:fill="FFFFFF"/>
        </w:rPr>
        <w:t>. It</w:t>
      </w:r>
      <w:r w:rsidR="00201B83">
        <w:rPr>
          <w:rFonts w:ascii="Arial" w:hAnsi="Arial" w:cs="Arial"/>
          <w:sz w:val="24"/>
          <w:szCs w:val="24"/>
          <w:shd w:val="clear" w:color="auto" w:fill="FFFFFF"/>
        </w:rPr>
        <w:t xml:space="preserve"> </w:t>
      </w:r>
      <w:r w:rsidR="00033365">
        <w:rPr>
          <w:rFonts w:ascii="Arial" w:hAnsi="Arial" w:cs="Arial"/>
          <w:sz w:val="24"/>
          <w:szCs w:val="24"/>
          <w:shd w:val="clear" w:color="auto" w:fill="FFFFFF"/>
        </w:rPr>
        <w:t>create</w:t>
      </w:r>
      <w:r w:rsidR="00C20854">
        <w:rPr>
          <w:rFonts w:ascii="Arial" w:hAnsi="Arial" w:cs="Arial"/>
          <w:sz w:val="24"/>
          <w:szCs w:val="24"/>
          <w:shd w:val="clear" w:color="auto" w:fill="FFFFFF"/>
        </w:rPr>
        <w:t>s</w:t>
      </w:r>
      <w:r w:rsidR="00033365">
        <w:rPr>
          <w:rFonts w:ascii="Arial" w:hAnsi="Arial" w:cs="Arial"/>
          <w:sz w:val="24"/>
          <w:szCs w:val="24"/>
          <w:shd w:val="clear" w:color="auto" w:fill="FFFFFF"/>
        </w:rPr>
        <w:t xml:space="preserve"> bad corporate</w:t>
      </w:r>
      <w:r w:rsidR="00201B83">
        <w:rPr>
          <w:rFonts w:ascii="Arial" w:hAnsi="Arial" w:cs="Arial"/>
          <w:sz w:val="24"/>
          <w:szCs w:val="24"/>
          <w:shd w:val="clear" w:color="auto" w:fill="FFFFFF"/>
        </w:rPr>
        <w:t xml:space="preserve"> images,</w:t>
      </w:r>
      <w:r w:rsidR="00606F0C">
        <w:rPr>
          <w:rFonts w:ascii="Arial" w:hAnsi="Arial" w:cs="Arial"/>
          <w:sz w:val="24"/>
          <w:szCs w:val="24"/>
          <w:shd w:val="clear" w:color="auto" w:fill="FFFFFF"/>
        </w:rPr>
        <w:t xml:space="preserve"> hindering</w:t>
      </w:r>
      <w:r>
        <w:rPr>
          <w:rFonts w:ascii="Arial" w:hAnsi="Arial" w:cs="Arial"/>
          <w:sz w:val="24"/>
          <w:szCs w:val="24"/>
          <w:shd w:val="clear" w:color="auto" w:fill="FFFFFF"/>
        </w:rPr>
        <w:t xml:space="preserve"> </w:t>
      </w:r>
      <w:r w:rsidR="00201B83">
        <w:rPr>
          <w:rFonts w:ascii="Arial" w:hAnsi="Arial" w:cs="Arial"/>
          <w:sz w:val="24"/>
          <w:szCs w:val="24"/>
          <w:shd w:val="clear" w:color="auto" w:fill="FFFFFF"/>
        </w:rPr>
        <w:t>them in</w:t>
      </w:r>
      <w:r>
        <w:rPr>
          <w:rFonts w:ascii="Arial" w:hAnsi="Arial" w:cs="Arial"/>
          <w:sz w:val="24"/>
          <w:szCs w:val="24"/>
          <w:shd w:val="clear" w:color="auto" w:fill="FFFFFF"/>
        </w:rPr>
        <w:t xml:space="preserve"> recruit</w:t>
      </w:r>
      <w:r w:rsidR="00201B83">
        <w:rPr>
          <w:rFonts w:ascii="Arial" w:hAnsi="Arial" w:cs="Arial"/>
          <w:sz w:val="24"/>
          <w:szCs w:val="24"/>
          <w:shd w:val="clear" w:color="auto" w:fill="FFFFFF"/>
        </w:rPr>
        <w:t>ing</w:t>
      </w:r>
      <w:r>
        <w:rPr>
          <w:rFonts w:ascii="Arial" w:hAnsi="Arial" w:cs="Arial"/>
          <w:sz w:val="24"/>
          <w:szCs w:val="24"/>
          <w:shd w:val="clear" w:color="auto" w:fill="FFFFFF"/>
        </w:rPr>
        <w:t xml:space="preserve"> or retain</w:t>
      </w:r>
      <w:r w:rsidR="00201B83">
        <w:rPr>
          <w:rFonts w:ascii="Arial" w:hAnsi="Arial" w:cs="Arial"/>
          <w:sz w:val="24"/>
          <w:szCs w:val="24"/>
          <w:shd w:val="clear" w:color="auto" w:fill="FFFFFF"/>
        </w:rPr>
        <w:t>ing</w:t>
      </w:r>
      <w:r>
        <w:rPr>
          <w:rFonts w:ascii="Arial" w:hAnsi="Arial" w:cs="Arial"/>
          <w:sz w:val="24"/>
          <w:szCs w:val="24"/>
          <w:shd w:val="clear" w:color="auto" w:fill="FFFFFF"/>
        </w:rPr>
        <w:t xml:space="preserve"> talents</w:t>
      </w:r>
      <w:r w:rsidR="008D5118">
        <w:rPr>
          <w:rFonts w:ascii="Arial" w:hAnsi="Arial" w:cs="Arial"/>
          <w:sz w:val="24"/>
          <w:szCs w:val="24"/>
          <w:shd w:val="clear" w:color="auto" w:fill="FFFFFF"/>
        </w:rPr>
        <w:t xml:space="preserve"> and </w:t>
      </w:r>
      <w:r w:rsidR="00CE4E5D">
        <w:rPr>
          <w:rFonts w:ascii="Arial" w:hAnsi="Arial" w:cs="Arial"/>
          <w:sz w:val="24"/>
          <w:szCs w:val="24"/>
          <w:shd w:val="clear" w:color="auto" w:fill="FFFFFF"/>
        </w:rPr>
        <w:t>affecting</w:t>
      </w:r>
      <w:r w:rsidR="008D5118">
        <w:rPr>
          <w:rFonts w:ascii="Arial" w:hAnsi="Arial" w:cs="Arial"/>
          <w:sz w:val="24"/>
          <w:szCs w:val="24"/>
          <w:shd w:val="clear" w:color="auto" w:fill="FFFFFF"/>
        </w:rPr>
        <w:t xml:space="preserve"> productivity due to internal grievances</w:t>
      </w:r>
      <w:r w:rsidR="00C20854">
        <w:rPr>
          <w:rFonts w:ascii="Arial" w:hAnsi="Arial" w:cs="Arial"/>
          <w:sz w:val="24"/>
          <w:szCs w:val="24"/>
          <w:shd w:val="clear" w:color="auto" w:fill="FFFFFF"/>
        </w:rPr>
        <w:t>, damages on mental and physical health</w:t>
      </w:r>
      <w:r>
        <w:rPr>
          <w:rFonts w:ascii="Arial" w:hAnsi="Arial" w:cs="Arial"/>
          <w:sz w:val="24"/>
          <w:szCs w:val="24"/>
          <w:shd w:val="clear" w:color="auto" w:fill="FFFFFF"/>
        </w:rPr>
        <w:t xml:space="preserve">. </w:t>
      </w:r>
      <w:r w:rsidR="008D5118">
        <w:rPr>
          <w:rFonts w:ascii="Arial" w:hAnsi="Arial" w:cs="Arial"/>
          <w:sz w:val="24"/>
          <w:szCs w:val="24"/>
          <w:shd w:val="clear" w:color="auto" w:fill="FFFFFF"/>
        </w:rPr>
        <w:t xml:space="preserve">Alibaba </w:t>
      </w:r>
      <w:r w:rsidR="00265A9C">
        <w:rPr>
          <w:rFonts w:ascii="Arial" w:hAnsi="Arial" w:cs="Arial"/>
          <w:sz w:val="24"/>
          <w:szCs w:val="24"/>
          <w:shd w:val="clear" w:color="auto" w:fill="FFFFFF"/>
        </w:rPr>
        <w:t xml:space="preserve">should </w:t>
      </w:r>
      <w:r w:rsidR="00804F5B">
        <w:rPr>
          <w:rFonts w:ascii="Arial" w:hAnsi="Arial" w:cs="Arial"/>
          <w:sz w:val="24"/>
          <w:szCs w:val="24"/>
          <w:shd w:val="clear" w:color="auto" w:fill="FFFFFF"/>
        </w:rPr>
        <w:t xml:space="preserve">truly respect localization </w:t>
      </w:r>
      <w:r w:rsidR="00265A9C">
        <w:rPr>
          <w:rFonts w:ascii="Arial" w:hAnsi="Arial" w:cs="Arial"/>
          <w:sz w:val="24"/>
          <w:szCs w:val="24"/>
          <w:shd w:val="clear" w:color="auto" w:fill="FFFFFF"/>
        </w:rPr>
        <w:t xml:space="preserve">in Southeast Asia </w:t>
      </w:r>
      <w:r w:rsidR="005814F7">
        <w:rPr>
          <w:rFonts w:ascii="Arial" w:hAnsi="Arial" w:cs="Arial"/>
          <w:sz w:val="24"/>
          <w:szCs w:val="24"/>
          <w:shd w:val="clear" w:color="auto" w:fill="FFFFFF"/>
        </w:rPr>
        <w:t>delegat</w:t>
      </w:r>
      <w:r w:rsidR="00201B83">
        <w:rPr>
          <w:rFonts w:ascii="Arial" w:hAnsi="Arial" w:cs="Arial"/>
          <w:sz w:val="24"/>
          <w:szCs w:val="24"/>
          <w:shd w:val="clear" w:color="auto" w:fill="FFFFFF"/>
        </w:rPr>
        <w:t>ing</w:t>
      </w:r>
      <w:r w:rsidR="005814F7">
        <w:rPr>
          <w:rFonts w:ascii="Arial" w:hAnsi="Arial" w:cs="Arial"/>
          <w:sz w:val="24"/>
          <w:szCs w:val="24"/>
          <w:shd w:val="clear" w:color="auto" w:fill="FFFFFF"/>
        </w:rPr>
        <w:t xml:space="preserve"> decision-making </w:t>
      </w:r>
      <w:r w:rsidR="00804F5B">
        <w:rPr>
          <w:rFonts w:ascii="Arial" w:hAnsi="Arial" w:cs="Arial"/>
          <w:sz w:val="24"/>
          <w:szCs w:val="24"/>
          <w:shd w:val="clear" w:color="auto" w:fill="FFFFFF"/>
        </w:rPr>
        <w:t xml:space="preserve">for </w:t>
      </w:r>
      <w:r w:rsidR="005814F7">
        <w:rPr>
          <w:rFonts w:ascii="Arial" w:hAnsi="Arial" w:cs="Arial"/>
          <w:sz w:val="24"/>
          <w:szCs w:val="24"/>
          <w:shd w:val="clear" w:color="auto" w:fill="FFFFFF"/>
        </w:rPr>
        <w:t xml:space="preserve">responding </w:t>
      </w:r>
      <w:r w:rsidR="00606F0C">
        <w:rPr>
          <w:rFonts w:ascii="Arial" w:hAnsi="Arial" w:cs="Arial"/>
          <w:sz w:val="24"/>
          <w:szCs w:val="24"/>
          <w:shd w:val="clear" w:color="auto" w:fill="FFFFFF"/>
        </w:rPr>
        <w:t xml:space="preserve">to </w:t>
      </w:r>
      <w:r w:rsidR="005814F7">
        <w:rPr>
          <w:rFonts w:ascii="Arial" w:hAnsi="Arial" w:cs="Arial"/>
          <w:sz w:val="24"/>
          <w:szCs w:val="24"/>
          <w:shd w:val="clear" w:color="auto" w:fill="FFFFFF"/>
        </w:rPr>
        <w:t xml:space="preserve">situations swiftly </w:t>
      </w:r>
      <w:r w:rsidR="00606F0C">
        <w:rPr>
          <w:rFonts w:ascii="Arial" w:hAnsi="Arial" w:cs="Arial"/>
          <w:sz w:val="24"/>
          <w:szCs w:val="24"/>
          <w:shd w:val="clear" w:color="auto" w:fill="FFFFFF"/>
        </w:rPr>
        <w:t xml:space="preserve">and </w:t>
      </w:r>
      <w:r w:rsidR="00F426D7">
        <w:rPr>
          <w:rFonts w:ascii="Arial" w:hAnsi="Arial" w:cs="Arial"/>
          <w:sz w:val="24"/>
          <w:szCs w:val="24"/>
          <w:shd w:val="clear" w:color="auto" w:fill="FFFFFF"/>
        </w:rPr>
        <w:t>pursu</w:t>
      </w:r>
      <w:r w:rsidR="00606F0C">
        <w:rPr>
          <w:rFonts w:ascii="Arial" w:hAnsi="Arial" w:cs="Arial"/>
          <w:sz w:val="24"/>
          <w:szCs w:val="24"/>
          <w:shd w:val="clear" w:color="auto" w:fill="FFFFFF"/>
        </w:rPr>
        <w:t>ing</w:t>
      </w:r>
      <w:r w:rsidR="00F426D7">
        <w:rPr>
          <w:rFonts w:ascii="Arial" w:hAnsi="Arial" w:cs="Arial"/>
          <w:sz w:val="24"/>
          <w:szCs w:val="24"/>
          <w:shd w:val="clear" w:color="auto" w:fill="FFFFFF"/>
        </w:rPr>
        <w:t xml:space="preserve"> </w:t>
      </w:r>
      <w:r w:rsidR="005814F7">
        <w:rPr>
          <w:rFonts w:ascii="Arial" w:hAnsi="Arial" w:cs="Arial"/>
          <w:sz w:val="24"/>
          <w:szCs w:val="24"/>
          <w:shd w:val="clear" w:color="auto" w:fill="FFFFFF"/>
        </w:rPr>
        <w:t xml:space="preserve">its aggressive </w:t>
      </w:r>
      <w:r w:rsidR="00804F5B">
        <w:rPr>
          <w:rFonts w:ascii="Arial" w:hAnsi="Arial" w:cs="Arial"/>
          <w:sz w:val="24"/>
          <w:szCs w:val="24"/>
          <w:shd w:val="clear" w:color="auto" w:fill="FFFFFF"/>
        </w:rPr>
        <w:t>global expansion</w:t>
      </w:r>
      <w:r w:rsidR="005814F7">
        <w:rPr>
          <w:rFonts w:ascii="Arial" w:hAnsi="Arial" w:cs="Arial"/>
          <w:sz w:val="24"/>
          <w:szCs w:val="24"/>
          <w:shd w:val="clear" w:color="auto" w:fill="FFFFFF"/>
        </w:rPr>
        <w:t xml:space="preserve"> plan</w:t>
      </w:r>
      <w:r w:rsidR="00804F5B">
        <w:rPr>
          <w:rFonts w:ascii="Arial" w:hAnsi="Arial" w:cs="Arial"/>
          <w:sz w:val="24"/>
          <w:szCs w:val="24"/>
          <w:shd w:val="clear" w:color="auto" w:fill="FFFFFF"/>
        </w:rPr>
        <w:t>.</w:t>
      </w:r>
      <w:r w:rsidR="00EF1EE7">
        <w:rPr>
          <w:rFonts w:ascii="Arial" w:hAnsi="Arial" w:cs="Arial"/>
          <w:sz w:val="24"/>
          <w:szCs w:val="24"/>
          <w:shd w:val="clear" w:color="auto" w:fill="FFFFFF"/>
        </w:rPr>
        <w:t xml:space="preserve"> </w:t>
      </w:r>
      <w:r w:rsidR="00F426D7">
        <w:rPr>
          <w:rFonts w:ascii="Arial" w:hAnsi="Arial" w:cs="Arial"/>
          <w:sz w:val="24"/>
          <w:szCs w:val="24"/>
          <w:shd w:val="clear" w:color="auto" w:fill="FFFFFF"/>
        </w:rPr>
        <w:t xml:space="preserve">They may help Lazada </w:t>
      </w:r>
      <w:r w:rsidR="00606F0C">
        <w:rPr>
          <w:rFonts w:ascii="Arial" w:hAnsi="Arial" w:cs="Arial"/>
          <w:sz w:val="24"/>
          <w:szCs w:val="24"/>
          <w:shd w:val="clear" w:color="auto" w:fill="FFFFFF"/>
        </w:rPr>
        <w:t>employees</w:t>
      </w:r>
      <w:r w:rsidR="00F426D7">
        <w:rPr>
          <w:rFonts w:ascii="Arial" w:hAnsi="Arial" w:cs="Arial"/>
          <w:sz w:val="24"/>
          <w:szCs w:val="24"/>
          <w:shd w:val="clear" w:color="auto" w:fill="FFFFFF"/>
        </w:rPr>
        <w:t xml:space="preserve"> to develop cultural fit </w:t>
      </w:r>
      <w:r w:rsidR="008D5118">
        <w:rPr>
          <w:rFonts w:ascii="Arial" w:hAnsi="Arial" w:cs="Arial"/>
          <w:sz w:val="24"/>
          <w:szCs w:val="24"/>
          <w:shd w:val="clear" w:color="auto" w:fill="FFFFFF"/>
        </w:rPr>
        <w:t>competency</w:t>
      </w:r>
      <w:r w:rsidR="00F426D7">
        <w:rPr>
          <w:rFonts w:ascii="Arial" w:hAnsi="Arial" w:cs="Arial"/>
          <w:sz w:val="24"/>
          <w:szCs w:val="24"/>
          <w:shd w:val="clear" w:color="auto" w:fill="FFFFFF"/>
        </w:rPr>
        <w:t xml:space="preserve"> while </w:t>
      </w:r>
      <w:r w:rsidR="005814F7">
        <w:rPr>
          <w:rFonts w:ascii="Arial" w:hAnsi="Arial" w:cs="Arial"/>
          <w:sz w:val="24"/>
          <w:szCs w:val="24"/>
          <w:shd w:val="clear" w:color="auto" w:fill="FFFFFF"/>
        </w:rPr>
        <w:t xml:space="preserve">openly </w:t>
      </w:r>
      <w:r w:rsidR="00F426D7">
        <w:rPr>
          <w:rFonts w:ascii="Arial" w:hAnsi="Arial" w:cs="Arial"/>
          <w:sz w:val="24"/>
          <w:szCs w:val="24"/>
          <w:shd w:val="clear" w:color="auto" w:fill="FFFFFF"/>
        </w:rPr>
        <w:t>listen</w:t>
      </w:r>
      <w:r w:rsidR="00FC2D75">
        <w:rPr>
          <w:rFonts w:ascii="Arial" w:hAnsi="Arial" w:cs="Arial"/>
          <w:sz w:val="24"/>
          <w:szCs w:val="24"/>
          <w:shd w:val="clear" w:color="auto" w:fill="FFFFFF"/>
        </w:rPr>
        <w:t xml:space="preserve">ing </w:t>
      </w:r>
      <w:r w:rsidR="005814F7">
        <w:rPr>
          <w:rFonts w:ascii="Arial" w:hAnsi="Arial" w:cs="Arial"/>
          <w:sz w:val="24"/>
          <w:szCs w:val="24"/>
          <w:shd w:val="clear" w:color="auto" w:fill="FFFFFF"/>
        </w:rPr>
        <w:t xml:space="preserve">and </w:t>
      </w:r>
      <w:r w:rsidR="00FC2D75">
        <w:rPr>
          <w:rFonts w:ascii="Arial" w:hAnsi="Arial" w:cs="Arial"/>
          <w:sz w:val="24"/>
          <w:szCs w:val="24"/>
          <w:shd w:val="clear" w:color="auto" w:fill="FFFFFF"/>
        </w:rPr>
        <w:t>addressing</w:t>
      </w:r>
      <w:r w:rsidR="005814F7">
        <w:rPr>
          <w:rFonts w:ascii="Arial" w:hAnsi="Arial" w:cs="Arial"/>
          <w:sz w:val="24"/>
          <w:szCs w:val="24"/>
          <w:shd w:val="clear" w:color="auto" w:fill="FFFFFF"/>
        </w:rPr>
        <w:t xml:space="preserve"> integration concerns, allowing time for both sides to run a smooth transition</w:t>
      </w:r>
      <w:r w:rsidR="00F426D7">
        <w:rPr>
          <w:rFonts w:ascii="Arial" w:hAnsi="Arial" w:cs="Arial"/>
          <w:sz w:val="24"/>
          <w:szCs w:val="24"/>
          <w:shd w:val="clear" w:color="auto" w:fill="FFFFFF"/>
        </w:rPr>
        <w:t xml:space="preserve">. </w:t>
      </w:r>
      <w:r w:rsidR="00EF1EE7">
        <w:rPr>
          <w:rFonts w:ascii="Arial" w:hAnsi="Arial" w:cs="Arial"/>
          <w:sz w:val="24"/>
          <w:szCs w:val="24"/>
          <w:shd w:val="clear" w:color="auto" w:fill="FFFFFF"/>
        </w:rPr>
        <w:t>The cultur</w:t>
      </w:r>
      <w:r w:rsidR="00201B83">
        <w:rPr>
          <w:rFonts w:ascii="Arial" w:hAnsi="Arial" w:cs="Arial"/>
          <w:sz w:val="24"/>
          <w:szCs w:val="24"/>
          <w:shd w:val="clear" w:color="auto" w:fill="FFFFFF"/>
        </w:rPr>
        <w:t>al</w:t>
      </w:r>
      <w:r w:rsidR="00EF1EE7">
        <w:rPr>
          <w:rFonts w:ascii="Arial" w:hAnsi="Arial" w:cs="Arial"/>
          <w:sz w:val="24"/>
          <w:szCs w:val="24"/>
          <w:shd w:val="clear" w:color="auto" w:fill="FFFFFF"/>
        </w:rPr>
        <w:t xml:space="preserve"> post-integration </w:t>
      </w:r>
      <w:r w:rsidR="0058138E">
        <w:rPr>
          <w:rFonts w:ascii="Arial" w:hAnsi="Arial" w:cs="Arial"/>
          <w:sz w:val="24"/>
          <w:szCs w:val="24"/>
          <w:shd w:val="clear" w:color="auto" w:fill="FFFFFF"/>
        </w:rPr>
        <w:t>actions</w:t>
      </w:r>
      <w:r w:rsidR="00201B83">
        <w:rPr>
          <w:rFonts w:ascii="Arial" w:hAnsi="Arial" w:cs="Arial"/>
          <w:sz w:val="24"/>
          <w:szCs w:val="24"/>
          <w:shd w:val="clear" w:color="auto" w:fill="FFFFFF"/>
        </w:rPr>
        <w:t xml:space="preserve"> </w:t>
      </w:r>
      <w:r w:rsidR="00EF1EE7">
        <w:rPr>
          <w:rFonts w:ascii="Arial" w:hAnsi="Arial" w:cs="Arial"/>
          <w:sz w:val="24"/>
          <w:szCs w:val="24"/>
          <w:shd w:val="clear" w:color="auto" w:fill="FFFFFF"/>
        </w:rPr>
        <w:t xml:space="preserve">should align with its </w:t>
      </w:r>
      <w:r w:rsidR="00795E7D">
        <w:rPr>
          <w:rFonts w:ascii="Arial" w:hAnsi="Arial" w:cs="Arial"/>
          <w:sz w:val="24"/>
          <w:szCs w:val="24"/>
          <w:shd w:val="clear" w:color="auto" w:fill="FFFFFF"/>
        </w:rPr>
        <w:t>value-creation</w:t>
      </w:r>
      <w:r w:rsidR="00EF1EE7">
        <w:rPr>
          <w:rFonts w:ascii="Arial" w:hAnsi="Arial" w:cs="Arial"/>
          <w:sz w:val="24"/>
          <w:szCs w:val="24"/>
          <w:shd w:val="clear" w:color="auto" w:fill="FFFFFF"/>
        </w:rPr>
        <w:t xml:space="preserve"> </w:t>
      </w:r>
      <w:r w:rsidR="0058138E">
        <w:rPr>
          <w:rFonts w:ascii="Arial" w:hAnsi="Arial" w:cs="Arial"/>
          <w:sz w:val="24"/>
          <w:szCs w:val="24"/>
          <w:shd w:val="clear" w:color="auto" w:fill="FFFFFF"/>
        </w:rPr>
        <w:t>goals</w:t>
      </w:r>
      <w:r w:rsidR="00EF1EE7">
        <w:rPr>
          <w:rFonts w:ascii="Arial" w:hAnsi="Arial" w:cs="Arial"/>
          <w:sz w:val="24"/>
          <w:szCs w:val="24"/>
          <w:shd w:val="clear" w:color="auto" w:fill="FFFFFF"/>
        </w:rPr>
        <w:t xml:space="preserve">. There is </w:t>
      </w:r>
      <w:r w:rsidR="00C20854">
        <w:rPr>
          <w:rFonts w:ascii="Arial" w:hAnsi="Arial" w:cs="Arial"/>
          <w:sz w:val="24"/>
          <w:szCs w:val="24"/>
          <w:shd w:val="clear" w:color="auto" w:fill="FFFFFF"/>
        </w:rPr>
        <w:t xml:space="preserve">no </w:t>
      </w:r>
      <w:r w:rsidR="00606F0C">
        <w:rPr>
          <w:rFonts w:ascii="Arial" w:hAnsi="Arial" w:cs="Arial"/>
          <w:sz w:val="24"/>
          <w:szCs w:val="24"/>
          <w:shd w:val="clear" w:color="auto" w:fill="FFFFFF"/>
        </w:rPr>
        <w:t>“one-size-fits-all”</w:t>
      </w:r>
      <w:r w:rsidR="00EF1EE7">
        <w:rPr>
          <w:rFonts w:ascii="Arial" w:hAnsi="Arial" w:cs="Arial"/>
          <w:sz w:val="24"/>
          <w:szCs w:val="24"/>
          <w:shd w:val="clear" w:color="auto" w:fill="FFFFFF"/>
        </w:rPr>
        <w:t xml:space="preserve"> culture or </w:t>
      </w:r>
      <w:r w:rsidR="005814F7">
        <w:rPr>
          <w:rFonts w:ascii="Arial" w:hAnsi="Arial" w:cs="Arial"/>
          <w:sz w:val="24"/>
          <w:szCs w:val="24"/>
          <w:shd w:val="clear" w:color="auto" w:fill="FFFFFF"/>
        </w:rPr>
        <w:t xml:space="preserve">management </w:t>
      </w:r>
      <w:r w:rsidR="00EF1EE7">
        <w:rPr>
          <w:rFonts w:ascii="Arial" w:hAnsi="Arial" w:cs="Arial"/>
          <w:sz w:val="24"/>
          <w:szCs w:val="24"/>
          <w:shd w:val="clear" w:color="auto" w:fill="FFFFFF"/>
        </w:rPr>
        <w:t>practice</w:t>
      </w:r>
      <w:r w:rsidR="0058138E">
        <w:rPr>
          <w:rFonts w:ascii="Arial" w:hAnsi="Arial" w:cs="Arial"/>
          <w:sz w:val="24"/>
          <w:szCs w:val="24"/>
          <w:shd w:val="clear" w:color="auto" w:fill="FFFFFF"/>
        </w:rPr>
        <w:t xml:space="preserve">. In a dynamic and competitive </w:t>
      </w:r>
      <w:r w:rsidR="00321BEB">
        <w:rPr>
          <w:rFonts w:ascii="Arial" w:hAnsi="Arial" w:cs="Arial"/>
          <w:sz w:val="24"/>
          <w:szCs w:val="24"/>
          <w:shd w:val="clear" w:color="auto" w:fill="FFFFFF"/>
        </w:rPr>
        <w:t xml:space="preserve">global </w:t>
      </w:r>
      <w:r w:rsidR="0058138E">
        <w:rPr>
          <w:rFonts w:ascii="Arial" w:hAnsi="Arial" w:cs="Arial"/>
          <w:sz w:val="24"/>
          <w:szCs w:val="24"/>
          <w:shd w:val="clear" w:color="auto" w:fill="FFFFFF"/>
        </w:rPr>
        <w:t xml:space="preserve">e-commerce industry, Alibaba needs to </w:t>
      </w:r>
      <w:r w:rsidR="00201B83">
        <w:rPr>
          <w:rFonts w:ascii="Arial" w:hAnsi="Arial" w:cs="Arial"/>
          <w:sz w:val="24"/>
          <w:szCs w:val="24"/>
          <w:shd w:val="clear" w:color="auto" w:fill="FFFFFF"/>
        </w:rPr>
        <w:t xml:space="preserve">continuously </w:t>
      </w:r>
      <w:r w:rsidR="0058138E">
        <w:rPr>
          <w:rFonts w:ascii="Arial" w:hAnsi="Arial" w:cs="Arial"/>
          <w:sz w:val="24"/>
          <w:szCs w:val="24"/>
          <w:shd w:val="clear" w:color="auto" w:fill="FFFFFF"/>
        </w:rPr>
        <w:t xml:space="preserve">assess the situations and manage </w:t>
      </w:r>
      <w:r w:rsidR="00DA3085">
        <w:rPr>
          <w:rFonts w:ascii="Arial" w:hAnsi="Arial" w:cs="Arial"/>
          <w:sz w:val="24"/>
          <w:szCs w:val="24"/>
          <w:shd w:val="clear" w:color="auto" w:fill="FFFFFF"/>
        </w:rPr>
        <w:t xml:space="preserve">the </w:t>
      </w:r>
      <w:r w:rsidR="0058138E">
        <w:rPr>
          <w:rFonts w:ascii="Arial" w:hAnsi="Arial" w:cs="Arial"/>
          <w:sz w:val="24"/>
          <w:szCs w:val="24"/>
          <w:shd w:val="clear" w:color="auto" w:fill="FFFFFF"/>
        </w:rPr>
        <w:t xml:space="preserve">cultural concerns </w:t>
      </w:r>
      <w:r w:rsidR="00321BEB">
        <w:rPr>
          <w:rFonts w:ascii="Arial" w:hAnsi="Arial" w:cs="Arial"/>
          <w:sz w:val="24"/>
          <w:szCs w:val="24"/>
          <w:shd w:val="clear" w:color="auto" w:fill="FFFFFF"/>
        </w:rPr>
        <w:t xml:space="preserve">of Lazada </w:t>
      </w:r>
      <w:r w:rsidR="00795E7D">
        <w:rPr>
          <w:rFonts w:ascii="Arial" w:hAnsi="Arial" w:cs="Arial"/>
          <w:sz w:val="24"/>
          <w:szCs w:val="24"/>
          <w:shd w:val="clear" w:color="auto" w:fill="FFFFFF"/>
        </w:rPr>
        <w:t xml:space="preserve">by </w:t>
      </w:r>
      <w:r w:rsidR="0058138E">
        <w:rPr>
          <w:rFonts w:ascii="Arial" w:hAnsi="Arial" w:cs="Arial"/>
          <w:sz w:val="24"/>
          <w:szCs w:val="24"/>
          <w:shd w:val="clear" w:color="auto" w:fill="FFFFFF"/>
        </w:rPr>
        <w:t xml:space="preserve">adopting </w:t>
      </w:r>
      <w:r w:rsidR="00201B83">
        <w:rPr>
          <w:rFonts w:ascii="Arial" w:hAnsi="Arial" w:cs="Arial"/>
          <w:sz w:val="24"/>
          <w:szCs w:val="24"/>
          <w:shd w:val="clear" w:color="auto" w:fill="FFFFFF"/>
        </w:rPr>
        <w:t xml:space="preserve">or swapping </w:t>
      </w:r>
      <w:r w:rsidR="00E14202">
        <w:rPr>
          <w:rFonts w:ascii="Arial" w:hAnsi="Arial" w:cs="Arial"/>
          <w:sz w:val="24"/>
          <w:szCs w:val="24"/>
          <w:shd w:val="clear" w:color="auto" w:fill="FFFFFF"/>
        </w:rPr>
        <w:t xml:space="preserve">between </w:t>
      </w:r>
      <w:r w:rsidR="0058138E" w:rsidRPr="004D3634">
        <w:rPr>
          <w:rFonts w:ascii="Arial" w:hAnsi="Arial" w:cs="Arial"/>
          <w:sz w:val="24"/>
          <w:szCs w:val="24"/>
          <w:shd w:val="clear" w:color="auto" w:fill="FFFFFF"/>
        </w:rPr>
        <w:t>uncertainty reduction, uncertainty coping</w:t>
      </w:r>
      <w:r w:rsidR="0058138E">
        <w:rPr>
          <w:rFonts w:ascii="Arial" w:hAnsi="Arial" w:cs="Arial"/>
          <w:sz w:val="24"/>
          <w:szCs w:val="24"/>
          <w:shd w:val="clear" w:color="auto" w:fill="FFFFFF"/>
        </w:rPr>
        <w:t xml:space="preserve"> </w:t>
      </w:r>
      <w:r w:rsidR="00B876D6">
        <w:rPr>
          <w:rFonts w:ascii="Arial" w:hAnsi="Arial" w:cs="Arial"/>
          <w:sz w:val="24"/>
          <w:szCs w:val="24"/>
          <w:shd w:val="clear" w:color="auto" w:fill="FFFFFF"/>
        </w:rPr>
        <w:t>and</w:t>
      </w:r>
      <w:r w:rsidR="0058138E">
        <w:rPr>
          <w:rFonts w:ascii="Arial" w:hAnsi="Arial" w:cs="Arial"/>
          <w:sz w:val="24"/>
          <w:szCs w:val="24"/>
          <w:shd w:val="clear" w:color="auto" w:fill="FFFFFF"/>
        </w:rPr>
        <w:t xml:space="preserve"> </w:t>
      </w:r>
      <w:r w:rsidR="0058138E" w:rsidRPr="004D3634">
        <w:rPr>
          <w:rFonts w:ascii="Arial" w:hAnsi="Arial" w:cs="Arial"/>
          <w:sz w:val="24"/>
          <w:szCs w:val="24"/>
          <w:shd w:val="clear" w:color="auto" w:fill="FFFFFF"/>
        </w:rPr>
        <w:t>uncertainty balancing</w:t>
      </w:r>
      <w:r w:rsidR="0058138E">
        <w:rPr>
          <w:rFonts w:ascii="Arial" w:hAnsi="Arial" w:cs="Arial"/>
          <w:sz w:val="24"/>
          <w:szCs w:val="24"/>
          <w:shd w:val="clear" w:color="auto" w:fill="FFFFFF"/>
        </w:rPr>
        <w:t xml:space="preserve"> </w:t>
      </w:r>
      <w:r w:rsidR="00E14202">
        <w:rPr>
          <w:rFonts w:ascii="Arial" w:hAnsi="Arial" w:cs="Arial"/>
          <w:sz w:val="24"/>
          <w:szCs w:val="24"/>
          <w:shd w:val="clear" w:color="auto" w:fill="FFFFFF"/>
        </w:rPr>
        <w:t xml:space="preserve">approaches to sustain post-integration success. </w:t>
      </w:r>
    </w:p>
    <w:p w14:paraId="104B2675" w14:textId="2E0EFF57" w:rsidR="00B876D6" w:rsidRDefault="00B876D6">
      <w:pPr>
        <w:spacing w:after="160" w:line="259" w:lineRule="auto"/>
        <w:rPr>
          <w:rFonts w:ascii="Arial" w:hAnsi="Arial" w:cs="Arial"/>
          <w:sz w:val="24"/>
          <w:szCs w:val="24"/>
          <w:shd w:val="clear" w:color="auto" w:fill="FFFFFF"/>
        </w:rPr>
      </w:pPr>
      <w:r>
        <w:rPr>
          <w:rFonts w:ascii="Arial" w:hAnsi="Arial" w:cs="Arial"/>
          <w:sz w:val="24"/>
          <w:szCs w:val="24"/>
          <w:shd w:val="clear" w:color="auto" w:fill="FFFFFF"/>
        </w:rPr>
        <w:br w:type="page"/>
      </w:r>
    </w:p>
    <w:p w14:paraId="65FEB3B2" w14:textId="176BE85A" w:rsidR="00CE7DDE" w:rsidRPr="0041471C" w:rsidRDefault="00445D46" w:rsidP="004D51B7">
      <w:pPr>
        <w:spacing w:line="360" w:lineRule="auto"/>
        <w:rPr>
          <w:rFonts w:ascii="Arial" w:hAnsi="Arial" w:cs="Arial"/>
          <w:b/>
          <w:bCs/>
          <w:sz w:val="24"/>
          <w:szCs w:val="24"/>
          <w:lang w:eastAsia="zh-HK"/>
        </w:rPr>
      </w:pPr>
      <w:r w:rsidRPr="0041471C">
        <w:rPr>
          <w:rFonts w:ascii="Arial" w:hAnsi="Arial" w:cs="Arial"/>
          <w:b/>
          <w:bCs/>
          <w:sz w:val="24"/>
          <w:szCs w:val="24"/>
          <w:lang w:eastAsia="zh-HK"/>
        </w:rPr>
        <w:lastRenderedPageBreak/>
        <w:t>R</w:t>
      </w:r>
      <w:r w:rsidR="00645210" w:rsidRPr="0041471C">
        <w:rPr>
          <w:rFonts w:ascii="Arial" w:hAnsi="Arial" w:cs="Arial"/>
          <w:b/>
          <w:bCs/>
          <w:sz w:val="24"/>
          <w:szCs w:val="24"/>
          <w:lang w:eastAsia="zh-HK"/>
        </w:rPr>
        <w:t>eference List</w:t>
      </w:r>
    </w:p>
    <w:p w14:paraId="3883A0FD" w14:textId="77777777" w:rsidR="00CE7DDE" w:rsidRDefault="00CE7DDE" w:rsidP="00201B83">
      <w:pPr>
        <w:autoSpaceDE w:val="0"/>
        <w:autoSpaceDN w:val="0"/>
        <w:jc w:val="both"/>
        <w:rPr>
          <w:rFonts w:ascii="Arial" w:eastAsia="Times New Roman" w:hAnsi="Arial" w:cs="Arial"/>
          <w:sz w:val="24"/>
          <w:szCs w:val="24"/>
        </w:rPr>
      </w:pPr>
    </w:p>
    <w:p w14:paraId="7D08D9AF" w14:textId="28CBD1B4" w:rsidR="0041471C" w:rsidRDefault="0099208A" w:rsidP="00B876D6">
      <w:pPr>
        <w:tabs>
          <w:tab w:val="left" w:pos="540"/>
        </w:tabs>
        <w:autoSpaceDE w:val="0"/>
        <w:autoSpaceDN w:val="0"/>
        <w:ind w:left="450" w:hanging="450"/>
        <w:jc w:val="both"/>
        <w:rPr>
          <w:rFonts w:ascii="Arial" w:eastAsia="Times New Roman" w:hAnsi="Arial" w:cs="Arial"/>
          <w:color w:val="000000"/>
          <w:sz w:val="24"/>
          <w:szCs w:val="24"/>
          <w:shd w:val="clear" w:color="auto" w:fill="FFFFFF"/>
          <w:lang w:val="en-US" w:eastAsia="zh-CN"/>
        </w:rPr>
      </w:pPr>
      <w:r w:rsidRPr="00CE7DDE">
        <w:rPr>
          <w:rFonts w:ascii="Arial" w:eastAsia="Times New Roman" w:hAnsi="Arial" w:cs="Arial"/>
          <w:sz w:val="24"/>
          <w:szCs w:val="24"/>
        </w:rPr>
        <w:t>Alibaba</w:t>
      </w:r>
      <w:r w:rsidRPr="0099208A">
        <w:rPr>
          <w:rFonts w:ascii="Arial" w:eastAsia="Times New Roman" w:hAnsi="Arial" w:cs="Arial"/>
          <w:sz w:val="24"/>
          <w:szCs w:val="24"/>
        </w:rPr>
        <w:t xml:space="preserve"> Artificial Intelligence Government Research Governance Research Cent</w:t>
      </w:r>
      <w:r>
        <w:rPr>
          <w:rFonts w:ascii="Arial" w:eastAsia="Times New Roman" w:hAnsi="Arial" w:cs="Arial"/>
          <w:sz w:val="24"/>
          <w:szCs w:val="24"/>
        </w:rPr>
        <w:t>re</w:t>
      </w:r>
      <w:r w:rsidR="00F36BCA">
        <w:rPr>
          <w:rFonts w:ascii="Arial" w:eastAsia="Times New Roman" w:hAnsi="Arial" w:cs="Arial"/>
          <w:sz w:val="24"/>
          <w:szCs w:val="24"/>
        </w:rPr>
        <w:t xml:space="preserve"> (2022)</w:t>
      </w:r>
      <w:r>
        <w:rPr>
          <w:rFonts w:ascii="Arial" w:eastAsia="Times New Roman" w:hAnsi="Arial" w:cs="Arial"/>
          <w:sz w:val="24"/>
          <w:szCs w:val="24"/>
        </w:rPr>
        <w:t xml:space="preserve">, </w:t>
      </w:r>
      <w:r w:rsidRPr="0099208A">
        <w:rPr>
          <w:rFonts w:ascii="Arial" w:eastAsia="Times New Roman" w:hAnsi="Arial" w:cs="Arial"/>
          <w:i/>
          <w:iCs/>
          <w:color w:val="000000"/>
          <w:sz w:val="24"/>
          <w:szCs w:val="24"/>
          <w:shd w:val="clear" w:color="auto" w:fill="FFFFFF"/>
          <w:lang w:val="en-US" w:eastAsia="zh-CN"/>
        </w:rPr>
        <w:t>Artificial Intelligence Governance and Sustainable Development Practice</w:t>
      </w:r>
      <w:r>
        <w:rPr>
          <w:rFonts w:ascii="Arial" w:eastAsia="Times New Roman" w:hAnsi="Arial" w:cs="Arial"/>
          <w:color w:val="000000"/>
          <w:sz w:val="24"/>
          <w:szCs w:val="24"/>
          <w:shd w:val="clear" w:color="auto" w:fill="FFFFFF"/>
          <w:lang w:val="en-US" w:eastAsia="zh-CN"/>
        </w:rPr>
        <w:t xml:space="preserve">. Available at </w:t>
      </w:r>
      <w:hyperlink r:id="rId13" w:history="1">
        <w:r w:rsidR="009A57DF" w:rsidRPr="000F1125">
          <w:rPr>
            <w:rStyle w:val="Hyperlink"/>
            <w:rFonts w:ascii="Arial" w:eastAsia="Times New Roman" w:hAnsi="Arial" w:cs="Arial"/>
            <w:sz w:val="24"/>
            <w:szCs w:val="24"/>
            <w:shd w:val="clear" w:color="auto" w:fill="FFFFFF"/>
            <w:lang w:val="en-US" w:eastAsia="zh-CN"/>
          </w:rPr>
          <w:t>https://s.alibaba.com/cn/aaig/white-paper</w:t>
        </w:r>
      </w:hyperlink>
      <w:r>
        <w:rPr>
          <w:rFonts w:ascii="Arial" w:eastAsia="Times New Roman" w:hAnsi="Arial" w:cs="Arial"/>
          <w:color w:val="000000"/>
          <w:sz w:val="24"/>
          <w:szCs w:val="24"/>
          <w:shd w:val="clear" w:color="auto" w:fill="FFFFFF"/>
          <w:lang w:val="en-US" w:eastAsia="zh-CN"/>
        </w:rPr>
        <w:t xml:space="preserve"> (Accessed on 25 February 2023)</w:t>
      </w:r>
    </w:p>
    <w:p w14:paraId="74AE61F8" w14:textId="60F1590F" w:rsidR="00B722C9" w:rsidRDefault="00B722C9" w:rsidP="00B876D6">
      <w:pPr>
        <w:tabs>
          <w:tab w:val="left" w:pos="540"/>
        </w:tabs>
        <w:autoSpaceDE w:val="0"/>
        <w:autoSpaceDN w:val="0"/>
        <w:ind w:left="450" w:hanging="450"/>
        <w:jc w:val="both"/>
        <w:rPr>
          <w:rFonts w:ascii="Arial" w:eastAsia="Times New Roman" w:hAnsi="Arial" w:cs="Arial"/>
          <w:color w:val="000000"/>
          <w:sz w:val="24"/>
          <w:szCs w:val="24"/>
          <w:shd w:val="clear" w:color="auto" w:fill="FFFFFF"/>
          <w:lang w:val="en-US" w:eastAsia="zh-CN"/>
        </w:rPr>
      </w:pPr>
    </w:p>
    <w:p w14:paraId="25F278EE" w14:textId="3686DF87" w:rsidR="00B722C9" w:rsidRDefault="00B722C9" w:rsidP="00B876D6">
      <w:pPr>
        <w:tabs>
          <w:tab w:val="left" w:pos="540"/>
        </w:tabs>
        <w:autoSpaceDE w:val="0"/>
        <w:autoSpaceDN w:val="0"/>
        <w:ind w:left="450" w:hanging="450"/>
        <w:jc w:val="both"/>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Alibaba</w:t>
      </w:r>
      <w:r w:rsidR="006611AA">
        <w:rPr>
          <w:rFonts w:ascii="Arial" w:eastAsia="Times New Roman" w:hAnsi="Arial" w:cs="Arial"/>
          <w:color w:val="000000"/>
          <w:sz w:val="24"/>
          <w:szCs w:val="24"/>
          <w:shd w:val="clear" w:color="auto" w:fill="FFFFFF"/>
          <w:lang w:val="en-US" w:eastAsia="zh-CN"/>
        </w:rPr>
        <w:t xml:space="preserve"> (2022) </w:t>
      </w:r>
      <w:r w:rsidR="006611AA">
        <w:rPr>
          <w:rFonts w:ascii="Arial" w:eastAsia="Times New Roman" w:hAnsi="Arial" w:cs="Arial"/>
          <w:i/>
          <w:iCs/>
          <w:color w:val="000000"/>
          <w:sz w:val="24"/>
          <w:szCs w:val="24"/>
          <w:shd w:val="clear" w:color="auto" w:fill="FFFFFF"/>
          <w:lang w:val="en-US" w:eastAsia="zh-CN"/>
        </w:rPr>
        <w:t xml:space="preserve">Environmental, Social and Governance </w:t>
      </w:r>
      <w:r w:rsidR="006611AA" w:rsidRPr="006611AA">
        <w:rPr>
          <w:rFonts w:ascii="Arial" w:eastAsia="Times New Roman" w:hAnsi="Arial" w:cs="Arial"/>
          <w:i/>
          <w:iCs/>
          <w:color w:val="000000"/>
          <w:sz w:val="24"/>
          <w:szCs w:val="24"/>
          <w:shd w:val="clear" w:color="auto" w:fill="FFFFFF"/>
          <w:lang w:val="en-US" w:eastAsia="zh-CN"/>
        </w:rPr>
        <w:t>Report 2022</w:t>
      </w:r>
      <w:r w:rsidR="006611AA">
        <w:rPr>
          <w:rFonts w:ascii="Arial" w:eastAsia="Times New Roman" w:hAnsi="Arial" w:cs="Arial"/>
          <w:color w:val="000000"/>
          <w:sz w:val="24"/>
          <w:szCs w:val="24"/>
          <w:shd w:val="clear" w:color="auto" w:fill="FFFFFF"/>
          <w:lang w:val="en-US" w:eastAsia="zh-CN"/>
        </w:rPr>
        <w:t xml:space="preserve">, Available at </w:t>
      </w:r>
      <w:hyperlink r:id="rId14" w:history="1">
        <w:r w:rsidR="006611AA" w:rsidRPr="002E5F85">
          <w:rPr>
            <w:rStyle w:val="Hyperlink"/>
            <w:rFonts w:ascii="Arial" w:eastAsia="Times New Roman" w:hAnsi="Arial" w:cs="Arial"/>
            <w:sz w:val="24"/>
            <w:szCs w:val="24"/>
            <w:shd w:val="clear" w:color="auto" w:fill="FFFFFF"/>
            <w:lang w:val="en-US" w:eastAsia="zh-CN"/>
          </w:rPr>
          <w:t>https://data.alibabagroup.com/ecms-files/1452422558/5feb0e46-f04b-4d9c-9568-e4a5912db37e.pdf</w:t>
        </w:r>
      </w:hyperlink>
      <w:r w:rsidR="006611AA">
        <w:rPr>
          <w:rFonts w:ascii="Arial" w:eastAsia="Times New Roman" w:hAnsi="Arial" w:cs="Arial"/>
          <w:color w:val="000000"/>
          <w:sz w:val="24"/>
          <w:szCs w:val="24"/>
          <w:shd w:val="clear" w:color="auto" w:fill="FFFFFF"/>
          <w:lang w:val="en-US" w:eastAsia="zh-CN"/>
        </w:rPr>
        <w:t xml:space="preserve"> (Accessed on 25 February 2023)</w:t>
      </w:r>
    </w:p>
    <w:p w14:paraId="6F3A0A3E" w14:textId="20A7E250" w:rsidR="008214E1" w:rsidRDefault="008214E1" w:rsidP="00B876D6">
      <w:pPr>
        <w:tabs>
          <w:tab w:val="left" w:pos="540"/>
        </w:tabs>
        <w:autoSpaceDE w:val="0"/>
        <w:autoSpaceDN w:val="0"/>
        <w:ind w:left="450" w:hanging="450"/>
        <w:jc w:val="both"/>
        <w:rPr>
          <w:rFonts w:ascii="Arial" w:eastAsia="Times New Roman" w:hAnsi="Arial" w:cs="Arial"/>
          <w:color w:val="000000"/>
          <w:sz w:val="24"/>
          <w:szCs w:val="24"/>
          <w:shd w:val="clear" w:color="auto" w:fill="FFFFFF"/>
          <w:lang w:val="en-US" w:eastAsia="zh-CN"/>
        </w:rPr>
      </w:pPr>
    </w:p>
    <w:p w14:paraId="63A1DF37" w14:textId="5822E9FB" w:rsidR="008214E1" w:rsidRDefault="008214E1" w:rsidP="00B876D6">
      <w:pPr>
        <w:tabs>
          <w:tab w:val="left" w:pos="540"/>
        </w:tabs>
        <w:autoSpaceDE w:val="0"/>
        <w:autoSpaceDN w:val="0"/>
        <w:ind w:left="450" w:hanging="450"/>
        <w:jc w:val="both"/>
        <w:rPr>
          <w:rFonts w:ascii="Arial" w:hAnsi="Arial" w:cs="Arial"/>
          <w:sz w:val="24"/>
          <w:szCs w:val="24"/>
        </w:rPr>
      </w:pPr>
      <w:r>
        <w:rPr>
          <w:rFonts w:ascii="Arial" w:eastAsia="Times New Roman" w:hAnsi="Arial" w:cs="Arial"/>
          <w:color w:val="000000"/>
          <w:sz w:val="24"/>
          <w:szCs w:val="24"/>
          <w:shd w:val="clear" w:color="auto" w:fill="FFFFFF"/>
          <w:lang w:val="en-US" w:eastAsia="zh-CN"/>
        </w:rPr>
        <w:t xml:space="preserve">Alibaba and </w:t>
      </w:r>
      <w:r w:rsidR="00F36BCA">
        <w:rPr>
          <w:rFonts w:ascii="Arial" w:eastAsia="Times New Roman" w:hAnsi="Arial" w:cs="Arial"/>
          <w:color w:val="000000"/>
          <w:sz w:val="24"/>
          <w:szCs w:val="24"/>
          <w:shd w:val="clear" w:color="auto" w:fill="FFFFFF"/>
          <w:lang w:val="en-US" w:eastAsia="zh-CN"/>
        </w:rPr>
        <w:t>Lazada</w:t>
      </w:r>
      <w:r>
        <w:rPr>
          <w:rFonts w:ascii="Arial" w:eastAsia="Times New Roman" w:hAnsi="Arial" w:cs="Arial"/>
          <w:color w:val="000000"/>
          <w:sz w:val="24"/>
          <w:szCs w:val="24"/>
          <w:shd w:val="clear" w:color="auto" w:fill="FFFFFF"/>
          <w:lang w:val="en-US" w:eastAsia="zh-CN"/>
        </w:rPr>
        <w:t xml:space="preserve"> (2018) </w:t>
      </w:r>
      <w:r>
        <w:rPr>
          <w:rFonts w:ascii="Arial" w:eastAsia="Times New Roman" w:hAnsi="Arial" w:cs="Arial"/>
          <w:i/>
          <w:iCs/>
          <w:color w:val="000000"/>
          <w:sz w:val="24"/>
          <w:szCs w:val="24"/>
          <w:shd w:val="clear" w:color="auto" w:fill="FFFFFF"/>
          <w:lang w:val="en-US" w:eastAsia="zh-CN"/>
        </w:rPr>
        <w:t xml:space="preserve">Alibaba invests Additional USD2 Bullion in Lazada, Available at </w:t>
      </w:r>
      <w:hyperlink r:id="rId15" w:history="1">
        <w:r w:rsidRPr="008214E1">
          <w:rPr>
            <w:rStyle w:val="Hyperlink"/>
            <w:rFonts w:ascii="Arial" w:hAnsi="Arial" w:cs="Arial"/>
            <w:sz w:val="24"/>
            <w:szCs w:val="24"/>
          </w:rPr>
          <w:t>https://docs-src.alibabagroup.com/en/news/press_pdf/p180319.pdf</w:t>
        </w:r>
      </w:hyperlink>
      <w:r>
        <w:rPr>
          <w:rFonts w:ascii="Arial" w:hAnsi="Arial" w:cs="Arial"/>
          <w:sz w:val="24"/>
          <w:szCs w:val="24"/>
        </w:rPr>
        <w:t xml:space="preserve"> (Accessed on 26 February 2023)</w:t>
      </w:r>
    </w:p>
    <w:p w14:paraId="4E771AE6" w14:textId="4A4FC5CB" w:rsidR="00DD0854" w:rsidRDefault="00DD0854" w:rsidP="00B876D6">
      <w:pPr>
        <w:tabs>
          <w:tab w:val="left" w:pos="540"/>
        </w:tabs>
        <w:autoSpaceDE w:val="0"/>
        <w:autoSpaceDN w:val="0"/>
        <w:ind w:left="450" w:hanging="450"/>
        <w:jc w:val="both"/>
        <w:rPr>
          <w:rFonts w:ascii="Arial" w:hAnsi="Arial" w:cs="Arial"/>
          <w:sz w:val="24"/>
          <w:szCs w:val="24"/>
        </w:rPr>
      </w:pPr>
    </w:p>
    <w:p w14:paraId="1BDEC4AE" w14:textId="77777777" w:rsidR="00DD0854" w:rsidRDefault="00DD0854" w:rsidP="00B876D6">
      <w:pPr>
        <w:tabs>
          <w:tab w:val="left" w:pos="540"/>
        </w:tabs>
        <w:ind w:left="450" w:hanging="450"/>
        <w:rPr>
          <w:rFonts w:ascii="Arial" w:hAnsi="Arial" w:cs="Arial"/>
          <w:sz w:val="24"/>
          <w:szCs w:val="24"/>
        </w:rPr>
      </w:pPr>
      <w:r w:rsidRPr="00025CBE">
        <w:rPr>
          <w:rFonts w:ascii="Arial" w:eastAsia="Times New Roman" w:hAnsi="Arial" w:cs="Arial"/>
          <w:sz w:val="24"/>
          <w:szCs w:val="24"/>
        </w:rPr>
        <w:t xml:space="preserve">Alibaba Group (2021) </w:t>
      </w:r>
      <w:r w:rsidRPr="00025CBE">
        <w:rPr>
          <w:rFonts w:ascii="Arial" w:eastAsia="Times New Roman" w:hAnsi="Arial" w:cs="Arial"/>
          <w:i/>
          <w:iCs/>
          <w:sz w:val="24"/>
          <w:szCs w:val="24"/>
        </w:rPr>
        <w:t>A Letter to Our Customers and to the Community</w:t>
      </w:r>
      <w:r w:rsidRPr="00025CBE">
        <w:rPr>
          <w:rFonts w:ascii="Arial" w:eastAsia="Times New Roman" w:hAnsi="Arial" w:cs="Arial"/>
          <w:sz w:val="24"/>
          <w:szCs w:val="24"/>
        </w:rPr>
        <w:t xml:space="preserve">. Available at </w:t>
      </w:r>
      <w:hyperlink r:id="rId16" w:history="1">
        <w:r w:rsidRPr="00025CBE">
          <w:rPr>
            <w:rFonts w:ascii="Arial" w:hAnsi="Arial" w:cs="Arial"/>
            <w:sz w:val="24"/>
            <w:szCs w:val="24"/>
          </w:rPr>
          <w:t>https://www.alizila.com/</w:t>
        </w:r>
      </w:hyperlink>
      <w:r w:rsidRPr="00025CBE">
        <w:rPr>
          <w:rFonts w:ascii="Arial" w:hAnsi="Arial" w:cs="Arial"/>
          <w:sz w:val="24"/>
          <w:szCs w:val="24"/>
        </w:rPr>
        <w:t xml:space="preserve"> (Accessed: 20 February 2023)</w:t>
      </w:r>
    </w:p>
    <w:p w14:paraId="7163C739" w14:textId="77777777" w:rsidR="00DD0854" w:rsidRPr="008214E1" w:rsidRDefault="00DD0854" w:rsidP="00B876D6">
      <w:pPr>
        <w:tabs>
          <w:tab w:val="left" w:pos="540"/>
        </w:tabs>
        <w:autoSpaceDE w:val="0"/>
        <w:autoSpaceDN w:val="0"/>
        <w:ind w:left="450" w:hanging="450"/>
        <w:jc w:val="both"/>
        <w:rPr>
          <w:rFonts w:ascii="Arial" w:hAnsi="Arial" w:cs="Arial"/>
          <w:sz w:val="24"/>
          <w:szCs w:val="24"/>
        </w:rPr>
      </w:pPr>
    </w:p>
    <w:p w14:paraId="69837DDD" w14:textId="721F7E84" w:rsidR="00C34E8F" w:rsidRDefault="00C34E8F"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t>Advertorials (</w:t>
      </w:r>
      <w:r w:rsidR="00547825">
        <w:rPr>
          <w:rFonts w:ascii="Arial" w:eastAsia="Times New Roman" w:hAnsi="Arial" w:cs="Arial"/>
          <w:sz w:val="24"/>
          <w:szCs w:val="24"/>
        </w:rPr>
        <w:t xml:space="preserve">2023) </w:t>
      </w:r>
      <w:r w:rsidRPr="00547825">
        <w:rPr>
          <w:rFonts w:ascii="Arial" w:eastAsia="Times New Roman" w:hAnsi="Arial" w:cs="Arial"/>
          <w:i/>
          <w:iCs/>
          <w:sz w:val="24"/>
          <w:szCs w:val="24"/>
        </w:rPr>
        <w:t>Lazada PH receives Great Place To Work Certification for entrepreneurial mindset and culture at work</w:t>
      </w:r>
      <w:r w:rsidR="00547825">
        <w:rPr>
          <w:rFonts w:ascii="Arial" w:eastAsia="Times New Roman" w:hAnsi="Arial" w:cs="Arial"/>
          <w:i/>
          <w:iCs/>
          <w:sz w:val="24"/>
          <w:szCs w:val="24"/>
        </w:rPr>
        <w:t xml:space="preserve">. </w:t>
      </w:r>
      <w:r w:rsidR="00547825">
        <w:rPr>
          <w:rFonts w:ascii="Arial" w:eastAsia="Times New Roman" w:hAnsi="Arial" w:cs="Arial"/>
          <w:sz w:val="24"/>
          <w:szCs w:val="24"/>
        </w:rPr>
        <w:t xml:space="preserve">Available at </w:t>
      </w:r>
      <w:hyperlink r:id="rId17" w:history="1">
        <w:r w:rsidR="00547825" w:rsidRPr="00D71AA6">
          <w:rPr>
            <w:rStyle w:val="Hyperlink"/>
            <w:rFonts w:ascii="Arial" w:eastAsia="Times New Roman" w:hAnsi="Arial" w:cs="Arial"/>
            <w:sz w:val="24"/>
            <w:szCs w:val="24"/>
          </w:rPr>
          <w:t>www.business.inquirer.net</w:t>
        </w:r>
      </w:hyperlink>
      <w:r w:rsidR="00547825">
        <w:rPr>
          <w:rFonts w:ascii="Arial" w:eastAsia="Times New Roman" w:hAnsi="Arial" w:cs="Arial"/>
          <w:sz w:val="24"/>
          <w:szCs w:val="24"/>
        </w:rPr>
        <w:t xml:space="preserve"> (Accessed on: 25 February 2023)</w:t>
      </w:r>
    </w:p>
    <w:p w14:paraId="3D457BB9" w14:textId="2DA84618" w:rsidR="002B706C" w:rsidRDefault="002B706C" w:rsidP="00B876D6">
      <w:pPr>
        <w:tabs>
          <w:tab w:val="left" w:pos="540"/>
        </w:tabs>
        <w:ind w:left="450" w:hanging="450"/>
        <w:rPr>
          <w:rFonts w:ascii="Arial" w:eastAsia="Times New Roman" w:hAnsi="Arial" w:cs="Arial"/>
          <w:sz w:val="24"/>
          <w:szCs w:val="24"/>
        </w:rPr>
      </w:pPr>
    </w:p>
    <w:p w14:paraId="2D819A65" w14:textId="77777777" w:rsidR="002B706C" w:rsidRPr="00331C1D" w:rsidRDefault="002B706C" w:rsidP="00B876D6">
      <w:pPr>
        <w:tabs>
          <w:tab w:val="left" w:pos="540"/>
        </w:tabs>
        <w:autoSpaceDE w:val="0"/>
        <w:autoSpaceDN w:val="0"/>
        <w:ind w:left="450" w:hanging="450"/>
        <w:jc w:val="both"/>
        <w:rPr>
          <w:rFonts w:ascii="Arial" w:hAnsi="Arial" w:cs="Arial"/>
          <w:sz w:val="24"/>
          <w:szCs w:val="24"/>
        </w:rPr>
      </w:pPr>
      <w:r>
        <w:rPr>
          <w:rFonts w:ascii="Arial" w:hAnsi="Arial" w:cs="Arial"/>
          <w:sz w:val="24"/>
          <w:szCs w:val="24"/>
        </w:rPr>
        <w:t xml:space="preserve">Caplan John (2020) </w:t>
      </w:r>
      <w:r>
        <w:rPr>
          <w:rFonts w:ascii="Arial" w:hAnsi="Arial" w:cs="Arial"/>
          <w:i/>
          <w:iCs/>
          <w:sz w:val="24"/>
          <w:szCs w:val="24"/>
        </w:rPr>
        <w:t>This Executive Shares His Secret to Managing Workplace Stress</w:t>
      </w:r>
      <w:r>
        <w:rPr>
          <w:rFonts w:ascii="Arial" w:hAnsi="Arial" w:cs="Arial"/>
          <w:sz w:val="24"/>
          <w:szCs w:val="24"/>
        </w:rPr>
        <w:t xml:space="preserve">. Available at </w:t>
      </w:r>
      <w:hyperlink r:id="rId18" w:history="1">
        <w:r w:rsidRPr="00D625B5">
          <w:rPr>
            <w:rStyle w:val="Hyperlink"/>
            <w:rFonts w:ascii="Arial" w:hAnsi="Arial" w:cs="Arial"/>
            <w:sz w:val="24"/>
            <w:szCs w:val="24"/>
          </w:rPr>
          <w:t>www.community.thriveglobal.com/alibaba-executive-managing-workplace-stress/</w:t>
        </w:r>
      </w:hyperlink>
      <w:r>
        <w:rPr>
          <w:rFonts w:ascii="Arial" w:hAnsi="Arial" w:cs="Arial"/>
          <w:sz w:val="24"/>
          <w:szCs w:val="24"/>
        </w:rPr>
        <w:t xml:space="preserve"> (Accessed: 27 February 2023)</w:t>
      </w:r>
    </w:p>
    <w:p w14:paraId="64185DA2" w14:textId="15CCFD8D" w:rsidR="00B67C55" w:rsidRDefault="00B67C55" w:rsidP="00B876D6">
      <w:pPr>
        <w:tabs>
          <w:tab w:val="left" w:pos="540"/>
        </w:tabs>
        <w:autoSpaceDE w:val="0"/>
        <w:autoSpaceDN w:val="0"/>
        <w:ind w:left="450" w:hanging="450"/>
        <w:jc w:val="both"/>
        <w:rPr>
          <w:rFonts w:ascii="Arial" w:eastAsia="Times New Roman" w:hAnsi="Arial" w:cs="Arial"/>
          <w:sz w:val="24"/>
          <w:szCs w:val="24"/>
        </w:rPr>
      </w:pPr>
    </w:p>
    <w:p w14:paraId="1AD1EC7F" w14:textId="7DAF4D7E" w:rsidR="00B67C55" w:rsidRDefault="00B67C55"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China Labour Bulletin, </w:t>
      </w:r>
      <w:r>
        <w:rPr>
          <w:rFonts w:ascii="Arial" w:eastAsia="Times New Roman" w:hAnsi="Arial" w:cs="Arial"/>
          <w:i/>
          <w:iCs/>
          <w:sz w:val="24"/>
          <w:szCs w:val="24"/>
        </w:rPr>
        <w:t>Employee deaths put China’s tech sector under further scrutiny</w:t>
      </w:r>
      <w:r w:rsidR="0076358E">
        <w:rPr>
          <w:rFonts w:ascii="Arial" w:eastAsia="Times New Roman" w:hAnsi="Arial" w:cs="Arial"/>
          <w:sz w:val="24"/>
          <w:szCs w:val="24"/>
        </w:rPr>
        <w:t>.</w:t>
      </w:r>
      <w:r>
        <w:rPr>
          <w:rFonts w:ascii="Arial" w:eastAsia="Times New Roman" w:hAnsi="Arial" w:cs="Arial"/>
          <w:sz w:val="24"/>
          <w:szCs w:val="24"/>
        </w:rPr>
        <w:t xml:space="preserve"> Available at </w:t>
      </w:r>
      <w:hyperlink r:id="rId19" w:history="1">
        <w:r w:rsidRPr="00207BDE">
          <w:rPr>
            <w:rStyle w:val="Hyperlink"/>
            <w:rFonts w:ascii="Arial" w:eastAsia="Times New Roman" w:hAnsi="Arial" w:cs="Arial"/>
            <w:sz w:val="24"/>
            <w:szCs w:val="24"/>
          </w:rPr>
          <w:t>https://clb.org.hk/content/employee-deaths-put-china%E2%80%99s-tech-sector-under-further-scrutiny</w:t>
        </w:r>
      </w:hyperlink>
      <w:r>
        <w:rPr>
          <w:rFonts w:ascii="Arial" w:eastAsia="Times New Roman" w:hAnsi="Arial" w:cs="Arial"/>
          <w:sz w:val="24"/>
          <w:szCs w:val="24"/>
        </w:rPr>
        <w:t xml:space="preserve"> (Accessed on 25 February 2023)</w:t>
      </w:r>
    </w:p>
    <w:p w14:paraId="0A2D53F0" w14:textId="07F9C7ED" w:rsidR="003C57B6" w:rsidRDefault="003C57B6" w:rsidP="00B876D6">
      <w:pPr>
        <w:tabs>
          <w:tab w:val="left" w:pos="540"/>
        </w:tabs>
        <w:autoSpaceDE w:val="0"/>
        <w:autoSpaceDN w:val="0"/>
        <w:ind w:left="450" w:hanging="450"/>
        <w:jc w:val="both"/>
        <w:rPr>
          <w:rFonts w:ascii="Arial" w:eastAsia="Times New Roman" w:hAnsi="Arial" w:cs="Arial"/>
          <w:sz w:val="24"/>
          <w:szCs w:val="24"/>
        </w:rPr>
      </w:pPr>
    </w:p>
    <w:p w14:paraId="1477893F" w14:textId="1CFAB26F" w:rsidR="003C57B6" w:rsidRDefault="003C57B6" w:rsidP="00B876D6">
      <w:pPr>
        <w:tabs>
          <w:tab w:val="left" w:pos="540"/>
        </w:tabs>
        <w:autoSpaceDE w:val="0"/>
        <w:autoSpaceDN w:val="0"/>
        <w:ind w:left="450" w:hanging="450"/>
        <w:jc w:val="both"/>
      </w:pPr>
      <w:r>
        <w:rPr>
          <w:rFonts w:ascii="Arial" w:eastAsia="Times New Roman" w:hAnsi="Arial" w:cs="Arial"/>
          <w:sz w:val="24"/>
          <w:szCs w:val="24"/>
        </w:rPr>
        <w:t xml:space="preserve">Chakravarty Viram and Chua Soon Ghee, </w:t>
      </w:r>
      <w:r w:rsidRPr="003C57B6">
        <w:rPr>
          <w:rFonts w:ascii="Arial" w:eastAsia="Times New Roman" w:hAnsi="Arial" w:cs="Arial"/>
          <w:i/>
          <w:iCs/>
          <w:sz w:val="24"/>
          <w:szCs w:val="24"/>
        </w:rPr>
        <w:t>Asian Merger &amp; Acquisitions. Riding the Wave</w:t>
      </w:r>
      <w:r>
        <w:rPr>
          <w:rFonts w:ascii="Arial" w:eastAsia="Times New Roman" w:hAnsi="Arial" w:cs="Arial"/>
          <w:sz w:val="24"/>
          <w:szCs w:val="24"/>
        </w:rPr>
        <w:t xml:space="preserve">. First edition. Singapore: John Wiley &amp; Sons. </w:t>
      </w:r>
    </w:p>
    <w:p w14:paraId="120B8E84" w14:textId="77777777" w:rsidR="00B67C55" w:rsidRDefault="00B67C55" w:rsidP="00B876D6">
      <w:pPr>
        <w:tabs>
          <w:tab w:val="left" w:pos="540"/>
        </w:tabs>
        <w:autoSpaceDE w:val="0"/>
        <w:autoSpaceDN w:val="0"/>
        <w:ind w:left="450" w:hanging="450"/>
        <w:jc w:val="both"/>
        <w:rPr>
          <w:rFonts w:ascii="Arial" w:eastAsia="Times New Roman" w:hAnsi="Arial" w:cs="Arial"/>
          <w:sz w:val="24"/>
          <w:szCs w:val="24"/>
        </w:rPr>
      </w:pPr>
    </w:p>
    <w:p w14:paraId="0B369577" w14:textId="48109B65" w:rsidR="0076358E" w:rsidRDefault="0076358E" w:rsidP="00B876D6">
      <w:pPr>
        <w:tabs>
          <w:tab w:val="left" w:pos="540"/>
        </w:tabs>
        <w:ind w:left="450" w:hanging="450"/>
        <w:rPr>
          <w:rFonts w:ascii="Arial" w:eastAsia="Times New Roman" w:hAnsi="Arial" w:cs="Arial"/>
          <w:sz w:val="24"/>
          <w:szCs w:val="24"/>
        </w:rPr>
      </w:pPr>
      <w:r w:rsidRPr="0006330D">
        <w:rPr>
          <w:rFonts w:ascii="Arial" w:eastAsia="Times New Roman" w:hAnsi="Arial" w:cs="Arial"/>
          <w:sz w:val="24"/>
          <w:szCs w:val="24"/>
        </w:rPr>
        <w:t xml:space="preserve">Campagnolo, D. and Vincenti, G. 2022. Cross-border M&amp;As: The impact of cultural friction and CEO change on the performance of acquired companies. </w:t>
      </w:r>
      <w:r w:rsidRPr="0006330D">
        <w:rPr>
          <w:rFonts w:ascii="Arial" w:eastAsia="Times New Roman" w:hAnsi="Arial" w:cs="Arial"/>
          <w:i/>
          <w:iCs/>
          <w:sz w:val="24"/>
          <w:szCs w:val="24"/>
        </w:rPr>
        <w:t>Journal of International Management</w:t>
      </w:r>
      <w:r w:rsidRPr="0006330D">
        <w:rPr>
          <w:rFonts w:ascii="Arial" w:eastAsia="Times New Roman" w:hAnsi="Arial" w:cs="Arial"/>
          <w:sz w:val="24"/>
          <w:szCs w:val="24"/>
        </w:rPr>
        <w:t xml:space="preserve"> 28(4). doi: 10.1016/j.intman.2022.100942.</w:t>
      </w:r>
    </w:p>
    <w:p w14:paraId="40264F21" w14:textId="77777777" w:rsidR="0076358E" w:rsidRPr="0006330D" w:rsidRDefault="0076358E" w:rsidP="00B876D6">
      <w:pPr>
        <w:tabs>
          <w:tab w:val="left" w:pos="540"/>
        </w:tabs>
        <w:ind w:left="450" w:hanging="450"/>
        <w:rPr>
          <w:rFonts w:ascii="Arial" w:eastAsia="Times New Roman" w:hAnsi="Arial" w:cs="Arial"/>
          <w:sz w:val="24"/>
          <w:szCs w:val="24"/>
        </w:rPr>
      </w:pPr>
    </w:p>
    <w:p w14:paraId="78B5BDED" w14:textId="2028B6C2" w:rsidR="0041471C" w:rsidRDefault="0041471C" w:rsidP="00B876D6">
      <w:pPr>
        <w:tabs>
          <w:tab w:val="left" w:pos="540"/>
        </w:tabs>
        <w:autoSpaceDE w:val="0"/>
        <w:autoSpaceDN w:val="0"/>
        <w:ind w:left="450" w:hanging="450"/>
        <w:jc w:val="both"/>
        <w:rPr>
          <w:rFonts w:ascii="Arial" w:eastAsia="Times New Roman" w:hAnsi="Arial" w:cs="Arial"/>
          <w:sz w:val="24"/>
          <w:szCs w:val="24"/>
        </w:rPr>
      </w:pPr>
      <w:r w:rsidRPr="00025CBE">
        <w:rPr>
          <w:rFonts w:ascii="Arial" w:eastAsia="Times New Roman" w:hAnsi="Arial" w:cs="Arial"/>
          <w:sz w:val="24"/>
          <w:szCs w:val="24"/>
        </w:rPr>
        <w:t xml:space="preserve">Chang-Howe, W. (2019). The challenge of HR integration: a review of the M&amp;A HR integration literature. In </w:t>
      </w:r>
      <w:r w:rsidRPr="00025CBE">
        <w:rPr>
          <w:rFonts w:ascii="Arial" w:eastAsia="Times New Roman" w:hAnsi="Arial" w:cs="Arial"/>
          <w:i/>
          <w:iCs/>
          <w:sz w:val="24"/>
          <w:szCs w:val="24"/>
        </w:rPr>
        <w:t>Journal of Chinese Human Resource Management</w:t>
      </w:r>
      <w:r w:rsidRPr="00025CBE">
        <w:rPr>
          <w:rFonts w:ascii="Arial" w:eastAsia="Times New Roman" w:hAnsi="Arial" w:cs="Arial"/>
          <w:sz w:val="24"/>
          <w:szCs w:val="24"/>
        </w:rPr>
        <w:t xml:space="preserve"> (Vol. 10, Issues 1–2, pp. 19–34). doi: 10.1108/JCHRM-03-2019-0009</w:t>
      </w:r>
      <w:r w:rsidR="0006330D">
        <w:rPr>
          <w:rFonts w:ascii="Arial" w:eastAsia="Times New Roman" w:hAnsi="Arial" w:cs="Arial"/>
          <w:sz w:val="24"/>
          <w:szCs w:val="24"/>
        </w:rPr>
        <w:t>.</w:t>
      </w:r>
    </w:p>
    <w:p w14:paraId="4A2E1FAC" w14:textId="77777777" w:rsidR="0006330D" w:rsidRPr="0006330D" w:rsidRDefault="0006330D" w:rsidP="00B876D6">
      <w:pPr>
        <w:tabs>
          <w:tab w:val="left" w:pos="540"/>
        </w:tabs>
        <w:autoSpaceDE w:val="0"/>
        <w:autoSpaceDN w:val="0"/>
        <w:ind w:left="450" w:hanging="450"/>
        <w:jc w:val="both"/>
        <w:rPr>
          <w:rFonts w:ascii="Arial" w:eastAsia="Times New Roman" w:hAnsi="Arial" w:cs="Arial"/>
          <w:sz w:val="24"/>
          <w:szCs w:val="24"/>
        </w:rPr>
      </w:pPr>
    </w:p>
    <w:p w14:paraId="1B234D4C" w14:textId="78614EB6" w:rsidR="0041471C" w:rsidRDefault="0041471C" w:rsidP="00B876D6">
      <w:pPr>
        <w:tabs>
          <w:tab w:val="left" w:pos="540"/>
        </w:tabs>
        <w:ind w:left="450" w:hanging="450"/>
        <w:rPr>
          <w:rFonts w:ascii="Arial" w:eastAsia="Times New Roman" w:hAnsi="Arial" w:cs="Arial"/>
          <w:sz w:val="24"/>
          <w:szCs w:val="24"/>
        </w:rPr>
      </w:pPr>
      <w:r w:rsidRPr="00025CBE">
        <w:rPr>
          <w:rFonts w:ascii="Arial" w:hAnsi="Arial" w:cs="Arial"/>
          <w:sz w:val="24"/>
          <w:szCs w:val="24"/>
          <w:lang w:eastAsia="zh-HK"/>
        </w:rPr>
        <w:t xml:space="preserve">Dan Tang 2022. </w:t>
      </w:r>
      <w:r w:rsidRPr="0019176B">
        <w:rPr>
          <w:rFonts w:ascii="Arial" w:hAnsi="Arial" w:cs="Arial"/>
          <w:i/>
          <w:iCs/>
          <w:sz w:val="24"/>
          <w:szCs w:val="24"/>
          <w:lang w:eastAsia="zh-HK"/>
        </w:rPr>
        <w:t>Cultural conflicts and integration in Chinese enterprises’ cross-border mergers and acquisitions</w:t>
      </w:r>
      <w:r w:rsidRPr="00025CBE">
        <w:rPr>
          <w:rFonts w:ascii="Arial" w:hAnsi="Arial" w:cs="Arial"/>
          <w:sz w:val="24"/>
          <w:szCs w:val="24"/>
          <w:lang w:eastAsia="zh-HK"/>
        </w:rPr>
        <w:t xml:space="preserve">. </w:t>
      </w:r>
      <w:r w:rsidRPr="00025CBE">
        <w:rPr>
          <w:rFonts w:ascii="Arial" w:eastAsia="Times New Roman" w:hAnsi="Arial" w:cs="Arial"/>
          <w:i/>
          <w:iCs/>
          <w:sz w:val="24"/>
          <w:szCs w:val="24"/>
        </w:rPr>
        <w:t xml:space="preserve">Accounting and Corporate Management </w:t>
      </w:r>
      <w:r w:rsidRPr="00025CBE">
        <w:rPr>
          <w:rFonts w:ascii="Arial" w:hAnsi="Arial" w:cs="Arial"/>
          <w:sz w:val="24"/>
          <w:szCs w:val="24"/>
          <w:lang w:eastAsia="zh-HK"/>
        </w:rPr>
        <w:t>4(5).</w:t>
      </w:r>
      <w:r w:rsidRPr="00025CBE">
        <w:rPr>
          <w:rFonts w:eastAsia="Times New Roman"/>
        </w:rPr>
        <w:t xml:space="preserve"> </w:t>
      </w:r>
      <w:r w:rsidRPr="00025CBE">
        <w:rPr>
          <w:rFonts w:ascii="Arial" w:eastAsia="Times New Roman" w:hAnsi="Arial" w:cs="Arial"/>
          <w:sz w:val="24"/>
          <w:szCs w:val="24"/>
        </w:rPr>
        <w:t xml:space="preserve">Available at: </w:t>
      </w:r>
      <w:hyperlink r:id="rId20" w:history="1">
        <w:r w:rsidRPr="00025CBE">
          <w:rPr>
            <w:rStyle w:val="Hyperlink"/>
            <w:rFonts w:ascii="Arial" w:eastAsia="Times New Roman" w:hAnsi="Arial" w:cs="Arial"/>
            <w:color w:val="auto"/>
            <w:sz w:val="24"/>
            <w:szCs w:val="24"/>
          </w:rPr>
          <w:t>http://clausiuspress.com/article/4984.html</w:t>
        </w:r>
      </w:hyperlink>
      <w:r w:rsidRPr="00025CBE">
        <w:rPr>
          <w:rFonts w:ascii="Arial" w:eastAsia="Times New Roman" w:hAnsi="Arial" w:cs="Arial"/>
          <w:sz w:val="24"/>
          <w:szCs w:val="24"/>
        </w:rPr>
        <w:t>.</w:t>
      </w:r>
    </w:p>
    <w:p w14:paraId="442F94FF" w14:textId="77777777" w:rsidR="002B706C" w:rsidRPr="00025CBE" w:rsidRDefault="002B706C" w:rsidP="00B876D6">
      <w:pPr>
        <w:tabs>
          <w:tab w:val="left" w:pos="540"/>
        </w:tabs>
        <w:ind w:left="450" w:hanging="450"/>
        <w:rPr>
          <w:rFonts w:ascii="Arial" w:eastAsia="Times New Roman" w:hAnsi="Arial" w:cs="Arial"/>
          <w:sz w:val="24"/>
          <w:szCs w:val="24"/>
        </w:rPr>
      </w:pPr>
    </w:p>
    <w:p w14:paraId="54238600" w14:textId="063243F1" w:rsidR="0041471C" w:rsidRDefault="0041471C" w:rsidP="00B876D6">
      <w:pPr>
        <w:tabs>
          <w:tab w:val="left" w:pos="540"/>
        </w:tabs>
        <w:ind w:left="450" w:hanging="450"/>
        <w:rPr>
          <w:rFonts w:ascii="Arial" w:eastAsia="Times New Roman" w:hAnsi="Arial" w:cs="Arial"/>
          <w:sz w:val="24"/>
          <w:szCs w:val="24"/>
        </w:rPr>
      </w:pPr>
    </w:p>
    <w:p w14:paraId="4E466A0F" w14:textId="215F94D5" w:rsidR="00796634" w:rsidRDefault="0019176B"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lastRenderedPageBreak/>
        <w:t xml:space="preserve">Delis M et al. (2022) </w:t>
      </w:r>
      <w:r>
        <w:rPr>
          <w:rFonts w:ascii="Arial" w:eastAsia="Times New Roman" w:hAnsi="Arial" w:cs="Arial"/>
          <w:i/>
          <w:iCs/>
          <w:sz w:val="24"/>
          <w:szCs w:val="24"/>
        </w:rPr>
        <w:t>Management practices and M&amp;A success</w:t>
      </w:r>
      <w:r>
        <w:rPr>
          <w:rFonts w:ascii="Arial" w:eastAsia="Times New Roman" w:hAnsi="Arial" w:cs="Arial"/>
          <w:sz w:val="24"/>
          <w:szCs w:val="24"/>
        </w:rPr>
        <w:t xml:space="preserve">. </w:t>
      </w:r>
      <w:r w:rsidR="006F2974">
        <w:rPr>
          <w:rFonts w:ascii="Arial" w:eastAsia="Times New Roman" w:hAnsi="Arial" w:cs="Arial"/>
          <w:sz w:val="24"/>
          <w:szCs w:val="24"/>
        </w:rPr>
        <w:t xml:space="preserve">Journal of Banking and </w:t>
      </w:r>
      <w:r w:rsidR="006F2974" w:rsidRPr="00796634">
        <w:rPr>
          <w:rFonts w:ascii="Arial" w:eastAsia="Times New Roman" w:hAnsi="Arial" w:cs="Arial"/>
          <w:sz w:val="24"/>
          <w:szCs w:val="24"/>
        </w:rPr>
        <w:t xml:space="preserve">Finance,134. </w:t>
      </w:r>
      <w:r w:rsidR="00796634" w:rsidRPr="00796634">
        <w:rPr>
          <w:rFonts w:ascii="Arial" w:eastAsia="Times New Roman" w:hAnsi="Arial" w:cs="Arial"/>
          <w:sz w:val="24"/>
          <w:szCs w:val="24"/>
        </w:rPr>
        <w:t>doi: 10.1016/j.jbankfin.2021.106355.</w:t>
      </w:r>
    </w:p>
    <w:p w14:paraId="6ADD6E3E" w14:textId="4BDB2993" w:rsidR="0076358E" w:rsidRDefault="0076358E" w:rsidP="00B876D6">
      <w:pPr>
        <w:tabs>
          <w:tab w:val="left" w:pos="540"/>
        </w:tabs>
        <w:ind w:left="450" w:hanging="450"/>
        <w:rPr>
          <w:rFonts w:ascii="Arial" w:eastAsia="Times New Roman" w:hAnsi="Arial" w:cs="Arial"/>
          <w:sz w:val="24"/>
          <w:szCs w:val="24"/>
        </w:rPr>
      </w:pPr>
    </w:p>
    <w:p w14:paraId="1591A071" w14:textId="307C58FE" w:rsidR="0076358E" w:rsidRPr="00025CBE" w:rsidRDefault="0076358E" w:rsidP="00B876D6">
      <w:pPr>
        <w:tabs>
          <w:tab w:val="left" w:pos="540"/>
        </w:tabs>
        <w:ind w:left="450" w:hanging="450"/>
        <w:rPr>
          <w:rFonts w:ascii="Arial" w:hAnsi="Arial" w:cs="Arial"/>
          <w:sz w:val="24"/>
          <w:szCs w:val="24"/>
          <w:shd w:val="clear" w:color="auto" w:fill="FFFFFF"/>
        </w:rPr>
      </w:pPr>
      <w:r w:rsidRPr="00025CBE">
        <w:rPr>
          <w:rFonts w:ascii="Arial" w:hAnsi="Arial" w:cs="Arial"/>
          <w:sz w:val="24"/>
          <w:szCs w:val="24"/>
          <w:shd w:val="clear" w:color="auto" w:fill="FFFFFF"/>
        </w:rPr>
        <w:t xml:space="preserve">Dess </w:t>
      </w:r>
      <w:r>
        <w:rPr>
          <w:rFonts w:ascii="Arial" w:hAnsi="Arial" w:cs="Arial"/>
          <w:sz w:val="24"/>
          <w:szCs w:val="24"/>
          <w:shd w:val="clear" w:color="auto" w:fill="FFFFFF"/>
        </w:rPr>
        <w:t xml:space="preserve">Gregory </w:t>
      </w:r>
      <w:r w:rsidRPr="00025CBE">
        <w:rPr>
          <w:rFonts w:ascii="Arial" w:hAnsi="Arial" w:cs="Arial"/>
          <w:i/>
          <w:iCs/>
          <w:sz w:val="24"/>
          <w:szCs w:val="24"/>
          <w:shd w:val="clear" w:color="auto" w:fill="FFFFFF"/>
        </w:rPr>
        <w:t xml:space="preserve">et al. </w:t>
      </w:r>
      <w:r w:rsidRPr="00025CBE">
        <w:rPr>
          <w:rFonts w:ascii="Arial" w:hAnsi="Arial" w:cs="Arial"/>
          <w:sz w:val="24"/>
          <w:szCs w:val="24"/>
          <w:shd w:val="clear" w:color="auto" w:fill="FFFFFF"/>
        </w:rPr>
        <w:t xml:space="preserve">(2021) </w:t>
      </w:r>
      <w:r w:rsidRPr="00025CBE">
        <w:rPr>
          <w:rFonts w:ascii="Arial" w:hAnsi="Arial" w:cs="Arial"/>
          <w:i/>
          <w:iCs/>
          <w:sz w:val="24"/>
          <w:szCs w:val="24"/>
          <w:shd w:val="clear" w:color="auto" w:fill="FFFFFF"/>
        </w:rPr>
        <w:t>Strategic Management: Creating Competitive Advantages</w:t>
      </w:r>
      <w:r w:rsidRPr="00025CBE">
        <w:rPr>
          <w:rFonts w:ascii="Arial" w:hAnsi="Arial" w:cs="Arial"/>
          <w:sz w:val="24"/>
          <w:szCs w:val="24"/>
          <w:shd w:val="clear" w:color="auto" w:fill="FFFFFF"/>
        </w:rPr>
        <w:t>,10</w:t>
      </w:r>
      <w:r w:rsidRPr="00025CBE">
        <w:rPr>
          <w:rFonts w:ascii="Arial" w:hAnsi="Arial" w:cs="Arial"/>
          <w:sz w:val="24"/>
          <w:szCs w:val="24"/>
          <w:shd w:val="clear" w:color="auto" w:fill="FFFFFF"/>
          <w:vertAlign w:val="superscript"/>
        </w:rPr>
        <w:t>th</w:t>
      </w:r>
      <w:r w:rsidRPr="00025CBE">
        <w:rPr>
          <w:rFonts w:ascii="Arial" w:hAnsi="Arial" w:cs="Arial"/>
          <w:sz w:val="24"/>
          <w:szCs w:val="24"/>
          <w:shd w:val="clear" w:color="auto" w:fill="FFFFFF"/>
        </w:rPr>
        <w:t xml:space="preserve"> Edition, McGraw Hill</w:t>
      </w:r>
    </w:p>
    <w:p w14:paraId="31D6B95B" w14:textId="77777777" w:rsidR="0076358E" w:rsidRPr="00796634" w:rsidRDefault="0076358E" w:rsidP="00B876D6">
      <w:pPr>
        <w:tabs>
          <w:tab w:val="left" w:pos="540"/>
        </w:tabs>
        <w:ind w:left="450" w:hanging="450"/>
        <w:rPr>
          <w:rFonts w:ascii="Arial" w:eastAsia="Times New Roman" w:hAnsi="Arial" w:cs="Arial"/>
          <w:sz w:val="24"/>
          <w:szCs w:val="24"/>
        </w:rPr>
      </w:pPr>
    </w:p>
    <w:p w14:paraId="0F40D1A7" w14:textId="2A1FDA23" w:rsidR="00682FAC" w:rsidRDefault="00682FAC" w:rsidP="00B876D6">
      <w:pPr>
        <w:tabs>
          <w:tab w:val="left" w:pos="540"/>
        </w:tabs>
        <w:ind w:left="450" w:hanging="450"/>
        <w:rPr>
          <w:rFonts w:ascii="Arial" w:eastAsia="Times New Roman" w:hAnsi="Arial" w:cs="Arial"/>
          <w:sz w:val="24"/>
          <w:szCs w:val="24"/>
        </w:rPr>
      </w:pPr>
      <w:r w:rsidRPr="00025CBE">
        <w:rPr>
          <w:rFonts w:ascii="Arial" w:eastAsia="Times New Roman" w:hAnsi="Arial" w:cs="Arial"/>
          <w:sz w:val="24"/>
          <w:szCs w:val="24"/>
        </w:rPr>
        <w:t xml:space="preserve">Diduc (Sniazhko), S. </w:t>
      </w:r>
      <w:r w:rsidR="000E6664">
        <w:rPr>
          <w:rFonts w:ascii="Arial" w:eastAsia="Times New Roman" w:hAnsi="Arial" w:cs="Arial"/>
          <w:sz w:val="24"/>
          <w:szCs w:val="24"/>
        </w:rPr>
        <w:t>(</w:t>
      </w:r>
      <w:r w:rsidRPr="00025CBE">
        <w:rPr>
          <w:rFonts w:ascii="Arial" w:eastAsia="Times New Roman" w:hAnsi="Arial" w:cs="Arial"/>
          <w:sz w:val="24"/>
          <w:szCs w:val="24"/>
        </w:rPr>
        <w:t>2022</w:t>
      </w:r>
      <w:r w:rsidR="000E6664">
        <w:rPr>
          <w:rFonts w:ascii="Arial" w:eastAsia="Times New Roman" w:hAnsi="Arial" w:cs="Arial"/>
          <w:sz w:val="24"/>
          <w:szCs w:val="24"/>
        </w:rPr>
        <w:t>)</w:t>
      </w:r>
      <w:r w:rsidRPr="00025CBE">
        <w:rPr>
          <w:rFonts w:ascii="Arial" w:eastAsia="Times New Roman" w:hAnsi="Arial" w:cs="Arial"/>
          <w:sz w:val="24"/>
          <w:szCs w:val="24"/>
        </w:rPr>
        <w:t xml:space="preserve">. Integration team members’ approaches to uncertainty management in M&amp;A. </w:t>
      </w:r>
      <w:r w:rsidRPr="00025CBE">
        <w:rPr>
          <w:rFonts w:ascii="Arial" w:eastAsia="Times New Roman" w:hAnsi="Arial" w:cs="Arial"/>
          <w:i/>
          <w:iCs/>
          <w:sz w:val="24"/>
          <w:szCs w:val="24"/>
        </w:rPr>
        <w:t>European Management Journal</w:t>
      </w:r>
      <w:r w:rsidRPr="00025CBE">
        <w:rPr>
          <w:rFonts w:ascii="Arial" w:eastAsia="Times New Roman" w:hAnsi="Arial" w:cs="Arial"/>
          <w:sz w:val="24"/>
          <w:szCs w:val="24"/>
        </w:rPr>
        <w:t xml:space="preserve"> 40(6), pp. 917–931. doi: 10.1016/j.emj.2022.10.002.</w:t>
      </w:r>
    </w:p>
    <w:p w14:paraId="2300307B" w14:textId="5950A843" w:rsidR="001B227B" w:rsidRDefault="001B227B" w:rsidP="00B876D6">
      <w:pPr>
        <w:tabs>
          <w:tab w:val="left" w:pos="540"/>
        </w:tabs>
        <w:ind w:left="450" w:hanging="450"/>
        <w:rPr>
          <w:rFonts w:ascii="Arial" w:eastAsia="Times New Roman" w:hAnsi="Arial" w:cs="Arial"/>
          <w:sz w:val="24"/>
          <w:szCs w:val="24"/>
        </w:rPr>
      </w:pPr>
    </w:p>
    <w:p w14:paraId="4AE24F06" w14:textId="77777777" w:rsidR="001B227B" w:rsidRDefault="001B227B"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t xml:space="preserve">Disis (2021) </w:t>
      </w:r>
      <w:r>
        <w:rPr>
          <w:rFonts w:ascii="Arial" w:eastAsia="Times New Roman" w:hAnsi="Arial" w:cs="Arial"/>
          <w:i/>
          <w:iCs/>
          <w:sz w:val="24"/>
          <w:szCs w:val="24"/>
        </w:rPr>
        <w:t xml:space="preserve">China blasts “996’ excess work culture. </w:t>
      </w:r>
      <w:r>
        <w:rPr>
          <w:rFonts w:ascii="Arial" w:eastAsia="Times New Roman" w:hAnsi="Arial" w:cs="Arial"/>
          <w:sz w:val="24"/>
          <w:szCs w:val="24"/>
        </w:rPr>
        <w:t xml:space="preserve">CNN Business Available at </w:t>
      </w:r>
      <w:hyperlink r:id="rId21" w:history="1">
        <w:r w:rsidRPr="003B5AA9">
          <w:rPr>
            <w:rStyle w:val="Hyperlink"/>
            <w:rFonts w:ascii="Arial" w:eastAsia="Times New Roman" w:hAnsi="Arial" w:cs="Arial"/>
            <w:sz w:val="24"/>
            <w:szCs w:val="24"/>
          </w:rPr>
          <w:t>www.edition.cnn.com/</w:t>
        </w:r>
      </w:hyperlink>
      <w:r>
        <w:rPr>
          <w:rFonts w:ascii="Arial" w:eastAsia="Times New Roman" w:hAnsi="Arial" w:cs="Arial"/>
          <w:sz w:val="24"/>
          <w:szCs w:val="24"/>
        </w:rPr>
        <w:t xml:space="preserve"> (Accessed : 27 February 2023)</w:t>
      </w:r>
    </w:p>
    <w:p w14:paraId="43D5638A" w14:textId="6C588EC8" w:rsidR="00637E7A" w:rsidRDefault="00637E7A" w:rsidP="00B876D6">
      <w:pPr>
        <w:tabs>
          <w:tab w:val="left" w:pos="540"/>
        </w:tabs>
        <w:ind w:left="450" w:hanging="450"/>
        <w:rPr>
          <w:rFonts w:ascii="Arial" w:eastAsia="Times New Roman" w:hAnsi="Arial" w:cs="Arial"/>
          <w:sz w:val="24"/>
          <w:szCs w:val="24"/>
        </w:rPr>
      </w:pPr>
    </w:p>
    <w:p w14:paraId="389FD8CC" w14:textId="575B30B6" w:rsidR="00682FAC" w:rsidRPr="002A1342" w:rsidRDefault="002A1342" w:rsidP="00B876D6">
      <w:pPr>
        <w:tabs>
          <w:tab w:val="left" w:pos="540"/>
        </w:tabs>
        <w:ind w:left="450" w:hanging="450"/>
        <w:rPr>
          <w:rFonts w:ascii="Arial" w:eastAsia="Times New Roman" w:hAnsi="Arial" w:cs="Arial"/>
          <w:sz w:val="24"/>
          <w:szCs w:val="24"/>
        </w:rPr>
      </w:pPr>
      <w:r w:rsidRPr="002A1342">
        <w:rPr>
          <w:rFonts w:ascii="Arial" w:eastAsia="Times New Roman" w:hAnsi="Arial" w:cs="Arial"/>
          <w:i/>
          <w:iCs/>
          <w:sz w:val="24"/>
          <w:szCs w:val="24"/>
        </w:rPr>
        <w:t>EU’s Working Time Directive (2003/88/EC)</w:t>
      </w:r>
      <w:r>
        <w:rPr>
          <w:rFonts w:ascii="Arial" w:eastAsia="Times New Roman" w:hAnsi="Arial" w:cs="Arial"/>
          <w:i/>
          <w:iCs/>
          <w:sz w:val="24"/>
          <w:szCs w:val="24"/>
        </w:rPr>
        <w:t xml:space="preserve"> Available at </w:t>
      </w:r>
      <w:hyperlink r:id="rId22" w:history="1">
        <w:r w:rsidRPr="000F1125">
          <w:rPr>
            <w:rStyle w:val="Hyperlink"/>
            <w:rFonts w:ascii="Arial" w:eastAsia="Times New Roman" w:hAnsi="Arial" w:cs="Arial"/>
            <w:i/>
            <w:iCs/>
            <w:sz w:val="24"/>
            <w:szCs w:val="24"/>
          </w:rPr>
          <w:t>https://ec.europa.eu/social/main.jsp?catId=706&amp;langId=en&amp;intPageId=205</w:t>
        </w:r>
      </w:hyperlink>
      <w:r>
        <w:rPr>
          <w:rFonts w:ascii="Arial" w:eastAsia="Times New Roman" w:hAnsi="Arial" w:cs="Arial"/>
          <w:sz w:val="24"/>
          <w:szCs w:val="24"/>
        </w:rPr>
        <w:t xml:space="preserve"> (Accessed: 3 Mar 2023)</w:t>
      </w:r>
    </w:p>
    <w:p w14:paraId="1B2EDFB8" w14:textId="70494D23" w:rsidR="002A1342" w:rsidRPr="002A1342" w:rsidRDefault="002A1342" w:rsidP="00B876D6">
      <w:pPr>
        <w:tabs>
          <w:tab w:val="left" w:pos="540"/>
        </w:tabs>
        <w:ind w:left="450" w:hanging="450"/>
        <w:rPr>
          <w:rFonts w:ascii="Arial" w:eastAsia="Times New Roman" w:hAnsi="Arial" w:cs="Arial"/>
          <w:sz w:val="24"/>
          <w:szCs w:val="24"/>
        </w:rPr>
      </w:pPr>
    </w:p>
    <w:p w14:paraId="040EF8D7" w14:textId="6184E65C" w:rsidR="000F60D7" w:rsidRDefault="000F60D7" w:rsidP="00B876D6">
      <w:pPr>
        <w:tabs>
          <w:tab w:val="left" w:pos="540"/>
        </w:tabs>
        <w:ind w:left="450" w:hanging="450"/>
        <w:rPr>
          <w:rFonts w:ascii="Arial" w:eastAsia="Times New Roman" w:hAnsi="Arial" w:cs="Arial"/>
          <w:sz w:val="24"/>
          <w:szCs w:val="24"/>
        </w:rPr>
      </w:pPr>
      <w:r w:rsidRPr="00D62851">
        <w:rPr>
          <w:rFonts w:ascii="Arial" w:eastAsia="Times New Roman" w:hAnsi="Arial" w:cs="Arial"/>
          <w:sz w:val="24"/>
          <w:szCs w:val="24"/>
        </w:rPr>
        <w:t xml:space="preserve">Fan, H. (2023). </w:t>
      </w:r>
      <w:r w:rsidRPr="00D62851">
        <w:rPr>
          <w:rFonts w:ascii="Arial" w:eastAsia="Times New Roman" w:hAnsi="Arial" w:cs="Arial"/>
          <w:i/>
          <w:iCs/>
          <w:sz w:val="24"/>
          <w:szCs w:val="24"/>
        </w:rPr>
        <w:t xml:space="preserve">Strategic Analysis of Chinese Internet Enterprises in Developing Southeast Asian </w:t>
      </w:r>
      <w:r>
        <w:rPr>
          <w:rFonts w:ascii="Arial" w:eastAsia="Times New Roman" w:hAnsi="Arial" w:cs="Arial"/>
          <w:i/>
          <w:iCs/>
          <w:sz w:val="24"/>
          <w:szCs w:val="24"/>
        </w:rPr>
        <w:t>Market Comparison</w:t>
      </w:r>
      <w:r w:rsidRPr="00D62851">
        <w:rPr>
          <w:rFonts w:ascii="Arial" w:eastAsia="Times New Roman" w:hAnsi="Arial" w:cs="Arial"/>
          <w:i/>
          <w:iCs/>
          <w:sz w:val="24"/>
          <w:szCs w:val="24"/>
        </w:rPr>
        <w:t xml:space="preserve"> of Acquisition Strategies of Alibaba and Tencent</w:t>
      </w:r>
      <w:r w:rsidRPr="00D62851">
        <w:rPr>
          <w:rFonts w:ascii="Arial" w:eastAsia="Times New Roman" w:hAnsi="Arial" w:cs="Arial"/>
          <w:sz w:val="24"/>
          <w:szCs w:val="24"/>
        </w:rPr>
        <w:t xml:space="preserve">. </w:t>
      </w:r>
      <w:r>
        <w:rPr>
          <w:rFonts w:ascii="Arial" w:eastAsia="Times New Roman" w:hAnsi="Arial" w:cs="Arial"/>
          <w:sz w:val="24"/>
          <w:szCs w:val="24"/>
        </w:rPr>
        <w:t>Proceedings of the 2022 4</w:t>
      </w:r>
      <w:r w:rsidRPr="00D62851">
        <w:rPr>
          <w:rFonts w:ascii="Arial" w:eastAsia="Times New Roman" w:hAnsi="Arial" w:cs="Arial"/>
          <w:sz w:val="24"/>
          <w:szCs w:val="24"/>
          <w:vertAlign w:val="superscript"/>
        </w:rPr>
        <w:t>th</w:t>
      </w:r>
      <w:r>
        <w:rPr>
          <w:rFonts w:ascii="Arial" w:eastAsia="Times New Roman" w:hAnsi="Arial" w:cs="Arial"/>
          <w:sz w:val="24"/>
          <w:szCs w:val="24"/>
        </w:rPr>
        <w:t xml:space="preserve"> International Conference on Economic Management and Cultural Industry </w:t>
      </w:r>
      <w:r w:rsidRPr="00D62851">
        <w:rPr>
          <w:rFonts w:ascii="Arial" w:eastAsia="Times New Roman" w:hAnsi="Arial" w:cs="Arial"/>
          <w:sz w:val="24"/>
          <w:szCs w:val="24"/>
        </w:rPr>
        <w:t xml:space="preserve">Available at: </w:t>
      </w:r>
      <w:hyperlink r:id="rId23" w:history="1">
        <w:r w:rsidR="0076358E" w:rsidRPr="000F1125">
          <w:rPr>
            <w:rStyle w:val="Hyperlink"/>
            <w:rFonts w:ascii="Arial" w:eastAsia="Times New Roman" w:hAnsi="Arial" w:cs="Arial"/>
            <w:sz w:val="24"/>
            <w:szCs w:val="24"/>
          </w:rPr>
          <w:t>https://doi.org/10.2991/978-94-6463-098-5_148</w:t>
        </w:r>
      </w:hyperlink>
      <w:r w:rsidRPr="00D62851">
        <w:rPr>
          <w:rFonts w:ascii="Arial" w:eastAsia="Times New Roman" w:hAnsi="Arial" w:cs="Arial"/>
          <w:sz w:val="24"/>
          <w:szCs w:val="24"/>
        </w:rPr>
        <w:t>.</w:t>
      </w:r>
    </w:p>
    <w:p w14:paraId="54333257" w14:textId="428643D8" w:rsidR="0076358E" w:rsidRDefault="0076358E" w:rsidP="00B876D6">
      <w:pPr>
        <w:tabs>
          <w:tab w:val="left" w:pos="540"/>
        </w:tabs>
        <w:ind w:left="450" w:hanging="450"/>
        <w:rPr>
          <w:rFonts w:ascii="Arial" w:eastAsia="Times New Roman" w:hAnsi="Arial" w:cs="Arial"/>
          <w:sz w:val="24"/>
          <w:szCs w:val="24"/>
        </w:rPr>
      </w:pPr>
    </w:p>
    <w:p w14:paraId="07C3465E" w14:textId="77777777" w:rsidR="0076358E" w:rsidRDefault="0076358E"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Giattino </w:t>
      </w:r>
      <w:r w:rsidRPr="0076358E">
        <w:rPr>
          <w:rFonts w:ascii="Arial" w:eastAsia="Times New Roman" w:hAnsi="Arial" w:cs="Arial"/>
          <w:i/>
          <w:iCs/>
          <w:sz w:val="24"/>
          <w:szCs w:val="24"/>
        </w:rPr>
        <w:t>et al</w:t>
      </w:r>
      <w:r>
        <w:rPr>
          <w:rFonts w:ascii="Arial" w:eastAsia="Times New Roman" w:hAnsi="Arial" w:cs="Arial"/>
          <w:sz w:val="24"/>
          <w:szCs w:val="24"/>
        </w:rPr>
        <w:t xml:space="preserve">. (2020) </w:t>
      </w:r>
      <w:r>
        <w:rPr>
          <w:rFonts w:ascii="Arial" w:eastAsia="Times New Roman" w:hAnsi="Arial" w:cs="Arial"/>
          <w:i/>
          <w:iCs/>
          <w:sz w:val="24"/>
          <w:szCs w:val="24"/>
        </w:rPr>
        <w:t xml:space="preserve">Working </w:t>
      </w:r>
      <w:r w:rsidRPr="00CE7DDE">
        <w:rPr>
          <w:rFonts w:ascii="Arial" w:eastAsia="Times New Roman" w:hAnsi="Arial" w:cs="Arial"/>
          <w:i/>
          <w:iCs/>
          <w:sz w:val="24"/>
          <w:szCs w:val="24"/>
        </w:rPr>
        <w:t>Hours</w:t>
      </w:r>
      <w:r>
        <w:rPr>
          <w:rFonts w:ascii="Arial" w:eastAsia="Times New Roman" w:hAnsi="Arial" w:cs="Arial"/>
          <w:sz w:val="24"/>
          <w:szCs w:val="24"/>
        </w:rPr>
        <w:t xml:space="preserve">. Our World Data. </w:t>
      </w:r>
    </w:p>
    <w:p w14:paraId="696F3C31" w14:textId="77777777" w:rsidR="0076358E" w:rsidRDefault="0076358E" w:rsidP="00B876D6">
      <w:pPr>
        <w:tabs>
          <w:tab w:val="left" w:pos="540"/>
        </w:tabs>
        <w:autoSpaceDE w:val="0"/>
        <w:autoSpaceDN w:val="0"/>
        <w:ind w:left="450" w:hanging="450"/>
        <w:jc w:val="both"/>
        <w:rPr>
          <w:rFonts w:ascii="Arial" w:eastAsia="Times New Roman" w:hAnsi="Arial" w:cs="Arial"/>
          <w:color w:val="000000"/>
          <w:sz w:val="24"/>
          <w:szCs w:val="24"/>
          <w:shd w:val="clear" w:color="auto" w:fill="FFFFFF"/>
          <w:lang w:val="en-US" w:eastAsia="zh-CN"/>
        </w:rPr>
      </w:pPr>
      <w:r>
        <w:rPr>
          <w:rFonts w:ascii="Arial" w:eastAsia="Times New Roman" w:hAnsi="Arial" w:cs="Arial"/>
          <w:sz w:val="24"/>
          <w:szCs w:val="24"/>
        </w:rPr>
        <w:t xml:space="preserve">Available on </w:t>
      </w:r>
      <w:hyperlink r:id="rId24" w:history="1">
        <w:r w:rsidRPr="00207BDE">
          <w:rPr>
            <w:rStyle w:val="Hyperlink"/>
            <w:rFonts w:ascii="Arial" w:eastAsia="Times New Roman" w:hAnsi="Arial" w:cs="Arial"/>
            <w:sz w:val="24"/>
            <w:szCs w:val="24"/>
          </w:rPr>
          <w:t>https://ourworldindata.org/working-hours</w:t>
        </w:r>
      </w:hyperlink>
      <w:r>
        <w:rPr>
          <w:rFonts w:ascii="Arial" w:eastAsia="Times New Roman" w:hAnsi="Arial" w:cs="Arial"/>
          <w:sz w:val="24"/>
          <w:szCs w:val="24"/>
        </w:rPr>
        <w:t xml:space="preserve"> </w:t>
      </w:r>
      <w:r>
        <w:rPr>
          <w:rFonts w:ascii="Arial" w:eastAsia="Times New Roman" w:hAnsi="Arial" w:cs="Arial"/>
          <w:color w:val="000000"/>
          <w:sz w:val="24"/>
          <w:szCs w:val="24"/>
          <w:shd w:val="clear" w:color="auto" w:fill="FFFFFF"/>
          <w:lang w:val="en-US" w:eastAsia="zh-CN"/>
        </w:rPr>
        <w:t>(Accessed on 25 February 2023)</w:t>
      </w:r>
    </w:p>
    <w:p w14:paraId="26AFA629" w14:textId="77777777" w:rsidR="00D36DA3" w:rsidRDefault="00D36DA3" w:rsidP="00B876D6">
      <w:pPr>
        <w:tabs>
          <w:tab w:val="left" w:pos="540"/>
        </w:tabs>
        <w:ind w:left="450" w:hanging="450"/>
        <w:rPr>
          <w:rFonts w:ascii="Arial" w:hAnsi="Arial" w:cs="Arial"/>
          <w:sz w:val="24"/>
          <w:szCs w:val="24"/>
          <w:shd w:val="clear" w:color="auto" w:fill="FFFFFF"/>
        </w:rPr>
      </w:pPr>
    </w:p>
    <w:p w14:paraId="0ACBC276" w14:textId="57AD2A25" w:rsidR="00B13FFC" w:rsidRDefault="00B13FFC" w:rsidP="00B876D6">
      <w:pPr>
        <w:tabs>
          <w:tab w:val="left" w:pos="540"/>
        </w:tabs>
        <w:ind w:left="450" w:hanging="450"/>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 xml:space="preserve">Glassdoor (2022) </w:t>
      </w:r>
      <w:r w:rsidR="00250EBF">
        <w:rPr>
          <w:rFonts w:ascii="Arial" w:eastAsia="Times New Roman" w:hAnsi="Arial" w:cs="Arial"/>
          <w:i/>
          <w:iCs/>
          <w:color w:val="000000"/>
          <w:sz w:val="24"/>
          <w:szCs w:val="24"/>
          <w:shd w:val="clear" w:color="auto" w:fill="FFFFFF"/>
          <w:lang w:val="en-US" w:eastAsia="zh-CN"/>
        </w:rPr>
        <w:t>Company Updates</w:t>
      </w:r>
      <w:r w:rsidR="00250EBF">
        <w:rPr>
          <w:rFonts w:ascii="Arial" w:eastAsia="Times New Roman" w:hAnsi="Arial" w:cs="Arial"/>
          <w:color w:val="000000"/>
          <w:sz w:val="24"/>
          <w:szCs w:val="24"/>
          <w:shd w:val="clear" w:color="auto" w:fill="FFFFFF"/>
          <w:lang w:val="en-US" w:eastAsia="zh-CN"/>
        </w:rPr>
        <w:t xml:space="preserve">, Available at </w:t>
      </w:r>
      <w:hyperlink r:id="rId25" w:history="1">
        <w:r w:rsidR="00250EBF" w:rsidRPr="00D625B5">
          <w:rPr>
            <w:rStyle w:val="Hyperlink"/>
            <w:rFonts w:ascii="Arial" w:eastAsia="Times New Roman" w:hAnsi="Arial" w:cs="Arial"/>
            <w:sz w:val="24"/>
            <w:szCs w:val="24"/>
            <w:shd w:val="clear" w:color="auto" w:fill="FFFFFF"/>
            <w:lang w:val="en-US" w:eastAsia="zh-CN"/>
          </w:rPr>
          <w:t>www.glassdoor.ca/</w:t>
        </w:r>
      </w:hyperlink>
      <w:r w:rsidR="00250EBF">
        <w:rPr>
          <w:rFonts w:ascii="Arial" w:eastAsia="Times New Roman" w:hAnsi="Arial" w:cs="Arial"/>
          <w:color w:val="000000"/>
          <w:sz w:val="24"/>
          <w:szCs w:val="24"/>
          <w:shd w:val="clear" w:color="auto" w:fill="FFFFFF"/>
          <w:lang w:val="en-US" w:eastAsia="zh-CN"/>
        </w:rPr>
        <w:t>. (Accessed on 27 February 2023)</w:t>
      </w:r>
    </w:p>
    <w:p w14:paraId="50799D18" w14:textId="77777777" w:rsidR="002A1342" w:rsidRDefault="002A1342" w:rsidP="00B876D6">
      <w:pPr>
        <w:tabs>
          <w:tab w:val="left" w:pos="540"/>
        </w:tabs>
        <w:ind w:left="450" w:hanging="450"/>
        <w:rPr>
          <w:rFonts w:ascii="Arial" w:eastAsia="Times New Roman" w:hAnsi="Arial" w:cs="Arial"/>
          <w:sz w:val="24"/>
          <w:szCs w:val="24"/>
        </w:rPr>
      </w:pPr>
    </w:p>
    <w:p w14:paraId="1EB1889A" w14:textId="6A04AD4F" w:rsidR="002A1342" w:rsidRDefault="002A1342"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t xml:space="preserve">Guiding (2021) How China can chuck its overwork culture. Morning Future. Available on </w:t>
      </w:r>
    </w:p>
    <w:p w14:paraId="1BD2333F" w14:textId="77777777" w:rsidR="002A1342" w:rsidRDefault="00000000" w:rsidP="00B876D6">
      <w:pPr>
        <w:tabs>
          <w:tab w:val="left" w:pos="540"/>
        </w:tabs>
        <w:ind w:left="450" w:hanging="450"/>
        <w:rPr>
          <w:rFonts w:ascii="Arial" w:hAnsi="Arial" w:cs="Arial"/>
          <w:sz w:val="24"/>
          <w:szCs w:val="24"/>
          <w:shd w:val="clear" w:color="auto" w:fill="FFFFFF"/>
        </w:rPr>
      </w:pPr>
      <w:hyperlink r:id="rId26" w:history="1">
        <w:r w:rsidR="002A1342" w:rsidRPr="00637E7A">
          <w:rPr>
            <w:rStyle w:val="Hyperlink"/>
            <w:rFonts w:ascii="Arial" w:hAnsi="Arial" w:cs="Arial"/>
            <w:sz w:val="24"/>
            <w:szCs w:val="24"/>
          </w:rPr>
          <w:t>https://www.morningfuture.com/en/2021/12/17/china-overwork-culture/</w:t>
        </w:r>
      </w:hyperlink>
      <w:r w:rsidR="002A1342">
        <w:rPr>
          <w:rFonts w:ascii="Arial" w:hAnsi="Arial" w:cs="Arial"/>
          <w:sz w:val="24"/>
          <w:szCs w:val="24"/>
        </w:rPr>
        <w:t xml:space="preserve"> (</w:t>
      </w:r>
      <w:r w:rsidR="002A1342">
        <w:rPr>
          <w:rFonts w:ascii="Arial" w:hAnsi="Arial" w:cs="Arial"/>
          <w:sz w:val="24"/>
          <w:szCs w:val="24"/>
          <w:shd w:val="clear" w:color="auto" w:fill="FFFFFF"/>
        </w:rPr>
        <w:t>(Accessed on 2 Mar 2023)</w:t>
      </w:r>
    </w:p>
    <w:p w14:paraId="2936BBD0" w14:textId="33CFE365" w:rsidR="002A1342" w:rsidRPr="002A1342" w:rsidRDefault="002A1342" w:rsidP="00B876D6">
      <w:pPr>
        <w:tabs>
          <w:tab w:val="left" w:pos="540"/>
        </w:tabs>
        <w:ind w:left="450" w:hanging="450"/>
        <w:rPr>
          <w:rFonts w:ascii="Arial" w:eastAsia="Times New Roman" w:hAnsi="Arial" w:cs="Arial"/>
          <w:color w:val="000000"/>
          <w:sz w:val="24"/>
          <w:szCs w:val="24"/>
          <w:shd w:val="clear" w:color="auto" w:fill="FFFFFF"/>
          <w:lang w:eastAsia="zh-CN"/>
        </w:rPr>
      </w:pPr>
    </w:p>
    <w:p w14:paraId="1EF49791" w14:textId="77777777" w:rsidR="002A1342" w:rsidRDefault="002A1342" w:rsidP="00B876D6">
      <w:pPr>
        <w:tabs>
          <w:tab w:val="left" w:pos="540"/>
        </w:tabs>
        <w:ind w:left="450" w:hanging="450"/>
        <w:rPr>
          <w:rFonts w:ascii="Arial" w:hAnsi="Arial" w:cs="Arial"/>
          <w:sz w:val="24"/>
          <w:szCs w:val="24"/>
          <w:shd w:val="clear" w:color="auto" w:fill="FFFFFF"/>
        </w:rPr>
      </w:pPr>
      <w:r>
        <w:rPr>
          <w:rFonts w:ascii="Arial" w:hAnsi="Arial" w:cs="Arial"/>
          <w:sz w:val="24"/>
          <w:szCs w:val="24"/>
          <w:shd w:val="clear" w:color="auto" w:fill="FFFFFF"/>
        </w:rPr>
        <w:t xml:space="preserve">Harry (2020) </w:t>
      </w:r>
      <w:r w:rsidRPr="00D36DA3">
        <w:rPr>
          <w:rFonts w:ascii="Arial" w:hAnsi="Arial" w:cs="Arial"/>
          <w:i/>
          <w:iCs/>
          <w:sz w:val="24"/>
          <w:szCs w:val="24"/>
          <w:shd w:val="clear" w:color="auto" w:fill="FFFFFF"/>
        </w:rPr>
        <w:t>Organizational Culture of Alibaba</w:t>
      </w:r>
      <w:r>
        <w:rPr>
          <w:rFonts w:ascii="Arial" w:hAnsi="Arial" w:cs="Arial"/>
          <w:sz w:val="24"/>
          <w:szCs w:val="24"/>
          <w:shd w:val="clear" w:color="auto" w:fill="FFFFFF"/>
        </w:rPr>
        <w:t>. Essay48. Available at www.eassy48.com/</w:t>
      </w:r>
      <w:r w:rsidRPr="00D36DA3">
        <w:t xml:space="preserve"> </w:t>
      </w:r>
      <w:r w:rsidRPr="00D36DA3">
        <w:rPr>
          <w:rFonts w:ascii="Arial" w:hAnsi="Arial" w:cs="Arial"/>
          <w:sz w:val="24"/>
          <w:szCs w:val="24"/>
          <w:shd w:val="clear" w:color="auto" w:fill="FFFFFF"/>
        </w:rPr>
        <w:t>13652-Alibaba-Organizational-Culture</w:t>
      </w:r>
      <w:r>
        <w:rPr>
          <w:rFonts w:ascii="Arial" w:hAnsi="Arial" w:cs="Arial"/>
          <w:sz w:val="24"/>
          <w:szCs w:val="24"/>
          <w:shd w:val="clear" w:color="auto" w:fill="FFFFFF"/>
        </w:rPr>
        <w:t>. (Accessed on 2 Mar 2023)</w:t>
      </w:r>
    </w:p>
    <w:p w14:paraId="261AE13B" w14:textId="77777777" w:rsidR="00250EBF" w:rsidRPr="00250EBF" w:rsidRDefault="00250EBF" w:rsidP="00B876D6">
      <w:pPr>
        <w:tabs>
          <w:tab w:val="left" w:pos="540"/>
        </w:tabs>
        <w:ind w:left="450" w:hanging="450"/>
        <w:rPr>
          <w:rFonts w:ascii="Arial" w:eastAsia="Times New Roman" w:hAnsi="Arial" w:cs="Arial"/>
          <w:color w:val="000000"/>
          <w:sz w:val="24"/>
          <w:szCs w:val="24"/>
          <w:shd w:val="clear" w:color="auto" w:fill="FFFFFF"/>
          <w:lang w:val="en-US" w:eastAsia="zh-CN"/>
        </w:rPr>
      </w:pPr>
    </w:p>
    <w:p w14:paraId="3545099C" w14:textId="7A7F9EBB" w:rsidR="007012F4" w:rsidRDefault="007012F4" w:rsidP="00B876D6">
      <w:pPr>
        <w:tabs>
          <w:tab w:val="left" w:pos="540"/>
        </w:tabs>
        <w:ind w:left="450" w:hanging="450"/>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Hofstede Insight</w:t>
      </w:r>
      <w:r w:rsidR="001B227B">
        <w:rPr>
          <w:rFonts w:ascii="Arial" w:eastAsia="Times New Roman" w:hAnsi="Arial" w:cs="Arial"/>
          <w:color w:val="000000"/>
          <w:sz w:val="24"/>
          <w:szCs w:val="24"/>
          <w:shd w:val="clear" w:color="auto" w:fill="FFFFFF"/>
          <w:lang w:val="en-US" w:eastAsia="zh-CN"/>
        </w:rPr>
        <w:t>s</w:t>
      </w:r>
      <w:r>
        <w:rPr>
          <w:rFonts w:ascii="Arial" w:eastAsia="Times New Roman" w:hAnsi="Arial" w:cs="Arial"/>
          <w:color w:val="000000"/>
          <w:sz w:val="24"/>
          <w:szCs w:val="24"/>
          <w:shd w:val="clear" w:color="auto" w:fill="FFFFFF"/>
          <w:lang w:val="en-US" w:eastAsia="zh-CN"/>
        </w:rPr>
        <w:t xml:space="preserve"> (2015) </w:t>
      </w:r>
      <w:r w:rsidRPr="007012F4">
        <w:rPr>
          <w:rFonts w:ascii="Arial" w:eastAsia="Times New Roman" w:hAnsi="Arial" w:cs="Arial"/>
          <w:i/>
          <w:iCs/>
          <w:color w:val="000000"/>
          <w:sz w:val="24"/>
          <w:szCs w:val="24"/>
          <w:shd w:val="clear" w:color="auto" w:fill="FFFFFF"/>
          <w:lang w:val="en-US" w:eastAsia="zh-CN"/>
        </w:rPr>
        <w:t>Country Comparison</w:t>
      </w:r>
      <w:r>
        <w:rPr>
          <w:rFonts w:ascii="Arial" w:eastAsia="Times New Roman" w:hAnsi="Arial" w:cs="Arial"/>
          <w:color w:val="000000"/>
          <w:sz w:val="24"/>
          <w:szCs w:val="24"/>
          <w:shd w:val="clear" w:color="auto" w:fill="FFFFFF"/>
          <w:lang w:val="en-US" w:eastAsia="zh-CN"/>
        </w:rPr>
        <w:t xml:space="preserve">. Available at </w:t>
      </w:r>
      <w:hyperlink r:id="rId27" w:history="1">
        <w:r w:rsidR="00911774" w:rsidRPr="002E5F85">
          <w:rPr>
            <w:rStyle w:val="Hyperlink"/>
            <w:rFonts w:ascii="Arial" w:eastAsia="Times New Roman" w:hAnsi="Arial" w:cs="Arial"/>
            <w:sz w:val="24"/>
            <w:szCs w:val="24"/>
            <w:shd w:val="clear" w:color="auto" w:fill="FFFFFF"/>
            <w:lang w:val="en-US" w:eastAsia="zh-CN"/>
          </w:rPr>
          <w:t>www.hofstede-insights.com/country-comarsion/</w:t>
        </w:r>
      </w:hyperlink>
      <w:r w:rsidR="00911774">
        <w:rPr>
          <w:rFonts w:ascii="Arial" w:eastAsia="Times New Roman" w:hAnsi="Arial" w:cs="Arial"/>
          <w:color w:val="000000"/>
          <w:sz w:val="24"/>
          <w:szCs w:val="24"/>
          <w:shd w:val="clear" w:color="auto" w:fill="FFFFFF"/>
          <w:lang w:val="en-US" w:eastAsia="zh-CN"/>
        </w:rPr>
        <w:t xml:space="preserve"> (Accessed 28 February 2023)</w:t>
      </w:r>
    </w:p>
    <w:p w14:paraId="43973E44" w14:textId="1C3CA00E" w:rsidR="009D1EA8" w:rsidRDefault="009D1EA8" w:rsidP="00B876D6">
      <w:pPr>
        <w:tabs>
          <w:tab w:val="left" w:pos="540"/>
        </w:tabs>
        <w:ind w:left="450" w:hanging="450"/>
        <w:rPr>
          <w:rFonts w:ascii="Arial" w:eastAsia="Times New Roman" w:hAnsi="Arial" w:cs="Arial"/>
          <w:color w:val="000000"/>
          <w:sz w:val="24"/>
          <w:szCs w:val="24"/>
          <w:shd w:val="clear" w:color="auto" w:fill="FFFFFF"/>
          <w:lang w:val="en-US" w:eastAsia="zh-CN"/>
        </w:rPr>
      </w:pPr>
    </w:p>
    <w:p w14:paraId="1E645998" w14:textId="77777777" w:rsidR="00FE1539" w:rsidRDefault="00911774" w:rsidP="00B876D6">
      <w:pPr>
        <w:tabs>
          <w:tab w:val="left" w:pos="540"/>
        </w:tabs>
        <w:ind w:left="450" w:hanging="450"/>
        <w:rPr>
          <w:rFonts w:ascii="Arial" w:eastAsia="Times New Roman" w:hAnsi="Arial" w:cs="Arial"/>
          <w:color w:val="000000"/>
          <w:sz w:val="24"/>
          <w:szCs w:val="24"/>
          <w:shd w:val="clear" w:color="auto" w:fill="FFFFFF"/>
          <w:lang w:val="en-US" w:eastAsia="zh-CN"/>
        </w:rPr>
      </w:pPr>
      <w:r>
        <w:rPr>
          <w:rFonts w:ascii="Arial" w:eastAsia="Times New Roman" w:hAnsi="Arial" w:cs="Arial"/>
          <w:color w:val="000000"/>
          <w:sz w:val="24"/>
          <w:szCs w:val="24"/>
          <w:shd w:val="clear" w:color="auto" w:fill="FFFFFF"/>
          <w:lang w:val="en-US" w:eastAsia="zh-CN"/>
        </w:rPr>
        <w:t xml:space="preserve">HR Asia Best Companies to work for in Asia 2023, Lazada Limited, Available at </w:t>
      </w:r>
      <w:hyperlink r:id="rId28" w:history="1">
        <w:r w:rsidRPr="00911774">
          <w:rPr>
            <w:rStyle w:val="Hyperlink"/>
            <w:rFonts w:ascii="Arial" w:eastAsia="Times New Roman" w:hAnsi="Arial" w:cs="Arial"/>
            <w:sz w:val="24"/>
            <w:szCs w:val="24"/>
            <w:shd w:val="clear" w:color="auto" w:fill="FFFFFF"/>
            <w:lang w:val="en-US" w:eastAsia="zh-CN"/>
          </w:rPr>
          <w:t>https://hr.asia/awards/2022-event/thailand2022/lazada-limited-th-2022/</w:t>
        </w:r>
      </w:hyperlink>
      <w:r w:rsidR="00FE1539">
        <w:rPr>
          <w:rStyle w:val="Hyperlink"/>
          <w:rFonts w:ascii="Arial" w:eastAsia="Times New Roman" w:hAnsi="Arial" w:cs="Arial"/>
          <w:sz w:val="24"/>
          <w:szCs w:val="24"/>
          <w:shd w:val="clear" w:color="auto" w:fill="FFFFFF"/>
          <w:lang w:val="en-US" w:eastAsia="zh-CN"/>
        </w:rPr>
        <w:t xml:space="preserve"> </w:t>
      </w:r>
      <w:r w:rsidR="00FE1539">
        <w:rPr>
          <w:rFonts w:ascii="Arial" w:eastAsia="Times New Roman" w:hAnsi="Arial" w:cs="Arial"/>
          <w:color w:val="000000"/>
          <w:sz w:val="24"/>
          <w:szCs w:val="24"/>
          <w:shd w:val="clear" w:color="auto" w:fill="FFFFFF"/>
          <w:lang w:val="en-US" w:eastAsia="zh-CN"/>
        </w:rPr>
        <w:t>(Accessed 28 February 2023)</w:t>
      </w:r>
    </w:p>
    <w:p w14:paraId="2245F975" w14:textId="77777777" w:rsidR="00911774" w:rsidRPr="001B227B" w:rsidRDefault="00911774" w:rsidP="00B876D6">
      <w:pPr>
        <w:tabs>
          <w:tab w:val="left" w:pos="540"/>
        </w:tabs>
        <w:ind w:left="450" w:hanging="450"/>
        <w:rPr>
          <w:rFonts w:ascii="Arial" w:eastAsia="Times New Roman" w:hAnsi="Arial" w:cs="Arial"/>
          <w:b/>
          <w:bCs/>
          <w:sz w:val="24"/>
          <w:szCs w:val="24"/>
          <w:lang w:val="en-US"/>
        </w:rPr>
      </w:pPr>
    </w:p>
    <w:p w14:paraId="72D536D1" w14:textId="77777777" w:rsidR="002B706C" w:rsidRDefault="002B706C" w:rsidP="00B876D6">
      <w:pPr>
        <w:tabs>
          <w:tab w:val="left" w:pos="540"/>
        </w:tabs>
        <w:autoSpaceDE w:val="0"/>
        <w:autoSpaceDN w:val="0"/>
        <w:ind w:left="450" w:hanging="450"/>
        <w:jc w:val="both"/>
        <w:rPr>
          <w:rFonts w:ascii="Arial" w:hAnsi="Arial" w:cs="Arial"/>
          <w:sz w:val="24"/>
          <w:szCs w:val="24"/>
        </w:rPr>
      </w:pPr>
      <w:r w:rsidRPr="00025CBE">
        <w:rPr>
          <w:rFonts w:ascii="Arial" w:eastAsia="Times New Roman" w:hAnsi="Arial" w:cs="Arial"/>
          <w:sz w:val="24"/>
          <w:szCs w:val="24"/>
        </w:rPr>
        <w:t xml:space="preserve">Hsu </w:t>
      </w:r>
      <w:r>
        <w:rPr>
          <w:rFonts w:ascii="Arial" w:eastAsia="Times New Roman" w:hAnsi="Arial" w:cs="Arial"/>
          <w:sz w:val="24"/>
          <w:szCs w:val="24"/>
        </w:rPr>
        <w:t>Je</w:t>
      </w:r>
      <w:r w:rsidRPr="00025CBE">
        <w:rPr>
          <w:rFonts w:ascii="Arial" w:eastAsia="Times New Roman" w:hAnsi="Arial" w:cs="Arial"/>
          <w:sz w:val="24"/>
          <w:szCs w:val="24"/>
        </w:rPr>
        <w:t xml:space="preserve">nny. W. (2019) </w:t>
      </w:r>
      <w:r w:rsidRPr="00025CBE">
        <w:rPr>
          <w:rFonts w:ascii="Arial" w:eastAsia="Times New Roman" w:hAnsi="Arial" w:cs="Arial"/>
          <w:i/>
          <w:iCs/>
          <w:sz w:val="24"/>
          <w:szCs w:val="24"/>
        </w:rPr>
        <w:t>Work Happily, Live Seriously</w:t>
      </w:r>
      <w:r w:rsidRPr="00025CBE">
        <w:rPr>
          <w:rFonts w:ascii="Arial" w:eastAsia="Times New Roman" w:hAnsi="Arial" w:cs="Arial"/>
          <w:sz w:val="24"/>
          <w:szCs w:val="24"/>
        </w:rPr>
        <w:t xml:space="preserve">. Available at </w:t>
      </w:r>
      <w:hyperlink r:id="rId29" w:history="1">
        <w:r w:rsidRPr="00025CBE">
          <w:rPr>
            <w:rFonts w:ascii="Arial" w:hAnsi="Arial" w:cs="Arial"/>
            <w:sz w:val="24"/>
            <w:szCs w:val="24"/>
          </w:rPr>
          <w:t>https://www.alizila.com/</w:t>
        </w:r>
      </w:hyperlink>
      <w:r w:rsidRPr="00025CBE">
        <w:rPr>
          <w:rFonts w:ascii="Arial" w:hAnsi="Arial" w:cs="Arial"/>
          <w:sz w:val="24"/>
          <w:szCs w:val="24"/>
        </w:rPr>
        <w:t xml:space="preserve"> (Accessed: 25 </w:t>
      </w:r>
      <w:r>
        <w:rPr>
          <w:rFonts w:ascii="Arial" w:hAnsi="Arial" w:cs="Arial"/>
          <w:sz w:val="24"/>
          <w:szCs w:val="24"/>
        </w:rPr>
        <w:t>February</w:t>
      </w:r>
      <w:r w:rsidRPr="00025CBE">
        <w:rPr>
          <w:rFonts w:ascii="Arial" w:hAnsi="Arial" w:cs="Arial"/>
          <w:sz w:val="24"/>
          <w:szCs w:val="24"/>
        </w:rPr>
        <w:t xml:space="preserve"> 2023)</w:t>
      </w:r>
    </w:p>
    <w:p w14:paraId="78A4D680" w14:textId="77777777" w:rsidR="002B706C" w:rsidRDefault="002B706C" w:rsidP="00B876D6">
      <w:pPr>
        <w:tabs>
          <w:tab w:val="left" w:pos="540"/>
        </w:tabs>
        <w:autoSpaceDE w:val="0"/>
        <w:autoSpaceDN w:val="0"/>
        <w:ind w:left="450" w:hanging="450"/>
        <w:jc w:val="both"/>
        <w:rPr>
          <w:rFonts w:ascii="Arial" w:hAnsi="Arial" w:cs="Arial"/>
          <w:sz w:val="24"/>
          <w:szCs w:val="24"/>
        </w:rPr>
      </w:pPr>
    </w:p>
    <w:p w14:paraId="19E0B9CF" w14:textId="14A12C6E" w:rsidR="00E50E63" w:rsidRDefault="00E50E63" w:rsidP="00B876D6">
      <w:pPr>
        <w:tabs>
          <w:tab w:val="left" w:pos="540"/>
        </w:tabs>
        <w:ind w:left="450" w:hanging="450"/>
        <w:rPr>
          <w:rFonts w:ascii="Arial" w:eastAsia="Times New Roman" w:hAnsi="Arial" w:cs="Arial"/>
          <w:sz w:val="24"/>
          <w:szCs w:val="24"/>
        </w:rPr>
      </w:pPr>
      <w:r w:rsidRPr="00E50E63">
        <w:rPr>
          <w:rFonts w:ascii="Arial" w:eastAsia="Times New Roman" w:hAnsi="Arial" w:cs="Arial"/>
          <w:sz w:val="24"/>
          <w:szCs w:val="24"/>
        </w:rPr>
        <w:lastRenderedPageBreak/>
        <w:t>Hsu, T</w:t>
      </w:r>
      <w:r w:rsidR="0019176B">
        <w:rPr>
          <w:rFonts w:ascii="Arial" w:eastAsia="Times New Roman" w:hAnsi="Arial" w:cs="Arial"/>
          <w:sz w:val="24"/>
          <w:szCs w:val="24"/>
        </w:rPr>
        <w:t>ommy</w:t>
      </w:r>
      <w:r w:rsidRPr="00E50E63">
        <w:rPr>
          <w:rFonts w:ascii="Arial" w:eastAsia="Times New Roman" w:hAnsi="Arial" w:cs="Arial"/>
          <w:sz w:val="24"/>
          <w:szCs w:val="24"/>
        </w:rPr>
        <w:t xml:space="preserve">. </w:t>
      </w:r>
      <w:r>
        <w:rPr>
          <w:rFonts w:ascii="Arial" w:eastAsia="Times New Roman" w:hAnsi="Arial" w:cs="Arial"/>
          <w:sz w:val="24"/>
          <w:szCs w:val="24"/>
        </w:rPr>
        <w:t>(2022)</w:t>
      </w:r>
      <w:r w:rsidRPr="00E50E63">
        <w:rPr>
          <w:rFonts w:ascii="Arial" w:eastAsia="Times New Roman" w:hAnsi="Arial" w:cs="Arial"/>
          <w:sz w:val="24"/>
          <w:szCs w:val="24"/>
        </w:rPr>
        <w:t xml:space="preserve">. </w:t>
      </w:r>
      <w:r w:rsidRPr="00E50E63">
        <w:rPr>
          <w:rFonts w:ascii="Arial" w:eastAsia="Times New Roman" w:hAnsi="Arial" w:cs="Arial"/>
          <w:i/>
          <w:iCs/>
          <w:sz w:val="24"/>
          <w:szCs w:val="24"/>
        </w:rPr>
        <w:t>The Effects of Cultural Differences on Post-Acquisition Success for Multinational Firms</w:t>
      </w:r>
      <w:r w:rsidRPr="00E50E63">
        <w:rPr>
          <w:rFonts w:ascii="Arial" w:eastAsia="Times New Roman" w:hAnsi="Arial" w:cs="Arial"/>
          <w:sz w:val="24"/>
          <w:szCs w:val="24"/>
        </w:rPr>
        <w:t>.</w:t>
      </w:r>
      <w:r w:rsidR="0019176B">
        <w:rPr>
          <w:rFonts w:ascii="Arial" w:eastAsia="Times New Roman" w:hAnsi="Arial" w:cs="Arial"/>
          <w:sz w:val="24"/>
          <w:szCs w:val="24"/>
        </w:rPr>
        <w:t xml:space="preserve"> Journal of Organizational Psychology 2022, Vol 2, p1-11. Available at </w:t>
      </w:r>
      <w:r w:rsidR="0019176B" w:rsidRPr="0019176B">
        <w:rPr>
          <w:rFonts w:ascii="Arial" w:eastAsia="Times New Roman" w:hAnsi="Arial" w:cs="Arial"/>
          <w:sz w:val="24"/>
          <w:szCs w:val="24"/>
        </w:rPr>
        <w:t>https://web.p.ebscohost.com/</w:t>
      </w:r>
    </w:p>
    <w:p w14:paraId="07CF639D" w14:textId="622C0135" w:rsidR="00993B14" w:rsidRDefault="00993B14" w:rsidP="00B876D6">
      <w:pPr>
        <w:tabs>
          <w:tab w:val="left" w:pos="540"/>
        </w:tabs>
        <w:ind w:left="450" w:hanging="450"/>
        <w:rPr>
          <w:rFonts w:ascii="Arial" w:eastAsia="Times New Roman" w:hAnsi="Arial" w:cs="Arial"/>
          <w:sz w:val="24"/>
          <w:szCs w:val="24"/>
        </w:rPr>
      </w:pPr>
    </w:p>
    <w:p w14:paraId="049C60DE" w14:textId="7E3CD739" w:rsidR="006A0F90" w:rsidRPr="006A0F90" w:rsidRDefault="006A0F90" w:rsidP="00B876D6">
      <w:pPr>
        <w:tabs>
          <w:tab w:val="left" w:pos="540"/>
        </w:tabs>
        <w:ind w:left="450" w:hanging="450"/>
        <w:rPr>
          <w:rFonts w:ascii="Arial" w:eastAsia="Times New Roman" w:hAnsi="Arial" w:cs="Arial"/>
          <w:sz w:val="24"/>
          <w:szCs w:val="24"/>
        </w:rPr>
      </w:pPr>
      <w:r w:rsidRPr="006A0F90">
        <w:rPr>
          <w:rFonts w:ascii="Arial" w:eastAsia="Times New Roman" w:hAnsi="Arial" w:cs="Arial"/>
          <w:sz w:val="24"/>
          <w:szCs w:val="24"/>
        </w:rPr>
        <w:t xml:space="preserve">Jin, Y.C. (2023) Analysis of Localization Strategy of Multinational Corporations in China. Open Access Library Journal, 10: e9789. </w:t>
      </w:r>
      <w:hyperlink r:id="rId30" w:history="1">
        <w:r w:rsidRPr="006A0F90">
          <w:rPr>
            <w:rFonts w:ascii="Arial" w:eastAsia="Times New Roman" w:hAnsi="Arial" w:cs="Arial"/>
            <w:sz w:val="24"/>
            <w:szCs w:val="24"/>
          </w:rPr>
          <w:t>https://doi.org/10.4236/oalib.1109789</w:t>
        </w:r>
      </w:hyperlink>
    </w:p>
    <w:p w14:paraId="4AE6F075" w14:textId="77777777" w:rsidR="006A0F90" w:rsidRPr="00993B14" w:rsidRDefault="006A0F90" w:rsidP="00B876D6">
      <w:pPr>
        <w:tabs>
          <w:tab w:val="left" w:pos="540"/>
        </w:tabs>
        <w:ind w:left="450" w:hanging="450"/>
        <w:rPr>
          <w:rFonts w:ascii="Arial" w:eastAsia="Times New Roman" w:hAnsi="Arial" w:cs="Arial"/>
          <w:sz w:val="24"/>
          <w:szCs w:val="24"/>
        </w:rPr>
      </w:pPr>
    </w:p>
    <w:p w14:paraId="66C3BAF9" w14:textId="7FBD3EDD" w:rsidR="00A02A9B" w:rsidRDefault="00A02A9B"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t xml:space="preserve">Koh Ewe (2021) </w:t>
      </w:r>
      <w:r>
        <w:rPr>
          <w:rFonts w:ascii="Arial" w:eastAsia="Times New Roman" w:hAnsi="Arial" w:cs="Arial"/>
          <w:i/>
          <w:iCs/>
          <w:sz w:val="24"/>
          <w:szCs w:val="24"/>
        </w:rPr>
        <w:t xml:space="preserve">Overworking and humiliation are rampant in China’s toxic workplace. </w:t>
      </w:r>
      <w:r>
        <w:rPr>
          <w:rFonts w:ascii="Arial" w:eastAsia="Times New Roman" w:hAnsi="Arial" w:cs="Arial"/>
          <w:sz w:val="24"/>
          <w:szCs w:val="24"/>
        </w:rPr>
        <w:t xml:space="preserve">Available at </w:t>
      </w:r>
      <w:hyperlink r:id="rId31" w:history="1">
        <w:r w:rsidRPr="00207BDE">
          <w:rPr>
            <w:rStyle w:val="Hyperlink"/>
            <w:rFonts w:ascii="Arial" w:eastAsia="Times New Roman" w:hAnsi="Arial" w:cs="Arial"/>
            <w:sz w:val="24"/>
            <w:szCs w:val="24"/>
          </w:rPr>
          <w:t>https://www.vice.com/</w:t>
        </w:r>
      </w:hyperlink>
      <w:r>
        <w:rPr>
          <w:rFonts w:ascii="Arial" w:eastAsia="Times New Roman" w:hAnsi="Arial" w:cs="Arial"/>
          <w:sz w:val="24"/>
          <w:szCs w:val="24"/>
        </w:rPr>
        <w:t xml:space="preserve"> (Accessed:25 February 2023)</w:t>
      </w:r>
    </w:p>
    <w:p w14:paraId="0BBF8D0D"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48516699" w14:textId="0842F50C" w:rsidR="00684131" w:rsidRDefault="00684131" w:rsidP="00B876D6">
      <w:pPr>
        <w:tabs>
          <w:tab w:val="left" w:pos="540"/>
        </w:tabs>
        <w:autoSpaceDE w:val="0"/>
        <w:autoSpaceDN w:val="0"/>
        <w:ind w:left="450" w:hanging="450"/>
        <w:jc w:val="both"/>
        <w:rPr>
          <w:rFonts w:ascii="Arial" w:eastAsia="Times New Roman" w:hAnsi="Arial" w:cs="Arial"/>
          <w:sz w:val="24"/>
          <w:szCs w:val="24"/>
        </w:rPr>
      </w:pPr>
      <w:r w:rsidRPr="00684131">
        <w:rPr>
          <w:rFonts w:ascii="Arial" w:eastAsia="Times New Roman" w:hAnsi="Arial" w:cs="Arial"/>
          <w:sz w:val="24"/>
          <w:szCs w:val="24"/>
        </w:rPr>
        <w:t xml:space="preserve">Lazada’s News Hub (2021) Lazada logistics delivers end-to-end </w:t>
      </w:r>
      <w:r w:rsidR="00A932C1">
        <w:rPr>
          <w:rFonts w:ascii="Arial" w:eastAsia="Times New Roman" w:hAnsi="Arial" w:cs="Arial"/>
          <w:sz w:val="24"/>
          <w:szCs w:val="24"/>
        </w:rPr>
        <w:t>e-commerce</w:t>
      </w:r>
      <w:r w:rsidRPr="00684131">
        <w:rPr>
          <w:rFonts w:ascii="Arial" w:eastAsia="Times New Roman" w:hAnsi="Arial" w:cs="Arial"/>
          <w:sz w:val="24"/>
          <w:szCs w:val="24"/>
        </w:rPr>
        <w:t xml:space="preserve"> logistics solutions in Southeast Asia</w:t>
      </w:r>
      <w:r>
        <w:rPr>
          <w:rFonts w:ascii="Arial" w:eastAsia="Times New Roman" w:hAnsi="Arial" w:cs="Arial"/>
          <w:sz w:val="24"/>
          <w:szCs w:val="24"/>
        </w:rPr>
        <w:t xml:space="preserve">. Available at </w:t>
      </w:r>
      <w:hyperlink r:id="rId32" w:history="1">
        <w:r w:rsidRPr="00A73777">
          <w:rPr>
            <w:rStyle w:val="Hyperlink"/>
            <w:rFonts w:ascii="Arial" w:eastAsia="Times New Roman" w:hAnsi="Arial" w:cs="Arial"/>
            <w:sz w:val="24"/>
            <w:szCs w:val="24"/>
          </w:rPr>
          <w:t>www.alibbabnews.com</w:t>
        </w:r>
      </w:hyperlink>
      <w:r>
        <w:rPr>
          <w:rFonts w:ascii="Arial" w:eastAsia="Times New Roman" w:hAnsi="Arial" w:cs="Arial"/>
          <w:sz w:val="24"/>
          <w:szCs w:val="24"/>
        </w:rPr>
        <w:t xml:space="preserve"> (Accessed:26 February 2023)</w:t>
      </w:r>
    </w:p>
    <w:p w14:paraId="0540D360" w14:textId="77777777" w:rsidR="00684131" w:rsidRPr="00A02A9B" w:rsidRDefault="00684131" w:rsidP="00B876D6">
      <w:pPr>
        <w:tabs>
          <w:tab w:val="left" w:pos="540"/>
        </w:tabs>
        <w:autoSpaceDE w:val="0"/>
        <w:autoSpaceDN w:val="0"/>
        <w:ind w:left="450" w:hanging="450"/>
        <w:jc w:val="both"/>
        <w:rPr>
          <w:rFonts w:ascii="Arial" w:eastAsia="Times New Roman" w:hAnsi="Arial" w:cs="Arial"/>
          <w:sz w:val="24"/>
          <w:szCs w:val="24"/>
        </w:rPr>
      </w:pPr>
    </w:p>
    <w:p w14:paraId="1F94B13C" w14:textId="63E0655F" w:rsidR="00F272FD" w:rsidRDefault="00F272FD" w:rsidP="00B876D6">
      <w:pPr>
        <w:tabs>
          <w:tab w:val="left" w:pos="540"/>
        </w:tabs>
        <w:autoSpaceDE w:val="0"/>
        <w:autoSpaceDN w:val="0"/>
        <w:ind w:left="450" w:hanging="450"/>
        <w:jc w:val="both"/>
        <w:rPr>
          <w:rFonts w:ascii="Arial" w:hAnsi="Arial" w:cs="Arial"/>
          <w:sz w:val="24"/>
          <w:szCs w:val="24"/>
        </w:rPr>
      </w:pPr>
      <w:r w:rsidRPr="00F272FD">
        <w:rPr>
          <w:rFonts w:ascii="Arial" w:hAnsi="Arial" w:cs="Arial"/>
          <w:sz w:val="24"/>
          <w:szCs w:val="24"/>
        </w:rPr>
        <w:t xml:space="preserve">Lazada, Shaping the Future of the Digital Economy FY2022 ESG Impact Report, Available at </w:t>
      </w:r>
      <w:hyperlink r:id="rId33" w:history="1">
        <w:r w:rsidRPr="002E5F85">
          <w:rPr>
            <w:rStyle w:val="Hyperlink"/>
            <w:rFonts w:ascii="Arial" w:hAnsi="Arial" w:cs="Arial"/>
            <w:sz w:val="24"/>
            <w:szCs w:val="24"/>
          </w:rPr>
          <w:t>https://lazada-com.oss-ap-southeast-1.aliyuncs.com/179-press-release.pdf</w:t>
        </w:r>
      </w:hyperlink>
      <w:r w:rsidRPr="00F272FD">
        <w:rPr>
          <w:rFonts w:ascii="Arial" w:hAnsi="Arial" w:cs="Arial"/>
          <w:sz w:val="24"/>
          <w:szCs w:val="24"/>
        </w:rPr>
        <w:t xml:space="preserve"> </w:t>
      </w:r>
      <w:r>
        <w:rPr>
          <w:rFonts w:ascii="Arial" w:hAnsi="Arial" w:cs="Arial"/>
          <w:sz w:val="24"/>
          <w:szCs w:val="24"/>
        </w:rPr>
        <w:t>(Accessed: 25 February 2023)</w:t>
      </w:r>
    </w:p>
    <w:p w14:paraId="398F3F25" w14:textId="77777777" w:rsidR="00F272FD" w:rsidRDefault="00F272FD" w:rsidP="00B876D6">
      <w:pPr>
        <w:tabs>
          <w:tab w:val="left" w:pos="540"/>
        </w:tabs>
        <w:autoSpaceDE w:val="0"/>
        <w:autoSpaceDN w:val="0"/>
        <w:ind w:left="450" w:hanging="450"/>
        <w:jc w:val="both"/>
        <w:rPr>
          <w:rFonts w:ascii="Arial" w:hAnsi="Arial" w:cs="Arial"/>
          <w:sz w:val="24"/>
          <w:szCs w:val="24"/>
        </w:rPr>
      </w:pPr>
    </w:p>
    <w:p w14:paraId="4419151A" w14:textId="0133C167" w:rsidR="00CF683A" w:rsidRPr="00CF683A" w:rsidRDefault="00CF683A" w:rsidP="00B876D6">
      <w:pPr>
        <w:tabs>
          <w:tab w:val="left" w:pos="540"/>
        </w:tabs>
        <w:autoSpaceDE w:val="0"/>
        <w:autoSpaceDN w:val="0"/>
        <w:ind w:left="450" w:hanging="450"/>
        <w:jc w:val="both"/>
        <w:rPr>
          <w:rFonts w:ascii="Arial" w:eastAsia="Times New Roman" w:hAnsi="Arial" w:cs="Arial"/>
          <w:sz w:val="24"/>
          <w:szCs w:val="24"/>
        </w:rPr>
      </w:pPr>
      <w:r w:rsidRPr="00CF683A">
        <w:rPr>
          <w:rFonts w:ascii="Arial" w:eastAsia="Times New Roman" w:hAnsi="Arial" w:cs="Arial"/>
          <w:sz w:val="24"/>
          <w:szCs w:val="24"/>
        </w:rPr>
        <w:t xml:space="preserve">Lazada website </w:t>
      </w:r>
      <w:r>
        <w:rPr>
          <w:rFonts w:ascii="Arial" w:eastAsia="Times New Roman" w:hAnsi="Arial" w:cs="Arial"/>
          <w:sz w:val="24"/>
          <w:szCs w:val="24"/>
        </w:rPr>
        <w:t xml:space="preserve">Available at </w:t>
      </w:r>
      <w:hyperlink r:id="rId34" w:history="1">
        <w:r w:rsidRPr="00CF683A">
          <w:rPr>
            <w:rFonts w:ascii="Arial" w:hAnsi="Arial" w:cs="Arial"/>
            <w:sz w:val="24"/>
            <w:szCs w:val="24"/>
          </w:rPr>
          <w:t>www.group.lazda.com</w:t>
        </w:r>
      </w:hyperlink>
      <w:r>
        <w:rPr>
          <w:rFonts w:ascii="Arial" w:eastAsia="Times New Roman" w:hAnsi="Arial" w:cs="Arial"/>
          <w:sz w:val="24"/>
          <w:szCs w:val="24"/>
        </w:rPr>
        <w:t xml:space="preserve">. (Accessed: 25 February 2023) </w:t>
      </w:r>
    </w:p>
    <w:p w14:paraId="12BBB645" w14:textId="27143EE9" w:rsidR="00CF683A" w:rsidRDefault="00A377B7" w:rsidP="00B876D6">
      <w:pPr>
        <w:tabs>
          <w:tab w:val="left" w:pos="540"/>
        </w:tabs>
        <w:ind w:left="450" w:hanging="450"/>
        <w:rPr>
          <w:rFonts w:ascii="Arial" w:hAnsi="Arial" w:cs="Arial"/>
          <w:sz w:val="24"/>
          <w:szCs w:val="24"/>
          <w:lang w:eastAsia="zh-HK"/>
        </w:rPr>
      </w:pPr>
      <w:r>
        <w:rPr>
          <w:rFonts w:ascii="Arial" w:hAnsi="Arial" w:cs="Arial"/>
          <w:sz w:val="24"/>
          <w:szCs w:val="24"/>
          <w:lang w:eastAsia="zh-HK"/>
        </w:rPr>
        <w:t xml:space="preserve">Matthew Corritore et al (2020) </w:t>
      </w:r>
      <w:r>
        <w:rPr>
          <w:rFonts w:ascii="Arial" w:hAnsi="Arial" w:cs="Arial"/>
          <w:i/>
          <w:iCs/>
          <w:sz w:val="24"/>
          <w:szCs w:val="24"/>
          <w:lang w:eastAsia="zh-HK"/>
        </w:rPr>
        <w:t xml:space="preserve">The new analytics of </w:t>
      </w:r>
      <w:r w:rsidR="00A932C1">
        <w:rPr>
          <w:rFonts w:ascii="Arial" w:hAnsi="Arial" w:cs="Arial"/>
          <w:i/>
          <w:iCs/>
          <w:sz w:val="24"/>
          <w:szCs w:val="24"/>
          <w:lang w:eastAsia="zh-HK"/>
        </w:rPr>
        <w:t>culture</w:t>
      </w:r>
      <w:r>
        <w:rPr>
          <w:rFonts w:ascii="Arial" w:hAnsi="Arial" w:cs="Arial"/>
          <w:i/>
          <w:iCs/>
          <w:sz w:val="24"/>
          <w:szCs w:val="24"/>
          <w:lang w:eastAsia="zh-HK"/>
        </w:rPr>
        <w:t>. What email, Slack and Glassdoor reveal about your organization</w:t>
      </w:r>
      <w:r w:rsidR="00A932C1">
        <w:rPr>
          <w:rFonts w:ascii="Arial" w:hAnsi="Arial" w:cs="Arial"/>
          <w:sz w:val="24"/>
          <w:szCs w:val="24"/>
          <w:lang w:eastAsia="zh-HK"/>
        </w:rPr>
        <w:t>?</w:t>
      </w:r>
      <w:r>
        <w:rPr>
          <w:rFonts w:ascii="Arial" w:hAnsi="Arial" w:cs="Arial"/>
          <w:sz w:val="24"/>
          <w:szCs w:val="24"/>
          <w:lang w:eastAsia="zh-HK"/>
        </w:rPr>
        <w:t xml:space="preserve"> Harvard Business Review. Available at </w:t>
      </w:r>
      <w:hyperlink r:id="rId35" w:history="1">
        <w:r w:rsidRPr="00207BDE">
          <w:rPr>
            <w:rStyle w:val="Hyperlink"/>
            <w:rFonts w:ascii="Arial" w:hAnsi="Arial" w:cs="Arial"/>
            <w:sz w:val="24"/>
            <w:szCs w:val="24"/>
            <w:lang w:eastAsia="zh-HK"/>
          </w:rPr>
          <w:t>www.hbr.org</w:t>
        </w:r>
      </w:hyperlink>
      <w:r>
        <w:rPr>
          <w:rFonts w:ascii="Arial" w:hAnsi="Arial" w:cs="Arial"/>
          <w:sz w:val="24"/>
          <w:szCs w:val="24"/>
          <w:lang w:eastAsia="zh-HK"/>
        </w:rPr>
        <w:t xml:space="preserve"> (Accessed: 25 February 2023)</w:t>
      </w:r>
    </w:p>
    <w:p w14:paraId="4EBE4730" w14:textId="74BDCE68" w:rsidR="005D5D4B" w:rsidRDefault="005D5D4B" w:rsidP="00B876D6">
      <w:pPr>
        <w:tabs>
          <w:tab w:val="left" w:pos="540"/>
        </w:tabs>
        <w:ind w:left="450" w:hanging="450"/>
        <w:rPr>
          <w:rFonts w:ascii="Arial" w:hAnsi="Arial" w:cs="Arial"/>
          <w:sz w:val="24"/>
          <w:szCs w:val="24"/>
          <w:lang w:eastAsia="zh-HK"/>
        </w:rPr>
      </w:pPr>
    </w:p>
    <w:p w14:paraId="2D2BC72D"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Liao </w:t>
      </w:r>
      <w:r w:rsidRPr="00054DDA">
        <w:rPr>
          <w:rFonts w:ascii="Arial" w:eastAsia="Times New Roman" w:hAnsi="Arial" w:cs="Arial"/>
          <w:sz w:val="24"/>
          <w:szCs w:val="24"/>
        </w:rPr>
        <w:t>Rita</w:t>
      </w:r>
      <w:r w:rsidRPr="00025CBE">
        <w:rPr>
          <w:rFonts w:ascii="Arial" w:eastAsia="Times New Roman" w:hAnsi="Arial" w:cs="Arial"/>
          <w:sz w:val="24"/>
          <w:szCs w:val="24"/>
        </w:rPr>
        <w:t xml:space="preserve">  (2021) </w:t>
      </w:r>
      <w:r w:rsidRPr="00025CBE">
        <w:rPr>
          <w:rFonts w:ascii="Arial" w:eastAsia="Times New Roman" w:hAnsi="Arial" w:cs="Arial"/>
          <w:i/>
          <w:iCs/>
          <w:sz w:val="24"/>
          <w:szCs w:val="24"/>
        </w:rPr>
        <w:t>Alibaba’s Southeast Asia arm Lazada hits 130M annual consumers</w:t>
      </w:r>
      <w:r w:rsidRPr="00025CBE">
        <w:rPr>
          <w:rFonts w:ascii="Arial" w:eastAsia="Times New Roman" w:hAnsi="Arial" w:cs="Arial"/>
          <w:sz w:val="24"/>
          <w:szCs w:val="24"/>
        </w:rPr>
        <w:t>. Available at Techcurch.com (Accessed: 25 February 2023)</w:t>
      </w:r>
    </w:p>
    <w:p w14:paraId="0384DD92"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0291ADEA" w14:textId="77777777" w:rsidR="005D5D4B" w:rsidRDefault="00054DDA"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McKinsey &amp; Company (2020)</w:t>
      </w:r>
      <w:r w:rsidR="00DC2E6F">
        <w:rPr>
          <w:rFonts w:ascii="Arial" w:eastAsia="Times New Roman" w:hAnsi="Arial" w:cs="Arial"/>
          <w:sz w:val="24"/>
          <w:szCs w:val="24"/>
        </w:rPr>
        <w:t xml:space="preserve"> </w:t>
      </w:r>
      <w:r>
        <w:rPr>
          <w:rFonts w:ascii="Arial" w:eastAsia="Times New Roman" w:hAnsi="Arial" w:cs="Arial"/>
          <w:i/>
          <w:iCs/>
          <w:sz w:val="24"/>
          <w:szCs w:val="24"/>
        </w:rPr>
        <w:t xml:space="preserve">In Conversation: Culture </w:t>
      </w:r>
      <w:r w:rsidRPr="00054DDA">
        <w:rPr>
          <w:rFonts w:ascii="Arial" w:eastAsia="Times New Roman" w:hAnsi="Arial" w:cs="Arial"/>
          <w:i/>
          <w:iCs/>
          <w:sz w:val="24"/>
          <w:szCs w:val="24"/>
        </w:rPr>
        <w:t>in M&amp;A</w:t>
      </w:r>
      <w:r>
        <w:rPr>
          <w:rFonts w:ascii="Arial" w:eastAsia="Times New Roman" w:hAnsi="Arial" w:cs="Arial"/>
          <w:sz w:val="24"/>
          <w:szCs w:val="24"/>
        </w:rPr>
        <w:t>. Available at</w:t>
      </w:r>
    </w:p>
    <w:p w14:paraId="63B66F88" w14:textId="4837F579" w:rsidR="00054DDA" w:rsidRDefault="00000000" w:rsidP="00B876D6">
      <w:pPr>
        <w:tabs>
          <w:tab w:val="left" w:pos="540"/>
        </w:tabs>
        <w:autoSpaceDE w:val="0"/>
        <w:autoSpaceDN w:val="0"/>
        <w:ind w:left="450" w:hanging="450"/>
        <w:jc w:val="both"/>
        <w:rPr>
          <w:rFonts w:ascii="Arial" w:eastAsia="Times New Roman" w:hAnsi="Arial" w:cs="Arial"/>
          <w:sz w:val="24"/>
          <w:szCs w:val="24"/>
        </w:rPr>
      </w:pPr>
      <w:hyperlink r:id="rId36" w:history="1">
        <w:r w:rsidR="00054DDA" w:rsidRPr="00207BDE">
          <w:rPr>
            <w:rStyle w:val="Hyperlink"/>
            <w:rFonts w:ascii="Arial" w:eastAsia="Times New Roman" w:hAnsi="Arial" w:cs="Arial"/>
            <w:sz w:val="24"/>
            <w:szCs w:val="24"/>
          </w:rPr>
          <w:t>www.mckinsey.com/~/media/mckinsey/business%20functions/m%20and%20a/our%20insights/in%20conversation%20culture%20in%20m%20and%20a/in-conversation-culture-in-m-and-a.pdf</w:t>
        </w:r>
      </w:hyperlink>
      <w:r w:rsidR="00054DDA">
        <w:rPr>
          <w:rFonts w:ascii="Arial" w:eastAsia="Times New Roman" w:hAnsi="Arial" w:cs="Arial"/>
          <w:sz w:val="24"/>
          <w:szCs w:val="24"/>
        </w:rPr>
        <w:t xml:space="preserve"> (Accessed:</w:t>
      </w:r>
      <w:r w:rsidR="00B876D6">
        <w:rPr>
          <w:rFonts w:ascii="Arial" w:eastAsia="Times New Roman" w:hAnsi="Arial" w:cs="Arial"/>
          <w:sz w:val="24"/>
          <w:szCs w:val="24"/>
        </w:rPr>
        <w:t xml:space="preserve"> </w:t>
      </w:r>
      <w:r w:rsidR="00054DDA">
        <w:rPr>
          <w:rFonts w:ascii="Arial" w:eastAsia="Times New Roman" w:hAnsi="Arial" w:cs="Arial"/>
          <w:sz w:val="24"/>
          <w:szCs w:val="24"/>
        </w:rPr>
        <w:t>25 February 2023)</w:t>
      </w:r>
    </w:p>
    <w:p w14:paraId="6154DB54" w14:textId="0F6F037B" w:rsidR="00DC2E6F" w:rsidRDefault="00DC2E6F" w:rsidP="00B876D6">
      <w:pPr>
        <w:tabs>
          <w:tab w:val="left" w:pos="540"/>
        </w:tabs>
        <w:autoSpaceDE w:val="0"/>
        <w:autoSpaceDN w:val="0"/>
        <w:ind w:left="450" w:hanging="450"/>
        <w:jc w:val="both"/>
        <w:rPr>
          <w:rFonts w:ascii="Arial" w:eastAsia="Times New Roman" w:hAnsi="Arial" w:cs="Arial"/>
          <w:sz w:val="24"/>
          <w:szCs w:val="24"/>
        </w:rPr>
      </w:pPr>
    </w:p>
    <w:p w14:paraId="76461B74" w14:textId="353FEC5A" w:rsidR="00DD0854" w:rsidRDefault="00DD0854" w:rsidP="00B876D6">
      <w:pPr>
        <w:tabs>
          <w:tab w:val="left" w:pos="540"/>
        </w:tabs>
        <w:autoSpaceDE w:val="0"/>
        <w:autoSpaceDN w:val="0"/>
        <w:ind w:left="450" w:hanging="450"/>
        <w:jc w:val="both"/>
        <w:rPr>
          <w:rFonts w:ascii="Arial" w:eastAsia="Times New Roman" w:hAnsi="Arial" w:cs="Arial"/>
          <w:sz w:val="24"/>
          <w:szCs w:val="24"/>
        </w:rPr>
      </w:pPr>
      <w:r w:rsidRPr="00025CBE">
        <w:rPr>
          <w:rFonts w:ascii="Arial" w:eastAsia="Times New Roman" w:hAnsi="Arial" w:cs="Arial"/>
          <w:sz w:val="24"/>
          <w:szCs w:val="24"/>
        </w:rPr>
        <w:t xml:space="preserve">Oancea Camelia and Kamau Caroline (2021) </w:t>
      </w:r>
      <w:r w:rsidRPr="00025CBE">
        <w:rPr>
          <w:rFonts w:ascii="Arial" w:eastAsia="Times New Roman" w:hAnsi="Arial" w:cs="Arial"/>
          <w:i/>
          <w:iCs/>
          <w:sz w:val="24"/>
          <w:szCs w:val="24"/>
        </w:rPr>
        <w:t>Organizational Psychology of Mergers and Acquisitions</w:t>
      </w:r>
      <w:r w:rsidRPr="00025CBE">
        <w:rPr>
          <w:rFonts w:ascii="Arial" w:eastAsia="Times New Roman" w:hAnsi="Arial" w:cs="Arial"/>
          <w:sz w:val="24"/>
          <w:szCs w:val="24"/>
        </w:rPr>
        <w:t xml:space="preserve">. First Edition, </w:t>
      </w:r>
      <w:r>
        <w:rPr>
          <w:rFonts w:ascii="Arial" w:eastAsia="Times New Roman" w:hAnsi="Arial" w:cs="Arial"/>
          <w:sz w:val="24"/>
          <w:szCs w:val="24"/>
        </w:rPr>
        <w:t>New York: Routledge</w:t>
      </w:r>
    </w:p>
    <w:p w14:paraId="705AF71C" w14:textId="6CC6D2C6"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2A3FF624" w14:textId="25D108B6" w:rsidR="005D5D4B" w:rsidRPr="00A108A6" w:rsidRDefault="005D5D4B"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OECD (2023) </w:t>
      </w:r>
      <w:r>
        <w:rPr>
          <w:rFonts w:ascii="Arial" w:eastAsia="Times New Roman" w:hAnsi="Arial" w:cs="Arial"/>
          <w:i/>
          <w:iCs/>
          <w:sz w:val="24"/>
          <w:szCs w:val="24"/>
        </w:rPr>
        <w:t>Better Life Index Work-Life Balance</w:t>
      </w:r>
      <w:r w:rsidR="00B876D6">
        <w:rPr>
          <w:rFonts w:ascii="Arial" w:eastAsia="Times New Roman" w:hAnsi="Arial" w:cs="Arial"/>
          <w:i/>
          <w:iCs/>
          <w:sz w:val="24"/>
          <w:szCs w:val="24"/>
        </w:rPr>
        <w:t>.</w:t>
      </w:r>
      <w:r>
        <w:rPr>
          <w:rFonts w:ascii="Arial" w:eastAsia="Times New Roman" w:hAnsi="Arial" w:cs="Arial"/>
          <w:sz w:val="24"/>
          <w:szCs w:val="24"/>
        </w:rPr>
        <w:t xml:space="preserve"> Available at </w:t>
      </w:r>
      <w:hyperlink r:id="rId37" w:history="1">
        <w:r w:rsidRPr="0016052F">
          <w:rPr>
            <w:rStyle w:val="Hyperlink"/>
            <w:rFonts w:ascii="Arial" w:eastAsia="Times New Roman" w:hAnsi="Arial" w:cs="Arial"/>
            <w:sz w:val="24"/>
            <w:szCs w:val="24"/>
          </w:rPr>
          <w:t>www.ocedbetterlifeindex.org</w:t>
        </w:r>
      </w:hyperlink>
      <w:r>
        <w:rPr>
          <w:rFonts w:ascii="Arial" w:eastAsia="Times New Roman" w:hAnsi="Arial" w:cs="Arial"/>
          <w:sz w:val="24"/>
          <w:szCs w:val="24"/>
        </w:rPr>
        <w:t xml:space="preserve"> (Accessed: 25 February 2023)</w:t>
      </w:r>
    </w:p>
    <w:p w14:paraId="72D2865C"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11797BF9"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Oliver Engert </w:t>
      </w:r>
      <w:r>
        <w:rPr>
          <w:rFonts w:ascii="Arial" w:eastAsia="Times New Roman" w:hAnsi="Arial" w:cs="Arial"/>
          <w:i/>
          <w:iCs/>
          <w:sz w:val="24"/>
          <w:szCs w:val="24"/>
        </w:rPr>
        <w:t>et al.</w:t>
      </w:r>
      <w:r>
        <w:rPr>
          <w:rFonts w:ascii="Arial" w:eastAsia="Times New Roman" w:hAnsi="Arial" w:cs="Arial"/>
          <w:sz w:val="24"/>
          <w:szCs w:val="24"/>
        </w:rPr>
        <w:t xml:space="preserve"> (2019) </w:t>
      </w:r>
      <w:r>
        <w:rPr>
          <w:rFonts w:ascii="Arial" w:eastAsia="Times New Roman" w:hAnsi="Arial" w:cs="Arial"/>
          <w:i/>
          <w:iCs/>
          <w:sz w:val="24"/>
          <w:szCs w:val="24"/>
        </w:rPr>
        <w:t>Organizational cultural in mergers: Addressing the unseen forces</w:t>
      </w:r>
      <w:r>
        <w:rPr>
          <w:rFonts w:ascii="Arial" w:eastAsia="Times New Roman" w:hAnsi="Arial" w:cs="Arial"/>
          <w:sz w:val="24"/>
          <w:szCs w:val="24"/>
        </w:rPr>
        <w:t xml:space="preserve">. Available at </w:t>
      </w:r>
      <w:hyperlink r:id="rId38" w:history="1">
        <w:r w:rsidRPr="00D71AA6">
          <w:rPr>
            <w:rStyle w:val="Hyperlink"/>
            <w:rFonts w:ascii="Arial" w:eastAsia="Times New Roman" w:hAnsi="Arial" w:cs="Arial"/>
            <w:sz w:val="24"/>
            <w:szCs w:val="24"/>
          </w:rPr>
          <w:t>www.mckinsey.com</w:t>
        </w:r>
      </w:hyperlink>
      <w:r>
        <w:rPr>
          <w:rFonts w:ascii="Arial" w:eastAsia="Times New Roman" w:hAnsi="Arial" w:cs="Arial"/>
          <w:sz w:val="24"/>
          <w:szCs w:val="24"/>
        </w:rPr>
        <w:t xml:space="preserve"> (Accessed: 25 February 2023)</w:t>
      </w:r>
    </w:p>
    <w:p w14:paraId="7C95BF5E"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17DB7708"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Oliver Engert et al. (2020) </w:t>
      </w:r>
      <w:r>
        <w:rPr>
          <w:rFonts w:ascii="Arial" w:eastAsia="Times New Roman" w:hAnsi="Arial" w:cs="Arial"/>
          <w:i/>
          <w:iCs/>
          <w:sz w:val="24"/>
          <w:szCs w:val="24"/>
        </w:rPr>
        <w:t>A McKinsey perspective on getting practical about culture in M&amp;A</w:t>
      </w:r>
      <w:r>
        <w:rPr>
          <w:rFonts w:ascii="Arial" w:eastAsia="Times New Roman" w:hAnsi="Arial" w:cs="Arial"/>
          <w:sz w:val="24"/>
          <w:szCs w:val="24"/>
        </w:rPr>
        <w:t xml:space="preserve">. Available at </w:t>
      </w:r>
      <w:hyperlink r:id="rId39" w:history="1">
        <w:r w:rsidRPr="00207BDE">
          <w:rPr>
            <w:rStyle w:val="Hyperlink"/>
            <w:rFonts w:ascii="Arial" w:eastAsia="Times New Roman" w:hAnsi="Arial" w:cs="Arial"/>
            <w:sz w:val="24"/>
            <w:szCs w:val="24"/>
          </w:rPr>
          <w:t>https://www.mckinsey.com</w:t>
        </w:r>
      </w:hyperlink>
      <w:r>
        <w:rPr>
          <w:rFonts w:ascii="Arial" w:eastAsia="Times New Roman" w:hAnsi="Arial" w:cs="Arial"/>
          <w:sz w:val="24"/>
          <w:szCs w:val="24"/>
        </w:rPr>
        <w:t xml:space="preserve"> (Accessed:25 February 2023)</w:t>
      </w:r>
    </w:p>
    <w:p w14:paraId="37BA045C" w14:textId="77777777" w:rsidR="00DD0854" w:rsidRPr="00DC2E6F" w:rsidRDefault="00DD0854" w:rsidP="00B876D6">
      <w:pPr>
        <w:tabs>
          <w:tab w:val="left" w:pos="540"/>
        </w:tabs>
        <w:autoSpaceDE w:val="0"/>
        <w:autoSpaceDN w:val="0"/>
        <w:ind w:left="450" w:hanging="450"/>
        <w:jc w:val="both"/>
        <w:rPr>
          <w:rFonts w:ascii="Arial" w:eastAsia="Times New Roman" w:hAnsi="Arial" w:cs="Arial"/>
          <w:sz w:val="24"/>
          <w:szCs w:val="24"/>
        </w:rPr>
      </w:pPr>
    </w:p>
    <w:p w14:paraId="0E26A46A" w14:textId="3C3C3C86" w:rsidR="003E46E1" w:rsidRDefault="003E46E1"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Reuters (2020) </w:t>
      </w:r>
      <w:r w:rsidRPr="009F44B9">
        <w:rPr>
          <w:rFonts w:ascii="Arial" w:eastAsia="Times New Roman" w:hAnsi="Arial" w:cs="Arial"/>
          <w:i/>
          <w:iCs/>
          <w:sz w:val="24"/>
          <w:szCs w:val="24"/>
        </w:rPr>
        <w:t>Focus – At Alibaba’s Lazada coronavirus measures become the latest culture conflict</w:t>
      </w:r>
      <w:r>
        <w:rPr>
          <w:rFonts w:ascii="Arial" w:eastAsia="Times New Roman" w:hAnsi="Arial" w:cs="Arial"/>
          <w:sz w:val="24"/>
          <w:szCs w:val="24"/>
        </w:rPr>
        <w:t xml:space="preserve">. Available at </w:t>
      </w:r>
      <w:hyperlink r:id="rId40" w:history="1">
        <w:r w:rsidRPr="00D71AA6">
          <w:rPr>
            <w:rStyle w:val="Hyperlink"/>
            <w:rFonts w:ascii="Arial" w:eastAsia="Times New Roman" w:hAnsi="Arial" w:cs="Arial"/>
            <w:sz w:val="24"/>
            <w:szCs w:val="24"/>
          </w:rPr>
          <w:t>www.nasdaq.com</w:t>
        </w:r>
      </w:hyperlink>
      <w:r>
        <w:rPr>
          <w:rFonts w:ascii="Arial" w:eastAsia="Times New Roman" w:hAnsi="Arial" w:cs="Arial"/>
          <w:sz w:val="24"/>
          <w:szCs w:val="24"/>
        </w:rPr>
        <w:t xml:space="preserve"> (Accessed: 25 February 2023)</w:t>
      </w:r>
    </w:p>
    <w:p w14:paraId="6DEABAE4" w14:textId="6110B157" w:rsidR="00173F83" w:rsidRDefault="00173F83" w:rsidP="00B876D6">
      <w:pPr>
        <w:tabs>
          <w:tab w:val="left" w:pos="540"/>
        </w:tabs>
        <w:autoSpaceDE w:val="0"/>
        <w:autoSpaceDN w:val="0"/>
        <w:ind w:left="450" w:hanging="450"/>
        <w:jc w:val="both"/>
        <w:rPr>
          <w:rFonts w:ascii="Arial" w:eastAsia="Times New Roman" w:hAnsi="Arial" w:cs="Arial"/>
          <w:sz w:val="24"/>
          <w:szCs w:val="24"/>
        </w:rPr>
      </w:pPr>
    </w:p>
    <w:p w14:paraId="587041D4" w14:textId="58CA30B3" w:rsidR="00173F83" w:rsidRDefault="00173F83"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lastRenderedPageBreak/>
        <w:t xml:space="preserve">Ren Rebecca (2020) </w:t>
      </w:r>
      <w:r>
        <w:rPr>
          <w:rFonts w:ascii="Arial" w:eastAsia="Times New Roman" w:hAnsi="Arial" w:cs="Arial"/>
          <w:i/>
          <w:iCs/>
          <w:sz w:val="24"/>
          <w:szCs w:val="24"/>
        </w:rPr>
        <w:t>Will Lazada’s 4</w:t>
      </w:r>
      <w:r w:rsidRPr="00173F83">
        <w:rPr>
          <w:rFonts w:ascii="Arial" w:eastAsia="Times New Roman" w:hAnsi="Arial" w:cs="Arial"/>
          <w:i/>
          <w:iCs/>
          <w:sz w:val="24"/>
          <w:szCs w:val="24"/>
          <w:vertAlign w:val="superscript"/>
        </w:rPr>
        <w:t>th</w:t>
      </w:r>
      <w:r>
        <w:rPr>
          <w:rFonts w:ascii="Arial" w:eastAsia="Times New Roman" w:hAnsi="Arial" w:cs="Arial"/>
          <w:i/>
          <w:iCs/>
          <w:sz w:val="24"/>
          <w:szCs w:val="24"/>
        </w:rPr>
        <w:t xml:space="preserve"> CEO in 5 Years finally make a difference? </w:t>
      </w:r>
      <w:r>
        <w:rPr>
          <w:rFonts w:ascii="Arial" w:eastAsia="Times New Roman" w:hAnsi="Arial" w:cs="Arial"/>
          <w:sz w:val="24"/>
          <w:szCs w:val="24"/>
        </w:rPr>
        <w:t xml:space="preserve">Available at </w:t>
      </w:r>
      <w:hyperlink r:id="rId41" w:history="1">
        <w:r w:rsidRPr="00A73777">
          <w:rPr>
            <w:rStyle w:val="Hyperlink"/>
            <w:rFonts w:ascii="Arial" w:eastAsia="Times New Roman" w:hAnsi="Arial" w:cs="Arial"/>
            <w:sz w:val="24"/>
            <w:szCs w:val="24"/>
          </w:rPr>
          <w:t>www.pingwest.com</w:t>
        </w:r>
      </w:hyperlink>
      <w:r>
        <w:rPr>
          <w:rFonts w:ascii="Arial" w:eastAsia="Times New Roman" w:hAnsi="Arial" w:cs="Arial"/>
          <w:sz w:val="24"/>
          <w:szCs w:val="24"/>
        </w:rPr>
        <w:t xml:space="preserve"> (Accessed on 25 February 2023)</w:t>
      </w:r>
    </w:p>
    <w:p w14:paraId="5FBB3464" w14:textId="2BD5D9B7" w:rsidR="000B0CF4" w:rsidRDefault="000B0CF4" w:rsidP="00B876D6">
      <w:pPr>
        <w:tabs>
          <w:tab w:val="left" w:pos="540"/>
        </w:tabs>
        <w:autoSpaceDE w:val="0"/>
        <w:autoSpaceDN w:val="0"/>
        <w:ind w:left="450" w:hanging="450"/>
        <w:jc w:val="both"/>
        <w:rPr>
          <w:rFonts w:ascii="Arial" w:eastAsia="Times New Roman" w:hAnsi="Arial" w:cs="Arial"/>
          <w:sz w:val="24"/>
          <w:szCs w:val="24"/>
        </w:rPr>
      </w:pPr>
    </w:p>
    <w:p w14:paraId="460DFED9" w14:textId="6E1F05BD" w:rsidR="000B0CF4" w:rsidRDefault="000B0CF4"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Ro Christine (2021) </w:t>
      </w:r>
      <w:r>
        <w:rPr>
          <w:rFonts w:ascii="Arial" w:eastAsia="Times New Roman" w:hAnsi="Arial" w:cs="Arial"/>
          <w:i/>
          <w:iCs/>
          <w:sz w:val="24"/>
          <w:szCs w:val="24"/>
        </w:rPr>
        <w:t>How overwork is killing us.</w:t>
      </w:r>
      <w:r>
        <w:rPr>
          <w:rFonts w:ascii="Arial" w:eastAsia="Times New Roman" w:hAnsi="Arial" w:cs="Arial"/>
          <w:sz w:val="24"/>
          <w:szCs w:val="24"/>
        </w:rPr>
        <w:t xml:space="preserve"> Available at </w:t>
      </w:r>
      <w:hyperlink r:id="rId42" w:history="1">
        <w:r w:rsidRPr="000F1125">
          <w:rPr>
            <w:rStyle w:val="Hyperlink"/>
            <w:rFonts w:ascii="Arial" w:eastAsia="Times New Roman" w:hAnsi="Arial" w:cs="Arial"/>
            <w:sz w:val="24"/>
            <w:szCs w:val="24"/>
          </w:rPr>
          <w:t>www.bbc.com</w:t>
        </w:r>
      </w:hyperlink>
      <w:r>
        <w:rPr>
          <w:rFonts w:ascii="Arial" w:eastAsia="Times New Roman" w:hAnsi="Arial" w:cs="Arial"/>
          <w:sz w:val="24"/>
          <w:szCs w:val="24"/>
        </w:rPr>
        <w:t xml:space="preserve"> (Accessed 26 February 2023)</w:t>
      </w:r>
    </w:p>
    <w:p w14:paraId="372C0E5C" w14:textId="302FAC13" w:rsidR="00D57B6A" w:rsidRDefault="00D57B6A" w:rsidP="00B876D6">
      <w:pPr>
        <w:tabs>
          <w:tab w:val="left" w:pos="540"/>
        </w:tabs>
        <w:autoSpaceDE w:val="0"/>
        <w:autoSpaceDN w:val="0"/>
        <w:ind w:left="450" w:hanging="450"/>
        <w:jc w:val="both"/>
        <w:rPr>
          <w:rFonts w:ascii="Arial" w:eastAsia="Times New Roman" w:hAnsi="Arial" w:cs="Arial"/>
          <w:sz w:val="24"/>
          <w:szCs w:val="24"/>
        </w:rPr>
      </w:pPr>
    </w:p>
    <w:p w14:paraId="0475C657" w14:textId="77777777" w:rsidR="00E71D2B" w:rsidRPr="00E71D2B" w:rsidRDefault="00E71D2B" w:rsidP="00B876D6">
      <w:pPr>
        <w:tabs>
          <w:tab w:val="left" w:pos="540"/>
        </w:tabs>
        <w:ind w:left="450" w:hanging="450"/>
        <w:rPr>
          <w:rFonts w:ascii="Arial" w:eastAsia="Times New Roman" w:hAnsi="Arial" w:cs="Arial"/>
          <w:sz w:val="24"/>
          <w:szCs w:val="24"/>
        </w:rPr>
      </w:pPr>
      <w:r w:rsidRPr="00E71D2B">
        <w:rPr>
          <w:rFonts w:ascii="Arial" w:eastAsia="Times New Roman" w:hAnsi="Arial" w:cs="Arial"/>
          <w:sz w:val="24"/>
          <w:szCs w:val="24"/>
        </w:rPr>
        <w:t xml:space="preserve">Rodríguez-Sánchez, J.L., Ortiz-de-Urbina-Criado, M. and Mora-Valentín, E.M. 2019. </w:t>
      </w:r>
      <w:r w:rsidRPr="00B876D6">
        <w:rPr>
          <w:rFonts w:ascii="Arial" w:eastAsia="Times New Roman" w:hAnsi="Arial" w:cs="Arial"/>
          <w:i/>
          <w:iCs/>
          <w:sz w:val="24"/>
          <w:szCs w:val="24"/>
        </w:rPr>
        <w:t>Thinking about people in mergers and acquisitions processes</w:t>
      </w:r>
      <w:r w:rsidRPr="00E71D2B">
        <w:rPr>
          <w:rFonts w:ascii="Arial" w:eastAsia="Times New Roman" w:hAnsi="Arial" w:cs="Arial"/>
          <w:sz w:val="24"/>
          <w:szCs w:val="24"/>
        </w:rPr>
        <w:t xml:space="preserve">. </w:t>
      </w:r>
      <w:r w:rsidRPr="00B876D6">
        <w:rPr>
          <w:rFonts w:ascii="Arial" w:eastAsia="Times New Roman" w:hAnsi="Arial" w:cs="Arial"/>
          <w:sz w:val="24"/>
          <w:szCs w:val="24"/>
        </w:rPr>
        <w:t>International Journal of Manpower</w:t>
      </w:r>
      <w:r w:rsidRPr="00E71D2B">
        <w:rPr>
          <w:rFonts w:ascii="Arial" w:eastAsia="Times New Roman" w:hAnsi="Arial" w:cs="Arial"/>
          <w:sz w:val="24"/>
          <w:szCs w:val="24"/>
        </w:rPr>
        <w:t xml:space="preserve"> 40(4), pp. 643–657. doi: 10.1108/IJM-05-2018-0143.</w:t>
      </w:r>
    </w:p>
    <w:p w14:paraId="39517156" w14:textId="77777777" w:rsidR="00E71D2B" w:rsidRDefault="00E71D2B" w:rsidP="00B876D6">
      <w:pPr>
        <w:tabs>
          <w:tab w:val="left" w:pos="540"/>
        </w:tabs>
        <w:rPr>
          <w:rFonts w:ascii="Arial" w:eastAsia="Times New Roman" w:hAnsi="Arial" w:cs="Arial"/>
          <w:sz w:val="24"/>
          <w:szCs w:val="24"/>
        </w:rPr>
      </w:pPr>
    </w:p>
    <w:p w14:paraId="3008090E" w14:textId="1CB7269F" w:rsidR="007B27B1" w:rsidRPr="007B27B1" w:rsidRDefault="007B27B1" w:rsidP="00B876D6">
      <w:pPr>
        <w:tabs>
          <w:tab w:val="left" w:pos="540"/>
        </w:tabs>
        <w:ind w:left="450" w:hanging="450"/>
        <w:rPr>
          <w:rFonts w:ascii="Arial" w:eastAsia="Times New Roman" w:hAnsi="Arial" w:cs="Arial"/>
          <w:sz w:val="24"/>
          <w:szCs w:val="24"/>
        </w:rPr>
      </w:pPr>
      <w:r w:rsidRPr="007B27B1">
        <w:rPr>
          <w:rFonts w:ascii="Arial" w:eastAsia="Times New Roman" w:hAnsi="Arial" w:cs="Arial"/>
          <w:sz w:val="24"/>
          <w:szCs w:val="24"/>
        </w:rPr>
        <w:t xml:space="preserve">Sarala, R.M., Vaara, E. and Junni, P. </w:t>
      </w:r>
      <w:r w:rsidR="000E7836">
        <w:rPr>
          <w:rFonts w:ascii="Arial" w:eastAsia="Times New Roman" w:hAnsi="Arial" w:cs="Arial"/>
          <w:sz w:val="24"/>
          <w:szCs w:val="24"/>
        </w:rPr>
        <w:t>(</w:t>
      </w:r>
      <w:r w:rsidRPr="007B27B1">
        <w:rPr>
          <w:rFonts w:ascii="Arial" w:eastAsia="Times New Roman" w:hAnsi="Arial" w:cs="Arial"/>
          <w:sz w:val="24"/>
          <w:szCs w:val="24"/>
        </w:rPr>
        <w:t>2019</w:t>
      </w:r>
      <w:r w:rsidR="000E7836">
        <w:rPr>
          <w:rFonts w:ascii="Arial" w:eastAsia="Times New Roman" w:hAnsi="Arial" w:cs="Arial"/>
          <w:sz w:val="24"/>
          <w:szCs w:val="24"/>
        </w:rPr>
        <w:t>)</w:t>
      </w:r>
      <w:r w:rsidRPr="007B27B1">
        <w:rPr>
          <w:rFonts w:ascii="Arial" w:eastAsia="Times New Roman" w:hAnsi="Arial" w:cs="Arial"/>
          <w:sz w:val="24"/>
          <w:szCs w:val="24"/>
        </w:rPr>
        <w:t xml:space="preserve"> </w:t>
      </w:r>
      <w:r w:rsidRPr="000E7836">
        <w:rPr>
          <w:rFonts w:ascii="Arial" w:eastAsia="Times New Roman" w:hAnsi="Arial" w:cs="Arial"/>
          <w:i/>
          <w:iCs/>
          <w:sz w:val="24"/>
          <w:szCs w:val="24"/>
        </w:rPr>
        <w:t>Beyond merger syndrome and cultural differences: New avenues for research on the “human side” of global mergers and acquisitions (M&amp;As</w:t>
      </w:r>
      <w:r w:rsidRPr="007B27B1">
        <w:rPr>
          <w:rFonts w:ascii="Arial" w:eastAsia="Times New Roman" w:hAnsi="Arial" w:cs="Arial"/>
          <w:sz w:val="24"/>
          <w:szCs w:val="24"/>
        </w:rPr>
        <w:t>). Journal of World Business 54(4), pp. 307–321. doi: 10.1016/j.jwb.2017.10.001.</w:t>
      </w:r>
    </w:p>
    <w:p w14:paraId="4788C6F2" w14:textId="1B353413" w:rsidR="00CB4DBE" w:rsidRDefault="00CB4DBE" w:rsidP="00B876D6">
      <w:pPr>
        <w:tabs>
          <w:tab w:val="left" w:pos="540"/>
        </w:tabs>
        <w:autoSpaceDE w:val="0"/>
        <w:autoSpaceDN w:val="0"/>
        <w:ind w:left="450" w:hanging="450"/>
        <w:jc w:val="both"/>
        <w:rPr>
          <w:rFonts w:ascii="Arial" w:eastAsia="Times New Roman" w:hAnsi="Arial" w:cs="Arial"/>
          <w:sz w:val="24"/>
          <w:szCs w:val="24"/>
        </w:rPr>
      </w:pPr>
    </w:p>
    <w:p w14:paraId="31734B3A" w14:textId="77777777" w:rsidR="005D5D4B" w:rsidRPr="00C07649" w:rsidRDefault="005D5D4B" w:rsidP="00B876D6">
      <w:pPr>
        <w:tabs>
          <w:tab w:val="left" w:pos="540"/>
        </w:tabs>
        <w:ind w:left="450" w:hanging="450"/>
        <w:rPr>
          <w:rFonts w:ascii="Arial" w:eastAsia="Times New Roman" w:hAnsi="Arial" w:cs="Arial"/>
          <w:sz w:val="24"/>
          <w:szCs w:val="24"/>
        </w:rPr>
      </w:pPr>
      <w:r w:rsidRPr="00C07649">
        <w:rPr>
          <w:rFonts w:ascii="Arial" w:eastAsia="Times New Roman" w:hAnsi="Arial" w:cs="Arial"/>
          <w:sz w:val="24"/>
          <w:szCs w:val="24"/>
        </w:rPr>
        <w:t>Singh Amamica</w:t>
      </w:r>
      <w:r>
        <w:rPr>
          <w:rFonts w:ascii="Arial" w:eastAsia="Times New Roman" w:hAnsi="Arial" w:cs="Arial"/>
          <w:sz w:val="24"/>
          <w:szCs w:val="24"/>
        </w:rPr>
        <w:t xml:space="preserve"> (</w:t>
      </w:r>
      <w:r w:rsidRPr="00C07649">
        <w:rPr>
          <w:rFonts w:ascii="Arial" w:eastAsia="Times New Roman" w:hAnsi="Arial" w:cs="Arial"/>
          <w:sz w:val="24"/>
          <w:szCs w:val="24"/>
        </w:rPr>
        <w:t>2023</w:t>
      </w:r>
      <w:r>
        <w:rPr>
          <w:rFonts w:ascii="Arial" w:eastAsia="Times New Roman" w:hAnsi="Arial" w:cs="Arial"/>
          <w:sz w:val="24"/>
          <w:szCs w:val="24"/>
        </w:rPr>
        <w:t xml:space="preserve">) </w:t>
      </w:r>
      <w:r>
        <w:rPr>
          <w:rFonts w:ascii="Arial" w:eastAsia="Times New Roman" w:hAnsi="Arial" w:cs="Arial"/>
          <w:i/>
          <w:iCs/>
          <w:sz w:val="24"/>
          <w:szCs w:val="24"/>
        </w:rPr>
        <w:t>China’s ‘toxic work culture’ a hurdle in country’s plans to lure talent</w:t>
      </w:r>
      <w:r>
        <w:rPr>
          <w:rFonts w:ascii="Arial" w:eastAsia="Times New Roman" w:hAnsi="Arial" w:cs="Arial"/>
          <w:sz w:val="24"/>
          <w:szCs w:val="24"/>
        </w:rPr>
        <w:t xml:space="preserve">. Wion. Available at </w:t>
      </w:r>
      <w:hyperlink r:id="rId43" w:history="1">
        <w:r w:rsidRPr="00207BDE">
          <w:rPr>
            <w:rStyle w:val="Hyperlink"/>
            <w:rFonts w:ascii="Arial" w:eastAsia="Times New Roman" w:hAnsi="Arial" w:cs="Arial"/>
            <w:sz w:val="24"/>
            <w:szCs w:val="24"/>
          </w:rPr>
          <w:t>www.wionnews.com</w:t>
        </w:r>
      </w:hyperlink>
      <w:r>
        <w:rPr>
          <w:rFonts w:ascii="Arial" w:eastAsia="Times New Roman" w:hAnsi="Arial" w:cs="Arial"/>
          <w:sz w:val="24"/>
          <w:szCs w:val="24"/>
        </w:rPr>
        <w:t xml:space="preserve"> (Accessed on 25 February 2023)</w:t>
      </w:r>
    </w:p>
    <w:p w14:paraId="2F19BD3F"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631B82BC" w14:textId="77777777" w:rsidR="005D5D4B" w:rsidRDefault="005D5D4B" w:rsidP="00B876D6">
      <w:pPr>
        <w:tabs>
          <w:tab w:val="left" w:pos="540"/>
        </w:tabs>
        <w:autoSpaceDE w:val="0"/>
        <w:autoSpaceDN w:val="0"/>
        <w:ind w:left="450" w:hanging="450"/>
        <w:jc w:val="both"/>
        <w:rPr>
          <w:rFonts w:ascii="Arial" w:eastAsia="Times New Roman" w:hAnsi="Arial" w:cs="Arial"/>
          <w:sz w:val="24"/>
          <w:szCs w:val="24"/>
        </w:rPr>
      </w:pPr>
    </w:p>
    <w:p w14:paraId="30222C6D" w14:textId="559CAC44" w:rsidR="00282581" w:rsidRPr="00282581" w:rsidRDefault="00282581" w:rsidP="00B876D6">
      <w:pPr>
        <w:tabs>
          <w:tab w:val="left" w:pos="540"/>
        </w:tabs>
        <w:autoSpaceDE w:val="0"/>
        <w:autoSpaceDN w:val="0"/>
        <w:ind w:left="450" w:hanging="450"/>
        <w:rPr>
          <w:rFonts w:ascii="Arial" w:eastAsia="Times New Roman" w:hAnsi="Arial" w:cs="Arial"/>
          <w:sz w:val="24"/>
          <w:szCs w:val="24"/>
        </w:rPr>
      </w:pPr>
      <w:r>
        <w:rPr>
          <w:rFonts w:ascii="Arial" w:eastAsia="Times New Roman" w:hAnsi="Arial" w:cs="Arial"/>
          <w:sz w:val="24"/>
          <w:szCs w:val="24"/>
        </w:rPr>
        <w:t xml:space="preserve">Statista (2023), </w:t>
      </w:r>
      <w:r w:rsidRPr="00282581">
        <w:rPr>
          <w:rFonts w:ascii="Arial" w:eastAsia="Times New Roman" w:hAnsi="Arial" w:cs="Arial"/>
          <w:i/>
          <w:iCs/>
          <w:sz w:val="24"/>
          <w:szCs w:val="24"/>
        </w:rPr>
        <w:t xml:space="preserve">Market cap </w:t>
      </w:r>
      <w:r>
        <w:rPr>
          <w:rFonts w:ascii="Arial" w:eastAsia="Times New Roman" w:hAnsi="Arial" w:cs="Arial"/>
          <w:i/>
          <w:iCs/>
          <w:sz w:val="24"/>
          <w:szCs w:val="24"/>
        </w:rPr>
        <w:t xml:space="preserve">of leading large cap e-commerce companies </w:t>
      </w:r>
      <w:r w:rsidR="00A932C1">
        <w:rPr>
          <w:rFonts w:ascii="Arial" w:eastAsia="Times New Roman" w:hAnsi="Arial" w:cs="Arial"/>
          <w:i/>
          <w:iCs/>
          <w:sz w:val="24"/>
          <w:szCs w:val="24"/>
        </w:rPr>
        <w:t>worldwide</w:t>
      </w:r>
      <w:r>
        <w:rPr>
          <w:rFonts w:ascii="Arial" w:eastAsia="Times New Roman" w:hAnsi="Arial" w:cs="Arial"/>
          <w:i/>
          <w:iCs/>
          <w:sz w:val="24"/>
          <w:szCs w:val="24"/>
        </w:rPr>
        <w:t xml:space="preserve"> as of Jun 2022 (in billion U.S. dollars)</w:t>
      </w:r>
      <w:r>
        <w:rPr>
          <w:rFonts w:ascii="Arial" w:eastAsia="Times New Roman" w:hAnsi="Arial" w:cs="Arial"/>
          <w:sz w:val="24"/>
          <w:szCs w:val="24"/>
        </w:rPr>
        <w:t xml:space="preserve">. Available at </w:t>
      </w:r>
      <w:hyperlink r:id="rId44" w:history="1">
        <w:r w:rsidRPr="00207BDE">
          <w:rPr>
            <w:rStyle w:val="Hyperlink"/>
            <w:rFonts w:ascii="Arial" w:eastAsia="Times New Roman" w:hAnsi="Arial" w:cs="Arial"/>
            <w:sz w:val="24"/>
            <w:szCs w:val="24"/>
          </w:rPr>
          <w:t>www.statista.com</w:t>
        </w:r>
      </w:hyperlink>
      <w:r>
        <w:rPr>
          <w:rFonts w:ascii="Arial" w:eastAsia="Times New Roman" w:hAnsi="Arial" w:cs="Arial"/>
          <w:sz w:val="24"/>
          <w:szCs w:val="24"/>
        </w:rPr>
        <w:t xml:space="preserve"> (Accessed: 25 February 2023)</w:t>
      </w:r>
    </w:p>
    <w:p w14:paraId="23FB7E37" w14:textId="77777777" w:rsidR="00282581" w:rsidRPr="00CB4DBE" w:rsidRDefault="00282581" w:rsidP="00B876D6">
      <w:pPr>
        <w:tabs>
          <w:tab w:val="left" w:pos="540"/>
        </w:tabs>
        <w:autoSpaceDE w:val="0"/>
        <w:autoSpaceDN w:val="0"/>
        <w:ind w:left="450" w:hanging="450"/>
        <w:jc w:val="both"/>
        <w:rPr>
          <w:rFonts w:ascii="Arial" w:eastAsia="Times New Roman" w:hAnsi="Arial" w:cs="Arial"/>
          <w:sz w:val="24"/>
          <w:szCs w:val="24"/>
        </w:rPr>
      </w:pPr>
    </w:p>
    <w:p w14:paraId="62C947EB" w14:textId="3C5CC21B" w:rsidR="00CB4DBE" w:rsidRPr="00CB4DBE" w:rsidRDefault="00CB4DBE" w:rsidP="00B876D6">
      <w:pPr>
        <w:tabs>
          <w:tab w:val="left" w:pos="540"/>
        </w:tabs>
        <w:ind w:left="450" w:hanging="450"/>
        <w:rPr>
          <w:rFonts w:ascii="Arial" w:eastAsia="Times New Roman" w:hAnsi="Arial" w:cs="Arial"/>
          <w:sz w:val="24"/>
          <w:szCs w:val="24"/>
        </w:rPr>
      </w:pPr>
      <w:r w:rsidRPr="00CB4DBE">
        <w:rPr>
          <w:rFonts w:ascii="Arial" w:eastAsia="Times New Roman" w:hAnsi="Arial" w:cs="Arial"/>
          <w:sz w:val="24"/>
          <w:szCs w:val="24"/>
        </w:rPr>
        <w:t xml:space="preserve">Sun, W. and Xie, D. </w:t>
      </w:r>
      <w:r w:rsidR="000E7836">
        <w:rPr>
          <w:rFonts w:ascii="Arial" w:eastAsia="Times New Roman" w:hAnsi="Arial" w:cs="Arial"/>
          <w:sz w:val="24"/>
          <w:szCs w:val="24"/>
        </w:rPr>
        <w:t>(</w:t>
      </w:r>
      <w:r w:rsidRPr="00CB4DBE">
        <w:rPr>
          <w:rFonts w:ascii="Arial" w:eastAsia="Times New Roman" w:hAnsi="Arial" w:cs="Arial"/>
          <w:sz w:val="24"/>
          <w:szCs w:val="24"/>
        </w:rPr>
        <w:t>2022</w:t>
      </w:r>
      <w:r w:rsidR="000E7836">
        <w:rPr>
          <w:rFonts w:ascii="Arial" w:eastAsia="Times New Roman" w:hAnsi="Arial" w:cs="Arial"/>
          <w:sz w:val="24"/>
          <w:szCs w:val="24"/>
        </w:rPr>
        <w:t>)</w:t>
      </w:r>
      <w:r w:rsidRPr="00CB4DBE">
        <w:rPr>
          <w:rFonts w:ascii="Arial" w:eastAsia="Times New Roman" w:hAnsi="Arial" w:cs="Arial"/>
          <w:sz w:val="24"/>
          <w:szCs w:val="24"/>
        </w:rPr>
        <w:t xml:space="preserve"> </w:t>
      </w:r>
      <w:r w:rsidRPr="000E7836">
        <w:rPr>
          <w:rFonts w:ascii="Arial" w:eastAsia="Times New Roman" w:hAnsi="Arial" w:cs="Arial"/>
          <w:i/>
          <w:iCs/>
          <w:sz w:val="24"/>
          <w:szCs w:val="24"/>
        </w:rPr>
        <w:t>Cross-border M&amp;As and the performance of Chinese acquiring firms</w:t>
      </w:r>
      <w:r w:rsidRPr="00CB4DBE">
        <w:rPr>
          <w:rFonts w:ascii="Arial" w:eastAsia="Times New Roman" w:hAnsi="Arial" w:cs="Arial"/>
          <w:sz w:val="24"/>
          <w:szCs w:val="24"/>
        </w:rPr>
        <w:t xml:space="preserve">. </w:t>
      </w:r>
      <w:r w:rsidRPr="00CB4DBE">
        <w:rPr>
          <w:rFonts w:ascii="Arial" w:eastAsia="Times New Roman" w:hAnsi="Arial" w:cs="Arial"/>
          <w:i/>
          <w:iCs/>
          <w:sz w:val="24"/>
          <w:szCs w:val="24"/>
        </w:rPr>
        <w:t>World Economy</w:t>
      </w:r>
      <w:r w:rsidRPr="00CB4DBE">
        <w:rPr>
          <w:rFonts w:ascii="Arial" w:eastAsia="Times New Roman" w:hAnsi="Arial" w:cs="Arial"/>
          <w:sz w:val="24"/>
          <w:szCs w:val="24"/>
        </w:rPr>
        <w:t xml:space="preserve"> 45(5), pp. 1614–1647. doi: 10.1111/twec.13200.</w:t>
      </w:r>
    </w:p>
    <w:p w14:paraId="647DF0B6" w14:textId="77777777" w:rsidR="0041471C" w:rsidRPr="00025CBE" w:rsidRDefault="0041471C" w:rsidP="00B876D6">
      <w:pPr>
        <w:tabs>
          <w:tab w:val="left" w:pos="540"/>
        </w:tabs>
        <w:ind w:left="450" w:hanging="450"/>
        <w:rPr>
          <w:rFonts w:ascii="Arial" w:hAnsi="Arial" w:cs="Arial"/>
          <w:sz w:val="24"/>
          <w:szCs w:val="24"/>
          <w:shd w:val="clear" w:color="auto" w:fill="FFFFFF"/>
        </w:rPr>
      </w:pPr>
    </w:p>
    <w:p w14:paraId="07E0DA57" w14:textId="3B6B1054" w:rsidR="002B6318" w:rsidRDefault="002B6318" w:rsidP="00B876D6">
      <w:pPr>
        <w:tabs>
          <w:tab w:val="left" w:pos="540"/>
        </w:tabs>
        <w:ind w:left="450" w:hanging="450"/>
        <w:rPr>
          <w:rFonts w:ascii="Arial" w:eastAsia="Times New Roman" w:hAnsi="Arial" w:cs="Arial"/>
          <w:sz w:val="24"/>
          <w:szCs w:val="24"/>
        </w:rPr>
      </w:pPr>
      <w:r w:rsidRPr="00025CBE">
        <w:rPr>
          <w:rFonts w:ascii="Arial" w:eastAsia="Times New Roman" w:hAnsi="Arial" w:cs="Arial"/>
          <w:sz w:val="24"/>
          <w:szCs w:val="24"/>
        </w:rPr>
        <w:t xml:space="preserve">Tian, L. and Li, X. </w:t>
      </w:r>
      <w:r w:rsidR="000E7836">
        <w:rPr>
          <w:rFonts w:ascii="Arial" w:eastAsia="Times New Roman" w:hAnsi="Arial" w:cs="Arial"/>
          <w:sz w:val="24"/>
          <w:szCs w:val="24"/>
        </w:rPr>
        <w:t>(</w:t>
      </w:r>
      <w:r w:rsidRPr="00025CBE">
        <w:rPr>
          <w:rFonts w:ascii="Arial" w:eastAsia="Times New Roman" w:hAnsi="Arial" w:cs="Arial"/>
          <w:sz w:val="24"/>
          <w:szCs w:val="24"/>
        </w:rPr>
        <w:t>2022</w:t>
      </w:r>
      <w:r w:rsidR="000E7836">
        <w:rPr>
          <w:rFonts w:ascii="Arial" w:eastAsia="Times New Roman" w:hAnsi="Arial" w:cs="Arial"/>
          <w:sz w:val="24"/>
          <w:szCs w:val="24"/>
        </w:rPr>
        <w:t>)</w:t>
      </w:r>
      <w:r w:rsidRPr="00025CBE">
        <w:rPr>
          <w:rFonts w:ascii="Arial" w:eastAsia="Times New Roman" w:hAnsi="Arial" w:cs="Arial"/>
          <w:sz w:val="24"/>
          <w:szCs w:val="24"/>
        </w:rPr>
        <w:t xml:space="preserve"> </w:t>
      </w:r>
      <w:r w:rsidRPr="000E7836">
        <w:rPr>
          <w:rFonts w:ascii="Arial" w:eastAsia="Times New Roman" w:hAnsi="Arial" w:cs="Arial"/>
          <w:i/>
          <w:iCs/>
          <w:sz w:val="24"/>
          <w:szCs w:val="24"/>
        </w:rPr>
        <w:t>Global expansion with takeovers and value creation with integration in China: a case study of Alibaba and Lazada</w:t>
      </w:r>
      <w:r w:rsidRPr="00025CBE">
        <w:rPr>
          <w:rFonts w:ascii="Arial" w:eastAsia="Times New Roman" w:hAnsi="Arial" w:cs="Arial"/>
          <w:sz w:val="24"/>
          <w:szCs w:val="24"/>
        </w:rPr>
        <w:t xml:space="preserve">. </w:t>
      </w:r>
      <w:r w:rsidRPr="00BC52A6">
        <w:rPr>
          <w:rFonts w:ascii="Arial" w:eastAsia="Times New Roman" w:hAnsi="Arial" w:cs="Arial"/>
          <w:sz w:val="24"/>
          <w:szCs w:val="24"/>
        </w:rPr>
        <w:t>Asia Pacific Business Review</w:t>
      </w:r>
      <w:r w:rsidRPr="00025CBE">
        <w:rPr>
          <w:rFonts w:ascii="Arial" w:eastAsia="Times New Roman" w:hAnsi="Arial" w:cs="Arial"/>
          <w:sz w:val="24"/>
          <w:szCs w:val="24"/>
        </w:rPr>
        <w:t>. doi: 10.1080/13602381.2022.2129583.</w:t>
      </w:r>
    </w:p>
    <w:p w14:paraId="39E994A9" w14:textId="77777777" w:rsidR="00232165" w:rsidRDefault="00232165" w:rsidP="00B876D6">
      <w:pPr>
        <w:tabs>
          <w:tab w:val="left" w:pos="540"/>
        </w:tabs>
        <w:autoSpaceDE w:val="0"/>
        <w:autoSpaceDN w:val="0"/>
        <w:ind w:left="450" w:hanging="450"/>
        <w:jc w:val="both"/>
        <w:rPr>
          <w:rFonts w:ascii="Arial" w:eastAsia="Times New Roman" w:hAnsi="Arial" w:cs="Arial"/>
          <w:sz w:val="24"/>
          <w:szCs w:val="24"/>
        </w:rPr>
      </w:pPr>
    </w:p>
    <w:p w14:paraId="77B8EE92" w14:textId="0280D0BB" w:rsidR="00232165" w:rsidRDefault="00232165"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Times, </w:t>
      </w:r>
      <w:r>
        <w:rPr>
          <w:rFonts w:ascii="Arial" w:eastAsia="Times New Roman" w:hAnsi="Arial" w:cs="Arial"/>
          <w:i/>
          <w:iCs/>
          <w:sz w:val="24"/>
          <w:szCs w:val="24"/>
        </w:rPr>
        <w:t>“996 is China’s version of hustle culture. Tech Workers are sick of it”</w:t>
      </w:r>
      <w:r w:rsidR="00B876D6">
        <w:rPr>
          <w:rFonts w:ascii="Arial" w:eastAsia="Times New Roman" w:hAnsi="Arial" w:cs="Arial"/>
          <w:sz w:val="24"/>
          <w:szCs w:val="24"/>
        </w:rPr>
        <w:t>.</w:t>
      </w:r>
      <w:r>
        <w:rPr>
          <w:rFonts w:ascii="Arial" w:eastAsia="Times New Roman" w:hAnsi="Arial" w:cs="Arial"/>
          <w:sz w:val="24"/>
          <w:szCs w:val="24"/>
        </w:rPr>
        <w:t xml:space="preserve"> Available at www.nytimes.com/</w:t>
      </w:r>
      <w:r w:rsidRPr="00232165">
        <w:t xml:space="preserve"> </w:t>
      </w:r>
      <w:r w:rsidRPr="00232165">
        <w:rPr>
          <w:rFonts w:ascii="Arial" w:eastAsia="Times New Roman" w:hAnsi="Arial" w:cs="Arial"/>
          <w:sz w:val="24"/>
          <w:szCs w:val="24"/>
        </w:rPr>
        <w:t>/2019/04/29/technology/china-996-jack-ma.html</w:t>
      </w:r>
      <w:r>
        <w:rPr>
          <w:rFonts w:ascii="Arial" w:eastAsia="Times New Roman" w:hAnsi="Arial" w:cs="Arial"/>
          <w:sz w:val="24"/>
          <w:szCs w:val="24"/>
        </w:rPr>
        <w:t xml:space="preserve"> (Accessed</w:t>
      </w:r>
      <w:r w:rsidR="00A2249C">
        <w:rPr>
          <w:rFonts w:ascii="Arial" w:eastAsia="Times New Roman" w:hAnsi="Arial" w:cs="Arial"/>
          <w:sz w:val="24"/>
          <w:szCs w:val="24"/>
        </w:rPr>
        <w:t>:</w:t>
      </w:r>
      <w:r>
        <w:rPr>
          <w:rFonts w:ascii="Arial" w:eastAsia="Times New Roman" w:hAnsi="Arial" w:cs="Arial"/>
          <w:sz w:val="24"/>
          <w:szCs w:val="24"/>
        </w:rPr>
        <w:t xml:space="preserve"> 3 Mar 2023)</w:t>
      </w:r>
    </w:p>
    <w:p w14:paraId="5A553095" w14:textId="597D2492" w:rsidR="00232165" w:rsidRDefault="00232165" w:rsidP="00B876D6">
      <w:pPr>
        <w:tabs>
          <w:tab w:val="left" w:pos="540"/>
        </w:tabs>
        <w:autoSpaceDE w:val="0"/>
        <w:autoSpaceDN w:val="0"/>
        <w:ind w:left="450" w:hanging="450"/>
        <w:jc w:val="both"/>
        <w:rPr>
          <w:rFonts w:ascii="Arial" w:eastAsia="Times New Roman" w:hAnsi="Arial" w:cs="Arial"/>
          <w:sz w:val="24"/>
          <w:szCs w:val="24"/>
        </w:rPr>
      </w:pPr>
      <w:r>
        <w:rPr>
          <w:rFonts w:ascii="Arial" w:eastAsia="Times New Roman" w:hAnsi="Arial" w:cs="Arial"/>
          <w:sz w:val="24"/>
          <w:szCs w:val="24"/>
        </w:rPr>
        <w:t xml:space="preserve"> </w:t>
      </w:r>
    </w:p>
    <w:p w14:paraId="30F0E56F" w14:textId="7E4CE740" w:rsidR="00700439" w:rsidRDefault="00700439" w:rsidP="00B876D6">
      <w:pPr>
        <w:tabs>
          <w:tab w:val="left" w:pos="540"/>
        </w:tabs>
        <w:autoSpaceDE w:val="0"/>
        <w:autoSpaceDN w:val="0"/>
        <w:ind w:left="450" w:hanging="450"/>
        <w:jc w:val="both"/>
        <w:rPr>
          <w:rFonts w:ascii="Arial" w:hAnsi="Arial" w:cs="Arial"/>
          <w:sz w:val="24"/>
          <w:szCs w:val="24"/>
          <w:shd w:val="clear" w:color="auto" w:fill="FFFFFF"/>
        </w:rPr>
      </w:pPr>
      <w:r w:rsidRPr="00700439">
        <w:rPr>
          <w:rFonts w:ascii="Arial" w:hAnsi="Arial" w:cs="Arial"/>
          <w:sz w:val="24"/>
          <w:szCs w:val="24"/>
          <w:shd w:val="clear" w:color="auto" w:fill="FFFFFF"/>
        </w:rPr>
        <w:t>The Straits Times</w:t>
      </w:r>
      <w:r>
        <w:rPr>
          <w:rFonts w:ascii="Arial" w:hAnsi="Arial" w:cs="Arial"/>
          <w:sz w:val="24"/>
          <w:szCs w:val="24"/>
          <w:shd w:val="clear" w:color="auto" w:fill="FFFFFF"/>
        </w:rPr>
        <w:t xml:space="preserve"> (</w:t>
      </w:r>
      <w:r w:rsidRPr="00700439">
        <w:rPr>
          <w:rFonts w:ascii="Arial" w:hAnsi="Arial" w:cs="Arial"/>
          <w:sz w:val="24"/>
          <w:szCs w:val="24"/>
          <w:shd w:val="clear" w:color="auto" w:fill="FFFFFF"/>
        </w:rPr>
        <w:t>2018</w:t>
      </w:r>
      <w:r>
        <w:rPr>
          <w:rFonts w:ascii="Arial" w:hAnsi="Arial" w:cs="Arial"/>
          <w:sz w:val="24"/>
          <w:szCs w:val="24"/>
          <w:shd w:val="clear" w:color="auto" w:fill="FFFFFF"/>
        </w:rPr>
        <w:t>)</w:t>
      </w:r>
      <w:r>
        <w:rPr>
          <w:rFonts w:ascii="Arial" w:hAnsi="Arial" w:cs="Arial"/>
          <w:i/>
          <w:iCs/>
          <w:sz w:val="24"/>
          <w:szCs w:val="24"/>
          <w:shd w:val="clear" w:color="auto" w:fill="FFFFFF"/>
        </w:rPr>
        <w:t xml:space="preserve"> Lazada CEO Lucy Peng to step down after 9 months in role; company veteran Pierre Poignant to take over</w:t>
      </w:r>
      <w:r>
        <w:rPr>
          <w:rFonts w:ascii="Arial" w:hAnsi="Arial" w:cs="Arial"/>
          <w:sz w:val="24"/>
          <w:szCs w:val="24"/>
          <w:shd w:val="clear" w:color="auto" w:fill="FFFFFF"/>
        </w:rPr>
        <w:t xml:space="preserve">. Available at </w:t>
      </w:r>
      <w:hyperlink r:id="rId45" w:history="1">
        <w:r w:rsidRPr="00A73777">
          <w:rPr>
            <w:rStyle w:val="Hyperlink"/>
            <w:rFonts w:ascii="Arial" w:hAnsi="Arial" w:cs="Arial"/>
            <w:sz w:val="24"/>
            <w:szCs w:val="24"/>
            <w:shd w:val="clear" w:color="auto" w:fill="FFFFFF"/>
          </w:rPr>
          <w:t>www.straittimes.com</w:t>
        </w:r>
      </w:hyperlink>
      <w:r>
        <w:rPr>
          <w:rFonts w:ascii="Arial" w:hAnsi="Arial" w:cs="Arial"/>
          <w:sz w:val="24"/>
          <w:szCs w:val="24"/>
          <w:shd w:val="clear" w:color="auto" w:fill="FFFFFF"/>
        </w:rPr>
        <w:t xml:space="preserve"> (Accessed</w:t>
      </w:r>
      <w:r w:rsidR="00A2249C">
        <w:rPr>
          <w:rFonts w:ascii="Arial" w:hAnsi="Arial" w:cs="Arial"/>
          <w:sz w:val="24"/>
          <w:szCs w:val="24"/>
          <w:shd w:val="clear" w:color="auto" w:fill="FFFFFF"/>
        </w:rPr>
        <w:t>:</w:t>
      </w:r>
      <w:r>
        <w:rPr>
          <w:rFonts w:ascii="Arial" w:hAnsi="Arial" w:cs="Arial"/>
          <w:sz w:val="24"/>
          <w:szCs w:val="24"/>
          <w:shd w:val="clear" w:color="auto" w:fill="FFFFFF"/>
        </w:rPr>
        <w:t xml:space="preserve"> 26 February 2023)</w:t>
      </w:r>
    </w:p>
    <w:p w14:paraId="0C5F0FFC" w14:textId="35F4EC45" w:rsidR="00A2249C" w:rsidRDefault="00A2249C" w:rsidP="00B876D6">
      <w:pPr>
        <w:tabs>
          <w:tab w:val="left" w:pos="540"/>
        </w:tabs>
        <w:autoSpaceDE w:val="0"/>
        <w:autoSpaceDN w:val="0"/>
        <w:ind w:left="450" w:hanging="450"/>
        <w:jc w:val="both"/>
        <w:rPr>
          <w:rFonts w:ascii="Arial" w:hAnsi="Arial" w:cs="Arial"/>
          <w:sz w:val="24"/>
          <w:szCs w:val="24"/>
          <w:shd w:val="clear" w:color="auto" w:fill="FFFFFF"/>
        </w:rPr>
      </w:pPr>
    </w:p>
    <w:p w14:paraId="1018F5FA" w14:textId="44649A94" w:rsidR="00A2249C" w:rsidRPr="00A2249C" w:rsidRDefault="00A2249C" w:rsidP="00B876D6">
      <w:pPr>
        <w:tabs>
          <w:tab w:val="left" w:pos="540"/>
        </w:tabs>
        <w:autoSpaceDE w:val="0"/>
        <w:autoSpaceDN w:val="0"/>
        <w:ind w:left="450" w:hanging="450"/>
        <w:jc w:val="both"/>
        <w:rPr>
          <w:rFonts w:ascii="Arial" w:hAnsi="Arial" w:cs="Arial"/>
          <w:sz w:val="24"/>
          <w:szCs w:val="24"/>
          <w:shd w:val="clear" w:color="auto" w:fill="FFFFFF"/>
        </w:rPr>
      </w:pPr>
      <w:r>
        <w:rPr>
          <w:rFonts w:ascii="Arial" w:hAnsi="Arial" w:cs="Arial"/>
          <w:sz w:val="24"/>
          <w:szCs w:val="24"/>
          <w:shd w:val="clear" w:color="auto" w:fill="FFFFFF"/>
        </w:rPr>
        <w:t xml:space="preserve">The Wall Street Journal (2020) </w:t>
      </w:r>
      <w:r>
        <w:rPr>
          <w:rFonts w:ascii="Arial" w:hAnsi="Arial" w:cs="Arial"/>
          <w:i/>
          <w:iCs/>
          <w:sz w:val="24"/>
          <w:szCs w:val="24"/>
          <w:shd w:val="clear" w:color="auto" w:fill="FFFFFF"/>
        </w:rPr>
        <w:t>Alibaba switches Lazada CEO again in tough e-commerce market</w:t>
      </w:r>
      <w:r w:rsidR="00B876D6">
        <w:rPr>
          <w:rFonts w:ascii="Arial" w:hAnsi="Arial" w:cs="Arial"/>
          <w:sz w:val="24"/>
          <w:szCs w:val="24"/>
          <w:shd w:val="clear" w:color="auto" w:fill="FFFFFF"/>
        </w:rPr>
        <w:t>.</w:t>
      </w:r>
      <w:r>
        <w:rPr>
          <w:rFonts w:ascii="Arial" w:hAnsi="Arial" w:cs="Arial"/>
          <w:sz w:val="24"/>
          <w:szCs w:val="24"/>
          <w:shd w:val="clear" w:color="auto" w:fill="FFFFFF"/>
        </w:rPr>
        <w:t xml:space="preserve"> Available at </w:t>
      </w:r>
      <w:hyperlink r:id="rId46" w:history="1">
        <w:r w:rsidRPr="00A73777">
          <w:rPr>
            <w:rStyle w:val="Hyperlink"/>
            <w:rFonts w:ascii="Arial" w:hAnsi="Arial" w:cs="Arial"/>
            <w:sz w:val="24"/>
            <w:szCs w:val="24"/>
            <w:shd w:val="clear" w:color="auto" w:fill="FFFFFF"/>
          </w:rPr>
          <w:t>www.wsj.com</w:t>
        </w:r>
      </w:hyperlink>
      <w:r>
        <w:rPr>
          <w:rFonts w:ascii="Arial" w:hAnsi="Arial" w:cs="Arial"/>
          <w:sz w:val="24"/>
          <w:szCs w:val="24"/>
          <w:shd w:val="clear" w:color="auto" w:fill="FFFFFF"/>
        </w:rPr>
        <w:t xml:space="preserve"> (Accessed: 26 February 2023)</w:t>
      </w:r>
    </w:p>
    <w:p w14:paraId="5CAE5B07" w14:textId="77777777" w:rsidR="00700439" w:rsidRDefault="00700439" w:rsidP="00B876D6">
      <w:pPr>
        <w:tabs>
          <w:tab w:val="left" w:pos="540"/>
        </w:tabs>
        <w:autoSpaceDE w:val="0"/>
        <w:autoSpaceDN w:val="0"/>
        <w:ind w:left="450" w:hanging="450"/>
        <w:jc w:val="both"/>
        <w:rPr>
          <w:rFonts w:ascii="Arial" w:eastAsia="Times New Roman" w:hAnsi="Arial" w:cs="Arial"/>
          <w:sz w:val="24"/>
          <w:szCs w:val="24"/>
        </w:rPr>
      </w:pPr>
    </w:p>
    <w:p w14:paraId="0FF9B679" w14:textId="78774EE8" w:rsidR="00232165" w:rsidRDefault="00232165" w:rsidP="00B876D6">
      <w:pPr>
        <w:tabs>
          <w:tab w:val="left" w:pos="540"/>
        </w:tabs>
        <w:autoSpaceDE w:val="0"/>
        <w:autoSpaceDN w:val="0"/>
        <w:ind w:left="450" w:hanging="450"/>
        <w:jc w:val="both"/>
        <w:rPr>
          <w:rFonts w:ascii="Arial" w:eastAsia="Times New Roman" w:hAnsi="Arial" w:cs="Arial"/>
          <w:sz w:val="24"/>
          <w:szCs w:val="24"/>
        </w:rPr>
      </w:pPr>
      <w:r w:rsidRPr="00025CBE">
        <w:rPr>
          <w:rFonts w:ascii="Arial" w:eastAsia="Times New Roman" w:hAnsi="Arial" w:cs="Arial"/>
          <w:sz w:val="24"/>
          <w:szCs w:val="24"/>
        </w:rPr>
        <w:t xml:space="preserve">Tse, T. and Li, X. </w:t>
      </w:r>
      <w:r>
        <w:rPr>
          <w:rFonts w:ascii="Arial" w:eastAsia="Times New Roman" w:hAnsi="Arial" w:cs="Arial"/>
          <w:sz w:val="24"/>
          <w:szCs w:val="24"/>
        </w:rPr>
        <w:t>(</w:t>
      </w:r>
      <w:r w:rsidRPr="00025CBE">
        <w:rPr>
          <w:rFonts w:ascii="Arial" w:eastAsia="Times New Roman" w:hAnsi="Arial" w:cs="Arial"/>
          <w:sz w:val="24"/>
          <w:szCs w:val="24"/>
        </w:rPr>
        <w:t>2022</w:t>
      </w:r>
      <w:r>
        <w:rPr>
          <w:rFonts w:ascii="Arial" w:eastAsia="Times New Roman" w:hAnsi="Arial" w:cs="Arial"/>
          <w:sz w:val="24"/>
          <w:szCs w:val="24"/>
        </w:rPr>
        <w:t>)</w:t>
      </w:r>
      <w:r w:rsidRPr="00025CBE">
        <w:rPr>
          <w:rFonts w:ascii="Arial" w:eastAsia="Times New Roman" w:hAnsi="Arial" w:cs="Arial"/>
          <w:sz w:val="24"/>
          <w:szCs w:val="24"/>
        </w:rPr>
        <w:t xml:space="preserve"> </w:t>
      </w:r>
      <w:r w:rsidRPr="000E7836">
        <w:rPr>
          <w:rFonts w:ascii="Arial" w:eastAsia="Times New Roman" w:hAnsi="Arial" w:cs="Arial"/>
          <w:i/>
          <w:iCs/>
          <w:sz w:val="24"/>
          <w:szCs w:val="24"/>
        </w:rPr>
        <w:t>Recoupling Corporate Culture with New Political Discourse in China’s Platform Economy: The Case of Alibaba. Work, Employment and Societ</w:t>
      </w:r>
      <w:r w:rsidR="00B876D6">
        <w:rPr>
          <w:rFonts w:ascii="Arial" w:eastAsia="Times New Roman" w:hAnsi="Arial" w:cs="Arial"/>
          <w:i/>
          <w:iCs/>
          <w:sz w:val="24"/>
          <w:szCs w:val="24"/>
        </w:rPr>
        <w:t>y.</w:t>
      </w:r>
      <w:r w:rsidRPr="00025CBE">
        <w:rPr>
          <w:rFonts w:ascii="Arial" w:eastAsia="Times New Roman" w:hAnsi="Arial" w:cs="Arial"/>
          <w:sz w:val="24"/>
          <w:szCs w:val="24"/>
        </w:rPr>
        <w:t xml:space="preserve"> p. 095001702210831. doi: 10.1177/09500170221083106.</w:t>
      </w:r>
    </w:p>
    <w:p w14:paraId="5AE8F895" w14:textId="369542F9" w:rsidR="001C2AD3" w:rsidRDefault="001C2AD3" w:rsidP="00B876D6">
      <w:pPr>
        <w:tabs>
          <w:tab w:val="left" w:pos="540"/>
        </w:tabs>
        <w:autoSpaceDE w:val="0"/>
        <w:autoSpaceDN w:val="0"/>
        <w:ind w:left="450" w:hanging="450"/>
        <w:jc w:val="both"/>
        <w:rPr>
          <w:rFonts w:ascii="Arial" w:eastAsia="Times New Roman" w:hAnsi="Arial" w:cs="Arial"/>
          <w:sz w:val="24"/>
          <w:szCs w:val="24"/>
        </w:rPr>
      </w:pPr>
    </w:p>
    <w:p w14:paraId="173711F1" w14:textId="6EEAD7C2" w:rsidR="001C2AD3" w:rsidRPr="001C2AD3" w:rsidRDefault="001C2AD3" w:rsidP="00B876D6">
      <w:pPr>
        <w:tabs>
          <w:tab w:val="left" w:pos="540"/>
        </w:tabs>
        <w:autoSpaceDE w:val="0"/>
        <w:autoSpaceDN w:val="0"/>
        <w:ind w:left="450" w:hanging="450"/>
        <w:jc w:val="both"/>
        <w:rPr>
          <w:rFonts w:ascii="Arial" w:eastAsia="Times New Roman" w:hAnsi="Arial" w:cs="Arial"/>
          <w:sz w:val="24"/>
          <w:szCs w:val="24"/>
        </w:rPr>
      </w:pPr>
      <w:r>
        <w:rPr>
          <w:rFonts w:ascii="Arial" w:hAnsi="Arial" w:cs="Arial"/>
          <w:sz w:val="24"/>
          <w:szCs w:val="24"/>
          <w:shd w:val="clear" w:color="auto" w:fill="FFFFFF"/>
        </w:rPr>
        <w:lastRenderedPageBreak/>
        <w:t xml:space="preserve">US-China Economic and Security Review Commission (2017) </w:t>
      </w:r>
      <w:r>
        <w:rPr>
          <w:rFonts w:ascii="Arial" w:hAnsi="Arial" w:cs="Arial"/>
          <w:i/>
          <w:iCs/>
          <w:sz w:val="24"/>
          <w:szCs w:val="24"/>
          <w:shd w:val="clear" w:color="auto" w:fill="FFFFFF"/>
        </w:rPr>
        <w:t>The 13</w:t>
      </w:r>
      <w:r w:rsidRPr="001C2AD3">
        <w:rPr>
          <w:rFonts w:ascii="Arial" w:hAnsi="Arial" w:cs="Arial"/>
          <w:i/>
          <w:iCs/>
          <w:sz w:val="24"/>
          <w:szCs w:val="24"/>
          <w:shd w:val="clear" w:color="auto" w:fill="FFFFFF"/>
          <w:vertAlign w:val="superscript"/>
        </w:rPr>
        <w:t>th</w:t>
      </w:r>
      <w:r>
        <w:rPr>
          <w:rFonts w:ascii="Arial" w:hAnsi="Arial" w:cs="Arial"/>
          <w:i/>
          <w:iCs/>
          <w:sz w:val="24"/>
          <w:szCs w:val="24"/>
          <w:shd w:val="clear" w:color="auto" w:fill="FFFFFF"/>
        </w:rPr>
        <w:t xml:space="preserve"> Five-Year Plan</w:t>
      </w:r>
      <w:r w:rsidR="00B876D6">
        <w:rPr>
          <w:rFonts w:ascii="Arial" w:hAnsi="Arial" w:cs="Arial"/>
          <w:i/>
          <w:iCs/>
          <w:sz w:val="24"/>
          <w:szCs w:val="24"/>
          <w:shd w:val="clear" w:color="auto" w:fill="FFFFFF"/>
        </w:rPr>
        <w:t>.</w:t>
      </w:r>
      <w:r>
        <w:rPr>
          <w:rFonts w:ascii="Arial" w:hAnsi="Arial" w:cs="Arial"/>
          <w:sz w:val="24"/>
          <w:szCs w:val="24"/>
          <w:shd w:val="clear" w:color="auto" w:fill="FFFFFF"/>
        </w:rPr>
        <w:t xml:space="preserve"> </w:t>
      </w:r>
      <w:r w:rsidR="00855104">
        <w:rPr>
          <w:rFonts w:ascii="Arial" w:hAnsi="Arial" w:cs="Arial"/>
          <w:sz w:val="24"/>
          <w:szCs w:val="24"/>
          <w:shd w:val="clear" w:color="auto" w:fill="FFFFFF"/>
        </w:rPr>
        <w:t xml:space="preserve">Available at </w:t>
      </w:r>
      <w:hyperlink r:id="rId47" w:history="1">
        <w:r w:rsidR="00855104" w:rsidRPr="00A73777">
          <w:rPr>
            <w:rStyle w:val="Hyperlink"/>
            <w:rFonts w:ascii="Arial" w:hAnsi="Arial" w:cs="Arial"/>
            <w:sz w:val="24"/>
            <w:szCs w:val="24"/>
            <w:shd w:val="clear" w:color="auto" w:fill="FFFFFF"/>
          </w:rPr>
          <w:t>www.uscc.gov</w:t>
        </w:r>
      </w:hyperlink>
      <w:r w:rsidR="00855104">
        <w:rPr>
          <w:rFonts w:ascii="Arial" w:hAnsi="Arial" w:cs="Arial"/>
          <w:sz w:val="24"/>
          <w:szCs w:val="24"/>
          <w:shd w:val="clear" w:color="auto" w:fill="FFFFFF"/>
        </w:rPr>
        <w:t xml:space="preserve"> (Accessed: 3 Mar 2023)</w:t>
      </w:r>
    </w:p>
    <w:p w14:paraId="155E4647" w14:textId="77777777" w:rsidR="000F60D7" w:rsidRPr="00025CBE" w:rsidRDefault="000F60D7" w:rsidP="00B876D6">
      <w:pPr>
        <w:tabs>
          <w:tab w:val="left" w:pos="540"/>
        </w:tabs>
        <w:ind w:left="450" w:hanging="450"/>
        <w:rPr>
          <w:rFonts w:ascii="Arial" w:eastAsia="Times New Roman" w:hAnsi="Arial" w:cs="Arial"/>
          <w:sz w:val="24"/>
          <w:szCs w:val="24"/>
        </w:rPr>
      </w:pPr>
    </w:p>
    <w:p w14:paraId="0CDDFE22" w14:textId="0F0135A0" w:rsidR="000F60D7" w:rsidRDefault="000F60D7" w:rsidP="00B876D6">
      <w:pPr>
        <w:tabs>
          <w:tab w:val="left" w:pos="540"/>
        </w:tabs>
        <w:ind w:left="450" w:hanging="450"/>
        <w:rPr>
          <w:rFonts w:ascii="Arial" w:eastAsia="Times New Roman" w:hAnsi="Arial" w:cs="Arial"/>
          <w:sz w:val="24"/>
          <w:szCs w:val="24"/>
        </w:rPr>
      </w:pPr>
      <w:r w:rsidRPr="008A6AF8">
        <w:rPr>
          <w:rFonts w:ascii="Arial" w:eastAsia="Times New Roman" w:hAnsi="Arial" w:cs="Arial"/>
          <w:sz w:val="24"/>
          <w:szCs w:val="24"/>
        </w:rPr>
        <w:t xml:space="preserve">Verginer, L., Parisi, F., de Jeude, J. van L. and Riccaboni, M. </w:t>
      </w:r>
      <w:r>
        <w:rPr>
          <w:rFonts w:ascii="Arial" w:eastAsia="Times New Roman" w:hAnsi="Arial" w:cs="Arial"/>
          <w:sz w:val="24"/>
          <w:szCs w:val="24"/>
        </w:rPr>
        <w:t>(</w:t>
      </w:r>
      <w:r w:rsidRPr="008A6AF8">
        <w:rPr>
          <w:rFonts w:ascii="Arial" w:eastAsia="Times New Roman" w:hAnsi="Arial" w:cs="Arial"/>
          <w:sz w:val="24"/>
          <w:szCs w:val="24"/>
        </w:rPr>
        <w:t>2022</w:t>
      </w:r>
      <w:r>
        <w:rPr>
          <w:rFonts w:ascii="Arial" w:eastAsia="Times New Roman" w:hAnsi="Arial" w:cs="Arial"/>
          <w:sz w:val="24"/>
          <w:szCs w:val="24"/>
        </w:rPr>
        <w:t>)</w:t>
      </w:r>
      <w:r w:rsidRPr="008A6AF8">
        <w:rPr>
          <w:rFonts w:ascii="Arial" w:eastAsia="Times New Roman" w:hAnsi="Arial" w:cs="Arial"/>
          <w:sz w:val="24"/>
          <w:szCs w:val="24"/>
        </w:rPr>
        <w:t xml:space="preserve"> </w:t>
      </w:r>
      <w:r w:rsidRPr="000E7836">
        <w:rPr>
          <w:rFonts w:ascii="Arial" w:eastAsia="Times New Roman" w:hAnsi="Arial" w:cs="Arial"/>
          <w:i/>
          <w:iCs/>
          <w:sz w:val="24"/>
          <w:szCs w:val="24"/>
        </w:rPr>
        <w:t>The Impact of Acquisitions on Inventors’ Turnover in the Biotechnology Industry.</w:t>
      </w:r>
      <w:r w:rsidRPr="008A6AF8">
        <w:rPr>
          <w:rFonts w:ascii="Arial" w:eastAsia="Times New Roman" w:hAnsi="Arial" w:cs="Arial"/>
          <w:sz w:val="24"/>
          <w:szCs w:val="24"/>
        </w:rPr>
        <w:t xml:space="preserve"> Available at: </w:t>
      </w:r>
      <w:hyperlink r:id="rId48" w:history="1">
        <w:r w:rsidRPr="00D71AA6">
          <w:rPr>
            <w:rStyle w:val="Hyperlink"/>
            <w:rFonts w:ascii="Arial" w:eastAsia="Times New Roman" w:hAnsi="Arial" w:cs="Arial"/>
            <w:sz w:val="24"/>
            <w:szCs w:val="24"/>
          </w:rPr>
          <w:t>http://arxiv.org/abs/2203.12968</w:t>
        </w:r>
      </w:hyperlink>
      <w:r w:rsidRPr="008A6AF8">
        <w:rPr>
          <w:rFonts w:ascii="Arial" w:eastAsia="Times New Roman" w:hAnsi="Arial" w:cs="Arial"/>
          <w:sz w:val="24"/>
          <w:szCs w:val="24"/>
        </w:rPr>
        <w:t>.</w:t>
      </w:r>
    </w:p>
    <w:p w14:paraId="3C72E29D" w14:textId="1E6C7050" w:rsidR="0076358E" w:rsidRDefault="0076358E" w:rsidP="00B876D6">
      <w:pPr>
        <w:tabs>
          <w:tab w:val="left" w:pos="540"/>
        </w:tabs>
        <w:ind w:left="450" w:hanging="450"/>
        <w:rPr>
          <w:rFonts w:ascii="Arial" w:eastAsia="Times New Roman" w:hAnsi="Arial" w:cs="Arial"/>
          <w:sz w:val="24"/>
          <w:szCs w:val="24"/>
        </w:rPr>
      </w:pPr>
    </w:p>
    <w:p w14:paraId="2010142B" w14:textId="77777777" w:rsidR="0076358E" w:rsidRPr="000E6664" w:rsidRDefault="0076358E" w:rsidP="00B876D6">
      <w:pPr>
        <w:tabs>
          <w:tab w:val="left" w:pos="540"/>
        </w:tabs>
        <w:ind w:left="450" w:hanging="450"/>
        <w:rPr>
          <w:rFonts w:ascii="Arial" w:hAnsi="Arial" w:cs="Arial"/>
          <w:sz w:val="24"/>
          <w:szCs w:val="24"/>
          <w:shd w:val="clear" w:color="auto" w:fill="FFFFFF"/>
        </w:rPr>
      </w:pPr>
      <w:r>
        <w:rPr>
          <w:rFonts w:ascii="Arial" w:hAnsi="Arial" w:cs="Arial"/>
          <w:sz w:val="24"/>
          <w:szCs w:val="24"/>
          <w:shd w:val="clear" w:color="auto" w:fill="FFFFFF"/>
        </w:rPr>
        <w:t xml:space="preserve">Wang and Wang (2021) </w:t>
      </w:r>
      <w:r>
        <w:rPr>
          <w:rFonts w:ascii="Arial" w:hAnsi="Arial" w:cs="Arial"/>
          <w:i/>
          <w:iCs/>
          <w:sz w:val="24"/>
          <w:szCs w:val="24"/>
          <w:shd w:val="clear" w:color="auto" w:fill="FFFFFF"/>
        </w:rPr>
        <w:t xml:space="preserve">The buzzwords reflecting the frustration of China’s young generation. </w:t>
      </w:r>
      <w:r>
        <w:rPr>
          <w:rFonts w:ascii="Arial" w:hAnsi="Arial" w:cs="Arial"/>
          <w:sz w:val="24"/>
          <w:szCs w:val="24"/>
          <w:shd w:val="clear" w:color="auto" w:fill="FFFFFF"/>
        </w:rPr>
        <w:t xml:space="preserve">BBC News. Available at </w:t>
      </w:r>
      <w:hyperlink r:id="rId49" w:history="1">
        <w:r w:rsidRPr="00D625B5">
          <w:rPr>
            <w:rStyle w:val="Hyperlink"/>
            <w:rFonts w:ascii="Arial" w:hAnsi="Arial" w:cs="Arial"/>
            <w:sz w:val="24"/>
            <w:szCs w:val="24"/>
            <w:shd w:val="clear" w:color="auto" w:fill="FFFFFF"/>
          </w:rPr>
          <w:t>www.bbc.com</w:t>
        </w:r>
      </w:hyperlink>
      <w:r>
        <w:rPr>
          <w:rFonts w:ascii="Arial" w:hAnsi="Arial" w:cs="Arial"/>
          <w:sz w:val="24"/>
          <w:szCs w:val="24"/>
          <w:shd w:val="clear" w:color="auto" w:fill="FFFFFF"/>
        </w:rPr>
        <w:t>. (Accessed on 27 February 2023)</w:t>
      </w:r>
    </w:p>
    <w:p w14:paraId="4740FC3B" w14:textId="4E4E42D5" w:rsidR="006A676D" w:rsidRDefault="006A676D" w:rsidP="00B876D6">
      <w:pPr>
        <w:tabs>
          <w:tab w:val="left" w:pos="540"/>
        </w:tabs>
        <w:spacing w:line="360" w:lineRule="auto"/>
        <w:ind w:left="450" w:hanging="450"/>
        <w:rPr>
          <w:rFonts w:ascii="Arial" w:hAnsi="Arial" w:cs="Arial"/>
          <w:sz w:val="24"/>
          <w:szCs w:val="24"/>
          <w:lang w:val="en-US" w:eastAsia="zh-HK"/>
        </w:rPr>
      </w:pPr>
    </w:p>
    <w:p w14:paraId="21BC8242" w14:textId="77777777" w:rsidR="00DD0854" w:rsidRPr="006F4485" w:rsidRDefault="00DD0854"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t>Woodhouse</w:t>
      </w:r>
      <w:r w:rsidRPr="00F36BCA">
        <w:rPr>
          <w:rFonts w:ascii="Arial" w:eastAsia="Times New Roman" w:hAnsi="Arial" w:cs="Arial"/>
          <w:sz w:val="24"/>
          <w:szCs w:val="24"/>
        </w:rPr>
        <w:t xml:space="preserve"> </w:t>
      </w:r>
      <w:r>
        <w:rPr>
          <w:rFonts w:ascii="Arial" w:eastAsia="Times New Roman" w:hAnsi="Arial" w:cs="Arial"/>
          <w:sz w:val="24"/>
          <w:szCs w:val="24"/>
        </w:rPr>
        <w:t xml:space="preserve">Alice and Lucas Lousie (2018) </w:t>
      </w:r>
      <w:r>
        <w:rPr>
          <w:rFonts w:ascii="Arial" w:eastAsia="Times New Roman" w:hAnsi="Arial" w:cs="Arial"/>
          <w:i/>
          <w:iCs/>
          <w:sz w:val="24"/>
          <w:szCs w:val="24"/>
        </w:rPr>
        <w:t>Alibaba co-founder Lucy Peng steps down as Lazada chief</w:t>
      </w:r>
      <w:r>
        <w:rPr>
          <w:rFonts w:ascii="Arial" w:eastAsia="Times New Roman" w:hAnsi="Arial" w:cs="Arial"/>
          <w:sz w:val="24"/>
          <w:szCs w:val="24"/>
        </w:rPr>
        <w:t xml:space="preserve">. Available at </w:t>
      </w:r>
      <w:hyperlink r:id="rId50" w:history="1">
        <w:r w:rsidRPr="00A73777">
          <w:rPr>
            <w:rStyle w:val="Hyperlink"/>
            <w:rFonts w:ascii="Arial" w:eastAsia="Times New Roman" w:hAnsi="Arial" w:cs="Arial"/>
            <w:sz w:val="24"/>
            <w:szCs w:val="24"/>
          </w:rPr>
          <w:t>www.ft.com</w:t>
        </w:r>
      </w:hyperlink>
      <w:r>
        <w:rPr>
          <w:rFonts w:ascii="Arial" w:eastAsia="Times New Roman" w:hAnsi="Arial" w:cs="Arial"/>
          <w:sz w:val="24"/>
          <w:szCs w:val="24"/>
        </w:rPr>
        <w:t xml:space="preserve"> (Accessed on: 26 February 2023)</w:t>
      </w:r>
    </w:p>
    <w:p w14:paraId="2B66CC68" w14:textId="77777777" w:rsidR="00DD0854" w:rsidRPr="00E32BF2" w:rsidRDefault="00DD0854" w:rsidP="00B876D6">
      <w:pPr>
        <w:tabs>
          <w:tab w:val="left" w:pos="540"/>
        </w:tabs>
        <w:spacing w:line="360" w:lineRule="auto"/>
        <w:ind w:left="450" w:hanging="450"/>
        <w:rPr>
          <w:rFonts w:ascii="Arial" w:hAnsi="Arial" w:cs="Arial"/>
          <w:sz w:val="24"/>
          <w:szCs w:val="24"/>
          <w:lang w:val="en-US" w:eastAsia="zh-HK"/>
        </w:rPr>
      </w:pPr>
    </w:p>
    <w:p w14:paraId="5212532C" w14:textId="36D95566" w:rsidR="008071B8" w:rsidRDefault="008071B8" w:rsidP="00B876D6">
      <w:pPr>
        <w:pStyle w:val="Heading3"/>
        <w:tabs>
          <w:tab w:val="left" w:pos="540"/>
        </w:tabs>
        <w:spacing w:before="0" w:after="120"/>
        <w:ind w:left="450" w:right="240" w:hanging="450"/>
        <w:rPr>
          <w:rFonts w:ascii="Arial" w:eastAsia="Times New Roman" w:hAnsi="Arial" w:cs="Arial"/>
          <w:color w:val="auto"/>
        </w:rPr>
      </w:pPr>
      <w:r w:rsidRPr="00BC52A6">
        <w:rPr>
          <w:rFonts w:ascii="Arial" w:eastAsia="Times New Roman" w:hAnsi="Arial" w:cs="Arial"/>
          <w:color w:val="auto"/>
        </w:rPr>
        <w:t>Yong, A. et al. (2019). ‘</w:t>
      </w:r>
      <w:r w:rsidRPr="00BC52A6">
        <w:rPr>
          <w:rFonts w:ascii="Arial" w:eastAsia="Times New Roman" w:hAnsi="Arial" w:cs="Arial"/>
          <w:i/>
          <w:iCs/>
          <w:color w:val="auto"/>
        </w:rPr>
        <w:t xml:space="preserve">Lazada </w:t>
      </w:r>
      <w:r w:rsidRPr="00BC52A6">
        <w:rPr>
          <w:rFonts w:ascii="Arial" w:eastAsia="Times New Roman" w:hAnsi="Arial" w:cs="Arial"/>
          <w:color w:val="auto"/>
        </w:rPr>
        <w:t>Group’</w:t>
      </w:r>
      <w:r w:rsidR="00ED0F62" w:rsidRPr="00BC52A6">
        <w:rPr>
          <w:rFonts w:ascii="Arial" w:eastAsia="Times New Roman" w:hAnsi="Arial" w:cs="Arial"/>
          <w:color w:val="auto"/>
        </w:rPr>
        <w:t xml:space="preserve">, </w:t>
      </w:r>
      <w:r w:rsidR="00ED0F62" w:rsidRPr="00BC52A6">
        <w:rPr>
          <w:rFonts w:ascii="Arial" w:eastAsia="Times New Roman" w:hAnsi="Arial" w:cs="Arial"/>
          <w:i/>
          <w:iCs/>
          <w:color w:val="auto"/>
        </w:rPr>
        <w:t>Proceedings</w:t>
      </w:r>
      <w:r w:rsidR="00ED0F62" w:rsidRPr="00BC52A6">
        <w:rPr>
          <w:rFonts w:ascii="Arial" w:eastAsia="Times New Roman" w:hAnsi="Arial" w:cs="Arial"/>
          <w:i/>
          <w:iCs/>
          <w:color w:val="auto"/>
          <w:lang w:val="en-US" w:eastAsia="zh-CN"/>
        </w:rPr>
        <w:t xml:space="preserve"> of the 4th International Conference of Project Management (ICPM) Manado</w:t>
      </w:r>
      <w:r w:rsidR="004F24B5" w:rsidRPr="00BC52A6">
        <w:rPr>
          <w:rFonts w:ascii="Arial" w:eastAsia="Times New Roman" w:hAnsi="Arial" w:cs="Arial"/>
          <w:i/>
          <w:iCs/>
          <w:color w:val="auto"/>
          <w:lang w:val="en-US" w:eastAsia="zh-CN"/>
        </w:rPr>
        <w:t xml:space="preserve">, </w:t>
      </w:r>
      <w:r w:rsidR="004F24B5" w:rsidRPr="00BC52A6">
        <w:rPr>
          <w:rFonts w:ascii="Arial" w:eastAsia="Times New Roman" w:hAnsi="Arial" w:cs="Arial"/>
          <w:color w:val="auto"/>
          <w:lang w:val="en-US" w:eastAsia="zh-CN"/>
        </w:rPr>
        <w:t>Journal of International Conference Proceedings</w:t>
      </w:r>
      <w:r w:rsidR="00ED0F62" w:rsidRPr="00BC52A6">
        <w:rPr>
          <w:rFonts w:ascii="Arial" w:eastAsia="Times New Roman" w:hAnsi="Arial" w:cs="Arial"/>
          <w:i/>
          <w:iCs/>
          <w:color w:val="auto"/>
          <w:lang w:val="en-US" w:eastAsia="zh-CN"/>
        </w:rPr>
        <w:t xml:space="preserve"> </w:t>
      </w:r>
      <w:r w:rsidR="005118F2" w:rsidRPr="00BC52A6">
        <w:rPr>
          <w:rFonts w:ascii="Arial" w:eastAsia="Times New Roman" w:hAnsi="Arial" w:cs="Arial"/>
          <w:color w:val="auto"/>
          <w:lang w:val="en-US" w:eastAsia="zh-CN"/>
        </w:rPr>
        <w:t>21</w:t>
      </w:r>
      <w:r w:rsidR="005118F2" w:rsidRPr="00BC52A6">
        <w:rPr>
          <w:rFonts w:ascii="Arial" w:eastAsia="Times New Roman" w:hAnsi="Arial" w:cs="Arial"/>
          <w:color w:val="auto"/>
          <w:vertAlign w:val="superscript"/>
          <w:lang w:val="en-US" w:eastAsia="zh-CN"/>
        </w:rPr>
        <w:t>st</w:t>
      </w:r>
      <w:r w:rsidR="005118F2" w:rsidRPr="00BC52A6">
        <w:rPr>
          <w:rFonts w:ascii="Arial" w:eastAsia="Times New Roman" w:hAnsi="Arial" w:cs="Arial"/>
          <w:color w:val="auto"/>
          <w:lang w:val="en-US" w:eastAsia="zh-CN"/>
        </w:rPr>
        <w:t xml:space="preserve"> – 22</w:t>
      </w:r>
      <w:r w:rsidR="005118F2" w:rsidRPr="00BC52A6">
        <w:rPr>
          <w:rFonts w:ascii="Arial" w:eastAsia="Times New Roman" w:hAnsi="Arial" w:cs="Arial"/>
          <w:color w:val="auto"/>
          <w:vertAlign w:val="superscript"/>
          <w:lang w:val="en-US" w:eastAsia="zh-CN"/>
        </w:rPr>
        <w:t>nd</w:t>
      </w:r>
      <w:r w:rsidR="005118F2" w:rsidRPr="00BC52A6">
        <w:rPr>
          <w:rFonts w:ascii="Arial" w:eastAsia="Times New Roman" w:hAnsi="Arial" w:cs="Arial"/>
          <w:color w:val="auto"/>
          <w:lang w:val="en-US" w:eastAsia="zh-CN"/>
        </w:rPr>
        <w:t xml:space="preserve"> </w:t>
      </w:r>
      <w:r w:rsidR="00ED0F62" w:rsidRPr="00BC52A6">
        <w:rPr>
          <w:rFonts w:ascii="Arial" w:eastAsia="Times New Roman" w:hAnsi="Arial" w:cs="Arial"/>
          <w:color w:val="auto"/>
          <w:lang w:val="en-US" w:eastAsia="zh-CN"/>
        </w:rPr>
        <w:t>2019</w:t>
      </w:r>
      <w:r w:rsidR="00ED0F62" w:rsidRPr="00BC52A6">
        <w:rPr>
          <w:rFonts w:ascii="Georgia" w:eastAsia="Times New Roman" w:hAnsi="Georgia" w:cs="Times New Roman"/>
          <w:color w:val="auto"/>
          <w:sz w:val="27"/>
          <w:szCs w:val="27"/>
          <w:lang w:val="en-US" w:eastAsia="zh-CN"/>
        </w:rPr>
        <w:t xml:space="preserve"> </w:t>
      </w:r>
      <w:r w:rsidRPr="00BC52A6">
        <w:rPr>
          <w:rFonts w:ascii="Arial" w:eastAsia="Times New Roman" w:hAnsi="Arial" w:cs="Arial"/>
          <w:color w:val="auto"/>
        </w:rPr>
        <w:t xml:space="preserve">Available at: http://ejournal.aibpmjournals.com/index.php/JICP/article/view/599/593 </w:t>
      </w:r>
      <w:r w:rsidR="00ED0F62" w:rsidRPr="00BC52A6">
        <w:rPr>
          <w:rFonts w:ascii="Arial" w:eastAsia="Times New Roman" w:hAnsi="Arial" w:cs="Arial"/>
          <w:color w:val="auto"/>
        </w:rPr>
        <w:t>(</w:t>
      </w:r>
      <w:r w:rsidRPr="00BC52A6">
        <w:rPr>
          <w:rFonts w:ascii="Arial" w:eastAsia="Times New Roman" w:hAnsi="Arial" w:cs="Arial"/>
          <w:color w:val="auto"/>
        </w:rPr>
        <w:t>Accessed: 26 February 2023</w:t>
      </w:r>
      <w:r w:rsidR="00ED0F62" w:rsidRPr="00BC52A6">
        <w:rPr>
          <w:rFonts w:ascii="Arial" w:eastAsia="Times New Roman" w:hAnsi="Arial" w:cs="Arial"/>
          <w:color w:val="auto"/>
        </w:rPr>
        <w:t>)</w:t>
      </w:r>
      <w:r w:rsidRPr="00BC52A6">
        <w:rPr>
          <w:rFonts w:ascii="Arial" w:eastAsia="Times New Roman" w:hAnsi="Arial" w:cs="Arial"/>
          <w:color w:val="auto"/>
        </w:rPr>
        <w:t>.</w:t>
      </w:r>
    </w:p>
    <w:p w14:paraId="099754A9" w14:textId="0D978BEC" w:rsidR="005D5D4B" w:rsidRDefault="005D5D4B" w:rsidP="00B876D6">
      <w:pPr>
        <w:tabs>
          <w:tab w:val="left" w:pos="540"/>
        </w:tabs>
        <w:autoSpaceDE w:val="0"/>
        <w:autoSpaceDN w:val="0"/>
        <w:ind w:left="450" w:hanging="450"/>
        <w:jc w:val="both"/>
        <w:rPr>
          <w:rFonts w:ascii="Arial" w:eastAsia="Times New Roman" w:hAnsi="Arial" w:cs="Arial"/>
          <w:i/>
          <w:iCs/>
          <w:sz w:val="24"/>
          <w:szCs w:val="24"/>
        </w:rPr>
      </w:pPr>
    </w:p>
    <w:p w14:paraId="6292036E" w14:textId="77777777" w:rsidR="005D5D4B" w:rsidRDefault="005D5D4B" w:rsidP="00B876D6">
      <w:pPr>
        <w:tabs>
          <w:tab w:val="left" w:pos="540"/>
        </w:tabs>
        <w:ind w:left="450" w:hanging="450"/>
        <w:rPr>
          <w:rFonts w:ascii="Arial" w:eastAsia="Times New Roman" w:hAnsi="Arial" w:cs="Arial"/>
          <w:sz w:val="24"/>
          <w:szCs w:val="24"/>
        </w:rPr>
      </w:pPr>
      <w:r>
        <w:rPr>
          <w:rFonts w:ascii="Arial" w:eastAsia="Times New Roman" w:hAnsi="Arial" w:cs="Arial"/>
          <w:sz w:val="24"/>
          <w:szCs w:val="24"/>
        </w:rPr>
        <w:t xml:space="preserve">Zhai Keith and Potkin Fanny, </w:t>
      </w:r>
      <w:r w:rsidRPr="008071B8">
        <w:rPr>
          <w:rFonts w:ascii="Arial" w:eastAsia="Times New Roman" w:hAnsi="Arial" w:cs="Arial"/>
          <w:i/>
          <w:iCs/>
          <w:sz w:val="24"/>
          <w:szCs w:val="24"/>
        </w:rPr>
        <w:t>At Alibaba’s Lazada, coronavirus measures become the latest culture conflict</w:t>
      </w:r>
      <w:r>
        <w:rPr>
          <w:rFonts w:ascii="Arial" w:eastAsia="Times New Roman" w:hAnsi="Arial" w:cs="Arial"/>
          <w:sz w:val="24"/>
          <w:szCs w:val="24"/>
        </w:rPr>
        <w:t xml:space="preserve">. Available at </w:t>
      </w:r>
      <w:hyperlink r:id="rId51" w:history="1">
        <w:r w:rsidRPr="00D71AA6">
          <w:rPr>
            <w:rStyle w:val="Hyperlink"/>
            <w:rFonts w:ascii="Arial" w:eastAsia="Times New Roman" w:hAnsi="Arial" w:cs="Arial"/>
            <w:sz w:val="24"/>
            <w:szCs w:val="24"/>
          </w:rPr>
          <w:t>www.ca.finance.yahoo.com</w:t>
        </w:r>
      </w:hyperlink>
      <w:r>
        <w:rPr>
          <w:rFonts w:ascii="Arial" w:eastAsia="Times New Roman" w:hAnsi="Arial" w:cs="Arial"/>
          <w:sz w:val="24"/>
          <w:szCs w:val="24"/>
        </w:rPr>
        <w:t>. (Accessed: 25 February 2023)</w:t>
      </w:r>
    </w:p>
    <w:p w14:paraId="09DF9CE0" w14:textId="77777777" w:rsidR="005D5D4B" w:rsidRDefault="005D5D4B" w:rsidP="00B876D6">
      <w:pPr>
        <w:tabs>
          <w:tab w:val="left" w:pos="540"/>
        </w:tabs>
        <w:autoSpaceDE w:val="0"/>
        <w:autoSpaceDN w:val="0"/>
        <w:ind w:left="450" w:hanging="450"/>
        <w:jc w:val="both"/>
        <w:rPr>
          <w:rFonts w:ascii="Arial" w:eastAsia="Times New Roman" w:hAnsi="Arial" w:cs="Arial"/>
          <w:i/>
          <w:iCs/>
          <w:sz w:val="24"/>
          <w:szCs w:val="24"/>
        </w:rPr>
      </w:pPr>
    </w:p>
    <w:p w14:paraId="49327D91" w14:textId="77777777" w:rsidR="005D5D4B" w:rsidRDefault="005D5D4B" w:rsidP="00B876D6">
      <w:pPr>
        <w:tabs>
          <w:tab w:val="left" w:pos="540"/>
        </w:tabs>
        <w:ind w:left="450" w:hanging="450"/>
      </w:pPr>
    </w:p>
    <w:p w14:paraId="3107F007" w14:textId="14428BB0" w:rsidR="005D5D4B" w:rsidRDefault="005D5D4B" w:rsidP="00B876D6">
      <w:pPr>
        <w:tabs>
          <w:tab w:val="left" w:pos="540"/>
        </w:tabs>
        <w:autoSpaceDE w:val="0"/>
        <w:autoSpaceDN w:val="0"/>
        <w:ind w:left="450" w:hanging="450"/>
        <w:jc w:val="both"/>
        <w:rPr>
          <w:rFonts w:ascii="Arial" w:eastAsia="Times New Roman" w:hAnsi="Arial" w:cs="Arial"/>
          <w:i/>
          <w:iCs/>
          <w:sz w:val="24"/>
          <w:szCs w:val="24"/>
        </w:rPr>
      </w:pPr>
      <w:r w:rsidRPr="00BC52A6">
        <w:rPr>
          <w:rFonts w:ascii="Arial" w:eastAsia="Times New Roman" w:hAnsi="Arial" w:cs="Arial"/>
          <w:sz w:val="24"/>
          <w:szCs w:val="24"/>
        </w:rPr>
        <w:t>Zhi Wang, Gerhard Kling &amp; Jiayi Li (2022)</w:t>
      </w:r>
      <w:r w:rsidRPr="00BC52A6">
        <w:rPr>
          <w:rFonts w:ascii="Arial" w:eastAsia="Times New Roman" w:hAnsi="Arial" w:cs="Arial"/>
          <w:i/>
          <w:iCs/>
          <w:sz w:val="24"/>
          <w:szCs w:val="24"/>
        </w:rPr>
        <w:t xml:space="preserve"> The effects of political</w:t>
      </w:r>
      <w:r>
        <w:rPr>
          <w:rFonts w:ascii="Arial" w:eastAsia="Times New Roman" w:hAnsi="Arial" w:cs="Arial"/>
          <w:i/>
          <w:iCs/>
          <w:sz w:val="24"/>
          <w:szCs w:val="24"/>
        </w:rPr>
        <w:t xml:space="preserve"> </w:t>
      </w:r>
      <w:r w:rsidRPr="00BC52A6">
        <w:rPr>
          <w:rFonts w:ascii="Arial" w:eastAsia="Times New Roman" w:hAnsi="Arial" w:cs="Arial"/>
          <w:i/>
          <w:iCs/>
          <w:sz w:val="24"/>
          <w:szCs w:val="24"/>
        </w:rPr>
        <w:t>embeddedness on cross-border mergers and acquisitions in China: Alibaba’s case, Asia Pacific</w:t>
      </w:r>
      <w:r>
        <w:rPr>
          <w:rFonts w:ascii="Arial" w:eastAsia="Times New Roman" w:hAnsi="Arial" w:cs="Arial"/>
          <w:i/>
          <w:iCs/>
          <w:sz w:val="24"/>
          <w:szCs w:val="24"/>
        </w:rPr>
        <w:t xml:space="preserve"> </w:t>
      </w:r>
      <w:r w:rsidRPr="00BC52A6">
        <w:rPr>
          <w:rFonts w:ascii="Arial" w:eastAsia="Times New Roman" w:hAnsi="Arial" w:cs="Arial"/>
          <w:i/>
          <w:iCs/>
          <w:sz w:val="24"/>
          <w:szCs w:val="24"/>
        </w:rPr>
        <w:t>Business Review</w:t>
      </w:r>
      <w:r w:rsidR="00B876D6">
        <w:rPr>
          <w:rFonts w:ascii="Arial" w:eastAsia="Times New Roman" w:hAnsi="Arial" w:cs="Arial"/>
          <w:i/>
          <w:iCs/>
          <w:sz w:val="24"/>
          <w:szCs w:val="24"/>
        </w:rPr>
        <w:t>.</w:t>
      </w:r>
      <w:r w:rsidRPr="00BC52A6">
        <w:rPr>
          <w:rFonts w:ascii="Arial" w:eastAsia="Times New Roman" w:hAnsi="Arial" w:cs="Arial"/>
          <w:i/>
          <w:iCs/>
          <w:sz w:val="24"/>
          <w:szCs w:val="24"/>
        </w:rPr>
        <w:t xml:space="preserve"> DOI: 10.1080/13602381.2022.2120661</w:t>
      </w:r>
    </w:p>
    <w:p w14:paraId="76F21886" w14:textId="72951889" w:rsidR="00E71D2B" w:rsidRDefault="00E71D2B" w:rsidP="00E71D2B">
      <w:pPr>
        <w:autoSpaceDE w:val="0"/>
        <w:autoSpaceDN w:val="0"/>
        <w:ind w:left="450" w:hanging="450"/>
        <w:jc w:val="both"/>
        <w:rPr>
          <w:rFonts w:ascii="Arial" w:eastAsia="Times New Roman" w:hAnsi="Arial" w:cs="Arial"/>
          <w:i/>
          <w:iCs/>
          <w:sz w:val="24"/>
          <w:szCs w:val="24"/>
        </w:rPr>
      </w:pPr>
    </w:p>
    <w:sectPr w:rsidR="00E71D2B" w:rsidSect="006B3450">
      <w:footerReference w:type="default" r:id="rId52"/>
      <w:pgSz w:w="12240" w:h="15840"/>
      <w:pgMar w:top="1440" w:right="1138" w:bottom="14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FB126" w14:textId="77777777" w:rsidR="00EC7A15" w:rsidRDefault="00EC7A15" w:rsidP="00A117D3">
      <w:r>
        <w:separator/>
      </w:r>
    </w:p>
  </w:endnote>
  <w:endnote w:type="continuationSeparator" w:id="0">
    <w:p w14:paraId="60DB3D8D" w14:textId="77777777" w:rsidR="00EC7A15" w:rsidRDefault="00EC7A15" w:rsidP="00A1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440169"/>
      <w:docPartObj>
        <w:docPartGallery w:val="Page Numbers (Bottom of Page)"/>
        <w:docPartUnique/>
      </w:docPartObj>
    </w:sdtPr>
    <w:sdtEndPr>
      <w:rPr>
        <w:noProof/>
      </w:rPr>
    </w:sdtEndPr>
    <w:sdtContent>
      <w:p w14:paraId="4D553F2D" w14:textId="3B26CC00" w:rsidR="00400327" w:rsidRDefault="004003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B7D36C" w14:textId="77777777" w:rsidR="00400327" w:rsidRDefault="00400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806CE" w14:textId="77777777" w:rsidR="00EC7A15" w:rsidRDefault="00EC7A15" w:rsidP="00A117D3">
      <w:r>
        <w:separator/>
      </w:r>
    </w:p>
  </w:footnote>
  <w:footnote w:type="continuationSeparator" w:id="0">
    <w:p w14:paraId="2FEFC4C3" w14:textId="77777777" w:rsidR="00EC7A15" w:rsidRDefault="00EC7A15" w:rsidP="00A117D3">
      <w:r>
        <w:continuationSeparator/>
      </w:r>
    </w:p>
  </w:footnote>
  <w:footnote w:id="1">
    <w:p w14:paraId="62E00C30" w14:textId="678DE06A" w:rsidR="00E33164" w:rsidRPr="00A117D3" w:rsidRDefault="00E33164" w:rsidP="00940228">
      <w:pPr>
        <w:pStyle w:val="FootnoteText"/>
        <w:ind w:left="180" w:hanging="180"/>
        <w:rPr>
          <w:rFonts w:ascii="Arial" w:hAnsi="Arial" w:cs="Arial"/>
          <w:lang w:val="en-US"/>
        </w:rPr>
      </w:pPr>
      <w:r>
        <w:rPr>
          <w:rStyle w:val="FootnoteReference"/>
        </w:rPr>
        <w:footnoteRef/>
      </w:r>
      <w:r>
        <w:t xml:space="preserve"> </w:t>
      </w:r>
      <w:r w:rsidR="00940228">
        <w:tab/>
      </w:r>
      <w:r>
        <w:rPr>
          <w:rFonts w:ascii="Arial" w:hAnsi="Arial" w:cs="Arial"/>
          <w:lang w:val="en-US"/>
        </w:rPr>
        <w:t xml:space="preserve">Chinese government </w:t>
      </w:r>
      <w:r w:rsidR="00940228">
        <w:rPr>
          <w:rFonts w:ascii="Arial" w:hAnsi="Arial" w:cs="Arial"/>
          <w:lang w:val="en-US"/>
        </w:rPr>
        <w:t>motivated</w:t>
      </w:r>
      <w:r>
        <w:rPr>
          <w:rFonts w:ascii="Arial" w:hAnsi="Arial" w:cs="Arial"/>
          <w:lang w:val="en-US"/>
        </w:rPr>
        <w:t xml:space="preserve"> its enterprises to invest aboard</w:t>
      </w:r>
      <w:r w:rsidR="00940228">
        <w:rPr>
          <w:rFonts w:ascii="Arial" w:hAnsi="Arial" w:cs="Arial"/>
          <w:lang w:val="en-US"/>
        </w:rPr>
        <w:t xml:space="preserve"> from the year</w:t>
      </w:r>
      <w:r>
        <w:rPr>
          <w:rFonts w:ascii="Arial" w:hAnsi="Arial" w:cs="Arial"/>
          <w:lang w:val="en-US"/>
        </w:rPr>
        <w:t xml:space="preserve"> </w:t>
      </w:r>
      <w:r w:rsidR="00940228">
        <w:rPr>
          <w:rFonts w:ascii="Arial" w:hAnsi="Arial" w:cs="Arial"/>
          <w:lang w:val="en-US"/>
        </w:rPr>
        <w:t xml:space="preserve">of </w:t>
      </w:r>
      <w:r>
        <w:rPr>
          <w:rFonts w:ascii="Arial" w:hAnsi="Arial" w:cs="Arial"/>
          <w:lang w:val="en-US"/>
        </w:rPr>
        <w:t>2000.</w:t>
      </w:r>
    </w:p>
  </w:footnote>
  <w:footnote w:id="2">
    <w:p w14:paraId="2629D95E" w14:textId="77777777" w:rsidR="00451CE6" w:rsidRPr="00A117D3" w:rsidRDefault="00451CE6" w:rsidP="00451CE6">
      <w:pPr>
        <w:ind w:left="180" w:hanging="180"/>
        <w:rPr>
          <w:rFonts w:ascii="Arial" w:hAnsi="Arial" w:cs="Arial"/>
          <w:lang w:val="en-US"/>
        </w:rPr>
      </w:pPr>
      <w:r>
        <w:rPr>
          <w:rStyle w:val="FootnoteReference"/>
        </w:rPr>
        <w:footnoteRef/>
      </w:r>
      <w:r>
        <w:t xml:space="preserve"> </w:t>
      </w:r>
      <w:r>
        <w:tab/>
      </w:r>
      <w:r>
        <w:rPr>
          <w:rFonts w:ascii="Arial" w:hAnsi="Arial" w:cs="Arial"/>
          <w:lang w:val="en-US"/>
        </w:rPr>
        <w:t xml:space="preserve">Chinese government adopts </w:t>
      </w:r>
      <w:r w:rsidRPr="00693F4F">
        <w:rPr>
          <w:rFonts w:ascii="Arial" w:hAnsi="Arial" w:cs="Arial"/>
          <w:lang w:val="en-US"/>
        </w:rPr>
        <w:t>a strategy involving infrastructure</w:t>
      </w:r>
      <w:r>
        <w:rPr>
          <w:rFonts w:ascii="Arial" w:hAnsi="Arial" w:cs="Arial"/>
          <w:lang w:val="en-US"/>
        </w:rPr>
        <w:t xml:space="preserve"> development</w:t>
      </w:r>
      <w:r w:rsidRPr="00693F4F">
        <w:rPr>
          <w:rFonts w:ascii="Arial" w:hAnsi="Arial" w:cs="Arial"/>
          <w:lang w:val="en-US"/>
        </w:rPr>
        <w:t xml:space="preserve"> and </w:t>
      </w:r>
      <w:r>
        <w:rPr>
          <w:rFonts w:ascii="Arial" w:hAnsi="Arial" w:cs="Arial"/>
          <w:lang w:val="en-US"/>
        </w:rPr>
        <w:t>in</w:t>
      </w:r>
      <w:r w:rsidRPr="00693F4F">
        <w:rPr>
          <w:rFonts w:ascii="Arial" w:hAnsi="Arial" w:cs="Arial"/>
          <w:lang w:val="en-US"/>
        </w:rPr>
        <w:t xml:space="preserve">vestments in 152 countries and international </w:t>
      </w:r>
      <w:r>
        <w:rPr>
          <w:rFonts w:ascii="Arial" w:hAnsi="Arial" w:cs="Arial"/>
          <w:lang w:val="en-US"/>
        </w:rPr>
        <w:t>organizations</w:t>
      </w:r>
      <w:r w:rsidRPr="00693F4F">
        <w:rPr>
          <w:rFonts w:ascii="Arial" w:hAnsi="Arial" w:cs="Arial"/>
          <w:lang w:val="en-US"/>
        </w:rPr>
        <w:t xml:space="preserve"> in Asia, Europe, Africa, the Middle East and the Americas.</w:t>
      </w:r>
    </w:p>
  </w:footnote>
  <w:footnote w:id="3">
    <w:p w14:paraId="09B910DD" w14:textId="77777777" w:rsidR="00436A08" w:rsidRPr="00993B14" w:rsidRDefault="00436A08" w:rsidP="00436A08">
      <w:pPr>
        <w:pStyle w:val="FootnoteText"/>
        <w:rPr>
          <w:lang w:val="en-US"/>
        </w:rPr>
      </w:pPr>
      <w:r>
        <w:rPr>
          <w:rStyle w:val="FootnoteReference"/>
        </w:rPr>
        <w:footnoteRef/>
      </w:r>
      <w:r>
        <w:t xml:space="preserve"> </w:t>
      </w:r>
      <w:r w:rsidRPr="00993B14">
        <w:rPr>
          <w:rFonts w:ascii="Arial" w:hAnsi="Arial" w:cs="Arial"/>
          <w:lang w:val="en-US"/>
        </w:rPr>
        <w:t>“996 work schedule</w:t>
      </w:r>
      <w:r>
        <w:rPr>
          <w:rFonts w:ascii="Arial" w:hAnsi="Arial" w:cs="Arial"/>
          <w:lang w:val="en-US"/>
        </w:rPr>
        <w:t>” is commonly known in China work practice of working from 9am to 9pm, six working days a week widely applied to big technology companies in the country. (CNN,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6ECF2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D793E8C"/>
    <w:multiLevelType w:val="hybridMultilevel"/>
    <w:tmpl w:val="7552666C"/>
    <w:lvl w:ilvl="0" w:tplc="0409000F">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0C53EBF"/>
    <w:multiLevelType w:val="hybridMultilevel"/>
    <w:tmpl w:val="AE50CB1E"/>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42E6CD5"/>
    <w:multiLevelType w:val="multilevel"/>
    <w:tmpl w:val="CD22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2B3CB5"/>
    <w:multiLevelType w:val="hybridMultilevel"/>
    <w:tmpl w:val="9DD22F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16033267">
    <w:abstractNumId w:val="4"/>
  </w:num>
  <w:num w:numId="2" w16cid:durableId="955718449">
    <w:abstractNumId w:val="2"/>
  </w:num>
  <w:num w:numId="3" w16cid:durableId="951519327">
    <w:abstractNumId w:val="3"/>
  </w:num>
  <w:num w:numId="4" w16cid:durableId="456533178">
    <w:abstractNumId w:val="1"/>
  </w:num>
  <w:num w:numId="5" w16cid:durableId="746268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450"/>
    <w:rsid w:val="000032B7"/>
    <w:rsid w:val="00005A8E"/>
    <w:rsid w:val="00006CFF"/>
    <w:rsid w:val="0001265B"/>
    <w:rsid w:val="000132C0"/>
    <w:rsid w:val="00015D79"/>
    <w:rsid w:val="00017BC5"/>
    <w:rsid w:val="000234BD"/>
    <w:rsid w:val="00025CBE"/>
    <w:rsid w:val="00030038"/>
    <w:rsid w:val="00031C0F"/>
    <w:rsid w:val="000325FF"/>
    <w:rsid w:val="00032C92"/>
    <w:rsid w:val="00032FEE"/>
    <w:rsid w:val="00033365"/>
    <w:rsid w:val="000333F0"/>
    <w:rsid w:val="000350E4"/>
    <w:rsid w:val="0003659E"/>
    <w:rsid w:val="00041092"/>
    <w:rsid w:val="00041DA1"/>
    <w:rsid w:val="00047C57"/>
    <w:rsid w:val="00051884"/>
    <w:rsid w:val="00054DDA"/>
    <w:rsid w:val="00056248"/>
    <w:rsid w:val="0006330D"/>
    <w:rsid w:val="0007278D"/>
    <w:rsid w:val="00072F83"/>
    <w:rsid w:val="00074423"/>
    <w:rsid w:val="00075059"/>
    <w:rsid w:val="00076962"/>
    <w:rsid w:val="0008031C"/>
    <w:rsid w:val="00082C8F"/>
    <w:rsid w:val="000935DF"/>
    <w:rsid w:val="00097AA8"/>
    <w:rsid w:val="00097DE4"/>
    <w:rsid w:val="000A4E2F"/>
    <w:rsid w:val="000A6022"/>
    <w:rsid w:val="000B09C4"/>
    <w:rsid w:val="000B0CF4"/>
    <w:rsid w:val="000C133B"/>
    <w:rsid w:val="000C4B11"/>
    <w:rsid w:val="000C7EEC"/>
    <w:rsid w:val="000D0BC7"/>
    <w:rsid w:val="000D1D0D"/>
    <w:rsid w:val="000D2612"/>
    <w:rsid w:val="000D3889"/>
    <w:rsid w:val="000D492B"/>
    <w:rsid w:val="000D76E3"/>
    <w:rsid w:val="000D7D37"/>
    <w:rsid w:val="000E1419"/>
    <w:rsid w:val="000E6664"/>
    <w:rsid w:val="000E7836"/>
    <w:rsid w:val="000F2767"/>
    <w:rsid w:val="000F35CA"/>
    <w:rsid w:val="000F60D7"/>
    <w:rsid w:val="000F7C9E"/>
    <w:rsid w:val="00102859"/>
    <w:rsid w:val="00104FAA"/>
    <w:rsid w:val="001078B0"/>
    <w:rsid w:val="0012022E"/>
    <w:rsid w:val="001275D2"/>
    <w:rsid w:val="00130794"/>
    <w:rsid w:val="001313DE"/>
    <w:rsid w:val="0014737F"/>
    <w:rsid w:val="001525DC"/>
    <w:rsid w:val="00154C43"/>
    <w:rsid w:val="001602F6"/>
    <w:rsid w:val="00162356"/>
    <w:rsid w:val="0016746E"/>
    <w:rsid w:val="00167AEB"/>
    <w:rsid w:val="00170CBE"/>
    <w:rsid w:val="001719C4"/>
    <w:rsid w:val="00172CE3"/>
    <w:rsid w:val="00173F83"/>
    <w:rsid w:val="00177864"/>
    <w:rsid w:val="001807E1"/>
    <w:rsid w:val="001850B4"/>
    <w:rsid w:val="001867EE"/>
    <w:rsid w:val="001872E6"/>
    <w:rsid w:val="00187300"/>
    <w:rsid w:val="0019176B"/>
    <w:rsid w:val="00192F4D"/>
    <w:rsid w:val="001A0EBB"/>
    <w:rsid w:val="001A10FA"/>
    <w:rsid w:val="001A32A3"/>
    <w:rsid w:val="001A5971"/>
    <w:rsid w:val="001B0EB3"/>
    <w:rsid w:val="001B227B"/>
    <w:rsid w:val="001B36D6"/>
    <w:rsid w:val="001B4003"/>
    <w:rsid w:val="001B576C"/>
    <w:rsid w:val="001C0677"/>
    <w:rsid w:val="001C17D6"/>
    <w:rsid w:val="001C2AD3"/>
    <w:rsid w:val="001C3978"/>
    <w:rsid w:val="001D167A"/>
    <w:rsid w:val="001E37FB"/>
    <w:rsid w:val="001E4DE5"/>
    <w:rsid w:val="001E7D19"/>
    <w:rsid w:val="001F0DB6"/>
    <w:rsid w:val="001F12B1"/>
    <w:rsid w:val="001F433A"/>
    <w:rsid w:val="001F5E00"/>
    <w:rsid w:val="001F5F5D"/>
    <w:rsid w:val="00201B83"/>
    <w:rsid w:val="00202D9B"/>
    <w:rsid w:val="00204350"/>
    <w:rsid w:val="00210536"/>
    <w:rsid w:val="002109FF"/>
    <w:rsid w:val="00211758"/>
    <w:rsid w:val="00212178"/>
    <w:rsid w:val="00215CEF"/>
    <w:rsid w:val="00215F10"/>
    <w:rsid w:val="00221244"/>
    <w:rsid w:val="00224E12"/>
    <w:rsid w:val="00230892"/>
    <w:rsid w:val="00230AC2"/>
    <w:rsid w:val="00232165"/>
    <w:rsid w:val="00250EBF"/>
    <w:rsid w:val="00254BB5"/>
    <w:rsid w:val="0025641D"/>
    <w:rsid w:val="00261BEB"/>
    <w:rsid w:val="00263649"/>
    <w:rsid w:val="00264138"/>
    <w:rsid w:val="00265A9C"/>
    <w:rsid w:val="00266F11"/>
    <w:rsid w:val="00267B6C"/>
    <w:rsid w:val="00282581"/>
    <w:rsid w:val="00283398"/>
    <w:rsid w:val="00287EDD"/>
    <w:rsid w:val="00294DD9"/>
    <w:rsid w:val="002951F2"/>
    <w:rsid w:val="002A1342"/>
    <w:rsid w:val="002A69BA"/>
    <w:rsid w:val="002B6318"/>
    <w:rsid w:val="002B706C"/>
    <w:rsid w:val="002C1AF9"/>
    <w:rsid w:val="002C2BE5"/>
    <w:rsid w:val="002C5644"/>
    <w:rsid w:val="002C690F"/>
    <w:rsid w:val="002E0DA6"/>
    <w:rsid w:val="002E185A"/>
    <w:rsid w:val="002E2BA8"/>
    <w:rsid w:val="002E4B67"/>
    <w:rsid w:val="002E5D9A"/>
    <w:rsid w:val="002F3FFD"/>
    <w:rsid w:val="00310339"/>
    <w:rsid w:val="0031355B"/>
    <w:rsid w:val="003149A2"/>
    <w:rsid w:val="00315593"/>
    <w:rsid w:val="00315B45"/>
    <w:rsid w:val="00321BEB"/>
    <w:rsid w:val="00322FB8"/>
    <w:rsid w:val="003313EE"/>
    <w:rsid w:val="00331C1D"/>
    <w:rsid w:val="00333FD4"/>
    <w:rsid w:val="00355913"/>
    <w:rsid w:val="00357A0F"/>
    <w:rsid w:val="00372EEE"/>
    <w:rsid w:val="003756FC"/>
    <w:rsid w:val="00376F33"/>
    <w:rsid w:val="003811DB"/>
    <w:rsid w:val="00383CD9"/>
    <w:rsid w:val="00385CD0"/>
    <w:rsid w:val="0039190A"/>
    <w:rsid w:val="003C08F5"/>
    <w:rsid w:val="003C31EB"/>
    <w:rsid w:val="003C57B6"/>
    <w:rsid w:val="003D1397"/>
    <w:rsid w:val="003D1AA7"/>
    <w:rsid w:val="003E015B"/>
    <w:rsid w:val="003E46E1"/>
    <w:rsid w:val="003F1636"/>
    <w:rsid w:val="003F25A8"/>
    <w:rsid w:val="003F44D1"/>
    <w:rsid w:val="003F5978"/>
    <w:rsid w:val="00400327"/>
    <w:rsid w:val="004020F9"/>
    <w:rsid w:val="0041471C"/>
    <w:rsid w:val="0041758D"/>
    <w:rsid w:val="00420722"/>
    <w:rsid w:val="00423301"/>
    <w:rsid w:val="004261B9"/>
    <w:rsid w:val="004270AC"/>
    <w:rsid w:val="00427471"/>
    <w:rsid w:val="004310EC"/>
    <w:rsid w:val="00432AED"/>
    <w:rsid w:val="004331DD"/>
    <w:rsid w:val="00434F44"/>
    <w:rsid w:val="00436A08"/>
    <w:rsid w:val="004376B8"/>
    <w:rsid w:val="0044201C"/>
    <w:rsid w:val="00444599"/>
    <w:rsid w:val="004447C5"/>
    <w:rsid w:val="00445D46"/>
    <w:rsid w:val="0044669B"/>
    <w:rsid w:val="00451628"/>
    <w:rsid w:val="00451CE6"/>
    <w:rsid w:val="0045414A"/>
    <w:rsid w:val="00463ADA"/>
    <w:rsid w:val="00467762"/>
    <w:rsid w:val="00467918"/>
    <w:rsid w:val="00471D00"/>
    <w:rsid w:val="00472D3A"/>
    <w:rsid w:val="0047755D"/>
    <w:rsid w:val="0048065A"/>
    <w:rsid w:val="00487D0A"/>
    <w:rsid w:val="0049354E"/>
    <w:rsid w:val="00493820"/>
    <w:rsid w:val="00496305"/>
    <w:rsid w:val="004A0239"/>
    <w:rsid w:val="004A26AC"/>
    <w:rsid w:val="004A5D43"/>
    <w:rsid w:val="004B076A"/>
    <w:rsid w:val="004B7E58"/>
    <w:rsid w:val="004C54D4"/>
    <w:rsid w:val="004C6324"/>
    <w:rsid w:val="004D21E0"/>
    <w:rsid w:val="004D3634"/>
    <w:rsid w:val="004D4D1B"/>
    <w:rsid w:val="004D51B7"/>
    <w:rsid w:val="004E32C2"/>
    <w:rsid w:val="004E4173"/>
    <w:rsid w:val="004E79E9"/>
    <w:rsid w:val="004F24B5"/>
    <w:rsid w:val="004F5F2F"/>
    <w:rsid w:val="004F6DB8"/>
    <w:rsid w:val="0050169C"/>
    <w:rsid w:val="00506A86"/>
    <w:rsid w:val="00511644"/>
    <w:rsid w:val="0051166A"/>
    <w:rsid w:val="005118F2"/>
    <w:rsid w:val="00523B24"/>
    <w:rsid w:val="00526B32"/>
    <w:rsid w:val="005334AB"/>
    <w:rsid w:val="0053532B"/>
    <w:rsid w:val="00536AB3"/>
    <w:rsid w:val="00537C7D"/>
    <w:rsid w:val="005414ED"/>
    <w:rsid w:val="00543D02"/>
    <w:rsid w:val="00544377"/>
    <w:rsid w:val="00546FCE"/>
    <w:rsid w:val="00547825"/>
    <w:rsid w:val="00547F87"/>
    <w:rsid w:val="00557F0E"/>
    <w:rsid w:val="00563018"/>
    <w:rsid w:val="00570FA1"/>
    <w:rsid w:val="0058138E"/>
    <w:rsid w:val="005814F7"/>
    <w:rsid w:val="0058348F"/>
    <w:rsid w:val="005855A6"/>
    <w:rsid w:val="00595368"/>
    <w:rsid w:val="00596773"/>
    <w:rsid w:val="00597B81"/>
    <w:rsid w:val="005A1026"/>
    <w:rsid w:val="005A11DB"/>
    <w:rsid w:val="005A5910"/>
    <w:rsid w:val="005A5FF0"/>
    <w:rsid w:val="005B4482"/>
    <w:rsid w:val="005B5EB6"/>
    <w:rsid w:val="005C052E"/>
    <w:rsid w:val="005C1583"/>
    <w:rsid w:val="005C3A79"/>
    <w:rsid w:val="005C65AE"/>
    <w:rsid w:val="005D2F09"/>
    <w:rsid w:val="005D5D4B"/>
    <w:rsid w:val="005E31D2"/>
    <w:rsid w:val="005F149D"/>
    <w:rsid w:val="005F5923"/>
    <w:rsid w:val="006001D0"/>
    <w:rsid w:val="00602AFA"/>
    <w:rsid w:val="00603B09"/>
    <w:rsid w:val="00604FBB"/>
    <w:rsid w:val="00606F0C"/>
    <w:rsid w:val="0061447F"/>
    <w:rsid w:val="00616AC6"/>
    <w:rsid w:val="0062428C"/>
    <w:rsid w:val="00627AC6"/>
    <w:rsid w:val="00630B12"/>
    <w:rsid w:val="00632230"/>
    <w:rsid w:val="00633B08"/>
    <w:rsid w:val="0063495E"/>
    <w:rsid w:val="00637E7A"/>
    <w:rsid w:val="0064261E"/>
    <w:rsid w:val="0064290B"/>
    <w:rsid w:val="00645210"/>
    <w:rsid w:val="0066000F"/>
    <w:rsid w:val="006611AA"/>
    <w:rsid w:val="00667122"/>
    <w:rsid w:val="0067383D"/>
    <w:rsid w:val="006741C4"/>
    <w:rsid w:val="006776D2"/>
    <w:rsid w:val="00680205"/>
    <w:rsid w:val="00682FAC"/>
    <w:rsid w:val="00684131"/>
    <w:rsid w:val="00684B0A"/>
    <w:rsid w:val="0069040F"/>
    <w:rsid w:val="00690465"/>
    <w:rsid w:val="006932BE"/>
    <w:rsid w:val="00693F4F"/>
    <w:rsid w:val="006A0F90"/>
    <w:rsid w:val="006A30D5"/>
    <w:rsid w:val="006A57F3"/>
    <w:rsid w:val="006A676D"/>
    <w:rsid w:val="006B0AB5"/>
    <w:rsid w:val="006B3450"/>
    <w:rsid w:val="006B621B"/>
    <w:rsid w:val="006B6541"/>
    <w:rsid w:val="006C0751"/>
    <w:rsid w:val="006C0CA5"/>
    <w:rsid w:val="006C2237"/>
    <w:rsid w:val="006C5CB8"/>
    <w:rsid w:val="006C6A0A"/>
    <w:rsid w:val="006D5091"/>
    <w:rsid w:val="006D7BE8"/>
    <w:rsid w:val="006E1D2E"/>
    <w:rsid w:val="006F1C63"/>
    <w:rsid w:val="006F1E46"/>
    <w:rsid w:val="006F2974"/>
    <w:rsid w:val="006F4485"/>
    <w:rsid w:val="006F7E9D"/>
    <w:rsid w:val="00700439"/>
    <w:rsid w:val="007012F4"/>
    <w:rsid w:val="0070379E"/>
    <w:rsid w:val="00705656"/>
    <w:rsid w:val="007075C5"/>
    <w:rsid w:val="007149AE"/>
    <w:rsid w:val="007158E0"/>
    <w:rsid w:val="0072168C"/>
    <w:rsid w:val="00722446"/>
    <w:rsid w:val="007230EE"/>
    <w:rsid w:val="007301F7"/>
    <w:rsid w:val="00732A08"/>
    <w:rsid w:val="00733ED4"/>
    <w:rsid w:val="007340F0"/>
    <w:rsid w:val="00734593"/>
    <w:rsid w:val="00741EAF"/>
    <w:rsid w:val="007445C4"/>
    <w:rsid w:val="007479FD"/>
    <w:rsid w:val="0075097C"/>
    <w:rsid w:val="00754647"/>
    <w:rsid w:val="00756308"/>
    <w:rsid w:val="0075695E"/>
    <w:rsid w:val="0076146B"/>
    <w:rsid w:val="0076358E"/>
    <w:rsid w:val="00763C27"/>
    <w:rsid w:val="00764630"/>
    <w:rsid w:val="00764B42"/>
    <w:rsid w:val="00764F20"/>
    <w:rsid w:val="00764FAC"/>
    <w:rsid w:val="00765429"/>
    <w:rsid w:val="00770E75"/>
    <w:rsid w:val="00771E26"/>
    <w:rsid w:val="00776D24"/>
    <w:rsid w:val="00782350"/>
    <w:rsid w:val="00782C82"/>
    <w:rsid w:val="00783076"/>
    <w:rsid w:val="00790878"/>
    <w:rsid w:val="00792C4A"/>
    <w:rsid w:val="00794BBF"/>
    <w:rsid w:val="00795E7D"/>
    <w:rsid w:val="00796634"/>
    <w:rsid w:val="007A0802"/>
    <w:rsid w:val="007A0957"/>
    <w:rsid w:val="007B0F9A"/>
    <w:rsid w:val="007B27B1"/>
    <w:rsid w:val="007B437D"/>
    <w:rsid w:val="007C51F0"/>
    <w:rsid w:val="007D11BB"/>
    <w:rsid w:val="007D568C"/>
    <w:rsid w:val="007D5A71"/>
    <w:rsid w:val="007D7573"/>
    <w:rsid w:val="007D772F"/>
    <w:rsid w:val="007E5DBD"/>
    <w:rsid w:val="007E6974"/>
    <w:rsid w:val="007F4FC8"/>
    <w:rsid w:val="00802112"/>
    <w:rsid w:val="00804F5B"/>
    <w:rsid w:val="008053E8"/>
    <w:rsid w:val="008071B8"/>
    <w:rsid w:val="00810668"/>
    <w:rsid w:val="008108B2"/>
    <w:rsid w:val="00810F77"/>
    <w:rsid w:val="00812B13"/>
    <w:rsid w:val="00812B48"/>
    <w:rsid w:val="008135D6"/>
    <w:rsid w:val="008214E1"/>
    <w:rsid w:val="0082680C"/>
    <w:rsid w:val="00830A2B"/>
    <w:rsid w:val="00830B48"/>
    <w:rsid w:val="0083301C"/>
    <w:rsid w:val="0083508F"/>
    <w:rsid w:val="00844D83"/>
    <w:rsid w:val="00855104"/>
    <w:rsid w:val="0085760C"/>
    <w:rsid w:val="008601EA"/>
    <w:rsid w:val="00861E02"/>
    <w:rsid w:val="00867D6F"/>
    <w:rsid w:val="00872ED7"/>
    <w:rsid w:val="00874F7B"/>
    <w:rsid w:val="008770CF"/>
    <w:rsid w:val="00880517"/>
    <w:rsid w:val="00881654"/>
    <w:rsid w:val="0088173B"/>
    <w:rsid w:val="00884891"/>
    <w:rsid w:val="00886C71"/>
    <w:rsid w:val="008879DC"/>
    <w:rsid w:val="00887F5C"/>
    <w:rsid w:val="00892E2B"/>
    <w:rsid w:val="008A2D36"/>
    <w:rsid w:val="008A5BF5"/>
    <w:rsid w:val="008A6394"/>
    <w:rsid w:val="008A6AF8"/>
    <w:rsid w:val="008B399D"/>
    <w:rsid w:val="008C15A8"/>
    <w:rsid w:val="008C19C0"/>
    <w:rsid w:val="008C1D58"/>
    <w:rsid w:val="008C68DC"/>
    <w:rsid w:val="008D5118"/>
    <w:rsid w:val="008D7727"/>
    <w:rsid w:val="008E7C50"/>
    <w:rsid w:val="008F15BC"/>
    <w:rsid w:val="008F43B9"/>
    <w:rsid w:val="008F652D"/>
    <w:rsid w:val="008F6F2B"/>
    <w:rsid w:val="00902D84"/>
    <w:rsid w:val="0090547B"/>
    <w:rsid w:val="00911774"/>
    <w:rsid w:val="00913931"/>
    <w:rsid w:val="009170EC"/>
    <w:rsid w:val="00922A49"/>
    <w:rsid w:val="00923BC1"/>
    <w:rsid w:val="009251E0"/>
    <w:rsid w:val="0092599B"/>
    <w:rsid w:val="00940228"/>
    <w:rsid w:val="009507DE"/>
    <w:rsid w:val="00951EA6"/>
    <w:rsid w:val="0095419E"/>
    <w:rsid w:val="0096057E"/>
    <w:rsid w:val="00971366"/>
    <w:rsid w:val="00972058"/>
    <w:rsid w:val="0097342E"/>
    <w:rsid w:val="0097551E"/>
    <w:rsid w:val="00983308"/>
    <w:rsid w:val="009852A1"/>
    <w:rsid w:val="009865EC"/>
    <w:rsid w:val="00990A27"/>
    <w:rsid w:val="0099208A"/>
    <w:rsid w:val="00993B14"/>
    <w:rsid w:val="00995009"/>
    <w:rsid w:val="00996F00"/>
    <w:rsid w:val="009978B0"/>
    <w:rsid w:val="009A57DF"/>
    <w:rsid w:val="009A635C"/>
    <w:rsid w:val="009A6910"/>
    <w:rsid w:val="009B42E8"/>
    <w:rsid w:val="009C0FC9"/>
    <w:rsid w:val="009C100E"/>
    <w:rsid w:val="009C128B"/>
    <w:rsid w:val="009C2266"/>
    <w:rsid w:val="009D1589"/>
    <w:rsid w:val="009D1EA8"/>
    <w:rsid w:val="009D47F8"/>
    <w:rsid w:val="009D48DE"/>
    <w:rsid w:val="009E3760"/>
    <w:rsid w:val="009E38B4"/>
    <w:rsid w:val="009F2481"/>
    <w:rsid w:val="009F44B9"/>
    <w:rsid w:val="009F5A84"/>
    <w:rsid w:val="00A00831"/>
    <w:rsid w:val="00A02A9B"/>
    <w:rsid w:val="00A108A6"/>
    <w:rsid w:val="00A117D3"/>
    <w:rsid w:val="00A1318C"/>
    <w:rsid w:val="00A172D9"/>
    <w:rsid w:val="00A17930"/>
    <w:rsid w:val="00A2249C"/>
    <w:rsid w:val="00A25205"/>
    <w:rsid w:val="00A2788E"/>
    <w:rsid w:val="00A36E16"/>
    <w:rsid w:val="00A377B7"/>
    <w:rsid w:val="00A413A0"/>
    <w:rsid w:val="00A4579E"/>
    <w:rsid w:val="00A47C26"/>
    <w:rsid w:val="00A51694"/>
    <w:rsid w:val="00A51723"/>
    <w:rsid w:val="00A5269D"/>
    <w:rsid w:val="00A625D3"/>
    <w:rsid w:val="00A64205"/>
    <w:rsid w:val="00A73600"/>
    <w:rsid w:val="00A8072D"/>
    <w:rsid w:val="00A8618D"/>
    <w:rsid w:val="00A9081A"/>
    <w:rsid w:val="00A90B73"/>
    <w:rsid w:val="00A92841"/>
    <w:rsid w:val="00A932C1"/>
    <w:rsid w:val="00AA0149"/>
    <w:rsid w:val="00AA0817"/>
    <w:rsid w:val="00AA6075"/>
    <w:rsid w:val="00AB5E36"/>
    <w:rsid w:val="00AB6304"/>
    <w:rsid w:val="00AB7327"/>
    <w:rsid w:val="00AC1BCD"/>
    <w:rsid w:val="00AC227F"/>
    <w:rsid w:val="00AD2422"/>
    <w:rsid w:val="00AD5EC6"/>
    <w:rsid w:val="00AD6347"/>
    <w:rsid w:val="00AD6D3A"/>
    <w:rsid w:val="00AE1B75"/>
    <w:rsid w:val="00AE7619"/>
    <w:rsid w:val="00AF0016"/>
    <w:rsid w:val="00AF048F"/>
    <w:rsid w:val="00AF1430"/>
    <w:rsid w:val="00AF71A9"/>
    <w:rsid w:val="00B0182A"/>
    <w:rsid w:val="00B03F86"/>
    <w:rsid w:val="00B049FD"/>
    <w:rsid w:val="00B05502"/>
    <w:rsid w:val="00B13FFC"/>
    <w:rsid w:val="00B14CC3"/>
    <w:rsid w:val="00B23819"/>
    <w:rsid w:val="00B26ED1"/>
    <w:rsid w:val="00B3093E"/>
    <w:rsid w:val="00B34D13"/>
    <w:rsid w:val="00B35671"/>
    <w:rsid w:val="00B43B5F"/>
    <w:rsid w:val="00B50127"/>
    <w:rsid w:val="00B63E2B"/>
    <w:rsid w:val="00B64CDD"/>
    <w:rsid w:val="00B65E53"/>
    <w:rsid w:val="00B67C55"/>
    <w:rsid w:val="00B70F3A"/>
    <w:rsid w:val="00B722C9"/>
    <w:rsid w:val="00B72423"/>
    <w:rsid w:val="00B744E6"/>
    <w:rsid w:val="00B768BA"/>
    <w:rsid w:val="00B812BC"/>
    <w:rsid w:val="00B86E29"/>
    <w:rsid w:val="00B876D6"/>
    <w:rsid w:val="00B9030E"/>
    <w:rsid w:val="00B92FB3"/>
    <w:rsid w:val="00B932F6"/>
    <w:rsid w:val="00B96CCC"/>
    <w:rsid w:val="00BA281F"/>
    <w:rsid w:val="00BA5343"/>
    <w:rsid w:val="00BA7C05"/>
    <w:rsid w:val="00BB5175"/>
    <w:rsid w:val="00BC52A6"/>
    <w:rsid w:val="00BC5F37"/>
    <w:rsid w:val="00BC7E73"/>
    <w:rsid w:val="00BD261E"/>
    <w:rsid w:val="00BD4B4E"/>
    <w:rsid w:val="00BD60B3"/>
    <w:rsid w:val="00BE22D0"/>
    <w:rsid w:val="00BE3B71"/>
    <w:rsid w:val="00BE3F75"/>
    <w:rsid w:val="00BF27F4"/>
    <w:rsid w:val="00C056CA"/>
    <w:rsid w:val="00C063AE"/>
    <w:rsid w:val="00C07649"/>
    <w:rsid w:val="00C11315"/>
    <w:rsid w:val="00C126FA"/>
    <w:rsid w:val="00C13A30"/>
    <w:rsid w:val="00C14042"/>
    <w:rsid w:val="00C14178"/>
    <w:rsid w:val="00C15F85"/>
    <w:rsid w:val="00C16A5A"/>
    <w:rsid w:val="00C17FA6"/>
    <w:rsid w:val="00C20363"/>
    <w:rsid w:val="00C20854"/>
    <w:rsid w:val="00C21A03"/>
    <w:rsid w:val="00C25CAB"/>
    <w:rsid w:val="00C2616F"/>
    <w:rsid w:val="00C278F0"/>
    <w:rsid w:val="00C34E8F"/>
    <w:rsid w:val="00C354DC"/>
    <w:rsid w:val="00C43F48"/>
    <w:rsid w:val="00C50D45"/>
    <w:rsid w:val="00C5480C"/>
    <w:rsid w:val="00C55F0F"/>
    <w:rsid w:val="00C56167"/>
    <w:rsid w:val="00C62345"/>
    <w:rsid w:val="00C630BF"/>
    <w:rsid w:val="00C6376D"/>
    <w:rsid w:val="00C64127"/>
    <w:rsid w:val="00C6617A"/>
    <w:rsid w:val="00C74762"/>
    <w:rsid w:val="00C751C0"/>
    <w:rsid w:val="00C80170"/>
    <w:rsid w:val="00C81FD6"/>
    <w:rsid w:val="00C8355B"/>
    <w:rsid w:val="00C97514"/>
    <w:rsid w:val="00CA5E5B"/>
    <w:rsid w:val="00CB4DBE"/>
    <w:rsid w:val="00CB53CA"/>
    <w:rsid w:val="00CB6A99"/>
    <w:rsid w:val="00CB7008"/>
    <w:rsid w:val="00CB728D"/>
    <w:rsid w:val="00CC1087"/>
    <w:rsid w:val="00CD4CF6"/>
    <w:rsid w:val="00CD6A45"/>
    <w:rsid w:val="00CE371B"/>
    <w:rsid w:val="00CE4E5D"/>
    <w:rsid w:val="00CE686F"/>
    <w:rsid w:val="00CE7DDE"/>
    <w:rsid w:val="00CF4A90"/>
    <w:rsid w:val="00CF66AE"/>
    <w:rsid w:val="00CF683A"/>
    <w:rsid w:val="00D00B66"/>
    <w:rsid w:val="00D02978"/>
    <w:rsid w:val="00D05AA9"/>
    <w:rsid w:val="00D06694"/>
    <w:rsid w:val="00D06881"/>
    <w:rsid w:val="00D121C7"/>
    <w:rsid w:val="00D12E4E"/>
    <w:rsid w:val="00D13941"/>
    <w:rsid w:val="00D15623"/>
    <w:rsid w:val="00D203E3"/>
    <w:rsid w:val="00D2280D"/>
    <w:rsid w:val="00D25135"/>
    <w:rsid w:val="00D25CEF"/>
    <w:rsid w:val="00D368FD"/>
    <w:rsid w:val="00D36A60"/>
    <w:rsid w:val="00D36DA3"/>
    <w:rsid w:val="00D42C53"/>
    <w:rsid w:val="00D44FD1"/>
    <w:rsid w:val="00D51DAC"/>
    <w:rsid w:val="00D568F0"/>
    <w:rsid w:val="00D57B6A"/>
    <w:rsid w:val="00D6178E"/>
    <w:rsid w:val="00D62851"/>
    <w:rsid w:val="00D66048"/>
    <w:rsid w:val="00D71196"/>
    <w:rsid w:val="00D7626B"/>
    <w:rsid w:val="00D769C3"/>
    <w:rsid w:val="00D7726B"/>
    <w:rsid w:val="00D84B93"/>
    <w:rsid w:val="00D97FA9"/>
    <w:rsid w:val="00DA1FEC"/>
    <w:rsid w:val="00DA3085"/>
    <w:rsid w:val="00DA3DCB"/>
    <w:rsid w:val="00DA538B"/>
    <w:rsid w:val="00DA7FB1"/>
    <w:rsid w:val="00DB115F"/>
    <w:rsid w:val="00DB647E"/>
    <w:rsid w:val="00DC0074"/>
    <w:rsid w:val="00DC0B02"/>
    <w:rsid w:val="00DC1CBC"/>
    <w:rsid w:val="00DC2E6F"/>
    <w:rsid w:val="00DC5018"/>
    <w:rsid w:val="00DD0854"/>
    <w:rsid w:val="00DD28CB"/>
    <w:rsid w:val="00DD4EA9"/>
    <w:rsid w:val="00DD5622"/>
    <w:rsid w:val="00DD752D"/>
    <w:rsid w:val="00DE489A"/>
    <w:rsid w:val="00DF20EA"/>
    <w:rsid w:val="00E03864"/>
    <w:rsid w:val="00E0449C"/>
    <w:rsid w:val="00E044E8"/>
    <w:rsid w:val="00E0466B"/>
    <w:rsid w:val="00E11190"/>
    <w:rsid w:val="00E111B1"/>
    <w:rsid w:val="00E13296"/>
    <w:rsid w:val="00E14202"/>
    <w:rsid w:val="00E1507E"/>
    <w:rsid w:val="00E24640"/>
    <w:rsid w:val="00E2643B"/>
    <w:rsid w:val="00E26ACA"/>
    <w:rsid w:val="00E274E6"/>
    <w:rsid w:val="00E2768A"/>
    <w:rsid w:val="00E3242F"/>
    <w:rsid w:val="00E32BF2"/>
    <w:rsid w:val="00E33164"/>
    <w:rsid w:val="00E33CD7"/>
    <w:rsid w:val="00E41AF1"/>
    <w:rsid w:val="00E45A72"/>
    <w:rsid w:val="00E47AF3"/>
    <w:rsid w:val="00E47F85"/>
    <w:rsid w:val="00E50E63"/>
    <w:rsid w:val="00E64509"/>
    <w:rsid w:val="00E6726D"/>
    <w:rsid w:val="00E67794"/>
    <w:rsid w:val="00E678CB"/>
    <w:rsid w:val="00E71611"/>
    <w:rsid w:val="00E71D2B"/>
    <w:rsid w:val="00E723EF"/>
    <w:rsid w:val="00E771E6"/>
    <w:rsid w:val="00E82DB2"/>
    <w:rsid w:val="00E83BF2"/>
    <w:rsid w:val="00E83C6E"/>
    <w:rsid w:val="00E86298"/>
    <w:rsid w:val="00E86522"/>
    <w:rsid w:val="00E86F7B"/>
    <w:rsid w:val="00E97684"/>
    <w:rsid w:val="00EA1DD2"/>
    <w:rsid w:val="00EA3C20"/>
    <w:rsid w:val="00EC159D"/>
    <w:rsid w:val="00EC24A6"/>
    <w:rsid w:val="00EC58F3"/>
    <w:rsid w:val="00EC7A15"/>
    <w:rsid w:val="00ED0664"/>
    <w:rsid w:val="00ED0F62"/>
    <w:rsid w:val="00ED1EC4"/>
    <w:rsid w:val="00ED73A2"/>
    <w:rsid w:val="00EE1841"/>
    <w:rsid w:val="00EE509C"/>
    <w:rsid w:val="00EE6358"/>
    <w:rsid w:val="00EE779C"/>
    <w:rsid w:val="00EF1139"/>
    <w:rsid w:val="00EF1EE7"/>
    <w:rsid w:val="00EF5290"/>
    <w:rsid w:val="00EF6CB8"/>
    <w:rsid w:val="00EF740D"/>
    <w:rsid w:val="00F03255"/>
    <w:rsid w:val="00F1398C"/>
    <w:rsid w:val="00F13E6C"/>
    <w:rsid w:val="00F20A82"/>
    <w:rsid w:val="00F271F6"/>
    <w:rsid w:val="00F272FD"/>
    <w:rsid w:val="00F32437"/>
    <w:rsid w:val="00F36BCA"/>
    <w:rsid w:val="00F37C7B"/>
    <w:rsid w:val="00F425A8"/>
    <w:rsid w:val="00F426D7"/>
    <w:rsid w:val="00F449CE"/>
    <w:rsid w:val="00F44AE3"/>
    <w:rsid w:val="00F44ED2"/>
    <w:rsid w:val="00F475EE"/>
    <w:rsid w:val="00F53A4F"/>
    <w:rsid w:val="00F57D76"/>
    <w:rsid w:val="00F64669"/>
    <w:rsid w:val="00F65565"/>
    <w:rsid w:val="00F65D69"/>
    <w:rsid w:val="00F72788"/>
    <w:rsid w:val="00F74083"/>
    <w:rsid w:val="00F74C75"/>
    <w:rsid w:val="00F766D4"/>
    <w:rsid w:val="00F77529"/>
    <w:rsid w:val="00F80247"/>
    <w:rsid w:val="00F85776"/>
    <w:rsid w:val="00F870FC"/>
    <w:rsid w:val="00F91A72"/>
    <w:rsid w:val="00F92D11"/>
    <w:rsid w:val="00F94F1C"/>
    <w:rsid w:val="00FA01B5"/>
    <w:rsid w:val="00FC2D75"/>
    <w:rsid w:val="00FC6C7F"/>
    <w:rsid w:val="00FD3F99"/>
    <w:rsid w:val="00FD6A18"/>
    <w:rsid w:val="00FE1048"/>
    <w:rsid w:val="00FE1539"/>
    <w:rsid w:val="00FE24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6F50"/>
  <w15:chartTrackingRefBased/>
  <w15:docId w15:val="{6ACFCE1A-0B2B-4D62-A05A-05D42E6F2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6FC"/>
    <w:pPr>
      <w:spacing w:after="0" w:line="240" w:lineRule="auto"/>
    </w:pPr>
    <w:rPr>
      <w:rFonts w:ascii="Times New Roman" w:eastAsia="PMingLiU"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764F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3756FC"/>
    <w:pPr>
      <w:keepNext/>
      <w:jc w:val="both"/>
      <w:outlineLvl w:val="1"/>
    </w:pPr>
    <w:rPr>
      <w:b/>
      <w:sz w:val="24"/>
    </w:rPr>
  </w:style>
  <w:style w:type="paragraph" w:styleId="Heading3">
    <w:name w:val="heading 3"/>
    <w:basedOn w:val="Normal"/>
    <w:next w:val="Normal"/>
    <w:link w:val="Heading3Char"/>
    <w:uiPriority w:val="9"/>
    <w:unhideWhenUsed/>
    <w:qFormat/>
    <w:rsid w:val="00ED0F6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3756FC"/>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56FC"/>
    <w:rPr>
      <w:rFonts w:ascii="Times New Roman" w:eastAsia="PMingLiU" w:hAnsi="Times New Roman" w:cs="Times New Roman"/>
      <w:b/>
      <w:kern w:val="0"/>
      <w:sz w:val="24"/>
      <w:szCs w:val="20"/>
      <w:lang w:val="en-GB" w:eastAsia="en-GB"/>
      <w14:ligatures w14:val="none"/>
    </w:rPr>
  </w:style>
  <w:style w:type="character" w:customStyle="1" w:styleId="Heading4Char">
    <w:name w:val="Heading 4 Char"/>
    <w:basedOn w:val="DefaultParagraphFont"/>
    <w:link w:val="Heading4"/>
    <w:rsid w:val="003756FC"/>
    <w:rPr>
      <w:rFonts w:ascii="Times New Roman" w:eastAsia="PMingLiU" w:hAnsi="Times New Roman" w:cs="Times New Roman"/>
      <w:kern w:val="0"/>
      <w:sz w:val="40"/>
      <w:szCs w:val="20"/>
      <w:lang w:val="en-GB" w:eastAsia="en-GB"/>
      <w14:ligatures w14:val="none"/>
    </w:rPr>
  </w:style>
  <w:style w:type="character" w:styleId="PlaceholderText">
    <w:name w:val="Placeholder Text"/>
    <w:basedOn w:val="DefaultParagraphFont"/>
    <w:uiPriority w:val="99"/>
    <w:semiHidden/>
    <w:rsid w:val="00645210"/>
    <w:rPr>
      <w:color w:val="808080"/>
    </w:rPr>
  </w:style>
  <w:style w:type="paragraph" w:styleId="ListParagraph">
    <w:name w:val="List Paragraph"/>
    <w:basedOn w:val="Normal"/>
    <w:uiPriority w:val="34"/>
    <w:qFormat/>
    <w:rsid w:val="00C97514"/>
    <w:pPr>
      <w:ind w:left="720"/>
      <w:contextualSpacing/>
    </w:pPr>
  </w:style>
  <w:style w:type="character" w:styleId="Hyperlink">
    <w:name w:val="Hyperlink"/>
    <w:basedOn w:val="DefaultParagraphFont"/>
    <w:uiPriority w:val="99"/>
    <w:unhideWhenUsed/>
    <w:rsid w:val="00DA7FB1"/>
    <w:rPr>
      <w:color w:val="0563C1" w:themeColor="hyperlink"/>
      <w:u w:val="single"/>
    </w:rPr>
  </w:style>
  <w:style w:type="character" w:styleId="UnresolvedMention">
    <w:name w:val="Unresolved Mention"/>
    <w:basedOn w:val="DefaultParagraphFont"/>
    <w:uiPriority w:val="99"/>
    <w:semiHidden/>
    <w:unhideWhenUsed/>
    <w:rsid w:val="00DA7FB1"/>
    <w:rPr>
      <w:color w:val="605E5C"/>
      <w:shd w:val="clear" w:color="auto" w:fill="E1DFDD"/>
    </w:rPr>
  </w:style>
  <w:style w:type="character" w:customStyle="1" w:styleId="highlight">
    <w:name w:val="highlight"/>
    <w:basedOn w:val="DefaultParagraphFont"/>
    <w:rsid w:val="00C630BF"/>
  </w:style>
  <w:style w:type="character" w:customStyle="1" w:styleId="Heading1Char">
    <w:name w:val="Heading 1 Char"/>
    <w:basedOn w:val="DefaultParagraphFont"/>
    <w:link w:val="Heading1"/>
    <w:uiPriority w:val="9"/>
    <w:rsid w:val="00764F20"/>
    <w:rPr>
      <w:rFonts w:asciiTheme="majorHAnsi" w:eastAsiaTheme="majorEastAsia" w:hAnsiTheme="majorHAnsi" w:cstheme="majorBidi"/>
      <w:color w:val="2F5496" w:themeColor="accent1" w:themeShade="BF"/>
      <w:kern w:val="0"/>
      <w:sz w:val="32"/>
      <w:szCs w:val="32"/>
      <w:lang w:val="en-GB" w:eastAsia="en-GB"/>
      <w14:ligatures w14:val="none"/>
    </w:rPr>
  </w:style>
  <w:style w:type="character" w:styleId="Strong">
    <w:name w:val="Strong"/>
    <w:basedOn w:val="DefaultParagraphFont"/>
    <w:uiPriority w:val="22"/>
    <w:qFormat/>
    <w:rsid w:val="008A2D36"/>
    <w:rPr>
      <w:b/>
      <w:bCs/>
    </w:rPr>
  </w:style>
  <w:style w:type="character" w:styleId="Emphasis">
    <w:name w:val="Emphasis"/>
    <w:basedOn w:val="DefaultParagraphFont"/>
    <w:uiPriority w:val="20"/>
    <w:qFormat/>
    <w:rsid w:val="00861E02"/>
    <w:rPr>
      <w:i/>
      <w:iCs/>
    </w:rPr>
  </w:style>
  <w:style w:type="paragraph" w:styleId="FootnoteText">
    <w:name w:val="footnote text"/>
    <w:basedOn w:val="Normal"/>
    <w:link w:val="FootnoteTextChar"/>
    <w:uiPriority w:val="99"/>
    <w:semiHidden/>
    <w:unhideWhenUsed/>
    <w:rsid w:val="00A117D3"/>
  </w:style>
  <w:style w:type="character" w:customStyle="1" w:styleId="FootnoteTextChar">
    <w:name w:val="Footnote Text Char"/>
    <w:basedOn w:val="DefaultParagraphFont"/>
    <w:link w:val="FootnoteText"/>
    <w:uiPriority w:val="99"/>
    <w:semiHidden/>
    <w:rsid w:val="00A117D3"/>
    <w:rPr>
      <w:rFonts w:ascii="Times New Roman" w:eastAsia="PMingLiU" w:hAnsi="Times New Roman" w:cs="Times New Roman"/>
      <w:kern w:val="0"/>
      <w:sz w:val="20"/>
      <w:szCs w:val="20"/>
      <w:lang w:val="en-GB" w:eastAsia="en-GB"/>
      <w14:ligatures w14:val="none"/>
    </w:rPr>
  </w:style>
  <w:style w:type="character" w:styleId="FootnoteReference">
    <w:name w:val="footnote reference"/>
    <w:basedOn w:val="DefaultParagraphFont"/>
    <w:uiPriority w:val="99"/>
    <w:semiHidden/>
    <w:unhideWhenUsed/>
    <w:rsid w:val="00A117D3"/>
    <w:rPr>
      <w:vertAlign w:val="superscript"/>
    </w:rPr>
  </w:style>
  <w:style w:type="paragraph" w:styleId="NormalWeb">
    <w:name w:val="Normal (Web)"/>
    <w:basedOn w:val="Normal"/>
    <w:uiPriority w:val="99"/>
    <w:unhideWhenUsed/>
    <w:rsid w:val="003E46E1"/>
    <w:pPr>
      <w:spacing w:before="100" w:beforeAutospacing="1" w:after="100" w:afterAutospacing="1"/>
    </w:pPr>
    <w:rPr>
      <w:rFonts w:eastAsia="Times New Roman"/>
      <w:sz w:val="24"/>
      <w:szCs w:val="24"/>
      <w:lang w:val="en-US" w:eastAsia="zh-CN"/>
    </w:rPr>
  </w:style>
  <w:style w:type="character" w:customStyle="1" w:styleId="Heading3Char">
    <w:name w:val="Heading 3 Char"/>
    <w:basedOn w:val="DefaultParagraphFont"/>
    <w:link w:val="Heading3"/>
    <w:uiPriority w:val="9"/>
    <w:rsid w:val="00ED0F62"/>
    <w:rPr>
      <w:rFonts w:asciiTheme="majorHAnsi" w:eastAsiaTheme="majorEastAsia" w:hAnsiTheme="majorHAnsi" w:cstheme="majorBidi"/>
      <w:color w:val="1F3763" w:themeColor="accent1" w:themeShade="7F"/>
      <w:kern w:val="0"/>
      <w:sz w:val="24"/>
      <w:szCs w:val="24"/>
      <w:lang w:val="en-GB" w:eastAsia="en-GB"/>
      <w14:ligatures w14:val="none"/>
    </w:rPr>
  </w:style>
  <w:style w:type="character" w:styleId="FollowedHyperlink">
    <w:name w:val="FollowedHyperlink"/>
    <w:basedOn w:val="DefaultParagraphFont"/>
    <w:uiPriority w:val="99"/>
    <w:semiHidden/>
    <w:unhideWhenUsed/>
    <w:rsid w:val="00C6617A"/>
    <w:rPr>
      <w:color w:val="954F72" w:themeColor="followedHyperlink"/>
      <w:u w:val="single"/>
    </w:rPr>
  </w:style>
  <w:style w:type="paragraph" w:styleId="ListBullet">
    <w:name w:val="List Bullet"/>
    <w:basedOn w:val="Normal"/>
    <w:uiPriority w:val="99"/>
    <w:unhideWhenUsed/>
    <w:rsid w:val="004D4D1B"/>
    <w:pPr>
      <w:numPr>
        <w:numId w:val="5"/>
      </w:numPr>
      <w:contextualSpacing/>
    </w:pPr>
  </w:style>
  <w:style w:type="table" w:styleId="TableGrid">
    <w:name w:val="Table Grid"/>
    <w:basedOn w:val="TableNormal"/>
    <w:uiPriority w:val="39"/>
    <w:rsid w:val="00544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0327"/>
    <w:pPr>
      <w:tabs>
        <w:tab w:val="center" w:pos="4680"/>
        <w:tab w:val="right" w:pos="9360"/>
      </w:tabs>
    </w:pPr>
  </w:style>
  <w:style w:type="character" w:customStyle="1" w:styleId="HeaderChar">
    <w:name w:val="Header Char"/>
    <w:basedOn w:val="DefaultParagraphFont"/>
    <w:link w:val="Header"/>
    <w:uiPriority w:val="99"/>
    <w:rsid w:val="00400327"/>
    <w:rPr>
      <w:rFonts w:ascii="Times New Roman" w:eastAsia="PMingLiU"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400327"/>
    <w:pPr>
      <w:tabs>
        <w:tab w:val="center" w:pos="4680"/>
        <w:tab w:val="right" w:pos="9360"/>
      </w:tabs>
    </w:pPr>
  </w:style>
  <w:style w:type="character" w:customStyle="1" w:styleId="FooterChar">
    <w:name w:val="Footer Char"/>
    <w:basedOn w:val="DefaultParagraphFont"/>
    <w:link w:val="Footer"/>
    <w:uiPriority w:val="99"/>
    <w:rsid w:val="00400327"/>
    <w:rPr>
      <w:rFonts w:ascii="Times New Roman" w:eastAsia="PMingLiU"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8913">
      <w:bodyDiv w:val="1"/>
      <w:marLeft w:val="0"/>
      <w:marRight w:val="0"/>
      <w:marTop w:val="0"/>
      <w:marBottom w:val="0"/>
      <w:divBdr>
        <w:top w:val="none" w:sz="0" w:space="0" w:color="auto"/>
        <w:left w:val="none" w:sz="0" w:space="0" w:color="auto"/>
        <w:bottom w:val="none" w:sz="0" w:space="0" w:color="auto"/>
        <w:right w:val="none" w:sz="0" w:space="0" w:color="auto"/>
      </w:divBdr>
      <w:divsChild>
        <w:div w:id="2001688341">
          <w:marLeft w:val="0"/>
          <w:marRight w:val="0"/>
          <w:marTop w:val="0"/>
          <w:marBottom w:val="0"/>
          <w:divBdr>
            <w:top w:val="none" w:sz="0" w:space="0" w:color="auto"/>
            <w:left w:val="none" w:sz="0" w:space="0" w:color="auto"/>
            <w:bottom w:val="none" w:sz="0" w:space="0" w:color="auto"/>
            <w:right w:val="none" w:sz="0" w:space="0" w:color="auto"/>
          </w:divBdr>
        </w:div>
      </w:divsChild>
    </w:div>
    <w:div w:id="25260323">
      <w:bodyDiv w:val="1"/>
      <w:marLeft w:val="0"/>
      <w:marRight w:val="0"/>
      <w:marTop w:val="0"/>
      <w:marBottom w:val="0"/>
      <w:divBdr>
        <w:top w:val="none" w:sz="0" w:space="0" w:color="auto"/>
        <w:left w:val="none" w:sz="0" w:space="0" w:color="auto"/>
        <w:bottom w:val="none" w:sz="0" w:space="0" w:color="auto"/>
        <w:right w:val="none" w:sz="0" w:space="0" w:color="auto"/>
      </w:divBdr>
    </w:div>
    <w:div w:id="30764976">
      <w:bodyDiv w:val="1"/>
      <w:marLeft w:val="0"/>
      <w:marRight w:val="0"/>
      <w:marTop w:val="0"/>
      <w:marBottom w:val="0"/>
      <w:divBdr>
        <w:top w:val="none" w:sz="0" w:space="0" w:color="auto"/>
        <w:left w:val="none" w:sz="0" w:space="0" w:color="auto"/>
        <w:bottom w:val="none" w:sz="0" w:space="0" w:color="auto"/>
        <w:right w:val="none" w:sz="0" w:space="0" w:color="auto"/>
      </w:divBdr>
    </w:div>
    <w:div w:id="88433990">
      <w:bodyDiv w:val="1"/>
      <w:marLeft w:val="0"/>
      <w:marRight w:val="0"/>
      <w:marTop w:val="0"/>
      <w:marBottom w:val="0"/>
      <w:divBdr>
        <w:top w:val="none" w:sz="0" w:space="0" w:color="auto"/>
        <w:left w:val="none" w:sz="0" w:space="0" w:color="auto"/>
        <w:bottom w:val="none" w:sz="0" w:space="0" w:color="auto"/>
        <w:right w:val="none" w:sz="0" w:space="0" w:color="auto"/>
      </w:divBdr>
      <w:divsChild>
        <w:div w:id="1239829039">
          <w:marLeft w:val="480"/>
          <w:marRight w:val="0"/>
          <w:marTop w:val="0"/>
          <w:marBottom w:val="0"/>
          <w:divBdr>
            <w:top w:val="none" w:sz="0" w:space="0" w:color="auto"/>
            <w:left w:val="none" w:sz="0" w:space="0" w:color="auto"/>
            <w:bottom w:val="none" w:sz="0" w:space="0" w:color="auto"/>
            <w:right w:val="none" w:sz="0" w:space="0" w:color="auto"/>
          </w:divBdr>
        </w:div>
        <w:div w:id="35394995">
          <w:marLeft w:val="480"/>
          <w:marRight w:val="0"/>
          <w:marTop w:val="0"/>
          <w:marBottom w:val="0"/>
          <w:divBdr>
            <w:top w:val="none" w:sz="0" w:space="0" w:color="auto"/>
            <w:left w:val="none" w:sz="0" w:space="0" w:color="auto"/>
            <w:bottom w:val="none" w:sz="0" w:space="0" w:color="auto"/>
            <w:right w:val="none" w:sz="0" w:space="0" w:color="auto"/>
          </w:divBdr>
        </w:div>
      </w:divsChild>
    </w:div>
    <w:div w:id="107505796">
      <w:bodyDiv w:val="1"/>
      <w:marLeft w:val="0"/>
      <w:marRight w:val="0"/>
      <w:marTop w:val="0"/>
      <w:marBottom w:val="0"/>
      <w:divBdr>
        <w:top w:val="none" w:sz="0" w:space="0" w:color="auto"/>
        <w:left w:val="none" w:sz="0" w:space="0" w:color="auto"/>
        <w:bottom w:val="none" w:sz="0" w:space="0" w:color="auto"/>
        <w:right w:val="none" w:sz="0" w:space="0" w:color="auto"/>
      </w:divBdr>
      <w:divsChild>
        <w:div w:id="955259462">
          <w:marLeft w:val="0"/>
          <w:marRight w:val="0"/>
          <w:marTop w:val="0"/>
          <w:marBottom w:val="0"/>
          <w:divBdr>
            <w:top w:val="none" w:sz="0" w:space="0" w:color="auto"/>
            <w:left w:val="none" w:sz="0" w:space="0" w:color="auto"/>
            <w:bottom w:val="none" w:sz="0" w:space="0" w:color="auto"/>
            <w:right w:val="none" w:sz="0" w:space="0" w:color="auto"/>
          </w:divBdr>
        </w:div>
        <w:div w:id="220293551">
          <w:marLeft w:val="0"/>
          <w:marRight w:val="0"/>
          <w:marTop w:val="0"/>
          <w:marBottom w:val="0"/>
          <w:divBdr>
            <w:top w:val="none" w:sz="0" w:space="0" w:color="auto"/>
            <w:left w:val="none" w:sz="0" w:space="0" w:color="auto"/>
            <w:bottom w:val="none" w:sz="0" w:space="0" w:color="auto"/>
            <w:right w:val="none" w:sz="0" w:space="0" w:color="auto"/>
          </w:divBdr>
        </w:div>
        <w:div w:id="156464285">
          <w:marLeft w:val="0"/>
          <w:marRight w:val="0"/>
          <w:marTop w:val="0"/>
          <w:marBottom w:val="0"/>
          <w:divBdr>
            <w:top w:val="none" w:sz="0" w:space="0" w:color="auto"/>
            <w:left w:val="none" w:sz="0" w:space="0" w:color="auto"/>
            <w:bottom w:val="none" w:sz="0" w:space="0" w:color="auto"/>
            <w:right w:val="none" w:sz="0" w:space="0" w:color="auto"/>
          </w:divBdr>
        </w:div>
        <w:div w:id="1545557821">
          <w:marLeft w:val="0"/>
          <w:marRight w:val="0"/>
          <w:marTop w:val="0"/>
          <w:marBottom w:val="0"/>
          <w:divBdr>
            <w:top w:val="none" w:sz="0" w:space="0" w:color="auto"/>
            <w:left w:val="none" w:sz="0" w:space="0" w:color="auto"/>
            <w:bottom w:val="none" w:sz="0" w:space="0" w:color="auto"/>
            <w:right w:val="none" w:sz="0" w:space="0" w:color="auto"/>
          </w:divBdr>
        </w:div>
        <w:div w:id="1814299353">
          <w:marLeft w:val="0"/>
          <w:marRight w:val="0"/>
          <w:marTop w:val="0"/>
          <w:marBottom w:val="0"/>
          <w:divBdr>
            <w:top w:val="none" w:sz="0" w:space="0" w:color="auto"/>
            <w:left w:val="none" w:sz="0" w:space="0" w:color="auto"/>
            <w:bottom w:val="none" w:sz="0" w:space="0" w:color="auto"/>
            <w:right w:val="none" w:sz="0" w:space="0" w:color="auto"/>
          </w:divBdr>
        </w:div>
        <w:div w:id="1339118990">
          <w:marLeft w:val="0"/>
          <w:marRight w:val="0"/>
          <w:marTop w:val="0"/>
          <w:marBottom w:val="0"/>
          <w:divBdr>
            <w:top w:val="none" w:sz="0" w:space="0" w:color="auto"/>
            <w:left w:val="none" w:sz="0" w:space="0" w:color="auto"/>
            <w:bottom w:val="none" w:sz="0" w:space="0" w:color="auto"/>
            <w:right w:val="none" w:sz="0" w:space="0" w:color="auto"/>
          </w:divBdr>
        </w:div>
        <w:div w:id="1354961736">
          <w:marLeft w:val="0"/>
          <w:marRight w:val="0"/>
          <w:marTop w:val="0"/>
          <w:marBottom w:val="0"/>
          <w:divBdr>
            <w:top w:val="none" w:sz="0" w:space="0" w:color="auto"/>
            <w:left w:val="none" w:sz="0" w:space="0" w:color="auto"/>
            <w:bottom w:val="none" w:sz="0" w:space="0" w:color="auto"/>
            <w:right w:val="none" w:sz="0" w:space="0" w:color="auto"/>
          </w:divBdr>
        </w:div>
        <w:div w:id="1125003641">
          <w:marLeft w:val="0"/>
          <w:marRight w:val="0"/>
          <w:marTop w:val="0"/>
          <w:marBottom w:val="0"/>
          <w:divBdr>
            <w:top w:val="none" w:sz="0" w:space="0" w:color="auto"/>
            <w:left w:val="none" w:sz="0" w:space="0" w:color="auto"/>
            <w:bottom w:val="none" w:sz="0" w:space="0" w:color="auto"/>
            <w:right w:val="none" w:sz="0" w:space="0" w:color="auto"/>
          </w:divBdr>
        </w:div>
        <w:div w:id="341709096">
          <w:marLeft w:val="0"/>
          <w:marRight w:val="0"/>
          <w:marTop w:val="0"/>
          <w:marBottom w:val="0"/>
          <w:divBdr>
            <w:top w:val="none" w:sz="0" w:space="0" w:color="auto"/>
            <w:left w:val="none" w:sz="0" w:space="0" w:color="auto"/>
            <w:bottom w:val="none" w:sz="0" w:space="0" w:color="auto"/>
            <w:right w:val="none" w:sz="0" w:space="0" w:color="auto"/>
          </w:divBdr>
        </w:div>
        <w:div w:id="631054935">
          <w:marLeft w:val="0"/>
          <w:marRight w:val="0"/>
          <w:marTop w:val="0"/>
          <w:marBottom w:val="0"/>
          <w:divBdr>
            <w:top w:val="none" w:sz="0" w:space="0" w:color="auto"/>
            <w:left w:val="none" w:sz="0" w:space="0" w:color="auto"/>
            <w:bottom w:val="none" w:sz="0" w:space="0" w:color="auto"/>
            <w:right w:val="none" w:sz="0" w:space="0" w:color="auto"/>
          </w:divBdr>
        </w:div>
      </w:divsChild>
    </w:div>
    <w:div w:id="113402026">
      <w:bodyDiv w:val="1"/>
      <w:marLeft w:val="0"/>
      <w:marRight w:val="0"/>
      <w:marTop w:val="0"/>
      <w:marBottom w:val="0"/>
      <w:divBdr>
        <w:top w:val="none" w:sz="0" w:space="0" w:color="auto"/>
        <w:left w:val="none" w:sz="0" w:space="0" w:color="auto"/>
        <w:bottom w:val="none" w:sz="0" w:space="0" w:color="auto"/>
        <w:right w:val="none" w:sz="0" w:space="0" w:color="auto"/>
      </w:divBdr>
    </w:div>
    <w:div w:id="121845190">
      <w:bodyDiv w:val="1"/>
      <w:marLeft w:val="0"/>
      <w:marRight w:val="0"/>
      <w:marTop w:val="0"/>
      <w:marBottom w:val="0"/>
      <w:divBdr>
        <w:top w:val="none" w:sz="0" w:space="0" w:color="auto"/>
        <w:left w:val="none" w:sz="0" w:space="0" w:color="auto"/>
        <w:bottom w:val="none" w:sz="0" w:space="0" w:color="auto"/>
        <w:right w:val="none" w:sz="0" w:space="0" w:color="auto"/>
      </w:divBdr>
      <w:divsChild>
        <w:div w:id="1087575993">
          <w:marLeft w:val="480"/>
          <w:marRight w:val="0"/>
          <w:marTop w:val="0"/>
          <w:marBottom w:val="0"/>
          <w:divBdr>
            <w:top w:val="none" w:sz="0" w:space="0" w:color="auto"/>
            <w:left w:val="none" w:sz="0" w:space="0" w:color="auto"/>
            <w:bottom w:val="none" w:sz="0" w:space="0" w:color="auto"/>
            <w:right w:val="none" w:sz="0" w:space="0" w:color="auto"/>
          </w:divBdr>
        </w:div>
        <w:div w:id="741214536">
          <w:marLeft w:val="480"/>
          <w:marRight w:val="0"/>
          <w:marTop w:val="0"/>
          <w:marBottom w:val="0"/>
          <w:divBdr>
            <w:top w:val="none" w:sz="0" w:space="0" w:color="auto"/>
            <w:left w:val="none" w:sz="0" w:space="0" w:color="auto"/>
            <w:bottom w:val="none" w:sz="0" w:space="0" w:color="auto"/>
            <w:right w:val="none" w:sz="0" w:space="0" w:color="auto"/>
          </w:divBdr>
        </w:div>
      </w:divsChild>
    </w:div>
    <w:div w:id="207570059">
      <w:bodyDiv w:val="1"/>
      <w:marLeft w:val="0"/>
      <w:marRight w:val="0"/>
      <w:marTop w:val="0"/>
      <w:marBottom w:val="0"/>
      <w:divBdr>
        <w:top w:val="none" w:sz="0" w:space="0" w:color="auto"/>
        <w:left w:val="none" w:sz="0" w:space="0" w:color="auto"/>
        <w:bottom w:val="none" w:sz="0" w:space="0" w:color="auto"/>
        <w:right w:val="none" w:sz="0" w:space="0" w:color="auto"/>
      </w:divBdr>
      <w:divsChild>
        <w:div w:id="1682855792">
          <w:marLeft w:val="480"/>
          <w:marRight w:val="0"/>
          <w:marTop w:val="0"/>
          <w:marBottom w:val="0"/>
          <w:divBdr>
            <w:top w:val="none" w:sz="0" w:space="0" w:color="auto"/>
            <w:left w:val="none" w:sz="0" w:space="0" w:color="auto"/>
            <w:bottom w:val="none" w:sz="0" w:space="0" w:color="auto"/>
            <w:right w:val="none" w:sz="0" w:space="0" w:color="auto"/>
          </w:divBdr>
        </w:div>
      </w:divsChild>
    </w:div>
    <w:div w:id="216014846">
      <w:bodyDiv w:val="1"/>
      <w:marLeft w:val="0"/>
      <w:marRight w:val="0"/>
      <w:marTop w:val="0"/>
      <w:marBottom w:val="0"/>
      <w:divBdr>
        <w:top w:val="none" w:sz="0" w:space="0" w:color="auto"/>
        <w:left w:val="none" w:sz="0" w:space="0" w:color="auto"/>
        <w:bottom w:val="none" w:sz="0" w:space="0" w:color="auto"/>
        <w:right w:val="none" w:sz="0" w:space="0" w:color="auto"/>
      </w:divBdr>
    </w:div>
    <w:div w:id="276958639">
      <w:bodyDiv w:val="1"/>
      <w:marLeft w:val="0"/>
      <w:marRight w:val="0"/>
      <w:marTop w:val="0"/>
      <w:marBottom w:val="0"/>
      <w:divBdr>
        <w:top w:val="none" w:sz="0" w:space="0" w:color="auto"/>
        <w:left w:val="none" w:sz="0" w:space="0" w:color="auto"/>
        <w:bottom w:val="none" w:sz="0" w:space="0" w:color="auto"/>
        <w:right w:val="none" w:sz="0" w:space="0" w:color="auto"/>
      </w:divBdr>
      <w:divsChild>
        <w:div w:id="252519292">
          <w:marLeft w:val="0"/>
          <w:marRight w:val="0"/>
          <w:marTop w:val="0"/>
          <w:marBottom w:val="0"/>
          <w:divBdr>
            <w:top w:val="none" w:sz="0" w:space="0" w:color="auto"/>
            <w:left w:val="none" w:sz="0" w:space="0" w:color="auto"/>
            <w:bottom w:val="none" w:sz="0" w:space="0" w:color="auto"/>
            <w:right w:val="none" w:sz="0" w:space="0" w:color="auto"/>
          </w:divBdr>
        </w:div>
        <w:div w:id="1775590687">
          <w:marLeft w:val="0"/>
          <w:marRight w:val="0"/>
          <w:marTop w:val="0"/>
          <w:marBottom w:val="0"/>
          <w:divBdr>
            <w:top w:val="none" w:sz="0" w:space="0" w:color="auto"/>
            <w:left w:val="none" w:sz="0" w:space="0" w:color="auto"/>
            <w:bottom w:val="none" w:sz="0" w:space="0" w:color="auto"/>
            <w:right w:val="none" w:sz="0" w:space="0" w:color="auto"/>
          </w:divBdr>
        </w:div>
        <w:div w:id="31076152">
          <w:marLeft w:val="0"/>
          <w:marRight w:val="0"/>
          <w:marTop w:val="0"/>
          <w:marBottom w:val="0"/>
          <w:divBdr>
            <w:top w:val="none" w:sz="0" w:space="0" w:color="auto"/>
            <w:left w:val="none" w:sz="0" w:space="0" w:color="auto"/>
            <w:bottom w:val="none" w:sz="0" w:space="0" w:color="auto"/>
            <w:right w:val="none" w:sz="0" w:space="0" w:color="auto"/>
          </w:divBdr>
        </w:div>
        <w:div w:id="373119623">
          <w:marLeft w:val="0"/>
          <w:marRight w:val="0"/>
          <w:marTop w:val="0"/>
          <w:marBottom w:val="0"/>
          <w:divBdr>
            <w:top w:val="none" w:sz="0" w:space="0" w:color="auto"/>
            <w:left w:val="none" w:sz="0" w:space="0" w:color="auto"/>
            <w:bottom w:val="none" w:sz="0" w:space="0" w:color="auto"/>
            <w:right w:val="none" w:sz="0" w:space="0" w:color="auto"/>
          </w:divBdr>
        </w:div>
        <w:div w:id="219023061">
          <w:marLeft w:val="0"/>
          <w:marRight w:val="0"/>
          <w:marTop w:val="0"/>
          <w:marBottom w:val="0"/>
          <w:divBdr>
            <w:top w:val="none" w:sz="0" w:space="0" w:color="auto"/>
            <w:left w:val="none" w:sz="0" w:space="0" w:color="auto"/>
            <w:bottom w:val="none" w:sz="0" w:space="0" w:color="auto"/>
            <w:right w:val="none" w:sz="0" w:space="0" w:color="auto"/>
          </w:divBdr>
        </w:div>
        <w:div w:id="521014846">
          <w:marLeft w:val="0"/>
          <w:marRight w:val="0"/>
          <w:marTop w:val="0"/>
          <w:marBottom w:val="0"/>
          <w:divBdr>
            <w:top w:val="none" w:sz="0" w:space="0" w:color="auto"/>
            <w:left w:val="none" w:sz="0" w:space="0" w:color="auto"/>
            <w:bottom w:val="none" w:sz="0" w:space="0" w:color="auto"/>
            <w:right w:val="none" w:sz="0" w:space="0" w:color="auto"/>
          </w:divBdr>
        </w:div>
        <w:div w:id="2053654281">
          <w:marLeft w:val="0"/>
          <w:marRight w:val="0"/>
          <w:marTop w:val="0"/>
          <w:marBottom w:val="0"/>
          <w:divBdr>
            <w:top w:val="none" w:sz="0" w:space="0" w:color="auto"/>
            <w:left w:val="none" w:sz="0" w:space="0" w:color="auto"/>
            <w:bottom w:val="none" w:sz="0" w:space="0" w:color="auto"/>
            <w:right w:val="none" w:sz="0" w:space="0" w:color="auto"/>
          </w:divBdr>
        </w:div>
        <w:div w:id="1137601061">
          <w:marLeft w:val="0"/>
          <w:marRight w:val="0"/>
          <w:marTop w:val="0"/>
          <w:marBottom w:val="0"/>
          <w:divBdr>
            <w:top w:val="none" w:sz="0" w:space="0" w:color="auto"/>
            <w:left w:val="none" w:sz="0" w:space="0" w:color="auto"/>
            <w:bottom w:val="none" w:sz="0" w:space="0" w:color="auto"/>
            <w:right w:val="none" w:sz="0" w:space="0" w:color="auto"/>
          </w:divBdr>
        </w:div>
        <w:div w:id="701130679">
          <w:marLeft w:val="0"/>
          <w:marRight w:val="0"/>
          <w:marTop w:val="0"/>
          <w:marBottom w:val="0"/>
          <w:divBdr>
            <w:top w:val="none" w:sz="0" w:space="0" w:color="auto"/>
            <w:left w:val="none" w:sz="0" w:space="0" w:color="auto"/>
            <w:bottom w:val="none" w:sz="0" w:space="0" w:color="auto"/>
            <w:right w:val="none" w:sz="0" w:space="0" w:color="auto"/>
          </w:divBdr>
        </w:div>
        <w:div w:id="282462183">
          <w:marLeft w:val="0"/>
          <w:marRight w:val="0"/>
          <w:marTop w:val="0"/>
          <w:marBottom w:val="0"/>
          <w:divBdr>
            <w:top w:val="none" w:sz="0" w:space="0" w:color="auto"/>
            <w:left w:val="none" w:sz="0" w:space="0" w:color="auto"/>
            <w:bottom w:val="none" w:sz="0" w:space="0" w:color="auto"/>
            <w:right w:val="none" w:sz="0" w:space="0" w:color="auto"/>
          </w:divBdr>
        </w:div>
        <w:div w:id="716440146">
          <w:marLeft w:val="0"/>
          <w:marRight w:val="0"/>
          <w:marTop w:val="0"/>
          <w:marBottom w:val="0"/>
          <w:divBdr>
            <w:top w:val="none" w:sz="0" w:space="0" w:color="auto"/>
            <w:left w:val="none" w:sz="0" w:space="0" w:color="auto"/>
            <w:bottom w:val="none" w:sz="0" w:space="0" w:color="auto"/>
            <w:right w:val="none" w:sz="0" w:space="0" w:color="auto"/>
          </w:divBdr>
        </w:div>
      </w:divsChild>
    </w:div>
    <w:div w:id="392848145">
      <w:bodyDiv w:val="1"/>
      <w:marLeft w:val="0"/>
      <w:marRight w:val="0"/>
      <w:marTop w:val="0"/>
      <w:marBottom w:val="0"/>
      <w:divBdr>
        <w:top w:val="none" w:sz="0" w:space="0" w:color="auto"/>
        <w:left w:val="none" w:sz="0" w:space="0" w:color="auto"/>
        <w:bottom w:val="none" w:sz="0" w:space="0" w:color="auto"/>
        <w:right w:val="none" w:sz="0" w:space="0" w:color="auto"/>
      </w:divBdr>
      <w:divsChild>
        <w:div w:id="1025401543">
          <w:marLeft w:val="0"/>
          <w:marRight w:val="0"/>
          <w:marTop w:val="0"/>
          <w:marBottom w:val="0"/>
          <w:divBdr>
            <w:top w:val="none" w:sz="0" w:space="0" w:color="auto"/>
            <w:left w:val="none" w:sz="0" w:space="0" w:color="auto"/>
            <w:bottom w:val="none" w:sz="0" w:space="0" w:color="auto"/>
            <w:right w:val="none" w:sz="0" w:space="0" w:color="auto"/>
          </w:divBdr>
        </w:div>
        <w:div w:id="573590698">
          <w:marLeft w:val="0"/>
          <w:marRight w:val="0"/>
          <w:marTop w:val="0"/>
          <w:marBottom w:val="0"/>
          <w:divBdr>
            <w:top w:val="none" w:sz="0" w:space="0" w:color="auto"/>
            <w:left w:val="none" w:sz="0" w:space="0" w:color="auto"/>
            <w:bottom w:val="none" w:sz="0" w:space="0" w:color="auto"/>
            <w:right w:val="none" w:sz="0" w:space="0" w:color="auto"/>
          </w:divBdr>
        </w:div>
        <w:div w:id="1128015064">
          <w:marLeft w:val="0"/>
          <w:marRight w:val="0"/>
          <w:marTop w:val="0"/>
          <w:marBottom w:val="0"/>
          <w:divBdr>
            <w:top w:val="none" w:sz="0" w:space="0" w:color="auto"/>
            <w:left w:val="none" w:sz="0" w:space="0" w:color="auto"/>
            <w:bottom w:val="none" w:sz="0" w:space="0" w:color="auto"/>
            <w:right w:val="none" w:sz="0" w:space="0" w:color="auto"/>
          </w:divBdr>
        </w:div>
        <w:div w:id="280648086">
          <w:marLeft w:val="0"/>
          <w:marRight w:val="0"/>
          <w:marTop w:val="0"/>
          <w:marBottom w:val="0"/>
          <w:divBdr>
            <w:top w:val="none" w:sz="0" w:space="0" w:color="auto"/>
            <w:left w:val="none" w:sz="0" w:space="0" w:color="auto"/>
            <w:bottom w:val="none" w:sz="0" w:space="0" w:color="auto"/>
            <w:right w:val="none" w:sz="0" w:space="0" w:color="auto"/>
          </w:divBdr>
        </w:div>
        <w:div w:id="1801879048">
          <w:marLeft w:val="0"/>
          <w:marRight w:val="0"/>
          <w:marTop w:val="0"/>
          <w:marBottom w:val="0"/>
          <w:divBdr>
            <w:top w:val="none" w:sz="0" w:space="0" w:color="auto"/>
            <w:left w:val="none" w:sz="0" w:space="0" w:color="auto"/>
            <w:bottom w:val="none" w:sz="0" w:space="0" w:color="auto"/>
            <w:right w:val="none" w:sz="0" w:space="0" w:color="auto"/>
          </w:divBdr>
        </w:div>
        <w:div w:id="877812915">
          <w:marLeft w:val="0"/>
          <w:marRight w:val="0"/>
          <w:marTop w:val="0"/>
          <w:marBottom w:val="0"/>
          <w:divBdr>
            <w:top w:val="none" w:sz="0" w:space="0" w:color="auto"/>
            <w:left w:val="none" w:sz="0" w:space="0" w:color="auto"/>
            <w:bottom w:val="none" w:sz="0" w:space="0" w:color="auto"/>
            <w:right w:val="none" w:sz="0" w:space="0" w:color="auto"/>
          </w:divBdr>
        </w:div>
        <w:div w:id="1735466351">
          <w:marLeft w:val="0"/>
          <w:marRight w:val="0"/>
          <w:marTop w:val="0"/>
          <w:marBottom w:val="0"/>
          <w:divBdr>
            <w:top w:val="none" w:sz="0" w:space="0" w:color="auto"/>
            <w:left w:val="none" w:sz="0" w:space="0" w:color="auto"/>
            <w:bottom w:val="none" w:sz="0" w:space="0" w:color="auto"/>
            <w:right w:val="none" w:sz="0" w:space="0" w:color="auto"/>
          </w:divBdr>
        </w:div>
        <w:div w:id="1047680471">
          <w:marLeft w:val="0"/>
          <w:marRight w:val="0"/>
          <w:marTop w:val="0"/>
          <w:marBottom w:val="0"/>
          <w:divBdr>
            <w:top w:val="none" w:sz="0" w:space="0" w:color="auto"/>
            <w:left w:val="none" w:sz="0" w:space="0" w:color="auto"/>
            <w:bottom w:val="none" w:sz="0" w:space="0" w:color="auto"/>
            <w:right w:val="none" w:sz="0" w:space="0" w:color="auto"/>
          </w:divBdr>
        </w:div>
        <w:div w:id="1098140885">
          <w:marLeft w:val="0"/>
          <w:marRight w:val="0"/>
          <w:marTop w:val="0"/>
          <w:marBottom w:val="0"/>
          <w:divBdr>
            <w:top w:val="none" w:sz="0" w:space="0" w:color="auto"/>
            <w:left w:val="none" w:sz="0" w:space="0" w:color="auto"/>
            <w:bottom w:val="none" w:sz="0" w:space="0" w:color="auto"/>
            <w:right w:val="none" w:sz="0" w:space="0" w:color="auto"/>
          </w:divBdr>
        </w:div>
        <w:div w:id="687948726">
          <w:marLeft w:val="0"/>
          <w:marRight w:val="0"/>
          <w:marTop w:val="0"/>
          <w:marBottom w:val="0"/>
          <w:divBdr>
            <w:top w:val="none" w:sz="0" w:space="0" w:color="auto"/>
            <w:left w:val="none" w:sz="0" w:space="0" w:color="auto"/>
            <w:bottom w:val="none" w:sz="0" w:space="0" w:color="auto"/>
            <w:right w:val="none" w:sz="0" w:space="0" w:color="auto"/>
          </w:divBdr>
        </w:div>
        <w:div w:id="1148014261">
          <w:marLeft w:val="0"/>
          <w:marRight w:val="0"/>
          <w:marTop w:val="0"/>
          <w:marBottom w:val="0"/>
          <w:divBdr>
            <w:top w:val="none" w:sz="0" w:space="0" w:color="auto"/>
            <w:left w:val="none" w:sz="0" w:space="0" w:color="auto"/>
            <w:bottom w:val="none" w:sz="0" w:space="0" w:color="auto"/>
            <w:right w:val="none" w:sz="0" w:space="0" w:color="auto"/>
          </w:divBdr>
        </w:div>
      </w:divsChild>
    </w:div>
    <w:div w:id="400107242">
      <w:bodyDiv w:val="1"/>
      <w:marLeft w:val="0"/>
      <w:marRight w:val="0"/>
      <w:marTop w:val="0"/>
      <w:marBottom w:val="0"/>
      <w:divBdr>
        <w:top w:val="none" w:sz="0" w:space="0" w:color="auto"/>
        <w:left w:val="none" w:sz="0" w:space="0" w:color="auto"/>
        <w:bottom w:val="none" w:sz="0" w:space="0" w:color="auto"/>
        <w:right w:val="none" w:sz="0" w:space="0" w:color="auto"/>
      </w:divBdr>
      <w:divsChild>
        <w:div w:id="1155757780">
          <w:marLeft w:val="0"/>
          <w:marRight w:val="0"/>
          <w:marTop w:val="0"/>
          <w:marBottom w:val="0"/>
          <w:divBdr>
            <w:top w:val="none" w:sz="0" w:space="0" w:color="auto"/>
            <w:left w:val="none" w:sz="0" w:space="0" w:color="auto"/>
            <w:bottom w:val="none" w:sz="0" w:space="0" w:color="auto"/>
            <w:right w:val="none" w:sz="0" w:space="0" w:color="auto"/>
          </w:divBdr>
        </w:div>
        <w:div w:id="1020593186">
          <w:marLeft w:val="0"/>
          <w:marRight w:val="0"/>
          <w:marTop w:val="0"/>
          <w:marBottom w:val="0"/>
          <w:divBdr>
            <w:top w:val="none" w:sz="0" w:space="0" w:color="auto"/>
            <w:left w:val="none" w:sz="0" w:space="0" w:color="auto"/>
            <w:bottom w:val="none" w:sz="0" w:space="0" w:color="auto"/>
            <w:right w:val="none" w:sz="0" w:space="0" w:color="auto"/>
          </w:divBdr>
        </w:div>
        <w:div w:id="365957483">
          <w:marLeft w:val="0"/>
          <w:marRight w:val="0"/>
          <w:marTop w:val="0"/>
          <w:marBottom w:val="0"/>
          <w:divBdr>
            <w:top w:val="none" w:sz="0" w:space="0" w:color="auto"/>
            <w:left w:val="none" w:sz="0" w:space="0" w:color="auto"/>
            <w:bottom w:val="none" w:sz="0" w:space="0" w:color="auto"/>
            <w:right w:val="none" w:sz="0" w:space="0" w:color="auto"/>
          </w:divBdr>
        </w:div>
        <w:div w:id="1205680831">
          <w:marLeft w:val="0"/>
          <w:marRight w:val="0"/>
          <w:marTop w:val="0"/>
          <w:marBottom w:val="0"/>
          <w:divBdr>
            <w:top w:val="none" w:sz="0" w:space="0" w:color="auto"/>
            <w:left w:val="none" w:sz="0" w:space="0" w:color="auto"/>
            <w:bottom w:val="none" w:sz="0" w:space="0" w:color="auto"/>
            <w:right w:val="none" w:sz="0" w:space="0" w:color="auto"/>
          </w:divBdr>
        </w:div>
        <w:div w:id="1522432284">
          <w:marLeft w:val="0"/>
          <w:marRight w:val="0"/>
          <w:marTop w:val="0"/>
          <w:marBottom w:val="0"/>
          <w:divBdr>
            <w:top w:val="none" w:sz="0" w:space="0" w:color="auto"/>
            <w:left w:val="none" w:sz="0" w:space="0" w:color="auto"/>
            <w:bottom w:val="none" w:sz="0" w:space="0" w:color="auto"/>
            <w:right w:val="none" w:sz="0" w:space="0" w:color="auto"/>
          </w:divBdr>
        </w:div>
        <w:div w:id="1173373587">
          <w:marLeft w:val="0"/>
          <w:marRight w:val="0"/>
          <w:marTop w:val="0"/>
          <w:marBottom w:val="0"/>
          <w:divBdr>
            <w:top w:val="none" w:sz="0" w:space="0" w:color="auto"/>
            <w:left w:val="none" w:sz="0" w:space="0" w:color="auto"/>
            <w:bottom w:val="none" w:sz="0" w:space="0" w:color="auto"/>
            <w:right w:val="none" w:sz="0" w:space="0" w:color="auto"/>
          </w:divBdr>
        </w:div>
        <w:div w:id="417560497">
          <w:marLeft w:val="0"/>
          <w:marRight w:val="0"/>
          <w:marTop w:val="0"/>
          <w:marBottom w:val="0"/>
          <w:divBdr>
            <w:top w:val="none" w:sz="0" w:space="0" w:color="auto"/>
            <w:left w:val="none" w:sz="0" w:space="0" w:color="auto"/>
            <w:bottom w:val="none" w:sz="0" w:space="0" w:color="auto"/>
            <w:right w:val="none" w:sz="0" w:space="0" w:color="auto"/>
          </w:divBdr>
        </w:div>
        <w:div w:id="1950890405">
          <w:marLeft w:val="0"/>
          <w:marRight w:val="0"/>
          <w:marTop w:val="0"/>
          <w:marBottom w:val="0"/>
          <w:divBdr>
            <w:top w:val="none" w:sz="0" w:space="0" w:color="auto"/>
            <w:left w:val="none" w:sz="0" w:space="0" w:color="auto"/>
            <w:bottom w:val="none" w:sz="0" w:space="0" w:color="auto"/>
            <w:right w:val="none" w:sz="0" w:space="0" w:color="auto"/>
          </w:divBdr>
        </w:div>
      </w:divsChild>
    </w:div>
    <w:div w:id="406535613">
      <w:bodyDiv w:val="1"/>
      <w:marLeft w:val="0"/>
      <w:marRight w:val="0"/>
      <w:marTop w:val="0"/>
      <w:marBottom w:val="0"/>
      <w:divBdr>
        <w:top w:val="none" w:sz="0" w:space="0" w:color="auto"/>
        <w:left w:val="none" w:sz="0" w:space="0" w:color="auto"/>
        <w:bottom w:val="none" w:sz="0" w:space="0" w:color="auto"/>
        <w:right w:val="none" w:sz="0" w:space="0" w:color="auto"/>
      </w:divBdr>
      <w:divsChild>
        <w:div w:id="201358056">
          <w:marLeft w:val="0"/>
          <w:marRight w:val="0"/>
          <w:marTop w:val="0"/>
          <w:marBottom w:val="0"/>
          <w:divBdr>
            <w:top w:val="none" w:sz="0" w:space="0" w:color="auto"/>
            <w:left w:val="none" w:sz="0" w:space="0" w:color="auto"/>
            <w:bottom w:val="none" w:sz="0" w:space="0" w:color="auto"/>
            <w:right w:val="none" w:sz="0" w:space="0" w:color="auto"/>
          </w:divBdr>
        </w:div>
        <w:div w:id="1409503306">
          <w:marLeft w:val="0"/>
          <w:marRight w:val="0"/>
          <w:marTop w:val="0"/>
          <w:marBottom w:val="0"/>
          <w:divBdr>
            <w:top w:val="none" w:sz="0" w:space="0" w:color="auto"/>
            <w:left w:val="none" w:sz="0" w:space="0" w:color="auto"/>
            <w:bottom w:val="none" w:sz="0" w:space="0" w:color="auto"/>
            <w:right w:val="none" w:sz="0" w:space="0" w:color="auto"/>
          </w:divBdr>
        </w:div>
        <w:div w:id="900604474">
          <w:marLeft w:val="0"/>
          <w:marRight w:val="0"/>
          <w:marTop w:val="0"/>
          <w:marBottom w:val="0"/>
          <w:divBdr>
            <w:top w:val="none" w:sz="0" w:space="0" w:color="auto"/>
            <w:left w:val="none" w:sz="0" w:space="0" w:color="auto"/>
            <w:bottom w:val="none" w:sz="0" w:space="0" w:color="auto"/>
            <w:right w:val="none" w:sz="0" w:space="0" w:color="auto"/>
          </w:divBdr>
        </w:div>
        <w:div w:id="731078757">
          <w:marLeft w:val="0"/>
          <w:marRight w:val="0"/>
          <w:marTop w:val="0"/>
          <w:marBottom w:val="0"/>
          <w:divBdr>
            <w:top w:val="none" w:sz="0" w:space="0" w:color="auto"/>
            <w:left w:val="none" w:sz="0" w:space="0" w:color="auto"/>
            <w:bottom w:val="none" w:sz="0" w:space="0" w:color="auto"/>
            <w:right w:val="none" w:sz="0" w:space="0" w:color="auto"/>
          </w:divBdr>
        </w:div>
      </w:divsChild>
    </w:div>
    <w:div w:id="418135233">
      <w:bodyDiv w:val="1"/>
      <w:marLeft w:val="0"/>
      <w:marRight w:val="0"/>
      <w:marTop w:val="0"/>
      <w:marBottom w:val="0"/>
      <w:divBdr>
        <w:top w:val="none" w:sz="0" w:space="0" w:color="auto"/>
        <w:left w:val="none" w:sz="0" w:space="0" w:color="auto"/>
        <w:bottom w:val="none" w:sz="0" w:space="0" w:color="auto"/>
        <w:right w:val="none" w:sz="0" w:space="0" w:color="auto"/>
      </w:divBdr>
    </w:div>
    <w:div w:id="424886644">
      <w:bodyDiv w:val="1"/>
      <w:marLeft w:val="0"/>
      <w:marRight w:val="0"/>
      <w:marTop w:val="0"/>
      <w:marBottom w:val="0"/>
      <w:divBdr>
        <w:top w:val="none" w:sz="0" w:space="0" w:color="auto"/>
        <w:left w:val="none" w:sz="0" w:space="0" w:color="auto"/>
        <w:bottom w:val="none" w:sz="0" w:space="0" w:color="auto"/>
        <w:right w:val="none" w:sz="0" w:space="0" w:color="auto"/>
      </w:divBdr>
      <w:divsChild>
        <w:div w:id="606424213">
          <w:marLeft w:val="0"/>
          <w:marRight w:val="0"/>
          <w:marTop w:val="0"/>
          <w:marBottom w:val="0"/>
          <w:divBdr>
            <w:top w:val="none" w:sz="0" w:space="0" w:color="auto"/>
            <w:left w:val="none" w:sz="0" w:space="0" w:color="auto"/>
            <w:bottom w:val="none" w:sz="0" w:space="0" w:color="auto"/>
            <w:right w:val="none" w:sz="0" w:space="0" w:color="auto"/>
          </w:divBdr>
        </w:div>
        <w:div w:id="191384910">
          <w:marLeft w:val="0"/>
          <w:marRight w:val="0"/>
          <w:marTop w:val="0"/>
          <w:marBottom w:val="0"/>
          <w:divBdr>
            <w:top w:val="none" w:sz="0" w:space="0" w:color="auto"/>
            <w:left w:val="none" w:sz="0" w:space="0" w:color="auto"/>
            <w:bottom w:val="none" w:sz="0" w:space="0" w:color="auto"/>
            <w:right w:val="none" w:sz="0" w:space="0" w:color="auto"/>
          </w:divBdr>
        </w:div>
        <w:div w:id="1182161372">
          <w:marLeft w:val="0"/>
          <w:marRight w:val="0"/>
          <w:marTop w:val="0"/>
          <w:marBottom w:val="0"/>
          <w:divBdr>
            <w:top w:val="none" w:sz="0" w:space="0" w:color="auto"/>
            <w:left w:val="none" w:sz="0" w:space="0" w:color="auto"/>
            <w:bottom w:val="none" w:sz="0" w:space="0" w:color="auto"/>
            <w:right w:val="none" w:sz="0" w:space="0" w:color="auto"/>
          </w:divBdr>
        </w:div>
        <w:div w:id="1877699506">
          <w:marLeft w:val="0"/>
          <w:marRight w:val="0"/>
          <w:marTop w:val="0"/>
          <w:marBottom w:val="0"/>
          <w:divBdr>
            <w:top w:val="none" w:sz="0" w:space="0" w:color="auto"/>
            <w:left w:val="none" w:sz="0" w:space="0" w:color="auto"/>
            <w:bottom w:val="none" w:sz="0" w:space="0" w:color="auto"/>
            <w:right w:val="none" w:sz="0" w:space="0" w:color="auto"/>
          </w:divBdr>
        </w:div>
        <w:div w:id="747120211">
          <w:marLeft w:val="0"/>
          <w:marRight w:val="0"/>
          <w:marTop w:val="0"/>
          <w:marBottom w:val="0"/>
          <w:divBdr>
            <w:top w:val="none" w:sz="0" w:space="0" w:color="auto"/>
            <w:left w:val="none" w:sz="0" w:space="0" w:color="auto"/>
            <w:bottom w:val="none" w:sz="0" w:space="0" w:color="auto"/>
            <w:right w:val="none" w:sz="0" w:space="0" w:color="auto"/>
          </w:divBdr>
        </w:div>
        <w:div w:id="1202134339">
          <w:marLeft w:val="0"/>
          <w:marRight w:val="0"/>
          <w:marTop w:val="0"/>
          <w:marBottom w:val="0"/>
          <w:divBdr>
            <w:top w:val="none" w:sz="0" w:space="0" w:color="auto"/>
            <w:left w:val="none" w:sz="0" w:space="0" w:color="auto"/>
            <w:bottom w:val="none" w:sz="0" w:space="0" w:color="auto"/>
            <w:right w:val="none" w:sz="0" w:space="0" w:color="auto"/>
          </w:divBdr>
        </w:div>
      </w:divsChild>
    </w:div>
    <w:div w:id="614023305">
      <w:bodyDiv w:val="1"/>
      <w:marLeft w:val="0"/>
      <w:marRight w:val="0"/>
      <w:marTop w:val="0"/>
      <w:marBottom w:val="0"/>
      <w:divBdr>
        <w:top w:val="none" w:sz="0" w:space="0" w:color="auto"/>
        <w:left w:val="none" w:sz="0" w:space="0" w:color="auto"/>
        <w:bottom w:val="none" w:sz="0" w:space="0" w:color="auto"/>
        <w:right w:val="none" w:sz="0" w:space="0" w:color="auto"/>
      </w:divBdr>
      <w:divsChild>
        <w:div w:id="1838955613">
          <w:marLeft w:val="0"/>
          <w:marRight w:val="0"/>
          <w:marTop w:val="0"/>
          <w:marBottom w:val="0"/>
          <w:divBdr>
            <w:top w:val="none" w:sz="0" w:space="0" w:color="auto"/>
            <w:left w:val="none" w:sz="0" w:space="0" w:color="auto"/>
            <w:bottom w:val="none" w:sz="0" w:space="0" w:color="auto"/>
            <w:right w:val="none" w:sz="0" w:space="0" w:color="auto"/>
          </w:divBdr>
        </w:div>
        <w:div w:id="1494562491">
          <w:marLeft w:val="0"/>
          <w:marRight w:val="0"/>
          <w:marTop w:val="0"/>
          <w:marBottom w:val="0"/>
          <w:divBdr>
            <w:top w:val="none" w:sz="0" w:space="0" w:color="auto"/>
            <w:left w:val="none" w:sz="0" w:space="0" w:color="auto"/>
            <w:bottom w:val="none" w:sz="0" w:space="0" w:color="auto"/>
            <w:right w:val="none" w:sz="0" w:space="0" w:color="auto"/>
          </w:divBdr>
        </w:div>
        <w:div w:id="1010718357">
          <w:marLeft w:val="0"/>
          <w:marRight w:val="0"/>
          <w:marTop w:val="0"/>
          <w:marBottom w:val="0"/>
          <w:divBdr>
            <w:top w:val="none" w:sz="0" w:space="0" w:color="auto"/>
            <w:left w:val="none" w:sz="0" w:space="0" w:color="auto"/>
            <w:bottom w:val="none" w:sz="0" w:space="0" w:color="auto"/>
            <w:right w:val="none" w:sz="0" w:space="0" w:color="auto"/>
          </w:divBdr>
        </w:div>
        <w:div w:id="1141848525">
          <w:marLeft w:val="0"/>
          <w:marRight w:val="0"/>
          <w:marTop w:val="0"/>
          <w:marBottom w:val="0"/>
          <w:divBdr>
            <w:top w:val="none" w:sz="0" w:space="0" w:color="auto"/>
            <w:left w:val="none" w:sz="0" w:space="0" w:color="auto"/>
            <w:bottom w:val="none" w:sz="0" w:space="0" w:color="auto"/>
            <w:right w:val="none" w:sz="0" w:space="0" w:color="auto"/>
          </w:divBdr>
        </w:div>
        <w:div w:id="310408535">
          <w:marLeft w:val="0"/>
          <w:marRight w:val="0"/>
          <w:marTop w:val="0"/>
          <w:marBottom w:val="0"/>
          <w:divBdr>
            <w:top w:val="none" w:sz="0" w:space="0" w:color="auto"/>
            <w:left w:val="none" w:sz="0" w:space="0" w:color="auto"/>
            <w:bottom w:val="none" w:sz="0" w:space="0" w:color="auto"/>
            <w:right w:val="none" w:sz="0" w:space="0" w:color="auto"/>
          </w:divBdr>
        </w:div>
        <w:div w:id="889538919">
          <w:marLeft w:val="0"/>
          <w:marRight w:val="0"/>
          <w:marTop w:val="0"/>
          <w:marBottom w:val="0"/>
          <w:divBdr>
            <w:top w:val="none" w:sz="0" w:space="0" w:color="auto"/>
            <w:left w:val="none" w:sz="0" w:space="0" w:color="auto"/>
            <w:bottom w:val="none" w:sz="0" w:space="0" w:color="auto"/>
            <w:right w:val="none" w:sz="0" w:space="0" w:color="auto"/>
          </w:divBdr>
        </w:div>
        <w:div w:id="565143872">
          <w:marLeft w:val="0"/>
          <w:marRight w:val="0"/>
          <w:marTop w:val="0"/>
          <w:marBottom w:val="0"/>
          <w:divBdr>
            <w:top w:val="none" w:sz="0" w:space="0" w:color="auto"/>
            <w:left w:val="none" w:sz="0" w:space="0" w:color="auto"/>
            <w:bottom w:val="none" w:sz="0" w:space="0" w:color="auto"/>
            <w:right w:val="none" w:sz="0" w:space="0" w:color="auto"/>
          </w:divBdr>
        </w:div>
        <w:div w:id="1856381191">
          <w:marLeft w:val="0"/>
          <w:marRight w:val="0"/>
          <w:marTop w:val="0"/>
          <w:marBottom w:val="0"/>
          <w:divBdr>
            <w:top w:val="none" w:sz="0" w:space="0" w:color="auto"/>
            <w:left w:val="none" w:sz="0" w:space="0" w:color="auto"/>
            <w:bottom w:val="none" w:sz="0" w:space="0" w:color="auto"/>
            <w:right w:val="none" w:sz="0" w:space="0" w:color="auto"/>
          </w:divBdr>
        </w:div>
        <w:div w:id="175703307">
          <w:marLeft w:val="0"/>
          <w:marRight w:val="0"/>
          <w:marTop w:val="0"/>
          <w:marBottom w:val="0"/>
          <w:divBdr>
            <w:top w:val="none" w:sz="0" w:space="0" w:color="auto"/>
            <w:left w:val="none" w:sz="0" w:space="0" w:color="auto"/>
            <w:bottom w:val="none" w:sz="0" w:space="0" w:color="auto"/>
            <w:right w:val="none" w:sz="0" w:space="0" w:color="auto"/>
          </w:divBdr>
        </w:div>
        <w:div w:id="2052723084">
          <w:marLeft w:val="0"/>
          <w:marRight w:val="0"/>
          <w:marTop w:val="0"/>
          <w:marBottom w:val="0"/>
          <w:divBdr>
            <w:top w:val="none" w:sz="0" w:space="0" w:color="auto"/>
            <w:left w:val="none" w:sz="0" w:space="0" w:color="auto"/>
            <w:bottom w:val="none" w:sz="0" w:space="0" w:color="auto"/>
            <w:right w:val="none" w:sz="0" w:space="0" w:color="auto"/>
          </w:divBdr>
        </w:div>
      </w:divsChild>
    </w:div>
    <w:div w:id="631324094">
      <w:bodyDiv w:val="1"/>
      <w:marLeft w:val="0"/>
      <w:marRight w:val="0"/>
      <w:marTop w:val="0"/>
      <w:marBottom w:val="0"/>
      <w:divBdr>
        <w:top w:val="none" w:sz="0" w:space="0" w:color="auto"/>
        <w:left w:val="none" w:sz="0" w:space="0" w:color="auto"/>
        <w:bottom w:val="none" w:sz="0" w:space="0" w:color="auto"/>
        <w:right w:val="none" w:sz="0" w:space="0" w:color="auto"/>
      </w:divBdr>
      <w:divsChild>
        <w:div w:id="1539468866">
          <w:marLeft w:val="0"/>
          <w:marRight w:val="0"/>
          <w:marTop w:val="0"/>
          <w:marBottom w:val="0"/>
          <w:divBdr>
            <w:top w:val="none" w:sz="0" w:space="0" w:color="auto"/>
            <w:left w:val="none" w:sz="0" w:space="0" w:color="auto"/>
            <w:bottom w:val="none" w:sz="0" w:space="0" w:color="auto"/>
            <w:right w:val="none" w:sz="0" w:space="0" w:color="auto"/>
          </w:divBdr>
        </w:div>
        <w:div w:id="61487007">
          <w:marLeft w:val="0"/>
          <w:marRight w:val="0"/>
          <w:marTop w:val="0"/>
          <w:marBottom w:val="0"/>
          <w:divBdr>
            <w:top w:val="none" w:sz="0" w:space="0" w:color="auto"/>
            <w:left w:val="none" w:sz="0" w:space="0" w:color="auto"/>
            <w:bottom w:val="none" w:sz="0" w:space="0" w:color="auto"/>
            <w:right w:val="none" w:sz="0" w:space="0" w:color="auto"/>
          </w:divBdr>
        </w:div>
        <w:div w:id="2034257404">
          <w:marLeft w:val="0"/>
          <w:marRight w:val="0"/>
          <w:marTop w:val="0"/>
          <w:marBottom w:val="0"/>
          <w:divBdr>
            <w:top w:val="none" w:sz="0" w:space="0" w:color="auto"/>
            <w:left w:val="none" w:sz="0" w:space="0" w:color="auto"/>
            <w:bottom w:val="none" w:sz="0" w:space="0" w:color="auto"/>
            <w:right w:val="none" w:sz="0" w:space="0" w:color="auto"/>
          </w:divBdr>
        </w:div>
        <w:div w:id="1382024196">
          <w:marLeft w:val="0"/>
          <w:marRight w:val="0"/>
          <w:marTop w:val="0"/>
          <w:marBottom w:val="0"/>
          <w:divBdr>
            <w:top w:val="none" w:sz="0" w:space="0" w:color="auto"/>
            <w:left w:val="none" w:sz="0" w:space="0" w:color="auto"/>
            <w:bottom w:val="none" w:sz="0" w:space="0" w:color="auto"/>
            <w:right w:val="none" w:sz="0" w:space="0" w:color="auto"/>
          </w:divBdr>
        </w:div>
        <w:div w:id="238826982">
          <w:marLeft w:val="0"/>
          <w:marRight w:val="0"/>
          <w:marTop w:val="0"/>
          <w:marBottom w:val="0"/>
          <w:divBdr>
            <w:top w:val="none" w:sz="0" w:space="0" w:color="auto"/>
            <w:left w:val="none" w:sz="0" w:space="0" w:color="auto"/>
            <w:bottom w:val="none" w:sz="0" w:space="0" w:color="auto"/>
            <w:right w:val="none" w:sz="0" w:space="0" w:color="auto"/>
          </w:divBdr>
        </w:div>
        <w:div w:id="1476099628">
          <w:marLeft w:val="0"/>
          <w:marRight w:val="0"/>
          <w:marTop w:val="0"/>
          <w:marBottom w:val="0"/>
          <w:divBdr>
            <w:top w:val="none" w:sz="0" w:space="0" w:color="auto"/>
            <w:left w:val="none" w:sz="0" w:space="0" w:color="auto"/>
            <w:bottom w:val="none" w:sz="0" w:space="0" w:color="auto"/>
            <w:right w:val="none" w:sz="0" w:space="0" w:color="auto"/>
          </w:divBdr>
        </w:div>
        <w:div w:id="408430343">
          <w:marLeft w:val="0"/>
          <w:marRight w:val="0"/>
          <w:marTop w:val="0"/>
          <w:marBottom w:val="0"/>
          <w:divBdr>
            <w:top w:val="none" w:sz="0" w:space="0" w:color="auto"/>
            <w:left w:val="none" w:sz="0" w:space="0" w:color="auto"/>
            <w:bottom w:val="none" w:sz="0" w:space="0" w:color="auto"/>
            <w:right w:val="none" w:sz="0" w:space="0" w:color="auto"/>
          </w:divBdr>
        </w:div>
        <w:div w:id="1476147383">
          <w:marLeft w:val="0"/>
          <w:marRight w:val="0"/>
          <w:marTop w:val="0"/>
          <w:marBottom w:val="0"/>
          <w:divBdr>
            <w:top w:val="none" w:sz="0" w:space="0" w:color="auto"/>
            <w:left w:val="none" w:sz="0" w:space="0" w:color="auto"/>
            <w:bottom w:val="none" w:sz="0" w:space="0" w:color="auto"/>
            <w:right w:val="none" w:sz="0" w:space="0" w:color="auto"/>
          </w:divBdr>
        </w:div>
        <w:div w:id="1618561685">
          <w:marLeft w:val="0"/>
          <w:marRight w:val="0"/>
          <w:marTop w:val="0"/>
          <w:marBottom w:val="0"/>
          <w:divBdr>
            <w:top w:val="none" w:sz="0" w:space="0" w:color="auto"/>
            <w:left w:val="none" w:sz="0" w:space="0" w:color="auto"/>
            <w:bottom w:val="none" w:sz="0" w:space="0" w:color="auto"/>
            <w:right w:val="none" w:sz="0" w:space="0" w:color="auto"/>
          </w:divBdr>
        </w:div>
        <w:div w:id="1666013641">
          <w:marLeft w:val="0"/>
          <w:marRight w:val="0"/>
          <w:marTop w:val="0"/>
          <w:marBottom w:val="0"/>
          <w:divBdr>
            <w:top w:val="none" w:sz="0" w:space="0" w:color="auto"/>
            <w:left w:val="none" w:sz="0" w:space="0" w:color="auto"/>
            <w:bottom w:val="none" w:sz="0" w:space="0" w:color="auto"/>
            <w:right w:val="none" w:sz="0" w:space="0" w:color="auto"/>
          </w:divBdr>
        </w:div>
        <w:div w:id="617641067">
          <w:marLeft w:val="0"/>
          <w:marRight w:val="0"/>
          <w:marTop w:val="0"/>
          <w:marBottom w:val="0"/>
          <w:divBdr>
            <w:top w:val="none" w:sz="0" w:space="0" w:color="auto"/>
            <w:left w:val="none" w:sz="0" w:space="0" w:color="auto"/>
            <w:bottom w:val="none" w:sz="0" w:space="0" w:color="auto"/>
            <w:right w:val="none" w:sz="0" w:space="0" w:color="auto"/>
          </w:divBdr>
        </w:div>
        <w:div w:id="1166019659">
          <w:marLeft w:val="0"/>
          <w:marRight w:val="0"/>
          <w:marTop w:val="0"/>
          <w:marBottom w:val="0"/>
          <w:divBdr>
            <w:top w:val="none" w:sz="0" w:space="0" w:color="auto"/>
            <w:left w:val="none" w:sz="0" w:space="0" w:color="auto"/>
            <w:bottom w:val="none" w:sz="0" w:space="0" w:color="auto"/>
            <w:right w:val="none" w:sz="0" w:space="0" w:color="auto"/>
          </w:divBdr>
        </w:div>
      </w:divsChild>
    </w:div>
    <w:div w:id="731348406">
      <w:bodyDiv w:val="1"/>
      <w:marLeft w:val="0"/>
      <w:marRight w:val="0"/>
      <w:marTop w:val="0"/>
      <w:marBottom w:val="0"/>
      <w:divBdr>
        <w:top w:val="none" w:sz="0" w:space="0" w:color="auto"/>
        <w:left w:val="none" w:sz="0" w:space="0" w:color="auto"/>
        <w:bottom w:val="none" w:sz="0" w:space="0" w:color="auto"/>
        <w:right w:val="none" w:sz="0" w:space="0" w:color="auto"/>
      </w:divBdr>
      <w:divsChild>
        <w:div w:id="1940869418">
          <w:marLeft w:val="0"/>
          <w:marRight w:val="0"/>
          <w:marTop w:val="0"/>
          <w:marBottom w:val="0"/>
          <w:divBdr>
            <w:top w:val="none" w:sz="0" w:space="0" w:color="auto"/>
            <w:left w:val="none" w:sz="0" w:space="0" w:color="auto"/>
            <w:bottom w:val="none" w:sz="0" w:space="0" w:color="auto"/>
            <w:right w:val="none" w:sz="0" w:space="0" w:color="auto"/>
          </w:divBdr>
        </w:div>
        <w:div w:id="1744519823">
          <w:marLeft w:val="0"/>
          <w:marRight w:val="0"/>
          <w:marTop w:val="0"/>
          <w:marBottom w:val="0"/>
          <w:divBdr>
            <w:top w:val="none" w:sz="0" w:space="0" w:color="auto"/>
            <w:left w:val="none" w:sz="0" w:space="0" w:color="auto"/>
            <w:bottom w:val="none" w:sz="0" w:space="0" w:color="auto"/>
            <w:right w:val="none" w:sz="0" w:space="0" w:color="auto"/>
          </w:divBdr>
        </w:div>
        <w:div w:id="2028095554">
          <w:marLeft w:val="0"/>
          <w:marRight w:val="0"/>
          <w:marTop w:val="0"/>
          <w:marBottom w:val="0"/>
          <w:divBdr>
            <w:top w:val="none" w:sz="0" w:space="0" w:color="auto"/>
            <w:left w:val="none" w:sz="0" w:space="0" w:color="auto"/>
            <w:bottom w:val="none" w:sz="0" w:space="0" w:color="auto"/>
            <w:right w:val="none" w:sz="0" w:space="0" w:color="auto"/>
          </w:divBdr>
        </w:div>
        <w:div w:id="469128603">
          <w:marLeft w:val="0"/>
          <w:marRight w:val="0"/>
          <w:marTop w:val="0"/>
          <w:marBottom w:val="0"/>
          <w:divBdr>
            <w:top w:val="none" w:sz="0" w:space="0" w:color="auto"/>
            <w:left w:val="none" w:sz="0" w:space="0" w:color="auto"/>
            <w:bottom w:val="none" w:sz="0" w:space="0" w:color="auto"/>
            <w:right w:val="none" w:sz="0" w:space="0" w:color="auto"/>
          </w:divBdr>
        </w:div>
      </w:divsChild>
    </w:div>
    <w:div w:id="770705648">
      <w:bodyDiv w:val="1"/>
      <w:marLeft w:val="0"/>
      <w:marRight w:val="0"/>
      <w:marTop w:val="0"/>
      <w:marBottom w:val="0"/>
      <w:divBdr>
        <w:top w:val="none" w:sz="0" w:space="0" w:color="auto"/>
        <w:left w:val="none" w:sz="0" w:space="0" w:color="auto"/>
        <w:bottom w:val="none" w:sz="0" w:space="0" w:color="auto"/>
        <w:right w:val="none" w:sz="0" w:space="0" w:color="auto"/>
      </w:divBdr>
      <w:divsChild>
        <w:div w:id="329451252">
          <w:marLeft w:val="0"/>
          <w:marRight w:val="0"/>
          <w:marTop w:val="0"/>
          <w:marBottom w:val="0"/>
          <w:divBdr>
            <w:top w:val="none" w:sz="0" w:space="0" w:color="auto"/>
            <w:left w:val="none" w:sz="0" w:space="0" w:color="auto"/>
            <w:bottom w:val="none" w:sz="0" w:space="0" w:color="auto"/>
            <w:right w:val="none" w:sz="0" w:space="0" w:color="auto"/>
          </w:divBdr>
          <w:divsChild>
            <w:div w:id="601760754">
              <w:marLeft w:val="0"/>
              <w:marRight w:val="0"/>
              <w:marTop w:val="0"/>
              <w:marBottom w:val="0"/>
              <w:divBdr>
                <w:top w:val="none" w:sz="0" w:space="0" w:color="auto"/>
                <w:left w:val="none" w:sz="0" w:space="0" w:color="auto"/>
                <w:bottom w:val="none" w:sz="0" w:space="0" w:color="auto"/>
                <w:right w:val="none" w:sz="0" w:space="0" w:color="auto"/>
              </w:divBdr>
            </w:div>
          </w:divsChild>
        </w:div>
        <w:div w:id="1254898026">
          <w:marLeft w:val="0"/>
          <w:marRight w:val="0"/>
          <w:marTop w:val="0"/>
          <w:marBottom w:val="0"/>
          <w:divBdr>
            <w:top w:val="none" w:sz="0" w:space="0" w:color="auto"/>
            <w:left w:val="none" w:sz="0" w:space="0" w:color="auto"/>
            <w:bottom w:val="none" w:sz="0" w:space="0" w:color="auto"/>
            <w:right w:val="none" w:sz="0" w:space="0" w:color="auto"/>
          </w:divBdr>
          <w:divsChild>
            <w:div w:id="12571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21253">
      <w:bodyDiv w:val="1"/>
      <w:marLeft w:val="0"/>
      <w:marRight w:val="0"/>
      <w:marTop w:val="0"/>
      <w:marBottom w:val="0"/>
      <w:divBdr>
        <w:top w:val="none" w:sz="0" w:space="0" w:color="auto"/>
        <w:left w:val="none" w:sz="0" w:space="0" w:color="auto"/>
        <w:bottom w:val="none" w:sz="0" w:space="0" w:color="auto"/>
        <w:right w:val="none" w:sz="0" w:space="0" w:color="auto"/>
      </w:divBdr>
    </w:div>
    <w:div w:id="816922135">
      <w:bodyDiv w:val="1"/>
      <w:marLeft w:val="0"/>
      <w:marRight w:val="0"/>
      <w:marTop w:val="0"/>
      <w:marBottom w:val="0"/>
      <w:divBdr>
        <w:top w:val="none" w:sz="0" w:space="0" w:color="auto"/>
        <w:left w:val="none" w:sz="0" w:space="0" w:color="auto"/>
        <w:bottom w:val="none" w:sz="0" w:space="0" w:color="auto"/>
        <w:right w:val="none" w:sz="0" w:space="0" w:color="auto"/>
      </w:divBdr>
      <w:divsChild>
        <w:div w:id="1947343593">
          <w:marLeft w:val="0"/>
          <w:marRight w:val="0"/>
          <w:marTop w:val="0"/>
          <w:marBottom w:val="0"/>
          <w:divBdr>
            <w:top w:val="none" w:sz="0" w:space="0" w:color="auto"/>
            <w:left w:val="none" w:sz="0" w:space="0" w:color="auto"/>
            <w:bottom w:val="none" w:sz="0" w:space="0" w:color="auto"/>
            <w:right w:val="none" w:sz="0" w:space="0" w:color="auto"/>
          </w:divBdr>
        </w:div>
        <w:div w:id="1514152457">
          <w:marLeft w:val="0"/>
          <w:marRight w:val="0"/>
          <w:marTop w:val="0"/>
          <w:marBottom w:val="0"/>
          <w:divBdr>
            <w:top w:val="none" w:sz="0" w:space="0" w:color="auto"/>
            <w:left w:val="none" w:sz="0" w:space="0" w:color="auto"/>
            <w:bottom w:val="none" w:sz="0" w:space="0" w:color="auto"/>
            <w:right w:val="none" w:sz="0" w:space="0" w:color="auto"/>
          </w:divBdr>
        </w:div>
        <w:div w:id="1402827785">
          <w:marLeft w:val="0"/>
          <w:marRight w:val="0"/>
          <w:marTop w:val="0"/>
          <w:marBottom w:val="0"/>
          <w:divBdr>
            <w:top w:val="none" w:sz="0" w:space="0" w:color="auto"/>
            <w:left w:val="none" w:sz="0" w:space="0" w:color="auto"/>
            <w:bottom w:val="none" w:sz="0" w:space="0" w:color="auto"/>
            <w:right w:val="none" w:sz="0" w:space="0" w:color="auto"/>
          </w:divBdr>
        </w:div>
        <w:div w:id="702052025">
          <w:marLeft w:val="0"/>
          <w:marRight w:val="0"/>
          <w:marTop w:val="0"/>
          <w:marBottom w:val="0"/>
          <w:divBdr>
            <w:top w:val="none" w:sz="0" w:space="0" w:color="auto"/>
            <w:left w:val="none" w:sz="0" w:space="0" w:color="auto"/>
            <w:bottom w:val="none" w:sz="0" w:space="0" w:color="auto"/>
            <w:right w:val="none" w:sz="0" w:space="0" w:color="auto"/>
          </w:divBdr>
        </w:div>
      </w:divsChild>
    </w:div>
    <w:div w:id="850602657">
      <w:bodyDiv w:val="1"/>
      <w:marLeft w:val="0"/>
      <w:marRight w:val="0"/>
      <w:marTop w:val="0"/>
      <w:marBottom w:val="0"/>
      <w:divBdr>
        <w:top w:val="none" w:sz="0" w:space="0" w:color="auto"/>
        <w:left w:val="none" w:sz="0" w:space="0" w:color="auto"/>
        <w:bottom w:val="none" w:sz="0" w:space="0" w:color="auto"/>
        <w:right w:val="none" w:sz="0" w:space="0" w:color="auto"/>
      </w:divBdr>
      <w:divsChild>
        <w:div w:id="383913205">
          <w:marLeft w:val="0"/>
          <w:marRight w:val="0"/>
          <w:marTop w:val="0"/>
          <w:marBottom w:val="0"/>
          <w:divBdr>
            <w:top w:val="none" w:sz="0" w:space="0" w:color="auto"/>
            <w:left w:val="none" w:sz="0" w:space="0" w:color="auto"/>
            <w:bottom w:val="none" w:sz="0" w:space="0" w:color="auto"/>
            <w:right w:val="none" w:sz="0" w:space="0" w:color="auto"/>
          </w:divBdr>
        </w:div>
        <w:div w:id="487552653">
          <w:marLeft w:val="0"/>
          <w:marRight w:val="0"/>
          <w:marTop w:val="0"/>
          <w:marBottom w:val="0"/>
          <w:divBdr>
            <w:top w:val="none" w:sz="0" w:space="0" w:color="auto"/>
            <w:left w:val="none" w:sz="0" w:space="0" w:color="auto"/>
            <w:bottom w:val="none" w:sz="0" w:space="0" w:color="auto"/>
            <w:right w:val="none" w:sz="0" w:space="0" w:color="auto"/>
          </w:divBdr>
        </w:div>
        <w:div w:id="641156255">
          <w:marLeft w:val="0"/>
          <w:marRight w:val="0"/>
          <w:marTop w:val="0"/>
          <w:marBottom w:val="0"/>
          <w:divBdr>
            <w:top w:val="none" w:sz="0" w:space="0" w:color="auto"/>
            <w:left w:val="none" w:sz="0" w:space="0" w:color="auto"/>
            <w:bottom w:val="none" w:sz="0" w:space="0" w:color="auto"/>
            <w:right w:val="none" w:sz="0" w:space="0" w:color="auto"/>
          </w:divBdr>
        </w:div>
      </w:divsChild>
    </w:div>
    <w:div w:id="901644637">
      <w:bodyDiv w:val="1"/>
      <w:marLeft w:val="0"/>
      <w:marRight w:val="0"/>
      <w:marTop w:val="0"/>
      <w:marBottom w:val="0"/>
      <w:divBdr>
        <w:top w:val="none" w:sz="0" w:space="0" w:color="auto"/>
        <w:left w:val="none" w:sz="0" w:space="0" w:color="auto"/>
        <w:bottom w:val="none" w:sz="0" w:space="0" w:color="auto"/>
        <w:right w:val="none" w:sz="0" w:space="0" w:color="auto"/>
      </w:divBdr>
      <w:divsChild>
        <w:div w:id="109789500">
          <w:marLeft w:val="0"/>
          <w:marRight w:val="0"/>
          <w:marTop w:val="0"/>
          <w:marBottom w:val="0"/>
          <w:divBdr>
            <w:top w:val="none" w:sz="0" w:space="0" w:color="auto"/>
            <w:left w:val="none" w:sz="0" w:space="0" w:color="auto"/>
            <w:bottom w:val="none" w:sz="0" w:space="0" w:color="auto"/>
            <w:right w:val="none" w:sz="0" w:space="0" w:color="auto"/>
          </w:divBdr>
        </w:div>
        <w:div w:id="1030302106">
          <w:marLeft w:val="0"/>
          <w:marRight w:val="0"/>
          <w:marTop w:val="0"/>
          <w:marBottom w:val="0"/>
          <w:divBdr>
            <w:top w:val="none" w:sz="0" w:space="0" w:color="auto"/>
            <w:left w:val="none" w:sz="0" w:space="0" w:color="auto"/>
            <w:bottom w:val="none" w:sz="0" w:space="0" w:color="auto"/>
            <w:right w:val="none" w:sz="0" w:space="0" w:color="auto"/>
          </w:divBdr>
        </w:div>
        <w:div w:id="2063361983">
          <w:marLeft w:val="0"/>
          <w:marRight w:val="0"/>
          <w:marTop w:val="0"/>
          <w:marBottom w:val="0"/>
          <w:divBdr>
            <w:top w:val="none" w:sz="0" w:space="0" w:color="auto"/>
            <w:left w:val="none" w:sz="0" w:space="0" w:color="auto"/>
            <w:bottom w:val="none" w:sz="0" w:space="0" w:color="auto"/>
            <w:right w:val="none" w:sz="0" w:space="0" w:color="auto"/>
          </w:divBdr>
        </w:div>
        <w:div w:id="985013147">
          <w:marLeft w:val="0"/>
          <w:marRight w:val="0"/>
          <w:marTop w:val="0"/>
          <w:marBottom w:val="0"/>
          <w:divBdr>
            <w:top w:val="none" w:sz="0" w:space="0" w:color="auto"/>
            <w:left w:val="none" w:sz="0" w:space="0" w:color="auto"/>
            <w:bottom w:val="none" w:sz="0" w:space="0" w:color="auto"/>
            <w:right w:val="none" w:sz="0" w:space="0" w:color="auto"/>
          </w:divBdr>
        </w:div>
        <w:div w:id="303051630">
          <w:marLeft w:val="0"/>
          <w:marRight w:val="0"/>
          <w:marTop w:val="0"/>
          <w:marBottom w:val="0"/>
          <w:divBdr>
            <w:top w:val="none" w:sz="0" w:space="0" w:color="auto"/>
            <w:left w:val="none" w:sz="0" w:space="0" w:color="auto"/>
            <w:bottom w:val="none" w:sz="0" w:space="0" w:color="auto"/>
            <w:right w:val="none" w:sz="0" w:space="0" w:color="auto"/>
          </w:divBdr>
        </w:div>
        <w:div w:id="245964789">
          <w:marLeft w:val="0"/>
          <w:marRight w:val="0"/>
          <w:marTop w:val="0"/>
          <w:marBottom w:val="0"/>
          <w:divBdr>
            <w:top w:val="none" w:sz="0" w:space="0" w:color="auto"/>
            <w:left w:val="none" w:sz="0" w:space="0" w:color="auto"/>
            <w:bottom w:val="none" w:sz="0" w:space="0" w:color="auto"/>
            <w:right w:val="none" w:sz="0" w:space="0" w:color="auto"/>
          </w:divBdr>
        </w:div>
        <w:div w:id="55057640">
          <w:marLeft w:val="0"/>
          <w:marRight w:val="0"/>
          <w:marTop w:val="0"/>
          <w:marBottom w:val="0"/>
          <w:divBdr>
            <w:top w:val="none" w:sz="0" w:space="0" w:color="auto"/>
            <w:left w:val="none" w:sz="0" w:space="0" w:color="auto"/>
            <w:bottom w:val="none" w:sz="0" w:space="0" w:color="auto"/>
            <w:right w:val="none" w:sz="0" w:space="0" w:color="auto"/>
          </w:divBdr>
        </w:div>
        <w:div w:id="299768716">
          <w:marLeft w:val="0"/>
          <w:marRight w:val="0"/>
          <w:marTop w:val="0"/>
          <w:marBottom w:val="0"/>
          <w:divBdr>
            <w:top w:val="none" w:sz="0" w:space="0" w:color="auto"/>
            <w:left w:val="none" w:sz="0" w:space="0" w:color="auto"/>
            <w:bottom w:val="none" w:sz="0" w:space="0" w:color="auto"/>
            <w:right w:val="none" w:sz="0" w:space="0" w:color="auto"/>
          </w:divBdr>
        </w:div>
        <w:div w:id="1657295402">
          <w:marLeft w:val="0"/>
          <w:marRight w:val="0"/>
          <w:marTop w:val="0"/>
          <w:marBottom w:val="0"/>
          <w:divBdr>
            <w:top w:val="none" w:sz="0" w:space="0" w:color="auto"/>
            <w:left w:val="none" w:sz="0" w:space="0" w:color="auto"/>
            <w:bottom w:val="none" w:sz="0" w:space="0" w:color="auto"/>
            <w:right w:val="none" w:sz="0" w:space="0" w:color="auto"/>
          </w:divBdr>
        </w:div>
        <w:div w:id="820125135">
          <w:marLeft w:val="0"/>
          <w:marRight w:val="0"/>
          <w:marTop w:val="0"/>
          <w:marBottom w:val="0"/>
          <w:divBdr>
            <w:top w:val="none" w:sz="0" w:space="0" w:color="auto"/>
            <w:left w:val="none" w:sz="0" w:space="0" w:color="auto"/>
            <w:bottom w:val="none" w:sz="0" w:space="0" w:color="auto"/>
            <w:right w:val="none" w:sz="0" w:space="0" w:color="auto"/>
          </w:divBdr>
        </w:div>
        <w:div w:id="465203729">
          <w:marLeft w:val="0"/>
          <w:marRight w:val="0"/>
          <w:marTop w:val="0"/>
          <w:marBottom w:val="0"/>
          <w:divBdr>
            <w:top w:val="none" w:sz="0" w:space="0" w:color="auto"/>
            <w:left w:val="none" w:sz="0" w:space="0" w:color="auto"/>
            <w:bottom w:val="none" w:sz="0" w:space="0" w:color="auto"/>
            <w:right w:val="none" w:sz="0" w:space="0" w:color="auto"/>
          </w:divBdr>
        </w:div>
        <w:div w:id="330181183">
          <w:marLeft w:val="0"/>
          <w:marRight w:val="0"/>
          <w:marTop w:val="0"/>
          <w:marBottom w:val="0"/>
          <w:divBdr>
            <w:top w:val="none" w:sz="0" w:space="0" w:color="auto"/>
            <w:left w:val="none" w:sz="0" w:space="0" w:color="auto"/>
            <w:bottom w:val="none" w:sz="0" w:space="0" w:color="auto"/>
            <w:right w:val="none" w:sz="0" w:space="0" w:color="auto"/>
          </w:divBdr>
        </w:div>
      </w:divsChild>
    </w:div>
    <w:div w:id="971904425">
      <w:bodyDiv w:val="1"/>
      <w:marLeft w:val="0"/>
      <w:marRight w:val="0"/>
      <w:marTop w:val="0"/>
      <w:marBottom w:val="0"/>
      <w:divBdr>
        <w:top w:val="none" w:sz="0" w:space="0" w:color="auto"/>
        <w:left w:val="none" w:sz="0" w:space="0" w:color="auto"/>
        <w:bottom w:val="none" w:sz="0" w:space="0" w:color="auto"/>
        <w:right w:val="none" w:sz="0" w:space="0" w:color="auto"/>
      </w:divBdr>
      <w:divsChild>
        <w:div w:id="971594769">
          <w:marLeft w:val="0"/>
          <w:marRight w:val="0"/>
          <w:marTop w:val="0"/>
          <w:marBottom w:val="0"/>
          <w:divBdr>
            <w:top w:val="none" w:sz="0" w:space="0" w:color="auto"/>
            <w:left w:val="none" w:sz="0" w:space="0" w:color="auto"/>
            <w:bottom w:val="none" w:sz="0" w:space="0" w:color="auto"/>
            <w:right w:val="none" w:sz="0" w:space="0" w:color="auto"/>
          </w:divBdr>
        </w:div>
        <w:div w:id="327440944">
          <w:marLeft w:val="0"/>
          <w:marRight w:val="0"/>
          <w:marTop w:val="0"/>
          <w:marBottom w:val="0"/>
          <w:divBdr>
            <w:top w:val="none" w:sz="0" w:space="0" w:color="auto"/>
            <w:left w:val="none" w:sz="0" w:space="0" w:color="auto"/>
            <w:bottom w:val="none" w:sz="0" w:space="0" w:color="auto"/>
            <w:right w:val="none" w:sz="0" w:space="0" w:color="auto"/>
          </w:divBdr>
        </w:div>
        <w:div w:id="1984456451">
          <w:marLeft w:val="0"/>
          <w:marRight w:val="0"/>
          <w:marTop w:val="0"/>
          <w:marBottom w:val="0"/>
          <w:divBdr>
            <w:top w:val="none" w:sz="0" w:space="0" w:color="auto"/>
            <w:left w:val="none" w:sz="0" w:space="0" w:color="auto"/>
            <w:bottom w:val="none" w:sz="0" w:space="0" w:color="auto"/>
            <w:right w:val="none" w:sz="0" w:space="0" w:color="auto"/>
          </w:divBdr>
        </w:div>
        <w:div w:id="330986150">
          <w:marLeft w:val="0"/>
          <w:marRight w:val="0"/>
          <w:marTop w:val="0"/>
          <w:marBottom w:val="0"/>
          <w:divBdr>
            <w:top w:val="none" w:sz="0" w:space="0" w:color="auto"/>
            <w:left w:val="none" w:sz="0" w:space="0" w:color="auto"/>
            <w:bottom w:val="none" w:sz="0" w:space="0" w:color="auto"/>
            <w:right w:val="none" w:sz="0" w:space="0" w:color="auto"/>
          </w:divBdr>
        </w:div>
        <w:div w:id="18046828">
          <w:marLeft w:val="0"/>
          <w:marRight w:val="0"/>
          <w:marTop w:val="0"/>
          <w:marBottom w:val="0"/>
          <w:divBdr>
            <w:top w:val="none" w:sz="0" w:space="0" w:color="auto"/>
            <w:left w:val="none" w:sz="0" w:space="0" w:color="auto"/>
            <w:bottom w:val="none" w:sz="0" w:space="0" w:color="auto"/>
            <w:right w:val="none" w:sz="0" w:space="0" w:color="auto"/>
          </w:divBdr>
        </w:div>
        <w:div w:id="1328434500">
          <w:marLeft w:val="0"/>
          <w:marRight w:val="0"/>
          <w:marTop w:val="0"/>
          <w:marBottom w:val="0"/>
          <w:divBdr>
            <w:top w:val="none" w:sz="0" w:space="0" w:color="auto"/>
            <w:left w:val="none" w:sz="0" w:space="0" w:color="auto"/>
            <w:bottom w:val="none" w:sz="0" w:space="0" w:color="auto"/>
            <w:right w:val="none" w:sz="0" w:space="0" w:color="auto"/>
          </w:divBdr>
        </w:div>
        <w:div w:id="1303077512">
          <w:marLeft w:val="0"/>
          <w:marRight w:val="0"/>
          <w:marTop w:val="0"/>
          <w:marBottom w:val="0"/>
          <w:divBdr>
            <w:top w:val="none" w:sz="0" w:space="0" w:color="auto"/>
            <w:left w:val="none" w:sz="0" w:space="0" w:color="auto"/>
            <w:bottom w:val="none" w:sz="0" w:space="0" w:color="auto"/>
            <w:right w:val="none" w:sz="0" w:space="0" w:color="auto"/>
          </w:divBdr>
        </w:div>
        <w:div w:id="251817074">
          <w:marLeft w:val="0"/>
          <w:marRight w:val="0"/>
          <w:marTop w:val="0"/>
          <w:marBottom w:val="0"/>
          <w:divBdr>
            <w:top w:val="none" w:sz="0" w:space="0" w:color="auto"/>
            <w:left w:val="none" w:sz="0" w:space="0" w:color="auto"/>
            <w:bottom w:val="none" w:sz="0" w:space="0" w:color="auto"/>
            <w:right w:val="none" w:sz="0" w:space="0" w:color="auto"/>
          </w:divBdr>
        </w:div>
        <w:div w:id="1846090214">
          <w:marLeft w:val="0"/>
          <w:marRight w:val="0"/>
          <w:marTop w:val="0"/>
          <w:marBottom w:val="0"/>
          <w:divBdr>
            <w:top w:val="none" w:sz="0" w:space="0" w:color="auto"/>
            <w:left w:val="none" w:sz="0" w:space="0" w:color="auto"/>
            <w:bottom w:val="none" w:sz="0" w:space="0" w:color="auto"/>
            <w:right w:val="none" w:sz="0" w:space="0" w:color="auto"/>
          </w:divBdr>
        </w:div>
        <w:div w:id="743259879">
          <w:marLeft w:val="0"/>
          <w:marRight w:val="0"/>
          <w:marTop w:val="0"/>
          <w:marBottom w:val="0"/>
          <w:divBdr>
            <w:top w:val="none" w:sz="0" w:space="0" w:color="auto"/>
            <w:left w:val="none" w:sz="0" w:space="0" w:color="auto"/>
            <w:bottom w:val="none" w:sz="0" w:space="0" w:color="auto"/>
            <w:right w:val="none" w:sz="0" w:space="0" w:color="auto"/>
          </w:divBdr>
        </w:div>
        <w:div w:id="1135029759">
          <w:marLeft w:val="0"/>
          <w:marRight w:val="0"/>
          <w:marTop w:val="0"/>
          <w:marBottom w:val="0"/>
          <w:divBdr>
            <w:top w:val="none" w:sz="0" w:space="0" w:color="auto"/>
            <w:left w:val="none" w:sz="0" w:space="0" w:color="auto"/>
            <w:bottom w:val="none" w:sz="0" w:space="0" w:color="auto"/>
            <w:right w:val="none" w:sz="0" w:space="0" w:color="auto"/>
          </w:divBdr>
        </w:div>
        <w:div w:id="714544778">
          <w:marLeft w:val="0"/>
          <w:marRight w:val="0"/>
          <w:marTop w:val="0"/>
          <w:marBottom w:val="0"/>
          <w:divBdr>
            <w:top w:val="none" w:sz="0" w:space="0" w:color="auto"/>
            <w:left w:val="none" w:sz="0" w:space="0" w:color="auto"/>
            <w:bottom w:val="none" w:sz="0" w:space="0" w:color="auto"/>
            <w:right w:val="none" w:sz="0" w:space="0" w:color="auto"/>
          </w:divBdr>
        </w:div>
      </w:divsChild>
    </w:div>
    <w:div w:id="983656976">
      <w:bodyDiv w:val="1"/>
      <w:marLeft w:val="0"/>
      <w:marRight w:val="0"/>
      <w:marTop w:val="0"/>
      <w:marBottom w:val="0"/>
      <w:divBdr>
        <w:top w:val="none" w:sz="0" w:space="0" w:color="auto"/>
        <w:left w:val="none" w:sz="0" w:space="0" w:color="auto"/>
        <w:bottom w:val="none" w:sz="0" w:space="0" w:color="auto"/>
        <w:right w:val="none" w:sz="0" w:space="0" w:color="auto"/>
      </w:divBdr>
      <w:divsChild>
        <w:div w:id="236597103">
          <w:marLeft w:val="0"/>
          <w:marRight w:val="0"/>
          <w:marTop w:val="0"/>
          <w:marBottom w:val="0"/>
          <w:divBdr>
            <w:top w:val="none" w:sz="0" w:space="0" w:color="auto"/>
            <w:left w:val="none" w:sz="0" w:space="0" w:color="auto"/>
            <w:bottom w:val="none" w:sz="0" w:space="0" w:color="auto"/>
            <w:right w:val="none" w:sz="0" w:space="0" w:color="auto"/>
          </w:divBdr>
        </w:div>
        <w:div w:id="1245409701">
          <w:marLeft w:val="0"/>
          <w:marRight w:val="0"/>
          <w:marTop w:val="0"/>
          <w:marBottom w:val="0"/>
          <w:divBdr>
            <w:top w:val="none" w:sz="0" w:space="0" w:color="auto"/>
            <w:left w:val="none" w:sz="0" w:space="0" w:color="auto"/>
            <w:bottom w:val="none" w:sz="0" w:space="0" w:color="auto"/>
            <w:right w:val="none" w:sz="0" w:space="0" w:color="auto"/>
          </w:divBdr>
        </w:div>
        <w:div w:id="1670716006">
          <w:marLeft w:val="0"/>
          <w:marRight w:val="0"/>
          <w:marTop w:val="0"/>
          <w:marBottom w:val="0"/>
          <w:divBdr>
            <w:top w:val="none" w:sz="0" w:space="0" w:color="auto"/>
            <w:left w:val="none" w:sz="0" w:space="0" w:color="auto"/>
            <w:bottom w:val="none" w:sz="0" w:space="0" w:color="auto"/>
            <w:right w:val="none" w:sz="0" w:space="0" w:color="auto"/>
          </w:divBdr>
        </w:div>
      </w:divsChild>
    </w:div>
    <w:div w:id="1029334478">
      <w:bodyDiv w:val="1"/>
      <w:marLeft w:val="0"/>
      <w:marRight w:val="0"/>
      <w:marTop w:val="0"/>
      <w:marBottom w:val="0"/>
      <w:divBdr>
        <w:top w:val="none" w:sz="0" w:space="0" w:color="auto"/>
        <w:left w:val="none" w:sz="0" w:space="0" w:color="auto"/>
        <w:bottom w:val="none" w:sz="0" w:space="0" w:color="auto"/>
        <w:right w:val="none" w:sz="0" w:space="0" w:color="auto"/>
      </w:divBdr>
    </w:div>
    <w:div w:id="1041243635">
      <w:bodyDiv w:val="1"/>
      <w:marLeft w:val="0"/>
      <w:marRight w:val="0"/>
      <w:marTop w:val="0"/>
      <w:marBottom w:val="0"/>
      <w:divBdr>
        <w:top w:val="none" w:sz="0" w:space="0" w:color="auto"/>
        <w:left w:val="none" w:sz="0" w:space="0" w:color="auto"/>
        <w:bottom w:val="none" w:sz="0" w:space="0" w:color="auto"/>
        <w:right w:val="none" w:sz="0" w:space="0" w:color="auto"/>
      </w:divBdr>
      <w:divsChild>
        <w:div w:id="890387368">
          <w:marLeft w:val="0"/>
          <w:marRight w:val="0"/>
          <w:marTop w:val="0"/>
          <w:marBottom w:val="0"/>
          <w:divBdr>
            <w:top w:val="none" w:sz="0" w:space="0" w:color="auto"/>
            <w:left w:val="none" w:sz="0" w:space="0" w:color="auto"/>
            <w:bottom w:val="none" w:sz="0" w:space="0" w:color="auto"/>
            <w:right w:val="none" w:sz="0" w:space="0" w:color="auto"/>
          </w:divBdr>
        </w:div>
      </w:divsChild>
    </w:div>
    <w:div w:id="1061102421">
      <w:bodyDiv w:val="1"/>
      <w:marLeft w:val="0"/>
      <w:marRight w:val="0"/>
      <w:marTop w:val="0"/>
      <w:marBottom w:val="0"/>
      <w:divBdr>
        <w:top w:val="none" w:sz="0" w:space="0" w:color="auto"/>
        <w:left w:val="none" w:sz="0" w:space="0" w:color="auto"/>
        <w:bottom w:val="none" w:sz="0" w:space="0" w:color="auto"/>
        <w:right w:val="none" w:sz="0" w:space="0" w:color="auto"/>
      </w:divBdr>
      <w:divsChild>
        <w:div w:id="1837070480">
          <w:marLeft w:val="0"/>
          <w:marRight w:val="0"/>
          <w:marTop w:val="0"/>
          <w:marBottom w:val="0"/>
          <w:divBdr>
            <w:top w:val="none" w:sz="0" w:space="0" w:color="auto"/>
            <w:left w:val="none" w:sz="0" w:space="0" w:color="auto"/>
            <w:bottom w:val="none" w:sz="0" w:space="0" w:color="auto"/>
            <w:right w:val="none" w:sz="0" w:space="0" w:color="auto"/>
          </w:divBdr>
        </w:div>
        <w:div w:id="1643073923">
          <w:marLeft w:val="0"/>
          <w:marRight w:val="0"/>
          <w:marTop w:val="0"/>
          <w:marBottom w:val="0"/>
          <w:divBdr>
            <w:top w:val="none" w:sz="0" w:space="0" w:color="auto"/>
            <w:left w:val="none" w:sz="0" w:space="0" w:color="auto"/>
            <w:bottom w:val="none" w:sz="0" w:space="0" w:color="auto"/>
            <w:right w:val="none" w:sz="0" w:space="0" w:color="auto"/>
          </w:divBdr>
        </w:div>
        <w:div w:id="740254104">
          <w:marLeft w:val="0"/>
          <w:marRight w:val="0"/>
          <w:marTop w:val="0"/>
          <w:marBottom w:val="0"/>
          <w:divBdr>
            <w:top w:val="none" w:sz="0" w:space="0" w:color="auto"/>
            <w:left w:val="none" w:sz="0" w:space="0" w:color="auto"/>
            <w:bottom w:val="none" w:sz="0" w:space="0" w:color="auto"/>
            <w:right w:val="none" w:sz="0" w:space="0" w:color="auto"/>
          </w:divBdr>
        </w:div>
        <w:div w:id="880820493">
          <w:marLeft w:val="0"/>
          <w:marRight w:val="0"/>
          <w:marTop w:val="0"/>
          <w:marBottom w:val="0"/>
          <w:divBdr>
            <w:top w:val="none" w:sz="0" w:space="0" w:color="auto"/>
            <w:left w:val="none" w:sz="0" w:space="0" w:color="auto"/>
            <w:bottom w:val="none" w:sz="0" w:space="0" w:color="auto"/>
            <w:right w:val="none" w:sz="0" w:space="0" w:color="auto"/>
          </w:divBdr>
        </w:div>
        <w:div w:id="927352956">
          <w:marLeft w:val="0"/>
          <w:marRight w:val="0"/>
          <w:marTop w:val="0"/>
          <w:marBottom w:val="0"/>
          <w:divBdr>
            <w:top w:val="none" w:sz="0" w:space="0" w:color="auto"/>
            <w:left w:val="none" w:sz="0" w:space="0" w:color="auto"/>
            <w:bottom w:val="none" w:sz="0" w:space="0" w:color="auto"/>
            <w:right w:val="none" w:sz="0" w:space="0" w:color="auto"/>
          </w:divBdr>
        </w:div>
        <w:div w:id="1586188470">
          <w:marLeft w:val="0"/>
          <w:marRight w:val="0"/>
          <w:marTop w:val="0"/>
          <w:marBottom w:val="0"/>
          <w:divBdr>
            <w:top w:val="none" w:sz="0" w:space="0" w:color="auto"/>
            <w:left w:val="none" w:sz="0" w:space="0" w:color="auto"/>
            <w:bottom w:val="none" w:sz="0" w:space="0" w:color="auto"/>
            <w:right w:val="none" w:sz="0" w:space="0" w:color="auto"/>
          </w:divBdr>
        </w:div>
        <w:div w:id="1855924723">
          <w:marLeft w:val="0"/>
          <w:marRight w:val="0"/>
          <w:marTop w:val="0"/>
          <w:marBottom w:val="0"/>
          <w:divBdr>
            <w:top w:val="none" w:sz="0" w:space="0" w:color="auto"/>
            <w:left w:val="none" w:sz="0" w:space="0" w:color="auto"/>
            <w:bottom w:val="none" w:sz="0" w:space="0" w:color="auto"/>
            <w:right w:val="none" w:sz="0" w:space="0" w:color="auto"/>
          </w:divBdr>
        </w:div>
        <w:div w:id="1446846159">
          <w:marLeft w:val="0"/>
          <w:marRight w:val="0"/>
          <w:marTop w:val="0"/>
          <w:marBottom w:val="0"/>
          <w:divBdr>
            <w:top w:val="none" w:sz="0" w:space="0" w:color="auto"/>
            <w:left w:val="none" w:sz="0" w:space="0" w:color="auto"/>
            <w:bottom w:val="none" w:sz="0" w:space="0" w:color="auto"/>
            <w:right w:val="none" w:sz="0" w:space="0" w:color="auto"/>
          </w:divBdr>
        </w:div>
        <w:div w:id="198250620">
          <w:marLeft w:val="0"/>
          <w:marRight w:val="0"/>
          <w:marTop w:val="0"/>
          <w:marBottom w:val="0"/>
          <w:divBdr>
            <w:top w:val="none" w:sz="0" w:space="0" w:color="auto"/>
            <w:left w:val="none" w:sz="0" w:space="0" w:color="auto"/>
            <w:bottom w:val="none" w:sz="0" w:space="0" w:color="auto"/>
            <w:right w:val="none" w:sz="0" w:space="0" w:color="auto"/>
          </w:divBdr>
        </w:div>
        <w:div w:id="1780368683">
          <w:marLeft w:val="0"/>
          <w:marRight w:val="0"/>
          <w:marTop w:val="0"/>
          <w:marBottom w:val="0"/>
          <w:divBdr>
            <w:top w:val="none" w:sz="0" w:space="0" w:color="auto"/>
            <w:left w:val="none" w:sz="0" w:space="0" w:color="auto"/>
            <w:bottom w:val="none" w:sz="0" w:space="0" w:color="auto"/>
            <w:right w:val="none" w:sz="0" w:space="0" w:color="auto"/>
          </w:divBdr>
        </w:div>
        <w:div w:id="294455587">
          <w:marLeft w:val="0"/>
          <w:marRight w:val="0"/>
          <w:marTop w:val="0"/>
          <w:marBottom w:val="0"/>
          <w:divBdr>
            <w:top w:val="none" w:sz="0" w:space="0" w:color="auto"/>
            <w:left w:val="none" w:sz="0" w:space="0" w:color="auto"/>
            <w:bottom w:val="none" w:sz="0" w:space="0" w:color="auto"/>
            <w:right w:val="none" w:sz="0" w:space="0" w:color="auto"/>
          </w:divBdr>
        </w:div>
        <w:div w:id="157579614">
          <w:marLeft w:val="0"/>
          <w:marRight w:val="0"/>
          <w:marTop w:val="0"/>
          <w:marBottom w:val="0"/>
          <w:divBdr>
            <w:top w:val="none" w:sz="0" w:space="0" w:color="auto"/>
            <w:left w:val="none" w:sz="0" w:space="0" w:color="auto"/>
            <w:bottom w:val="none" w:sz="0" w:space="0" w:color="auto"/>
            <w:right w:val="none" w:sz="0" w:space="0" w:color="auto"/>
          </w:divBdr>
        </w:div>
        <w:div w:id="772819691">
          <w:marLeft w:val="0"/>
          <w:marRight w:val="0"/>
          <w:marTop w:val="0"/>
          <w:marBottom w:val="0"/>
          <w:divBdr>
            <w:top w:val="none" w:sz="0" w:space="0" w:color="auto"/>
            <w:left w:val="none" w:sz="0" w:space="0" w:color="auto"/>
            <w:bottom w:val="none" w:sz="0" w:space="0" w:color="auto"/>
            <w:right w:val="none" w:sz="0" w:space="0" w:color="auto"/>
          </w:divBdr>
        </w:div>
      </w:divsChild>
    </w:div>
    <w:div w:id="1066876187">
      <w:bodyDiv w:val="1"/>
      <w:marLeft w:val="0"/>
      <w:marRight w:val="0"/>
      <w:marTop w:val="0"/>
      <w:marBottom w:val="0"/>
      <w:divBdr>
        <w:top w:val="none" w:sz="0" w:space="0" w:color="auto"/>
        <w:left w:val="none" w:sz="0" w:space="0" w:color="auto"/>
        <w:bottom w:val="none" w:sz="0" w:space="0" w:color="auto"/>
        <w:right w:val="none" w:sz="0" w:space="0" w:color="auto"/>
      </w:divBdr>
      <w:divsChild>
        <w:div w:id="1438133774">
          <w:marLeft w:val="0"/>
          <w:marRight w:val="0"/>
          <w:marTop w:val="0"/>
          <w:marBottom w:val="0"/>
          <w:divBdr>
            <w:top w:val="none" w:sz="0" w:space="0" w:color="auto"/>
            <w:left w:val="none" w:sz="0" w:space="0" w:color="auto"/>
            <w:bottom w:val="none" w:sz="0" w:space="0" w:color="auto"/>
            <w:right w:val="none" w:sz="0" w:space="0" w:color="auto"/>
          </w:divBdr>
        </w:div>
        <w:div w:id="1889608303">
          <w:marLeft w:val="0"/>
          <w:marRight w:val="0"/>
          <w:marTop w:val="0"/>
          <w:marBottom w:val="0"/>
          <w:divBdr>
            <w:top w:val="none" w:sz="0" w:space="0" w:color="auto"/>
            <w:left w:val="none" w:sz="0" w:space="0" w:color="auto"/>
            <w:bottom w:val="none" w:sz="0" w:space="0" w:color="auto"/>
            <w:right w:val="none" w:sz="0" w:space="0" w:color="auto"/>
          </w:divBdr>
        </w:div>
        <w:div w:id="417210788">
          <w:marLeft w:val="0"/>
          <w:marRight w:val="0"/>
          <w:marTop w:val="0"/>
          <w:marBottom w:val="0"/>
          <w:divBdr>
            <w:top w:val="none" w:sz="0" w:space="0" w:color="auto"/>
            <w:left w:val="none" w:sz="0" w:space="0" w:color="auto"/>
            <w:bottom w:val="none" w:sz="0" w:space="0" w:color="auto"/>
            <w:right w:val="none" w:sz="0" w:space="0" w:color="auto"/>
          </w:divBdr>
        </w:div>
        <w:div w:id="626010689">
          <w:marLeft w:val="0"/>
          <w:marRight w:val="0"/>
          <w:marTop w:val="0"/>
          <w:marBottom w:val="0"/>
          <w:divBdr>
            <w:top w:val="none" w:sz="0" w:space="0" w:color="auto"/>
            <w:left w:val="none" w:sz="0" w:space="0" w:color="auto"/>
            <w:bottom w:val="none" w:sz="0" w:space="0" w:color="auto"/>
            <w:right w:val="none" w:sz="0" w:space="0" w:color="auto"/>
          </w:divBdr>
        </w:div>
        <w:div w:id="322666240">
          <w:marLeft w:val="0"/>
          <w:marRight w:val="0"/>
          <w:marTop w:val="0"/>
          <w:marBottom w:val="0"/>
          <w:divBdr>
            <w:top w:val="none" w:sz="0" w:space="0" w:color="auto"/>
            <w:left w:val="none" w:sz="0" w:space="0" w:color="auto"/>
            <w:bottom w:val="none" w:sz="0" w:space="0" w:color="auto"/>
            <w:right w:val="none" w:sz="0" w:space="0" w:color="auto"/>
          </w:divBdr>
        </w:div>
        <w:div w:id="1037200842">
          <w:marLeft w:val="0"/>
          <w:marRight w:val="0"/>
          <w:marTop w:val="0"/>
          <w:marBottom w:val="0"/>
          <w:divBdr>
            <w:top w:val="none" w:sz="0" w:space="0" w:color="auto"/>
            <w:left w:val="none" w:sz="0" w:space="0" w:color="auto"/>
            <w:bottom w:val="none" w:sz="0" w:space="0" w:color="auto"/>
            <w:right w:val="none" w:sz="0" w:space="0" w:color="auto"/>
          </w:divBdr>
        </w:div>
        <w:div w:id="193688883">
          <w:marLeft w:val="0"/>
          <w:marRight w:val="0"/>
          <w:marTop w:val="0"/>
          <w:marBottom w:val="0"/>
          <w:divBdr>
            <w:top w:val="none" w:sz="0" w:space="0" w:color="auto"/>
            <w:left w:val="none" w:sz="0" w:space="0" w:color="auto"/>
            <w:bottom w:val="none" w:sz="0" w:space="0" w:color="auto"/>
            <w:right w:val="none" w:sz="0" w:space="0" w:color="auto"/>
          </w:divBdr>
        </w:div>
      </w:divsChild>
    </w:div>
    <w:div w:id="1101997522">
      <w:bodyDiv w:val="1"/>
      <w:marLeft w:val="0"/>
      <w:marRight w:val="0"/>
      <w:marTop w:val="0"/>
      <w:marBottom w:val="0"/>
      <w:divBdr>
        <w:top w:val="none" w:sz="0" w:space="0" w:color="auto"/>
        <w:left w:val="none" w:sz="0" w:space="0" w:color="auto"/>
        <w:bottom w:val="none" w:sz="0" w:space="0" w:color="auto"/>
        <w:right w:val="none" w:sz="0" w:space="0" w:color="auto"/>
      </w:divBdr>
      <w:divsChild>
        <w:div w:id="9533206">
          <w:marLeft w:val="0"/>
          <w:marRight w:val="0"/>
          <w:marTop w:val="0"/>
          <w:marBottom w:val="0"/>
          <w:divBdr>
            <w:top w:val="none" w:sz="0" w:space="0" w:color="auto"/>
            <w:left w:val="none" w:sz="0" w:space="0" w:color="auto"/>
            <w:bottom w:val="none" w:sz="0" w:space="0" w:color="auto"/>
            <w:right w:val="none" w:sz="0" w:space="0" w:color="auto"/>
          </w:divBdr>
        </w:div>
        <w:div w:id="706682639">
          <w:marLeft w:val="0"/>
          <w:marRight w:val="0"/>
          <w:marTop w:val="0"/>
          <w:marBottom w:val="0"/>
          <w:divBdr>
            <w:top w:val="none" w:sz="0" w:space="0" w:color="auto"/>
            <w:left w:val="none" w:sz="0" w:space="0" w:color="auto"/>
            <w:bottom w:val="none" w:sz="0" w:space="0" w:color="auto"/>
            <w:right w:val="none" w:sz="0" w:space="0" w:color="auto"/>
          </w:divBdr>
        </w:div>
        <w:div w:id="579410688">
          <w:marLeft w:val="0"/>
          <w:marRight w:val="0"/>
          <w:marTop w:val="0"/>
          <w:marBottom w:val="0"/>
          <w:divBdr>
            <w:top w:val="none" w:sz="0" w:space="0" w:color="auto"/>
            <w:left w:val="none" w:sz="0" w:space="0" w:color="auto"/>
            <w:bottom w:val="none" w:sz="0" w:space="0" w:color="auto"/>
            <w:right w:val="none" w:sz="0" w:space="0" w:color="auto"/>
          </w:divBdr>
        </w:div>
        <w:div w:id="1825583257">
          <w:marLeft w:val="0"/>
          <w:marRight w:val="0"/>
          <w:marTop w:val="0"/>
          <w:marBottom w:val="0"/>
          <w:divBdr>
            <w:top w:val="none" w:sz="0" w:space="0" w:color="auto"/>
            <w:left w:val="none" w:sz="0" w:space="0" w:color="auto"/>
            <w:bottom w:val="none" w:sz="0" w:space="0" w:color="auto"/>
            <w:right w:val="none" w:sz="0" w:space="0" w:color="auto"/>
          </w:divBdr>
        </w:div>
        <w:div w:id="1792359156">
          <w:marLeft w:val="0"/>
          <w:marRight w:val="0"/>
          <w:marTop w:val="0"/>
          <w:marBottom w:val="0"/>
          <w:divBdr>
            <w:top w:val="none" w:sz="0" w:space="0" w:color="auto"/>
            <w:left w:val="none" w:sz="0" w:space="0" w:color="auto"/>
            <w:bottom w:val="none" w:sz="0" w:space="0" w:color="auto"/>
            <w:right w:val="none" w:sz="0" w:space="0" w:color="auto"/>
          </w:divBdr>
        </w:div>
        <w:div w:id="1215965022">
          <w:marLeft w:val="0"/>
          <w:marRight w:val="0"/>
          <w:marTop w:val="0"/>
          <w:marBottom w:val="0"/>
          <w:divBdr>
            <w:top w:val="none" w:sz="0" w:space="0" w:color="auto"/>
            <w:left w:val="none" w:sz="0" w:space="0" w:color="auto"/>
            <w:bottom w:val="none" w:sz="0" w:space="0" w:color="auto"/>
            <w:right w:val="none" w:sz="0" w:space="0" w:color="auto"/>
          </w:divBdr>
        </w:div>
        <w:div w:id="1148009376">
          <w:marLeft w:val="0"/>
          <w:marRight w:val="0"/>
          <w:marTop w:val="0"/>
          <w:marBottom w:val="0"/>
          <w:divBdr>
            <w:top w:val="none" w:sz="0" w:space="0" w:color="auto"/>
            <w:left w:val="none" w:sz="0" w:space="0" w:color="auto"/>
            <w:bottom w:val="none" w:sz="0" w:space="0" w:color="auto"/>
            <w:right w:val="none" w:sz="0" w:space="0" w:color="auto"/>
          </w:divBdr>
        </w:div>
        <w:div w:id="222300425">
          <w:marLeft w:val="0"/>
          <w:marRight w:val="0"/>
          <w:marTop w:val="0"/>
          <w:marBottom w:val="0"/>
          <w:divBdr>
            <w:top w:val="none" w:sz="0" w:space="0" w:color="auto"/>
            <w:left w:val="none" w:sz="0" w:space="0" w:color="auto"/>
            <w:bottom w:val="none" w:sz="0" w:space="0" w:color="auto"/>
            <w:right w:val="none" w:sz="0" w:space="0" w:color="auto"/>
          </w:divBdr>
        </w:div>
        <w:div w:id="825173517">
          <w:marLeft w:val="0"/>
          <w:marRight w:val="0"/>
          <w:marTop w:val="0"/>
          <w:marBottom w:val="0"/>
          <w:divBdr>
            <w:top w:val="none" w:sz="0" w:space="0" w:color="auto"/>
            <w:left w:val="none" w:sz="0" w:space="0" w:color="auto"/>
            <w:bottom w:val="none" w:sz="0" w:space="0" w:color="auto"/>
            <w:right w:val="none" w:sz="0" w:space="0" w:color="auto"/>
          </w:divBdr>
        </w:div>
      </w:divsChild>
    </w:div>
    <w:div w:id="1115517921">
      <w:bodyDiv w:val="1"/>
      <w:marLeft w:val="0"/>
      <w:marRight w:val="0"/>
      <w:marTop w:val="0"/>
      <w:marBottom w:val="0"/>
      <w:divBdr>
        <w:top w:val="none" w:sz="0" w:space="0" w:color="auto"/>
        <w:left w:val="none" w:sz="0" w:space="0" w:color="auto"/>
        <w:bottom w:val="none" w:sz="0" w:space="0" w:color="auto"/>
        <w:right w:val="none" w:sz="0" w:space="0" w:color="auto"/>
      </w:divBdr>
      <w:divsChild>
        <w:div w:id="378018212">
          <w:marLeft w:val="0"/>
          <w:marRight w:val="0"/>
          <w:marTop w:val="0"/>
          <w:marBottom w:val="0"/>
          <w:divBdr>
            <w:top w:val="none" w:sz="0" w:space="0" w:color="auto"/>
            <w:left w:val="none" w:sz="0" w:space="0" w:color="auto"/>
            <w:bottom w:val="none" w:sz="0" w:space="0" w:color="auto"/>
            <w:right w:val="none" w:sz="0" w:space="0" w:color="auto"/>
          </w:divBdr>
        </w:div>
        <w:div w:id="901211402">
          <w:marLeft w:val="0"/>
          <w:marRight w:val="0"/>
          <w:marTop w:val="0"/>
          <w:marBottom w:val="0"/>
          <w:divBdr>
            <w:top w:val="none" w:sz="0" w:space="0" w:color="auto"/>
            <w:left w:val="none" w:sz="0" w:space="0" w:color="auto"/>
            <w:bottom w:val="none" w:sz="0" w:space="0" w:color="auto"/>
            <w:right w:val="none" w:sz="0" w:space="0" w:color="auto"/>
          </w:divBdr>
        </w:div>
        <w:div w:id="1640110035">
          <w:marLeft w:val="0"/>
          <w:marRight w:val="0"/>
          <w:marTop w:val="0"/>
          <w:marBottom w:val="0"/>
          <w:divBdr>
            <w:top w:val="none" w:sz="0" w:space="0" w:color="auto"/>
            <w:left w:val="none" w:sz="0" w:space="0" w:color="auto"/>
            <w:bottom w:val="none" w:sz="0" w:space="0" w:color="auto"/>
            <w:right w:val="none" w:sz="0" w:space="0" w:color="auto"/>
          </w:divBdr>
        </w:div>
        <w:div w:id="331492615">
          <w:marLeft w:val="0"/>
          <w:marRight w:val="0"/>
          <w:marTop w:val="0"/>
          <w:marBottom w:val="0"/>
          <w:divBdr>
            <w:top w:val="none" w:sz="0" w:space="0" w:color="auto"/>
            <w:left w:val="none" w:sz="0" w:space="0" w:color="auto"/>
            <w:bottom w:val="none" w:sz="0" w:space="0" w:color="auto"/>
            <w:right w:val="none" w:sz="0" w:space="0" w:color="auto"/>
          </w:divBdr>
        </w:div>
        <w:div w:id="2126151453">
          <w:marLeft w:val="0"/>
          <w:marRight w:val="0"/>
          <w:marTop w:val="0"/>
          <w:marBottom w:val="0"/>
          <w:divBdr>
            <w:top w:val="none" w:sz="0" w:space="0" w:color="auto"/>
            <w:left w:val="none" w:sz="0" w:space="0" w:color="auto"/>
            <w:bottom w:val="none" w:sz="0" w:space="0" w:color="auto"/>
            <w:right w:val="none" w:sz="0" w:space="0" w:color="auto"/>
          </w:divBdr>
        </w:div>
        <w:div w:id="589389550">
          <w:marLeft w:val="0"/>
          <w:marRight w:val="0"/>
          <w:marTop w:val="0"/>
          <w:marBottom w:val="0"/>
          <w:divBdr>
            <w:top w:val="none" w:sz="0" w:space="0" w:color="auto"/>
            <w:left w:val="none" w:sz="0" w:space="0" w:color="auto"/>
            <w:bottom w:val="none" w:sz="0" w:space="0" w:color="auto"/>
            <w:right w:val="none" w:sz="0" w:space="0" w:color="auto"/>
          </w:divBdr>
        </w:div>
        <w:div w:id="1953239838">
          <w:marLeft w:val="0"/>
          <w:marRight w:val="0"/>
          <w:marTop w:val="0"/>
          <w:marBottom w:val="0"/>
          <w:divBdr>
            <w:top w:val="none" w:sz="0" w:space="0" w:color="auto"/>
            <w:left w:val="none" w:sz="0" w:space="0" w:color="auto"/>
            <w:bottom w:val="none" w:sz="0" w:space="0" w:color="auto"/>
            <w:right w:val="none" w:sz="0" w:space="0" w:color="auto"/>
          </w:divBdr>
        </w:div>
        <w:div w:id="70929371">
          <w:marLeft w:val="0"/>
          <w:marRight w:val="0"/>
          <w:marTop w:val="0"/>
          <w:marBottom w:val="0"/>
          <w:divBdr>
            <w:top w:val="none" w:sz="0" w:space="0" w:color="auto"/>
            <w:left w:val="none" w:sz="0" w:space="0" w:color="auto"/>
            <w:bottom w:val="none" w:sz="0" w:space="0" w:color="auto"/>
            <w:right w:val="none" w:sz="0" w:space="0" w:color="auto"/>
          </w:divBdr>
        </w:div>
        <w:div w:id="554583836">
          <w:marLeft w:val="0"/>
          <w:marRight w:val="0"/>
          <w:marTop w:val="0"/>
          <w:marBottom w:val="0"/>
          <w:divBdr>
            <w:top w:val="none" w:sz="0" w:space="0" w:color="auto"/>
            <w:left w:val="none" w:sz="0" w:space="0" w:color="auto"/>
            <w:bottom w:val="none" w:sz="0" w:space="0" w:color="auto"/>
            <w:right w:val="none" w:sz="0" w:space="0" w:color="auto"/>
          </w:divBdr>
        </w:div>
        <w:div w:id="254287046">
          <w:marLeft w:val="0"/>
          <w:marRight w:val="0"/>
          <w:marTop w:val="0"/>
          <w:marBottom w:val="0"/>
          <w:divBdr>
            <w:top w:val="none" w:sz="0" w:space="0" w:color="auto"/>
            <w:left w:val="none" w:sz="0" w:space="0" w:color="auto"/>
            <w:bottom w:val="none" w:sz="0" w:space="0" w:color="auto"/>
            <w:right w:val="none" w:sz="0" w:space="0" w:color="auto"/>
          </w:divBdr>
        </w:div>
        <w:div w:id="2038047482">
          <w:marLeft w:val="0"/>
          <w:marRight w:val="0"/>
          <w:marTop w:val="0"/>
          <w:marBottom w:val="0"/>
          <w:divBdr>
            <w:top w:val="none" w:sz="0" w:space="0" w:color="auto"/>
            <w:left w:val="none" w:sz="0" w:space="0" w:color="auto"/>
            <w:bottom w:val="none" w:sz="0" w:space="0" w:color="auto"/>
            <w:right w:val="none" w:sz="0" w:space="0" w:color="auto"/>
          </w:divBdr>
        </w:div>
        <w:div w:id="1762144160">
          <w:marLeft w:val="0"/>
          <w:marRight w:val="0"/>
          <w:marTop w:val="0"/>
          <w:marBottom w:val="0"/>
          <w:divBdr>
            <w:top w:val="none" w:sz="0" w:space="0" w:color="auto"/>
            <w:left w:val="none" w:sz="0" w:space="0" w:color="auto"/>
            <w:bottom w:val="none" w:sz="0" w:space="0" w:color="auto"/>
            <w:right w:val="none" w:sz="0" w:space="0" w:color="auto"/>
          </w:divBdr>
        </w:div>
        <w:div w:id="791096377">
          <w:marLeft w:val="0"/>
          <w:marRight w:val="0"/>
          <w:marTop w:val="0"/>
          <w:marBottom w:val="0"/>
          <w:divBdr>
            <w:top w:val="none" w:sz="0" w:space="0" w:color="auto"/>
            <w:left w:val="none" w:sz="0" w:space="0" w:color="auto"/>
            <w:bottom w:val="none" w:sz="0" w:space="0" w:color="auto"/>
            <w:right w:val="none" w:sz="0" w:space="0" w:color="auto"/>
          </w:divBdr>
        </w:div>
        <w:div w:id="260921705">
          <w:marLeft w:val="0"/>
          <w:marRight w:val="0"/>
          <w:marTop w:val="0"/>
          <w:marBottom w:val="0"/>
          <w:divBdr>
            <w:top w:val="none" w:sz="0" w:space="0" w:color="auto"/>
            <w:left w:val="none" w:sz="0" w:space="0" w:color="auto"/>
            <w:bottom w:val="none" w:sz="0" w:space="0" w:color="auto"/>
            <w:right w:val="none" w:sz="0" w:space="0" w:color="auto"/>
          </w:divBdr>
        </w:div>
      </w:divsChild>
    </w:div>
    <w:div w:id="1125855293">
      <w:bodyDiv w:val="1"/>
      <w:marLeft w:val="0"/>
      <w:marRight w:val="0"/>
      <w:marTop w:val="0"/>
      <w:marBottom w:val="0"/>
      <w:divBdr>
        <w:top w:val="none" w:sz="0" w:space="0" w:color="auto"/>
        <w:left w:val="none" w:sz="0" w:space="0" w:color="auto"/>
        <w:bottom w:val="none" w:sz="0" w:space="0" w:color="auto"/>
        <w:right w:val="none" w:sz="0" w:space="0" w:color="auto"/>
      </w:divBdr>
      <w:divsChild>
        <w:div w:id="1569532955">
          <w:marLeft w:val="0"/>
          <w:marRight w:val="0"/>
          <w:marTop w:val="0"/>
          <w:marBottom w:val="0"/>
          <w:divBdr>
            <w:top w:val="none" w:sz="0" w:space="0" w:color="auto"/>
            <w:left w:val="none" w:sz="0" w:space="0" w:color="auto"/>
            <w:bottom w:val="none" w:sz="0" w:space="0" w:color="auto"/>
            <w:right w:val="none" w:sz="0" w:space="0" w:color="auto"/>
          </w:divBdr>
        </w:div>
        <w:div w:id="289554576">
          <w:marLeft w:val="0"/>
          <w:marRight w:val="0"/>
          <w:marTop w:val="0"/>
          <w:marBottom w:val="0"/>
          <w:divBdr>
            <w:top w:val="none" w:sz="0" w:space="0" w:color="auto"/>
            <w:left w:val="none" w:sz="0" w:space="0" w:color="auto"/>
            <w:bottom w:val="none" w:sz="0" w:space="0" w:color="auto"/>
            <w:right w:val="none" w:sz="0" w:space="0" w:color="auto"/>
          </w:divBdr>
        </w:div>
        <w:div w:id="1803229164">
          <w:marLeft w:val="0"/>
          <w:marRight w:val="0"/>
          <w:marTop w:val="0"/>
          <w:marBottom w:val="0"/>
          <w:divBdr>
            <w:top w:val="none" w:sz="0" w:space="0" w:color="auto"/>
            <w:left w:val="none" w:sz="0" w:space="0" w:color="auto"/>
            <w:bottom w:val="none" w:sz="0" w:space="0" w:color="auto"/>
            <w:right w:val="none" w:sz="0" w:space="0" w:color="auto"/>
          </w:divBdr>
        </w:div>
        <w:div w:id="1247493482">
          <w:marLeft w:val="0"/>
          <w:marRight w:val="0"/>
          <w:marTop w:val="0"/>
          <w:marBottom w:val="0"/>
          <w:divBdr>
            <w:top w:val="none" w:sz="0" w:space="0" w:color="auto"/>
            <w:left w:val="none" w:sz="0" w:space="0" w:color="auto"/>
            <w:bottom w:val="none" w:sz="0" w:space="0" w:color="auto"/>
            <w:right w:val="none" w:sz="0" w:space="0" w:color="auto"/>
          </w:divBdr>
        </w:div>
        <w:div w:id="709380573">
          <w:marLeft w:val="0"/>
          <w:marRight w:val="0"/>
          <w:marTop w:val="0"/>
          <w:marBottom w:val="0"/>
          <w:divBdr>
            <w:top w:val="none" w:sz="0" w:space="0" w:color="auto"/>
            <w:left w:val="none" w:sz="0" w:space="0" w:color="auto"/>
            <w:bottom w:val="none" w:sz="0" w:space="0" w:color="auto"/>
            <w:right w:val="none" w:sz="0" w:space="0" w:color="auto"/>
          </w:divBdr>
        </w:div>
        <w:div w:id="1161697529">
          <w:marLeft w:val="0"/>
          <w:marRight w:val="0"/>
          <w:marTop w:val="0"/>
          <w:marBottom w:val="0"/>
          <w:divBdr>
            <w:top w:val="none" w:sz="0" w:space="0" w:color="auto"/>
            <w:left w:val="none" w:sz="0" w:space="0" w:color="auto"/>
            <w:bottom w:val="none" w:sz="0" w:space="0" w:color="auto"/>
            <w:right w:val="none" w:sz="0" w:space="0" w:color="auto"/>
          </w:divBdr>
        </w:div>
        <w:div w:id="116678591">
          <w:marLeft w:val="0"/>
          <w:marRight w:val="0"/>
          <w:marTop w:val="0"/>
          <w:marBottom w:val="0"/>
          <w:divBdr>
            <w:top w:val="none" w:sz="0" w:space="0" w:color="auto"/>
            <w:left w:val="none" w:sz="0" w:space="0" w:color="auto"/>
            <w:bottom w:val="none" w:sz="0" w:space="0" w:color="auto"/>
            <w:right w:val="none" w:sz="0" w:space="0" w:color="auto"/>
          </w:divBdr>
        </w:div>
        <w:div w:id="944651602">
          <w:marLeft w:val="0"/>
          <w:marRight w:val="0"/>
          <w:marTop w:val="0"/>
          <w:marBottom w:val="0"/>
          <w:divBdr>
            <w:top w:val="none" w:sz="0" w:space="0" w:color="auto"/>
            <w:left w:val="none" w:sz="0" w:space="0" w:color="auto"/>
            <w:bottom w:val="none" w:sz="0" w:space="0" w:color="auto"/>
            <w:right w:val="none" w:sz="0" w:space="0" w:color="auto"/>
          </w:divBdr>
        </w:div>
        <w:div w:id="9526651">
          <w:marLeft w:val="0"/>
          <w:marRight w:val="0"/>
          <w:marTop w:val="0"/>
          <w:marBottom w:val="0"/>
          <w:divBdr>
            <w:top w:val="none" w:sz="0" w:space="0" w:color="auto"/>
            <w:left w:val="none" w:sz="0" w:space="0" w:color="auto"/>
            <w:bottom w:val="none" w:sz="0" w:space="0" w:color="auto"/>
            <w:right w:val="none" w:sz="0" w:space="0" w:color="auto"/>
          </w:divBdr>
        </w:div>
        <w:div w:id="1514219855">
          <w:marLeft w:val="0"/>
          <w:marRight w:val="0"/>
          <w:marTop w:val="0"/>
          <w:marBottom w:val="0"/>
          <w:divBdr>
            <w:top w:val="none" w:sz="0" w:space="0" w:color="auto"/>
            <w:left w:val="none" w:sz="0" w:space="0" w:color="auto"/>
            <w:bottom w:val="none" w:sz="0" w:space="0" w:color="auto"/>
            <w:right w:val="none" w:sz="0" w:space="0" w:color="auto"/>
          </w:divBdr>
        </w:div>
      </w:divsChild>
    </w:div>
    <w:div w:id="1139689146">
      <w:bodyDiv w:val="1"/>
      <w:marLeft w:val="0"/>
      <w:marRight w:val="0"/>
      <w:marTop w:val="0"/>
      <w:marBottom w:val="0"/>
      <w:divBdr>
        <w:top w:val="none" w:sz="0" w:space="0" w:color="auto"/>
        <w:left w:val="none" w:sz="0" w:space="0" w:color="auto"/>
        <w:bottom w:val="none" w:sz="0" w:space="0" w:color="auto"/>
        <w:right w:val="none" w:sz="0" w:space="0" w:color="auto"/>
      </w:divBdr>
      <w:divsChild>
        <w:div w:id="1053623369">
          <w:marLeft w:val="0"/>
          <w:marRight w:val="0"/>
          <w:marTop w:val="0"/>
          <w:marBottom w:val="0"/>
          <w:divBdr>
            <w:top w:val="none" w:sz="0" w:space="0" w:color="auto"/>
            <w:left w:val="none" w:sz="0" w:space="0" w:color="auto"/>
            <w:bottom w:val="none" w:sz="0" w:space="0" w:color="auto"/>
            <w:right w:val="none" w:sz="0" w:space="0" w:color="auto"/>
          </w:divBdr>
        </w:div>
        <w:div w:id="1834759560">
          <w:marLeft w:val="0"/>
          <w:marRight w:val="0"/>
          <w:marTop w:val="0"/>
          <w:marBottom w:val="0"/>
          <w:divBdr>
            <w:top w:val="none" w:sz="0" w:space="0" w:color="auto"/>
            <w:left w:val="none" w:sz="0" w:space="0" w:color="auto"/>
            <w:bottom w:val="none" w:sz="0" w:space="0" w:color="auto"/>
            <w:right w:val="none" w:sz="0" w:space="0" w:color="auto"/>
          </w:divBdr>
        </w:div>
        <w:div w:id="906181886">
          <w:marLeft w:val="0"/>
          <w:marRight w:val="0"/>
          <w:marTop w:val="0"/>
          <w:marBottom w:val="0"/>
          <w:divBdr>
            <w:top w:val="none" w:sz="0" w:space="0" w:color="auto"/>
            <w:left w:val="none" w:sz="0" w:space="0" w:color="auto"/>
            <w:bottom w:val="none" w:sz="0" w:space="0" w:color="auto"/>
            <w:right w:val="none" w:sz="0" w:space="0" w:color="auto"/>
          </w:divBdr>
        </w:div>
        <w:div w:id="80835005">
          <w:marLeft w:val="0"/>
          <w:marRight w:val="0"/>
          <w:marTop w:val="0"/>
          <w:marBottom w:val="0"/>
          <w:divBdr>
            <w:top w:val="none" w:sz="0" w:space="0" w:color="auto"/>
            <w:left w:val="none" w:sz="0" w:space="0" w:color="auto"/>
            <w:bottom w:val="none" w:sz="0" w:space="0" w:color="auto"/>
            <w:right w:val="none" w:sz="0" w:space="0" w:color="auto"/>
          </w:divBdr>
        </w:div>
        <w:div w:id="407315304">
          <w:marLeft w:val="0"/>
          <w:marRight w:val="0"/>
          <w:marTop w:val="0"/>
          <w:marBottom w:val="0"/>
          <w:divBdr>
            <w:top w:val="none" w:sz="0" w:space="0" w:color="auto"/>
            <w:left w:val="none" w:sz="0" w:space="0" w:color="auto"/>
            <w:bottom w:val="none" w:sz="0" w:space="0" w:color="auto"/>
            <w:right w:val="none" w:sz="0" w:space="0" w:color="auto"/>
          </w:divBdr>
        </w:div>
        <w:div w:id="1613054491">
          <w:marLeft w:val="0"/>
          <w:marRight w:val="0"/>
          <w:marTop w:val="0"/>
          <w:marBottom w:val="0"/>
          <w:divBdr>
            <w:top w:val="none" w:sz="0" w:space="0" w:color="auto"/>
            <w:left w:val="none" w:sz="0" w:space="0" w:color="auto"/>
            <w:bottom w:val="none" w:sz="0" w:space="0" w:color="auto"/>
            <w:right w:val="none" w:sz="0" w:space="0" w:color="auto"/>
          </w:divBdr>
        </w:div>
        <w:div w:id="592858062">
          <w:marLeft w:val="0"/>
          <w:marRight w:val="0"/>
          <w:marTop w:val="0"/>
          <w:marBottom w:val="0"/>
          <w:divBdr>
            <w:top w:val="none" w:sz="0" w:space="0" w:color="auto"/>
            <w:left w:val="none" w:sz="0" w:space="0" w:color="auto"/>
            <w:bottom w:val="none" w:sz="0" w:space="0" w:color="auto"/>
            <w:right w:val="none" w:sz="0" w:space="0" w:color="auto"/>
          </w:divBdr>
        </w:div>
        <w:div w:id="1240096395">
          <w:marLeft w:val="0"/>
          <w:marRight w:val="0"/>
          <w:marTop w:val="0"/>
          <w:marBottom w:val="0"/>
          <w:divBdr>
            <w:top w:val="none" w:sz="0" w:space="0" w:color="auto"/>
            <w:left w:val="none" w:sz="0" w:space="0" w:color="auto"/>
            <w:bottom w:val="none" w:sz="0" w:space="0" w:color="auto"/>
            <w:right w:val="none" w:sz="0" w:space="0" w:color="auto"/>
          </w:divBdr>
        </w:div>
        <w:div w:id="250742040">
          <w:marLeft w:val="0"/>
          <w:marRight w:val="0"/>
          <w:marTop w:val="0"/>
          <w:marBottom w:val="0"/>
          <w:divBdr>
            <w:top w:val="none" w:sz="0" w:space="0" w:color="auto"/>
            <w:left w:val="none" w:sz="0" w:space="0" w:color="auto"/>
            <w:bottom w:val="none" w:sz="0" w:space="0" w:color="auto"/>
            <w:right w:val="none" w:sz="0" w:space="0" w:color="auto"/>
          </w:divBdr>
        </w:div>
        <w:div w:id="1869834893">
          <w:marLeft w:val="0"/>
          <w:marRight w:val="0"/>
          <w:marTop w:val="0"/>
          <w:marBottom w:val="0"/>
          <w:divBdr>
            <w:top w:val="none" w:sz="0" w:space="0" w:color="auto"/>
            <w:left w:val="none" w:sz="0" w:space="0" w:color="auto"/>
            <w:bottom w:val="none" w:sz="0" w:space="0" w:color="auto"/>
            <w:right w:val="none" w:sz="0" w:space="0" w:color="auto"/>
          </w:divBdr>
        </w:div>
        <w:div w:id="1404063094">
          <w:marLeft w:val="0"/>
          <w:marRight w:val="0"/>
          <w:marTop w:val="0"/>
          <w:marBottom w:val="0"/>
          <w:divBdr>
            <w:top w:val="none" w:sz="0" w:space="0" w:color="auto"/>
            <w:left w:val="none" w:sz="0" w:space="0" w:color="auto"/>
            <w:bottom w:val="none" w:sz="0" w:space="0" w:color="auto"/>
            <w:right w:val="none" w:sz="0" w:space="0" w:color="auto"/>
          </w:divBdr>
        </w:div>
        <w:div w:id="962229670">
          <w:marLeft w:val="0"/>
          <w:marRight w:val="0"/>
          <w:marTop w:val="0"/>
          <w:marBottom w:val="0"/>
          <w:divBdr>
            <w:top w:val="none" w:sz="0" w:space="0" w:color="auto"/>
            <w:left w:val="none" w:sz="0" w:space="0" w:color="auto"/>
            <w:bottom w:val="none" w:sz="0" w:space="0" w:color="auto"/>
            <w:right w:val="none" w:sz="0" w:space="0" w:color="auto"/>
          </w:divBdr>
        </w:div>
        <w:div w:id="251084419">
          <w:marLeft w:val="0"/>
          <w:marRight w:val="0"/>
          <w:marTop w:val="0"/>
          <w:marBottom w:val="0"/>
          <w:divBdr>
            <w:top w:val="none" w:sz="0" w:space="0" w:color="auto"/>
            <w:left w:val="none" w:sz="0" w:space="0" w:color="auto"/>
            <w:bottom w:val="none" w:sz="0" w:space="0" w:color="auto"/>
            <w:right w:val="none" w:sz="0" w:space="0" w:color="auto"/>
          </w:divBdr>
        </w:div>
      </w:divsChild>
    </w:div>
    <w:div w:id="1167750687">
      <w:bodyDiv w:val="1"/>
      <w:marLeft w:val="0"/>
      <w:marRight w:val="0"/>
      <w:marTop w:val="0"/>
      <w:marBottom w:val="0"/>
      <w:divBdr>
        <w:top w:val="none" w:sz="0" w:space="0" w:color="auto"/>
        <w:left w:val="none" w:sz="0" w:space="0" w:color="auto"/>
        <w:bottom w:val="none" w:sz="0" w:space="0" w:color="auto"/>
        <w:right w:val="none" w:sz="0" w:space="0" w:color="auto"/>
      </w:divBdr>
      <w:divsChild>
        <w:div w:id="1410039155">
          <w:marLeft w:val="0"/>
          <w:marRight w:val="0"/>
          <w:marTop w:val="0"/>
          <w:marBottom w:val="0"/>
          <w:divBdr>
            <w:top w:val="none" w:sz="0" w:space="0" w:color="auto"/>
            <w:left w:val="none" w:sz="0" w:space="0" w:color="auto"/>
            <w:bottom w:val="none" w:sz="0" w:space="0" w:color="auto"/>
            <w:right w:val="none" w:sz="0" w:space="0" w:color="auto"/>
          </w:divBdr>
          <w:divsChild>
            <w:div w:id="947783629">
              <w:marLeft w:val="0"/>
              <w:marRight w:val="0"/>
              <w:marTop w:val="0"/>
              <w:marBottom w:val="0"/>
              <w:divBdr>
                <w:top w:val="none" w:sz="0" w:space="0" w:color="auto"/>
                <w:left w:val="none" w:sz="0" w:space="0" w:color="auto"/>
                <w:bottom w:val="none" w:sz="0" w:space="0" w:color="auto"/>
                <w:right w:val="none" w:sz="0" w:space="0" w:color="auto"/>
              </w:divBdr>
            </w:div>
          </w:divsChild>
        </w:div>
        <w:div w:id="1555042270">
          <w:marLeft w:val="0"/>
          <w:marRight w:val="0"/>
          <w:marTop w:val="0"/>
          <w:marBottom w:val="0"/>
          <w:divBdr>
            <w:top w:val="none" w:sz="0" w:space="0" w:color="auto"/>
            <w:left w:val="none" w:sz="0" w:space="0" w:color="auto"/>
            <w:bottom w:val="none" w:sz="0" w:space="0" w:color="auto"/>
            <w:right w:val="none" w:sz="0" w:space="0" w:color="auto"/>
          </w:divBdr>
          <w:divsChild>
            <w:div w:id="150242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7933">
      <w:bodyDiv w:val="1"/>
      <w:marLeft w:val="0"/>
      <w:marRight w:val="0"/>
      <w:marTop w:val="0"/>
      <w:marBottom w:val="0"/>
      <w:divBdr>
        <w:top w:val="none" w:sz="0" w:space="0" w:color="auto"/>
        <w:left w:val="none" w:sz="0" w:space="0" w:color="auto"/>
        <w:bottom w:val="none" w:sz="0" w:space="0" w:color="auto"/>
        <w:right w:val="none" w:sz="0" w:space="0" w:color="auto"/>
      </w:divBdr>
      <w:divsChild>
        <w:div w:id="359093935">
          <w:marLeft w:val="0"/>
          <w:marRight w:val="0"/>
          <w:marTop w:val="0"/>
          <w:marBottom w:val="0"/>
          <w:divBdr>
            <w:top w:val="none" w:sz="0" w:space="0" w:color="auto"/>
            <w:left w:val="none" w:sz="0" w:space="0" w:color="auto"/>
            <w:bottom w:val="none" w:sz="0" w:space="0" w:color="auto"/>
            <w:right w:val="none" w:sz="0" w:space="0" w:color="auto"/>
          </w:divBdr>
        </w:div>
        <w:div w:id="161968996">
          <w:marLeft w:val="0"/>
          <w:marRight w:val="0"/>
          <w:marTop w:val="0"/>
          <w:marBottom w:val="0"/>
          <w:divBdr>
            <w:top w:val="none" w:sz="0" w:space="0" w:color="auto"/>
            <w:left w:val="none" w:sz="0" w:space="0" w:color="auto"/>
            <w:bottom w:val="none" w:sz="0" w:space="0" w:color="auto"/>
            <w:right w:val="none" w:sz="0" w:space="0" w:color="auto"/>
          </w:divBdr>
        </w:div>
        <w:div w:id="1762876464">
          <w:marLeft w:val="0"/>
          <w:marRight w:val="0"/>
          <w:marTop w:val="0"/>
          <w:marBottom w:val="0"/>
          <w:divBdr>
            <w:top w:val="none" w:sz="0" w:space="0" w:color="auto"/>
            <w:left w:val="none" w:sz="0" w:space="0" w:color="auto"/>
            <w:bottom w:val="none" w:sz="0" w:space="0" w:color="auto"/>
            <w:right w:val="none" w:sz="0" w:space="0" w:color="auto"/>
          </w:divBdr>
        </w:div>
        <w:div w:id="1068499641">
          <w:marLeft w:val="0"/>
          <w:marRight w:val="0"/>
          <w:marTop w:val="0"/>
          <w:marBottom w:val="0"/>
          <w:divBdr>
            <w:top w:val="none" w:sz="0" w:space="0" w:color="auto"/>
            <w:left w:val="none" w:sz="0" w:space="0" w:color="auto"/>
            <w:bottom w:val="none" w:sz="0" w:space="0" w:color="auto"/>
            <w:right w:val="none" w:sz="0" w:space="0" w:color="auto"/>
          </w:divBdr>
        </w:div>
        <w:div w:id="1791896023">
          <w:marLeft w:val="0"/>
          <w:marRight w:val="0"/>
          <w:marTop w:val="0"/>
          <w:marBottom w:val="0"/>
          <w:divBdr>
            <w:top w:val="none" w:sz="0" w:space="0" w:color="auto"/>
            <w:left w:val="none" w:sz="0" w:space="0" w:color="auto"/>
            <w:bottom w:val="none" w:sz="0" w:space="0" w:color="auto"/>
            <w:right w:val="none" w:sz="0" w:space="0" w:color="auto"/>
          </w:divBdr>
        </w:div>
        <w:div w:id="655035694">
          <w:marLeft w:val="0"/>
          <w:marRight w:val="0"/>
          <w:marTop w:val="0"/>
          <w:marBottom w:val="0"/>
          <w:divBdr>
            <w:top w:val="none" w:sz="0" w:space="0" w:color="auto"/>
            <w:left w:val="none" w:sz="0" w:space="0" w:color="auto"/>
            <w:bottom w:val="none" w:sz="0" w:space="0" w:color="auto"/>
            <w:right w:val="none" w:sz="0" w:space="0" w:color="auto"/>
          </w:divBdr>
        </w:div>
        <w:div w:id="925068906">
          <w:marLeft w:val="0"/>
          <w:marRight w:val="0"/>
          <w:marTop w:val="0"/>
          <w:marBottom w:val="0"/>
          <w:divBdr>
            <w:top w:val="none" w:sz="0" w:space="0" w:color="auto"/>
            <w:left w:val="none" w:sz="0" w:space="0" w:color="auto"/>
            <w:bottom w:val="none" w:sz="0" w:space="0" w:color="auto"/>
            <w:right w:val="none" w:sz="0" w:space="0" w:color="auto"/>
          </w:divBdr>
        </w:div>
        <w:div w:id="95638440">
          <w:marLeft w:val="0"/>
          <w:marRight w:val="0"/>
          <w:marTop w:val="0"/>
          <w:marBottom w:val="0"/>
          <w:divBdr>
            <w:top w:val="none" w:sz="0" w:space="0" w:color="auto"/>
            <w:left w:val="none" w:sz="0" w:space="0" w:color="auto"/>
            <w:bottom w:val="none" w:sz="0" w:space="0" w:color="auto"/>
            <w:right w:val="none" w:sz="0" w:space="0" w:color="auto"/>
          </w:divBdr>
        </w:div>
        <w:div w:id="1808935573">
          <w:marLeft w:val="0"/>
          <w:marRight w:val="0"/>
          <w:marTop w:val="0"/>
          <w:marBottom w:val="0"/>
          <w:divBdr>
            <w:top w:val="none" w:sz="0" w:space="0" w:color="auto"/>
            <w:left w:val="none" w:sz="0" w:space="0" w:color="auto"/>
            <w:bottom w:val="none" w:sz="0" w:space="0" w:color="auto"/>
            <w:right w:val="none" w:sz="0" w:space="0" w:color="auto"/>
          </w:divBdr>
        </w:div>
        <w:div w:id="930351480">
          <w:marLeft w:val="0"/>
          <w:marRight w:val="0"/>
          <w:marTop w:val="0"/>
          <w:marBottom w:val="0"/>
          <w:divBdr>
            <w:top w:val="none" w:sz="0" w:space="0" w:color="auto"/>
            <w:left w:val="none" w:sz="0" w:space="0" w:color="auto"/>
            <w:bottom w:val="none" w:sz="0" w:space="0" w:color="auto"/>
            <w:right w:val="none" w:sz="0" w:space="0" w:color="auto"/>
          </w:divBdr>
        </w:div>
        <w:div w:id="1143079670">
          <w:marLeft w:val="0"/>
          <w:marRight w:val="0"/>
          <w:marTop w:val="0"/>
          <w:marBottom w:val="0"/>
          <w:divBdr>
            <w:top w:val="none" w:sz="0" w:space="0" w:color="auto"/>
            <w:left w:val="none" w:sz="0" w:space="0" w:color="auto"/>
            <w:bottom w:val="none" w:sz="0" w:space="0" w:color="auto"/>
            <w:right w:val="none" w:sz="0" w:space="0" w:color="auto"/>
          </w:divBdr>
        </w:div>
        <w:div w:id="452556358">
          <w:marLeft w:val="0"/>
          <w:marRight w:val="0"/>
          <w:marTop w:val="0"/>
          <w:marBottom w:val="0"/>
          <w:divBdr>
            <w:top w:val="none" w:sz="0" w:space="0" w:color="auto"/>
            <w:left w:val="none" w:sz="0" w:space="0" w:color="auto"/>
            <w:bottom w:val="none" w:sz="0" w:space="0" w:color="auto"/>
            <w:right w:val="none" w:sz="0" w:space="0" w:color="auto"/>
          </w:divBdr>
        </w:div>
        <w:div w:id="433942998">
          <w:marLeft w:val="0"/>
          <w:marRight w:val="0"/>
          <w:marTop w:val="0"/>
          <w:marBottom w:val="0"/>
          <w:divBdr>
            <w:top w:val="none" w:sz="0" w:space="0" w:color="auto"/>
            <w:left w:val="none" w:sz="0" w:space="0" w:color="auto"/>
            <w:bottom w:val="none" w:sz="0" w:space="0" w:color="auto"/>
            <w:right w:val="none" w:sz="0" w:space="0" w:color="auto"/>
          </w:divBdr>
        </w:div>
      </w:divsChild>
    </w:div>
    <w:div w:id="1230654727">
      <w:bodyDiv w:val="1"/>
      <w:marLeft w:val="0"/>
      <w:marRight w:val="0"/>
      <w:marTop w:val="0"/>
      <w:marBottom w:val="0"/>
      <w:divBdr>
        <w:top w:val="none" w:sz="0" w:space="0" w:color="auto"/>
        <w:left w:val="none" w:sz="0" w:space="0" w:color="auto"/>
        <w:bottom w:val="none" w:sz="0" w:space="0" w:color="auto"/>
        <w:right w:val="none" w:sz="0" w:space="0" w:color="auto"/>
      </w:divBdr>
    </w:div>
    <w:div w:id="1240825009">
      <w:bodyDiv w:val="1"/>
      <w:marLeft w:val="0"/>
      <w:marRight w:val="0"/>
      <w:marTop w:val="0"/>
      <w:marBottom w:val="0"/>
      <w:divBdr>
        <w:top w:val="none" w:sz="0" w:space="0" w:color="auto"/>
        <w:left w:val="none" w:sz="0" w:space="0" w:color="auto"/>
        <w:bottom w:val="none" w:sz="0" w:space="0" w:color="auto"/>
        <w:right w:val="none" w:sz="0" w:space="0" w:color="auto"/>
      </w:divBdr>
      <w:divsChild>
        <w:div w:id="1264144666">
          <w:marLeft w:val="0"/>
          <w:marRight w:val="0"/>
          <w:marTop w:val="0"/>
          <w:marBottom w:val="0"/>
          <w:divBdr>
            <w:top w:val="none" w:sz="0" w:space="0" w:color="auto"/>
            <w:left w:val="none" w:sz="0" w:space="0" w:color="auto"/>
            <w:bottom w:val="none" w:sz="0" w:space="0" w:color="auto"/>
            <w:right w:val="none" w:sz="0" w:space="0" w:color="auto"/>
          </w:divBdr>
        </w:div>
        <w:div w:id="2073262451">
          <w:marLeft w:val="0"/>
          <w:marRight w:val="0"/>
          <w:marTop w:val="0"/>
          <w:marBottom w:val="0"/>
          <w:divBdr>
            <w:top w:val="none" w:sz="0" w:space="0" w:color="auto"/>
            <w:left w:val="none" w:sz="0" w:space="0" w:color="auto"/>
            <w:bottom w:val="none" w:sz="0" w:space="0" w:color="auto"/>
            <w:right w:val="none" w:sz="0" w:space="0" w:color="auto"/>
          </w:divBdr>
        </w:div>
      </w:divsChild>
    </w:div>
    <w:div w:id="1258097626">
      <w:bodyDiv w:val="1"/>
      <w:marLeft w:val="0"/>
      <w:marRight w:val="0"/>
      <w:marTop w:val="0"/>
      <w:marBottom w:val="0"/>
      <w:divBdr>
        <w:top w:val="none" w:sz="0" w:space="0" w:color="auto"/>
        <w:left w:val="none" w:sz="0" w:space="0" w:color="auto"/>
        <w:bottom w:val="none" w:sz="0" w:space="0" w:color="auto"/>
        <w:right w:val="none" w:sz="0" w:space="0" w:color="auto"/>
      </w:divBdr>
      <w:divsChild>
        <w:div w:id="331104386">
          <w:marLeft w:val="0"/>
          <w:marRight w:val="0"/>
          <w:marTop w:val="0"/>
          <w:marBottom w:val="0"/>
          <w:divBdr>
            <w:top w:val="none" w:sz="0" w:space="0" w:color="auto"/>
            <w:left w:val="none" w:sz="0" w:space="0" w:color="auto"/>
            <w:bottom w:val="none" w:sz="0" w:space="0" w:color="auto"/>
            <w:right w:val="none" w:sz="0" w:space="0" w:color="auto"/>
          </w:divBdr>
        </w:div>
        <w:div w:id="1644390575">
          <w:marLeft w:val="0"/>
          <w:marRight w:val="0"/>
          <w:marTop w:val="0"/>
          <w:marBottom w:val="0"/>
          <w:divBdr>
            <w:top w:val="none" w:sz="0" w:space="0" w:color="auto"/>
            <w:left w:val="none" w:sz="0" w:space="0" w:color="auto"/>
            <w:bottom w:val="none" w:sz="0" w:space="0" w:color="auto"/>
            <w:right w:val="none" w:sz="0" w:space="0" w:color="auto"/>
          </w:divBdr>
        </w:div>
        <w:div w:id="605120415">
          <w:marLeft w:val="0"/>
          <w:marRight w:val="0"/>
          <w:marTop w:val="0"/>
          <w:marBottom w:val="0"/>
          <w:divBdr>
            <w:top w:val="none" w:sz="0" w:space="0" w:color="auto"/>
            <w:left w:val="none" w:sz="0" w:space="0" w:color="auto"/>
            <w:bottom w:val="none" w:sz="0" w:space="0" w:color="auto"/>
            <w:right w:val="none" w:sz="0" w:space="0" w:color="auto"/>
          </w:divBdr>
        </w:div>
        <w:div w:id="1969703960">
          <w:marLeft w:val="0"/>
          <w:marRight w:val="0"/>
          <w:marTop w:val="0"/>
          <w:marBottom w:val="0"/>
          <w:divBdr>
            <w:top w:val="none" w:sz="0" w:space="0" w:color="auto"/>
            <w:left w:val="none" w:sz="0" w:space="0" w:color="auto"/>
            <w:bottom w:val="none" w:sz="0" w:space="0" w:color="auto"/>
            <w:right w:val="none" w:sz="0" w:space="0" w:color="auto"/>
          </w:divBdr>
        </w:div>
      </w:divsChild>
    </w:div>
    <w:div w:id="1259871719">
      <w:bodyDiv w:val="1"/>
      <w:marLeft w:val="0"/>
      <w:marRight w:val="0"/>
      <w:marTop w:val="0"/>
      <w:marBottom w:val="0"/>
      <w:divBdr>
        <w:top w:val="none" w:sz="0" w:space="0" w:color="auto"/>
        <w:left w:val="none" w:sz="0" w:space="0" w:color="auto"/>
        <w:bottom w:val="none" w:sz="0" w:space="0" w:color="auto"/>
        <w:right w:val="none" w:sz="0" w:space="0" w:color="auto"/>
      </w:divBdr>
      <w:divsChild>
        <w:div w:id="1474908888">
          <w:marLeft w:val="0"/>
          <w:marRight w:val="0"/>
          <w:marTop w:val="0"/>
          <w:marBottom w:val="0"/>
          <w:divBdr>
            <w:top w:val="none" w:sz="0" w:space="0" w:color="auto"/>
            <w:left w:val="none" w:sz="0" w:space="0" w:color="auto"/>
            <w:bottom w:val="none" w:sz="0" w:space="0" w:color="auto"/>
            <w:right w:val="none" w:sz="0" w:space="0" w:color="auto"/>
          </w:divBdr>
        </w:div>
        <w:div w:id="975911358">
          <w:marLeft w:val="0"/>
          <w:marRight w:val="0"/>
          <w:marTop w:val="0"/>
          <w:marBottom w:val="0"/>
          <w:divBdr>
            <w:top w:val="none" w:sz="0" w:space="0" w:color="auto"/>
            <w:left w:val="none" w:sz="0" w:space="0" w:color="auto"/>
            <w:bottom w:val="none" w:sz="0" w:space="0" w:color="auto"/>
            <w:right w:val="none" w:sz="0" w:space="0" w:color="auto"/>
          </w:divBdr>
        </w:div>
      </w:divsChild>
    </w:div>
    <w:div w:id="1263876243">
      <w:bodyDiv w:val="1"/>
      <w:marLeft w:val="0"/>
      <w:marRight w:val="0"/>
      <w:marTop w:val="0"/>
      <w:marBottom w:val="0"/>
      <w:divBdr>
        <w:top w:val="none" w:sz="0" w:space="0" w:color="auto"/>
        <w:left w:val="none" w:sz="0" w:space="0" w:color="auto"/>
        <w:bottom w:val="none" w:sz="0" w:space="0" w:color="auto"/>
        <w:right w:val="none" w:sz="0" w:space="0" w:color="auto"/>
      </w:divBdr>
      <w:divsChild>
        <w:div w:id="1120761239">
          <w:marLeft w:val="0"/>
          <w:marRight w:val="0"/>
          <w:marTop w:val="0"/>
          <w:marBottom w:val="0"/>
          <w:divBdr>
            <w:top w:val="none" w:sz="0" w:space="0" w:color="auto"/>
            <w:left w:val="none" w:sz="0" w:space="0" w:color="auto"/>
            <w:bottom w:val="none" w:sz="0" w:space="0" w:color="auto"/>
            <w:right w:val="none" w:sz="0" w:space="0" w:color="auto"/>
          </w:divBdr>
        </w:div>
        <w:div w:id="1425489770">
          <w:marLeft w:val="0"/>
          <w:marRight w:val="0"/>
          <w:marTop w:val="0"/>
          <w:marBottom w:val="0"/>
          <w:divBdr>
            <w:top w:val="none" w:sz="0" w:space="0" w:color="auto"/>
            <w:left w:val="none" w:sz="0" w:space="0" w:color="auto"/>
            <w:bottom w:val="none" w:sz="0" w:space="0" w:color="auto"/>
            <w:right w:val="none" w:sz="0" w:space="0" w:color="auto"/>
          </w:divBdr>
        </w:div>
        <w:div w:id="1809468895">
          <w:marLeft w:val="0"/>
          <w:marRight w:val="0"/>
          <w:marTop w:val="0"/>
          <w:marBottom w:val="0"/>
          <w:divBdr>
            <w:top w:val="none" w:sz="0" w:space="0" w:color="auto"/>
            <w:left w:val="none" w:sz="0" w:space="0" w:color="auto"/>
            <w:bottom w:val="none" w:sz="0" w:space="0" w:color="auto"/>
            <w:right w:val="none" w:sz="0" w:space="0" w:color="auto"/>
          </w:divBdr>
        </w:div>
        <w:div w:id="21366093">
          <w:marLeft w:val="0"/>
          <w:marRight w:val="0"/>
          <w:marTop w:val="0"/>
          <w:marBottom w:val="0"/>
          <w:divBdr>
            <w:top w:val="none" w:sz="0" w:space="0" w:color="auto"/>
            <w:left w:val="none" w:sz="0" w:space="0" w:color="auto"/>
            <w:bottom w:val="none" w:sz="0" w:space="0" w:color="auto"/>
            <w:right w:val="none" w:sz="0" w:space="0" w:color="auto"/>
          </w:divBdr>
        </w:div>
        <w:div w:id="1811284966">
          <w:marLeft w:val="0"/>
          <w:marRight w:val="0"/>
          <w:marTop w:val="0"/>
          <w:marBottom w:val="0"/>
          <w:divBdr>
            <w:top w:val="none" w:sz="0" w:space="0" w:color="auto"/>
            <w:left w:val="none" w:sz="0" w:space="0" w:color="auto"/>
            <w:bottom w:val="none" w:sz="0" w:space="0" w:color="auto"/>
            <w:right w:val="none" w:sz="0" w:space="0" w:color="auto"/>
          </w:divBdr>
        </w:div>
        <w:div w:id="260794294">
          <w:marLeft w:val="0"/>
          <w:marRight w:val="0"/>
          <w:marTop w:val="0"/>
          <w:marBottom w:val="0"/>
          <w:divBdr>
            <w:top w:val="none" w:sz="0" w:space="0" w:color="auto"/>
            <w:left w:val="none" w:sz="0" w:space="0" w:color="auto"/>
            <w:bottom w:val="none" w:sz="0" w:space="0" w:color="auto"/>
            <w:right w:val="none" w:sz="0" w:space="0" w:color="auto"/>
          </w:divBdr>
        </w:div>
        <w:div w:id="1741950294">
          <w:marLeft w:val="0"/>
          <w:marRight w:val="0"/>
          <w:marTop w:val="0"/>
          <w:marBottom w:val="0"/>
          <w:divBdr>
            <w:top w:val="none" w:sz="0" w:space="0" w:color="auto"/>
            <w:left w:val="none" w:sz="0" w:space="0" w:color="auto"/>
            <w:bottom w:val="none" w:sz="0" w:space="0" w:color="auto"/>
            <w:right w:val="none" w:sz="0" w:space="0" w:color="auto"/>
          </w:divBdr>
        </w:div>
        <w:div w:id="353963755">
          <w:marLeft w:val="0"/>
          <w:marRight w:val="0"/>
          <w:marTop w:val="0"/>
          <w:marBottom w:val="0"/>
          <w:divBdr>
            <w:top w:val="none" w:sz="0" w:space="0" w:color="auto"/>
            <w:left w:val="none" w:sz="0" w:space="0" w:color="auto"/>
            <w:bottom w:val="none" w:sz="0" w:space="0" w:color="auto"/>
            <w:right w:val="none" w:sz="0" w:space="0" w:color="auto"/>
          </w:divBdr>
        </w:div>
        <w:div w:id="1807039805">
          <w:marLeft w:val="0"/>
          <w:marRight w:val="0"/>
          <w:marTop w:val="0"/>
          <w:marBottom w:val="0"/>
          <w:divBdr>
            <w:top w:val="none" w:sz="0" w:space="0" w:color="auto"/>
            <w:left w:val="none" w:sz="0" w:space="0" w:color="auto"/>
            <w:bottom w:val="none" w:sz="0" w:space="0" w:color="auto"/>
            <w:right w:val="none" w:sz="0" w:space="0" w:color="auto"/>
          </w:divBdr>
        </w:div>
        <w:div w:id="1881280171">
          <w:marLeft w:val="0"/>
          <w:marRight w:val="0"/>
          <w:marTop w:val="0"/>
          <w:marBottom w:val="0"/>
          <w:divBdr>
            <w:top w:val="none" w:sz="0" w:space="0" w:color="auto"/>
            <w:left w:val="none" w:sz="0" w:space="0" w:color="auto"/>
            <w:bottom w:val="none" w:sz="0" w:space="0" w:color="auto"/>
            <w:right w:val="none" w:sz="0" w:space="0" w:color="auto"/>
          </w:divBdr>
        </w:div>
      </w:divsChild>
    </w:div>
    <w:div w:id="1282686789">
      <w:bodyDiv w:val="1"/>
      <w:marLeft w:val="0"/>
      <w:marRight w:val="0"/>
      <w:marTop w:val="0"/>
      <w:marBottom w:val="0"/>
      <w:divBdr>
        <w:top w:val="none" w:sz="0" w:space="0" w:color="auto"/>
        <w:left w:val="none" w:sz="0" w:space="0" w:color="auto"/>
        <w:bottom w:val="none" w:sz="0" w:space="0" w:color="auto"/>
        <w:right w:val="none" w:sz="0" w:space="0" w:color="auto"/>
      </w:divBdr>
      <w:divsChild>
        <w:div w:id="1065301451">
          <w:marLeft w:val="0"/>
          <w:marRight w:val="0"/>
          <w:marTop w:val="0"/>
          <w:marBottom w:val="0"/>
          <w:divBdr>
            <w:top w:val="none" w:sz="0" w:space="0" w:color="auto"/>
            <w:left w:val="none" w:sz="0" w:space="0" w:color="auto"/>
            <w:bottom w:val="none" w:sz="0" w:space="0" w:color="auto"/>
            <w:right w:val="none" w:sz="0" w:space="0" w:color="auto"/>
          </w:divBdr>
        </w:div>
        <w:div w:id="1025787487">
          <w:marLeft w:val="0"/>
          <w:marRight w:val="0"/>
          <w:marTop w:val="0"/>
          <w:marBottom w:val="0"/>
          <w:divBdr>
            <w:top w:val="none" w:sz="0" w:space="0" w:color="auto"/>
            <w:left w:val="none" w:sz="0" w:space="0" w:color="auto"/>
            <w:bottom w:val="none" w:sz="0" w:space="0" w:color="auto"/>
            <w:right w:val="none" w:sz="0" w:space="0" w:color="auto"/>
          </w:divBdr>
        </w:div>
        <w:div w:id="1368068651">
          <w:marLeft w:val="0"/>
          <w:marRight w:val="0"/>
          <w:marTop w:val="0"/>
          <w:marBottom w:val="0"/>
          <w:divBdr>
            <w:top w:val="none" w:sz="0" w:space="0" w:color="auto"/>
            <w:left w:val="none" w:sz="0" w:space="0" w:color="auto"/>
            <w:bottom w:val="none" w:sz="0" w:space="0" w:color="auto"/>
            <w:right w:val="none" w:sz="0" w:space="0" w:color="auto"/>
          </w:divBdr>
        </w:div>
        <w:div w:id="266281363">
          <w:marLeft w:val="0"/>
          <w:marRight w:val="0"/>
          <w:marTop w:val="0"/>
          <w:marBottom w:val="0"/>
          <w:divBdr>
            <w:top w:val="none" w:sz="0" w:space="0" w:color="auto"/>
            <w:left w:val="none" w:sz="0" w:space="0" w:color="auto"/>
            <w:bottom w:val="none" w:sz="0" w:space="0" w:color="auto"/>
            <w:right w:val="none" w:sz="0" w:space="0" w:color="auto"/>
          </w:divBdr>
        </w:div>
        <w:div w:id="365563860">
          <w:marLeft w:val="0"/>
          <w:marRight w:val="0"/>
          <w:marTop w:val="0"/>
          <w:marBottom w:val="0"/>
          <w:divBdr>
            <w:top w:val="none" w:sz="0" w:space="0" w:color="auto"/>
            <w:left w:val="none" w:sz="0" w:space="0" w:color="auto"/>
            <w:bottom w:val="none" w:sz="0" w:space="0" w:color="auto"/>
            <w:right w:val="none" w:sz="0" w:space="0" w:color="auto"/>
          </w:divBdr>
        </w:div>
      </w:divsChild>
    </w:div>
    <w:div w:id="1344475119">
      <w:bodyDiv w:val="1"/>
      <w:marLeft w:val="0"/>
      <w:marRight w:val="0"/>
      <w:marTop w:val="0"/>
      <w:marBottom w:val="0"/>
      <w:divBdr>
        <w:top w:val="none" w:sz="0" w:space="0" w:color="auto"/>
        <w:left w:val="none" w:sz="0" w:space="0" w:color="auto"/>
        <w:bottom w:val="none" w:sz="0" w:space="0" w:color="auto"/>
        <w:right w:val="none" w:sz="0" w:space="0" w:color="auto"/>
      </w:divBdr>
    </w:div>
    <w:div w:id="1368334069">
      <w:bodyDiv w:val="1"/>
      <w:marLeft w:val="0"/>
      <w:marRight w:val="0"/>
      <w:marTop w:val="0"/>
      <w:marBottom w:val="0"/>
      <w:divBdr>
        <w:top w:val="none" w:sz="0" w:space="0" w:color="auto"/>
        <w:left w:val="none" w:sz="0" w:space="0" w:color="auto"/>
        <w:bottom w:val="none" w:sz="0" w:space="0" w:color="auto"/>
        <w:right w:val="none" w:sz="0" w:space="0" w:color="auto"/>
      </w:divBdr>
      <w:divsChild>
        <w:div w:id="591595088">
          <w:marLeft w:val="0"/>
          <w:marRight w:val="0"/>
          <w:marTop w:val="0"/>
          <w:marBottom w:val="0"/>
          <w:divBdr>
            <w:top w:val="none" w:sz="0" w:space="0" w:color="auto"/>
            <w:left w:val="none" w:sz="0" w:space="0" w:color="auto"/>
            <w:bottom w:val="none" w:sz="0" w:space="0" w:color="auto"/>
            <w:right w:val="none" w:sz="0" w:space="0" w:color="auto"/>
          </w:divBdr>
          <w:divsChild>
            <w:div w:id="396321216">
              <w:marLeft w:val="0"/>
              <w:marRight w:val="0"/>
              <w:marTop w:val="0"/>
              <w:marBottom w:val="0"/>
              <w:divBdr>
                <w:top w:val="none" w:sz="0" w:space="0" w:color="auto"/>
                <w:left w:val="none" w:sz="0" w:space="0" w:color="auto"/>
                <w:bottom w:val="none" w:sz="0" w:space="0" w:color="auto"/>
                <w:right w:val="none" w:sz="0" w:space="0" w:color="auto"/>
              </w:divBdr>
            </w:div>
          </w:divsChild>
        </w:div>
        <w:div w:id="635528675">
          <w:marLeft w:val="0"/>
          <w:marRight w:val="0"/>
          <w:marTop w:val="0"/>
          <w:marBottom w:val="0"/>
          <w:divBdr>
            <w:top w:val="none" w:sz="0" w:space="0" w:color="auto"/>
            <w:left w:val="none" w:sz="0" w:space="0" w:color="auto"/>
            <w:bottom w:val="none" w:sz="0" w:space="0" w:color="auto"/>
            <w:right w:val="none" w:sz="0" w:space="0" w:color="auto"/>
          </w:divBdr>
          <w:divsChild>
            <w:div w:id="8772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32056">
      <w:bodyDiv w:val="1"/>
      <w:marLeft w:val="0"/>
      <w:marRight w:val="0"/>
      <w:marTop w:val="0"/>
      <w:marBottom w:val="0"/>
      <w:divBdr>
        <w:top w:val="none" w:sz="0" w:space="0" w:color="auto"/>
        <w:left w:val="none" w:sz="0" w:space="0" w:color="auto"/>
        <w:bottom w:val="none" w:sz="0" w:space="0" w:color="auto"/>
        <w:right w:val="none" w:sz="0" w:space="0" w:color="auto"/>
      </w:divBdr>
      <w:divsChild>
        <w:div w:id="1980063465">
          <w:marLeft w:val="0"/>
          <w:marRight w:val="0"/>
          <w:marTop w:val="0"/>
          <w:marBottom w:val="0"/>
          <w:divBdr>
            <w:top w:val="none" w:sz="0" w:space="0" w:color="auto"/>
            <w:left w:val="none" w:sz="0" w:space="0" w:color="auto"/>
            <w:bottom w:val="none" w:sz="0" w:space="0" w:color="auto"/>
            <w:right w:val="none" w:sz="0" w:space="0" w:color="auto"/>
          </w:divBdr>
          <w:divsChild>
            <w:div w:id="1518301735">
              <w:marLeft w:val="0"/>
              <w:marRight w:val="0"/>
              <w:marTop w:val="0"/>
              <w:marBottom w:val="0"/>
              <w:divBdr>
                <w:top w:val="none" w:sz="0" w:space="0" w:color="auto"/>
                <w:left w:val="none" w:sz="0" w:space="0" w:color="auto"/>
                <w:bottom w:val="none" w:sz="0" w:space="0" w:color="auto"/>
                <w:right w:val="none" w:sz="0" w:space="0" w:color="auto"/>
              </w:divBdr>
            </w:div>
          </w:divsChild>
        </w:div>
        <w:div w:id="1843933036">
          <w:marLeft w:val="0"/>
          <w:marRight w:val="0"/>
          <w:marTop w:val="0"/>
          <w:marBottom w:val="0"/>
          <w:divBdr>
            <w:top w:val="none" w:sz="0" w:space="0" w:color="auto"/>
            <w:left w:val="none" w:sz="0" w:space="0" w:color="auto"/>
            <w:bottom w:val="none" w:sz="0" w:space="0" w:color="auto"/>
            <w:right w:val="none" w:sz="0" w:space="0" w:color="auto"/>
          </w:divBdr>
          <w:divsChild>
            <w:div w:id="68933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5564">
      <w:bodyDiv w:val="1"/>
      <w:marLeft w:val="0"/>
      <w:marRight w:val="0"/>
      <w:marTop w:val="0"/>
      <w:marBottom w:val="0"/>
      <w:divBdr>
        <w:top w:val="none" w:sz="0" w:space="0" w:color="auto"/>
        <w:left w:val="none" w:sz="0" w:space="0" w:color="auto"/>
        <w:bottom w:val="none" w:sz="0" w:space="0" w:color="auto"/>
        <w:right w:val="none" w:sz="0" w:space="0" w:color="auto"/>
      </w:divBdr>
      <w:divsChild>
        <w:div w:id="232202655">
          <w:marLeft w:val="0"/>
          <w:marRight w:val="0"/>
          <w:marTop w:val="0"/>
          <w:marBottom w:val="0"/>
          <w:divBdr>
            <w:top w:val="none" w:sz="0" w:space="0" w:color="auto"/>
            <w:left w:val="none" w:sz="0" w:space="0" w:color="auto"/>
            <w:bottom w:val="none" w:sz="0" w:space="0" w:color="auto"/>
            <w:right w:val="none" w:sz="0" w:space="0" w:color="auto"/>
          </w:divBdr>
        </w:div>
      </w:divsChild>
    </w:div>
    <w:div w:id="1417165677">
      <w:bodyDiv w:val="1"/>
      <w:marLeft w:val="0"/>
      <w:marRight w:val="0"/>
      <w:marTop w:val="0"/>
      <w:marBottom w:val="0"/>
      <w:divBdr>
        <w:top w:val="none" w:sz="0" w:space="0" w:color="auto"/>
        <w:left w:val="none" w:sz="0" w:space="0" w:color="auto"/>
        <w:bottom w:val="none" w:sz="0" w:space="0" w:color="auto"/>
        <w:right w:val="none" w:sz="0" w:space="0" w:color="auto"/>
      </w:divBdr>
    </w:div>
    <w:div w:id="1498612747">
      <w:bodyDiv w:val="1"/>
      <w:marLeft w:val="0"/>
      <w:marRight w:val="0"/>
      <w:marTop w:val="0"/>
      <w:marBottom w:val="0"/>
      <w:divBdr>
        <w:top w:val="none" w:sz="0" w:space="0" w:color="auto"/>
        <w:left w:val="none" w:sz="0" w:space="0" w:color="auto"/>
        <w:bottom w:val="none" w:sz="0" w:space="0" w:color="auto"/>
        <w:right w:val="none" w:sz="0" w:space="0" w:color="auto"/>
      </w:divBdr>
      <w:divsChild>
        <w:div w:id="420757166">
          <w:marLeft w:val="0"/>
          <w:marRight w:val="0"/>
          <w:marTop w:val="0"/>
          <w:marBottom w:val="0"/>
          <w:divBdr>
            <w:top w:val="none" w:sz="0" w:space="0" w:color="auto"/>
            <w:left w:val="none" w:sz="0" w:space="0" w:color="auto"/>
            <w:bottom w:val="none" w:sz="0" w:space="0" w:color="auto"/>
            <w:right w:val="none" w:sz="0" w:space="0" w:color="auto"/>
          </w:divBdr>
        </w:div>
        <w:div w:id="988749416">
          <w:marLeft w:val="0"/>
          <w:marRight w:val="0"/>
          <w:marTop w:val="0"/>
          <w:marBottom w:val="0"/>
          <w:divBdr>
            <w:top w:val="none" w:sz="0" w:space="0" w:color="auto"/>
            <w:left w:val="none" w:sz="0" w:space="0" w:color="auto"/>
            <w:bottom w:val="none" w:sz="0" w:space="0" w:color="auto"/>
            <w:right w:val="none" w:sz="0" w:space="0" w:color="auto"/>
          </w:divBdr>
        </w:div>
        <w:div w:id="479080660">
          <w:marLeft w:val="0"/>
          <w:marRight w:val="0"/>
          <w:marTop w:val="0"/>
          <w:marBottom w:val="0"/>
          <w:divBdr>
            <w:top w:val="none" w:sz="0" w:space="0" w:color="auto"/>
            <w:left w:val="none" w:sz="0" w:space="0" w:color="auto"/>
            <w:bottom w:val="none" w:sz="0" w:space="0" w:color="auto"/>
            <w:right w:val="none" w:sz="0" w:space="0" w:color="auto"/>
          </w:divBdr>
        </w:div>
      </w:divsChild>
    </w:div>
    <w:div w:id="1572348741">
      <w:bodyDiv w:val="1"/>
      <w:marLeft w:val="0"/>
      <w:marRight w:val="0"/>
      <w:marTop w:val="0"/>
      <w:marBottom w:val="0"/>
      <w:divBdr>
        <w:top w:val="none" w:sz="0" w:space="0" w:color="auto"/>
        <w:left w:val="none" w:sz="0" w:space="0" w:color="auto"/>
        <w:bottom w:val="none" w:sz="0" w:space="0" w:color="auto"/>
        <w:right w:val="none" w:sz="0" w:space="0" w:color="auto"/>
      </w:divBdr>
      <w:divsChild>
        <w:div w:id="788551018">
          <w:marLeft w:val="0"/>
          <w:marRight w:val="0"/>
          <w:marTop w:val="0"/>
          <w:marBottom w:val="0"/>
          <w:divBdr>
            <w:top w:val="none" w:sz="0" w:space="0" w:color="auto"/>
            <w:left w:val="none" w:sz="0" w:space="0" w:color="auto"/>
            <w:bottom w:val="none" w:sz="0" w:space="0" w:color="auto"/>
            <w:right w:val="none" w:sz="0" w:space="0" w:color="auto"/>
          </w:divBdr>
        </w:div>
      </w:divsChild>
    </w:div>
    <w:div w:id="1613511952">
      <w:bodyDiv w:val="1"/>
      <w:marLeft w:val="0"/>
      <w:marRight w:val="0"/>
      <w:marTop w:val="0"/>
      <w:marBottom w:val="0"/>
      <w:divBdr>
        <w:top w:val="none" w:sz="0" w:space="0" w:color="auto"/>
        <w:left w:val="none" w:sz="0" w:space="0" w:color="auto"/>
        <w:bottom w:val="none" w:sz="0" w:space="0" w:color="auto"/>
        <w:right w:val="none" w:sz="0" w:space="0" w:color="auto"/>
      </w:divBdr>
      <w:divsChild>
        <w:div w:id="1925870449">
          <w:marLeft w:val="480"/>
          <w:marRight w:val="0"/>
          <w:marTop w:val="0"/>
          <w:marBottom w:val="0"/>
          <w:divBdr>
            <w:top w:val="none" w:sz="0" w:space="0" w:color="auto"/>
            <w:left w:val="none" w:sz="0" w:space="0" w:color="auto"/>
            <w:bottom w:val="none" w:sz="0" w:space="0" w:color="auto"/>
            <w:right w:val="none" w:sz="0" w:space="0" w:color="auto"/>
          </w:divBdr>
        </w:div>
        <w:div w:id="1691447310">
          <w:marLeft w:val="480"/>
          <w:marRight w:val="0"/>
          <w:marTop w:val="0"/>
          <w:marBottom w:val="0"/>
          <w:divBdr>
            <w:top w:val="none" w:sz="0" w:space="0" w:color="auto"/>
            <w:left w:val="none" w:sz="0" w:space="0" w:color="auto"/>
            <w:bottom w:val="none" w:sz="0" w:space="0" w:color="auto"/>
            <w:right w:val="none" w:sz="0" w:space="0" w:color="auto"/>
          </w:divBdr>
        </w:div>
      </w:divsChild>
    </w:div>
    <w:div w:id="1625385954">
      <w:bodyDiv w:val="1"/>
      <w:marLeft w:val="0"/>
      <w:marRight w:val="0"/>
      <w:marTop w:val="0"/>
      <w:marBottom w:val="0"/>
      <w:divBdr>
        <w:top w:val="none" w:sz="0" w:space="0" w:color="auto"/>
        <w:left w:val="none" w:sz="0" w:space="0" w:color="auto"/>
        <w:bottom w:val="none" w:sz="0" w:space="0" w:color="auto"/>
        <w:right w:val="none" w:sz="0" w:space="0" w:color="auto"/>
      </w:divBdr>
      <w:divsChild>
        <w:div w:id="2082673915">
          <w:marLeft w:val="480"/>
          <w:marRight w:val="0"/>
          <w:marTop w:val="0"/>
          <w:marBottom w:val="0"/>
          <w:divBdr>
            <w:top w:val="none" w:sz="0" w:space="0" w:color="auto"/>
            <w:left w:val="none" w:sz="0" w:space="0" w:color="auto"/>
            <w:bottom w:val="none" w:sz="0" w:space="0" w:color="auto"/>
            <w:right w:val="none" w:sz="0" w:space="0" w:color="auto"/>
          </w:divBdr>
        </w:div>
      </w:divsChild>
    </w:div>
    <w:div w:id="1637417874">
      <w:bodyDiv w:val="1"/>
      <w:marLeft w:val="0"/>
      <w:marRight w:val="0"/>
      <w:marTop w:val="0"/>
      <w:marBottom w:val="0"/>
      <w:divBdr>
        <w:top w:val="none" w:sz="0" w:space="0" w:color="auto"/>
        <w:left w:val="none" w:sz="0" w:space="0" w:color="auto"/>
        <w:bottom w:val="none" w:sz="0" w:space="0" w:color="auto"/>
        <w:right w:val="none" w:sz="0" w:space="0" w:color="auto"/>
      </w:divBdr>
      <w:divsChild>
        <w:div w:id="1485854875">
          <w:marLeft w:val="0"/>
          <w:marRight w:val="0"/>
          <w:marTop w:val="0"/>
          <w:marBottom w:val="0"/>
          <w:divBdr>
            <w:top w:val="none" w:sz="0" w:space="0" w:color="auto"/>
            <w:left w:val="none" w:sz="0" w:space="0" w:color="auto"/>
            <w:bottom w:val="none" w:sz="0" w:space="0" w:color="auto"/>
            <w:right w:val="none" w:sz="0" w:space="0" w:color="auto"/>
          </w:divBdr>
        </w:div>
        <w:div w:id="1691644861">
          <w:marLeft w:val="0"/>
          <w:marRight w:val="0"/>
          <w:marTop w:val="0"/>
          <w:marBottom w:val="0"/>
          <w:divBdr>
            <w:top w:val="none" w:sz="0" w:space="0" w:color="auto"/>
            <w:left w:val="none" w:sz="0" w:space="0" w:color="auto"/>
            <w:bottom w:val="none" w:sz="0" w:space="0" w:color="auto"/>
            <w:right w:val="none" w:sz="0" w:space="0" w:color="auto"/>
          </w:divBdr>
        </w:div>
        <w:div w:id="1266183487">
          <w:marLeft w:val="0"/>
          <w:marRight w:val="0"/>
          <w:marTop w:val="0"/>
          <w:marBottom w:val="0"/>
          <w:divBdr>
            <w:top w:val="none" w:sz="0" w:space="0" w:color="auto"/>
            <w:left w:val="none" w:sz="0" w:space="0" w:color="auto"/>
            <w:bottom w:val="none" w:sz="0" w:space="0" w:color="auto"/>
            <w:right w:val="none" w:sz="0" w:space="0" w:color="auto"/>
          </w:divBdr>
        </w:div>
        <w:div w:id="798112768">
          <w:marLeft w:val="0"/>
          <w:marRight w:val="0"/>
          <w:marTop w:val="0"/>
          <w:marBottom w:val="0"/>
          <w:divBdr>
            <w:top w:val="none" w:sz="0" w:space="0" w:color="auto"/>
            <w:left w:val="none" w:sz="0" w:space="0" w:color="auto"/>
            <w:bottom w:val="none" w:sz="0" w:space="0" w:color="auto"/>
            <w:right w:val="none" w:sz="0" w:space="0" w:color="auto"/>
          </w:divBdr>
        </w:div>
        <w:div w:id="1444812179">
          <w:marLeft w:val="0"/>
          <w:marRight w:val="0"/>
          <w:marTop w:val="0"/>
          <w:marBottom w:val="0"/>
          <w:divBdr>
            <w:top w:val="none" w:sz="0" w:space="0" w:color="auto"/>
            <w:left w:val="none" w:sz="0" w:space="0" w:color="auto"/>
            <w:bottom w:val="none" w:sz="0" w:space="0" w:color="auto"/>
            <w:right w:val="none" w:sz="0" w:space="0" w:color="auto"/>
          </w:divBdr>
        </w:div>
        <w:div w:id="909653649">
          <w:marLeft w:val="0"/>
          <w:marRight w:val="0"/>
          <w:marTop w:val="0"/>
          <w:marBottom w:val="0"/>
          <w:divBdr>
            <w:top w:val="none" w:sz="0" w:space="0" w:color="auto"/>
            <w:left w:val="none" w:sz="0" w:space="0" w:color="auto"/>
            <w:bottom w:val="none" w:sz="0" w:space="0" w:color="auto"/>
            <w:right w:val="none" w:sz="0" w:space="0" w:color="auto"/>
          </w:divBdr>
        </w:div>
      </w:divsChild>
    </w:div>
    <w:div w:id="1666319314">
      <w:bodyDiv w:val="1"/>
      <w:marLeft w:val="0"/>
      <w:marRight w:val="0"/>
      <w:marTop w:val="0"/>
      <w:marBottom w:val="0"/>
      <w:divBdr>
        <w:top w:val="none" w:sz="0" w:space="0" w:color="auto"/>
        <w:left w:val="none" w:sz="0" w:space="0" w:color="auto"/>
        <w:bottom w:val="none" w:sz="0" w:space="0" w:color="auto"/>
        <w:right w:val="none" w:sz="0" w:space="0" w:color="auto"/>
      </w:divBdr>
      <w:divsChild>
        <w:div w:id="1795371413">
          <w:marLeft w:val="0"/>
          <w:marRight w:val="0"/>
          <w:marTop w:val="0"/>
          <w:marBottom w:val="0"/>
          <w:divBdr>
            <w:top w:val="none" w:sz="0" w:space="0" w:color="auto"/>
            <w:left w:val="none" w:sz="0" w:space="0" w:color="auto"/>
            <w:bottom w:val="none" w:sz="0" w:space="0" w:color="auto"/>
            <w:right w:val="none" w:sz="0" w:space="0" w:color="auto"/>
          </w:divBdr>
        </w:div>
        <w:div w:id="712313800">
          <w:marLeft w:val="0"/>
          <w:marRight w:val="0"/>
          <w:marTop w:val="0"/>
          <w:marBottom w:val="0"/>
          <w:divBdr>
            <w:top w:val="none" w:sz="0" w:space="0" w:color="auto"/>
            <w:left w:val="none" w:sz="0" w:space="0" w:color="auto"/>
            <w:bottom w:val="none" w:sz="0" w:space="0" w:color="auto"/>
            <w:right w:val="none" w:sz="0" w:space="0" w:color="auto"/>
          </w:divBdr>
        </w:div>
        <w:div w:id="303394353">
          <w:marLeft w:val="0"/>
          <w:marRight w:val="0"/>
          <w:marTop w:val="0"/>
          <w:marBottom w:val="0"/>
          <w:divBdr>
            <w:top w:val="none" w:sz="0" w:space="0" w:color="auto"/>
            <w:left w:val="none" w:sz="0" w:space="0" w:color="auto"/>
            <w:bottom w:val="none" w:sz="0" w:space="0" w:color="auto"/>
            <w:right w:val="none" w:sz="0" w:space="0" w:color="auto"/>
          </w:divBdr>
        </w:div>
        <w:div w:id="1871331130">
          <w:marLeft w:val="0"/>
          <w:marRight w:val="0"/>
          <w:marTop w:val="0"/>
          <w:marBottom w:val="0"/>
          <w:divBdr>
            <w:top w:val="none" w:sz="0" w:space="0" w:color="auto"/>
            <w:left w:val="none" w:sz="0" w:space="0" w:color="auto"/>
            <w:bottom w:val="none" w:sz="0" w:space="0" w:color="auto"/>
            <w:right w:val="none" w:sz="0" w:space="0" w:color="auto"/>
          </w:divBdr>
        </w:div>
        <w:div w:id="714936489">
          <w:marLeft w:val="0"/>
          <w:marRight w:val="0"/>
          <w:marTop w:val="0"/>
          <w:marBottom w:val="0"/>
          <w:divBdr>
            <w:top w:val="none" w:sz="0" w:space="0" w:color="auto"/>
            <w:left w:val="none" w:sz="0" w:space="0" w:color="auto"/>
            <w:bottom w:val="none" w:sz="0" w:space="0" w:color="auto"/>
            <w:right w:val="none" w:sz="0" w:space="0" w:color="auto"/>
          </w:divBdr>
        </w:div>
        <w:div w:id="504520253">
          <w:marLeft w:val="0"/>
          <w:marRight w:val="0"/>
          <w:marTop w:val="0"/>
          <w:marBottom w:val="0"/>
          <w:divBdr>
            <w:top w:val="none" w:sz="0" w:space="0" w:color="auto"/>
            <w:left w:val="none" w:sz="0" w:space="0" w:color="auto"/>
            <w:bottom w:val="none" w:sz="0" w:space="0" w:color="auto"/>
            <w:right w:val="none" w:sz="0" w:space="0" w:color="auto"/>
          </w:divBdr>
        </w:div>
        <w:div w:id="1854562753">
          <w:marLeft w:val="0"/>
          <w:marRight w:val="0"/>
          <w:marTop w:val="0"/>
          <w:marBottom w:val="0"/>
          <w:divBdr>
            <w:top w:val="none" w:sz="0" w:space="0" w:color="auto"/>
            <w:left w:val="none" w:sz="0" w:space="0" w:color="auto"/>
            <w:bottom w:val="none" w:sz="0" w:space="0" w:color="auto"/>
            <w:right w:val="none" w:sz="0" w:space="0" w:color="auto"/>
          </w:divBdr>
        </w:div>
        <w:div w:id="1549416240">
          <w:marLeft w:val="0"/>
          <w:marRight w:val="0"/>
          <w:marTop w:val="0"/>
          <w:marBottom w:val="0"/>
          <w:divBdr>
            <w:top w:val="none" w:sz="0" w:space="0" w:color="auto"/>
            <w:left w:val="none" w:sz="0" w:space="0" w:color="auto"/>
            <w:bottom w:val="none" w:sz="0" w:space="0" w:color="auto"/>
            <w:right w:val="none" w:sz="0" w:space="0" w:color="auto"/>
          </w:divBdr>
        </w:div>
        <w:div w:id="1157839524">
          <w:marLeft w:val="0"/>
          <w:marRight w:val="0"/>
          <w:marTop w:val="0"/>
          <w:marBottom w:val="0"/>
          <w:divBdr>
            <w:top w:val="none" w:sz="0" w:space="0" w:color="auto"/>
            <w:left w:val="none" w:sz="0" w:space="0" w:color="auto"/>
            <w:bottom w:val="none" w:sz="0" w:space="0" w:color="auto"/>
            <w:right w:val="none" w:sz="0" w:space="0" w:color="auto"/>
          </w:divBdr>
        </w:div>
        <w:div w:id="1345939155">
          <w:marLeft w:val="0"/>
          <w:marRight w:val="0"/>
          <w:marTop w:val="0"/>
          <w:marBottom w:val="0"/>
          <w:divBdr>
            <w:top w:val="none" w:sz="0" w:space="0" w:color="auto"/>
            <w:left w:val="none" w:sz="0" w:space="0" w:color="auto"/>
            <w:bottom w:val="none" w:sz="0" w:space="0" w:color="auto"/>
            <w:right w:val="none" w:sz="0" w:space="0" w:color="auto"/>
          </w:divBdr>
        </w:div>
        <w:div w:id="1673991219">
          <w:marLeft w:val="0"/>
          <w:marRight w:val="0"/>
          <w:marTop w:val="0"/>
          <w:marBottom w:val="0"/>
          <w:divBdr>
            <w:top w:val="none" w:sz="0" w:space="0" w:color="auto"/>
            <w:left w:val="none" w:sz="0" w:space="0" w:color="auto"/>
            <w:bottom w:val="none" w:sz="0" w:space="0" w:color="auto"/>
            <w:right w:val="none" w:sz="0" w:space="0" w:color="auto"/>
          </w:divBdr>
        </w:div>
        <w:div w:id="48113452">
          <w:marLeft w:val="0"/>
          <w:marRight w:val="0"/>
          <w:marTop w:val="0"/>
          <w:marBottom w:val="0"/>
          <w:divBdr>
            <w:top w:val="none" w:sz="0" w:space="0" w:color="auto"/>
            <w:left w:val="none" w:sz="0" w:space="0" w:color="auto"/>
            <w:bottom w:val="none" w:sz="0" w:space="0" w:color="auto"/>
            <w:right w:val="none" w:sz="0" w:space="0" w:color="auto"/>
          </w:divBdr>
        </w:div>
      </w:divsChild>
    </w:div>
    <w:div w:id="1666783599">
      <w:bodyDiv w:val="1"/>
      <w:marLeft w:val="0"/>
      <w:marRight w:val="0"/>
      <w:marTop w:val="0"/>
      <w:marBottom w:val="0"/>
      <w:divBdr>
        <w:top w:val="none" w:sz="0" w:space="0" w:color="auto"/>
        <w:left w:val="none" w:sz="0" w:space="0" w:color="auto"/>
        <w:bottom w:val="none" w:sz="0" w:space="0" w:color="auto"/>
        <w:right w:val="none" w:sz="0" w:space="0" w:color="auto"/>
      </w:divBdr>
      <w:divsChild>
        <w:div w:id="1140926045">
          <w:marLeft w:val="480"/>
          <w:marRight w:val="0"/>
          <w:marTop w:val="0"/>
          <w:marBottom w:val="0"/>
          <w:divBdr>
            <w:top w:val="none" w:sz="0" w:space="0" w:color="auto"/>
            <w:left w:val="none" w:sz="0" w:space="0" w:color="auto"/>
            <w:bottom w:val="none" w:sz="0" w:space="0" w:color="auto"/>
            <w:right w:val="none" w:sz="0" w:space="0" w:color="auto"/>
          </w:divBdr>
        </w:div>
        <w:div w:id="1155534341">
          <w:marLeft w:val="480"/>
          <w:marRight w:val="0"/>
          <w:marTop w:val="0"/>
          <w:marBottom w:val="0"/>
          <w:divBdr>
            <w:top w:val="none" w:sz="0" w:space="0" w:color="auto"/>
            <w:left w:val="none" w:sz="0" w:space="0" w:color="auto"/>
            <w:bottom w:val="none" w:sz="0" w:space="0" w:color="auto"/>
            <w:right w:val="none" w:sz="0" w:space="0" w:color="auto"/>
          </w:divBdr>
        </w:div>
      </w:divsChild>
    </w:div>
    <w:div w:id="1676374322">
      <w:bodyDiv w:val="1"/>
      <w:marLeft w:val="0"/>
      <w:marRight w:val="0"/>
      <w:marTop w:val="0"/>
      <w:marBottom w:val="0"/>
      <w:divBdr>
        <w:top w:val="none" w:sz="0" w:space="0" w:color="auto"/>
        <w:left w:val="none" w:sz="0" w:space="0" w:color="auto"/>
        <w:bottom w:val="none" w:sz="0" w:space="0" w:color="auto"/>
        <w:right w:val="none" w:sz="0" w:space="0" w:color="auto"/>
      </w:divBdr>
      <w:divsChild>
        <w:div w:id="1629892057">
          <w:marLeft w:val="0"/>
          <w:marRight w:val="0"/>
          <w:marTop w:val="0"/>
          <w:marBottom w:val="0"/>
          <w:divBdr>
            <w:top w:val="none" w:sz="0" w:space="0" w:color="auto"/>
            <w:left w:val="none" w:sz="0" w:space="0" w:color="auto"/>
            <w:bottom w:val="none" w:sz="0" w:space="0" w:color="auto"/>
            <w:right w:val="none" w:sz="0" w:space="0" w:color="auto"/>
          </w:divBdr>
        </w:div>
        <w:div w:id="1972053983">
          <w:marLeft w:val="0"/>
          <w:marRight w:val="0"/>
          <w:marTop w:val="0"/>
          <w:marBottom w:val="0"/>
          <w:divBdr>
            <w:top w:val="none" w:sz="0" w:space="0" w:color="auto"/>
            <w:left w:val="none" w:sz="0" w:space="0" w:color="auto"/>
            <w:bottom w:val="none" w:sz="0" w:space="0" w:color="auto"/>
            <w:right w:val="none" w:sz="0" w:space="0" w:color="auto"/>
          </w:divBdr>
        </w:div>
        <w:div w:id="485129814">
          <w:marLeft w:val="0"/>
          <w:marRight w:val="0"/>
          <w:marTop w:val="0"/>
          <w:marBottom w:val="0"/>
          <w:divBdr>
            <w:top w:val="none" w:sz="0" w:space="0" w:color="auto"/>
            <w:left w:val="none" w:sz="0" w:space="0" w:color="auto"/>
            <w:bottom w:val="none" w:sz="0" w:space="0" w:color="auto"/>
            <w:right w:val="none" w:sz="0" w:space="0" w:color="auto"/>
          </w:divBdr>
        </w:div>
      </w:divsChild>
    </w:div>
    <w:div w:id="1737126427">
      <w:bodyDiv w:val="1"/>
      <w:marLeft w:val="0"/>
      <w:marRight w:val="0"/>
      <w:marTop w:val="0"/>
      <w:marBottom w:val="0"/>
      <w:divBdr>
        <w:top w:val="none" w:sz="0" w:space="0" w:color="auto"/>
        <w:left w:val="none" w:sz="0" w:space="0" w:color="auto"/>
        <w:bottom w:val="none" w:sz="0" w:space="0" w:color="auto"/>
        <w:right w:val="none" w:sz="0" w:space="0" w:color="auto"/>
      </w:divBdr>
      <w:divsChild>
        <w:div w:id="1560901461">
          <w:marLeft w:val="0"/>
          <w:marRight w:val="0"/>
          <w:marTop w:val="0"/>
          <w:marBottom w:val="0"/>
          <w:divBdr>
            <w:top w:val="none" w:sz="0" w:space="0" w:color="auto"/>
            <w:left w:val="none" w:sz="0" w:space="0" w:color="auto"/>
            <w:bottom w:val="none" w:sz="0" w:space="0" w:color="auto"/>
            <w:right w:val="none" w:sz="0" w:space="0" w:color="auto"/>
          </w:divBdr>
        </w:div>
        <w:div w:id="358943162">
          <w:marLeft w:val="0"/>
          <w:marRight w:val="0"/>
          <w:marTop w:val="0"/>
          <w:marBottom w:val="0"/>
          <w:divBdr>
            <w:top w:val="none" w:sz="0" w:space="0" w:color="auto"/>
            <w:left w:val="none" w:sz="0" w:space="0" w:color="auto"/>
            <w:bottom w:val="none" w:sz="0" w:space="0" w:color="auto"/>
            <w:right w:val="none" w:sz="0" w:space="0" w:color="auto"/>
          </w:divBdr>
        </w:div>
        <w:div w:id="472909336">
          <w:marLeft w:val="0"/>
          <w:marRight w:val="0"/>
          <w:marTop w:val="0"/>
          <w:marBottom w:val="0"/>
          <w:divBdr>
            <w:top w:val="none" w:sz="0" w:space="0" w:color="auto"/>
            <w:left w:val="none" w:sz="0" w:space="0" w:color="auto"/>
            <w:bottom w:val="none" w:sz="0" w:space="0" w:color="auto"/>
            <w:right w:val="none" w:sz="0" w:space="0" w:color="auto"/>
          </w:divBdr>
        </w:div>
        <w:div w:id="1079910438">
          <w:marLeft w:val="0"/>
          <w:marRight w:val="0"/>
          <w:marTop w:val="0"/>
          <w:marBottom w:val="0"/>
          <w:divBdr>
            <w:top w:val="none" w:sz="0" w:space="0" w:color="auto"/>
            <w:left w:val="none" w:sz="0" w:space="0" w:color="auto"/>
            <w:bottom w:val="none" w:sz="0" w:space="0" w:color="auto"/>
            <w:right w:val="none" w:sz="0" w:space="0" w:color="auto"/>
          </w:divBdr>
        </w:div>
      </w:divsChild>
    </w:div>
    <w:div w:id="1783769609">
      <w:bodyDiv w:val="1"/>
      <w:marLeft w:val="0"/>
      <w:marRight w:val="0"/>
      <w:marTop w:val="0"/>
      <w:marBottom w:val="0"/>
      <w:divBdr>
        <w:top w:val="none" w:sz="0" w:space="0" w:color="auto"/>
        <w:left w:val="none" w:sz="0" w:space="0" w:color="auto"/>
        <w:bottom w:val="none" w:sz="0" w:space="0" w:color="auto"/>
        <w:right w:val="none" w:sz="0" w:space="0" w:color="auto"/>
      </w:divBdr>
    </w:div>
    <w:div w:id="1797023676">
      <w:bodyDiv w:val="1"/>
      <w:marLeft w:val="0"/>
      <w:marRight w:val="0"/>
      <w:marTop w:val="0"/>
      <w:marBottom w:val="0"/>
      <w:divBdr>
        <w:top w:val="none" w:sz="0" w:space="0" w:color="auto"/>
        <w:left w:val="none" w:sz="0" w:space="0" w:color="auto"/>
        <w:bottom w:val="none" w:sz="0" w:space="0" w:color="auto"/>
        <w:right w:val="none" w:sz="0" w:space="0" w:color="auto"/>
      </w:divBdr>
      <w:divsChild>
        <w:div w:id="286014578">
          <w:marLeft w:val="0"/>
          <w:marRight w:val="0"/>
          <w:marTop w:val="0"/>
          <w:marBottom w:val="0"/>
          <w:divBdr>
            <w:top w:val="none" w:sz="0" w:space="0" w:color="auto"/>
            <w:left w:val="none" w:sz="0" w:space="0" w:color="auto"/>
            <w:bottom w:val="none" w:sz="0" w:space="0" w:color="auto"/>
            <w:right w:val="none" w:sz="0" w:space="0" w:color="auto"/>
          </w:divBdr>
        </w:div>
      </w:divsChild>
    </w:div>
    <w:div w:id="1851287115">
      <w:bodyDiv w:val="1"/>
      <w:marLeft w:val="0"/>
      <w:marRight w:val="0"/>
      <w:marTop w:val="0"/>
      <w:marBottom w:val="0"/>
      <w:divBdr>
        <w:top w:val="none" w:sz="0" w:space="0" w:color="auto"/>
        <w:left w:val="none" w:sz="0" w:space="0" w:color="auto"/>
        <w:bottom w:val="none" w:sz="0" w:space="0" w:color="auto"/>
        <w:right w:val="none" w:sz="0" w:space="0" w:color="auto"/>
      </w:divBdr>
    </w:div>
    <w:div w:id="1997756744">
      <w:bodyDiv w:val="1"/>
      <w:marLeft w:val="0"/>
      <w:marRight w:val="0"/>
      <w:marTop w:val="0"/>
      <w:marBottom w:val="0"/>
      <w:divBdr>
        <w:top w:val="none" w:sz="0" w:space="0" w:color="auto"/>
        <w:left w:val="none" w:sz="0" w:space="0" w:color="auto"/>
        <w:bottom w:val="none" w:sz="0" w:space="0" w:color="auto"/>
        <w:right w:val="none" w:sz="0" w:space="0" w:color="auto"/>
      </w:divBdr>
      <w:divsChild>
        <w:div w:id="1671256798">
          <w:marLeft w:val="0"/>
          <w:marRight w:val="0"/>
          <w:marTop w:val="0"/>
          <w:marBottom w:val="0"/>
          <w:divBdr>
            <w:top w:val="none" w:sz="0" w:space="0" w:color="auto"/>
            <w:left w:val="none" w:sz="0" w:space="0" w:color="auto"/>
            <w:bottom w:val="none" w:sz="0" w:space="0" w:color="auto"/>
            <w:right w:val="none" w:sz="0" w:space="0" w:color="auto"/>
          </w:divBdr>
        </w:div>
        <w:div w:id="234357681">
          <w:marLeft w:val="0"/>
          <w:marRight w:val="0"/>
          <w:marTop w:val="0"/>
          <w:marBottom w:val="0"/>
          <w:divBdr>
            <w:top w:val="none" w:sz="0" w:space="0" w:color="auto"/>
            <w:left w:val="none" w:sz="0" w:space="0" w:color="auto"/>
            <w:bottom w:val="none" w:sz="0" w:space="0" w:color="auto"/>
            <w:right w:val="none" w:sz="0" w:space="0" w:color="auto"/>
          </w:divBdr>
        </w:div>
        <w:div w:id="906066304">
          <w:marLeft w:val="0"/>
          <w:marRight w:val="0"/>
          <w:marTop w:val="0"/>
          <w:marBottom w:val="0"/>
          <w:divBdr>
            <w:top w:val="none" w:sz="0" w:space="0" w:color="auto"/>
            <w:left w:val="none" w:sz="0" w:space="0" w:color="auto"/>
            <w:bottom w:val="none" w:sz="0" w:space="0" w:color="auto"/>
            <w:right w:val="none" w:sz="0" w:space="0" w:color="auto"/>
          </w:divBdr>
        </w:div>
        <w:div w:id="1540043168">
          <w:marLeft w:val="0"/>
          <w:marRight w:val="0"/>
          <w:marTop w:val="0"/>
          <w:marBottom w:val="0"/>
          <w:divBdr>
            <w:top w:val="none" w:sz="0" w:space="0" w:color="auto"/>
            <w:left w:val="none" w:sz="0" w:space="0" w:color="auto"/>
            <w:bottom w:val="none" w:sz="0" w:space="0" w:color="auto"/>
            <w:right w:val="none" w:sz="0" w:space="0" w:color="auto"/>
          </w:divBdr>
        </w:div>
        <w:div w:id="1846703840">
          <w:marLeft w:val="0"/>
          <w:marRight w:val="0"/>
          <w:marTop w:val="0"/>
          <w:marBottom w:val="0"/>
          <w:divBdr>
            <w:top w:val="none" w:sz="0" w:space="0" w:color="auto"/>
            <w:left w:val="none" w:sz="0" w:space="0" w:color="auto"/>
            <w:bottom w:val="none" w:sz="0" w:space="0" w:color="auto"/>
            <w:right w:val="none" w:sz="0" w:space="0" w:color="auto"/>
          </w:divBdr>
        </w:div>
        <w:div w:id="512576781">
          <w:marLeft w:val="0"/>
          <w:marRight w:val="0"/>
          <w:marTop w:val="0"/>
          <w:marBottom w:val="0"/>
          <w:divBdr>
            <w:top w:val="none" w:sz="0" w:space="0" w:color="auto"/>
            <w:left w:val="none" w:sz="0" w:space="0" w:color="auto"/>
            <w:bottom w:val="none" w:sz="0" w:space="0" w:color="auto"/>
            <w:right w:val="none" w:sz="0" w:space="0" w:color="auto"/>
          </w:divBdr>
        </w:div>
        <w:div w:id="23987807">
          <w:marLeft w:val="0"/>
          <w:marRight w:val="0"/>
          <w:marTop w:val="0"/>
          <w:marBottom w:val="0"/>
          <w:divBdr>
            <w:top w:val="none" w:sz="0" w:space="0" w:color="auto"/>
            <w:left w:val="none" w:sz="0" w:space="0" w:color="auto"/>
            <w:bottom w:val="none" w:sz="0" w:space="0" w:color="auto"/>
            <w:right w:val="none" w:sz="0" w:space="0" w:color="auto"/>
          </w:divBdr>
        </w:div>
        <w:div w:id="1966302184">
          <w:marLeft w:val="0"/>
          <w:marRight w:val="0"/>
          <w:marTop w:val="0"/>
          <w:marBottom w:val="0"/>
          <w:divBdr>
            <w:top w:val="none" w:sz="0" w:space="0" w:color="auto"/>
            <w:left w:val="none" w:sz="0" w:space="0" w:color="auto"/>
            <w:bottom w:val="none" w:sz="0" w:space="0" w:color="auto"/>
            <w:right w:val="none" w:sz="0" w:space="0" w:color="auto"/>
          </w:divBdr>
        </w:div>
        <w:div w:id="1858733608">
          <w:marLeft w:val="0"/>
          <w:marRight w:val="0"/>
          <w:marTop w:val="0"/>
          <w:marBottom w:val="0"/>
          <w:divBdr>
            <w:top w:val="none" w:sz="0" w:space="0" w:color="auto"/>
            <w:left w:val="none" w:sz="0" w:space="0" w:color="auto"/>
            <w:bottom w:val="none" w:sz="0" w:space="0" w:color="auto"/>
            <w:right w:val="none" w:sz="0" w:space="0" w:color="auto"/>
          </w:divBdr>
        </w:div>
        <w:div w:id="724111389">
          <w:marLeft w:val="0"/>
          <w:marRight w:val="0"/>
          <w:marTop w:val="0"/>
          <w:marBottom w:val="0"/>
          <w:divBdr>
            <w:top w:val="none" w:sz="0" w:space="0" w:color="auto"/>
            <w:left w:val="none" w:sz="0" w:space="0" w:color="auto"/>
            <w:bottom w:val="none" w:sz="0" w:space="0" w:color="auto"/>
            <w:right w:val="none" w:sz="0" w:space="0" w:color="auto"/>
          </w:divBdr>
        </w:div>
        <w:div w:id="968315581">
          <w:marLeft w:val="0"/>
          <w:marRight w:val="0"/>
          <w:marTop w:val="0"/>
          <w:marBottom w:val="0"/>
          <w:divBdr>
            <w:top w:val="none" w:sz="0" w:space="0" w:color="auto"/>
            <w:left w:val="none" w:sz="0" w:space="0" w:color="auto"/>
            <w:bottom w:val="none" w:sz="0" w:space="0" w:color="auto"/>
            <w:right w:val="none" w:sz="0" w:space="0" w:color="auto"/>
          </w:divBdr>
        </w:div>
        <w:div w:id="904992686">
          <w:marLeft w:val="0"/>
          <w:marRight w:val="0"/>
          <w:marTop w:val="0"/>
          <w:marBottom w:val="0"/>
          <w:divBdr>
            <w:top w:val="none" w:sz="0" w:space="0" w:color="auto"/>
            <w:left w:val="none" w:sz="0" w:space="0" w:color="auto"/>
            <w:bottom w:val="none" w:sz="0" w:space="0" w:color="auto"/>
            <w:right w:val="none" w:sz="0" w:space="0" w:color="auto"/>
          </w:divBdr>
        </w:div>
        <w:div w:id="2068257790">
          <w:marLeft w:val="0"/>
          <w:marRight w:val="0"/>
          <w:marTop w:val="0"/>
          <w:marBottom w:val="0"/>
          <w:divBdr>
            <w:top w:val="none" w:sz="0" w:space="0" w:color="auto"/>
            <w:left w:val="none" w:sz="0" w:space="0" w:color="auto"/>
            <w:bottom w:val="none" w:sz="0" w:space="0" w:color="auto"/>
            <w:right w:val="none" w:sz="0" w:space="0" w:color="auto"/>
          </w:divBdr>
        </w:div>
        <w:div w:id="1955558278">
          <w:marLeft w:val="0"/>
          <w:marRight w:val="0"/>
          <w:marTop w:val="0"/>
          <w:marBottom w:val="0"/>
          <w:divBdr>
            <w:top w:val="none" w:sz="0" w:space="0" w:color="auto"/>
            <w:left w:val="none" w:sz="0" w:space="0" w:color="auto"/>
            <w:bottom w:val="none" w:sz="0" w:space="0" w:color="auto"/>
            <w:right w:val="none" w:sz="0" w:space="0" w:color="auto"/>
          </w:divBdr>
        </w:div>
      </w:divsChild>
    </w:div>
    <w:div w:id="1999110528">
      <w:bodyDiv w:val="1"/>
      <w:marLeft w:val="0"/>
      <w:marRight w:val="0"/>
      <w:marTop w:val="0"/>
      <w:marBottom w:val="0"/>
      <w:divBdr>
        <w:top w:val="none" w:sz="0" w:space="0" w:color="auto"/>
        <w:left w:val="none" w:sz="0" w:space="0" w:color="auto"/>
        <w:bottom w:val="none" w:sz="0" w:space="0" w:color="auto"/>
        <w:right w:val="none" w:sz="0" w:space="0" w:color="auto"/>
      </w:divBdr>
      <w:divsChild>
        <w:div w:id="1263565299">
          <w:marLeft w:val="0"/>
          <w:marRight w:val="0"/>
          <w:marTop w:val="0"/>
          <w:marBottom w:val="0"/>
          <w:divBdr>
            <w:top w:val="none" w:sz="0" w:space="0" w:color="auto"/>
            <w:left w:val="none" w:sz="0" w:space="0" w:color="auto"/>
            <w:bottom w:val="none" w:sz="0" w:space="0" w:color="auto"/>
            <w:right w:val="none" w:sz="0" w:space="0" w:color="auto"/>
          </w:divBdr>
        </w:div>
        <w:div w:id="2118135151">
          <w:marLeft w:val="0"/>
          <w:marRight w:val="0"/>
          <w:marTop w:val="0"/>
          <w:marBottom w:val="0"/>
          <w:divBdr>
            <w:top w:val="none" w:sz="0" w:space="0" w:color="auto"/>
            <w:left w:val="none" w:sz="0" w:space="0" w:color="auto"/>
            <w:bottom w:val="none" w:sz="0" w:space="0" w:color="auto"/>
            <w:right w:val="none" w:sz="0" w:space="0" w:color="auto"/>
          </w:divBdr>
        </w:div>
        <w:div w:id="261693260">
          <w:marLeft w:val="0"/>
          <w:marRight w:val="0"/>
          <w:marTop w:val="0"/>
          <w:marBottom w:val="0"/>
          <w:divBdr>
            <w:top w:val="none" w:sz="0" w:space="0" w:color="auto"/>
            <w:left w:val="none" w:sz="0" w:space="0" w:color="auto"/>
            <w:bottom w:val="none" w:sz="0" w:space="0" w:color="auto"/>
            <w:right w:val="none" w:sz="0" w:space="0" w:color="auto"/>
          </w:divBdr>
        </w:div>
        <w:div w:id="1172453527">
          <w:marLeft w:val="0"/>
          <w:marRight w:val="0"/>
          <w:marTop w:val="0"/>
          <w:marBottom w:val="0"/>
          <w:divBdr>
            <w:top w:val="none" w:sz="0" w:space="0" w:color="auto"/>
            <w:left w:val="none" w:sz="0" w:space="0" w:color="auto"/>
            <w:bottom w:val="none" w:sz="0" w:space="0" w:color="auto"/>
            <w:right w:val="none" w:sz="0" w:space="0" w:color="auto"/>
          </w:divBdr>
        </w:div>
        <w:div w:id="316348734">
          <w:marLeft w:val="0"/>
          <w:marRight w:val="0"/>
          <w:marTop w:val="0"/>
          <w:marBottom w:val="0"/>
          <w:divBdr>
            <w:top w:val="none" w:sz="0" w:space="0" w:color="auto"/>
            <w:left w:val="none" w:sz="0" w:space="0" w:color="auto"/>
            <w:bottom w:val="none" w:sz="0" w:space="0" w:color="auto"/>
            <w:right w:val="none" w:sz="0" w:space="0" w:color="auto"/>
          </w:divBdr>
        </w:div>
        <w:div w:id="1636452095">
          <w:marLeft w:val="0"/>
          <w:marRight w:val="0"/>
          <w:marTop w:val="0"/>
          <w:marBottom w:val="0"/>
          <w:divBdr>
            <w:top w:val="none" w:sz="0" w:space="0" w:color="auto"/>
            <w:left w:val="none" w:sz="0" w:space="0" w:color="auto"/>
            <w:bottom w:val="none" w:sz="0" w:space="0" w:color="auto"/>
            <w:right w:val="none" w:sz="0" w:space="0" w:color="auto"/>
          </w:divBdr>
        </w:div>
        <w:div w:id="1294285087">
          <w:marLeft w:val="0"/>
          <w:marRight w:val="0"/>
          <w:marTop w:val="0"/>
          <w:marBottom w:val="0"/>
          <w:divBdr>
            <w:top w:val="none" w:sz="0" w:space="0" w:color="auto"/>
            <w:left w:val="none" w:sz="0" w:space="0" w:color="auto"/>
            <w:bottom w:val="none" w:sz="0" w:space="0" w:color="auto"/>
            <w:right w:val="none" w:sz="0" w:space="0" w:color="auto"/>
          </w:divBdr>
        </w:div>
        <w:div w:id="1907571247">
          <w:marLeft w:val="0"/>
          <w:marRight w:val="0"/>
          <w:marTop w:val="0"/>
          <w:marBottom w:val="0"/>
          <w:divBdr>
            <w:top w:val="none" w:sz="0" w:space="0" w:color="auto"/>
            <w:left w:val="none" w:sz="0" w:space="0" w:color="auto"/>
            <w:bottom w:val="none" w:sz="0" w:space="0" w:color="auto"/>
            <w:right w:val="none" w:sz="0" w:space="0" w:color="auto"/>
          </w:divBdr>
        </w:div>
        <w:div w:id="664477224">
          <w:marLeft w:val="0"/>
          <w:marRight w:val="0"/>
          <w:marTop w:val="0"/>
          <w:marBottom w:val="0"/>
          <w:divBdr>
            <w:top w:val="none" w:sz="0" w:space="0" w:color="auto"/>
            <w:left w:val="none" w:sz="0" w:space="0" w:color="auto"/>
            <w:bottom w:val="none" w:sz="0" w:space="0" w:color="auto"/>
            <w:right w:val="none" w:sz="0" w:space="0" w:color="auto"/>
          </w:divBdr>
        </w:div>
        <w:div w:id="1822844233">
          <w:marLeft w:val="0"/>
          <w:marRight w:val="0"/>
          <w:marTop w:val="0"/>
          <w:marBottom w:val="0"/>
          <w:divBdr>
            <w:top w:val="none" w:sz="0" w:space="0" w:color="auto"/>
            <w:left w:val="none" w:sz="0" w:space="0" w:color="auto"/>
            <w:bottom w:val="none" w:sz="0" w:space="0" w:color="auto"/>
            <w:right w:val="none" w:sz="0" w:space="0" w:color="auto"/>
          </w:divBdr>
        </w:div>
        <w:div w:id="1142119821">
          <w:marLeft w:val="0"/>
          <w:marRight w:val="0"/>
          <w:marTop w:val="0"/>
          <w:marBottom w:val="0"/>
          <w:divBdr>
            <w:top w:val="none" w:sz="0" w:space="0" w:color="auto"/>
            <w:left w:val="none" w:sz="0" w:space="0" w:color="auto"/>
            <w:bottom w:val="none" w:sz="0" w:space="0" w:color="auto"/>
            <w:right w:val="none" w:sz="0" w:space="0" w:color="auto"/>
          </w:divBdr>
        </w:div>
        <w:div w:id="129978069">
          <w:marLeft w:val="0"/>
          <w:marRight w:val="0"/>
          <w:marTop w:val="0"/>
          <w:marBottom w:val="0"/>
          <w:divBdr>
            <w:top w:val="none" w:sz="0" w:space="0" w:color="auto"/>
            <w:left w:val="none" w:sz="0" w:space="0" w:color="auto"/>
            <w:bottom w:val="none" w:sz="0" w:space="0" w:color="auto"/>
            <w:right w:val="none" w:sz="0" w:space="0" w:color="auto"/>
          </w:divBdr>
        </w:div>
        <w:div w:id="1476727509">
          <w:marLeft w:val="0"/>
          <w:marRight w:val="0"/>
          <w:marTop w:val="0"/>
          <w:marBottom w:val="0"/>
          <w:divBdr>
            <w:top w:val="none" w:sz="0" w:space="0" w:color="auto"/>
            <w:left w:val="none" w:sz="0" w:space="0" w:color="auto"/>
            <w:bottom w:val="none" w:sz="0" w:space="0" w:color="auto"/>
            <w:right w:val="none" w:sz="0" w:space="0" w:color="auto"/>
          </w:divBdr>
        </w:div>
        <w:div w:id="2026513333">
          <w:marLeft w:val="0"/>
          <w:marRight w:val="0"/>
          <w:marTop w:val="0"/>
          <w:marBottom w:val="0"/>
          <w:divBdr>
            <w:top w:val="none" w:sz="0" w:space="0" w:color="auto"/>
            <w:left w:val="none" w:sz="0" w:space="0" w:color="auto"/>
            <w:bottom w:val="none" w:sz="0" w:space="0" w:color="auto"/>
            <w:right w:val="none" w:sz="0" w:space="0" w:color="auto"/>
          </w:divBdr>
        </w:div>
      </w:divsChild>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16571793">
      <w:bodyDiv w:val="1"/>
      <w:marLeft w:val="0"/>
      <w:marRight w:val="0"/>
      <w:marTop w:val="0"/>
      <w:marBottom w:val="0"/>
      <w:divBdr>
        <w:top w:val="none" w:sz="0" w:space="0" w:color="auto"/>
        <w:left w:val="none" w:sz="0" w:space="0" w:color="auto"/>
        <w:bottom w:val="none" w:sz="0" w:space="0" w:color="auto"/>
        <w:right w:val="none" w:sz="0" w:space="0" w:color="auto"/>
      </w:divBdr>
      <w:divsChild>
        <w:div w:id="107627098">
          <w:marLeft w:val="0"/>
          <w:marRight w:val="0"/>
          <w:marTop w:val="0"/>
          <w:marBottom w:val="0"/>
          <w:divBdr>
            <w:top w:val="none" w:sz="0" w:space="0" w:color="auto"/>
            <w:left w:val="none" w:sz="0" w:space="0" w:color="auto"/>
            <w:bottom w:val="none" w:sz="0" w:space="0" w:color="auto"/>
            <w:right w:val="none" w:sz="0" w:space="0" w:color="auto"/>
          </w:divBdr>
        </w:div>
        <w:div w:id="324364662">
          <w:marLeft w:val="0"/>
          <w:marRight w:val="0"/>
          <w:marTop w:val="0"/>
          <w:marBottom w:val="0"/>
          <w:divBdr>
            <w:top w:val="none" w:sz="0" w:space="0" w:color="auto"/>
            <w:left w:val="none" w:sz="0" w:space="0" w:color="auto"/>
            <w:bottom w:val="none" w:sz="0" w:space="0" w:color="auto"/>
            <w:right w:val="none" w:sz="0" w:space="0" w:color="auto"/>
          </w:divBdr>
        </w:div>
        <w:div w:id="2066878975">
          <w:marLeft w:val="0"/>
          <w:marRight w:val="0"/>
          <w:marTop w:val="0"/>
          <w:marBottom w:val="0"/>
          <w:divBdr>
            <w:top w:val="none" w:sz="0" w:space="0" w:color="auto"/>
            <w:left w:val="none" w:sz="0" w:space="0" w:color="auto"/>
            <w:bottom w:val="none" w:sz="0" w:space="0" w:color="auto"/>
            <w:right w:val="none" w:sz="0" w:space="0" w:color="auto"/>
          </w:divBdr>
        </w:div>
        <w:div w:id="1877765985">
          <w:marLeft w:val="0"/>
          <w:marRight w:val="0"/>
          <w:marTop w:val="0"/>
          <w:marBottom w:val="0"/>
          <w:divBdr>
            <w:top w:val="none" w:sz="0" w:space="0" w:color="auto"/>
            <w:left w:val="none" w:sz="0" w:space="0" w:color="auto"/>
            <w:bottom w:val="none" w:sz="0" w:space="0" w:color="auto"/>
            <w:right w:val="none" w:sz="0" w:space="0" w:color="auto"/>
          </w:divBdr>
        </w:div>
      </w:divsChild>
    </w:div>
    <w:div w:id="2016760536">
      <w:bodyDiv w:val="1"/>
      <w:marLeft w:val="0"/>
      <w:marRight w:val="0"/>
      <w:marTop w:val="0"/>
      <w:marBottom w:val="0"/>
      <w:divBdr>
        <w:top w:val="none" w:sz="0" w:space="0" w:color="auto"/>
        <w:left w:val="none" w:sz="0" w:space="0" w:color="auto"/>
        <w:bottom w:val="none" w:sz="0" w:space="0" w:color="auto"/>
        <w:right w:val="none" w:sz="0" w:space="0" w:color="auto"/>
      </w:divBdr>
    </w:div>
    <w:div w:id="2019652061">
      <w:bodyDiv w:val="1"/>
      <w:marLeft w:val="0"/>
      <w:marRight w:val="0"/>
      <w:marTop w:val="0"/>
      <w:marBottom w:val="0"/>
      <w:divBdr>
        <w:top w:val="none" w:sz="0" w:space="0" w:color="auto"/>
        <w:left w:val="none" w:sz="0" w:space="0" w:color="auto"/>
        <w:bottom w:val="none" w:sz="0" w:space="0" w:color="auto"/>
        <w:right w:val="none" w:sz="0" w:space="0" w:color="auto"/>
      </w:divBdr>
      <w:divsChild>
        <w:div w:id="1742482302">
          <w:marLeft w:val="0"/>
          <w:marRight w:val="0"/>
          <w:marTop w:val="0"/>
          <w:marBottom w:val="0"/>
          <w:divBdr>
            <w:top w:val="none" w:sz="0" w:space="0" w:color="auto"/>
            <w:left w:val="none" w:sz="0" w:space="0" w:color="auto"/>
            <w:bottom w:val="none" w:sz="0" w:space="0" w:color="auto"/>
            <w:right w:val="none" w:sz="0" w:space="0" w:color="auto"/>
          </w:divBdr>
        </w:div>
        <w:div w:id="356128949">
          <w:marLeft w:val="0"/>
          <w:marRight w:val="0"/>
          <w:marTop w:val="0"/>
          <w:marBottom w:val="0"/>
          <w:divBdr>
            <w:top w:val="none" w:sz="0" w:space="0" w:color="auto"/>
            <w:left w:val="none" w:sz="0" w:space="0" w:color="auto"/>
            <w:bottom w:val="none" w:sz="0" w:space="0" w:color="auto"/>
            <w:right w:val="none" w:sz="0" w:space="0" w:color="auto"/>
          </w:divBdr>
        </w:div>
        <w:div w:id="1754204006">
          <w:marLeft w:val="0"/>
          <w:marRight w:val="0"/>
          <w:marTop w:val="0"/>
          <w:marBottom w:val="0"/>
          <w:divBdr>
            <w:top w:val="none" w:sz="0" w:space="0" w:color="auto"/>
            <w:left w:val="none" w:sz="0" w:space="0" w:color="auto"/>
            <w:bottom w:val="none" w:sz="0" w:space="0" w:color="auto"/>
            <w:right w:val="none" w:sz="0" w:space="0" w:color="auto"/>
          </w:divBdr>
        </w:div>
        <w:div w:id="1269503694">
          <w:marLeft w:val="0"/>
          <w:marRight w:val="0"/>
          <w:marTop w:val="0"/>
          <w:marBottom w:val="0"/>
          <w:divBdr>
            <w:top w:val="none" w:sz="0" w:space="0" w:color="auto"/>
            <w:left w:val="none" w:sz="0" w:space="0" w:color="auto"/>
            <w:bottom w:val="none" w:sz="0" w:space="0" w:color="auto"/>
            <w:right w:val="none" w:sz="0" w:space="0" w:color="auto"/>
          </w:divBdr>
        </w:div>
        <w:div w:id="1965697055">
          <w:marLeft w:val="0"/>
          <w:marRight w:val="0"/>
          <w:marTop w:val="0"/>
          <w:marBottom w:val="0"/>
          <w:divBdr>
            <w:top w:val="none" w:sz="0" w:space="0" w:color="auto"/>
            <w:left w:val="none" w:sz="0" w:space="0" w:color="auto"/>
            <w:bottom w:val="none" w:sz="0" w:space="0" w:color="auto"/>
            <w:right w:val="none" w:sz="0" w:space="0" w:color="auto"/>
          </w:divBdr>
        </w:div>
        <w:div w:id="1110591959">
          <w:marLeft w:val="0"/>
          <w:marRight w:val="0"/>
          <w:marTop w:val="0"/>
          <w:marBottom w:val="0"/>
          <w:divBdr>
            <w:top w:val="none" w:sz="0" w:space="0" w:color="auto"/>
            <w:left w:val="none" w:sz="0" w:space="0" w:color="auto"/>
            <w:bottom w:val="none" w:sz="0" w:space="0" w:color="auto"/>
            <w:right w:val="none" w:sz="0" w:space="0" w:color="auto"/>
          </w:divBdr>
        </w:div>
        <w:div w:id="1359234944">
          <w:marLeft w:val="0"/>
          <w:marRight w:val="0"/>
          <w:marTop w:val="0"/>
          <w:marBottom w:val="0"/>
          <w:divBdr>
            <w:top w:val="none" w:sz="0" w:space="0" w:color="auto"/>
            <w:left w:val="none" w:sz="0" w:space="0" w:color="auto"/>
            <w:bottom w:val="none" w:sz="0" w:space="0" w:color="auto"/>
            <w:right w:val="none" w:sz="0" w:space="0" w:color="auto"/>
          </w:divBdr>
        </w:div>
        <w:div w:id="681205861">
          <w:marLeft w:val="0"/>
          <w:marRight w:val="0"/>
          <w:marTop w:val="0"/>
          <w:marBottom w:val="0"/>
          <w:divBdr>
            <w:top w:val="none" w:sz="0" w:space="0" w:color="auto"/>
            <w:left w:val="none" w:sz="0" w:space="0" w:color="auto"/>
            <w:bottom w:val="none" w:sz="0" w:space="0" w:color="auto"/>
            <w:right w:val="none" w:sz="0" w:space="0" w:color="auto"/>
          </w:divBdr>
        </w:div>
        <w:div w:id="799106296">
          <w:marLeft w:val="0"/>
          <w:marRight w:val="0"/>
          <w:marTop w:val="0"/>
          <w:marBottom w:val="0"/>
          <w:divBdr>
            <w:top w:val="none" w:sz="0" w:space="0" w:color="auto"/>
            <w:left w:val="none" w:sz="0" w:space="0" w:color="auto"/>
            <w:bottom w:val="none" w:sz="0" w:space="0" w:color="auto"/>
            <w:right w:val="none" w:sz="0" w:space="0" w:color="auto"/>
          </w:divBdr>
        </w:div>
        <w:div w:id="596332782">
          <w:marLeft w:val="0"/>
          <w:marRight w:val="0"/>
          <w:marTop w:val="0"/>
          <w:marBottom w:val="0"/>
          <w:divBdr>
            <w:top w:val="none" w:sz="0" w:space="0" w:color="auto"/>
            <w:left w:val="none" w:sz="0" w:space="0" w:color="auto"/>
            <w:bottom w:val="none" w:sz="0" w:space="0" w:color="auto"/>
            <w:right w:val="none" w:sz="0" w:space="0" w:color="auto"/>
          </w:divBdr>
        </w:div>
        <w:div w:id="1342275308">
          <w:marLeft w:val="0"/>
          <w:marRight w:val="0"/>
          <w:marTop w:val="0"/>
          <w:marBottom w:val="0"/>
          <w:divBdr>
            <w:top w:val="none" w:sz="0" w:space="0" w:color="auto"/>
            <w:left w:val="none" w:sz="0" w:space="0" w:color="auto"/>
            <w:bottom w:val="none" w:sz="0" w:space="0" w:color="auto"/>
            <w:right w:val="none" w:sz="0" w:space="0" w:color="auto"/>
          </w:divBdr>
        </w:div>
        <w:div w:id="1515850015">
          <w:marLeft w:val="0"/>
          <w:marRight w:val="0"/>
          <w:marTop w:val="0"/>
          <w:marBottom w:val="0"/>
          <w:divBdr>
            <w:top w:val="none" w:sz="0" w:space="0" w:color="auto"/>
            <w:left w:val="none" w:sz="0" w:space="0" w:color="auto"/>
            <w:bottom w:val="none" w:sz="0" w:space="0" w:color="auto"/>
            <w:right w:val="none" w:sz="0" w:space="0" w:color="auto"/>
          </w:divBdr>
        </w:div>
      </w:divsChild>
    </w:div>
    <w:div w:id="2045447444">
      <w:bodyDiv w:val="1"/>
      <w:marLeft w:val="0"/>
      <w:marRight w:val="0"/>
      <w:marTop w:val="0"/>
      <w:marBottom w:val="0"/>
      <w:divBdr>
        <w:top w:val="none" w:sz="0" w:space="0" w:color="auto"/>
        <w:left w:val="none" w:sz="0" w:space="0" w:color="auto"/>
        <w:bottom w:val="none" w:sz="0" w:space="0" w:color="auto"/>
        <w:right w:val="none" w:sz="0" w:space="0" w:color="auto"/>
      </w:divBdr>
      <w:divsChild>
        <w:div w:id="712272064">
          <w:marLeft w:val="0"/>
          <w:marRight w:val="0"/>
          <w:marTop w:val="0"/>
          <w:marBottom w:val="0"/>
          <w:divBdr>
            <w:top w:val="none" w:sz="0" w:space="0" w:color="auto"/>
            <w:left w:val="none" w:sz="0" w:space="0" w:color="auto"/>
            <w:bottom w:val="none" w:sz="0" w:space="0" w:color="auto"/>
            <w:right w:val="none" w:sz="0" w:space="0" w:color="auto"/>
          </w:divBdr>
        </w:div>
        <w:div w:id="646007659">
          <w:marLeft w:val="0"/>
          <w:marRight w:val="0"/>
          <w:marTop w:val="0"/>
          <w:marBottom w:val="0"/>
          <w:divBdr>
            <w:top w:val="none" w:sz="0" w:space="0" w:color="auto"/>
            <w:left w:val="none" w:sz="0" w:space="0" w:color="auto"/>
            <w:bottom w:val="none" w:sz="0" w:space="0" w:color="auto"/>
            <w:right w:val="none" w:sz="0" w:space="0" w:color="auto"/>
          </w:divBdr>
        </w:div>
        <w:div w:id="1669595920">
          <w:marLeft w:val="0"/>
          <w:marRight w:val="0"/>
          <w:marTop w:val="0"/>
          <w:marBottom w:val="0"/>
          <w:divBdr>
            <w:top w:val="none" w:sz="0" w:space="0" w:color="auto"/>
            <w:left w:val="none" w:sz="0" w:space="0" w:color="auto"/>
            <w:bottom w:val="none" w:sz="0" w:space="0" w:color="auto"/>
            <w:right w:val="none" w:sz="0" w:space="0" w:color="auto"/>
          </w:divBdr>
        </w:div>
        <w:div w:id="2090425758">
          <w:marLeft w:val="0"/>
          <w:marRight w:val="0"/>
          <w:marTop w:val="0"/>
          <w:marBottom w:val="0"/>
          <w:divBdr>
            <w:top w:val="none" w:sz="0" w:space="0" w:color="auto"/>
            <w:left w:val="none" w:sz="0" w:space="0" w:color="auto"/>
            <w:bottom w:val="none" w:sz="0" w:space="0" w:color="auto"/>
            <w:right w:val="none" w:sz="0" w:space="0" w:color="auto"/>
          </w:divBdr>
        </w:div>
        <w:div w:id="551186520">
          <w:marLeft w:val="0"/>
          <w:marRight w:val="0"/>
          <w:marTop w:val="0"/>
          <w:marBottom w:val="0"/>
          <w:divBdr>
            <w:top w:val="none" w:sz="0" w:space="0" w:color="auto"/>
            <w:left w:val="none" w:sz="0" w:space="0" w:color="auto"/>
            <w:bottom w:val="none" w:sz="0" w:space="0" w:color="auto"/>
            <w:right w:val="none" w:sz="0" w:space="0" w:color="auto"/>
          </w:divBdr>
        </w:div>
        <w:div w:id="276180989">
          <w:marLeft w:val="0"/>
          <w:marRight w:val="0"/>
          <w:marTop w:val="0"/>
          <w:marBottom w:val="0"/>
          <w:divBdr>
            <w:top w:val="none" w:sz="0" w:space="0" w:color="auto"/>
            <w:left w:val="none" w:sz="0" w:space="0" w:color="auto"/>
            <w:bottom w:val="none" w:sz="0" w:space="0" w:color="auto"/>
            <w:right w:val="none" w:sz="0" w:space="0" w:color="auto"/>
          </w:divBdr>
        </w:div>
        <w:div w:id="4283087">
          <w:marLeft w:val="0"/>
          <w:marRight w:val="0"/>
          <w:marTop w:val="0"/>
          <w:marBottom w:val="0"/>
          <w:divBdr>
            <w:top w:val="none" w:sz="0" w:space="0" w:color="auto"/>
            <w:left w:val="none" w:sz="0" w:space="0" w:color="auto"/>
            <w:bottom w:val="none" w:sz="0" w:space="0" w:color="auto"/>
            <w:right w:val="none" w:sz="0" w:space="0" w:color="auto"/>
          </w:divBdr>
        </w:div>
        <w:div w:id="1673948683">
          <w:marLeft w:val="0"/>
          <w:marRight w:val="0"/>
          <w:marTop w:val="0"/>
          <w:marBottom w:val="0"/>
          <w:divBdr>
            <w:top w:val="none" w:sz="0" w:space="0" w:color="auto"/>
            <w:left w:val="none" w:sz="0" w:space="0" w:color="auto"/>
            <w:bottom w:val="none" w:sz="0" w:space="0" w:color="auto"/>
            <w:right w:val="none" w:sz="0" w:space="0" w:color="auto"/>
          </w:divBdr>
        </w:div>
        <w:div w:id="1127315131">
          <w:marLeft w:val="0"/>
          <w:marRight w:val="0"/>
          <w:marTop w:val="0"/>
          <w:marBottom w:val="0"/>
          <w:divBdr>
            <w:top w:val="none" w:sz="0" w:space="0" w:color="auto"/>
            <w:left w:val="none" w:sz="0" w:space="0" w:color="auto"/>
            <w:bottom w:val="none" w:sz="0" w:space="0" w:color="auto"/>
            <w:right w:val="none" w:sz="0" w:space="0" w:color="auto"/>
          </w:divBdr>
        </w:div>
        <w:div w:id="529491547">
          <w:marLeft w:val="0"/>
          <w:marRight w:val="0"/>
          <w:marTop w:val="0"/>
          <w:marBottom w:val="0"/>
          <w:divBdr>
            <w:top w:val="none" w:sz="0" w:space="0" w:color="auto"/>
            <w:left w:val="none" w:sz="0" w:space="0" w:color="auto"/>
            <w:bottom w:val="none" w:sz="0" w:space="0" w:color="auto"/>
            <w:right w:val="none" w:sz="0" w:space="0" w:color="auto"/>
          </w:divBdr>
        </w:div>
        <w:div w:id="1584297594">
          <w:marLeft w:val="0"/>
          <w:marRight w:val="0"/>
          <w:marTop w:val="0"/>
          <w:marBottom w:val="0"/>
          <w:divBdr>
            <w:top w:val="none" w:sz="0" w:space="0" w:color="auto"/>
            <w:left w:val="none" w:sz="0" w:space="0" w:color="auto"/>
            <w:bottom w:val="none" w:sz="0" w:space="0" w:color="auto"/>
            <w:right w:val="none" w:sz="0" w:space="0" w:color="auto"/>
          </w:divBdr>
        </w:div>
        <w:div w:id="1569339319">
          <w:marLeft w:val="0"/>
          <w:marRight w:val="0"/>
          <w:marTop w:val="0"/>
          <w:marBottom w:val="0"/>
          <w:divBdr>
            <w:top w:val="none" w:sz="0" w:space="0" w:color="auto"/>
            <w:left w:val="none" w:sz="0" w:space="0" w:color="auto"/>
            <w:bottom w:val="none" w:sz="0" w:space="0" w:color="auto"/>
            <w:right w:val="none" w:sz="0" w:space="0" w:color="auto"/>
          </w:divBdr>
        </w:div>
        <w:div w:id="137113105">
          <w:marLeft w:val="0"/>
          <w:marRight w:val="0"/>
          <w:marTop w:val="0"/>
          <w:marBottom w:val="0"/>
          <w:divBdr>
            <w:top w:val="none" w:sz="0" w:space="0" w:color="auto"/>
            <w:left w:val="none" w:sz="0" w:space="0" w:color="auto"/>
            <w:bottom w:val="none" w:sz="0" w:space="0" w:color="auto"/>
            <w:right w:val="none" w:sz="0" w:space="0" w:color="auto"/>
          </w:divBdr>
        </w:div>
        <w:div w:id="1270888145">
          <w:marLeft w:val="0"/>
          <w:marRight w:val="0"/>
          <w:marTop w:val="0"/>
          <w:marBottom w:val="0"/>
          <w:divBdr>
            <w:top w:val="none" w:sz="0" w:space="0" w:color="auto"/>
            <w:left w:val="none" w:sz="0" w:space="0" w:color="auto"/>
            <w:bottom w:val="none" w:sz="0" w:space="0" w:color="auto"/>
            <w:right w:val="none" w:sz="0" w:space="0" w:color="auto"/>
          </w:divBdr>
        </w:div>
      </w:divsChild>
    </w:div>
    <w:div w:id="2070617624">
      <w:bodyDiv w:val="1"/>
      <w:marLeft w:val="0"/>
      <w:marRight w:val="0"/>
      <w:marTop w:val="0"/>
      <w:marBottom w:val="0"/>
      <w:divBdr>
        <w:top w:val="none" w:sz="0" w:space="0" w:color="auto"/>
        <w:left w:val="none" w:sz="0" w:space="0" w:color="auto"/>
        <w:bottom w:val="none" w:sz="0" w:space="0" w:color="auto"/>
        <w:right w:val="none" w:sz="0" w:space="0" w:color="auto"/>
      </w:divBdr>
    </w:div>
    <w:div w:id="2082406498">
      <w:bodyDiv w:val="1"/>
      <w:marLeft w:val="0"/>
      <w:marRight w:val="0"/>
      <w:marTop w:val="0"/>
      <w:marBottom w:val="0"/>
      <w:divBdr>
        <w:top w:val="none" w:sz="0" w:space="0" w:color="auto"/>
        <w:left w:val="none" w:sz="0" w:space="0" w:color="auto"/>
        <w:bottom w:val="none" w:sz="0" w:space="0" w:color="auto"/>
        <w:right w:val="none" w:sz="0" w:space="0" w:color="auto"/>
      </w:divBdr>
      <w:divsChild>
        <w:div w:id="1379475346">
          <w:marLeft w:val="0"/>
          <w:marRight w:val="0"/>
          <w:marTop w:val="0"/>
          <w:marBottom w:val="0"/>
          <w:divBdr>
            <w:top w:val="none" w:sz="0" w:space="0" w:color="auto"/>
            <w:left w:val="none" w:sz="0" w:space="0" w:color="auto"/>
            <w:bottom w:val="none" w:sz="0" w:space="0" w:color="auto"/>
            <w:right w:val="none" w:sz="0" w:space="0" w:color="auto"/>
          </w:divBdr>
        </w:div>
        <w:div w:id="707149492">
          <w:marLeft w:val="0"/>
          <w:marRight w:val="0"/>
          <w:marTop w:val="0"/>
          <w:marBottom w:val="0"/>
          <w:divBdr>
            <w:top w:val="none" w:sz="0" w:space="0" w:color="auto"/>
            <w:left w:val="none" w:sz="0" w:space="0" w:color="auto"/>
            <w:bottom w:val="none" w:sz="0" w:space="0" w:color="auto"/>
            <w:right w:val="none" w:sz="0" w:space="0" w:color="auto"/>
          </w:divBdr>
        </w:div>
        <w:div w:id="135414510">
          <w:marLeft w:val="0"/>
          <w:marRight w:val="0"/>
          <w:marTop w:val="0"/>
          <w:marBottom w:val="0"/>
          <w:divBdr>
            <w:top w:val="none" w:sz="0" w:space="0" w:color="auto"/>
            <w:left w:val="none" w:sz="0" w:space="0" w:color="auto"/>
            <w:bottom w:val="none" w:sz="0" w:space="0" w:color="auto"/>
            <w:right w:val="none" w:sz="0" w:space="0" w:color="auto"/>
          </w:divBdr>
        </w:div>
        <w:div w:id="1141852260">
          <w:marLeft w:val="0"/>
          <w:marRight w:val="0"/>
          <w:marTop w:val="0"/>
          <w:marBottom w:val="0"/>
          <w:divBdr>
            <w:top w:val="none" w:sz="0" w:space="0" w:color="auto"/>
            <w:left w:val="none" w:sz="0" w:space="0" w:color="auto"/>
            <w:bottom w:val="none" w:sz="0" w:space="0" w:color="auto"/>
            <w:right w:val="none" w:sz="0" w:space="0" w:color="auto"/>
          </w:divBdr>
        </w:div>
        <w:div w:id="1352754897">
          <w:marLeft w:val="0"/>
          <w:marRight w:val="0"/>
          <w:marTop w:val="0"/>
          <w:marBottom w:val="0"/>
          <w:divBdr>
            <w:top w:val="none" w:sz="0" w:space="0" w:color="auto"/>
            <w:left w:val="none" w:sz="0" w:space="0" w:color="auto"/>
            <w:bottom w:val="none" w:sz="0" w:space="0" w:color="auto"/>
            <w:right w:val="none" w:sz="0" w:space="0" w:color="auto"/>
          </w:divBdr>
        </w:div>
        <w:div w:id="327755490">
          <w:marLeft w:val="0"/>
          <w:marRight w:val="0"/>
          <w:marTop w:val="0"/>
          <w:marBottom w:val="0"/>
          <w:divBdr>
            <w:top w:val="none" w:sz="0" w:space="0" w:color="auto"/>
            <w:left w:val="none" w:sz="0" w:space="0" w:color="auto"/>
            <w:bottom w:val="none" w:sz="0" w:space="0" w:color="auto"/>
            <w:right w:val="none" w:sz="0" w:space="0" w:color="auto"/>
          </w:divBdr>
        </w:div>
        <w:div w:id="1176188571">
          <w:marLeft w:val="0"/>
          <w:marRight w:val="0"/>
          <w:marTop w:val="0"/>
          <w:marBottom w:val="0"/>
          <w:divBdr>
            <w:top w:val="none" w:sz="0" w:space="0" w:color="auto"/>
            <w:left w:val="none" w:sz="0" w:space="0" w:color="auto"/>
            <w:bottom w:val="none" w:sz="0" w:space="0" w:color="auto"/>
            <w:right w:val="none" w:sz="0" w:space="0" w:color="auto"/>
          </w:divBdr>
        </w:div>
        <w:div w:id="52625481">
          <w:marLeft w:val="0"/>
          <w:marRight w:val="0"/>
          <w:marTop w:val="0"/>
          <w:marBottom w:val="0"/>
          <w:divBdr>
            <w:top w:val="none" w:sz="0" w:space="0" w:color="auto"/>
            <w:left w:val="none" w:sz="0" w:space="0" w:color="auto"/>
            <w:bottom w:val="none" w:sz="0" w:space="0" w:color="auto"/>
            <w:right w:val="none" w:sz="0" w:space="0" w:color="auto"/>
          </w:divBdr>
        </w:div>
        <w:div w:id="1775006678">
          <w:marLeft w:val="0"/>
          <w:marRight w:val="0"/>
          <w:marTop w:val="0"/>
          <w:marBottom w:val="0"/>
          <w:divBdr>
            <w:top w:val="none" w:sz="0" w:space="0" w:color="auto"/>
            <w:left w:val="none" w:sz="0" w:space="0" w:color="auto"/>
            <w:bottom w:val="none" w:sz="0" w:space="0" w:color="auto"/>
            <w:right w:val="none" w:sz="0" w:space="0" w:color="auto"/>
          </w:divBdr>
        </w:div>
        <w:div w:id="48189440">
          <w:marLeft w:val="0"/>
          <w:marRight w:val="0"/>
          <w:marTop w:val="0"/>
          <w:marBottom w:val="0"/>
          <w:divBdr>
            <w:top w:val="none" w:sz="0" w:space="0" w:color="auto"/>
            <w:left w:val="none" w:sz="0" w:space="0" w:color="auto"/>
            <w:bottom w:val="none" w:sz="0" w:space="0" w:color="auto"/>
            <w:right w:val="none" w:sz="0" w:space="0" w:color="auto"/>
          </w:divBdr>
        </w:div>
        <w:div w:id="596252859">
          <w:marLeft w:val="0"/>
          <w:marRight w:val="0"/>
          <w:marTop w:val="0"/>
          <w:marBottom w:val="0"/>
          <w:divBdr>
            <w:top w:val="none" w:sz="0" w:space="0" w:color="auto"/>
            <w:left w:val="none" w:sz="0" w:space="0" w:color="auto"/>
            <w:bottom w:val="none" w:sz="0" w:space="0" w:color="auto"/>
            <w:right w:val="none" w:sz="0" w:space="0" w:color="auto"/>
          </w:divBdr>
        </w:div>
        <w:div w:id="1532960557">
          <w:marLeft w:val="0"/>
          <w:marRight w:val="0"/>
          <w:marTop w:val="0"/>
          <w:marBottom w:val="0"/>
          <w:divBdr>
            <w:top w:val="none" w:sz="0" w:space="0" w:color="auto"/>
            <w:left w:val="none" w:sz="0" w:space="0" w:color="auto"/>
            <w:bottom w:val="none" w:sz="0" w:space="0" w:color="auto"/>
            <w:right w:val="none" w:sz="0" w:space="0" w:color="auto"/>
          </w:divBdr>
        </w:div>
        <w:div w:id="304362571">
          <w:marLeft w:val="0"/>
          <w:marRight w:val="0"/>
          <w:marTop w:val="0"/>
          <w:marBottom w:val="0"/>
          <w:divBdr>
            <w:top w:val="none" w:sz="0" w:space="0" w:color="auto"/>
            <w:left w:val="none" w:sz="0" w:space="0" w:color="auto"/>
            <w:bottom w:val="none" w:sz="0" w:space="0" w:color="auto"/>
            <w:right w:val="none" w:sz="0" w:space="0" w:color="auto"/>
          </w:divBdr>
        </w:div>
        <w:div w:id="1127158178">
          <w:marLeft w:val="0"/>
          <w:marRight w:val="0"/>
          <w:marTop w:val="0"/>
          <w:marBottom w:val="0"/>
          <w:divBdr>
            <w:top w:val="none" w:sz="0" w:space="0" w:color="auto"/>
            <w:left w:val="none" w:sz="0" w:space="0" w:color="auto"/>
            <w:bottom w:val="none" w:sz="0" w:space="0" w:color="auto"/>
            <w:right w:val="none" w:sz="0" w:space="0" w:color="auto"/>
          </w:divBdr>
        </w:div>
      </w:divsChild>
    </w:div>
    <w:div w:id="2096122707">
      <w:bodyDiv w:val="1"/>
      <w:marLeft w:val="0"/>
      <w:marRight w:val="0"/>
      <w:marTop w:val="0"/>
      <w:marBottom w:val="0"/>
      <w:divBdr>
        <w:top w:val="none" w:sz="0" w:space="0" w:color="auto"/>
        <w:left w:val="none" w:sz="0" w:space="0" w:color="auto"/>
        <w:bottom w:val="none" w:sz="0" w:space="0" w:color="auto"/>
        <w:right w:val="none" w:sz="0" w:space="0" w:color="auto"/>
      </w:divBdr>
      <w:divsChild>
        <w:div w:id="1451700531">
          <w:marLeft w:val="480"/>
          <w:marRight w:val="0"/>
          <w:marTop w:val="0"/>
          <w:marBottom w:val="0"/>
          <w:divBdr>
            <w:top w:val="none" w:sz="0" w:space="0" w:color="auto"/>
            <w:left w:val="none" w:sz="0" w:space="0" w:color="auto"/>
            <w:bottom w:val="none" w:sz="0" w:space="0" w:color="auto"/>
            <w:right w:val="none" w:sz="0" w:space="0" w:color="auto"/>
          </w:divBdr>
        </w:div>
      </w:divsChild>
    </w:div>
    <w:div w:id="2103839383">
      <w:bodyDiv w:val="1"/>
      <w:marLeft w:val="0"/>
      <w:marRight w:val="0"/>
      <w:marTop w:val="0"/>
      <w:marBottom w:val="0"/>
      <w:divBdr>
        <w:top w:val="none" w:sz="0" w:space="0" w:color="auto"/>
        <w:left w:val="none" w:sz="0" w:space="0" w:color="auto"/>
        <w:bottom w:val="none" w:sz="0" w:space="0" w:color="auto"/>
        <w:right w:val="none" w:sz="0" w:space="0" w:color="auto"/>
      </w:divBdr>
      <w:divsChild>
        <w:div w:id="40567771">
          <w:marLeft w:val="0"/>
          <w:marRight w:val="0"/>
          <w:marTop w:val="0"/>
          <w:marBottom w:val="0"/>
          <w:divBdr>
            <w:top w:val="none" w:sz="0" w:space="0" w:color="auto"/>
            <w:left w:val="none" w:sz="0" w:space="0" w:color="auto"/>
            <w:bottom w:val="none" w:sz="0" w:space="0" w:color="auto"/>
            <w:right w:val="none" w:sz="0" w:space="0" w:color="auto"/>
          </w:divBdr>
        </w:div>
      </w:divsChild>
    </w:div>
    <w:div w:id="2116051628">
      <w:bodyDiv w:val="1"/>
      <w:marLeft w:val="0"/>
      <w:marRight w:val="0"/>
      <w:marTop w:val="0"/>
      <w:marBottom w:val="0"/>
      <w:divBdr>
        <w:top w:val="none" w:sz="0" w:space="0" w:color="auto"/>
        <w:left w:val="none" w:sz="0" w:space="0" w:color="auto"/>
        <w:bottom w:val="none" w:sz="0" w:space="0" w:color="auto"/>
        <w:right w:val="none" w:sz="0" w:space="0" w:color="auto"/>
      </w:divBdr>
      <w:divsChild>
        <w:div w:id="390425495">
          <w:marLeft w:val="0"/>
          <w:marRight w:val="0"/>
          <w:marTop w:val="0"/>
          <w:marBottom w:val="0"/>
          <w:divBdr>
            <w:top w:val="none" w:sz="0" w:space="0" w:color="auto"/>
            <w:left w:val="none" w:sz="0" w:space="0" w:color="auto"/>
            <w:bottom w:val="none" w:sz="0" w:space="0" w:color="auto"/>
            <w:right w:val="none" w:sz="0" w:space="0" w:color="auto"/>
          </w:divBdr>
        </w:div>
        <w:div w:id="619459834">
          <w:marLeft w:val="0"/>
          <w:marRight w:val="0"/>
          <w:marTop w:val="0"/>
          <w:marBottom w:val="0"/>
          <w:divBdr>
            <w:top w:val="none" w:sz="0" w:space="0" w:color="auto"/>
            <w:left w:val="none" w:sz="0" w:space="0" w:color="auto"/>
            <w:bottom w:val="none" w:sz="0" w:space="0" w:color="auto"/>
            <w:right w:val="none" w:sz="0" w:space="0" w:color="auto"/>
          </w:divBdr>
        </w:div>
        <w:div w:id="1882859099">
          <w:marLeft w:val="0"/>
          <w:marRight w:val="0"/>
          <w:marTop w:val="0"/>
          <w:marBottom w:val="0"/>
          <w:divBdr>
            <w:top w:val="none" w:sz="0" w:space="0" w:color="auto"/>
            <w:left w:val="none" w:sz="0" w:space="0" w:color="auto"/>
            <w:bottom w:val="none" w:sz="0" w:space="0" w:color="auto"/>
            <w:right w:val="none" w:sz="0" w:space="0" w:color="auto"/>
          </w:divBdr>
        </w:div>
        <w:div w:id="1965109742">
          <w:marLeft w:val="0"/>
          <w:marRight w:val="0"/>
          <w:marTop w:val="0"/>
          <w:marBottom w:val="0"/>
          <w:divBdr>
            <w:top w:val="none" w:sz="0" w:space="0" w:color="auto"/>
            <w:left w:val="none" w:sz="0" w:space="0" w:color="auto"/>
            <w:bottom w:val="none" w:sz="0" w:space="0" w:color="auto"/>
            <w:right w:val="none" w:sz="0" w:space="0" w:color="auto"/>
          </w:divBdr>
        </w:div>
        <w:div w:id="489830344">
          <w:marLeft w:val="0"/>
          <w:marRight w:val="0"/>
          <w:marTop w:val="0"/>
          <w:marBottom w:val="0"/>
          <w:divBdr>
            <w:top w:val="none" w:sz="0" w:space="0" w:color="auto"/>
            <w:left w:val="none" w:sz="0" w:space="0" w:color="auto"/>
            <w:bottom w:val="none" w:sz="0" w:space="0" w:color="auto"/>
            <w:right w:val="none" w:sz="0" w:space="0" w:color="auto"/>
          </w:divBdr>
        </w:div>
        <w:div w:id="275915905">
          <w:marLeft w:val="0"/>
          <w:marRight w:val="0"/>
          <w:marTop w:val="0"/>
          <w:marBottom w:val="0"/>
          <w:divBdr>
            <w:top w:val="none" w:sz="0" w:space="0" w:color="auto"/>
            <w:left w:val="none" w:sz="0" w:space="0" w:color="auto"/>
            <w:bottom w:val="none" w:sz="0" w:space="0" w:color="auto"/>
            <w:right w:val="none" w:sz="0" w:space="0" w:color="auto"/>
          </w:divBdr>
        </w:div>
        <w:div w:id="2003002948">
          <w:marLeft w:val="0"/>
          <w:marRight w:val="0"/>
          <w:marTop w:val="0"/>
          <w:marBottom w:val="0"/>
          <w:divBdr>
            <w:top w:val="none" w:sz="0" w:space="0" w:color="auto"/>
            <w:left w:val="none" w:sz="0" w:space="0" w:color="auto"/>
            <w:bottom w:val="none" w:sz="0" w:space="0" w:color="auto"/>
            <w:right w:val="none" w:sz="0" w:space="0" w:color="auto"/>
          </w:divBdr>
        </w:div>
        <w:div w:id="1994289889">
          <w:marLeft w:val="0"/>
          <w:marRight w:val="0"/>
          <w:marTop w:val="0"/>
          <w:marBottom w:val="0"/>
          <w:divBdr>
            <w:top w:val="none" w:sz="0" w:space="0" w:color="auto"/>
            <w:left w:val="none" w:sz="0" w:space="0" w:color="auto"/>
            <w:bottom w:val="none" w:sz="0" w:space="0" w:color="auto"/>
            <w:right w:val="none" w:sz="0" w:space="0" w:color="auto"/>
          </w:divBdr>
        </w:div>
        <w:div w:id="1262565812">
          <w:marLeft w:val="0"/>
          <w:marRight w:val="0"/>
          <w:marTop w:val="0"/>
          <w:marBottom w:val="0"/>
          <w:divBdr>
            <w:top w:val="none" w:sz="0" w:space="0" w:color="auto"/>
            <w:left w:val="none" w:sz="0" w:space="0" w:color="auto"/>
            <w:bottom w:val="none" w:sz="0" w:space="0" w:color="auto"/>
            <w:right w:val="none" w:sz="0" w:space="0" w:color="auto"/>
          </w:divBdr>
        </w:div>
        <w:div w:id="1374380611">
          <w:marLeft w:val="0"/>
          <w:marRight w:val="0"/>
          <w:marTop w:val="0"/>
          <w:marBottom w:val="0"/>
          <w:divBdr>
            <w:top w:val="none" w:sz="0" w:space="0" w:color="auto"/>
            <w:left w:val="none" w:sz="0" w:space="0" w:color="auto"/>
            <w:bottom w:val="none" w:sz="0" w:space="0" w:color="auto"/>
            <w:right w:val="none" w:sz="0" w:space="0" w:color="auto"/>
          </w:divBdr>
        </w:div>
        <w:div w:id="1231187160">
          <w:marLeft w:val="0"/>
          <w:marRight w:val="0"/>
          <w:marTop w:val="0"/>
          <w:marBottom w:val="0"/>
          <w:divBdr>
            <w:top w:val="none" w:sz="0" w:space="0" w:color="auto"/>
            <w:left w:val="none" w:sz="0" w:space="0" w:color="auto"/>
            <w:bottom w:val="none" w:sz="0" w:space="0" w:color="auto"/>
            <w:right w:val="none" w:sz="0" w:space="0" w:color="auto"/>
          </w:divBdr>
        </w:div>
        <w:div w:id="1270159011">
          <w:marLeft w:val="0"/>
          <w:marRight w:val="0"/>
          <w:marTop w:val="0"/>
          <w:marBottom w:val="0"/>
          <w:divBdr>
            <w:top w:val="none" w:sz="0" w:space="0" w:color="auto"/>
            <w:left w:val="none" w:sz="0" w:space="0" w:color="auto"/>
            <w:bottom w:val="none" w:sz="0" w:space="0" w:color="auto"/>
            <w:right w:val="none" w:sz="0" w:space="0" w:color="auto"/>
          </w:divBdr>
        </w:div>
      </w:divsChild>
    </w:div>
    <w:div w:id="2126925628">
      <w:bodyDiv w:val="1"/>
      <w:marLeft w:val="0"/>
      <w:marRight w:val="0"/>
      <w:marTop w:val="0"/>
      <w:marBottom w:val="0"/>
      <w:divBdr>
        <w:top w:val="none" w:sz="0" w:space="0" w:color="auto"/>
        <w:left w:val="none" w:sz="0" w:space="0" w:color="auto"/>
        <w:bottom w:val="none" w:sz="0" w:space="0" w:color="auto"/>
        <w:right w:val="none" w:sz="0" w:space="0" w:color="auto"/>
      </w:divBdr>
    </w:div>
    <w:div w:id="2130854269">
      <w:bodyDiv w:val="1"/>
      <w:marLeft w:val="0"/>
      <w:marRight w:val="0"/>
      <w:marTop w:val="0"/>
      <w:marBottom w:val="0"/>
      <w:divBdr>
        <w:top w:val="none" w:sz="0" w:space="0" w:color="auto"/>
        <w:left w:val="none" w:sz="0" w:space="0" w:color="auto"/>
        <w:bottom w:val="none" w:sz="0" w:space="0" w:color="auto"/>
        <w:right w:val="none" w:sz="0" w:space="0" w:color="auto"/>
      </w:divBdr>
      <w:divsChild>
        <w:div w:id="694422200">
          <w:marLeft w:val="0"/>
          <w:marRight w:val="0"/>
          <w:marTop w:val="0"/>
          <w:marBottom w:val="0"/>
          <w:divBdr>
            <w:top w:val="none" w:sz="0" w:space="0" w:color="auto"/>
            <w:left w:val="none" w:sz="0" w:space="0" w:color="auto"/>
            <w:bottom w:val="none" w:sz="0" w:space="0" w:color="auto"/>
            <w:right w:val="none" w:sz="0" w:space="0" w:color="auto"/>
          </w:divBdr>
        </w:div>
        <w:div w:id="1278365227">
          <w:marLeft w:val="0"/>
          <w:marRight w:val="0"/>
          <w:marTop w:val="0"/>
          <w:marBottom w:val="0"/>
          <w:divBdr>
            <w:top w:val="none" w:sz="0" w:space="0" w:color="auto"/>
            <w:left w:val="none" w:sz="0" w:space="0" w:color="auto"/>
            <w:bottom w:val="none" w:sz="0" w:space="0" w:color="auto"/>
            <w:right w:val="none" w:sz="0" w:space="0" w:color="auto"/>
          </w:divBdr>
        </w:div>
        <w:div w:id="1419060872">
          <w:marLeft w:val="0"/>
          <w:marRight w:val="0"/>
          <w:marTop w:val="0"/>
          <w:marBottom w:val="0"/>
          <w:divBdr>
            <w:top w:val="none" w:sz="0" w:space="0" w:color="auto"/>
            <w:left w:val="none" w:sz="0" w:space="0" w:color="auto"/>
            <w:bottom w:val="none" w:sz="0" w:space="0" w:color="auto"/>
            <w:right w:val="none" w:sz="0" w:space="0" w:color="auto"/>
          </w:divBdr>
        </w:div>
        <w:div w:id="826097300">
          <w:marLeft w:val="0"/>
          <w:marRight w:val="0"/>
          <w:marTop w:val="0"/>
          <w:marBottom w:val="0"/>
          <w:divBdr>
            <w:top w:val="none" w:sz="0" w:space="0" w:color="auto"/>
            <w:left w:val="none" w:sz="0" w:space="0" w:color="auto"/>
            <w:bottom w:val="none" w:sz="0" w:space="0" w:color="auto"/>
            <w:right w:val="none" w:sz="0" w:space="0" w:color="auto"/>
          </w:divBdr>
        </w:div>
        <w:div w:id="998996781">
          <w:marLeft w:val="0"/>
          <w:marRight w:val="0"/>
          <w:marTop w:val="0"/>
          <w:marBottom w:val="0"/>
          <w:divBdr>
            <w:top w:val="none" w:sz="0" w:space="0" w:color="auto"/>
            <w:left w:val="none" w:sz="0" w:space="0" w:color="auto"/>
            <w:bottom w:val="none" w:sz="0" w:space="0" w:color="auto"/>
            <w:right w:val="none" w:sz="0" w:space="0" w:color="auto"/>
          </w:divBdr>
        </w:div>
        <w:div w:id="308706118">
          <w:marLeft w:val="0"/>
          <w:marRight w:val="0"/>
          <w:marTop w:val="0"/>
          <w:marBottom w:val="0"/>
          <w:divBdr>
            <w:top w:val="none" w:sz="0" w:space="0" w:color="auto"/>
            <w:left w:val="none" w:sz="0" w:space="0" w:color="auto"/>
            <w:bottom w:val="none" w:sz="0" w:space="0" w:color="auto"/>
            <w:right w:val="none" w:sz="0" w:space="0" w:color="auto"/>
          </w:divBdr>
        </w:div>
        <w:div w:id="1262294464">
          <w:marLeft w:val="0"/>
          <w:marRight w:val="0"/>
          <w:marTop w:val="0"/>
          <w:marBottom w:val="0"/>
          <w:divBdr>
            <w:top w:val="none" w:sz="0" w:space="0" w:color="auto"/>
            <w:left w:val="none" w:sz="0" w:space="0" w:color="auto"/>
            <w:bottom w:val="none" w:sz="0" w:space="0" w:color="auto"/>
            <w:right w:val="none" w:sz="0" w:space="0" w:color="auto"/>
          </w:divBdr>
        </w:div>
        <w:div w:id="1709137472">
          <w:marLeft w:val="0"/>
          <w:marRight w:val="0"/>
          <w:marTop w:val="0"/>
          <w:marBottom w:val="0"/>
          <w:divBdr>
            <w:top w:val="none" w:sz="0" w:space="0" w:color="auto"/>
            <w:left w:val="none" w:sz="0" w:space="0" w:color="auto"/>
            <w:bottom w:val="none" w:sz="0" w:space="0" w:color="auto"/>
            <w:right w:val="none" w:sz="0" w:space="0" w:color="auto"/>
          </w:divBdr>
        </w:div>
        <w:div w:id="1701011192">
          <w:marLeft w:val="0"/>
          <w:marRight w:val="0"/>
          <w:marTop w:val="0"/>
          <w:marBottom w:val="0"/>
          <w:divBdr>
            <w:top w:val="none" w:sz="0" w:space="0" w:color="auto"/>
            <w:left w:val="none" w:sz="0" w:space="0" w:color="auto"/>
            <w:bottom w:val="none" w:sz="0" w:space="0" w:color="auto"/>
            <w:right w:val="none" w:sz="0" w:space="0" w:color="auto"/>
          </w:divBdr>
        </w:div>
        <w:div w:id="1901284878">
          <w:marLeft w:val="0"/>
          <w:marRight w:val="0"/>
          <w:marTop w:val="0"/>
          <w:marBottom w:val="0"/>
          <w:divBdr>
            <w:top w:val="none" w:sz="0" w:space="0" w:color="auto"/>
            <w:left w:val="none" w:sz="0" w:space="0" w:color="auto"/>
            <w:bottom w:val="none" w:sz="0" w:space="0" w:color="auto"/>
            <w:right w:val="none" w:sz="0" w:space="0" w:color="auto"/>
          </w:divBdr>
        </w:div>
        <w:div w:id="35204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alibaba.com/cn/aaig/white-paper" TargetMode="External"/><Relationship Id="rId18" Type="http://schemas.openxmlformats.org/officeDocument/2006/relationships/hyperlink" Target="http://www.community.thriveglobal.com/alibaba-executive-managing-workplace-stress/" TargetMode="External"/><Relationship Id="rId26" Type="http://schemas.openxmlformats.org/officeDocument/2006/relationships/hyperlink" Target="https://www.morningfuture.com/en/2021/12/17/china-overwork-culture/" TargetMode="External"/><Relationship Id="rId39" Type="http://schemas.openxmlformats.org/officeDocument/2006/relationships/hyperlink" Target="https://www.mckinsey.com" TargetMode="External"/><Relationship Id="rId21" Type="http://schemas.openxmlformats.org/officeDocument/2006/relationships/hyperlink" Target="http://www.edition.cnn.com/" TargetMode="External"/><Relationship Id="rId34" Type="http://schemas.openxmlformats.org/officeDocument/2006/relationships/hyperlink" Target="http://www.group.lazda.com" TargetMode="External"/><Relationship Id="rId42" Type="http://schemas.openxmlformats.org/officeDocument/2006/relationships/hyperlink" Target="http://www.bbc.com" TargetMode="External"/><Relationship Id="rId47" Type="http://schemas.openxmlformats.org/officeDocument/2006/relationships/hyperlink" Target="http://www.uscc.gov" TargetMode="External"/><Relationship Id="rId50" Type="http://schemas.openxmlformats.org/officeDocument/2006/relationships/hyperlink" Target="http://www.ft.co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lizila.com/" TargetMode="External"/><Relationship Id="rId29" Type="http://schemas.openxmlformats.org/officeDocument/2006/relationships/hyperlink" Target="https://www.alizila.com/" TargetMode="External"/><Relationship Id="rId11" Type="http://schemas.openxmlformats.org/officeDocument/2006/relationships/image" Target="media/image3.png"/><Relationship Id="rId24" Type="http://schemas.openxmlformats.org/officeDocument/2006/relationships/hyperlink" Target="https://ourworldindata.org/working-hours" TargetMode="External"/><Relationship Id="rId32" Type="http://schemas.openxmlformats.org/officeDocument/2006/relationships/hyperlink" Target="http://www.alibbabnews.com" TargetMode="External"/><Relationship Id="rId37" Type="http://schemas.openxmlformats.org/officeDocument/2006/relationships/hyperlink" Target="http://www.ocedbetterlifeindex.org" TargetMode="External"/><Relationship Id="rId40" Type="http://schemas.openxmlformats.org/officeDocument/2006/relationships/hyperlink" Target="http://www.nasdaq.com" TargetMode="External"/><Relationship Id="rId45" Type="http://schemas.openxmlformats.org/officeDocument/2006/relationships/hyperlink" Target="http://www.straittimes.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iley.com/en-us/search?pq=%7Crelevance%7Cauthor%3AVikram++Chakravarty" TargetMode="External"/><Relationship Id="rId19" Type="http://schemas.openxmlformats.org/officeDocument/2006/relationships/hyperlink" Target="https://clb.org.hk/content/employee-deaths-put-china%E2%80%99s-tech-sector-under-further-scrutiny" TargetMode="External"/><Relationship Id="rId31" Type="http://schemas.openxmlformats.org/officeDocument/2006/relationships/hyperlink" Target="https://www.vice.com/" TargetMode="External"/><Relationship Id="rId44" Type="http://schemas.openxmlformats.org/officeDocument/2006/relationships/hyperlink" Target="http://www.statista.co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ata.alibabagroup.com/ecms-files/1452422558/5feb0e46-f04b-4d9c-9568-e4a5912db37e.pdf" TargetMode="External"/><Relationship Id="rId22" Type="http://schemas.openxmlformats.org/officeDocument/2006/relationships/hyperlink" Target="https://ec.europa.eu/social/main.jsp?catId=706&amp;langId=en&amp;intPageId=205" TargetMode="External"/><Relationship Id="rId27" Type="http://schemas.openxmlformats.org/officeDocument/2006/relationships/hyperlink" Target="http://www.hofstede-insights.com/country-comarsion/" TargetMode="External"/><Relationship Id="rId30" Type="http://schemas.openxmlformats.org/officeDocument/2006/relationships/hyperlink" Target="https://doi.org/10.4236/oalib.1109789" TargetMode="External"/><Relationship Id="rId35" Type="http://schemas.openxmlformats.org/officeDocument/2006/relationships/hyperlink" Target="http://www.hbr.org" TargetMode="External"/><Relationship Id="rId43" Type="http://schemas.openxmlformats.org/officeDocument/2006/relationships/hyperlink" Target="http://www.wionnews.com" TargetMode="External"/><Relationship Id="rId48" Type="http://schemas.openxmlformats.org/officeDocument/2006/relationships/hyperlink" Target="http://arxiv.org/abs/2203.12968" TargetMode="External"/><Relationship Id="rId8" Type="http://schemas.openxmlformats.org/officeDocument/2006/relationships/image" Target="media/image1.png"/><Relationship Id="rId51" Type="http://schemas.openxmlformats.org/officeDocument/2006/relationships/hyperlink" Target="http://www.ca.finance.yahoo.com"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business.inquirer.net" TargetMode="External"/><Relationship Id="rId25" Type="http://schemas.openxmlformats.org/officeDocument/2006/relationships/hyperlink" Target="http://www.glassdoor.ca/" TargetMode="External"/><Relationship Id="rId33" Type="http://schemas.openxmlformats.org/officeDocument/2006/relationships/hyperlink" Target="https://lazada-com.oss-ap-southeast-1.aliyuncs.com/179-press-release.pdf" TargetMode="External"/><Relationship Id="rId38" Type="http://schemas.openxmlformats.org/officeDocument/2006/relationships/hyperlink" Target="http://www.mckinsey.com" TargetMode="External"/><Relationship Id="rId46" Type="http://schemas.openxmlformats.org/officeDocument/2006/relationships/hyperlink" Target="http://www.wsj.com" TargetMode="External"/><Relationship Id="rId20" Type="http://schemas.openxmlformats.org/officeDocument/2006/relationships/hyperlink" Target="http://clausiuspress.com/article/4984.html" TargetMode="External"/><Relationship Id="rId41" Type="http://schemas.openxmlformats.org/officeDocument/2006/relationships/hyperlink" Target="http://www.pingwest.com"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s-src.alibabagroup.com/en/news/press_pdf/p180319.pdf" TargetMode="External"/><Relationship Id="rId23" Type="http://schemas.openxmlformats.org/officeDocument/2006/relationships/hyperlink" Target="https://doi.org/10.2991/978-94-6463-098-5_148" TargetMode="External"/><Relationship Id="rId28" Type="http://schemas.openxmlformats.org/officeDocument/2006/relationships/hyperlink" Target="https://hr.asia/awards/2022-event/thailand2022/lazada-limited-th-2022/" TargetMode="External"/><Relationship Id="rId36" Type="http://schemas.openxmlformats.org/officeDocument/2006/relationships/hyperlink" Target="http://www.mckinsey.com/~/media/mckinsey/business%20functions/m%20and%20a/our%20insights/in%20conversation%20culture%20in%20m%20and%20a/in-conversation-culture-in-m-and-a.pdf" TargetMode="External"/><Relationship Id="rId49" Type="http://schemas.openxmlformats.org/officeDocument/2006/relationships/hyperlink" Target="http://www.bbc.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ABDC5F6-AD89-413E-8441-1E004B4AD705}"/>
      </w:docPartPr>
      <w:docPartBody>
        <w:p w:rsidR="0040312F" w:rsidRDefault="00157886">
          <w:r w:rsidRPr="00B51571">
            <w:rPr>
              <w:rStyle w:val="PlaceholderText"/>
            </w:rPr>
            <w:t>Click or tap here to enter text.</w:t>
          </w:r>
        </w:p>
      </w:docPartBody>
    </w:docPart>
    <w:docPart>
      <w:docPartPr>
        <w:name w:val="8908F49175C344E0BC33C3E86F78959D"/>
        <w:category>
          <w:name w:val="General"/>
          <w:gallery w:val="placeholder"/>
        </w:category>
        <w:types>
          <w:type w:val="bbPlcHdr"/>
        </w:types>
        <w:behaviors>
          <w:behavior w:val="content"/>
        </w:behaviors>
        <w:guid w:val="{E17F2A3C-A805-4759-BF14-62080CEF7187}"/>
      </w:docPartPr>
      <w:docPartBody>
        <w:p w:rsidR="0040312F" w:rsidRDefault="00157886" w:rsidP="00157886">
          <w:pPr>
            <w:pStyle w:val="8908F49175C344E0BC33C3E86F78959D"/>
          </w:pPr>
          <w:r w:rsidRPr="00B51571">
            <w:rPr>
              <w:rStyle w:val="PlaceholderText"/>
            </w:rPr>
            <w:t>Click or tap here to enter text.</w:t>
          </w:r>
        </w:p>
      </w:docPartBody>
    </w:docPart>
    <w:docPart>
      <w:docPartPr>
        <w:name w:val="63F365DBA0294D1A9BD6E65257249088"/>
        <w:category>
          <w:name w:val="General"/>
          <w:gallery w:val="placeholder"/>
        </w:category>
        <w:types>
          <w:type w:val="bbPlcHdr"/>
        </w:types>
        <w:behaviors>
          <w:behavior w:val="content"/>
        </w:behaviors>
        <w:guid w:val="{9C3AC705-037C-4DB2-9355-5484D6706357}"/>
      </w:docPartPr>
      <w:docPartBody>
        <w:p w:rsidR="0040312F" w:rsidRDefault="00157886" w:rsidP="00157886">
          <w:pPr>
            <w:pStyle w:val="63F365DBA0294D1A9BD6E65257249088"/>
          </w:pPr>
          <w:r w:rsidRPr="00B51571">
            <w:rPr>
              <w:rStyle w:val="PlaceholderText"/>
            </w:rPr>
            <w:t>Click or tap here to enter text.</w:t>
          </w:r>
        </w:p>
      </w:docPartBody>
    </w:docPart>
    <w:docPart>
      <w:docPartPr>
        <w:name w:val="9CC4BC575BA74BAFA20C1D23C07DEC78"/>
        <w:category>
          <w:name w:val="General"/>
          <w:gallery w:val="placeholder"/>
        </w:category>
        <w:types>
          <w:type w:val="bbPlcHdr"/>
        </w:types>
        <w:behaviors>
          <w:behavior w:val="content"/>
        </w:behaviors>
        <w:guid w:val="{F12E5DA4-6FC5-4401-A597-6FE1D9768B59}"/>
      </w:docPartPr>
      <w:docPartBody>
        <w:p w:rsidR="0040312F" w:rsidRDefault="00157886" w:rsidP="00157886">
          <w:pPr>
            <w:pStyle w:val="9CC4BC575BA74BAFA20C1D23C07DEC78"/>
          </w:pPr>
          <w:r w:rsidRPr="00B51571">
            <w:rPr>
              <w:rStyle w:val="PlaceholderText"/>
            </w:rPr>
            <w:t>Click or tap here to enter text.</w:t>
          </w:r>
        </w:p>
      </w:docPartBody>
    </w:docPart>
    <w:docPart>
      <w:docPartPr>
        <w:name w:val="02A3C654E2924061A63905FB472F188E"/>
        <w:category>
          <w:name w:val="General"/>
          <w:gallery w:val="placeholder"/>
        </w:category>
        <w:types>
          <w:type w:val="bbPlcHdr"/>
        </w:types>
        <w:behaviors>
          <w:behavior w:val="content"/>
        </w:behaviors>
        <w:guid w:val="{AE926322-9999-4C50-BFE0-3FDF92720E83}"/>
      </w:docPartPr>
      <w:docPartBody>
        <w:p w:rsidR="00CD0607" w:rsidRDefault="006D6C36" w:rsidP="006D6C36">
          <w:pPr>
            <w:pStyle w:val="02A3C654E2924061A63905FB472F188E"/>
          </w:pPr>
          <w:r w:rsidRPr="00B51571">
            <w:rPr>
              <w:rStyle w:val="PlaceholderText"/>
            </w:rPr>
            <w:t>Click or tap here to enter text.</w:t>
          </w:r>
        </w:p>
      </w:docPartBody>
    </w:docPart>
    <w:docPart>
      <w:docPartPr>
        <w:name w:val="84BF6A6C18A34D48A08F64C8D86B5845"/>
        <w:category>
          <w:name w:val="General"/>
          <w:gallery w:val="placeholder"/>
        </w:category>
        <w:types>
          <w:type w:val="bbPlcHdr"/>
        </w:types>
        <w:behaviors>
          <w:behavior w:val="content"/>
        </w:behaviors>
        <w:guid w:val="{38B661D1-95BF-487E-8F48-9E6C5067E146}"/>
      </w:docPartPr>
      <w:docPartBody>
        <w:p w:rsidR="0000152D" w:rsidRDefault="00CD0607" w:rsidP="00CD0607">
          <w:pPr>
            <w:pStyle w:val="84BF6A6C18A34D48A08F64C8D86B5845"/>
          </w:pPr>
          <w:r w:rsidRPr="00B51571">
            <w:rPr>
              <w:rStyle w:val="PlaceholderText"/>
            </w:rPr>
            <w:t>Click or tap here to enter text.</w:t>
          </w:r>
        </w:p>
      </w:docPartBody>
    </w:docPart>
    <w:docPart>
      <w:docPartPr>
        <w:name w:val="81938F22FD11444A9F9F5502BB5F0023"/>
        <w:category>
          <w:name w:val="General"/>
          <w:gallery w:val="placeholder"/>
        </w:category>
        <w:types>
          <w:type w:val="bbPlcHdr"/>
        </w:types>
        <w:behaviors>
          <w:behavior w:val="content"/>
        </w:behaviors>
        <w:guid w:val="{7F0C54EF-30FA-4713-A255-F3C2637550ED}"/>
      </w:docPartPr>
      <w:docPartBody>
        <w:p w:rsidR="0000152D" w:rsidRDefault="00CD0607" w:rsidP="00CD0607">
          <w:pPr>
            <w:pStyle w:val="81938F22FD11444A9F9F5502BB5F0023"/>
          </w:pPr>
          <w:r w:rsidRPr="00B51571">
            <w:rPr>
              <w:rStyle w:val="PlaceholderText"/>
            </w:rPr>
            <w:t>Click or tap here to enter text.</w:t>
          </w:r>
        </w:p>
      </w:docPartBody>
    </w:docPart>
    <w:docPart>
      <w:docPartPr>
        <w:name w:val="EC68137467B34E9D9397530F75E31839"/>
        <w:category>
          <w:name w:val="General"/>
          <w:gallery w:val="placeholder"/>
        </w:category>
        <w:types>
          <w:type w:val="bbPlcHdr"/>
        </w:types>
        <w:behaviors>
          <w:behavior w:val="content"/>
        </w:behaviors>
        <w:guid w:val="{5FEC4C4A-529C-4474-94DF-D3C12636AA66}"/>
      </w:docPartPr>
      <w:docPartBody>
        <w:p w:rsidR="0000152D" w:rsidRDefault="00CD0607" w:rsidP="00CD0607">
          <w:pPr>
            <w:pStyle w:val="EC68137467B34E9D9397530F75E31839"/>
          </w:pPr>
          <w:r w:rsidRPr="00B51571">
            <w:rPr>
              <w:rStyle w:val="PlaceholderText"/>
            </w:rPr>
            <w:t>Click or tap here to enter text.</w:t>
          </w:r>
        </w:p>
      </w:docPartBody>
    </w:docPart>
    <w:docPart>
      <w:docPartPr>
        <w:name w:val="45CFED539EEC465B9AF850EF55730B7D"/>
        <w:category>
          <w:name w:val="General"/>
          <w:gallery w:val="placeholder"/>
        </w:category>
        <w:types>
          <w:type w:val="bbPlcHdr"/>
        </w:types>
        <w:behaviors>
          <w:behavior w:val="content"/>
        </w:behaviors>
        <w:guid w:val="{8681C3ED-1368-4648-9843-530282BC1AD8}"/>
      </w:docPartPr>
      <w:docPartBody>
        <w:p w:rsidR="006363EC" w:rsidRDefault="002D3D08" w:rsidP="002D3D08">
          <w:pPr>
            <w:pStyle w:val="45CFED539EEC465B9AF850EF55730B7D"/>
          </w:pPr>
          <w:r w:rsidRPr="00B51571">
            <w:rPr>
              <w:rStyle w:val="PlaceholderText"/>
            </w:rPr>
            <w:t>Click or tap here to enter text.</w:t>
          </w:r>
        </w:p>
      </w:docPartBody>
    </w:docPart>
    <w:docPart>
      <w:docPartPr>
        <w:name w:val="B46888C5BBC540C382C5F0D7B16C81FB"/>
        <w:category>
          <w:name w:val="General"/>
          <w:gallery w:val="placeholder"/>
        </w:category>
        <w:types>
          <w:type w:val="bbPlcHdr"/>
        </w:types>
        <w:behaviors>
          <w:behavior w:val="content"/>
        </w:behaviors>
        <w:guid w:val="{911740C2-C625-4AFD-B9B1-D30A268E7B31}"/>
      </w:docPartPr>
      <w:docPartBody>
        <w:p w:rsidR="006363EC" w:rsidRDefault="002D3D08" w:rsidP="002D3D08">
          <w:pPr>
            <w:pStyle w:val="B46888C5BBC540C382C5F0D7B16C81FB"/>
          </w:pPr>
          <w:r w:rsidRPr="00B51571">
            <w:rPr>
              <w:rStyle w:val="PlaceholderText"/>
            </w:rPr>
            <w:t>Click or tap here to enter text.</w:t>
          </w:r>
        </w:p>
      </w:docPartBody>
    </w:docPart>
    <w:docPart>
      <w:docPartPr>
        <w:name w:val="E7D9CCF393CE47929E4205B8F8BDB3EC"/>
        <w:category>
          <w:name w:val="General"/>
          <w:gallery w:val="placeholder"/>
        </w:category>
        <w:types>
          <w:type w:val="bbPlcHdr"/>
        </w:types>
        <w:behaviors>
          <w:behavior w:val="content"/>
        </w:behaviors>
        <w:guid w:val="{53B016AB-9341-415E-9A77-53D413377ED9}"/>
      </w:docPartPr>
      <w:docPartBody>
        <w:p w:rsidR="006363EC" w:rsidRDefault="002D3D08" w:rsidP="002D3D08">
          <w:pPr>
            <w:pStyle w:val="E7D9CCF393CE47929E4205B8F8BDB3EC"/>
          </w:pPr>
          <w:r w:rsidRPr="00B51571">
            <w:rPr>
              <w:rStyle w:val="PlaceholderText"/>
            </w:rPr>
            <w:t>Click or tap here to enter text.</w:t>
          </w:r>
        </w:p>
      </w:docPartBody>
    </w:docPart>
    <w:docPart>
      <w:docPartPr>
        <w:name w:val="57936566970943709457940E1A4AB316"/>
        <w:category>
          <w:name w:val="General"/>
          <w:gallery w:val="placeholder"/>
        </w:category>
        <w:types>
          <w:type w:val="bbPlcHdr"/>
        </w:types>
        <w:behaviors>
          <w:behavior w:val="content"/>
        </w:behaviors>
        <w:guid w:val="{F16BF2EC-A29F-4F04-AF0E-E422C1E6A58D}"/>
      </w:docPartPr>
      <w:docPartBody>
        <w:p w:rsidR="0079135D" w:rsidRDefault="00F207C6" w:rsidP="00F207C6">
          <w:pPr>
            <w:pStyle w:val="57936566970943709457940E1A4AB316"/>
          </w:pPr>
          <w:r w:rsidRPr="00B51571">
            <w:rPr>
              <w:rStyle w:val="PlaceholderText"/>
            </w:rPr>
            <w:t>Click or tap here to enter text.</w:t>
          </w:r>
        </w:p>
      </w:docPartBody>
    </w:docPart>
    <w:docPart>
      <w:docPartPr>
        <w:name w:val="8A0C32FC52A74C42A191E961522E8276"/>
        <w:category>
          <w:name w:val="General"/>
          <w:gallery w:val="placeholder"/>
        </w:category>
        <w:types>
          <w:type w:val="bbPlcHdr"/>
        </w:types>
        <w:behaviors>
          <w:behavior w:val="content"/>
        </w:behaviors>
        <w:guid w:val="{739C4880-80B0-4EE4-86DE-47654EA3E6E8}"/>
      </w:docPartPr>
      <w:docPartBody>
        <w:p w:rsidR="0079135D" w:rsidRDefault="00F207C6" w:rsidP="00F207C6">
          <w:pPr>
            <w:pStyle w:val="8A0C32FC52A74C42A191E961522E8276"/>
          </w:pPr>
          <w:r w:rsidRPr="00B51571">
            <w:rPr>
              <w:rStyle w:val="PlaceholderText"/>
            </w:rPr>
            <w:t>Click or tap here to enter text.</w:t>
          </w:r>
        </w:p>
      </w:docPartBody>
    </w:docPart>
    <w:docPart>
      <w:docPartPr>
        <w:name w:val="AC8CD76F8A3147E1A9BE4F9988697AFB"/>
        <w:category>
          <w:name w:val="General"/>
          <w:gallery w:val="placeholder"/>
        </w:category>
        <w:types>
          <w:type w:val="bbPlcHdr"/>
        </w:types>
        <w:behaviors>
          <w:behavior w:val="content"/>
        </w:behaviors>
        <w:guid w:val="{B68CC152-F55C-4D86-A80B-E56369DB1B8B}"/>
      </w:docPartPr>
      <w:docPartBody>
        <w:p w:rsidR="0079135D" w:rsidRDefault="00F207C6" w:rsidP="00F207C6">
          <w:pPr>
            <w:pStyle w:val="AC8CD76F8A3147E1A9BE4F9988697AFB"/>
          </w:pPr>
          <w:r w:rsidRPr="00B51571">
            <w:rPr>
              <w:rStyle w:val="PlaceholderText"/>
            </w:rPr>
            <w:t>Click or tap here to enter text.</w:t>
          </w:r>
        </w:p>
      </w:docPartBody>
    </w:docPart>
    <w:docPart>
      <w:docPartPr>
        <w:name w:val="53D03D41581B462696AA62346638AACE"/>
        <w:category>
          <w:name w:val="General"/>
          <w:gallery w:val="placeholder"/>
        </w:category>
        <w:types>
          <w:type w:val="bbPlcHdr"/>
        </w:types>
        <w:behaviors>
          <w:behavior w:val="content"/>
        </w:behaviors>
        <w:guid w:val="{28858168-FE42-4078-B8BA-19B71D17AEB0}"/>
      </w:docPartPr>
      <w:docPartBody>
        <w:p w:rsidR="0079135D" w:rsidRDefault="00F207C6" w:rsidP="00F207C6">
          <w:pPr>
            <w:pStyle w:val="53D03D41581B462696AA62346638AACE"/>
          </w:pPr>
          <w:r w:rsidRPr="00B51571">
            <w:rPr>
              <w:rStyle w:val="PlaceholderText"/>
            </w:rPr>
            <w:t>Click or tap here to enter text.</w:t>
          </w:r>
        </w:p>
      </w:docPartBody>
    </w:docPart>
    <w:docPart>
      <w:docPartPr>
        <w:name w:val="23EC1805C903457E8CC1990D407D5EA7"/>
        <w:category>
          <w:name w:val="General"/>
          <w:gallery w:val="placeholder"/>
        </w:category>
        <w:types>
          <w:type w:val="bbPlcHdr"/>
        </w:types>
        <w:behaviors>
          <w:behavior w:val="content"/>
        </w:behaviors>
        <w:guid w:val="{B44F106A-EE48-40A3-B759-8CCB443BCC5B}"/>
      </w:docPartPr>
      <w:docPartBody>
        <w:p w:rsidR="00C70D0D" w:rsidRDefault="00DA2A80" w:rsidP="00DA2A80">
          <w:pPr>
            <w:pStyle w:val="23EC1805C903457E8CC1990D407D5EA7"/>
          </w:pPr>
          <w:r w:rsidRPr="00B51571">
            <w:rPr>
              <w:rStyle w:val="PlaceholderText"/>
            </w:rPr>
            <w:t>Click or tap here to enter text.</w:t>
          </w:r>
        </w:p>
      </w:docPartBody>
    </w:docPart>
    <w:docPart>
      <w:docPartPr>
        <w:name w:val="D12290CC7A6A42BEAEA466A6A18DBC5B"/>
        <w:category>
          <w:name w:val="General"/>
          <w:gallery w:val="placeholder"/>
        </w:category>
        <w:types>
          <w:type w:val="bbPlcHdr"/>
        </w:types>
        <w:behaviors>
          <w:behavior w:val="content"/>
        </w:behaviors>
        <w:guid w:val="{2F32F7C9-7E48-4EC3-AFB5-9D294838D3AF}"/>
      </w:docPartPr>
      <w:docPartBody>
        <w:p w:rsidR="00C70D0D" w:rsidRDefault="00DA2A80" w:rsidP="00DA2A80">
          <w:pPr>
            <w:pStyle w:val="D12290CC7A6A42BEAEA466A6A18DBC5B"/>
          </w:pPr>
          <w:r w:rsidRPr="00B515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886"/>
    <w:rsid w:val="0000152D"/>
    <w:rsid w:val="000C534E"/>
    <w:rsid w:val="00157886"/>
    <w:rsid w:val="00231868"/>
    <w:rsid w:val="002A1B37"/>
    <w:rsid w:val="002D3D08"/>
    <w:rsid w:val="0040312F"/>
    <w:rsid w:val="00417720"/>
    <w:rsid w:val="00453CB8"/>
    <w:rsid w:val="006363EC"/>
    <w:rsid w:val="006D6C36"/>
    <w:rsid w:val="00720317"/>
    <w:rsid w:val="0079135D"/>
    <w:rsid w:val="007A5FA1"/>
    <w:rsid w:val="007B49B1"/>
    <w:rsid w:val="009C78EA"/>
    <w:rsid w:val="00AA74B0"/>
    <w:rsid w:val="00C70D0D"/>
    <w:rsid w:val="00CD0607"/>
    <w:rsid w:val="00D03664"/>
    <w:rsid w:val="00D21C55"/>
    <w:rsid w:val="00D6018D"/>
    <w:rsid w:val="00D9386C"/>
    <w:rsid w:val="00D962AB"/>
    <w:rsid w:val="00DA2A80"/>
    <w:rsid w:val="00E77766"/>
    <w:rsid w:val="00E9149E"/>
    <w:rsid w:val="00F12D82"/>
    <w:rsid w:val="00F20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2A80"/>
    <w:rPr>
      <w:color w:val="808080"/>
    </w:rPr>
  </w:style>
  <w:style w:type="paragraph" w:customStyle="1" w:styleId="84BF6A6C18A34D48A08F64C8D86B5845">
    <w:name w:val="84BF6A6C18A34D48A08F64C8D86B5845"/>
    <w:rsid w:val="00CD0607"/>
  </w:style>
  <w:style w:type="paragraph" w:customStyle="1" w:styleId="8908F49175C344E0BC33C3E86F78959D">
    <w:name w:val="8908F49175C344E0BC33C3E86F78959D"/>
    <w:rsid w:val="00157886"/>
  </w:style>
  <w:style w:type="paragraph" w:customStyle="1" w:styleId="63F365DBA0294D1A9BD6E65257249088">
    <w:name w:val="63F365DBA0294D1A9BD6E65257249088"/>
    <w:rsid w:val="00157886"/>
  </w:style>
  <w:style w:type="paragraph" w:customStyle="1" w:styleId="9CC4BC575BA74BAFA20C1D23C07DEC78">
    <w:name w:val="9CC4BC575BA74BAFA20C1D23C07DEC78"/>
    <w:rsid w:val="00157886"/>
  </w:style>
  <w:style w:type="paragraph" w:customStyle="1" w:styleId="81938F22FD11444A9F9F5502BB5F0023">
    <w:name w:val="81938F22FD11444A9F9F5502BB5F0023"/>
    <w:rsid w:val="00CD0607"/>
  </w:style>
  <w:style w:type="paragraph" w:customStyle="1" w:styleId="02A3C654E2924061A63905FB472F188E">
    <w:name w:val="02A3C654E2924061A63905FB472F188E"/>
    <w:rsid w:val="006D6C36"/>
  </w:style>
  <w:style w:type="paragraph" w:customStyle="1" w:styleId="EC68137467B34E9D9397530F75E31839">
    <w:name w:val="EC68137467B34E9D9397530F75E31839"/>
    <w:rsid w:val="00CD0607"/>
  </w:style>
  <w:style w:type="paragraph" w:customStyle="1" w:styleId="45CFED539EEC465B9AF850EF55730B7D">
    <w:name w:val="45CFED539EEC465B9AF850EF55730B7D"/>
    <w:rsid w:val="002D3D08"/>
  </w:style>
  <w:style w:type="paragraph" w:customStyle="1" w:styleId="B46888C5BBC540C382C5F0D7B16C81FB">
    <w:name w:val="B46888C5BBC540C382C5F0D7B16C81FB"/>
    <w:rsid w:val="002D3D08"/>
  </w:style>
  <w:style w:type="paragraph" w:customStyle="1" w:styleId="E7D9CCF393CE47929E4205B8F8BDB3EC">
    <w:name w:val="E7D9CCF393CE47929E4205B8F8BDB3EC"/>
    <w:rsid w:val="002D3D08"/>
  </w:style>
  <w:style w:type="paragraph" w:customStyle="1" w:styleId="57936566970943709457940E1A4AB316">
    <w:name w:val="57936566970943709457940E1A4AB316"/>
    <w:rsid w:val="00F207C6"/>
  </w:style>
  <w:style w:type="paragraph" w:customStyle="1" w:styleId="8A0C32FC52A74C42A191E961522E8276">
    <w:name w:val="8A0C32FC52A74C42A191E961522E8276"/>
    <w:rsid w:val="00F207C6"/>
  </w:style>
  <w:style w:type="paragraph" w:customStyle="1" w:styleId="AC8CD76F8A3147E1A9BE4F9988697AFB">
    <w:name w:val="AC8CD76F8A3147E1A9BE4F9988697AFB"/>
    <w:rsid w:val="00F207C6"/>
  </w:style>
  <w:style w:type="paragraph" w:customStyle="1" w:styleId="53D03D41581B462696AA62346638AACE">
    <w:name w:val="53D03D41581B462696AA62346638AACE"/>
    <w:rsid w:val="00F207C6"/>
  </w:style>
  <w:style w:type="paragraph" w:customStyle="1" w:styleId="23EC1805C903457E8CC1990D407D5EA7">
    <w:name w:val="23EC1805C903457E8CC1990D407D5EA7"/>
    <w:rsid w:val="00DA2A80"/>
  </w:style>
  <w:style w:type="paragraph" w:customStyle="1" w:styleId="D12290CC7A6A42BEAEA466A6A18DBC5B">
    <w:name w:val="D12290CC7A6A42BEAEA466A6A18DBC5B"/>
    <w:rsid w:val="00DA2A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325AD7-816E-43D7-BD65-58C55AB2755D}">
  <we:reference id="wa104382081" version="1.46.0.0" store="en-US" storeType="OMEX"/>
  <we:alternateReferences>
    <we:reference id="WA104382081" version="1.46.0.0" store="WA104382081" storeType="OMEX"/>
  </we:alternateReferences>
  <we:properties>
    <we:property name="MENDELEY_CITATIONS" value="[{&quot;citationID&quot;:&quot;MENDELEY_CITATION_0c4d9535-32d6-4bca-938d-bb8794833be5&quot;,&quot;properties&quot;:{&quot;noteIndex&quot;:0},&quot;isEdited&quot;:false,&quot;manualOverride&quot;:{&quot;isManuallyOverridden&quot;:false,&quot;citeprocText&quot;:&quot;(Sun and Xie 2022)&quot;,&quot;manualOverrideText&quot;:&quot;&quot;},&quot;citationTag&quot;:&quot;MENDELEY_CITATION_v3_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&quot;,&quot;citationItems&quot;:[{&quot;id&quot;:&quot;27b180bc-a655-3540-aa4b-5bdcd42ee402&quot;,&quot;itemData&quot;:{&quot;type&quot;:&quot;article-journal&quot;,&quot;id&quot;:&quot;27b180bc-a655-3540-aa4b-5bdcd42ee402&quot;,&quot;title&quot;:&quot;Cross-border M&amp;As and the performance of Chinese acquiring firms&quot;,&quot;author&quot;:[{&quot;family&quot;:&quot;Sun&quot;,&quot;given&quot;:&quot;Wenli&quot;,&quot;parse-names&quot;:false,&quot;dropping-particle&quot;:&quot;&quot;,&quot;non-dropping-particle&quot;:&quot;&quot;},{&quot;family&quot;:&quot;Xie&quot;,&quot;given&quot;:&quot;Dan&quot;,&quot;parse-names&quot;:false,&quot;dropping-particle&quot;:&quot;&quot;,&quot;non-dropping-particle&quot;:&quot;&quot;}],&quot;container-title&quot;:&quot;World Economy&quot;,&quot;DOI&quot;:&quot;10.1111/twec.13200&quot;,&quot;ISSN&quot;:&quot;14679701&quot;,&quot;issued&quot;:{&quot;date-parts&quot;:[[2022,5,1]]},&quot;page&quot;:&quot;1614-1647&quot;,&quot;abstract&quot;:&quot;This paper investigates the performance of Chinese acquirers in cross-border mergers and acquisitions (M&amp;As) between 2010 and 2018. Compared to domestic acquirers, the paper finds no significant improvement in labour productivity nor total factor productivity (TFP) within two years after acquisitions. However, firms engaged in foreign acquisitions witness an increase in total sales, employ more labour and accumulate more capital up to two years after transactions. The effects are more pronounced in deals in developed destinations relative to less-developed countries. Heterogeneous effects are explored across various industries, as well as deal structures. The results imply that outward cross-border M&amp;As in China are not driven by productivity improvement but rather scale effects.&quot;,&quot;publisher&quot;:&quot;John Wiley and Sons Inc&quot;,&quot;issue&quot;:&quot;5&quot;,&quot;volume&quot;:&quot;45&quot;,&quot;container-title-short&quot;:&quot;&quot;},&quot;isTemporary&quot;:false}]},{&quot;citationID&quot;:&quot;MENDELEY_CITATION_b34201eb-e51b-4344-b79e-23c74a30cd85&quot;,&quot;properties&quot;:{&quot;noteIndex&quot;:0},&quot;isEdited&quot;:false,&quot;manualOverride&quot;:{&quot;isManuallyOverridden&quot;:true,&quot;citeprocText&quot;:&quot;(Wang et al. 2022)&quot;,&quot;manualOverrideText&quot;:&quot;(Wang and Kling G. 2022)&quot;},&quot;citationTag&quot;:&quot;MENDELEY_CITATION_v3_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&quot;,&quot;citationItems&quot;:[{&quot;id&quot;:&quot;bc87e624-2f6c-37aa-a360-77540161d5bb&quot;,&quot;itemData&quot;:{&quot;type&quot;:&quot;article-journal&quot;,&quot;id&quot;:&quot;bc87e624-2f6c-37aa-a360-77540161d5bb&quot;,&quot;title&quot;:&quot;The effects of political embeddedness on cross-border mergers and acquisitions in China: Alibaba’s case&quot;,&quot;author&quot;:[{&quot;family&quot;:&quot;Wang&quot;,&quot;given&quot;:&quot;Zhi&quot;,&quot;parse-names&quot;:false,&quot;dropping-particle&quot;:&quot;&quot;,&quot;non-dropping-particle&quot;:&quot;&quot;},{&quot;family&quot;:&quot;Kling&quot;,&quot;given&quot;:&quot;Gerhard&quot;,&quot;parse-names&quot;:false,&quot;dropping-particle&quot;:&quot;&quot;,&quot;non-dropping-particle&quot;:&quot;&quot;},{&quot;family&quot;:&quot;Li&quot;,&quot;given&quot;:&quot;Jiayi&quot;,&quot;parse-names&quot;:false,&quot;dropping-particle&quot;:&quot;&quot;,&quot;non-dropping-particle&quot;:&quot;&quot;}],&quot;container-title&quot;:&quot;Asia Pacific Business Review&quot;,&quot;DOI&quot;:&quot;10.1080/13602381.2022.2120661&quot;,&quot;ISSN&quot;:&quot;1743792X&quot;,&quot;issued&quot;:{&quot;date-parts&quot;:[[2022]]},&quot;abstract&quot;:&quot;With its dominant state-owned enterprises (SOEs), peculiar governance system and international ambitions, China offers a unique setting to test theories explaining the role of political embeddedness in management decisions. Cross-border M&amp;As have become an essential tool for Chinese acquirers to internationalize. We examine whether political embeddedness influences firms’ propensity for conducting cross-border M&amp;As and their success. Using panel data with 30,314 firm-year observations from 2000 to 2015, we show that non-SOEs conduct more cross-border M&amp;As than SOEs and they benefit more from M&amp;A activities. After summarizing the dilemmas faced by politically embedded enterprises (PEEs), we introduce the successful case of Alibaba acquiring Lazada to explain the quantitative results in detail. Finally, we suggest potential approaches to alleviate institutional barriers for successful cross-border M&amp;As.&quot;,&quot;publisher&quot;:&quot;Routledge&quot;,&quot;container-title-short&quot;:&quot;&quot;},&quot;isTemporary&quot;:false}]},{&quot;citationID&quot;:&quot;MENDELEY_CITATION_873e330a-156f-40b8-8320-637d20203e0e&quot;,&quot;properties&quot;:{&quot;noteIndex&quot;:0},&quot;isEdited&quot;:false,&quot;manualOverride&quot;:{&quot;isManuallyOverridden&quot;:false,&quot;citeprocText&quot;:&quot;(Dan Tang 2022)&quot;,&quot;manualOverrideText&quot;:&quot;&quot;},&quot;citationTag&quot;:&quot;MENDELEY_CITATION_v3_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&quot;,&quot;citationItems&quot;:[{&quot;id&quot;:&quot;e0d72a5b-4b41-3c41-b35a-914f03db5d1e&quot;,&quot;itemData&quot;:{&quot;type&quot;:&quot;article-journal&quot;,&quot;id&quot;:&quot;e0d72a5b-4b41-3c41-b35a-914f03db5d1e&quot;,&quot;title&quot;:&quot;Cultural conflicts and integration in Chinese enterprises' cross-border mergers and acquisitions&quot;,&quot;author&quot;:[{&quot;family&quot;:&quot;Dan Tang&quot;,&quot;given&quot;:&quot;&quot;,&quot;parse-names&quot;:false,&quot;dropping-particle&quot;:&quot;&quot;,&quot;non-dropping-particle&quot;:&quot;&quot;}],&quot;container-title&quot;:&quot;Accounting and Corporate Management&quot;,&quot;DOI&quot;:&quot;10.23977/acccm.2022.040506&quot;,&quot;ISSN&quot;:&quot;25235788&quot;,&quot;URL&quot;:&quot;http://clausiuspress.com/article/4984.html&quot;,&quot;issued&quot;:{&quot;date-parts&quot;:[[2022]]},&quot;issue&quot;:&quot;5&quot;,&quot;volume&quot;:&quot;4&quot;,&quot;container-title-short&quot;:&quot;&quot;},&quot;isTemporary&quot;:false}]},{&quot;citationID&quot;:&quot;MENDELEY_CITATION_7aa617b6-c189-406b-9a93-565f2f0f1a1e&quot;,&quot;properties&quot;:{&quot;noteIndex&quot;:0},&quot;isEdited&quot;:false,&quot;manualOverride&quot;:{&quot;isManuallyOverridden&quot;:false,&quot;citeprocText&quot;:&quot;(Verginer et al. 2022)&quot;,&quot;manualOverrideText&quot;:&quot;&quot;},&quot;citationTag&quot;:&quot;MENDELEY_CITATION_v3_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&quot;,&quot;citationItems&quot;:[{&quot;id&quot;:&quot;6215eab2-8b7b-30d8-9d3a-5ca25a934ffe&quot;,&quot;itemData&quot;:{&quot;type&quot;:&quot;article-journal&quot;,&quot;id&quot;:&quot;6215eab2-8b7b-30d8-9d3a-5ca25a934ffe&quot;,&quot;title&quot;:&quot;The Impact of Acquisitions on Inventors' Turnover in the Biotechnology Industry&quot;,&quot;author&quot;:[{&quot;family&quot;:&quot;Verginer&quot;,&quot;given&quot;:&quot;Luca&quot;,&quot;parse-names&quot;:false,&quot;dropping-particle&quot;:&quot;&quot;,&quot;non-dropping-particle&quot;:&quot;&quot;},{&quot;family&quot;:&quot;Parisi&quot;,&quot;given&quot;:&quot;Federica&quot;,&quot;parse-names&quot;:false,&quot;dropping-particle&quot;:&quot;&quot;,&quot;non-dropping-particle&quot;:&quot;&quot;},{&quot;family&quot;:&quot;Jeude&quot;,&quot;given&quot;:&quot;Jeroen van Lidth&quot;,&quot;parse-names&quot;:false,&quot;dropping-particle&quot;:&quot;&quot;,&quot;non-dropping-particle&quot;:&quot;de&quot;},{&quot;family&quot;:&quot;Riccaboni&quot;,&quot;given&quot;:&quot;Massimo&quot;,&quot;parse-names&quot;:false,&quot;dropping-particle&quot;:&quot;&quot;,&quot;non-dropping-particle&quot;:&quot;&quot;}],&quot;URL&quot;:&quot;http://arxiv.org/abs/2203.12968&quot;,&quot;issued&quot;:{&quot;date-parts&quot;:[[2022,3,24]]},&quot;abstract&quot;:&quot;In high-tech industries, where intellectual property plays a crucial role, the acquisition of intangible assets and employees' tacit knowledge is an integral part of the motivation for Mergers and Acquisitions (M&amp;As). Following the molecular biology revolution, the wave of takeovers in the biotechnology industry in the Nineties is a well-known example of M&amp;As to absorb new knowledge. The retention of critical R&amp;D employees embodying valuable knowledge and potential future innovation is uncertain after an acquisition. While not all employees might be relevant for the success of the takeover, inventors are among the most valuable. This is especially true for the acquisition of an innovative start-up. This paper estimates how likely an inventor working for an acquired biotechnology company will leave. We find that inventors affected by acquisitions are 20\\% more likely to leave the company by a difference-in-differences approach matching both firms and inventors.&quot;,&quot;container-title-short&quot;:&quot;&quot;},&quot;isTemporary&quot;:false}]},{&quot;citationID&quot;:&quot;MENDELEY_CITATION_490843f2-2a8b-41ce-8426-102696501f50&quot;,&quot;properties&quot;:{&quot;noteIndex&quot;:0},&quot;isEdited&quot;:false,&quot;manualOverride&quot;:{&quot;isManuallyOverridden&quot;:false,&quot;citeprocText&quot;:&quot;(Rodríguez-Sánchez et al. 2019)&quot;,&quot;manualOverrideText&quot;:&quot;&quot;},&quot;citationTag&quot;:&quot;MENDELEY_CITATION_v3_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&quot;,&quot;citationItems&quot;:[{&quot;id&quot;:&quot;a57c111f-2568-374d-b11f-1bebf06a1c59&quot;,&quot;itemData&quot;:{&quot;type&quot;:&quot;article-journal&quot;,&quot;id&quot;:&quot;a57c111f-2568-374d-b11f-1bebf06a1c59&quot;,&quot;title&quot;:&quot;Thinking about people in mergers and acquisitions processes&quot;,&quot;author&quot;:[{&quot;family&quot;:&quot;Rodríguez-Sánchez&quot;,&quot;given&quot;:&quot;José Luis&quot;,&quot;parse-names&quot;:false,&quot;dropping-particle&quot;:&quot;&quot;,&quot;non-dropping-particle&quot;:&quot;&quot;},{&quot;family&quot;:&quot;Ortiz-de-Urbina-Criado&quot;,&quot;given&quot;:&quot;Marta&quot;,&quot;parse-names&quot;:false,&quot;dropping-particle&quot;:&quot;&quot;,&quot;non-dropping-particle&quot;:&quot;&quot;},{&quot;family&quot;:&quot;Mora-Valentín&quot;,&quot;given&quot;:&quot;Eva María&quot;,&quot;parse-names&quot;:false,&quot;dropping-particle&quot;:&quot;&quot;,&quot;non-dropping-particle&quot;:&quot;&quot;}],&quot;container-title&quot;:&quot;International Journal of Manpower&quot;,&quot;container-title-short&quot;:&quot;Int J Manpow&quot;,&quot;DOI&quot;:&quot;10.1108/IJM-05-2018-0143&quot;,&quot;ISSN&quot;:&quot;01437720&quot;,&quot;issued&quot;:{&quot;date-parts&quot;:[[2019,7,12]]},&quot;page&quot;:&quot;643-657&quot;,&quot;abstract&quot;:&quot;Purpose: The purpose of this paper is to propose a human resource management model for the integration stage of mergers and acquisitions (M/A) process with four key factors: leadership and integration team; change and restructuring process; human resources (HR) resistance; valuable HR retention. Design/methodology/approach: The authors analyze a case study of a multinational company that operates in the mechanical engineering sector. Findings: The results show the special importance of human resource management in the success of the merger and acquisition process. And, the main actions implemented in HR contributing to the success of this process are identified. Research limitations/implications: Subsequent investigations could conduct similar analyses for the planning and implementation stages of the merger and acquisition process, with the objective of presenting a complete HR management model in merger and acquisition processes. Practical implications: The case study allows researchers to learn from professionals and business leaders while also offering a theoretical model that can help managers make decisions and improve the management of these processes. Originality/value: The main contribution of this study has been to observe how HR are managed in the integration stage of M/A.&quot;,&quot;publisher&quot;:&quot;Emerald Group Holdings Ltd.&quot;,&quot;issue&quot;:&quot;4&quot;,&quot;volume&quot;:&quot;40&quot;},&quot;isTemporary&quot;:false}]},{&quot;citationID&quot;:&quot;MENDELEY_CITATION_24c71a4b-d5b2-4782-928b-1ea7fcc39476&quot;,&quot;properties&quot;:{&quot;noteIndex&quot;:0},&quot;isEdited&quot;:false,&quot;manualOverride&quot;:{&quot;isManuallyOverridden&quot;:true,&quot;citeprocText&quot;:&quot;(Campagnolo and Vincenti 2022)&quot;,&quot;manualOverrideText&quot;:&quot;(Campagnolo and Vincenti, 2022)&quot;},&quot;citationItems&quot;:[{&quot;id&quot;:&quot;0ea158ab-9912-32f8-8ad3-496f5945afd6&quot;,&quot;itemData&quot;:{&quot;type&quot;:&quot;article-journal&quot;,&quot;id&quot;:&quot;0ea158ab-9912-32f8-8ad3-496f5945afd6&quot;,&quot;title&quot;:&quot;Cross-border M&amp;As: The impact of cultural friction and CEO change on the performance of acquired companies&quot;,&quot;author&quot;:[{&quot;family&quot;:&quot;Campagnolo&quot;,&quot;given&quot;:&quot;Diego&quot;,&quot;parse-names&quot;:false,&quot;dropping-particle&quot;:&quot;&quot;,&quot;non-dropping-particle&quot;:&quot;&quot;},{&quot;family&quot;:&quot;Vincenti&quot;,&quot;given&quot;:&quot;Giampiero&quot;,&quot;parse-names&quot;:false,&quot;dropping-particle&quot;:&quot;&quot;,&quot;non-dropping-particle&quot;:&quot;&quot;}],&quot;container-title&quot;:&quot;Journal of International Management&quot;,&quot;DOI&quot;:&quot;10.1016/j.intman.2022.100942&quot;,&quot;ISSN&quot;:&quot;10754253&quot;,&quot;issued&quot;:{&quot;date-parts&quot;:[[2022,12,1]]},&quot;abstract&quot;:&quot;This study analyzes the impact of cross-border mergers and acquisitions (M&amp;As) on the performance of target firms. Based on institutional theory, we hypothesize that performance deteriorates because of a lack of legitimacy, particularly when there is friction between the two national cultures and a higher risk of clashes between organizational cultures. We test our assumptions using an original dataset to compare the performance of Italian firms involved in inward cross-border M&amp;As with that of continuing local firms that have a similar ex-ante likelihood of being merged or acquired. We apply coarsened exact matching (CEM) to establish the control group and a difference-in-differences (DID) approach to account for the possibility that target companies produce superior results simply because foreign investors “cherry-pick” the best-performing firms. Contrary to predictions, we find that foreign ownership does not deteriorate growth but enhances the profitability of target firms compared to purely domestic companies. In addition, we illustrate that the latter result remains applicable when cultural frictions between national cultures are high and when the CEO of the target company is replaced or joined by a new CEO after the deal.&quot;,&quot;publisher&quot;:&quot;Elsevier Inc.&quot;,&quot;issue&quot;:&quot;4&quot;,&quot;volume&quot;:&quot;28&quot;,&quot;container-title-short&quot;:&quot;&quot;},&quot;isTemporary&quot;:false}],&quot;citationTag&quot;:&quot;MENDELEY_CITATION_v3_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&quot;},{&quot;citationID&quot;:&quot;MENDELEY_CITATION_4b9827b1-c1ba-4c5d-adb2-ea4e8adeaaac&quot;,&quot;properties&quot;:{&quot;noteIndex&quot;:0},&quot;isEdited&quot;:false,&quot;manualOverride&quot;:{&quot;isManuallyOverridden&quot;:false,&quot;citeprocText&quot;:&quot;(Yong et al. 2019)&quot;,&quot;manualOverrideText&quot;:&quot;&quot;},&quot;citationTag&quot;:&quot;MENDELEY_CITATION_v3_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&quot;,&quot;citationItems&quot;:[{&quot;id&quot;:&quot;f92e573e-4122-3af7-b26d-92108eeada38&quot;,&quot;itemData&quot;:{&quot;type&quot;:&quot;report&quot;,&quot;id&quot;:&quot;f92e573e-4122-3af7-b26d-92108eeada38&quot;,&quot;title&quot;:&quot;Lazada Group&quot;,&quot;author&quot;:[{&quot;family&quot;:&quot;Yong&quot;,&quot;given&quot;:&quot;Aw&quot;,&quot;parse-names&quot;:false,&quot;dropping-particle&quot;:&quot;&quot;,&quot;non-dropping-particle&quot;:&quot;&quot;},{&quot;family&quot;:&quot;Yee&quot;,&quot;given&quot;:&quot;Chai&quot;,&quot;parse-names&quot;:false,&quot;dropping-particle&quot;:&quot;&quot;,&quot;non-dropping-particle&quot;:&quot;&quot;},{&quot;family&quot;:&quot;Mui&quot;,&quot;given&quot;:&quot;Daisy&quot;,&quot;parse-names&quot;:false,&quot;dropping-particle&quot;:&quot;&quot;,&quot;non-dropping-particle&quot;:&quot;&quot;},{&quot;family&quot;:&quot;Kee&quot;,&quot;given&quot;:&quot;Hung&quot;,&quot;parse-names&quot;:false,&quot;dropping-particle&quot;:&quot;&quot;,&quot;non-dropping-particle&quot;:&quot;&quot;},{&quot;family&quot;:&quot;Xing&quot;,&quot;given&quot;:&quot;Chen&quot;,&quot;parse-names&quot;:false,&quot;dropping-particle&quot;:&quot;&quot;,&quot;non-dropping-particle&quot;:&quot;&quot;},{&quot;family&quot;:&quot;Qian&quot;,&quot;given&quot;:&quot;Pua Yin&quot;,&quot;parse-names&quot;:false,&quot;dropping-particle&quot;:&quot;&quot;,&quot;non-dropping-particle&quot;:&quot;&quot;},{&quot;family&quot;:&quot;Qi&quot;,&quot;given&quot;:&quot;Siew Mei&quot;,&quot;parse-names&quot;:false,&quot;dropping-particle&quot;:&quot;&quot;,&quot;non-dropping-particle&quot;:&quot;&quot;},{&quot;family&quot;:&quot;Dehrab&quot;,&quot;given&quot;:&quot;Ahmed Tariq&quot;,&quot;parse-names&quot;:false,&quot;dropping-particle&quot;:&quot;&quot;,&quot;non-dropping-particle&quot;:&quot;&quot;},{&quot;family&quot;:&quot;Sains Malaysia&quot;,&quot;given&quot;:&quot;Universiti&quot;,&quot;parse-names&quot;:false,&quot;dropping-particle&quot;:&quot;&quot;,&quot;non-dropping-particle&quot;:&quot;&quot;}],&quot;accessed&quot;:{&quot;date-parts&quot;:[[2023,2,26]]},&quot;URL&quot;:&quot;http://ejournal.aibpmjournals.com/index.php/JICP/article/view/599/593&quot;,&quot;issued&quot;:{&quot;date-parts&quot;:[[2019]]},&quot;abstract&quot;:&quot;EXECUTIVE SUMMARY Lazada Group is a Southeast Asian e-commerce company founded in 2012 by Rocket Internet. Alibaba Group was bought Lazada's controlling stake to support Alibaba's expansion plans in Southeast Asia in April 2016. The unwisely decision making was made the management of Lazada was not performing well. The controlling stake of Alibaba in Lazada has been led to a massive shake-up of the internal culture of Lazada. The people in Lazada may change in their behaviours, mentalities and attitudes along with the systems and processes that introduced by Alibaba Group even though the internal organization and structures are remaining the same. The dynamics of how people will change within the company will be interesting not only for the current employees themselves, but also ex-employees and long-serving customers.&quot;,&quot;container-title-short&quot;:&quot;&quot;},&quot;isTemporary&quot;:false}]},{&quot;citationID&quot;:&quot;MENDELEY_CITATION_6db3ced1-328d-4334-8eea-477780c4b9d2&quot;,&quot;properties&quot;:{&quot;noteIndex&quot;:0},&quot;isEdited&quot;:false,&quot;manualOverride&quot;:{&quot;isManuallyOverridden&quot;:true,&quot;citeprocText&quot;:&quot;(Hsu 2022)&quot;,&quot;manualOverrideText&quot;:&quot;(Hsu, 2022)&quot;},&quot;citationTag&quot;:&quot;MENDELEY_CITATION_v3_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&quot;,&quot;citationItems&quot;:[{&quot;id&quot;:&quot;fde997a9-9bc7-3013-b116-1e8fb7d00299&quot;,&quot;itemData&quot;:{&quot;type&quot;:&quot;report&quot;,&quot;id&quot;:&quot;fde997a9-9bc7-3013-b116-1e8fb7d00299&quot;,&quot;title&quot;:&quot;The Effects of Cultural Differences on Post-Acquisition Success for Multinational Firms&quot;,&quot;author&quot;:[{&quot;family&quot;:&quot;Hsu&quot;,&quot;given&quot;:&quot;Tommy&quot;,&quot;parse-names&quot;:false,&quot;dropping-particle&quot;:&quot;&quot;,&quot;non-dropping-particle&quot;:&quot;&quot;}],&quot;container-title&quot;:&quot;Journal of Organizational Psychology&quot;,&quot;issued&quot;:{&quot;date-parts&quot;:[[2022]]},&quot;number-of-pages&quot;:&quot;2022&quot;,&quot;abstract&quot;:&quot;The aim of this article is to provide a comprehensive review on national culture, organizational culture, and international mergers and acquisitions. Previous research investigating national culture and mergers and acquisitions has focused more on the transferring processes. This article focuses on post-acquisition performance and utilizes two case studies to demonstrate how national culture and organizational culture impact on post-acquisition performance for multinational companies. Hofstede's four-dimension theory in national culture is used to compare and contrast those different national cultures. Two case studies are the Yahoo-Kimo acquisition and Benq-Siemens acquisition. Therefore, three different countries are involved. They are Taiwan, the US, and Germany. The author also provides suggestions for future research.&quot;,&quot;issue&quot;:&quot;2&quot;,&quot;volume&quot;:&quot;22&quot;,&quot;container-title-short&quot;:&quot;J Organ Psychol&quot;},&quot;isTemporary&quot;:false}]},{&quot;citationID&quot;:&quot;MENDELEY_CITATION_6bd82883-6738-4b67-9f26-4b96aa922533&quot;,&quot;properties&quot;:{&quot;noteIndex&quot;:0},&quot;isEdited&quot;:false,&quot;manualOverride&quot;:{&quot;isManuallyOverridden&quot;:false,&quot;citeprocText&quot;:&quot;(Delis et al. 2022)&quot;,&quot;manualOverrideText&quot;:&quot;&quot;},&quot;citationTag&quot;:&quot;MENDELEY_CITATION_v3_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&quot;,&quot;citationItems&quot;:[{&quot;id&quot;:&quot;61f92dad-63b2-3c8e-860c-ce4671fd904d&quot;,&quot;itemData&quot;:{&quot;type&quot;:&quot;article-journal&quot;,&quot;id&quot;:&quot;61f92dad-63b2-3c8e-860c-ce4671fd904d&quot;,&quot;title&quot;:&quot;Management practices and M&amp;A success&quot;,&quot;author&quot;:[{&quot;family&quot;:&quot;Delis&quot;,&quot;given&quot;:&quot;Manthos D.&quot;,&quot;parse-names&quot;:false,&quot;dropping-particle&quot;:&quot;&quot;,&quot;non-dropping-particle&quot;:&quot;&quot;},{&quot;family&quot;:&quot;Iosifidi&quot;,&quot;given&quot;:&quot;Maria&quot;,&quot;parse-names&quot;:false,&quot;dropping-particle&quot;:&quot;&quot;,&quot;non-dropping-particle&quot;:&quot;&quot;},{&quot;family&quot;:&quot;Kazakis&quot;,&quot;given&quot;:&quot;Pantelis&quot;,&quot;parse-names&quot;:false,&quot;dropping-particle&quot;:&quot;&quot;,&quot;non-dropping-particle&quot;:&quot;&quot;},{&quot;family&quot;:&quot;Ongena&quot;,&quot;given&quot;:&quot;Steven&quot;,&quot;parse-names&quot;:false,&quot;dropping-particle&quot;:&quot;&quot;,&quot;non-dropping-particle&quot;:&quot;&quot;},{&quot;family&quot;:&quot;Tsionas&quot;,&quot;given&quot;:&quot;Mike G.&quot;,&quot;parse-names&quot;:false,&quot;dropping-particle&quot;:&quot;&quot;,&quot;non-dropping-particle&quot;:&quot;&quot;}],&quot;container-title&quot;:&quot;Journal of Banking and Finance&quot;,&quot;DOI&quot;:&quot;10.1016/j.jbankfin.2021.106355&quot;,&quot;ISSN&quot;:&quot;03784266&quot;,&quot;issued&quot;:{&quot;date-parts&quot;:[[2022,1,1]]},&quot;abstract&quot;:&quot;We study whether management practices determine merger and acquisition (M&amp;A) success. We model management as an unobserved (latent) variable in a standard microeconomic model of the firm and derive firm-year management estimates. We validate these estimates against benchmark survey data on management practices and by using Monte Carlo simulation. We show that our measure is among the most important determinants of value creation in M&amp;A deals, substantially increasing the predictive power of models that explain cumulative abnormal returns. Thus, we offer a measure of management practices that identifies the best-performing M&amp;As. Our results are robust to the inclusion of acquirer fixed effects and many control variables, and to several other sensitivity tests. We identify the Q-theory as the key mechanism driving our results.&quot;,&quot;publisher&quot;:&quot;Elsevier B.V.&quot;,&quot;volume&quot;:&quot;134&quot;,&quot;container-title-short&quot;:&quot;J Bank Financ&quot;},&quot;isTemporary&quot;:false}]},{&quot;citationID&quot;:&quot;MENDELEY_CITATION_37e87b3c-65d8-41db-ae66-8b02b0f244a6&quot;,&quot;properties&quot;:{&quot;noteIndex&quot;:0},&quot;isEdited&quot;:false,&quot;manualOverride&quot;:{&quot;isManuallyOverridden&quot;:false,&quot;citeprocText&quot;:&quot;(Tse and Li 2022)&quot;,&quot;manualOverrideText&quot;:&quot;&quot;},&quot;citationTag&quot;:&quot;MENDELEY_CITATION_v3_eyJjaXRhdGlvbklEIjoiTUVOREVMRVlfQ0lUQVRJT05fMzdlODdiM2MtNjVkOC00MWRiLWFlNjYtOGIwMmIwZjI0NGE2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quot;,&quot;citationItems&quot;:[{&quot;id&quot;:&quot;4d2f3a05-9ae2-3c94-a905-229637f19d69&quot;,&quot;itemData&quot;:{&quot;type&quot;:&quot;article-journal&quot;,&quot;id&quot;:&quot;4d2f3a05-9ae2-3c94-a905-229637f19d69&quot;,&quot;title&quot;:&quot;Recoupling Corporate Culture with New Political Discourse in China’s Platform Economy: The Case of Alibaba&quot;,&quot;author&quot;:[{&quot;family&quot;:&quot;Tse&quot;,&quot;given&quot;:&quot;Tommy&quot;,&quot;parse-names&quot;:false,&quot;dropping-particle&quot;:&quot;&quot;,&quot;non-dropping-particle&quot;:&quot;&quot;},{&quot;family&quot;:&quot;Li&quot;,&quot;given&quot;:&quot;Xiaotian&quot;,&quot;parse-names&quot;:false,&quot;dropping-particle&quot;:&quot;&quot;,&quot;non-dropping-particle&quot;:&quot;&quot;}],&quot;container-title&quot;:&quot;Work, Employment and Society&quot;,&quot;DOI&quot;:&quot;10.1177/09500170221083106&quot;,&quot;ISSN&quot;:&quot;0950-0170&quot;,&quot;issued&quot;:{&quot;date-parts&quot;:[[2022,7,31]]},&quot;page&quot;:&quot;095001702210831&quot;,&quot;abstract&quot;:&quot;Previous research on the corporate culture construction in China primarily highlights how Chinese firms draw on its traditional culture and socialist heritages as two crucial intellectual resources. The highly marketised high-tech sector with declining employment security and changing political environment renders a new context and dual process for the ‘engineering’ of corporate culture in China’s platform economy. An ethnographic study of Alibaba unveils the resources the management draws on to construct its culture, including not only the founder’s entrepreneurial stories but also the economic and social changes allegedly brought by Alibaba’s platforms and technologies. This article theorises a new tripartite state–employer–employee relationship manifested through corporate culture by showcasing how the discourses of market meritocracy in China’s reform era and national renaissance based on technological progressivism have both fuelled the corporate culture construction, delineating its simultaneous yet paradoxical decoupling from and recoupling with the national political discourse in China’s high-tech industries.&quot;,&quot;publisher&quot;:&quot;SAGE Publications&quot;,&quot;container-title-short&quot;:&quot;&quot;},&quot;isTemporary&quot;:false}]},{&quot;citationID&quot;:&quot;MENDELEY_CITATION_4f149bbb-11b1-4a96-9dfb-63aef63c7195&quot;,&quot;properties&quot;:{&quot;noteIndex&quot;:0},&quot;isEdited&quot;:false,&quot;manualOverride&quot;:{&quot;isManuallyOverridden&quot;:false,&quot;citeprocText&quot;:&quot;(Tse and Li 2022)&quot;,&quot;manualOverrideText&quot;:&quot;&quot;},&quot;citationTag&quot;:&quot;MENDELEY_CITATION_v3_eyJjaXRhdGlvbklEIjoiTUVOREVMRVlfQ0lUQVRJT05fNGYxNDliYmItMTFiMS00YTk2LTlkZmItNjNhZWY2M2M3MTk1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quot;,&quot;citationItems&quot;:[{&quot;id&quot;:&quot;4d2f3a05-9ae2-3c94-a905-229637f19d69&quot;,&quot;itemData&quot;:{&quot;type&quot;:&quot;article-journal&quot;,&quot;id&quot;:&quot;4d2f3a05-9ae2-3c94-a905-229637f19d69&quot;,&quot;title&quot;:&quot;Recoupling Corporate Culture with New Political Discourse in China’s Platform Economy: The Case of Alibaba&quot;,&quot;author&quot;:[{&quot;family&quot;:&quot;Tse&quot;,&quot;given&quot;:&quot;Tommy&quot;,&quot;parse-names&quot;:false,&quot;dropping-particle&quot;:&quot;&quot;,&quot;non-dropping-particle&quot;:&quot;&quot;},{&quot;family&quot;:&quot;Li&quot;,&quot;given&quot;:&quot;Xiaotian&quot;,&quot;parse-names&quot;:false,&quot;dropping-particle&quot;:&quot;&quot;,&quot;non-dropping-particle&quot;:&quot;&quot;}],&quot;container-title&quot;:&quot;Work, Employment and Society&quot;,&quot;DOI&quot;:&quot;10.1177/09500170221083106&quot;,&quot;ISSN&quot;:&quot;0950-0170&quot;,&quot;issued&quot;:{&quot;date-parts&quot;:[[2022,7,31]]},&quot;page&quot;:&quot;095001702210831&quot;,&quot;abstract&quot;:&quot;Previous research on the corporate culture construction in China primarily highlights how Chinese firms draw on its traditional culture and socialist heritages as two crucial intellectual resources. The highly marketised high-tech sector with declining employment security and changing political environment renders a new context and dual process for the ‘engineering’ of corporate culture in China’s platform economy. An ethnographic study of Alibaba unveils the resources the management draws on to construct its culture, including not only the founder’s entrepreneurial stories but also the economic and social changes allegedly brought by Alibaba’s platforms and technologies. This article theorises a new tripartite state–employer–employee relationship manifested through corporate culture by showcasing how the discourses of market meritocracy in China’s reform era and national renaissance based on technological progressivism have both fuelled the corporate culture construction, delineating its simultaneous yet paradoxical decoupling from and recoupling with the national political discourse in China’s high-tech industries.&quot;,&quot;publisher&quot;:&quot;SAGE Publications&quot;,&quot;container-title-short&quot;:&quot;&quot;},&quot;isTemporary&quot;:false}]},{&quot;citationID&quot;:&quot;MENDELEY_CITATION_22f4c7ec-39d3-421e-9792-8c8234ccbb2b&quot;,&quot;properties&quot;:{&quot;noteIndex&quot;:0},&quot;isEdited&quot;:false,&quot;manualOverride&quot;:{&quot;isManuallyOverridden&quot;:false,&quot;citeprocText&quot;:&quot;(Tse and Li 2022)&quot;,&quot;manualOverrideText&quot;:&quot;&quot;},&quot;citationTag&quot;:&quot;MENDELEY_CITATION_v3_eyJjaXRhdGlvbklEIjoiTUVOREVMRVlfQ0lUQVRJT05fMjJmNGM3ZWMtMzlkMy00MjFlLTk3OTItOGM4MjM0Y2NiYjJi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quot;,&quot;citationItems&quot;:[{&quot;id&quot;:&quot;4d2f3a05-9ae2-3c94-a905-229637f19d69&quot;,&quot;itemData&quot;:{&quot;type&quot;:&quot;article-journal&quot;,&quot;id&quot;:&quot;4d2f3a05-9ae2-3c94-a905-229637f19d69&quot;,&quot;title&quot;:&quot;Recoupling Corporate Culture with New Political Discourse in China’s Platform Economy: The Case of Alibaba&quot;,&quot;author&quot;:[{&quot;family&quot;:&quot;Tse&quot;,&quot;given&quot;:&quot;Tommy&quot;,&quot;parse-names&quot;:false,&quot;dropping-particle&quot;:&quot;&quot;,&quot;non-dropping-particle&quot;:&quot;&quot;},{&quot;family&quot;:&quot;Li&quot;,&quot;given&quot;:&quot;Xiaotian&quot;,&quot;parse-names&quot;:false,&quot;dropping-particle&quot;:&quot;&quot;,&quot;non-dropping-particle&quot;:&quot;&quot;}],&quot;container-title&quot;:&quot;Work, Employment and Society&quot;,&quot;DOI&quot;:&quot;10.1177/09500170221083106&quot;,&quot;ISSN&quot;:&quot;0950-0170&quot;,&quot;issued&quot;:{&quot;date-parts&quot;:[[2022,7,31]]},&quot;page&quot;:&quot;095001702210831&quot;,&quot;abstract&quot;:&quot;Previous research on the corporate culture construction in China primarily highlights how Chinese firms draw on its traditional culture and socialist heritages as two crucial intellectual resources. The highly marketised high-tech sector with declining employment security and changing political environment renders a new context and dual process for the ‘engineering’ of corporate culture in China’s platform economy. An ethnographic study of Alibaba unveils the resources the management draws on to construct its culture, including not only the founder’s entrepreneurial stories but also the economic and social changes allegedly brought by Alibaba’s platforms and technologies. This article theorises a new tripartite state–employer–employee relationship manifested through corporate culture by showcasing how the discourses of market meritocracy in China’s reform era and national renaissance based on technological progressivism have both fuelled the corporate culture construction, delineating its simultaneous yet paradoxical decoupling from and recoupling with the national political discourse in China’s high-tech industries.&quot;,&quot;publisher&quot;:&quot;SAGE Publications&quot;,&quot;container-title-short&quot;:&quot;&quot;},&quot;isTemporary&quot;:false}]},{&quot;citationID&quot;:&quot;MENDELEY_CITATION_a995368d-7241-43d2-bfaf-fc07dd3e1c71&quot;,&quot;properties&quot;:{&quot;noteIndex&quot;:0},&quot;isEdited&quot;:false,&quot;manualOverride&quot;:{&quot;isManuallyOverridden&quot;:false,&quot;citeprocText&quot;:&quot;(Tse and Li 2022)&quot;,&quot;manualOverrideText&quot;:&quot;&quot;},&quot;citationTag&quot;:&quot;MENDELEY_CITATION_v3_eyJjaXRhdGlvbklEIjoiTUVOREVMRVlfQ0lUQVRJT05fYTk5NTM2OGQtNzI0MS00M2QyLWJmYWYtZmMwN2RkM2UxYzcx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quot;,&quot;citationItems&quot;:[{&quot;id&quot;:&quot;4d2f3a05-9ae2-3c94-a905-229637f19d69&quot;,&quot;itemData&quot;:{&quot;type&quot;:&quot;article-journal&quot;,&quot;id&quot;:&quot;4d2f3a05-9ae2-3c94-a905-229637f19d69&quot;,&quot;title&quot;:&quot;Recoupling Corporate Culture with New Political Discourse in China’s Platform Economy: The Case of Alibaba&quot;,&quot;author&quot;:[{&quot;family&quot;:&quot;Tse&quot;,&quot;given&quot;:&quot;Tommy&quot;,&quot;parse-names&quot;:false,&quot;dropping-particle&quot;:&quot;&quot;,&quot;non-dropping-particle&quot;:&quot;&quot;},{&quot;family&quot;:&quot;Li&quot;,&quot;given&quot;:&quot;Xiaotian&quot;,&quot;parse-names&quot;:false,&quot;dropping-particle&quot;:&quot;&quot;,&quot;non-dropping-particle&quot;:&quot;&quot;}],&quot;container-title&quot;:&quot;Work, Employment and Society&quot;,&quot;DOI&quot;:&quot;10.1177/09500170221083106&quot;,&quot;ISSN&quot;:&quot;0950-0170&quot;,&quot;issued&quot;:{&quot;date-parts&quot;:[[2022,7,31]]},&quot;page&quot;:&quot;095001702210831&quot;,&quot;abstract&quot;:&quot;Previous research on the corporate culture construction in China primarily highlights how Chinese firms draw on its traditional culture and socialist heritages as two crucial intellectual resources. The highly marketised high-tech sector with declining employment security and changing political environment renders a new context and dual process for the ‘engineering’ of corporate culture in China’s platform economy. An ethnographic study of Alibaba unveils the resources the management draws on to construct its culture, including not only the founder’s entrepreneurial stories but also the economic and social changes allegedly brought by Alibaba’s platforms and technologies. This article theorises a new tripartite state–employer–employee relationship manifested through corporate culture by showcasing how the discourses of market meritocracy in China’s reform era and national renaissance based on technological progressivism have both fuelled the corporate culture construction, delineating its simultaneous yet paradoxical decoupling from and recoupling with the national political discourse in China’s high-tech industries.&quot;,&quot;publisher&quot;:&quot;SAGE Publications&quot;,&quot;container-title-short&quot;:&quot;&quot;},&quot;isTemporary&quot;:false}]},{&quot;citationID&quot;:&quot;MENDELEY_CITATION_8d55a3a2-3488-403e-9e1e-51739493c6a7&quot;,&quot;properties&quot;:{&quot;noteIndex&quot;:0},&quot;isEdited&quot;:false,&quot;manualOverride&quot;:{&quot;isManuallyOverridden&quot;:false,&quot;citeprocText&quot;:&quot;(Tse and Li 2022)&quot;,&quot;manualOverrideText&quot;:&quot;&quot;},&quot;citationTag&quot;:&quot;MENDELEY_CITATION_v3_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&quot;,&quot;citationItems&quot;:[{&quot;id&quot;:&quot;4d2f3a05-9ae2-3c94-a905-229637f19d69&quot;,&quot;itemData&quot;:{&quot;type&quot;:&quot;article-journal&quot;,&quot;id&quot;:&quot;4d2f3a05-9ae2-3c94-a905-229637f19d69&quot;,&quot;title&quot;:&quot;Recoupling Corporate Culture with New Political Discourse in China’s Platform Economy: The Case of Alibaba&quot;,&quot;author&quot;:[{&quot;family&quot;:&quot;Tse&quot;,&quot;given&quot;:&quot;Tommy&quot;,&quot;parse-names&quot;:false,&quot;dropping-particle&quot;:&quot;&quot;,&quot;non-dropping-particle&quot;:&quot;&quot;},{&quot;family&quot;:&quot;Li&quot;,&quot;given&quot;:&quot;Xiaotian&quot;,&quot;parse-names&quot;:false,&quot;dropping-particle&quot;:&quot;&quot;,&quot;non-dropping-particle&quot;:&quot;&quot;}],&quot;container-title&quot;:&quot;Work, Employment and Society&quot;,&quot;DOI&quot;:&quot;10.1177/09500170221083106&quot;,&quot;ISSN&quot;:&quot;0950-0170&quot;,&quot;issued&quot;:{&quot;date-parts&quot;:[[2022,7,31]]},&quot;page&quot;:&quot;095001702210831&quot;,&quot;abstract&quot;:&quot;Previous research on the corporate culture construction in China primarily highlights how Chinese firms draw on its traditional culture and socialist heritages as two crucial intellectual resources. The highly marketised high-tech sector with declining employment security and changing political environment renders a new context and dual process for the ‘engineering’ of corporate culture in China’s platform economy. An ethnographic study of Alibaba unveils the resources the management draws on to construct its culture, including not only the founder’s entrepreneurial stories but also the economic and social changes allegedly brought by Alibaba’s platforms and technologies. This article theorises a new tripartite state–employer–employee relationship manifested through corporate culture by showcasing how the discourses of market meritocracy in China’s reform era and national renaissance based on technological progressivism have both fuelled the corporate culture construction, delineating its simultaneous yet paradoxical decoupling from and recoupling with the national political discourse in China’s high-tech industries.&quot;,&quot;publisher&quot;:&quot;SAGE Publications&quot;,&quot;container-title-short&quot;:&quot;&quot;},&quot;isTemporary&quot;:false}]},{&quot;citationID&quot;:&quot;MENDELEY_CITATION_d859585a-54d0-4ded-9c21-9960aa124b88&quot;,&quot;properties&quot;:{&quot;noteIndex&quot;:0},&quot;isEdited&quot;:false,&quot;manualOverride&quot;:{&quot;isManuallyOverridden&quot;:false,&quot;citeprocText&quot;:&quot;(Yong et al. 2019)&quot;,&quot;manualOverrideText&quot;:&quot;&quot;},&quot;citationTag&quot;:&quot;MENDELEY_CITATION_v3_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&quot;,&quot;citationItems&quot;:[{&quot;id&quot;:&quot;f92e573e-4122-3af7-b26d-92108eeada38&quot;,&quot;itemData&quot;:{&quot;type&quot;:&quot;report&quot;,&quot;id&quot;:&quot;f92e573e-4122-3af7-b26d-92108eeada38&quot;,&quot;title&quot;:&quot;Lazada Group&quot;,&quot;author&quot;:[{&quot;family&quot;:&quot;Yong&quot;,&quot;given&quot;:&quot;Aw&quot;,&quot;parse-names&quot;:false,&quot;dropping-particle&quot;:&quot;&quot;,&quot;non-dropping-particle&quot;:&quot;&quot;},{&quot;family&quot;:&quot;Yee&quot;,&quot;given&quot;:&quot;Chai&quot;,&quot;parse-names&quot;:false,&quot;dropping-particle&quot;:&quot;&quot;,&quot;non-dropping-particle&quot;:&quot;&quot;},{&quot;family&quot;:&quot;Mui&quot;,&quot;given&quot;:&quot;Daisy&quot;,&quot;parse-names&quot;:false,&quot;dropping-particle&quot;:&quot;&quot;,&quot;non-dropping-particle&quot;:&quot;&quot;},{&quot;family&quot;:&quot;Kee&quot;,&quot;given&quot;:&quot;Hung&quot;,&quot;parse-names&quot;:false,&quot;dropping-particle&quot;:&quot;&quot;,&quot;non-dropping-particle&quot;:&quot;&quot;},{&quot;family&quot;:&quot;Xing&quot;,&quot;given&quot;:&quot;Chen&quot;,&quot;parse-names&quot;:false,&quot;dropping-particle&quot;:&quot;&quot;,&quot;non-dropping-particle&quot;:&quot;&quot;},{&quot;family&quot;:&quot;Qian&quot;,&quot;given&quot;:&quot;Pua Yin&quot;,&quot;parse-names&quot;:false,&quot;dropping-particle&quot;:&quot;&quot;,&quot;non-dropping-particle&quot;:&quot;&quot;},{&quot;family&quot;:&quot;Qi&quot;,&quot;given&quot;:&quot;Siew Mei&quot;,&quot;parse-names&quot;:false,&quot;dropping-particle&quot;:&quot;&quot;,&quot;non-dropping-particle&quot;:&quot;&quot;},{&quot;family&quot;:&quot;Dehrab&quot;,&quot;given&quot;:&quot;Ahmed Tariq&quot;,&quot;parse-names&quot;:false,&quot;dropping-particle&quot;:&quot;&quot;,&quot;non-dropping-particle&quot;:&quot;&quot;},{&quot;family&quot;:&quot;Sains Malaysia&quot;,&quot;given&quot;:&quot;Universiti&quot;,&quot;parse-names&quot;:false,&quot;dropping-particle&quot;:&quot;&quot;,&quot;non-dropping-particle&quot;:&quot;&quot;}],&quot;accessed&quot;:{&quot;date-parts&quot;:[[2023,2,26]]},&quot;URL&quot;:&quot;http://ejournal.aibpmjournals.com/index.php/JICP/article/view/599/593&quot;,&quot;issued&quot;:{&quot;date-parts&quot;:[[2019]]},&quot;abstract&quot;:&quot;EXECUTIVE SUMMARY Lazada Group is a Southeast Asian e-commerce company founded in 2012 by Rocket Internet. Alibaba Group was bought Lazada's controlling stake to support Alibaba's expansion plans in Southeast Asia in April 2016. The unwisely decision making was made the management of Lazada was not performing well. The controlling stake of Alibaba in Lazada has been led to a massive shake-up of the internal culture of Lazada. The people in Lazada may change in their behaviours, mentalities and attitudes along with the systems and processes that introduced by Alibaba Group even though the internal organization and structures are remaining the same. The dynamics of how people will change within the company will be interesting not only for the current employees themselves, but also ex-employees and long-serving customers.&quot;,&quot;container-title-short&quot;:&quot;&quot;},&quot;isTemporary&quot;:false}]},{&quot;citationID&quot;:&quot;MENDELEY_CITATION_ab6538cd-c192-489f-9357-160359df19c2&quot;,&quot;properties&quot;:{&quot;noteIndex&quot;:0},&quot;isEdited&quot;:false,&quot;manualOverride&quot;:{&quot;isManuallyOverridden&quot;:true,&quot;citeprocText&quot;:&quot;(Campagnolo and Vincenti 2022)&quot;,&quot;manualOverrideText&quot;:&quot;(Campagnolo and Vincenti, 2022)&quot;},&quot;citationItems&quot;:[{&quot;id&quot;:&quot;0ea158ab-9912-32f8-8ad3-496f5945afd6&quot;,&quot;itemData&quot;:{&quot;type&quot;:&quot;article-journal&quot;,&quot;id&quot;:&quot;0ea158ab-9912-32f8-8ad3-496f5945afd6&quot;,&quot;title&quot;:&quot;Cross-border M&amp;As: The impact of cultural friction and CEO change on the performance of acquired companies&quot;,&quot;author&quot;:[{&quot;family&quot;:&quot;Campagnolo&quot;,&quot;given&quot;:&quot;Diego&quot;,&quot;parse-names&quot;:false,&quot;dropping-particle&quot;:&quot;&quot;,&quot;non-dropping-particle&quot;:&quot;&quot;},{&quot;family&quot;:&quot;Vincenti&quot;,&quot;given&quot;:&quot;Giampiero&quot;,&quot;parse-names&quot;:false,&quot;dropping-particle&quot;:&quot;&quot;,&quot;non-dropping-particle&quot;:&quot;&quot;}],&quot;container-title&quot;:&quot;Journal of International Management&quot;,&quot;DOI&quot;:&quot;10.1016/j.intman.2022.100942&quot;,&quot;ISSN&quot;:&quot;10754253&quot;,&quot;issued&quot;:{&quot;date-parts&quot;:[[2022,12,1]]},&quot;abstract&quot;:&quot;This study analyzes the impact of cross-border mergers and acquisitions (M&amp;As) on the performance of target firms. Based on institutional theory, we hypothesize that performance deteriorates because of a lack of legitimacy, particularly when there is friction between the two national cultures and a higher risk of clashes between organizational cultures. We test our assumptions using an original dataset to compare the performance of Italian firms involved in inward cross-border M&amp;As with that of continuing local firms that have a similar ex-ante likelihood of being merged or acquired. We apply coarsened exact matching (CEM) to establish the control group and a difference-in-differences (DID) approach to account for the possibility that target companies produce superior results simply because foreign investors “cherry-pick” the best-performing firms. Contrary to predictions, we find that foreign ownership does not deteriorate growth but enhances the profitability of target firms compared to purely domestic companies. In addition, we illustrate that the latter result remains applicable when cultural frictions between national cultures are high and when the CEO of the target company is replaced or joined by a new CEO after the deal.&quot;,&quot;publisher&quot;:&quot;Elsevier Inc.&quot;,&quot;issue&quot;:&quot;4&quot;,&quot;volume&quot;:&quot;28&quot;,&quot;container-title-short&quot;:&quot;&quot;},&quot;isTemporary&quot;:false}],&quot;citationTag&quot;:&quot;MENDELEY_CITATION_v3_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&quot;},{&quot;citationID&quot;:&quot;MENDELEY_CITATION_7566d1f1-2baa-49be-b091-9aee4f4beb42&quot;,&quot;properties&quot;:{&quot;noteIndex&quot;:0},&quot;isEdited&quot;:false,&quot;manualOverride&quot;:{&quot;isManuallyOverridden&quot;:false,&quot;citeprocText&quot;:&quot;(Fan 2023)&quot;,&quot;manualOverrideText&quot;:&quot;&quot;},&quot;citationTag&quot;:&quot;MENDELEY_CITATION_v3_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&quot;,&quot;citationItems&quot;:[{&quot;id&quot;:&quot;ea89c921-2e6a-3894-be1f-3e58273deadc&quot;,&quot;itemData&quot;:{&quot;type&quot;:&quot;article-journal&quot;,&quot;id&quot;:&quot;ea89c921-2e6a-3894-be1f-3e58273deadc&quot;,&quot;title&quot;:&quot;Strategic Analysis of Chinese Internet Enterprises in Developing Southeast Asian Market-Comparison of Acquisition Strategies of Alibaba and Tencent&quot;,&quot;author&quot;:[{&quot;family&quot;:&quot;Fan&quot;,&quot;given&quot;:&quot;Heqi&quot;,&quot;parse-names&quot;:false,&quot;dropping-particle&quot;:&quot;&quot;,&quot;non-dropping-particle&quot;:&quot;&quot;}],&quot;DOI&quot;:&quot;10.2991/978-94-6463-098-5_148&quot;,&quot;URL&quot;:&quot;https://doi.org/10.2991/978-94-6463-098-5_148&quot;,&quot;issued&quot;:{&quot;date-parts&quot;:[[2023]]},&quot;abstract&quot;:&quot;By comparing the M &amp; A cases of Tencent and Alibaba, this paper analyzes the event from the perspective of the acquirer and the acquiree, discusses the motives of M &amp; A and different strategic choices of M &amp; A, studies the performance after M &amp; A through empirical analysis and financial report analysis. This paper points out that it provides suggestions for more Chinese In-ternet companies entering the Southeast Asian market through M &amp; A.&quot;,&quot;container-title-short&quot;:&quot;&quot;},&quot;isTemporary&quot;:false}]},{&quot;citationID&quot;:&quot;MENDELEY_CITATION_d22a011a-34a0-4c65-b07a-c8bed1a60b07&quot;,&quot;properties&quot;:{&quot;noteIndex&quot;:0},&quot;isEdited&quot;:false,&quot;manualOverride&quot;:{&quot;isManuallyOverridden&quot;:true,&quot;citeprocText&quot;:&quot;(Diduc (Sniazhko) 2022)&quot;,&quot;manualOverrideText&quot;:&quot; (Diduc (Sniazhko) 2022).&quot;},&quot;citationTag&quot;:&quot;MENDELEY_CITATION_v3_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&quot;,&quot;citationItems&quot;:[{&quot;id&quot;:&quot;42b5472a-798e-3abf-88cc-38e5422811d8&quot;,&quot;itemData&quot;:{&quot;type&quot;:&quot;article-journal&quot;,&quot;id&quot;:&quot;42b5472a-798e-3abf-88cc-38e5422811d8&quot;,&quot;title&quot;:&quot;Integration team members' approaches to uncertainty management in M&amp;A&quot;,&quot;author&quot;:[{&quot;family&quot;:&quot;Diduc (Sniazhko)&quot;,&quot;given&quot;:&quot;Sniazhana&quot;,&quot;parse-names&quot;:false,&quot;dropping-particle&quot;:&quot;&quot;,&quot;non-dropping-particle&quot;:&quot;&quot;}],&quot;container-title&quot;:&quot;European Management Journal&quot;,&quot;DOI&quot;:&quot;10.1016/j.emj.2022.10.002&quot;,&quot;ISSN&quot;:&quot;02632373&quot;,&quot;issued&quot;:{&quot;date-parts&quot;:[[2022,12,1]]},&quot;page&quot;:&quot;917-931&quot;,&quot;abstract&quot;:&quot;Mergers and acquisitions (M&amp;A) are associated with various uncertainties. Often, large companies designate integration team members to organize post-acquisition integration. However, little is known about what integration team members do in the post-acquisition integration process. This study examines how integration team members deal with uncertainties in post-acquisition integration, specifically how they manage tensions that require different and conflicting approaches. The research is based on an in-depth qualitative case study that examines the post-acquisition integration phase in real-time in the context of two Nordic firms. The study offers three main findings. First, among various uncertainty reduction, coping and balancing approaches observed in this study, the balancing approach emerged as a new method to face uncertainty. The second finding illustrates that the choice among various uncertainty management methods and their approaches is a dynamic process, in which integration team members from both buying and acquired firms are actively involved. Lastly, the study identifies that integration team members use collaboration as the way to address tensions in uncertainty management.&quot;,&quot;publisher&quot;:&quot;Elsevier Ltd&quot;,&quot;issue&quot;:&quot;6&quot;,&quot;volume&quot;:&quot;40&quot;,&quot;container-title-short&quot;:&quot;&quot;},&quot;isTemporary&quot;:false}]},{&quot;citationID&quot;:&quot;MENDELEY_CITATION_fd4dbc9b-9e2d-4021-b58a-505ca4f71913&quot;,&quot;properties&quot;:{&quot;noteIndex&quot;:0},&quot;isEdited&quot;:false,&quot;manualOverride&quot;:{&quot;isManuallyOverridden&quot;:true,&quot;citeprocText&quot;:&quot;(Diduc (Sniazhko) 2022)&quot;,&quot;manualOverrideText&quot;:&quot; (Diduc Sniazhko,2022).&quot;},&quot;citationTag&quot;:&quot;MENDELEY_CITATION_v3_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&quot;,&quot;citationItems&quot;:[{&quot;id&quot;:&quot;42b5472a-798e-3abf-88cc-38e5422811d8&quot;,&quot;itemData&quot;:{&quot;type&quot;:&quot;article-journal&quot;,&quot;id&quot;:&quot;42b5472a-798e-3abf-88cc-38e5422811d8&quot;,&quot;title&quot;:&quot;Integration team members' approaches to uncertainty management in M&amp;A&quot;,&quot;author&quot;:[{&quot;family&quot;:&quot;Diduc (Sniazhko)&quot;,&quot;given&quot;:&quot;Sniazhana&quot;,&quot;parse-names&quot;:false,&quot;dropping-particle&quot;:&quot;&quot;,&quot;non-dropping-particle&quot;:&quot;&quot;}],&quot;container-title&quot;:&quot;European Management Journal&quot;,&quot;DOI&quot;:&quot;10.1016/j.emj.2022.10.002&quot;,&quot;ISSN&quot;:&quot;02632373&quot;,&quot;issued&quot;:{&quot;date-parts&quot;:[[2022,12,1]]},&quot;page&quot;:&quot;917-931&quot;,&quot;abstract&quot;:&quot;Mergers and acquisitions (M&amp;A) are associated with various uncertainties. Often, large companies designate integration team members to organize post-acquisition integration. However, little is known about what integration team members do in the post-acquisition integration process. This study examines how integration team members deal with uncertainties in post-acquisition integration, specifically how they manage tensions that require different and conflicting approaches. The research is based on an in-depth qualitative case study that examines the post-acquisition integration phase in real-time in the context of two Nordic firms. The study offers three main findings. First, among various uncertainty reduction, coping and balancing approaches observed in this study, the balancing approach emerged as a new method to face uncertainty. The second finding illustrates that the choice among various uncertainty management methods and their approaches is a dynamic process, in which integration team members from both buying and acquired firms are actively involved. Lastly, the study identifies that integration team members use collaboration as the way to address tensions in uncertainty management.&quot;,&quot;publisher&quot;:&quot;Elsevier Ltd&quot;,&quot;issue&quot;:&quot;6&quot;,&quot;volume&quot;:&quot;40&quot;,&quot;container-title-short&quot;:&quot;&quot;},&quot;isTemporary&quot;:false}]},{&quot;citationID&quot;:&quot;MENDELEY_CITATION_28a4ca56-7cf5-4d2b-b8de-d91fed2eece3&quot;,&quot;properties&quot;:{&quot;noteIndex&quot;:0},&quot;isEdited&quot;:false,&quot;manualOverride&quot;:{&quot;isManuallyOverridden&quot;:true,&quot;citeprocText&quot;:&quot;(Diduc (Sniazhko) 2022)&quot;,&quot;manualOverrideText&quot;:&quot; (Diduc Sniazhko, 2022).&quot;},&quot;citationTag&quot;:&quot;MENDELEY_CITATION_v3_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&quot;,&quot;citationItems&quot;:[{&quot;id&quot;:&quot;42b5472a-798e-3abf-88cc-38e5422811d8&quot;,&quot;itemData&quot;:{&quot;type&quot;:&quot;article-journal&quot;,&quot;id&quot;:&quot;42b5472a-798e-3abf-88cc-38e5422811d8&quot;,&quot;title&quot;:&quot;Integration team members' approaches to uncertainty management in M&amp;A&quot;,&quot;author&quot;:[{&quot;family&quot;:&quot;Diduc (Sniazhko)&quot;,&quot;given&quot;:&quot;Sniazhana&quot;,&quot;parse-names&quot;:false,&quot;dropping-particle&quot;:&quot;&quot;,&quot;non-dropping-particle&quot;:&quot;&quot;}],&quot;container-title&quot;:&quot;European Management Journal&quot;,&quot;DOI&quot;:&quot;10.1016/j.emj.2022.10.002&quot;,&quot;ISSN&quot;:&quot;02632373&quot;,&quot;issued&quot;:{&quot;date-parts&quot;:[[2022,12,1]]},&quot;page&quot;:&quot;917-931&quot;,&quot;abstract&quot;:&quot;Mergers and acquisitions (M&amp;A) are associated with various uncertainties. Often, large companies designate integration team members to organize post-acquisition integration. However, little is known about what integration team members do in the post-acquisition integration process. This study examines how integration team members deal with uncertainties in post-acquisition integration, specifically how they manage tensions that require different and conflicting approaches. The research is based on an in-depth qualitative case study that examines the post-acquisition integration phase in real-time in the context of two Nordic firms. The study offers three main findings. First, among various uncertainty reduction, coping and balancing approaches observed in this study, the balancing approach emerged as a new method to face uncertainty. The second finding illustrates that the choice among various uncertainty management methods and their approaches is a dynamic process, in which integration team members from both buying and acquired firms are actively involved. Lastly, the study identifies that integration team members use collaboration as the way to address tensions in uncertainty management.&quot;,&quot;publisher&quot;:&quot;Elsevier Ltd&quot;,&quot;issue&quot;:&quot;6&quot;,&quot;volume&quot;:&quot;40&quot;,&quot;container-title-short&quot;:&quot;&quot;},&quot;isTemporar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08BF9-7FF7-4428-B723-11C98AAFF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5376</TotalTime>
  <Pages>25</Pages>
  <Words>8186</Words>
  <Characters>46665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dilys lam</dc:creator>
  <cp:keywords/>
  <dc:description/>
  <cp:lastModifiedBy>dilys lam</cp:lastModifiedBy>
  <cp:revision>837</cp:revision>
  <dcterms:created xsi:type="dcterms:W3CDTF">2023-03-01T23:10:00Z</dcterms:created>
  <dcterms:modified xsi:type="dcterms:W3CDTF">2023-03-06T13:02:00Z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826053f0-3e5b-4282-9722-452a935785b7</vt:lpwstr>
  </property>
</Properties>
</file>