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2CC" w:themeColor="accent4" w:themeTint="33"/>
  <w:body>
    <w:p w:rsidR="008A1013" w:rsidRDefault="003822D9" w:rsidP="00B3140D">
      <w:pPr>
        <w:jc w:val="cente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504967</wp:posOffset>
                </wp:positionH>
                <wp:positionV relativeFrom="paragraph">
                  <wp:posOffset>27296</wp:posOffset>
                </wp:positionV>
                <wp:extent cx="4817660" cy="1160059"/>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4817660" cy="116005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822D9" w:rsidRPr="003822D9" w:rsidRDefault="003822D9" w:rsidP="003822D9">
                            <w:pPr>
                              <w:jc w:val="center"/>
                              <w:rPr>
                                <w:rFonts w:ascii="Times New Roman" w:hAnsi="Times New Roman" w:cs="Times New Roman"/>
                                <w:b/>
                                <w:sz w:val="52"/>
                                <w:lang w:val="en-US"/>
                              </w:rPr>
                            </w:pPr>
                            <w:r w:rsidRPr="003822D9">
                              <w:rPr>
                                <w:rFonts w:ascii="Times New Roman" w:hAnsi="Times New Roman" w:cs="Times New Roman"/>
                                <w:b/>
                                <w:sz w:val="52"/>
                                <w:lang w:val="en-US"/>
                              </w:rPr>
                              <w:t>Abrahamic Religious Places of Worship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9.75pt;margin-top:2.15pt;width:379.35pt;height:91.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" filled="f" stroked="f" strokeweight=".5pt">
                <v:textbox>
                  <w:txbxContent>
                    <w:p w:rsidR="003822D9" w:rsidRPr="003822D9" w:rsidRDefault="003822D9" w:rsidP="003822D9">
                      <w:pPr>
                        <w:jc w:val="center"/>
                        <w:rPr>
                          <w:rFonts w:ascii="Times New Roman" w:hAnsi="Times New Roman" w:cs="Times New Roman"/>
                          <w:b/>
                          <w:sz w:val="52"/>
                          <w:lang w:val="en-US"/>
                        </w:rPr>
                      </w:pPr>
                      <w:r w:rsidRPr="003822D9">
                        <w:rPr>
                          <w:rFonts w:ascii="Times New Roman" w:hAnsi="Times New Roman" w:cs="Times New Roman"/>
                          <w:b/>
                          <w:sz w:val="52"/>
                          <w:lang w:val="en-US"/>
                        </w:rPr>
                        <w:t>Abrahamic Religious Places of Worship</w:t>
                      </w:r>
                    </w:p>
                  </w:txbxContent>
                </v:textbox>
              </v:shape>
            </w:pict>
          </mc:Fallback>
        </mc:AlternateContent>
      </w:r>
    </w:p>
    <w:p w:rsidR="00B3140D" w:rsidRDefault="00B3140D" w:rsidP="003822D9">
      <w:pPr>
        <w:jc w:val="center"/>
        <w:rPr>
          <w:rFonts w:asciiTheme="majorHAnsi" w:hAnsiTheme="majorHAnsi" w:cstheme="majorHAnsi"/>
          <w:sz w:val="36"/>
          <w:u w:val="single"/>
        </w:rPr>
      </w:pPr>
    </w:p>
    <w:p w:rsidR="003822D9" w:rsidRDefault="003822D9" w:rsidP="00B3140D">
      <w:pPr>
        <w:rPr>
          <w:rFonts w:asciiTheme="majorHAnsi" w:hAnsiTheme="majorHAnsi" w:cstheme="majorHAnsi"/>
          <w:sz w:val="36"/>
          <w:u w:val="single"/>
        </w:rPr>
      </w:pPr>
      <w:r w:rsidRPr="003822D9">
        <w:rPr>
          <w:rFonts w:asciiTheme="majorHAnsi" w:hAnsiTheme="majorHAnsi" w:cstheme="majorHAnsi"/>
          <w:noProof/>
          <w:sz w:val="36"/>
          <w:lang w:eastAsia="en-GB"/>
        </w:rPr>
        <w:drawing>
          <wp:anchor distT="0" distB="0" distL="114300" distR="114300" simplePos="0" relativeHeight="251658240" behindDoc="1" locked="0" layoutInCell="1" allowOverlap="1">
            <wp:simplePos x="0" y="0"/>
            <wp:positionH relativeFrom="margin">
              <wp:align>center</wp:align>
            </wp:positionH>
            <wp:positionV relativeFrom="page">
              <wp:posOffset>2606248</wp:posOffset>
            </wp:positionV>
            <wp:extent cx="5731510" cy="4298950"/>
            <wp:effectExtent l="95250" t="95250" r="97790" b="101600"/>
            <wp:wrapTight wrapText="bothSides">
              <wp:wrapPolygon edited="0">
                <wp:start x="-359" y="-479"/>
                <wp:lineTo x="-359" y="22015"/>
                <wp:lineTo x="21897" y="22015"/>
                <wp:lineTo x="21897" y="-479"/>
                <wp:lineTo x="-359" y="-479"/>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0403_091219.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rsidR="003822D9" w:rsidRPr="003822D9" w:rsidRDefault="003822D9" w:rsidP="003822D9">
      <w:pPr>
        <w:rPr>
          <w:rFonts w:asciiTheme="majorHAnsi" w:hAnsiTheme="majorHAnsi" w:cstheme="majorHAnsi"/>
          <w:sz w:val="36"/>
        </w:rPr>
      </w:pPr>
    </w:p>
    <w:p w:rsidR="003822D9" w:rsidRPr="003822D9" w:rsidRDefault="003822D9" w:rsidP="003822D9">
      <w:pPr>
        <w:rPr>
          <w:rFonts w:asciiTheme="majorHAnsi" w:hAnsiTheme="majorHAnsi" w:cstheme="majorHAnsi"/>
          <w:sz w:val="36"/>
        </w:rPr>
      </w:pPr>
    </w:p>
    <w:p w:rsidR="003822D9" w:rsidRPr="003822D9" w:rsidRDefault="003822D9" w:rsidP="003822D9">
      <w:pPr>
        <w:rPr>
          <w:rFonts w:asciiTheme="majorHAnsi" w:hAnsiTheme="majorHAnsi" w:cstheme="majorHAnsi"/>
          <w:sz w:val="36"/>
        </w:rPr>
      </w:pPr>
      <w:r>
        <w:rPr>
          <w:noProof/>
          <w:lang w:eastAsia="en-GB"/>
        </w:rPr>
        <mc:AlternateContent>
          <mc:Choice Requires="wps">
            <w:drawing>
              <wp:anchor distT="0" distB="0" distL="114300" distR="114300" simplePos="0" relativeHeight="251661312" behindDoc="0" locked="0" layoutInCell="1" allowOverlap="1" wp14:anchorId="6CAD6471" wp14:editId="52F33B4F">
                <wp:simplePos x="0" y="0"/>
                <wp:positionH relativeFrom="margin">
                  <wp:align>right</wp:align>
                </wp:positionH>
                <wp:positionV relativeFrom="paragraph">
                  <wp:posOffset>182567</wp:posOffset>
                </wp:positionV>
                <wp:extent cx="5267486" cy="2019869"/>
                <wp:effectExtent l="0" t="0" r="0" b="0"/>
                <wp:wrapNone/>
                <wp:docPr id="3" name="Text Box 3"/>
                <wp:cNvGraphicFramePr/>
                <a:graphic xmlns:a="http://schemas.openxmlformats.org/drawingml/2006/main">
                  <a:graphicData uri="http://schemas.microsoft.com/office/word/2010/wordprocessingShape">
                    <wps:wsp>
                      <wps:cNvSpPr txBox="1"/>
                      <wps:spPr>
                        <a:xfrm>
                          <a:off x="0" y="0"/>
                          <a:ext cx="5267486" cy="2019869"/>
                        </a:xfrm>
                        <a:prstGeom prst="rect">
                          <a:avLst/>
                        </a:prstGeom>
                        <a:noFill/>
                        <a:ln w="6350">
                          <a:noFill/>
                        </a:ln>
                        <a:effectLst/>
                      </wps:spPr>
                      <wps:txbx>
                        <w:txbxContent>
                          <w:p w:rsidR="003822D9" w:rsidRPr="003822D9" w:rsidRDefault="00B73660" w:rsidP="003822D9">
                            <w:pPr>
                              <w:jc w:val="center"/>
                              <w:rPr>
                                <w:rFonts w:ascii="Times New Roman" w:hAnsi="Times New Roman" w:cs="Times New Roman"/>
                                <w:b/>
                                <w:sz w:val="52"/>
                                <w:lang w:val="en-US"/>
                              </w:rPr>
                            </w:pPr>
                            <w:r>
                              <w:rPr>
                                <w:rFonts w:ascii="Times New Roman" w:hAnsi="Times New Roman" w:cs="Times New Roman"/>
                                <w:b/>
                                <w:sz w:val="52"/>
                                <w:lang w:val="en-US"/>
                              </w:rPr>
                              <w:t>A Study Guide for touri</w:t>
                            </w:r>
                            <w:r w:rsidR="00476D77">
                              <w:rPr>
                                <w:rFonts w:ascii="Times New Roman" w:hAnsi="Times New Roman" w:cs="Times New Roman"/>
                                <w:b/>
                                <w:sz w:val="52"/>
                                <w:lang w:val="en-US"/>
                              </w:rPr>
                              <w:t xml:space="preserve">sts in London who wish to visit places of worship belonging </w:t>
                            </w:r>
                            <w:r w:rsidR="00DC68D5">
                              <w:rPr>
                                <w:rFonts w:ascii="Times New Roman" w:hAnsi="Times New Roman" w:cs="Times New Roman"/>
                                <w:b/>
                                <w:sz w:val="52"/>
                                <w:lang w:val="en-US"/>
                              </w:rPr>
                              <w:t>to the main Abrahamic Religions</w:t>
                            </w:r>
                            <w:r w:rsidR="00476D77">
                              <w:rPr>
                                <w:rFonts w:ascii="Times New Roman" w:hAnsi="Times New Roman" w:cs="Times New Roman"/>
                                <w:b/>
                                <w:sz w:val="52"/>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AD6471" id="Text Box 3" o:spid="_x0000_s1027" type="#_x0000_t202" style="position:absolute;margin-left:363.55pt;margin-top:14.4pt;width:414.75pt;height:159.0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" filled="f" stroked="f" strokeweight=".5pt">
                <v:textbox>
                  <w:txbxContent>
                    <w:p w:rsidR="003822D9" w:rsidRPr="003822D9" w:rsidRDefault="00B73660" w:rsidP="003822D9">
                      <w:pPr>
                        <w:jc w:val="center"/>
                        <w:rPr>
                          <w:rFonts w:ascii="Times New Roman" w:hAnsi="Times New Roman" w:cs="Times New Roman"/>
                          <w:b/>
                          <w:sz w:val="52"/>
                          <w:lang w:val="en-US"/>
                        </w:rPr>
                      </w:pPr>
                      <w:r>
                        <w:rPr>
                          <w:rFonts w:ascii="Times New Roman" w:hAnsi="Times New Roman" w:cs="Times New Roman"/>
                          <w:b/>
                          <w:sz w:val="52"/>
                          <w:lang w:val="en-US"/>
                        </w:rPr>
                        <w:t>A Study Guide for touri</w:t>
                      </w:r>
                      <w:r w:rsidR="00476D77">
                        <w:rPr>
                          <w:rFonts w:ascii="Times New Roman" w:hAnsi="Times New Roman" w:cs="Times New Roman"/>
                          <w:b/>
                          <w:sz w:val="52"/>
                          <w:lang w:val="en-US"/>
                        </w:rPr>
                        <w:t xml:space="preserve">sts in London who wish to visit places of worship belonging </w:t>
                      </w:r>
                      <w:r w:rsidR="00DC68D5">
                        <w:rPr>
                          <w:rFonts w:ascii="Times New Roman" w:hAnsi="Times New Roman" w:cs="Times New Roman"/>
                          <w:b/>
                          <w:sz w:val="52"/>
                          <w:lang w:val="en-US"/>
                        </w:rPr>
                        <w:t>to the main Abrahamic Religions</w:t>
                      </w:r>
                      <w:r w:rsidR="00476D77">
                        <w:rPr>
                          <w:rFonts w:ascii="Times New Roman" w:hAnsi="Times New Roman" w:cs="Times New Roman"/>
                          <w:b/>
                          <w:sz w:val="52"/>
                          <w:lang w:val="en-US"/>
                        </w:rPr>
                        <w:t xml:space="preserve"> </w:t>
                      </w:r>
                    </w:p>
                  </w:txbxContent>
                </v:textbox>
                <w10:wrap anchorx="margin"/>
              </v:shape>
            </w:pict>
          </mc:Fallback>
        </mc:AlternateContent>
      </w:r>
    </w:p>
    <w:p w:rsidR="003822D9" w:rsidRPr="003822D9" w:rsidRDefault="003822D9" w:rsidP="003822D9">
      <w:pPr>
        <w:rPr>
          <w:rFonts w:asciiTheme="majorHAnsi" w:hAnsiTheme="majorHAnsi" w:cstheme="majorHAnsi"/>
          <w:sz w:val="36"/>
        </w:rPr>
      </w:pPr>
    </w:p>
    <w:p w:rsidR="003822D9" w:rsidRPr="003822D9" w:rsidRDefault="003822D9" w:rsidP="003822D9">
      <w:pPr>
        <w:tabs>
          <w:tab w:val="left" w:pos="3417"/>
        </w:tabs>
        <w:rPr>
          <w:rFonts w:asciiTheme="majorHAnsi" w:hAnsiTheme="majorHAnsi" w:cstheme="majorHAnsi"/>
          <w:sz w:val="36"/>
        </w:rPr>
      </w:pPr>
      <w:r>
        <w:rPr>
          <w:rFonts w:asciiTheme="majorHAnsi" w:hAnsiTheme="majorHAnsi" w:cstheme="majorHAnsi"/>
          <w:sz w:val="36"/>
        </w:rPr>
        <w:tab/>
      </w:r>
    </w:p>
    <w:p w:rsidR="003822D9" w:rsidRPr="003822D9" w:rsidRDefault="003822D9" w:rsidP="003822D9">
      <w:pPr>
        <w:rPr>
          <w:rFonts w:asciiTheme="majorHAnsi" w:hAnsiTheme="majorHAnsi" w:cstheme="majorHAnsi"/>
          <w:sz w:val="36"/>
        </w:rPr>
      </w:pPr>
    </w:p>
    <w:p w:rsidR="003822D9" w:rsidRPr="003822D9" w:rsidRDefault="003822D9" w:rsidP="003822D9">
      <w:pPr>
        <w:rPr>
          <w:rFonts w:asciiTheme="majorHAnsi" w:hAnsiTheme="majorHAnsi" w:cstheme="majorHAnsi"/>
          <w:sz w:val="36"/>
        </w:rPr>
      </w:pPr>
    </w:p>
    <w:p w:rsidR="003822D9" w:rsidRDefault="00476D77" w:rsidP="00476D77">
      <w:pPr>
        <w:ind w:firstLine="720"/>
        <w:jc w:val="center"/>
        <w:rPr>
          <w:rFonts w:asciiTheme="majorHAnsi" w:hAnsiTheme="majorHAnsi" w:cstheme="majorHAnsi"/>
          <w:b/>
          <w:sz w:val="36"/>
          <w:u w:val="single"/>
        </w:rPr>
      </w:pPr>
      <w:r>
        <w:rPr>
          <w:rFonts w:asciiTheme="majorHAnsi" w:hAnsiTheme="majorHAnsi" w:cstheme="majorHAnsi"/>
          <w:b/>
          <w:sz w:val="36"/>
          <w:u w:val="single"/>
        </w:rPr>
        <w:lastRenderedPageBreak/>
        <w:t>Purpose of this Study Guide</w:t>
      </w:r>
    </w:p>
    <w:p w:rsidR="00476D77" w:rsidRDefault="00476D77" w:rsidP="002C193B">
      <w:pPr>
        <w:spacing w:line="360" w:lineRule="auto"/>
        <w:ind w:firstLine="720"/>
        <w:jc w:val="center"/>
        <w:rPr>
          <w:rFonts w:asciiTheme="majorHAnsi" w:hAnsiTheme="majorHAnsi" w:cstheme="majorHAnsi"/>
          <w:b/>
          <w:sz w:val="36"/>
          <w:u w:val="single"/>
        </w:rPr>
      </w:pPr>
    </w:p>
    <w:p w:rsidR="003D67F9" w:rsidRDefault="003D67F9" w:rsidP="002C193B">
      <w:pPr>
        <w:spacing w:line="360" w:lineRule="auto"/>
        <w:rPr>
          <w:rFonts w:cstheme="minorHAnsi"/>
          <w:sz w:val="24"/>
        </w:rPr>
      </w:pPr>
      <w:r>
        <w:rPr>
          <w:rFonts w:cstheme="minorHAnsi"/>
          <w:sz w:val="24"/>
        </w:rPr>
        <w:t>The Main purpose of this study guide is to provide an informative guide to both students who study religion as well as those who have</w:t>
      </w:r>
      <w:r w:rsidR="008159AA">
        <w:rPr>
          <w:rFonts w:cstheme="minorHAnsi"/>
          <w:sz w:val="24"/>
        </w:rPr>
        <w:t xml:space="preserve"> a</w:t>
      </w:r>
      <w:r>
        <w:rPr>
          <w:rFonts w:cstheme="minorHAnsi"/>
          <w:sz w:val="24"/>
        </w:rPr>
        <w:t xml:space="preserve"> keen interest in places of worship which belong to the main Abrahamic religions. One of the aims of this guide is to provide an insightful set of information which would allow an individual to be able to travel and have a key understanding to these locations prior to visiting them in person. When referencing the Abrahamic religions in this study guide, I am referring to the three most popular religions belonging to this group, which are Christianity, Judaism and Islam. Throughout the United Kingdom these are the three most popular religions which are practised and the city of London has many places of worship belonging to these religions. </w:t>
      </w:r>
    </w:p>
    <w:p w:rsidR="004646F0" w:rsidRDefault="004646F0" w:rsidP="002C193B">
      <w:pPr>
        <w:spacing w:line="360" w:lineRule="auto"/>
        <w:rPr>
          <w:rFonts w:cstheme="minorHAnsi"/>
          <w:sz w:val="24"/>
        </w:rPr>
      </w:pPr>
      <w:r>
        <w:rPr>
          <w:rFonts w:cstheme="minorHAnsi"/>
          <w:sz w:val="24"/>
        </w:rPr>
        <w:t xml:space="preserve">To provide an informative guide for those who are travelling to London to visit these places of worship, this guide will contain both historical and background knowledge surrounding these locations as well as information regarding costs and travel. By providing information regarding costs and travel, it will allow those who wish to follow this guide to effectively plan their trip around London and to make sure that they are prepared when they visit these places of worship in person. </w:t>
      </w:r>
    </w:p>
    <w:p w:rsidR="004646F0" w:rsidRPr="00476D77" w:rsidRDefault="004646F0" w:rsidP="002C193B">
      <w:pPr>
        <w:spacing w:line="360" w:lineRule="auto"/>
        <w:rPr>
          <w:rFonts w:cstheme="minorHAnsi"/>
          <w:sz w:val="24"/>
        </w:rPr>
      </w:pPr>
      <w:r>
        <w:rPr>
          <w:rFonts w:cstheme="minorHAnsi"/>
          <w:sz w:val="24"/>
        </w:rPr>
        <w:t xml:space="preserve">London is one of the largest and busiest cities in the world, throughout the city there are hundreds of different places of worship belonging to a number of different religious faiths which are practised worldwide. This guide has </w:t>
      </w:r>
      <w:r w:rsidR="0064344A">
        <w:rPr>
          <w:rFonts w:cstheme="minorHAnsi"/>
          <w:sz w:val="24"/>
        </w:rPr>
        <w:t xml:space="preserve">handpicked a few of the most interesting places which you can visit during a daytrip to the city, these will include the Bevis Marks Synagogue, the </w:t>
      </w:r>
      <w:proofErr w:type="spellStart"/>
      <w:r w:rsidR="0064344A">
        <w:rPr>
          <w:rFonts w:cstheme="minorHAnsi"/>
          <w:sz w:val="24"/>
        </w:rPr>
        <w:t>Baitul</w:t>
      </w:r>
      <w:proofErr w:type="spellEnd"/>
      <w:r w:rsidR="0064344A">
        <w:rPr>
          <w:rFonts w:cstheme="minorHAnsi"/>
          <w:sz w:val="24"/>
        </w:rPr>
        <w:t xml:space="preserve"> </w:t>
      </w:r>
      <w:proofErr w:type="spellStart"/>
      <w:r w:rsidR="0064344A">
        <w:rPr>
          <w:rFonts w:cstheme="minorHAnsi"/>
          <w:sz w:val="24"/>
        </w:rPr>
        <w:t>Futuh</w:t>
      </w:r>
      <w:proofErr w:type="spellEnd"/>
      <w:r w:rsidR="0064344A">
        <w:rPr>
          <w:rFonts w:cstheme="minorHAnsi"/>
          <w:sz w:val="24"/>
        </w:rPr>
        <w:t xml:space="preserve"> Mosque as well as Westminster Abbey. </w:t>
      </w:r>
    </w:p>
    <w:p w:rsidR="003822D9" w:rsidRPr="003822D9" w:rsidRDefault="003822D9" w:rsidP="003822D9">
      <w:pPr>
        <w:rPr>
          <w:rFonts w:asciiTheme="majorHAnsi" w:hAnsiTheme="majorHAnsi" w:cstheme="majorHAnsi"/>
          <w:sz w:val="36"/>
        </w:rPr>
      </w:pPr>
    </w:p>
    <w:p w:rsidR="003822D9" w:rsidRPr="003822D9" w:rsidRDefault="003822D9" w:rsidP="003822D9">
      <w:pPr>
        <w:rPr>
          <w:rFonts w:asciiTheme="majorHAnsi" w:hAnsiTheme="majorHAnsi" w:cstheme="majorHAnsi"/>
          <w:sz w:val="36"/>
        </w:rPr>
      </w:pPr>
    </w:p>
    <w:p w:rsidR="003822D9" w:rsidRPr="003822D9" w:rsidRDefault="003822D9" w:rsidP="003822D9">
      <w:pPr>
        <w:rPr>
          <w:rFonts w:asciiTheme="majorHAnsi" w:hAnsiTheme="majorHAnsi" w:cstheme="majorHAnsi"/>
          <w:sz w:val="36"/>
        </w:rPr>
      </w:pPr>
    </w:p>
    <w:p w:rsidR="003822D9" w:rsidRPr="003822D9" w:rsidRDefault="003822D9" w:rsidP="003822D9">
      <w:pPr>
        <w:rPr>
          <w:rFonts w:asciiTheme="majorHAnsi" w:hAnsiTheme="majorHAnsi" w:cstheme="majorHAnsi"/>
          <w:sz w:val="36"/>
        </w:rPr>
      </w:pPr>
    </w:p>
    <w:p w:rsidR="003822D9" w:rsidRPr="003822D9" w:rsidRDefault="003822D9" w:rsidP="003822D9">
      <w:pPr>
        <w:rPr>
          <w:rFonts w:asciiTheme="majorHAnsi" w:hAnsiTheme="majorHAnsi" w:cstheme="majorHAnsi"/>
          <w:sz w:val="36"/>
        </w:rPr>
      </w:pPr>
    </w:p>
    <w:p w:rsidR="00B3140D" w:rsidRDefault="002C193B" w:rsidP="002C193B">
      <w:pPr>
        <w:jc w:val="center"/>
        <w:rPr>
          <w:rFonts w:asciiTheme="majorHAnsi" w:hAnsiTheme="majorHAnsi" w:cstheme="majorHAnsi"/>
          <w:b/>
          <w:sz w:val="36"/>
          <w:u w:val="single"/>
        </w:rPr>
      </w:pPr>
      <w:r>
        <w:rPr>
          <w:rFonts w:asciiTheme="majorHAnsi" w:hAnsiTheme="majorHAnsi" w:cstheme="majorHAnsi"/>
          <w:b/>
          <w:sz w:val="36"/>
          <w:u w:val="single"/>
        </w:rPr>
        <w:lastRenderedPageBreak/>
        <w:t>Bevis Marks Synagogue</w:t>
      </w:r>
    </w:p>
    <w:p w:rsidR="002C193B" w:rsidRDefault="002C193B" w:rsidP="002C193B">
      <w:pPr>
        <w:rPr>
          <w:rFonts w:asciiTheme="majorHAnsi" w:hAnsiTheme="majorHAnsi" w:cstheme="majorHAnsi"/>
          <w:b/>
          <w:sz w:val="36"/>
          <w:u w:val="single"/>
        </w:rPr>
      </w:pPr>
    </w:p>
    <w:p w:rsidR="00DF4922" w:rsidRDefault="00ED2B4F" w:rsidP="002C193B">
      <w:pPr>
        <w:rPr>
          <w:rFonts w:cstheme="minorHAnsi"/>
          <w:sz w:val="24"/>
        </w:rPr>
      </w:pPr>
      <w:r>
        <w:rPr>
          <w:rFonts w:asciiTheme="majorHAnsi" w:hAnsiTheme="majorHAnsi" w:cstheme="majorHAnsi"/>
          <w:b/>
          <w:noProof/>
          <w:sz w:val="36"/>
          <w:u w:val="single"/>
          <w:lang w:eastAsia="en-GB"/>
        </w:rPr>
        <mc:AlternateContent>
          <mc:Choice Requires="wps">
            <w:drawing>
              <wp:anchor distT="0" distB="0" distL="114300" distR="114300" simplePos="0" relativeHeight="251663360" behindDoc="0" locked="0" layoutInCell="1" allowOverlap="1">
                <wp:simplePos x="0" y="0"/>
                <wp:positionH relativeFrom="column">
                  <wp:posOffset>81887</wp:posOffset>
                </wp:positionH>
                <wp:positionV relativeFrom="page">
                  <wp:posOffset>6073254</wp:posOffset>
                </wp:positionV>
                <wp:extent cx="2606675" cy="477520"/>
                <wp:effectExtent l="0" t="0" r="22225" b="17780"/>
                <wp:wrapSquare wrapText="bothSides"/>
                <wp:docPr id="5" name="Text Box 5"/>
                <wp:cNvGraphicFramePr/>
                <a:graphic xmlns:a="http://schemas.openxmlformats.org/drawingml/2006/main">
                  <a:graphicData uri="http://schemas.microsoft.com/office/word/2010/wordprocessingShape">
                    <wps:wsp>
                      <wps:cNvSpPr txBox="1"/>
                      <wps:spPr>
                        <a:xfrm>
                          <a:off x="0" y="0"/>
                          <a:ext cx="2606675" cy="47752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C193B" w:rsidRPr="00ED2B4F" w:rsidRDefault="00ED2B4F" w:rsidP="00ED2B4F">
                            <w:pPr>
                              <w:jc w:val="center"/>
                              <w:rPr>
                                <w:lang w:val="en-US"/>
                              </w:rPr>
                            </w:pPr>
                            <w:r>
                              <w:rPr>
                                <w:lang w:val="en-US"/>
                              </w:rPr>
                              <w:t>Figure 1: Front of the Bevis Marks Synagogue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 o:spid="_x0000_s1028" type="#_x0000_t202" style="position:absolute;margin-left:6.45pt;margin-top:478.2pt;width:205.25pt;height:37.6pt;z-index:251663360;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" filled="f" strokeweight=".5pt">
                <v:textbox>
                  <w:txbxContent>
                    <w:p w:rsidR="002C193B" w:rsidRPr="00ED2B4F" w:rsidRDefault="00ED2B4F" w:rsidP="00ED2B4F">
                      <w:pPr>
                        <w:jc w:val="center"/>
                        <w:rPr>
                          <w:lang w:val="en-US"/>
                        </w:rPr>
                      </w:pPr>
                      <w:r>
                        <w:rPr>
                          <w:lang w:val="en-US"/>
                        </w:rPr>
                        <w:t>Figure 1: Front of the Bevis Marks Synagogue</w:t>
                      </w:r>
                    </w:p>
                  </w:txbxContent>
                </v:textbox>
                <w10:wrap type="square" anchory="page"/>
              </v:shape>
            </w:pict>
          </mc:Fallback>
        </mc:AlternateContent>
      </w:r>
      <w:r w:rsidR="002C193B">
        <w:rPr>
          <w:rFonts w:asciiTheme="majorHAnsi" w:hAnsiTheme="majorHAnsi" w:cstheme="majorHAnsi"/>
          <w:b/>
          <w:noProof/>
          <w:sz w:val="36"/>
          <w:u w:val="single"/>
          <w:lang w:eastAsia="en-GB"/>
        </w:rPr>
        <w:drawing>
          <wp:anchor distT="0" distB="0" distL="114300" distR="114300" simplePos="0" relativeHeight="251662336" behindDoc="0" locked="0" layoutInCell="1" allowOverlap="1">
            <wp:simplePos x="0" y="0"/>
            <wp:positionH relativeFrom="column">
              <wp:posOffset>-709295</wp:posOffset>
            </wp:positionH>
            <wp:positionV relativeFrom="page">
              <wp:posOffset>2135505</wp:posOffset>
            </wp:positionV>
            <wp:extent cx="4412615" cy="3308985"/>
            <wp:effectExtent l="75565" t="76835" r="139700" b="13970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0403_125157.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4412615" cy="3308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cstheme="minorHAnsi"/>
          <w:sz w:val="24"/>
        </w:rPr>
        <w:t>The Bevis Marks Synagogue is one of the most significant synagogues which can be found in the United Kingdom. Dating back to the 18</w:t>
      </w:r>
      <w:r w:rsidRPr="00ED2B4F">
        <w:rPr>
          <w:rFonts w:cstheme="minorHAnsi"/>
          <w:sz w:val="24"/>
          <w:vertAlign w:val="superscript"/>
        </w:rPr>
        <w:t>th</w:t>
      </w:r>
      <w:r>
        <w:rPr>
          <w:rFonts w:cstheme="minorHAnsi"/>
          <w:sz w:val="24"/>
        </w:rPr>
        <w:t xml:space="preserve"> century, this synagogue is the oldest Jewish place of worship which can be found in the British Isles. It belongs to the Sephardi Jewish co</w:t>
      </w:r>
      <w:r w:rsidR="00DF4922">
        <w:rPr>
          <w:rFonts w:cstheme="minorHAnsi"/>
          <w:sz w:val="24"/>
        </w:rPr>
        <w:t xml:space="preserve">mmunity who originate from both Portugal and Spain. The Synagogue is located in the City of London and is easily accessible to the public via both public and private transport. </w:t>
      </w:r>
    </w:p>
    <w:p w:rsidR="00DF4922" w:rsidRDefault="00DF4922" w:rsidP="00DF4922">
      <w:pPr>
        <w:jc w:val="center"/>
        <w:rPr>
          <w:rFonts w:cstheme="minorHAnsi"/>
          <w:b/>
          <w:sz w:val="28"/>
          <w:u w:val="single"/>
        </w:rPr>
      </w:pPr>
      <w:r>
        <w:rPr>
          <w:rFonts w:cstheme="minorHAnsi"/>
          <w:b/>
          <w:sz w:val="28"/>
          <w:u w:val="single"/>
        </w:rPr>
        <w:t>History</w:t>
      </w:r>
    </w:p>
    <w:p w:rsidR="00DF4922" w:rsidRDefault="00DF4922" w:rsidP="00DF4922">
      <w:pPr>
        <w:rPr>
          <w:rFonts w:cstheme="minorHAnsi"/>
          <w:sz w:val="24"/>
        </w:rPr>
      </w:pPr>
      <w:r>
        <w:rPr>
          <w:rFonts w:cstheme="minorHAnsi"/>
          <w:sz w:val="24"/>
        </w:rPr>
        <w:t>During the 17</w:t>
      </w:r>
      <w:r w:rsidRPr="00DF4922">
        <w:rPr>
          <w:rFonts w:cstheme="minorHAnsi"/>
          <w:sz w:val="24"/>
          <w:vertAlign w:val="superscript"/>
        </w:rPr>
        <w:t>th</w:t>
      </w:r>
      <w:r>
        <w:rPr>
          <w:rFonts w:cstheme="minorHAnsi"/>
          <w:sz w:val="24"/>
        </w:rPr>
        <w:t xml:space="preserve"> Century the Jewish people were once again allowed to return to the United Kingdom and form communities like they did prior to the expulsion of the Jews during the 12</w:t>
      </w:r>
      <w:r w:rsidRPr="00DF4922">
        <w:rPr>
          <w:rFonts w:cstheme="minorHAnsi"/>
          <w:sz w:val="24"/>
          <w:vertAlign w:val="superscript"/>
        </w:rPr>
        <w:t>th</w:t>
      </w:r>
      <w:r>
        <w:rPr>
          <w:rFonts w:cstheme="minorHAnsi"/>
          <w:sz w:val="24"/>
        </w:rPr>
        <w:t xml:space="preserve"> century. Under the leadership of Lord Protector Oliver Cromwell (1599 – 1658 CE) the British Parliament allowed Jews from Europe and throughout the known world to once again return and settle. Many Jewish communities from both Portugal and Spain travelled to Britain and set</w:t>
      </w:r>
      <w:r w:rsidR="005C2693">
        <w:rPr>
          <w:rFonts w:cstheme="minorHAnsi"/>
          <w:sz w:val="24"/>
        </w:rPr>
        <w:t xml:space="preserve">tled in the City of London due to it being the hub of the British Empire. </w:t>
      </w:r>
    </w:p>
    <w:p w:rsidR="005C2693" w:rsidRDefault="005C2693" w:rsidP="00DF4922">
      <w:pPr>
        <w:rPr>
          <w:rFonts w:cstheme="minorHAnsi"/>
          <w:sz w:val="24"/>
        </w:rPr>
      </w:pPr>
      <w:r>
        <w:rPr>
          <w:rFonts w:cstheme="minorHAnsi"/>
          <w:sz w:val="24"/>
        </w:rPr>
        <w:t xml:space="preserve">The original synagogue which the Sephardi community used when they resettled back in London was found in </w:t>
      </w:r>
      <w:proofErr w:type="spellStart"/>
      <w:r>
        <w:rPr>
          <w:rFonts w:cstheme="minorHAnsi"/>
          <w:sz w:val="24"/>
        </w:rPr>
        <w:t>Creechurch</w:t>
      </w:r>
      <w:proofErr w:type="spellEnd"/>
      <w:r>
        <w:rPr>
          <w:rFonts w:cstheme="minorHAnsi"/>
          <w:sz w:val="24"/>
        </w:rPr>
        <w:t xml:space="preserve"> Lane. However in the year 1699, the community found a nearby site only a few minutes away from their synagogue which they were going to purchase and build a new synagogue from the ground up. The Sephardi community issued their new synagogue to be built by a Quaker archit</w:t>
      </w:r>
      <w:r w:rsidR="00996F2F">
        <w:rPr>
          <w:rFonts w:cstheme="minorHAnsi"/>
          <w:sz w:val="24"/>
        </w:rPr>
        <w:t>ect by the name of Joseph Avis</w:t>
      </w:r>
      <w:r w:rsidR="00996F2F">
        <w:rPr>
          <w:rStyle w:val="FootnoteReference"/>
          <w:rFonts w:cstheme="minorHAnsi"/>
          <w:sz w:val="24"/>
        </w:rPr>
        <w:footnoteReference w:id="1"/>
      </w:r>
      <w:r w:rsidR="00996F2F">
        <w:rPr>
          <w:rFonts w:cstheme="minorHAnsi"/>
          <w:sz w:val="24"/>
        </w:rPr>
        <w:t xml:space="preserve">. </w:t>
      </w:r>
    </w:p>
    <w:p w:rsidR="00996F2F" w:rsidRDefault="00996F2F" w:rsidP="00DF4922">
      <w:pPr>
        <w:rPr>
          <w:rFonts w:cstheme="minorHAnsi"/>
          <w:sz w:val="24"/>
        </w:rPr>
      </w:pPr>
      <w:r>
        <w:rPr>
          <w:rFonts w:cstheme="minorHAnsi"/>
          <w:sz w:val="24"/>
        </w:rPr>
        <w:t>Since the 17</w:t>
      </w:r>
      <w:r w:rsidRPr="00996F2F">
        <w:rPr>
          <w:rFonts w:cstheme="minorHAnsi"/>
          <w:sz w:val="24"/>
          <w:vertAlign w:val="superscript"/>
        </w:rPr>
        <w:t>th</w:t>
      </w:r>
      <w:r>
        <w:rPr>
          <w:rFonts w:cstheme="minorHAnsi"/>
          <w:sz w:val="24"/>
        </w:rPr>
        <w:t xml:space="preserve"> century Sephardi community living in London have thrived and have continued to practise their religious traditions in the Bevis Marks Synagogue in peace in the city of London as they have for the past three centuries. </w:t>
      </w:r>
    </w:p>
    <w:p w:rsidR="00996F2F" w:rsidRPr="009D501B" w:rsidRDefault="00996F2F" w:rsidP="00DF4922">
      <w:pPr>
        <w:rPr>
          <w:rFonts w:cstheme="minorHAnsi"/>
          <w:sz w:val="24"/>
        </w:rPr>
      </w:pPr>
      <w:r>
        <w:rPr>
          <w:rFonts w:cstheme="minorHAnsi"/>
          <w:noProof/>
          <w:sz w:val="24"/>
          <w:lang w:eastAsia="en-GB"/>
        </w:rPr>
        <w:lastRenderedPageBreak/>
        <w:drawing>
          <wp:anchor distT="0" distB="0" distL="114300" distR="114300" simplePos="0" relativeHeight="251664384" behindDoc="0" locked="0" layoutInCell="1" allowOverlap="1">
            <wp:simplePos x="0" y="0"/>
            <wp:positionH relativeFrom="margin">
              <wp:posOffset>2687206</wp:posOffset>
            </wp:positionH>
            <wp:positionV relativeFrom="margin">
              <wp:align>top</wp:align>
            </wp:positionV>
            <wp:extent cx="3233420" cy="4602480"/>
            <wp:effectExtent l="76200" t="76200" r="138430" b="1409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ates_bevis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3420" cy="46024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996F2F">
        <w:rPr>
          <w:rFonts w:asciiTheme="majorHAnsi" w:hAnsiTheme="majorHAnsi" w:cstheme="majorHAnsi"/>
          <w:b/>
          <w:sz w:val="28"/>
          <w:u w:val="single"/>
        </w:rPr>
        <w:t xml:space="preserve">Visiting the Synagogue </w:t>
      </w:r>
    </w:p>
    <w:p w:rsidR="002C193B" w:rsidRDefault="00996F2F" w:rsidP="002C193B">
      <w:pPr>
        <w:rPr>
          <w:rFonts w:cstheme="minorHAnsi"/>
          <w:sz w:val="24"/>
        </w:rPr>
      </w:pPr>
      <w:r>
        <w:rPr>
          <w:rFonts w:cstheme="minorHAnsi"/>
          <w:sz w:val="24"/>
        </w:rPr>
        <w:t xml:space="preserve">Like many historical places of worship found throughout the country, the Bevis Marks Synagogue allows visitors to visit the grounds of the Synagogue and to experience the rich Jewish history that it holds. The Sephardi community also allow for groups and other visitors to book tours of the synagogue which would allow for a more informative experience when visiting. </w:t>
      </w:r>
    </w:p>
    <w:p w:rsidR="00996F2F" w:rsidRDefault="00944ADA" w:rsidP="002C193B">
      <w:pPr>
        <w:rPr>
          <w:rFonts w:cstheme="minorHAnsi"/>
          <w:sz w:val="24"/>
        </w:rPr>
      </w:pPr>
      <w:r>
        <w:rPr>
          <w:rFonts w:asciiTheme="majorHAnsi" w:hAnsiTheme="majorHAnsi" w:cstheme="majorHAnsi"/>
          <w:b/>
          <w:noProof/>
          <w:sz w:val="36"/>
          <w:u w:val="single"/>
          <w:lang w:eastAsia="en-GB"/>
        </w:rPr>
        <mc:AlternateContent>
          <mc:Choice Requires="wps">
            <w:drawing>
              <wp:anchor distT="0" distB="0" distL="114300" distR="114300" simplePos="0" relativeHeight="251665408" behindDoc="0" locked="0" layoutInCell="1" allowOverlap="1">
                <wp:simplePos x="0" y="0"/>
                <wp:positionH relativeFrom="column">
                  <wp:posOffset>2852088</wp:posOffset>
                </wp:positionH>
                <wp:positionV relativeFrom="paragraph">
                  <wp:posOffset>2142073</wp:posOffset>
                </wp:positionV>
                <wp:extent cx="2961564" cy="464024"/>
                <wp:effectExtent l="0" t="0" r="10795" b="12700"/>
                <wp:wrapSquare wrapText="bothSides"/>
                <wp:docPr id="7" name="Text Box 7"/>
                <wp:cNvGraphicFramePr/>
                <a:graphic xmlns:a="http://schemas.openxmlformats.org/drawingml/2006/main">
                  <a:graphicData uri="http://schemas.microsoft.com/office/word/2010/wordprocessingShape">
                    <wps:wsp>
                      <wps:cNvSpPr txBox="1"/>
                      <wps:spPr>
                        <a:xfrm>
                          <a:off x="0" y="0"/>
                          <a:ext cx="2961564" cy="464024"/>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96F2F" w:rsidRPr="00996F2F" w:rsidRDefault="00996F2F">
                            <w:pPr>
                              <w:rPr>
                                <w:lang w:val="en-US"/>
                              </w:rPr>
                            </w:pPr>
                            <w:bookmarkStart w:id="0" w:name="_GoBack"/>
                            <w:r>
                              <w:rPr>
                                <w:lang w:val="en-US"/>
                              </w:rPr>
                              <w:t>Figure 2: Entrance Gates to the Bevis Marks Synagogue.</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9" type="#_x0000_t202" style="position:absolute;margin-left:224.55pt;margin-top:168.65pt;width:233.2pt;height:36.5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" filled="f" strokeweight=".5pt">
                <v:textbox>
                  <w:txbxContent>
                    <w:p w:rsidR="00996F2F" w:rsidRPr="00996F2F" w:rsidRDefault="00996F2F">
                      <w:pPr>
                        <w:rPr>
                          <w:lang w:val="en-US"/>
                        </w:rPr>
                      </w:pPr>
                      <w:bookmarkStart w:id="1" w:name="_GoBack"/>
                      <w:r>
                        <w:rPr>
                          <w:lang w:val="en-US"/>
                        </w:rPr>
                        <w:t>Figure 2: Entrance Gates to the Bevis Marks Synagogue.</w:t>
                      </w:r>
                      <w:bookmarkEnd w:id="1"/>
                    </w:p>
                  </w:txbxContent>
                </v:textbox>
                <w10:wrap type="square"/>
              </v:shape>
            </w:pict>
          </mc:Fallback>
        </mc:AlternateContent>
      </w:r>
      <w:r w:rsidR="00DF065D">
        <w:rPr>
          <w:rFonts w:cstheme="minorHAnsi"/>
          <w:sz w:val="24"/>
        </w:rPr>
        <w:t xml:space="preserve">Like most synagogues throughout the country, all males which enter the premise must have their head covered by a traditional Jewish headwear called the Kippah/Yarmulke. Fortunately for those visiting who do not own their own Kippah at home, the Synagogue provides male visitors with a selection at the entrance prior to entering. Unlike the men, women do not have to have a head covering when entering the synagogue. </w:t>
      </w:r>
    </w:p>
    <w:p w:rsidR="00DF065D" w:rsidRDefault="00DF065D" w:rsidP="00F93B8B">
      <w:pPr>
        <w:spacing w:line="240" w:lineRule="auto"/>
        <w:rPr>
          <w:rFonts w:cstheme="minorHAnsi"/>
          <w:sz w:val="24"/>
        </w:rPr>
      </w:pPr>
      <w:r>
        <w:rPr>
          <w:rFonts w:cstheme="minorHAnsi"/>
          <w:sz w:val="24"/>
        </w:rPr>
        <w:t>The Bevis marks Synagogue is a Grade 1 listed building by the British government, this means that it is seen as being one of the most historically important buildings in the United Kingdom today, this can easily be seen by entering the inside of the synagogue itself. A lot of the features inside of the synagogue remain unchanged to how they were when it was first built in the 18</w:t>
      </w:r>
      <w:r w:rsidRPr="00DF065D">
        <w:rPr>
          <w:rFonts w:cstheme="minorHAnsi"/>
          <w:sz w:val="24"/>
          <w:vertAlign w:val="superscript"/>
        </w:rPr>
        <w:t>th</w:t>
      </w:r>
      <w:r>
        <w:rPr>
          <w:rFonts w:cstheme="minorHAnsi"/>
          <w:sz w:val="24"/>
        </w:rPr>
        <w:t xml:space="preserve"> century by Joseph Avis. The design of the building is inspired from the synagogues which were built in Amsterdam prior to the Jews being allowed to </w:t>
      </w:r>
      <w:r w:rsidR="00F93B8B">
        <w:rPr>
          <w:rFonts w:cstheme="minorHAnsi"/>
          <w:sz w:val="24"/>
        </w:rPr>
        <w:t>re-enter the United Kingdom. Instead of the inside of the synagogue being full of gold and other rich materials, it instead is designed similarly like the chapels belonging to the Protestant Church during the time of Oliver Cromwell and his leadership of England</w:t>
      </w:r>
      <w:r w:rsidR="00F93B8B">
        <w:rPr>
          <w:rStyle w:val="FootnoteReference"/>
          <w:rFonts w:cstheme="minorHAnsi"/>
          <w:sz w:val="24"/>
        </w:rPr>
        <w:footnoteReference w:id="2"/>
      </w:r>
      <w:r w:rsidR="00F93B8B">
        <w:rPr>
          <w:rFonts w:cstheme="minorHAnsi"/>
          <w:sz w:val="24"/>
        </w:rPr>
        <w:t xml:space="preserve">. </w:t>
      </w:r>
    </w:p>
    <w:p w:rsidR="00DB2629" w:rsidRDefault="00F93B8B" w:rsidP="002C193B">
      <w:pPr>
        <w:rPr>
          <w:rFonts w:cstheme="minorHAnsi"/>
          <w:sz w:val="24"/>
        </w:rPr>
      </w:pPr>
      <w:r>
        <w:rPr>
          <w:rFonts w:cstheme="minorHAnsi"/>
          <w:sz w:val="24"/>
        </w:rPr>
        <w:t xml:space="preserve">As well as holding tours and other experiences for the public to </w:t>
      </w:r>
      <w:r w:rsidR="00DB2629">
        <w:rPr>
          <w:rFonts w:cstheme="minorHAnsi"/>
          <w:sz w:val="24"/>
        </w:rPr>
        <w:t>participate in, the synagogue remains to hold religious services and ceremonies for the local Sephardi community which built this synagogue over 300 years ago. It is also seen as being the oldest practising synagogue in the United Kingdom today.</w:t>
      </w:r>
    </w:p>
    <w:p w:rsidR="00DB2629" w:rsidRDefault="00DB2629" w:rsidP="002C193B">
      <w:pPr>
        <w:rPr>
          <w:rFonts w:cstheme="minorHAnsi"/>
          <w:sz w:val="24"/>
        </w:rPr>
      </w:pPr>
    </w:p>
    <w:p w:rsidR="005A2E71" w:rsidRDefault="005A2E71" w:rsidP="005A2E71">
      <w:pPr>
        <w:jc w:val="center"/>
        <w:rPr>
          <w:rFonts w:asciiTheme="majorHAnsi" w:hAnsiTheme="majorHAnsi" w:cstheme="majorHAnsi"/>
          <w:b/>
          <w:sz w:val="36"/>
          <w:u w:val="single"/>
        </w:rPr>
      </w:pPr>
      <w:r>
        <w:rPr>
          <w:rFonts w:asciiTheme="majorHAnsi" w:hAnsiTheme="majorHAnsi" w:cstheme="majorHAnsi"/>
          <w:b/>
          <w:sz w:val="36"/>
          <w:u w:val="single"/>
        </w:rPr>
        <w:t>Visiting Information regarding the Bevis Marks Synagogue</w:t>
      </w:r>
    </w:p>
    <w:p w:rsidR="005A2E71" w:rsidRPr="005A2E71" w:rsidRDefault="000318FF" w:rsidP="005A2E71">
      <w:pPr>
        <w:rPr>
          <w:rFonts w:asciiTheme="majorHAnsi" w:hAnsiTheme="majorHAnsi" w:cstheme="majorHAnsi"/>
          <w:sz w:val="36"/>
        </w:rPr>
      </w:pPr>
      <w:r>
        <w:rPr>
          <w:rFonts w:asciiTheme="majorHAnsi" w:hAnsiTheme="majorHAnsi" w:cstheme="majorHAnsi"/>
          <w:b/>
          <w:noProof/>
          <w:sz w:val="36"/>
          <w:u w:val="single"/>
          <w:lang w:eastAsia="en-GB"/>
        </w:rPr>
        <mc:AlternateContent>
          <mc:Choice Requires="wps">
            <w:drawing>
              <wp:anchor distT="0" distB="0" distL="114300" distR="114300" simplePos="0" relativeHeight="251667456" behindDoc="0" locked="0" layoutInCell="1" allowOverlap="1">
                <wp:simplePos x="0" y="0"/>
                <wp:positionH relativeFrom="column">
                  <wp:posOffset>2974340</wp:posOffset>
                </wp:positionH>
                <wp:positionV relativeFrom="paragraph">
                  <wp:posOffset>85734</wp:posOffset>
                </wp:positionV>
                <wp:extent cx="2934268" cy="1883391"/>
                <wp:effectExtent l="0" t="0" r="19050" b="22225"/>
                <wp:wrapNone/>
                <wp:docPr id="9" name="Text Box 9"/>
                <wp:cNvGraphicFramePr/>
                <a:graphic xmlns:a="http://schemas.openxmlformats.org/drawingml/2006/main">
                  <a:graphicData uri="http://schemas.microsoft.com/office/word/2010/wordprocessingShape">
                    <wps:wsp>
                      <wps:cNvSpPr txBox="1"/>
                      <wps:spPr>
                        <a:xfrm>
                          <a:off x="0" y="0"/>
                          <a:ext cx="2934268" cy="1883391"/>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A2E71" w:rsidRDefault="005A2E71" w:rsidP="005A2E71">
                            <w:pPr>
                              <w:jc w:val="center"/>
                              <w:rPr>
                                <w:b/>
                                <w:sz w:val="28"/>
                                <w:u w:val="single"/>
                                <w:lang w:val="en-US"/>
                              </w:rPr>
                            </w:pPr>
                            <w:r>
                              <w:rPr>
                                <w:b/>
                                <w:sz w:val="28"/>
                                <w:u w:val="single"/>
                                <w:lang w:val="en-US"/>
                              </w:rPr>
                              <w:t>Opening Hours</w:t>
                            </w:r>
                          </w:p>
                          <w:p w:rsidR="005A2E71" w:rsidRDefault="005A2E71" w:rsidP="005A2E71">
                            <w:pPr>
                              <w:pStyle w:val="ListParagraph"/>
                              <w:numPr>
                                <w:ilvl w:val="0"/>
                                <w:numId w:val="2"/>
                              </w:numPr>
                              <w:rPr>
                                <w:sz w:val="24"/>
                                <w:lang w:val="en-US"/>
                              </w:rPr>
                            </w:pPr>
                            <w:r>
                              <w:rPr>
                                <w:b/>
                                <w:sz w:val="24"/>
                                <w:lang w:val="en-US"/>
                              </w:rPr>
                              <w:t xml:space="preserve">Monday – </w:t>
                            </w:r>
                            <w:r>
                              <w:rPr>
                                <w:sz w:val="24"/>
                                <w:lang w:val="en-US"/>
                              </w:rPr>
                              <w:t>10:30 am- 2:00 pm</w:t>
                            </w:r>
                          </w:p>
                          <w:p w:rsidR="005A2E71" w:rsidRDefault="005A2E71" w:rsidP="005A2E71">
                            <w:pPr>
                              <w:pStyle w:val="ListParagraph"/>
                              <w:numPr>
                                <w:ilvl w:val="0"/>
                                <w:numId w:val="2"/>
                              </w:numPr>
                              <w:rPr>
                                <w:sz w:val="24"/>
                                <w:lang w:val="en-US"/>
                              </w:rPr>
                            </w:pPr>
                            <w:r>
                              <w:rPr>
                                <w:b/>
                                <w:sz w:val="24"/>
                                <w:lang w:val="en-US"/>
                              </w:rPr>
                              <w:t>Tuesday –</w:t>
                            </w:r>
                            <w:r>
                              <w:rPr>
                                <w:sz w:val="24"/>
                                <w:lang w:val="en-US"/>
                              </w:rPr>
                              <w:t xml:space="preserve"> 10:30 am – 1:00 pm</w:t>
                            </w:r>
                          </w:p>
                          <w:p w:rsidR="005A2E71" w:rsidRDefault="005A2E71" w:rsidP="005A2E71">
                            <w:pPr>
                              <w:pStyle w:val="ListParagraph"/>
                              <w:numPr>
                                <w:ilvl w:val="0"/>
                                <w:numId w:val="2"/>
                              </w:numPr>
                              <w:rPr>
                                <w:sz w:val="24"/>
                                <w:lang w:val="en-US"/>
                              </w:rPr>
                            </w:pPr>
                            <w:r>
                              <w:rPr>
                                <w:b/>
                                <w:sz w:val="24"/>
                                <w:lang w:val="en-US"/>
                              </w:rPr>
                              <w:t>Wednesday –</w:t>
                            </w:r>
                            <w:r>
                              <w:rPr>
                                <w:sz w:val="24"/>
                                <w:lang w:val="en-US"/>
                              </w:rPr>
                              <w:t xml:space="preserve"> 10:30 am – 2:00 pm</w:t>
                            </w:r>
                          </w:p>
                          <w:p w:rsidR="005A2E71" w:rsidRDefault="005A2E71" w:rsidP="005A2E71">
                            <w:pPr>
                              <w:pStyle w:val="ListParagraph"/>
                              <w:numPr>
                                <w:ilvl w:val="0"/>
                                <w:numId w:val="2"/>
                              </w:numPr>
                              <w:rPr>
                                <w:sz w:val="24"/>
                                <w:lang w:val="en-US"/>
                              </w:rPr>
                            </w:pPr>
                            <w:r>
                              <w:rPr>
                                <w:b/>
                                <w:sz w:val="24"/>
                                <w:lang w:val="en-US"/>
                              </w:rPr>
                              <w:t>Thursday –</w:t>
                            </w:r>
                            <w:r>
                              <w:rPr>
                                <w:sz w:val="24"/>
                                <w:lang w:val="en-US"/>
                              </w:rPr>
                              <w:t xml:space="preserve"> 10:30 am – 2:00 pm</w:t>
                            </w:r>
                          </w:p>
                          <w:p w:rsidR="005A2E71" w:rsidRDefault="005A2E71" w:rsidP="005A2E71">
                            <w:pPr>
                              <w:pStyle w:val="ListParagraph"/>
                              <w:numPr>
                                <w:ilvl w:val="0"/>
                                <w:numId w:val="2"/>
                              </w:numPr>
                              <w:rPr>
                                <w:sz w:val="24"/>
                                <w:lang w:val="en-US"/>
                              </w:rPr>
                            </w:pPr>
                            <w:r>
                              <w:rPr>
                                <w:b/>
                                <w:sz w:val="24"/>
                                <w:lang w:val="en-US"/>
                              </w:rPr>
                              <w:t>Friday –</w:t>
                            </w:r>
                            <w:r>
                              <w:rPr>
                                <w:sz w:val="24"/>
                                <w:lang w:val="en-US"/>
                              </w:rPr>
                              <w:t xml:space="preserve"> 10:30 am – 1:00 pm</w:t>
                            </w:r>
                          </w:p>
                          <w:p w:rsidR="005A2E71" w:rsidRDefault="005A2E71" w:rsidP="005A2E71">
                            <w:pPr>
                              <w:pStyle w:val="ListParagraph"/>
                              <w:numPr>
                                <w:ilvl w:val="0"/>
                                <w:numId w:val="2"/>
                              </w:numPr>
                              <w:rPr>
                                <w:sz w:val="24"/>
                                <w:lang w:val="en-US"/>
                              </w:rPr>
                            </w:pPr>
                            <w:r>
                              <w:rPr>
                                <w:b/>
                                <w:sz w:val="24"/>
                                <w:lang w:val="en-US"/>
                              </w:rPr>
                              <w:t>Saturday –</w:t>
                            </w:r>
                            <w:r>
                              <w:rPr>
                                <w:sz w:val="24"/>
                                <w:lang w:val="en-US"/>
                              </w:rPr>
                              <w:t xml:space="preserve"> CLOSED</w:t>
                            </w:r>
                          </w:p>
                          <w:p w:rsidR="005A2E71" w:rsidRPr="005A2E71" w:rsidRDefault="005A2E71" w:rsidP="005A2E71">
                            <w:pPr>
                              <w:pStyle w:val="ListParagraph"/>
                              <w:numPr>
                                <w:ilvl w:val="0"/>
                                <w:numId w:val="2"/>
                              </w:numPr>
                              <w:rPr>
                                <w:sz w:val="24"/>
                                <w:lang w:val="en-US"/>
                              </w:rPr>
                            </w:pPr>
                            <w:r>
                              <w:rPr>
                                <w:b/>
                                <w:sz w:val="24"/>
                                <w:lang w:val="en-US"/>
                              </w:rPr>
                              <w:t>Sunday –</w:t>
                            </w:r>
                            <w:r>
                              <w:rPr>
                                <w:sz w:val="24"/>
                                <w:lang w:val="en-US"/>
                              </w:rPr>
                              <w:t xml:space="preserve"> 10:30 am – 12:30 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 o:spid="_x0000_s1030" type="#_x0000_t202" style="position:absolute;margin-left:234.2pt;margin-top:6.75pt;width:231.05pt;height:148.3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" filled="f" strokeweight=".5pt">
                <v:textbox>
                  <w:txbxContent>
                    <w:p w:rsidR="005A2E71" w:rsidRDefault="005A2E71" w:rsidP="005A2E71">
                      <w:pPr>
                        <w:jc w:val="center"/>
                        <w:rPr>
                          <w:b/>
                          <w:sz w:val="28"/>
                          <w:u w:val="single"/>
                          <w:lang w:val="en-US"/>
                        </w:rPr>
                      </w:pPr>
                      <w:r>
                        <w:rPr>
                          <w:b/>
                          <w:sz w:val="28"/>
                          <w:u w:val="single"/>
                          <w:lang w:val="en-US"/>
                        </w:rPr>
                        <w:t>Opening Hours</w:t>
                      </w:r>
                    </w:p>
                    <w:p w:rsidR="005A2E71" w:rsidRDefault="005A2E71" w:rsidP="005A2E71">
                      <w:pPr>
                        <w:pStyle w:val="ListParagraph"/>
                        <w:numPr>
                          <w:ilvl w:val="0"/>
                          <w:numId w:val="2"/>
                        </w:numPr>
                        <w:rPr>
                          <w:sz w:val="24"/>
                          <w:lang w:val="en-US"/>
                        </w:rPr>
                      </w:pPr>
                      <w:r>
                        <w:rPr>
                          <w:b/>
                          <w:sz w:val="24"/>
                          <w:lang w:val="en-US"/>
                        </w:rPr>
                        <w:t xml:space="preserve">Monday – </w:t>
                      </w:r>
                      <w:r>
                        <w:rPr>
                          <w:sz w:val="24"/>
                          <w:lang w:val="en-US"/>
                        </w:rPr>
                        <w:t>10:30 am- 2:00 pm</w:t>
                      </w:r>
                    </w:p>
                    <w:p w:rsidR="005A2E71" w:rsidRDefault="005A2E71" w:rsidP="005A2E71">
                      <w:pPr>
                        <w:pStyle w:val="ListParagraph"/>
                        <w:numPr>
                          <w:ilvl w:val="0"/>
                          <w:numId w:val="2"/>
                        </w:numPr>
                        <w:rPr>
                          <w:sz w:val="24"/>
                          <w:lang w:val="en-US"/>
                        </w:rPr>
                      </w:pPr>
                      <w:r>
                        <w:rPr>
                          <w:b/>
                          <w:sz w:val="24"/>
                          <w:lang w:val="en-US"/>
                        </w:rPr>
                        <w:t>Tuesday –</w:t>
                      </w:r>
                      <w:r>
                        <w:rPr>
                          <w:sz w:val="24"/>
                          <w:lang w:val="en-US"/>
                        </w:rPr>
                        <w:t xml:space="preserve"> 10:30 am – 1:00 pm</w:t>
                      </w:r>
                    </w:p>
                    <w:p w:rsidR="005A2E71" w:rsidRDefault="005A2E71" w:rsidP="005A2E71">
                      <w:pPr>
                        <w:pStyle w:val="ListParagraph"/>
                        <w:numPr>
                          <w:ilvl w:val="0"/>
                          <w:numId w:val="2"/>
                        </w:numPr>
                        <w:rPr>
                          <w:sz w:val="24"/>
                          <w:lang w:val="en-US"/>
                        </w:rPr>
                      </w:pPr>
                      <w:r>
                        <w:rPr>
                          <w:b/>
                          <w:sz w:val="24"/>
                          <w:lang w:val="en-US"/>
                        </w:rPr>
                        <w:t>Wednesday –</w:t>
                      </w:r>
                      <w:r>
                        <w:rPr>
                          <w:sz w:val="24"/>
                          <w:lang w:val="en-US"/>
                        </w:rPr>
                        <w:t xml:space="preserve"> 10:30 am – 2:00 pm</w:t>
                      </w:r>
                    </w:p>
                    <w:p w:rsidR="005A2E71" w:rsidRDefault="005A2E71" w:rsidP="005A2E71">
                      <w:pPr>
                        <w:pStyle w:val="ListParagraph"/>
                        <w:numPr>
                          <w:ilvl w:val="0"/>
                          <w:numId w:val="2"/>
                        </w:numPr>
                        <w:rPr>
                          <w:sz w:val="24"/>
                          <w:lang w:val="en-US"/>
                        </w:rPr>
                      </w:pPr>
                      <w:r>
                        <w:rPr>
                          <w:b/>
                          <w:sz w:val="24"/>
                          <w:lang w:val="en-US"/>
                        </w:rPr>
                        <w:t>Thursday –</w:t>
                      </w:r>
                      <w:r>
                        <w:rPr>
                          <w:sz w:val="24"/>
                          <w:lang w:val="en-US"/>
                        </w:rPr>
                        <w:t xml:space="preserve"> 10:30 am – 2:00 pm</w:t>
                      </w:r>
                    </w:p>
                    <w:p w:rsidR="005A2E71" w:rsidRDefault="005A2E71" w:rsidP="005A2E71">
                      <w:pPr>
                        <w:pStyle w:val="ListParagraph"/>
                        <w:numPr>
                          <w:ilvl w:val="0"/>
                          <w:numId w:val="2"/>
                        </w:numPr>
                        <w:rPr>
                          <w:sz w:val="24"/>
                          <w:lang w:val="en-US"/>
                        </w:rPr>
                      </w:pPr>
                      <w:r>
                        <w:rPr>
                          <w:b/>
                          <w:sz w:val="24"/>
                          <w:lang w:val="en-US"/>
                        </w:rPr>
                        <w:t>Friday –</w:t>
                      </w:r>
                      <w:r>
                        <w:rPr>
                          <w:sz w:val="24"/>
                          <w:lang w:val="en-US"/>
                        </w:rPr>
                        <w:t xml:space="preserve"> 10:30 am – 1:00 pm</w:t>
                      </w:r>
                    </w:p>
                    <w:p w:rsidR="005A2E71" w:rsidRDefault="005A2E71" w:rsidP="005A2E71">
                      <w:pPr>
                        <w:pStyle w:val="ListParagraph"/>
                        <w:numPr>
                          <w:ilvl w:val="0"/>
                          <w:numId w:val="2"/>
                        </w:numPr>
                        <w:rPr>
                          <w:sz w:val="24"/>
                          <w:lang w:val="en-US"/>
                        </w:rPr>
                      </w:pPr>
                      <w:r>
                        <w:rPr>
                          <w:b/>
                          <w:sz w:val="24"/>
                          <w:lang w:val="en-US"/>
                        </w:rPr>
                        <w:t>Saturday –</w:t>
                      </w:r>
                      <w:r>
                        <w:rPr>
                          <w:sz w:val="24"/>
                          <w:lang w:val="en-US"/>
                        </w:rPr>
                        <w:t xml:space="preserve"> CLOSED</w:t>
                      </w:r>
                    </w:p>
                    <w:p w:rsidR="005A2E71" w:rsidRPr="005A2E71" w:rsidRDefault="005A2E71" w:rsidP="005A2E71">
                      <w:pPr>
                        <w:pStyle w:val="ListParagraph"/>
                        <w:numPr>
                          <w:ilvl w:val="0"/>
                          <w:numId w:val="2"/>
                        </w:numPr>
                        <w:rPr>
                          <w:sz w:val="24"/>
                          <w:lang w:val="en-US"/>
                        </w:rPr>
                      </w:pPr>
                      <w:r>
                        <w:rPr>
                          <w:b/>
                          <w:sz w:val="24"/>
                          <w:lang w:val="en-US"/>
                        </w:rPr>
                        <w:t>Sunday –</w:t>
                      </w:r>
                      <w:r>
                        <w:rPr>
                          <w:sz w:val="24"/>
                          <w:lang w:val="en-US"/>
                        </w:rPr>
                        <w:t xml:space="preserve"> 10:30 am – 12:30 pm</w:t>
                      </w:r>
                    </w:p>
                  </w:txbxContent>
                </v:textbox>
              </v:shape>
            </w:pict>
          </mc:Fallback>
        </mc:AlternateContent>
      </w:r>
      <w:r>
        <w:rPr>
          <w:rFonts w:asciiTheme="majorHAnsi" w:hAnsiTheme="majorHAnsi" w:cstheme="majorHAnsi"/>
          <w:b/>
          <w:noProof/>
          <w:sz w:val="36"/>
          <w:u w:val="single"/>
          <w:lang w:eastAsia="en-GB"/>
        </w:rPr>
        <mc:AlternateContent>
          <mc:Choice Requires="wps">
            <w:drawing>
              <wp:anchor distT="0" distB="0" distL="114300" distR="114300" simplePos="0" relativeHeight="251666432" behindDoc="0" locked="0" layoutInCell="1" allowOverlap="1">
                <wp:simplePos x="0" y="0"/>
                <wp:positionH relativeFrom="column">
                  <wp:posOffset>-95013</wp:posOffset>
                </wp:positionH>
                <wp:positionV relativeFrom="paragraph">
                  <wp:posOffset>86161</wp:posOffset>
                </wp:positionV>
                <wp:extent cx="3002508" cy="1883391"/>
                <wp:effectExtent l="0" t="0" r="26670" b="22225"/>
                <wp:wrapNone/>
                <wp:docPr id="8" name="Text Box 8"/>
                <wp:cNvGraphicFramePr/>
                <a:graphic xmlns:a="http://schemas.openxmlformats.org/drawingml/2006/main">
                  <a:graphicData uri="http://schemas.microsoft.com/office/word/2010/wordprocessingShape">
                    <wps:wsp>
                      <wps:cNvSpPr txBox="1"/>
                      <wps:spPr>
                        <a:xfrm>
                          <a:off x="0" y="0"/>
                          <a:ext cx="3002508" cy="1883391"/>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A2E71" w:rsidRPr="005A2E71" w:rsidRDefault="005A2E71" w:rsidP="005A2E71">
                            <w:pPr>
                              <w:jc w:val="center"/>
                              <w:rPr>
                                <w:b/>
                                <w:sz w:val="28"/>
                                <w:u w:val="single"/>
                                <w:lang w:val="en-US"/>
                              </w:rPr>
                            </w:pPr>
                            <w:r>
                              <w:rPr>
                                <w:b/>
                                <w:sz w:val="28"/>
                                <w:u w:val="single"/>
                                <w:lang w:val="en-US"/>
                              </w:rPr>
                              <w:t>Admission</w:t>
                            </w:r>
                          </w:p>
                          <w:p w:rsidR="005A2E71" w:rsidRDefault="005A2E71" w:rsidP="005A2E71">
                            <w:pPr>
                              <w:pStyle w:val="ListParagraph"/>
                              <w:numPr>
                                <w:ilvl w:val="0"/>
                                <w:numId w:val="1"/>
                              </w:numPr>
                              <w:rPr>
                                <w:sz w:val="28"/>
                                <w:lang w:val="en-US"/>
                              </w:rPr>
                            </w:pPr>
                            <w:r>
                              <w:rPr>
                                <w:b/>
                                <w:sz w:val="28"/>
                                <w:lang w:val="en-US"/>
                              </w:rPr>
                              <w:t xml:space="preserve">Adults  - </w:t>
                            </w:r>
                            <w:r>
                              <w:rPr>
                                <w:sz w:val="28"/>
                                <w:lang w:val="en-US"/>
                              </w:rPr>
                              <w:t>£5.00</w:t>
                            </w:r>
                          </w:p>
                          <w:p w:rsidR="005A2E71" w:rsidRDefault="005A2E71" w:rsidP="005A2E71">
                            <w:pPr>
                              <w:pStyle w:val="ListParagraph"/>
                              <w:numPr>
                                <w:ilvl w:val="0"/>
                                <w:numId w:val="1"/>
                              </w:numPr>
                              <w:rPr>
                                <w:sz w:val="28"/>
                                <w:lang w:val="en-US"/>
                              </w:rPr>
                            </w:pPr>
                            <w:r>
                              <w:rPr>
                                <w:b/>
                                <w:sz w:val="28"/>
                                <w:lang w:val="en-US"/>
                              </w:rPr>
                              <w:t>Children -</w:t>
                            </w:r>
                            <w:r>
                              <w:rPr>
                                <w:sz w:val="28"/>
                                <w:lang w:val="en-US"/>
                              </w:rPr>
                              <w:t xml:space="preserve"> £2.50</w:t>
                            </w:r>
                          </w:p>
                          <w:p w:rsidR="005A2E71" w:rsidRDefault="005A2E71" w:rsidP="005A2E71">
                            <w:pPr>
                              <w:pStyle w:val="ListParagraph"/>
                              <w:numPr>
                                <w:ilvl w:val="0"/>
                                <w:numId w:val="1"/>
                              </w:numPr>
                              <w:rPr>
                                <w:sz w:val="28"/>
                                <w:lang w:val="en-US"/>
                              </w:rPr>
                            </w:pPr>
                            <w:r>
                              <w:rPr>
                                <w:b/>
                                <w:sz w:val="28"/>
                                <w:lang w:val="en-US"/>
                              </w:rPr>
                              <w:t>Seniors -</w:t>
                            </w:r>
                            <w:r>
                              <w:rPr>
                                <w:sz w:val="28"/>
                                <w:lang w:val="en-US"/>
                              </w:rPr>
                              <w:t xml:space="preserve"> £4.00</w:t>
                            </w:r>
                          </w:p>
                          <w:p w:rsidR="005A2E71" w:rsidRPr="005A2E71" w:rsidRDefault="005A2E71" w:rsidP="005A2E71">
                            <w:pPr>
                              <w:pStyle w:val="ListParagraph"/>
                              <w:numPr>
                                <w:ilvl w:val="0"/>
                                <w:numId w:val="1"/>
                              </w:numPr>
                              <w:rPr>
                                <w:sz w:val="28"/>
                                <w:lang w:val="en-US"/>
                              </w:rPr>
                            </w:pPr>
                            <w:r>
                              <w:rPr>
                                <w:b/>
                                <w:sz w:val="28"/>
                                <w:lang w:val="en-US"/>
                              </w:rPr>
                              <w:t>National Trust Members -</w:t>
                            </w:r>
                            <w:r>
                              <w:rPr>
                                <w:sz w:val="28"/>
                                <w:lang w:val="en-US"/>
                              </w:rPr>
                              <w:t xml:space="preserve"> £2.50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1" type="#_x0000_t202" style="position:absolute;margin-left:-7.5pt;margin-top:6.8pt;width:236.4pt;height:148.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" filled="f" strokeweight=".5pt">
                <v:textbox>
                  <w:txbxContent>
                    <w:p w:rsidR="005A2E71" w:rsidRPr="005A2E71" w:rsidRDefault="005A2E71" w:rsidP="005A2E71">
                      <w:pPr>
                        <w:jc w:val="center"/>
                        <w:rPr>
                          <w:b/>
                          <w:sz w:val="28"/>
                          <w:u w:val="single"/>
                          <w:lang w:val="en-US"/>
                        </w:rPr>
                      </w:pPr>
                      <w:r>
                        <w:rPr>
                          <w:b/>
                          <w:sz w:val="28"/>
                          <w:u w:val="single"/>
                          <w:lang w:val="en-US"/>
                        </w:rPr>
                        <w:t>Admission</w:t>
                      </w:r>
                    </w:p>
                    <w:p w:rsidR="005A2E71" w:rsidRDefault="005A2E71" w:rsidP="005A2E71">
                      <w:pPr>
                        <w:pStyle w:val="ListParagraph"/>
                        <w:numPr>
                          <w:ilvl w:val="0"/>
                          <w:numId w:val="1"/>
                        </w:numPr>
                        <w:rPr>
                          <w:sz w:val="28"/>
                          <w:lang w:val="en-US"/>
                        </w:rPr>
                      </w:pPr>
                      <w:r>
                        <w:rPr>
                          <w:b/>
                          <w:sz w:val="28"/>
                          <w:lang w:val="en-US"/>
                        </w:rPr>
                        <w:t xml:space="preserve">Adults  - </w:t>
                      </w:r>
                      <w:r>
                        <w:rPr>
                          <w:sz w:val="28"/>
                          <w:lang w:val="en-US"/>
                        </w:rPr>
                        <w:t>£5.00</w:t>
                      </w:r>
                    </w:p>
                    <w:p w:rsidR="005A2E71" w:rsidRDefault="005A2E71" w:rsidP="005A2E71">
                      <w:pPr>
                        <w:pStyle w:val="ListParagraph"/>
                        <w:numPr>
                          <w:ilvl w:val="0"/>
                          <w:numId w:val="1"/>
                        </w:numPr>
                        <w:rPr>
                          <w:sz w:val="28"/>
                          <w:lang w:val="en-US"/>
                        </w:rPr>
                      </w:pPr>
                      <w:r>
                        <w:rPr>
                          <w:b/>
                          <w:sz w:val="28"/>
                          <w:lang w:val="en-US"/>
                        </w:rPr>
                        <w:t>Children -</w:t>
                      </w:r>
                      <w:r>
                        <w:rPr>
                          <w:sz w:val="28"/>
                          <w:lang w:val="en-US"/>
                        </w:rPr>
                        <w:t xml:space="preserve"> £2.50</w:t>
                      </w:r>
                    </w:p>
                    <w:p w:rsidR="005A2E71" w:rsidRDefault="005A2E71" w:rsidP="005A2E71">
                      <w:pPr>
                        <w:pStyle w:val="ListParagraph"/>
                        <w:numPr>
                          <w:ilvl w:val="0"/>
                          <w:numId w:val="1"/>
                        </w:numPr>
                        <w:rPr>
                          <w:sz w:val="28"/>
                          <w:lang w:val="en-US"/>
                        </w:rPr>
                      </w:pPr>
                      <w:r>
                        <w:rPr>
                          <w:b/>
                          <w:sz w:val="28"/>
                          <w:lang w:val="en-US"/>
                        </w:rPr>
                        <w:t>Seniors -</w:t>
                      </w:r>
                      <w:r>
                        <w:rPr>
                          <w:sz w:val="28"/>
                          <w:lang w:val="en-US"/>
                        </w:rPr>
                        <w:t xml:space="preserve"> £4.00</w:t>
                      </w:r>
                    </w:p>
                    <w:p w:rsidR="005A2E71" w:rsidRPr="005A2E71" w:rsidRDefault="005A2E71" w:rsidP="005A2E71">
                      <w:pPr>
                        <w:pStyle w:val="ListParagraph"/>
                        <w:numPr>
                          <w:ilvl w:val="0"/>
                          <w:numId w:val="1"/>
                        </w:numPr>
                        <w:rPr>
                          <w:sz w:val="28"/>
                          <w:lang w:val="en-US"/>
                        </w:rPr>
                      </w:pPr>
                      <w:r>
                        <w:rPr>
                          <w:b/>
                          <w:sz w:val="28"/>
                          <w:lang w:val="en-US"/>
                        </w:rPr>
                        <w:t>National Trust Members -</w:t>
                      </w:r>
                      <w:r>
                        <w:rPr>
                          <w:sz w:val="28"/>
                          <w:lang w:val="en-US"/>
                        </w:rPr>
                        <w:t xml:space="preserve"> £2.50</w:t>
                      </w:r>
                    </w:p>
                  </w:txbxContent>
                </v:textbox>
              </v:shape>
            </w:pict>
          </mc:Fallback>
        </mc:AlternateContent>
      </w:r>
    </w:p>
    <w:p w:rsidR="005A2E71" w:rsidRPr="005A2E71" w:rsidRDefault="005A2E71" w:rsidP="005A2E71">
      <w:pPr>
        <w:rPr>
          <w:rFonts w:asciiTheme="majorHAnsi" w:hAnsiTheme="majorHAnsi" w:cstheme="majorHAnsi"/>
          <w:sz w:val="36"/>
        </w:rPr>
      </w:pPr>
    </w:p>
    <w:p w:rsidR="005A2E71" w:rsidRPr="005A2E71" w:rsidRDefault="005A2E71" w:rsidP="005A2E71">
      <w:pPr>
        <w:rPr>
          <w:rFonts w:asciiTheme="majorHAnsi" w:hAnsiTheme="majorHAnsi" w:cstheme="majorHAnsi"/>
          <w:sz w:val="36"/>
        </w:rPr>
      </w:pPr>
    </w:p>
    <w:p w:rsidR="005A2E71" w:rsidRPr="005A2E71" w:rsidRDefault="005A2E71" w:rsidP="005A2E71">
      <w:pPr>
        <w:rPr>
          <w:rFonts w:asciiTheme="majorHAnsi" w:hAnsiTheme="majorHAnsi" w:cstheme="majorHAnsi"/>
          <w:sz w:val="36"/>
        </w:rPr>
      </w:pPr>
    </w:p>
    <w:p w:rsidR="005A2E71" w:rsidRPr="005A2E71" w:rsidRDefault="005A2E71" w:rsidP="005A2E71">
      <w:pPr>
        <w:rPr>
          <w:rFonts w:asciiTheme="majorHAnsi" w:hAnsiTheme="majorHAnsi" w:cstheme="majorHAnsi"/>
          <w:sz w:val="36"/>
        </w:rPr>
      </w:pPr>
    </w:p>
    <w:p w:rsidR="005A2E71" w:rsidRDefault="000318FF" w:rsidP="005A2E71">
      <w:pPr>
        <w:rPr>
          <w:rFonts w:asciiTheme="majorHAnsi" w:hAnsiTheme="majorHAnsi" w:cstheme="majorHAnsi"/>
          <w:sz w:val="36"/>
        </w:rPr>
      </w:pPr>
      <w:r>
        <w:rPr>
          <w:rFonts w:asciiTheme="majorHAnsi" w:hAnsiTheme="majorHAnsi" w:cstheme="majorHAnsi"/>
          <w:noProof/>
          <w:sz w:val="36"/>
          <w:lang w:eastAsia="en-GB"/>
        </w:rPr>
        <mc:AlternateContent>
          <mc:Choice Requires="wps">
            <w:drawing>
              <wp:anchor distT="0" distB="0" distL="114300" distR="114300" simplePos="0" relativeHeight="251668480" behindDoc="0" locked="0" layoutInCell="1" allowOverlap="1">
                <wp:simplePos x="0" y="0"/>
                <wp:positionH relativeFrom="margin">
                  <wp:align>center</wp:align>
                </wp:positionH>
                <wp:positionV relativeFrom="paragraph">
                  <wp:posOffset>119485</wp:posOffset>
                </wp:positionV>
                <wp:extent cx="4612943" cy="914400"/>
                <wp:effectExtent l="0" t="0" r="16510" b="19050"/>
                <wp:wrapNone/>
                <wp:docPr id="10" name="Text Box 10"/>
                <wp:cNvGraphicFramePr/>
                <a:graphic xmlns:a="http://schemas.openxmlformats.org/drawingml/2006/main">
                  <a:graphicData uri="http://schemas.microsoft.com/office/word/2010/wordprocessingShape">
                    <wps:wsp>
                      <wps:cNvSpPr txBox="1"/>
                      <wps:spPr>
                        <a:xfrm>
                          <a:off x="0" y="0"/>
                          <a:ext cx="4612943" cy="91440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A2E71" w:rsidRDefault="005A2E71" w:rsidP="005A2E71">
                            <w:pPr>
                              <w:jc w:val="center"/>
                              <w:rPr>
                                <w:b/>
                                <w:sz w:val="28"/>
                                <w:u w:val="single"/>
                                <w:lang w:val="en-US"/>
                              </w:rPr>
                            </w:pPr>
                            <w:r w:rsidRPr="005A2E71">
                              <w:rPr>
                                <w:b/>
                                <w:sz w:val="28"/>
                                <w:u w:val="single"/>
                                <w:lang w:val="en-US"/>
                              </w:rPr>
                              <w:t>Contact Information</w:t>
                            </w:r>
                          </w:p>
                          <w:p w:rsidR="005A2E71" w:rsidRDefault="005A2E71" w:rsidP="005A2E71">
                            <w:pPr>
                              <w:rPr>
                                <w:sz w:val="24"/>
                                <w:lang w:val="en-US"/>
                              </w:rPr>
                            </w:pPr>
                            <w:r>
                              <w:rPr>
                                <w:b/>
                                <w:sz w:val="24"/>
                                <w:lang w:val="en-US"/>
                              </w:rPr>
                              <w:t xml:space="preserve">Email: </w:t>
                            </w:r>
                            <w:hyperlink r:id="rId11" w:history="1">
                              <w:r w:rsidRPr="00295935">
                                <w:rPr>
                                  <w:rStyle w:val="Hyperlink"/>
                                  <w:sz w:val="24"/>
                                  <w:lang w:val="en-US"/>
                                </w:rPr>
                                <w:t>Maurice@sephardi.org.uk</w:t>
                              </w:r>
                            </w:hyperlink>
                          </w:p>
                          <w:p w:rsidR="005A2E71" w:rsidRPr="005A2E71" w:rsidRDefault="005A2E71" w:rsidP="005A2E71">
                            <w:pPr>
                              <w:rPr>
                                <w:sz w:val="24"/>
                                <w:lang w:val="en-US"/>
                              </w:rPr>
                            </w:pPr>
                            <w:r>
                              <w:rPr>
                                <w:b/>
                                <w:sz w:val="24"/>
                                <w:lang w:val="en-US"/>
                              </w:rPr>
                              <w:t>Phone:</w:t>
                            </w:r>
                            <w:r w:rsidR="00FB2FAA">
                              <w:rPr>
                                <w:sz w:val="24"/>
                                <w:lang w:val="en-US"/>
                              </w:rPr>
                              <w:t xml:space="preserve"> 020 7621 1188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32" type="#_x0000_t202" style="position:absolute;margin-left:0;margin-top:9.4pt;width:363.2pt;height:1in;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" filled="f" strokeweight=".5pt">
                <v:textbox>
                  <w:txbxContent>
                    <w:p w:rsidR="005A2E71" w:rsidRDefault="005A2E71" w:rsidP="005A2E71">
                      <w:pPr>
                        <w:jc w:val="center"/>
                        <w:rPr>
                          <w:b/>
                          <w:sz w:val="28"/>
                          <w:u w:val="single"/>
                          <w:lang w:val="en-US"/>
                        </w:rPr>
                      </w:pPr>
                      <w:r w:rsidRPr="005A2E71">
                        <w:rPr>
                          <w:b/>
                          <w:sz w:val="28"/>
                          <w:u w:val="single"/>
                          <w:lang w:val="en-US"/>
                        </w:rPr>
                        <w:t>Contact Information</w:t>
                      </w:r>
                    </w:p>
                    <w:p w:rsidR="005A2E71" w:rsidRDefault="005A2E71" w:rsidP="005A2E71">
                      <w:pPr>
                        <w:rPr>
                          <w:sz w:val="24"/>
                          <w:lang w:val="en-US"/>
                        </w:rPr>
                      </w:pPr>
                      <w:r>
                        <w:rPr>
                          <w:b/>
                          <w:sz w:val="24"/>
                          <w:lang w:val="en-US"/>
                        </w:rPr>
                        <w:t xml:space="preserve">Email: </w:t>
                      </w:r>
                      <w:hyperlink r:id="rId12" w:history="1">
                        <w:r w:rsidRPr="00295935">
                          <w:rPr>
                            <w:rStyle w:val="Hyperlink"/>
                            <w:sz w:val="24"/>
                            <w:lang w:val="en-US"/>
                          </w:rPr>
                          <w:t>Maurice@sephardi.org.uk</w:t>
                        </w:r>
                      </w:hyperlink>
                    </w:p>
                    <w:p w:rsidR="005A2E71" w:rsidRPr="005A2E71" w:rsidRDefault="005A2E71" w:rsidP="005A2E71">
                      <w:pPr>
                        <w:rPr>
                          <w:sz w:val="24"/>
                          <w:lang w:val="en-US"/>
                        </w:rPr>
                      </w:pPr>
                      <w:r>
                        <w:rPr>
                          <w:b/>
                          <w:sz w:val="24"/>
                          <w:lang w:val="en-US"/>
                        </w:rPr>
                        <w:t>Phone:</w:t>
                      </w:r>
                      <w:r w:rsidR="00FB2FAA">
                        <w:rPr>
                          <w:sz w:val="24"/>
                          <w:lang w:val="en-US"/>
                        </w:rPr>
                        <w:t xml:space="preserve"> 020 7621 1188</w:t>
                      </w:r>
                    </w:p>
                  </w:txbxContent>
                </v:textbox>
                <w10:wrap anchorx="margin"/>
              </v:shape>
            </w:pict>
          </mc:Fallback>
        </mc:AlternateContent>
      </w:r>
    </w:p>
    <w:p w:rsidR="005A2E71" w:rsidRDefault="005A2E71" w:rsidP="005A2E71">
      <w:pPr>
        <w:rPr>
          <w:rFonts w:asciiTheme="majorHAnsi" w:hAnsiTheme="majorHAnsi" w:cstheme="majorHAnsi"/>
          <w:sz w:val="36"/>
        </w:rPr>
      </w:pPr>
    </w:p>
    <w:p w:rsidR="00FB2FAA" w:rsidRDefault="005A2E71" w:rsidP="000318FF">
      <w:pPr>
        <w:tabs>
          <w:tab w:val="left" w:pos="3245"/>
        </w:tabs>
        <w:rPr>
          <w:rFonts w:asciiTheme="majorHAnsi" w:hAnsiTheme="majorHAnsi" w:cstheme="majorHAnsi"/>
          <w:sz w:val="36"/>
        </w:rPr>
      </w:pPr>
      <w:r>
        <w:rPr>
          <w:rFonts w:asciiTheme="majorHAnsi" w:hAnsiTheme="majorHAnsi" w:cstheme="majorHAnsi"/>
          <w:sz w:val="36"/>
        </w:rPr>
        <w:tab/>
      </w:r>
    </w:p>
    <w:p w:rsidR="00F93B8B" w:rsidRDefault="00FB2FAA" w:rsidP="00FB2FAA">
      <w:pPr>
        <w:jc w:val="center"/>
        <w:rPr>
          <w:rFonts w:asciiTheme="majorHAnsi" w:hAnsiTheme="majorHAnsi" w:cstheme="majorHAnsi"/>
          <w:b/>
          <w:sz w:val="36"/>
          <w:u w:val="single"/>
        </w:rPr>
      </w:pPr>
      <w:r>
        <w:rPr>
          <w:rFonts w:asciiTheme="majorHAnsi" w:hAnsiTheme="majorHAnsi" w:cstheme="majorHAnsi"/>
          <w:b/>
          <w:sz w:val="36"/>
          <w:u w:val="single"/>
        </w:rPr>
        <w:t>Transport</w:t>
      </w:r>
      <w:r w:rsidR="000318FF">
        <w:rPr>
          <w:rStyle w:val="FootnoteReference"/>
          <w:rFonts w:asciiTheme="majorHAnsi" w:hAnsiTheme="majorHAnsi" w:cstheme="majorHAnsi"/>
          <w:b/>
          <w:sz w:val="36"/>
          <w:u w:val="single"/>
        </w:rPr>
        <w:footnoteReference w:id="3"/>
      </w:r>
    </w:p>
    <w:p w:rsidR="00807F80" w:rsidRDefault="00793000" w:rsidP="00FB2FAA">
      <w:pPr>
        <w:rPr>
          <w:rFonts w:asciiTheme="majorHAnsi" w:hAnsiTheme="majorHAnsi" w:cstheme="majorHAnsi"/>
          <w:sz w:val="36"/>
        </w:rPr>
      </w:pPr>
      <w:r>
        <w:rPr>
          <w:rFonts w:asciiTheme="majorHAnsi" w:hAnsiTheme="majorHAnsi" w:cstheme="majorHAnsi"/>
          <w:noProof/>
          <w:sz w:val="36"/>
          <w:lang w:eastAsia="en-GB"/>
        </w:rPr>
        <mc:AlternateContent>
          <mc:Choice Requires="wps">
            <w:drawing>
              <wp:anchor distT="0" distB="0" distL="114300" distR="114300" simplePos="0" relativeHeight="251670528" behindDoc="0" locked="0" layoutInCell="1" allowOverlap="1">
                <wp:simplePos x="0" y="0"/>
                <wp:positionH relativeFrom="margin">
                  <wp:align>right</wp:align>
                </wp:positionH>
                <wp:positionV relativeFrom="paragraph">
                  <wp:posOffset>112300</wp:posOffset>
                </wp:positionV>
                <wp:extent cx="2797791" cy="2060812"/>
                <wp:effectExtent l="0" t="0" r="22225" b="15875"/>
                <wp:wrapNone/>
                <wp:docPr id="12" name="Text Box 12"/>
                <wp:cNvGraphicFramePr/>
                <a:graphic xmlns:a="http://schemas.openxmlformats.org/drawingml/2006/main">
                  <a:graphicData uri="http://schemas.microsoft.com/office/word/2010/wordprocessingShape">
                    <wps:wsp>
                      <wps:cNvSpPr txBox="1"/>
                      <wps:spPr>
                        <a:xfrm>
                          <a:off x="0" y="0"/>
                          <a:ext cx="2797791" cy="2060812"/>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93000" w:rsidRDefault="00793000" w:rsidP="00793000">
                            <w:pPr>
                              <w:jc w:val="center"/>
                              <w:rPr>
                                <w:b/>
                                <w:sz w:val="24"/>
                                <w:lang w:val="en-US"/>
                              </w:rPr>
                            </w:pPr>
                            <w:r w:rsidRPr="00793000">
                              <w:rPr>
                                <w:b/>
                                <w:sz w:val="24"/>
                                <w:lang w:val="en-US"/>
                              </w:rPr>
                              <w:t>Address</w:t>
                            </w:r>
                            <w:r>
                              <w:rPr>
                                <w:b/>
                                <w:sz w:val="24"/>
                                <w:lang w:val="en-US"/>
                              </w:rPr>
                              <w:t>:</w:t>
                            </w:r>
                          </w:p>
                          <w:p w:rsidR="00793000" w:rsidRPr="00793000" w:rsidRDefault="00793000" w:rsidP="00793000">
                            <w:pPr>
                              <w:jc w:val="center"/>
                              <w:rPr>
                                <w:b/>
                                <w:sz w:val="24"/>
                                <w:lang w:val="en-US"/>
                              </w:rPr>
                            </w:pPr>
                            <w:r>
                              <w:rPr>
                                <w:rFonts w:ascii="Segoe UI" w:hAnsi="Segoe UI" w:cs="Segoe UI"/>
                                <w:color w:val="111111"/>
                                <w:sz w:val="42"/>
                                <w:szCs w:val="42"/>
                              </w:rPr>
                              <w:t xml:space="preserve">Bevis Marks, Between Houndsditch </w:t>
                            </w:r>
                            <w:proofErr w:type="gramStart"/>
                            <w:r>
                              <w:rPr>
                                <w:rFonts w:ascii="Segoe UI" w:hAnsi="Segoe UI" w:cs="Segoe UI"/>
                                <w:color w:val="111111"/>
                                <w:sz w:val="42"/>
                                <w:szCs w:val="42"/>
                              </w:rPr>
                              <w:t>And</w:t>
                            </w:r>
                            <w:proofErr w:type="gramEnd"/>
                            <w:r>
                              <w:rPr>
                                <w:rFonts w:ascii="Segoe UI" w:hAnsi="Segoe UI" w:cs="Segoe UI"/>
                                <w:color w:val="111111"/>
                                <w:sz w:val="42"/>
                                <w:szCs w:val="42"/>
                              </w:rPr>
                              <w:t xml:space="preserve"> </w:t>
                            </w:r>
                            <w:proofErr w:type="spellStart"/>
                            <w:r>
                              <w:rPr>
                                <w:rFonts w:ascii="Segoe UI" w:hAnsi="Segoe UI" w:cs="Segoe UI"/>
                                <w:color w:val="111111"/>
                                <w:sz w:val="42"/>
                                <w:szCs w:val="42"/>
                              </w:rPr>
                              <w:t>Leadenhall</w:t>
                            </w:r>
                            <w:proofErr w:type="spellEnd"/>
                            <w:r>
                              <w:rPr>
                                <w:rFonts w:ascii="Segoe UI" w:hAnsi="Segoe UI" w:cs="Segoe UI"/>
                                <w:color w:val="111111"/>
                                <w:sz w:val="42"/>
                                <w:szCs w:val="42"/>
                              </w:rPr>
                              <w:t xml:space="preserve"> Streets, London EC3A 5DQ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2" o:spid="_x0000_s1033" type="#_x0000_t202" style="position:absolute;margin-left:169.1pt;margin-top:8.85pt;width:220.3pt;height:162.25pt;z-index:2516705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" filled="f" strokeweight=".5pt">
                <v:textbox>
                  <w:txbxContent>
                    <w:p w:rsidR="00793000" w:rsidRDefault="00793000" w:rsidP="00793000">
                      <w:pPr>
                        <w:jc w:val="center"/>
                        <w:rPr>
                          <w:b/>
                          <w:sz w:val="24"/>
                          <w:lang w:val="en-US"/>
                        </w:rPr>
                      </w:pPr>
                      <w:r w:rsidRPr="00793000">
                        <w:rPr>
                          <w:b/>
                          <w:sz w:val="24"/>
                          <w:lang w:val="en-US"/>
                        </w:rPr>
                        <w:t>Address</w:t>
                      </w:r>
                      <w:r>
                        <w:rPr>
                          <w:b/>
                          <w:sz w:val="24"/>
                          <w:lang w:val="en-US"/>
                        </w:rPr>
                        <w:t>:</w:t>
                      </w:r>
                    </w:p>
                    <w:p w:rsidR="00793000" w:rsidRPr="00793000" w:rsidRDefault="00793000" w:rsidP="00793000">
                      <w:pPr>
                        <w:jc w:val="center"/>
                        <w:rPr>
                          <w:b/>
                          <w:sz w:val="24"/>
                          <w:lang w:val="en-US"/>
                        </w:rPr>
                      </w:pPr>
                      <w:r>
                        <w:rPr>
                          <w:rFonts w:ascii="Segoe UI" w:hAnsi="Segoe UI" w:cs="Segoe UI"/>
                          <w:color w:val="111111"/>
                          <w:sz w:val="42"/>
                          <w:szCs w:val="42"/>
                        </w:rPr>
                        <w:t xml:space="preserve">Bevis Marks, Between Houndsditch </w:t>
                      </w:r>
                      <w:proofErr w:type="gramStart"/>
                      <w:r>
                        <w:rPr>
                          <w:rFonts w:ascii="Segoe UI" w:hAnsi="Segoe UI" w:cs="Segoe UI"/>
                          <w:color w:val="111111"/>
                          <w:sz w:val="42"/>
                          <w:szCs w:val="42"/>
                        </w:rPr>
                        <w:t>And</w:t>
                      </w:r>
                      <w:proofErr w:type="gramEnd"/>
                      <w:r>
                        <w:rPr>
                          <w:rFonts w:ascii="Segoe UI" w:hAnsi="Segoe UI" w:cs="Segoe UI"/>
                          <w:color w:val="111111"/>
                          <w:sz w:val="42"/>
                          <w:szCs w:val="42"/>
                        </w:rPr>
                        <w:t xml:space="preserve"> </w:t>
                      </w:r>
                      <w:proofErr w:type="spellStart"/>
                      <w:r>
                        <w:rPr>
                          <w:rFonts w:ascii="Segoe UI" w:hAnsi="Segoe UI" w:cs="Segoe UI"/>
                          <w:color w:val="111111"/>
                          <w:sz w:val="42"/>
                          <w:szCs w:val="42"/>
                        </w:rPr>
                        <w:t>Leadenhall</w:t>
                      </w:r>
                      <w:proofErr w:type="spellEnd"/>
                      <w:r>
                        <w:rPr>
                          <w:rFonts w:ascii="Segoe UI" w:hAnsi="Segoe UI" w:cs="Segoe UI"/>
                          <w:color w:val="111111"/>
                          <w:sz w:val="42"/>
                          <w:szCs w:val="42"/>
                        </w:rPr>
                        <w:t xml:space="preserve"> Streets, London EC3A 5DQ</w:t>
                      </w:r>
                    </w:p>
                  </w:txbxContent>
                </v:textbox>
                <w10:wrap anchorx="margin"/>
              </v:shape>
            </w:pict>
          </mc:Fallback>
        </mc:AlternateContent>
      </w:r>
      <w:r>
        <w:rPr>
          <w:rFonts w:asciiTheme="majorHAnsi" w:hAnsiTheme="majorHAnsi" w:cstheme="majorHAnsi"/>
          <w:noProof/>
          <w:sz w:val="36"/>
          <w:lang w:eastAsia="en-GB"/>
        </w:rPr>
        <mc:AlternateContent>
          <mc:Choice Requires="wps">
            <w:drawing>
              <wp:anchor distT="0" distB="0" distL="114300" distR="114300" simplePos="0" relativeHeight="251669504" behindDoc="0" locked="0" layoutInCell="1" allowOverlap="1">
                <wp:simplePos x="0" y="0"/>
                <wp:positionH relativeFrom="margin">
                  <wp:align>left</wp:align>
                </wp:positionH>
                <wp:positionV relativeFrom="paragraph">
                  <wp:posOffset>112092</wp:posOffset>
                </wp:positionV>
                <wp:extent cx="2756848" cy="3985146"/>
                <wp:effectExtent l="0" t="0" r="24765" b="15875"/>
                <wp:wrapNone/>
                <wp:docPr id="11" name="Text Box 11"/>
                <wp:cNvGraphicFramePr/>
                <a:graphic xmlns:a="http://schemas.openxmlformats.org/drawingml/2006/main">
                  <a:graphicData uri="http://schemas.microsoft.com/office/word/2010/wordprocessingShape">
                    <wps:wsp>
                      <wps:cNvSpPr txBox="1"/>
                      <wps:spPr>
                        <a:xfrm>
                          <a:off x="0" y="0"/>
                          <a:ext cx="2756848" cy="3985146"/>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93000" w:rsidRPr="00793000" w:rsidRDefault="00793000">
                            <w:pPr>
                              <w:rPr>
                                <w:sz w:val="24"/>
                              </w:rPr>
                            </w:pPr>
                            <w:r w:rsidRPr="00793000">
                              <w:rPr>
                                <w:sz w:val="24"/>
                              </w:rPr>
                              <w:t>For those who are aiming to travel to the Bevis Marks Synagogue, there are many easy accessible routes and transport options which can be used. The London Underground is one of the easiest forms of transportation throughout London and can be used to access the Bevis Marks Synagogue. The two nearest underground stops to the Synagogue are Aldgate and Liverpool Street Station, both of these two stops are less than a ten minute walk away from the synagogue which allows for easy access compared to other forms of transportation in London. To also plan your travel to the synagogue, you can use the following website to plan your travel throughout the city of London: https://tfl.gov.uk/plan-a-journey/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34" type="#_x0000_t202" style="position:absolute;margin-left:0;margin-top:8.85pt;width:217.05pt;height:313.8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" filled="f" strokeweight=".5pt">
                <v:textbox>
                  <w:txbxContent>
                    <w:p w:rsidR="00793000" w:rsidRPr="00793000" w:rsidRDefault="00793000">
                      <w:pPr>
                        <w:rPr>
                          <w:sz w:val="24"/>
                        </w:rPr>
                      </w:pPr>
                      <w:r w:rsidRPr="00793000">
                        <w:rPr>
                          <w:sz w:val="24"/>
                        </w:rPr>
                        <w:t>For those who are aiming to travel to the Bevis Marks Synagogue, there are many easy accessible routes and transport options which can be used. The London Underground is one of the easiest forms of transportation throughout London and can be used to access the Bevis Marks Synagogue. The two nearest underground stops to the Synagogue are Aldgate and Liverpool Street Station, both of these two stops are less than a ten minute walk away from the synagogue which allows for easy access compared to other forms of transportation in London. To also plan your travel to the synagogue, you can use the following website to plan your travel throughout the city of London: https://tfl.gov.uk/plan-a-journey/</w:t>
                      </w:r>
                    </w:p>
                  </w:txbxContent>
                </v:textbox>
                <w10:wrap anchorx="margin"/>
              </v:shape>
            </w:pict>
          </mc:Fallback>
        </mc:AlternateContent>
      </w:r>
    </w:p>
    <w:p w:rsidR="00807F80" w:rsidRPr="00807F80" w:rsidRDefault="00807F80" w:rsidP="00807F80">
      <w:pPr>
        <w:rPr>
          <w:rFonts w:asciiTheme="majorHAnsi" w:hAnsiTheme="majorHAnsi" w:cstheme="majorHAnsi"/>
          <w:sz w:val="36"/>
        </w:rPr>
      </w:pPr>
    </w:p>
    <w:p w:rsidR="00807F80" w:rsidRPr="00807F80" w:rsidRDefault="00807F80" w:rsidP="00807F80">
      <w:pPr>
        <w:rPr>
          <w:rFonts w:asciiTheme="majorHAnsi" w:hAnsiTheme="majorHAnsi" w:cstheme="majorHAnsi"/>
          <w:sz w:val="36"/>
        </w:rPr>
      </w:pPr>
    </w:p>
    <w:p w:rsidR="00807F80" w:rsidRPr="00807F80" w:rsidRDefault="00807F80" w:rsidP="00807F80">
      <w:pPr>
        <w:rPr>
          <w:rFonts w:asciiTheme="majorHAnsi" w:hAnsiTheme="majorHAnsi" w:cstheme="majorHAnsi"/>
          <w:sz w:val="36"/>
        </w:rPr>
      </w:pPr>
    </w:p>
    <w:p w:rsidR="00807F80" w:rsidRPr="00807F80" w:rsidRDefault="00807F80" w:rsidP="00807F80">
      <w:pPr>
        <w:rPr>
          <w:rFonts w:asciiTheme="majorHAnsi" w:hAnsiTheme="majorHAnsi" w:cstheme="majorHAnsi"/>
          <w:sz w:val="36"/>
        </w:rPr>
      </w:pPr>
    </w:p>
    <w:p w:rsidR="00807F80" w:rsidRPr="00807F80" w:rsidRDefault="00807F80" w:rsidP="00807F80">
      <w:pPr>
        <w:rPr>
          <w:rFonts w:asciiTheme="majorHAnsi" w:hAnsiTheme="majorHAnsi" w:cstheme="majorHAnsi"/>
          <w:sz w:val="36"/>
        </w:rPr>
      </w:pPr>
    </w:p>
    <w:p w:rsidR="00807F80" w:rsidRPr="00807F80" w:rsidRDefault="00807F80" w:rsidP="00807F80">
      <w:pPr>
        <w:rPr>
          <w:rFonts w:asciiTheme="majorHAnsi" w:hAnsiTheme="majorHAnsi" w:cstheme="majorHAnsi"/>
          <w:sz w:val="36"/>
        </w:rPr>
      </w:pPr>
    </w:p>
    <w:p w:rsidR="00807F80" w:rsidRDefault="00807F80" w:rsidP="00807F80">
      <w:pPr>
        <w:rPr>
          <w:rFonts w:asciiTheme="majorHAnsi" w:hAnsiTheme="majorHAnsi" w:cstheme="majorHAnsi"/>
          <w:sz w:val="36"/>
        </w:rPr>
      </w:pPr>
    </w:p>
    <w:p w:rsidR="00807F80" w:rsidRDefault="00807F80" w:rsidP="00807F80">
      <w:pPr>
        <w:rPr>
          <w:rFonts w:asciiTheme="majorHAnsi" w:hAnsiTheme="majorHAnsi" w:cstheme="majorHAnsi"/>
          <w:sz w:val="36"/>
        </w:rPr>
      </w:pPr>
    </w:p>
    <w:p w:rsidR="00807F80" w:rsidRDefault="00807F80" w:rsidP="00807F80">
      <w:pPr>
        <w:tabs>
          <w:tab w:val="left" w:pos="6039"/>
        </w:tabs>
        <w:rPr>
          <w:rFonts w:asciiTheme="majorHAnsi" w:hAnsiTheme="majorHAnsi" w:cstheme="majorHAnsi"/>
          <w:sz w:val="36"/>
        </w:rPr>
      </w:pPr>
      <w:r>
        <w:rPr>
          <w:rFonts w:asciiTheme="majorHAnsi" w:hAnsiTheme="majorHAnsi" w:cstheme="majorHAnsi"/>
          <w:sz w:val="36"/>
        </w:rPr>
        <w:tab/>
      </w:r>
    </w:p>
    <w:p w:rsidR="00807F80" w:rsidRPr="00807F80" w:rsidRDefault="00807F80">
      <w:pPr>
        <w:rPr>
          <w:rFonts w:asciiTheme="majorHAnsi" w:hAnsiTheme="majorHAnsi" w:cstheme="majorHAnsi"/>
          <w:b/>
          <w:sz w:val="36"/>
          <w:u w:val="single"/>
        </w:rPr>
      </w:pPr>
      <w:r>
        <w:rPr>
          <w:rFonts w:asciiTheme="majorHAnsi" w:hAnsiTheme="majorHAnsi" w:cstheme="majorHAnsi"/>
          <w:sz w:val="36"/>
        </w:rPr>
        <w:br w:type="page"/>
      </w:r>
      <w:r>
        <w:rPr>
          <w:rFonts w:asciiTheme="majorHAnsi" w:hAnsiTheme="majorHAnsi" w:cstheme="majorHAnsi"/>
          <w:b/>
          <w:sz w:val="36"/>
          <w:u w:val="single"/>
        </w:rPr>
        <w:lastRenderedPageBreak/>
        <w:t>Map image of the location of the Bevis Marks Synagogue</w:t>
      </w:r>
    </w:p>
    <w:p w:rsidR="00750F16" w:rsidRDefault="00750F16" w:rsidP="00807F80">
      <w:pPr>
        <w:tabs>
          <w:tab w:val="left" w:pos="6039"/>
        </w:tabs>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r>
        <w:rPr>
          <w:noProof/>
          <w:lang w:eastAsia="en-GB"/>
        </w:rPr>
        <w:drawing>
          <wp:anchor distT="0" distB="0" distL="114300" distR="114300" simplePos="0" relativeHeight="251671552" behindDoc="0" locked="0" layoutInCell="1" allowOverlap="1">
            <wp:simplePos x="0" y="0"/>
            <wp:positionH relativeFrom="margin">
              <wp:align>center</wp:align>
            </wp:positionH>
            <wp:positionV relativeFrom="margin">
              <wp:align>center</wp:align>
            </wp:positionV>
            <wp:extent cx="6934835" cy="4114800"/>
            <wp:effectExtent l="318"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2145" t="10161" b="7710"/>
                    <a:stretch/>
                  </pic:blipFill>
                  <pic:spPr bwMode="auto">
                    <a:xfrm rot="5400000">
                      <a:off x="0" y="0"/>
                      <a:ext cx="6934835" cy="411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50F16" w:rsidRDefault="00750F16" w:rsidP="00750F16">
      <w:pPr>
        <w:rPr>
          <w:rFonts w:asciiTheme="majorHAnsi" w:hAnsiTheme="majorHAnsi" w:cstheme="majorHAnsi"/>
          <w:sz w:val="36"/>
        </w:rPr>
      </w:pPr>
    </w:p>
    <w:p w:rsidR="00750F16" w:rsidRDefault="00750F16" w:rsidP="00750F16">
      <w:pPr>
        <w:tabs>
          <w:tab w:val="left" w:pos="3611"/>
        </w:tabs>
        <w:rPr>
          <w:rFonts w:asciiTheme="majorHAnsi" w:hAnsiTheme="majorHAnsi" w:cstheme="majorHAnsi"/>
          <w:sz w:val="36"/>
        </w:rPr>
      </w:pPr>
      <w:r>
        <w:rPr>
          <w:rFonts w:asciiTheme="majorHAnsi" w:hAnsiTheme="majorHAnsi" w:cstheme="majorHAnsi"/>
          <w:sz w:val="36"/>
        </w:rPr>
        <w:tab/>
      </w: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Pr="00750F16" w:rsidRDefault="00750F16" w:rsidP="00750F16">
      <w:pPr>
        <w:rPr>
          <w:rFonts w:asciiTheme="majorHAnsi" w:hAnsiTheme="majorHAnsi" w:cstheme="majorHAnsi"/>
          <w:sz w:val="36"/>
        </w:rPr>
      </w:pPr>
    </w:p>
    <w:p w:rsidR="00750F16" w:rsidRDefault="00750F16" w:rsidP="00750F16">
      <w:pPr>
        <w:rPr>
          <w:rFonts w:asciiTheme="majorHAnsi" w:hAnsiTheme="majorHAnsi" w:cstheme="majorHAnsi"/>
          <w:sz w:val="36"/>
        </w:rPr>
      </w:pPr>
      <w:r>
        <w:rPr>
          <w:rFonts w:asciiTheme="majorHAnsi" w:hAnsiTheme="majorHAnsi" w:cstheme="majorHAnsi"/>
          <w:noProof/>
          <w:sz w:val="36"/>
          <w:lang w:eastAsia="en-GB"/>
        </w:rPr>
        <mc:AlternateContent>
          <mc:Choice Requires="wps">
            <w:drawing>
              <wp:anchor distT="0" distB="0" distL="114300" distR="114300" simplePos="0" relativeHeight="251672576" behindDoc="0" locked="0" layoutInCell="1" allowOverlap="1">
                <wp:simplePos x="0" y="0"/>
                <wp:positionH relativeFrom="margin">
                  <wp:align>center</wp:align>
                </wp:positionH>
                <wp:positionV relativeFrom="paragraph">
                  <wp:posOffset>358775</wp:posOffset>
                </wp:positionV>
                <wp:extent cx="832514" cy="368489"/>
                <wp:effectExtent l="0" t="0" r="24765" b="12700"/>
                <wp:wrapNone/>
                <wp:docPr id="14" name="Text Box 14"/>
                <wp:cNvGraphicFramePr/>
                <a:graphic xmlns:a="http://schemas.openxmlformats.org/drawingml/2006/main">
                  <a:graphicData uri="http://schemas.microsoft.com/office/word/2010/wordprocessingShape">
                    <wps:wsp>
                      <wps:cNvSpPr txBox="1"/>
                      <wps:spPr>
                        <a:xfrm>
                          <a:off x="0" y="0"/>
                          <a:ext cx="832514" cy="368489"/>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50F16" w:rsidRPr="00750F16" w:rsidRDefault="00750F16">
                            <w:pPr>
                              <w:rPr>
                                <w:sz w:val="28"/>
                                <w:lang w:val="en-US"/>
                              </w:rPr>
                            </w:pPr>
                            <w:r>
                              <w:rPr>
                                <w:sz w:val="28"/>
                                <w:lang w:val="en-US"/>
                              </w:rP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5" type="#_x0000_t202" style="position:absolute;margin-left:0;margin-top:28.25pt;width:65.55pt;height:29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" filled="f" strokeweight=".5pt">
                <v:textbox>
                  <w:txbxContent>
                    <w:p w:rsidR="00750F16" w:rsidRPr="00750F16" w:rsidRDefault="00750F16">
                      <w:pPr>
                        <w:rPr>
                          <w:sz w:val="28"/>
                          <w:lang w:val="en-US"/>
                        </w:rPr>
                      </w:pPr>
                      <w:r>
                        <w:rPr>
                          <w:sz w:val="28"/>
                          <w:lang w:val="en-US"/>
                        </w:rPr>
                        <w:t>Figure 3</w:t>
                      </w:r>
                    </w:p>
                  </w:txbxContent>
                </v:textbox>
                <w10:wrap anchorx="margin"/>
              </v:shape>
            </w:pict>
          </mc:Fallback>
        </mc:AlternateContent>
      </w:r>
    </w:p>
    <w:p w:rsidR="00FB2FAA" w:rsidRDefault="00750F16" w:rsidP="00750F16">
      <w:pPr>
        <w:tabs>
          <w:tab w:val="left" w:pos="3396"/>
          <w:tab w:val="left" w:pos="6254"/>
        </w:tabs>
        <w:rPr>
          <w:rFonts w:asciiTheme="majorHAnsi" w:hAnsiTheme="majorHAnsi" w:cstheme="majorHAnsi"/>
          <w:sz w:val="36"/>
        </w:rPr>
      </w:pPr>
      <w:r>
        <w:rPr>
          <w:rFonts w:asciiTheme="majorHAnsi" w:hAnsiTheme="majorHAnsi" w:cstheme="majorHAnsi"/>
          <w:sz w:val="36"/>
        </w:rPr>
        <w:tab/>
      </w:r>
      <w:r>
        <w:rPr>
          <w:rFonts w:asciiTheme="majorHAnsi" w:hAnsiTheme="majorHAnsi" w:cstheme="majorHAnsi"/>
          <w:sz w:val="36"/>
        </w:rPr>
        <w:tab/>
      </w:r>
    </w:p>
    <w:p w:rsidR="00750F16" w:rsidRDefault="00750F16" w:rsidP="00750F16">
      <w:pPr>
        <w:tabs>
          <w:tab w:val="left" w:pos="3396"/>
          <w:tab w:val="left" w:pos="6254"/>
        </w:tabs>
        <w:rPr>
          <w:rFonts w:asciiTheme="majorHAnsi" w:hAnsiTheme="majorHAnsi" w:cstheme="majorHAnsi"/>
          <w:sz w:val="36"/>
        </w:rPr>
      </w:pPr>
    </w:p>
    <w:p w:rsidR="0092421D" w:rsidRDefault="000318FF" w:rsidP="00A276B7">
      <w:pPr>
        <w:tabs>
          <w:tab w:val="left" w:pos="3396"/>
          <w:tab w:val="left" w:pos="6254"/>
        </w:tabs>
        <w:jc w:val="center"/>
        <w:rPr>
          <w:rFonts w:asciiTheme="majorHAnsi" w:hAnsiTheme="majorHAnsi" w:cstheme="majorHAnsi"/>
          <w:b/>
          <w:sz w:val="36"/>
          <w:u w:val="single"/>
        </w:rPr>
      </w:pPr>
      <w:r>
        <w:rPr>
          <w:rFonts w:asciiTheme="majorHAnsi" w:hAnsiTheme="majorHAnsi" w:cstheme="majorHAnsi"/>
          <w:b/>
          <w:sz w:val="36"/>
          <w:u w:val="single"/>
        </w:rPr>
        <w:lastRenderedPageBreak/>
        <w:t>T</w:t>
      </w:r>
      <w:r w:rsidRPr="000318FF">
        <w:rPr>
          <w:rFonts w:asciiTheme="majorHAnsi" w:hAnsiTheme="majorHAnsi" w:cstheme="majorHAnsi"/>
          <w:b/>
          <w:sz w:val="36"/>
          <w:u w:val="single"/>
        </w:rPr>
        <w:t xml:space="preserve">he </w:t>
      </w:r>
      <w:proofErr w:type="spellStart"/>
      <w:r w:rsidRPr="000318FF">
        <w:rPr>
          <w:rFonts w:asciiTheme="majorHAnsi" w:hAnsiTheme="majorHAnsi" w:cstheme="majorHAnsi"/>
          <w:b/>
          <w:sz w:val="36"/>
          <w:u w:val="single"/>
        </w:rPr>
        <w:t>Baitul</w:t>
      </w:r>
      <w:proofErr w:type="spellEnd"/>
      <w:r w:rsidRPr="000318FF">
        <w:rPr>
          <w:rFonts w:asciiTheme="majorHAnsi" w:hAnsiTheme="majorHAnsi" w:cstheme="majorHAnsi"/>
          <w:b/>
          <w:sz w:val="36"/>
          <w:u w:val="single"/>
        </w:rPr>
        <w:t xml:space="preserve"> </w:t>
      </w:r>
      <w:proofErr w:type="spellStart"/>
      <w:r w:rsidRPr="000318FF">
        <w:rPr>
          <w:rFonts w:asciiTheme="majorHAnsi" w:hAnsiTheme="majorHAnsi" w:cstheme="majorHAnsi"/>
          <w:b/>
          <w:sz w:val="36"/>
          <w:u w:val="single"/>
        </w:rPr>
        <w:t>Futuh</w:t>
      </w:r>
      <w:proofErr w:type="spellEnd"/>
      <w:r w:rsidRPr="000318FF">
        <w:rPr>
          <w:rFonts w:asciiTheme="majorHAnsi" w:hAnsiTheme="majorHAnsi" w:cstheme="majorHAnsi"/>
          <w:b/>
          <w:sz w:val="36"/>
          <w:u w:val="single"/>
        </w:rPr>
        <w:t xml:space="preserve"> Mosque</w:t>
      </w:r>
    </w:p>
    <w:p w:rsidR="00971F9D" w:rsidRPr="000E35F9" w:rsidRDefault="000E35F9" w:rsidP="000E35F9">
      <w:pPr>
        <w:tabs>
          <w:tab w:val="left" w:pos="3396"/>
          <w:tab w:val="left" w:pos="6254"/>
        </w:tabs>
        <w:jc w:val="center"/>
        <w:rPr>
          <w:rFonts w:asciiTheme="majorHAnsi" w:hAnsiTheme="majorHAnsi" w:cstheme="majorHAnsi"/>
          <w:b/>
          <w:sz w:val="36"/>
          <w:u w:val="single"/>
        </w:rPr>
      </w:pPr>
      <w:r>
        <w:rPr>
          <w:rFonts w:asciiTheme="majorHAnsi" w:hAnsiTheme="majorHAnsi" w:cstheme="majorHAnsi"/>
          <w:b/>
          <w:noProof/>
          <w:sz w:val="36"/>
          <w:u w:val="single"/>
          <w:lang w:eastAsia="en-GB"/>
        </w:rPr>
        <w:drawing>
          <wp:anchor distT="0" distB="0" distL="114300" distR="114300" simplePos="0" relativeHeight="251673600" behindDoc="0" locked="0" layoutInCell="1" allowOverlap="1">
            <wp:simplePos x="0" y="0"/>
            <wp:positionH relativeFrom="margin">
              <wp:align>left</wp:align>
            </wp:positionH>
            <wp:positionV relativeFrom="page">
              <wp:posOffset>1419262</wp:posOffset>
            </wp:positionV>
            <wp:extent cx="4064000" cy="3048000"/>
            <wp:effectExtent l="76200" t="76200" r="127000" b="133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00px-Baitul_Futuh.jpg"/>
                    <pic:cNvPicPr/>
                  </pic:nvPicPr>
                  <pic:blipFill>
                    <a:blip r:embed="rId14">
                      <a:extLst>
                        <a:ext uri="{28A0092B-C50C-407E-A947-70E740481C1C}">
                          <a14:useLocalDpi xmlns:a14="http://schemas.microsoft.com/office/drawing/2010/main" val="0"/>
                        </a:ext>
                      </a:extLst>
                    </a:blip>
                    <a:stretch>
                      <a:fillRect/>
                    </a:stretch>
                  </pic:blipFill>
                  <pic:spPr>
                    <a:xfrm>
                      <a:off x="0" y="0"/>
                      <a:ext cx="4064000" cy="3048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318FF">
        <w:rPr>
          <w:rFonts w:cstheme="minorHAnsi"/>
          <w:sz w:val="24"/>
        </w:rPr>
        <w:t xml:space="preserve">The </w:t>
      </w:r>
      <w:proofErr w:type="spellStart"/>
      <w:r w:rsidR="000318FF">
        <w:rPr>
          <w:rFonts w:cstheme="minorHAnsi"/>
          <w:sz w:val="24"/>
        </w:rPr>
        <w:t>Baitul</w:t>
      </w:r>
      <w:proofErr w:type="spellEnd"/>
      <w:r w:rsidR="000318FF">
        <w:rPr>
          <w:rFonts w:cstheme="minorHAnsi"/>
          <w:sz w:val="24"/>
        </w:rPr>
        <w:t xml:space="preserve"> </w:t>
      </w:r>
      <w:proofErr w:type="spellStart"/>
      <w:r w:rsidR="000318FF">
        <w:rPr>
          <w:rFonts w:cstheme="minorHAnsi"/>
          <w:sz w:val="24"/>
        </w:rPr>
        <w:t>Futuh</w:t>
      </w:r>
      <w:proofErr w:type="spellEnd"/>
      <w:r w:rsidR="000318FF">
        <w:rPr>
          <w:rFonts w:cstheme="minorHAnsi"/>
          <w:sz w:val="24"/>
        </w:rPr>
        <w:t xml:space="preserve"> Mosque is the largest Islamic Mosque which can be found in We</w:t>
      </w:r>
      <w:r w:rsidR="00971F9D">
        <w:rPr>
          <w:rFonts w:cstheme="minorHAnsi"/>
          <w:sz w:val="24"/>
        </w:rPr>
        <w:t xml:space="preserve">stern Europe. This mosque belongs to the </w:t>
      </w:r>
      <w:proofErr w:type="spellStart"/>
      <w:r w:rsidR="00971F9D">
        <w:rPr>
          <w:rFonts w:cstheme="minorHAnsi"/>
          <w:sz w:val="24"/>
        </w:rPr>
        <w:t>Ahmadiyya</w:t>
      </w:r>
      <w:proofErr w:type="spellEnd"/>
      <w:r w:rsidR="00971F9D">
        <w:rPr>
          <w:rFonts w:cstheme="minorHAnsi"/>
          <w:sz w:val="24"/>
        </w:rPr>
        <w:t xml:space="preserve"> Muslim community in Morden, London. The mosque was built and opened in 2003 and has continued to be heavily used by the </w:t>
      </w:r>
      <w:proofErr w:type="spellStart"/>
      <w:r w:rsidR="00971F9D">
        <w:rPr>
          <w:rFonts w:cstheme="minorHAnsi"/>
          <w:sz w:val="24"/>
        </w:rPr>
        <w:t>Ahmadiyya</w:t>
      </w:r>
      <w:proofErr w:type="spellEnd"/>
      <w:r w:rsidR="00971F9D">
        <w:rPr>
          <w:rFonts w:cstheme="minorHAnsi"/>
          <w:sz w:val="24"/>
        </w:rPr>
        <w:t xml:space="preserve"> community today. </w:t>
      </w:r>
    </w:p>
    <w:p w:rsidR="00971F9D" w:rsidRDefault="00E724B6">
      <w:pPr>
        <w:rPr>
          <w:rFonts w:cstheme="minorHAnsi"/>
          <w:sz w:val="24"/>
        </w:rPr>
      </w:pPr>
      <w:r>
        <w:rPr>
          <w:rFonts w:asciiTheme="majorHAnsi" w:hAnsiTheme="majorHAnsi" w:cstheme="majorHAnsi"/>
          <w:b/>
          <w:noProof/>
          <w:sz w:val="36"/>
          <w:u w:val="single"/>
          <w:lang w:eastAsia="en-GB"/>
        </w:rPr>
        <mc:AlternateContent>
          <mc:Choice Requires="wps">
            <w:drawing>
              <wp:anchor distT="0" distB="0" distL="114300" distR="114300" simplePos="0" relativeHeight="251674624" behindDoc="0" locked="0" layoutInCell="1" allowOverlap="1">
                <wp:simplePos x="0" y="0"/>
                <wp:positionH relativeFrom="column">
                  <wp:posOffset>354330</wp:posOffset>
                </wp:positionH>
                <wp:positionV relativeFrom="page">
                  <wp:posOffset>4585107</wp:posOffset>
                </wp:positionV>
                <wp:extent cx="3493770" cy="313690"/>
                <wp:effectExtent l="0" t="0" r="11430" b="10160"/>
                <wp:wrapSquare wrapText="bothSides"/>
                <wp:docPr id="16" name="Text Box 16"/>
                <wp:cNvGraphicFramePr/>
                <a:graphic xmlns:a="http://schemas.openxmlformats.org/drawingml/2006/main">
                  <a:graphicData uri="http://schemas.microsoft.com/office/word/2010/wordprocessingShape">
                    <wps:wsp>
                      <wps:cNvSpPr txBox="1"/>
                      <wps:spPr>
                        <a:xfrm>
                          <a:off x="0" y="0"/>
                          <a:ext cx="3493770" cy="31369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318FF" w:rsidRPr="000318FF" w:rsidRDefault="000318FF">
                            <w:pPr>
                              <w:rPr>
                                <w:sz w:val="24"/>
                                <w:lang w:val="en-US"/>
                              </w:rPr>
                            </w:pPr>
                            <w:r w:rsidRPr="000318FF">
                              <w:rPr>
                                <w:sz w:val="24"/>
                                <w:lang w:val="en-US"/>
                              </w:rPr>
                              <w:t xml:space="preserve">Figure 4: The Outside of the </w:t>
                            </w:r>
                            <w:proofErr w:type="spellStart"/>
                            <w:r w:rsidRPr="000318FF">
                              <w:rPr>
                                <w:sz w:val="24"/>
                                <w:lang w:val="en-US"/>
                              </w:rPr>
                              <w:t>Baitul</w:t>
                            </w:r>
                            <w:proofErr w:type="spellEnd"/>
                            <w:r w:rsidRPr="000318FF">
                              <w:rPr>
                                <w:sz w:val="24"/>
                                <w:lang w:val="en-US"/>
                              </w:rPr>
                              <w:t xml:space="preserve"> </w:t>
                            </w:r>
                            <w:proofErr w:type="spellStart"/>
                            <w:r w:rsidRPr="000318FF">
                              <w:rPr>
                                <w:sz w:val="24"/>
                                <w:lang w:val="en-US"/>
                              </w:rPr>
                              <w:t>Futuh</w:t>
                            </w:r>
                            <w:proofErr w:type="spellEnd"/>
                            <w:r w:rsidRPr="000318FF">
                              <w:rPr>
                                <w:sz w:val="24"/>
                                <w:lang w:val="en-US"/>
                              </w:rPr>
                              <w:t xml:space="preserve"> Mosque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6" type="#_x0000_t202" style="position:absolute;margin-left:27.9pt;margin-top:361.05pt;width:275.1pt;height:24.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" filled="f" strokeweight=".5pt">
                <v:textbox>
                  <w:txbxContent>
                    <w:p w:rsidR="000318FF" w:rsidRPr="000318FF" w:rsidRDefault="000318FF">
                      <w:pPr>
                        <w:rPr>
                          <w:sz w:val="24"/>
                          <w:lang w:val="en-US"/>
                        </w:rPr>
                      </w:pPr>
                      <w:r w:rsidRPr="000318FF">
                        <w:rPr>
                          <w:sz w:val="24"/>
                          <w:lang w:val="en-US"/>
                        </w:rPr>
                        <w:t xml:space="preserve">Figure 4: The Outside of the </w:t>
                      </w:r>
                      <w:proofErr w:type="spellStart"/>
                      <w:r w:rsidRPr="000318FF">
                        <w:rPr>
                          <w:sz w:val="24"/>
                          <w:lang w:val="en-US"/>
                        </w:rPr>
                        <w:t>Baitul</w:t>
                      </w:r>
                      <w:proofErr w:type="spellEnd"/>
                      <w:r w:rsidRPr="000318FF">
                        <w:rPr>
                          <w:sz w:val="24"/>
                          <w:lang w:val="en-US"/>
                        </w:rPr>
                        <w:t xml:space="preserve"> </w:t>
                      </w:r>
                      <w:proofErr w:type="spellStart"/>
                      <w:r w:rsidRPr="000318FF">
                        <w:rPr>
                          <w:sz w:val="24"/>
                          <w:lang w:val="en-US"/>
                        </w:rPr>
                        <w:t>Futuh</w:t>
                      </w:r>
                      <w:proofErr w:type="spellEnd"/>
                      <w:r w:rsidRPr="000318FF">
                        <w:rPr>
                          <w:sz w:val="24"/>
                          <w:lang w:val="en-US"/>
                        </w:rPr>
                        <w:t xml:space="preserve"> Mosque</w:t>
                      </w:r>
                    </w:p>
                  </w:txbxContent>
                </v:textbox>
                <w10:wrap type="square" anchory="page"/>
              </v:shape>
            </w:pict>
          </mc:Fallback>
        </mc:AlternateContent>
      </w:r>
    </w:p>
    <w:p w:rsidR="00971F9D" w:rsidRDefault="00971F9D">
      <w:pPr>
        <w:rPr>
          <w:rFonts w:cstheme="minorHAnsi"/>
          <w:sz w:val="24"/>
        </w:rPr>
      </w:pPr>
    </w:p>
    <w:p w:rsidR="00971F9D" w:rsidRDefault="00971F9D" w:rsidP="00E724B6">
      <w:pPr>
        <w:jc w:val="center"/>
        <w:rPr>
          <w:rFonts w:cstheme="minorHAnsi"/>
          <w:b/>
          <w:sz w:val="28"/>
          <w:u w:val="single"/>
        </w:rPr>
      </w:pPr>
      <w:r>
        <w:rPr>
          <w:rFonts w:cstheme="minorHAnsi"/>
          <w:b/>
          <w:sz w:val="28"/>
          <w:u w:val="single"/>
        </w:rPr>
        <w:t>History</w:t>
      </w:r>
    </w:p>
    <w:p w:rsidR="003D13A1" w:rsidRDefault="00971F9D">
      <w:pPr>
        <w:rPr>
          <w:rFonts w:cstheme="minorHAnsi"/>
          <w:sz w:val="24"/>
        </w:rPr>
      </w:pPr>
      <w:r>
        <w:rPr>
          <w:rFonts w:cstheme="minorHAnsi"/>
          <w:sz w:val="24"/>
        </w:rPr>
        <w:t xml:space="preserve">Unlike the rest of the places of worship mentioned in this study guide, the </w:t>
      </w:r>
      <w:proofErr w:type="spellStart"/>
      <w:r>
        <w:rPr>
          <w:rFonts w:cstheme="minorHAnsi"/>
          <w:sz w:val="24"/>
        </w:rPr>
        <w:t>Baitul</w:t>
      </w:r>
      <w:proofErr w:type="spellEnd"/>
      <w:r>
        <w:rPr>
          <w:rFonts w:cstheme="minorHAnsi"/>
          <w:sz w:val="24"/>
        </w:rPr>
        <w:t xml:space="preserve"> </w:t>
      </w:r>
      <w:proofErr w:type="spellStart"/>
      <w:r>
        <w:rPr>
          <w:rFonts w:cstheme="minorHAnsi"/>
          <w:sz w:val="24"/>
        </w:rPr>
        <w:t>Futuh</w:t>
      </w:r>
      <w:proofErr w:type="spellEnd"/>
      <w:r>
        <w:rPr>
          <w:rFonts w:cstheme="minorHAnsi"/>
          <w:sz w:val="24"/>
        </w:rPr>
        <w:t xml:space="preserve"> Mosque is the only place which was built in the 21</w:t>
      </w:r>
      <w:r w:rsidRPr="00971F9D">
        <w:rPr>
          <w:rFonts w:cstheme="minorHAnsi"/>
          <w:sz w:val="24"/>
          <w:vertAlign w:val="superscript"/>
        </w:rPr>
        <w:t>st</w:t>
      </w:r>
      <w:r>
        <w:rPr>
          <w:rFonts w:cstheme="minorHAnsi"/>
          <w:sz w:val="24"/>
        </w:rPr>
        <w:t xml:space="preserve"> century. The mosque was opened on the 3</w:t>
      </w:r>
      <w:r w:rsidRPr="00971F9D">
        <w:rPr>
          <w:rFonts w:cstheme="minorHAnsi"/>
          <w:sz w:val="24"/>
          <w:vertAlign w:val="superscript"/>
        </w:rPr>
        <w:t>rd</w:t>
      </w:r>
      <w:r>
        <w:rPr>
          <w:rFonts w:cstheme="minorHAnsi"/>
          <w:sz w:val="24"/>
        </w:rPr>
        <w:t xml:space="preserve"> of October 2003 by the </w:t>
      </w:r>
      <w:proofErr w:type="spellStart"/>
      <w:r>
        <w:rPr>
          <w:rFonts w:cstheme="minorHAnsi"/>
          <w:sz w:val="24"/>
        </w:rPr>
        <w:t>Ahmadiyya</w:t>
      </w:r>
      <w:proofErr w:type="spellEnd"/>
      <w:r>
        <w:rPr>
          <w:rFonts w:cstheme="minorHAnsi"/>
          <w:sz w:val="24"/>
        </w:rPr>
        <w:t xml:space="preserve"> Muslim community to be used as their main place of worship</w:t>
      </w:r>
      <w:r w:rsidR="003D13A1">
        <w:rPr>
          <w:rFonts w:cstheme="minorHAnsi"/>
          <w:sz w:val="24"/>
        </w:rPr>
        <w:t xml:space="preserve">. The community also brought in their leader Caliph Mirza </w:t>
      </w:r>
      <w:proofErr w:type="spellStart"/>
      <w:r w:rsidR="003D13A1">
        <w:rPr>
          <w:rFonts w:cstheme="minorHAnsi"/>
          <w:sz w:val="24"/>
        </w:rPr>
        <w:t>Masroor</w:t>
      </w:r>
      <w:proofErr w:type="spellEnd"/>
      <w:r w:rsidR="003D13A1">
        <w:rPr>
          <w:rFonts w:cstheme="minorHAnsi"/>
          <w:sz w:val="24"/>
        </w:rPr>
        <w:t xml:space="preserve"> Ahmad to officially inaugurate and open the mosque to the rest of the </w:t>
      </w:r>
      <w:proofErr w:type="spellStart"/>
      <w:r w:rsidR="003D13A1">
        <w:rPr>
          <w:rFonts w:cstheme="minorHAnsi"/>
          <w:sz w:val="24"/>
        </w:rPr>
        <w:t>Ahmadiyya</w:t>
      </w:r>
      <w:proofErr w:type="spellEnd"/>
      <w:r w:rsidR="003D13A1">
        <w:rPr>
          <w:rFonts w:cstheme="minorHAnsi"/>
          <w:sz w:val="24"/>
        </w:rPr>
        <w:t xml:space="preserve"> community in Morden</w:t>
      </w:r>
      <w:r w:rsidR="003D13A1">
        <w:rPr>
          <w:rStyle w:val="FootnoteReference"/>
          <w:rFonts w:cstheme="minorHAnsi"/>
          <w:sz w:val="24"/>
        </w:rPr>
        <w:footnoteReference w:id="4"/>
      </w:r>
      <w:r w:rsidR="003D13A1">
        <w:rPr>
          <w:rFonts w:cstheme="minorHAnsi"/>
          <w:sz w:val="24"/>
        </w:rPr>
        <w:t xml:space="preserve">. One of the reasons the </w:t>
      </w:r>
      <w:proofErr w:type="spellStart"/>
      <w:r w:rsidR="003D13A1">
        <w:rPr>
          <w:rFonts w:cstheme="minorHAnsi"/>
          <w:sz w:val="24"/>
        </w:rPr>
        <w:t>Baitul</w:t>
      </w:r>
      <w:proofErr w:type="spellEnd"/>
      <w:r w:rsidR="003D13A1">
        <w:rPr>
          <w:rFonts w:cstheme="minorHAnsi"/>
          <w:sz w:val="24"/>
        </w:rPr>
        <w:t xml:space="preserve"> </w:t>
      </w:r>
      <w:proofErr w:type="spellStart"/>
      <w:r w:rsidR="003D13A1">
        <w:rPr>
          <w:rFonts w:cstheme="minorHAnsi"/>
          <w:sz w:val="24"/>
        </w:rPr>
        <w:t>Futuh</w:t>
      </w:r>
      <w:proofErr w:type="spellEnd"/>
      <w:r w:rsidR="003D13A1">
        <w:rPr>
          <w:rFonts w:cstheme="minorHAnsi"/>
          <w:sz w:val="24"/>
        </w:rPr>
        <w:t xml:space="preserve"> Mosque is seen as being one of the most significant mosques in the United Kingdom is for its large size and facilities that it offers to the Muslim community. The three prayer halls located inside of the Mosque can hold up to a total of 10,000 people at once, however the mosque can also cater to many visitors during important events throughout the year. The max capacity the Mosque can hold throughout the entire facility (including the large car park area and the rest of the 5.2 acres of land it currently has) is a total of 33,000 people. </w:t>
      </w:r>
    </w:p>
    <w:p w:rsidR="0092421D" w:rsidRDefault="003D13A1">
      <w:pPr>
        <w:rPr>
          <w:rFonts w:asciiTheme="majorHAnsi" w:hAnsiTheme="majorHAnsi" w:cstheme="majorHAnsi"/>
          <w:b/>
          <w:sz w:val="36"/>
          <w:u w:val="single"/>
        </w:rPr>
      </w:pPr>
      <w:r>
        <w:rPr>
          <w:rFonts w:cstheme="minorHAnsi"/>
          <w:sz w:val="24"/>
        </w:rPr>
        <w:t>The Mosque did face some unfortunate damages in 2015 due to a fire which was started in one of the administration buildings</w:t>
      </w:r>
      <w:r w:rsidR="000E35F9">
        <w:rPr>
          <w:rStyle w:val="FootnoteReference"/>
          <w:rFonts w:cstheme="minorHAnsi"/>
          <w:sz w:val="24"/>
        </w:rPr>
        <w:footnoteReference w:id="5"/>
      </w:r>
      <w:r>
        <w:rPr>
          <w:rFonts w:cstheme="minorHAnsi"/>
          <w:sz w:val="24"/>
        </w:rPr>
        <w:t xml:space="preserve">. </w:t>
      </w:r>
      <w:r w:rsidR="000E35F9">
        <w:rPr>
          <w:rFonts w:cstheme="minorHAnsi"/>
          <w:sz w:val="24"/>
        </w:rPr>
        <w:t xml:space="preserve">Fortunately the actual mosque was untouched by the fire which was started, however one member of the mosque was taken to hospital due to the effects of the smoke during this tragic event. Since then the mosque has continued to thrive and continues to be the largest mosque in Western Europe. </w:t>
      </w:r>
      <w:r w:rsidR="0092421D">
        <w:rPr>
          <w:rFonts w:asciiTheme="majorHAnsi" w:hAnsiTheme="majorHAnsi" w:cstheme="majorHAnsi"/>
          <w:b/>
          <w:sz w:val="36"/>
          <w:u w:val="single"/>
        </w:rPr>
        <w:br w:type="page"/>
      </w:r>
    </w:p>
    <w:p w:rsidR="0092421D" w:rsidRPr="003953F8" w:rsidRDefault="000E35F9" w:rsidP="003953F8">
      <w:pPr>
        <w:tabs>
          <w:tab w:val="left" w:pos="3396"/>
          <w:tab w:val="left" w:pos="6254"/>
        </w:tabs>
        <w:jc w:val="center"/>
        <w:rPr>
          <w:rFonts w:asciiTheme="majorHAnsi" w:hAnsiTheme="majorHAnsi" w:cstheme="majorHAnsi"/>
          <w:b/>
          <w:sz w:val="32"/>
          <w:u w:val="single"/>
        </w:rPr>
      </w:pPr>
      <w:r w:rsidRPr="003953F8">
        <w:rPr>
          <w:rFonts w:asciiTheme="majorHAnsi" w:hAnsiTheme="majorHAnsi" w:cstheme="majorHAnsi"/>
          <w:b/>
          <w:sz w:val="32"/>
          <w:u w:val="single"/>
        </w:rPr>
        <w:lastRenderedPageBreak/>
        <w:t xml:space="preserve">Visiting the </w:t>
      </w:r>
      <w:proofErr w:type="spellStart"/>
      <w:r w:rsidRPr="003953F8">
        <w:rPr>
          <w:rFonts w:asciiTheme="majorHAnsi" w:hAnsiTheme="majorHAnsi" w:cstheme="majorHAnsi"/>
          <w:b/>
          <w:sz w:val="32"/>
          <w:u w:val="single"/>
        </w:rPr>
        <w:t>Baitul</w:t>
      </w:r>
      <w:proofErr w:type="spellEnd"/>
      <w:r w:rsidRPr="003953F8">
        <w:rPr>
          <w:rFonts w:asciiTheme="majorHAnsi" w:hAnsiTheme="majorHAnsi" w:cstheme="majorHAnsi"/>
          <w:b/>
          <w:sz w:val="32"/>
          <w:u w:val="single"/>
        </w:rPr>
        <w:t xml:space="preserve"> </w:t>
      </w:r>
      <w:proofErr w:type="spellStart"/>
      <w:r w:rsidRPr="003953F8">
        <w:rPr>
          <w:rFonts w:asciiTheme="majorHAnsi" w:hAnsiTheme="majorHAnsi" w:cstheme="majorHAnsi"/>
          <w:b/>
          <w:sz w:val="32"/>
          <w:u w:val="single"/>
        </w:rPr>
        <w:t>Futuh</w:t>
      </w:r>
      <w:proofErr w:type="spellEnd"/>
      <w:r w:rsidRPr="003953F8">
        <w:rPr>
          <w:rFonts w:asciiTheme="majorHAnsi" w:hAnsiTheme="majorHAnsi" w:cstheme="majorHAnsi"/>
          <w:b/>
          <w:sz w:val="32"/>
          <w:u w:val="single"/>
        </w:rPr>
        <w:t xml:space="preserve"> Mosque</w:t>
      </w:r>
    </w:p>
    <w:p w:rsidR="003953F8" w:rsidRPr="00382C62" w:rsidRDefault="00382C62">
      <w:pPr>
        <w:rPr>
          <w:rFonts w:asciiTheme="majorHAnsi" w:hAnsiTheme="majorHAnsi" w:cstheme="majorHAnsi"/>
          <w:b/>
          <w:sz w:val="36"/>
          <w:u w:val="single"/>
        </w:rPr>
      </w:pPr>
      <w:r>
        <w:rPr>
          <w:rFonts w:asciiTheme="majorHAnsi" w:hAnsiTheme="majorHAnsi" w:cstheme="majorHAnsi"/>
          <w:b/>
          <w:noProof/>
          <w:sz w:val="36"/>
          <w:u w:val="single"/>
          <w:lang w:eastAsia="en-GB"/>
        </w:rPr>
        <w:drawing>
          <wp:anchor distT="0" distB="0" distL="114300" distR="114300" simplePos="0" relativeHeight="251675648" behindDoc="0" locked="0" layoutInCell="1" allowOverlap="1">
            <wp:simplePos x="0" y="0"/>
            <wp:positionH relativeFrom="margin">
              <wp:posOffset>2218340</wp:posOffset>
            </wp:positionH>
            <wp:positionV relativeFrom="page">
              <wp:posOffset>1377931</wp:posOffset>
            </wp:positionV>
            <wp:extent cx="3857625" cy="2893060"/>
            <wp:effectExtent l="76200" t="76200" r="142875" b="135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190402_14245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57625" cy="28930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3953F8">
        <w:rPr>
          <w:rFonts w:cstheme="minorHAnsi"/>
          <w:sz w:val="24"/>
        </w:rPr>
        <w:t xml:space="preserve">Similar to the Bevis Marks Synagogue, the </w:t>
      </w:r>
      <w:proofErr w:type="spellStart"/>
      <w:r w:rsidR="003953F8">
        <w:rPr>
          <w:rFonts w:cstheme="minorHAnsi"/>
          <w:sz w:val="24"/>
        </w:rPr>
        <w:t>Baitul</w:t>
      </w:r>
      <w:proofErr w:type="spellEnd"/>
      <w:r w:rsidR="003953F8">
        <w:rPr>
          <w:rFonts w:cstheme="minorHAnsi"/>
          <w:sz w:val="24"/>
        </w:rPr>
        <w:t xml:space="preserve"> </w:t>
      </w:r>
      <w:proofErr w:type="spellStart"/>
      <w:r w:rsidR="003953F8">
        <w:rPr>
          <w:rFonts w:cstheme="minorHAnsi"/>
          <w:sz w:val="24"/>
        </w:rPr>
        <w:t>Futuh</w:t>
      </w:r>
      <w:proofErr w:type="spellEnd"/>
      <w:r w:rsidR="003953F8">
        <w:rPr>
          <w:rFonts w:cstheme="minorHAnsi"/>
          <w:sz w:val="24"/>
        </w:rPr>
        <w:t xml:space="preserve"> Mosque is an active place of worship which is used on a daily basis by the community surrounding it. Although it is actively used by the </w:t>
      </w:r>
      <w:proofErr w:type="spellStart"/>
      <w:r w:rsidR="003953F8">
        <w:rPr>
          <w:rFonts w:cstheme="minorHAnsi"/>
          <w:sz w:val="24"/>
        </w:rPr>
        <w:t>Ahmadiyya</w:t>
      </w:r>
      <w:proofErr w:type="spellEnd"/>
      <w:r w:rsidR="003953F8">
        <w:rPr>
          <w:rFonts w:cstheme="minorHAnsi"/>
          <w:sz w:val="24"/>
        </w:rPr>
        <w:t xml:space="preserve"> community daily, it welcomes visitors of many different faiths and backgrounds to come and </w:t>
      </w:r>
      <w:r w:rsidR="009A5B8E">
        <w:rPr>
          <w:rFonts w:cstheme="minorHAnsi"/>
          <w:sz w:val="24"/>
        </w:rPr>
        <w:t xml:space="preserve">experience the mosque in its full capacity. </w:t>
      </w:r>
    </w:p>
    <w:p w:rsidR="009A5B8E" w:rsidRDefault="00382C62">
      <w:pPr>
        <w:rPr>
          <w:rFonts w:cstheme="minorHAnsi"/>
          <w:sz w:val="24"/>
        </w:rPr>
      </w:pPr>
      <w:r>
        <w:rPr>
          <w:rFonts w:asciiTheme="majorHAnsi" w:hAnsiTheme="majorHAnsi" w:cstheme="majorHAnsi"/>
          <w:b/>
          <w:noProof/>
          <w:sz w:val="36"/>
          <w:u w:val="single"/>
          <w:lang w:eastAsia="en-GB"/>
        </w:rPr>
        <mc:AlternateContent>
          <mc:Choice Requires="wps">
            <w:drawing>
              <wp:anchor distT="0" distB="0" distL="114300" distR="114300" simplePos="0" relativeHeight="251676672" behindDoc="0" locked="0" layoutInCell="1" allowOverlap="1">
                <wp:simplePos x="0" y="0"/>
                <wp:positionH relativeFrom="column">
                  <wp:posOffset>3015776</wp:posOffset>
                </wp:positionH>
                <wp:positionV relativeFrom="page">
                  <wp:posOffset>4421676</wp:posOffset>
                </wp:positionV>
                <wp:extent cx="2756535" cy="327025"/>
                <wp:effectExtent l="0" t="0" r="24765" b="15875"/>
                <wp:wrapSquare wrapText="bothSides"/>
                <wp:docPr id="18" name="Text Box 18"/>
                <wp:cNvGraphicFramePr/>
                <a:graphic xmlns:a="http://schemas.openxmlformats.org/drawingml/2006/main">
                  <a:graphicData uri="http://schemas.microsoft.com/office/word/2010/wordprocessingShape">
                    <wps:wsp>
                      <wps:cNvSpPr txBox="1"/>
                      <wps:spPr>
                        <a:xfrm>
                          <a:off x="0" y="0"/>
                          <a:ext cx="2756535" cy="3270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953F8" w:rsidRPr="003953F8" w:rsidRDefault="003953F8">
                            <w:pPr>
                              <w:rPr>
                                <w:sz w:val="24"/>
                                <w:lang w:val="en-US"/>
                              </w:rPr>
                            </w:pPr>
                            <w:r>
                              <w:rPr>
                                <w:sz w:val="24"/>
                                <w:lang w:val="en-US"/>
                              </w:rPr>
                              <w:t xml:space="preserve">Figure 5: Inside the </w:t>
                            </w:r>
                            <w:proofErr w:type="spellStart"/>
                            <w:r>
                              <w:rPr>
                                <w:sz w:val="24"/>
                                <w:lang w:val="en-US"/>
                              </w:rPr>
                              <w:t>Baitul</w:t>
                            </w:r>
                            <w:proofErr w:type="spellEnd"/>
                            <w:r>
                              <w:rPr>
                                <w:sz w:val="24"/>
                                <w:lang w:val="en-US"/>
                              </w:rPr>
                              <w:t xml:space="preserve"> </w:t>
                            </w:r>
                            <w:proofErr w:type="spellStart"/>
                            <w:r>
                              <w:rPr>
                                <w:sz w:val="24"/>
                                <w:lang w:val="en-US"/>
                              </w:rPr>
                              <w:t>Futuh</w:t>
                            </w:r>
                            <w:proofErr w:type="spellEnd"/>
                            <w:r>
                              <w:rPr>
                                <w:sz w:val="24"/>
                                <w:lang w:val="en-US"/>
                              </w:rPr>
                              <w:t xml:space="preserve"> Mosque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37" type="#_x0000_t202" style="position:absolute;margin-left:237.45pt;margin-top:348.15pt;width:217.05pt;height:25.75pt;z-index:25167667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" filled="f" strokeweight=".5pt">
                <v:textbox>
                  <w:txbxContent>
                    <w:p w:rsidR="003953F8" w:rsidRPr="003953F8" w:rsidRDefault="003953F8">
                      <w:pPr>
                        <w:rPr>
                          <w:sz w:val="24"/>
                          <w:lang w:val="en-US"/>
                        </w:rPr>
                      </w:pPr>
                      <w:r>
                        <w:rPr>
                          <w:sz w:val="24"/>
                          <w:lang w:val="en-US"/>
                        </w:rPr>
                        <w:t xml:space="preserve">Figure 5: Inside the </w:t>
                      </w:r>
                      <w:proofErr w:type="spellStart"/>
                      <w:r>
                        <w:rPr>
                          <w:sz w:val="24"/>
                          <w:lang w:val="en-US"/>
                        </w:rPr>
                        <w:t>Baitul</w:t>
                      </w:r>
                      <w:proofErr w:type="spellEnd"/>
                      <w:r>
                        <w:rPr>
                          <w:sz w:val="24"/>
                          <w:lang w:val="en-US"/>
                        </w:rPr>
                        <w:t xml:space="preserve"> </w:t>
                      </w:r>
                      <w:proofErr w:type="spellStart"/>
                      <w:r>
                        <w:rPr>
                          <w:sz w:val="24"/>
                          <w:lang w:val="en-US"/>
                        </w:rPr>
                        <w:t>Futuh</w:t>
                      </w:r>
                      <w:proofErr w:type="spellEnd"/>
                      <w:r>
                        <w:rPr>
                          <w:sz w:val="24"/>
                          <w:lang w:val="en-US"/>
                        </w:rPr>
                        <w:t xml:space="preserve"> Mosque</w:t>
                      </w:r>
                    </w:p>
                  </w:txbxContent>
                </v:textbox>
                <w10:wrap type="square" anchory="page"/>
              </v:shape>
            </w:pict>
          </mc:Fallback>
        </mc:AlternateContent>
      </w:r>
      <w:r w:rsidR="009A5B8E">
        <w:rPr>
          <w:rFonts w:cstheme="minorHAnsi"/>
          <w:sz w:val="24"/>
        </w:rPr>
        <w:t xml:space="preserve">When entering the mosque all visitors must be covered in appropriate clothing and must remove their shoes at the door prior to entering. Aside from the two large prayer halls inside of the mosque (one for the men of community and the other for the women and children) there are a number of other interesting facilities inside of the mosque which would interest visitors. </w:t>
      </w:r>
    </w:p>
    <w:p w:rsidR="00382C62" w:rsidRDefault="00382C62">
      <w:pPr>
        <w:rPr>
          <w:rFonts w:cstheme="minorHAnsi"/>
          <w:sz w:val="24"/>
        </w:rPr>
      </w:pPr>
      <w:r>
        <w:rPr>
          <w:rFonts w:cstheme="minorHAnsi"/>
          <w:sz w:val="24"/>
        </w:rPr>
        <w:t xml:space="preserve">Inside of the Mosque complex it contains a number of different offices and conference halls for the members of the community to hold meetings and other important business regarding the mosque. The </w:t>
      </w:r>
      <w:proofErr w:type="spellStart"/>
      <w:r>
        <w:rPr>
          <w:rFonts w:cstheme="minorHAnsi"/>
          <w:sz w:val="24"/>
        </w:rPr>
        <w:t>Ahmadiyya</w:t>
      </w:r>
      <w:proofErr w:type="spellEnd"/>
      <w:r>
        <w:rPr>
          <w:rFonts w:cstheme="minorHAnsi"/>
          <w:sz w:val="24"/>
        </w:rPr>
        <w:t xml:space="preserve"> community also has a number of different organisations which also use these office spaces on a weekly basis, this includes the Women’s organisation as well as the </w:t>
      </w:r>
      <w:proofErr w:type="spellStart"/>
      <w:r>
        <w:rPr>
          <w:rFonts w:cstheme="minorHAnsi"/>
          <w:sz w:val="24"/>
        </w:rPr>
        <w:t>Ahmadiyya</w:t>
      </w:r>
      <w:proofErr w:type="spellEnd"/>
      <w:r>
        <w:rPr>
          <w:rFonts w:cstheme="minorHAnsi"/>
          <w:sz w:val="24"/>
        </w:rPr>
        <w:t xml:space="preserve"> Youth organisation. These organisations also have access to the gymnasium facility in the mosque so they can participate in a number of different sports and physical activities. </w:t>
      </w:r>
    </w:p>
    <w:p w:rsidR="00382C62" w:rsidRDefault="00382C62">
      <w:pPr>
        <w:rPr>
          <w:rFonts w:cstheme="minorHAnsi"/>
          <w:sz w:val="24"/>
        </w:rPr>
      </w:pPr>
      <w:r>
        <w:rPr>
          <w:rFonts w:cstheme="minorHAnsi"/>
          <w:sz w:val="24"/>
        </w:rPr>
        <w:t xml:space="preserve">One of the most interesting parts of the </w:t>
      </w:r>
      <w:proofErr w:type="spellStart"/>
      <w:r>
        <w:rPr>
          <w:rFonts w:cstheme="minorHAnsi"/>
          <w:sz w:val="24"/>
        </w:rPr>
        <w:t>Baitul</w:t>
      </w:r>
      <w:proofErr w:type="spellEnd"/>
      <w:r>
        <w:rPr>
          <w:rFonts w:cstheme="minorHAnsi"/>
          <w:sz w:val="24"/>
        </w:rPr>
        <w:t xml:space="preserve"> </w:t>
      </w:r>
      <w:proofErr w:type="spellStart"/>
      <w:r>
        <w:rPr>
          <w:rFonts w:cstheme="minorHAnsi"/>
          <w:sz w:val="24"/>
        </w:rPr>
        <w:t>Futuh</w:t>
      </w:r>
      <w:proofErr w:type="spellEnd"/>
      <w:r>
        <w:rPr>
          <w:rFonts w:cstheme="minorHAnsi"/>
          <w:sz w:val="24"/>
        </w:rPr>
        <w:t xml:space="preserve"> Mosque is that it contains a facility dedicated to the </w:t>
      </w:r>
      <w:proofErr w:type="spellStart"/>
      <w:r>
        <w:rPr>
          <w:rFonts w:cstheme="minorHAnsi"/>
          <w:sz w:val="24"/>
        </w:rPr>
        <w:t>Ahmadiyya</w:t>
      </w:r>
      <w:proofErr w:type="spellEnd"/>
      <w:r>
        <w:rPr>
          <w:rFonts w:cstheme="minorHAnsi"/>
          <w:sz w:val="24"/>
        </w:rPr>
        <w:t xml:space="preserve"> radio station ‘Voice of Islam’</w:t>
      </w:r>
      <w:r>
        <w:rPr>
          <w:rStyle w:val="FootnoteReference"/>
          <w:rFonts w:cstheme="minorHAnsi"/>
          <w:sz w:val="24"/>
        </w:rPr>
        <w:footnoteReference w:id="6"/>
      </w:r>
      <w:r>
        <w:rPr>
          <w:rFonts w:cstheme="minorHAnsi"/>
          <w:sz w:val="24"/>
        </w:rPr>
        <w:t xml:space="preserve">. This radio station is directed at the local Muslim community by providing up to date news and aims to give members of the community the ability to discuss and express their different beliefs and points of view on Islam and other important issues. They use the mosque as their headquarters in which they broadcast their radio station from. </w:t>
      </w:r>
    </w:p>
    <w:p w:rsidR="00382C62" w:rsidRDefault="00382C62">
      <w:pPr>
        <w:rPr>
          <w:rFonts w:cstheme="minorHAnsi"/>
          <w:sz w:val="24"/>
        </w:rPr>
      </w:pPr>
      <w:r>
        <w:rPr>
          <w:rFonts w:cstheme="minorHAnsi"/>
          <w:sz w:val="24"/>
        </w:rPr>
        <w:t>One of the most significant facilities inside of the Mosque is the ‘</w:t>
      </w:r>
      <w:proofErr w:type="spellStart"/>
      <w:r>
        <w:rPr>
          <w:rFonts w:cstheme="minorHAnsi"/>
          <w:sz w:val="24"/>
        </w:rPr>
        <w:t>Aftab</w:t>
      </w:r>
      <w:proofErr w:type="spellEnd"/>
      <w:r>
        <w:rPr>
          <w:rFonts w:cstheme="minorHAnsi"/>
          <w:sz w:val="24"/>
        </w:rPr>
        <w:t xml:space="preserve"> Khan Library’</w:t>
      </w:r>
      <w:r w:rsidR="000C47F4">
        <w:rPr>
          <w:rFonts w:cstheme="minorHAnsi"/>
          <w:sz w:val="24"/>
        </w:rPr>
        <w:t xml:space="preserve">. This library allows members of the community to come and access a numerous amount of different religious texts and books to help further their understanding of the </w:t>
      </w:r>
      <w:proofErr w:type="spellStart"/>
      <w:r w:rsidR="000C47F4">
        <w:rPr>
          <w:rFonts w:cstheme="minorHAnsi"/>
          <w:sz w:val="24"/>
        </w:rPr>
        <w:t>Ahmadiyya</w:t>
      </w:r>
      <w:proofErr w:type="spellEnd"/>
      <w:r w:rsidR="00392D44">
        <w:rPr>
          <w:rFonts w:cstheme="minorHAnsi"/>
          <w:sz w:val="24"/>
        </w:rPr>
        <w:t xml:space="preserve"> </w:t>
      </w:r>
      <w:r w:rsidR="000C47F4">
        <w:rPr>
          <w:rFonts w:cstheme="minorHAnsi"/>
          <w:sz w:val="24"/>
        </w:rPr>
        <w:t xml:space="preserve">faith. It also contains books about other religious faiths such as Judaism and Christianity to give its members a further understanding of other religious traditions aside from its own. </w:t>
      </w:r>
    </w:p>
    <w:p w:rsidR="00382C62" w:rsidRDefault="00382C62">
      <w:pPr>
        <w:rPr>
          <w:rFonts w:cstheme="minorHAnsi"/>
          <w:sz w:val="24"/>
        </w:rPr>
      </w:pPr>
    </w:p>
    <w:p w:rsidR="00382C62" w:rsidRDefault="00810541" w:rsidP="00810541">
      <w:pPr>
        <w:jc w:val="center"/>
        <w:rPr>
          <w:rFonts w:asciiTheme="majorHAnsi" w:hAnsiTheme="majorHAnsi" w:cstheme="majorHAnsi"/>
          <w:b/>
          <w:sz w:val="36"/>
          <w:u w:val="single"/>
        </w:rPr>
      </w:pPr>
      <w:r>
        <w:rPr>
          <w:rFonts w:asciiTheme="majorHAnsi" w:hAnsiTheme="majorHAnsi" w:cstheme="majorHAnsi"/>
          <w:b/>
          <w:sz w:val="36"/>
          <w:u w:val="single"/>
        </w:rPr>
        <w:t xml:space="preserve">Visiting Information Regarding the </w:t>
      </w:r>
      <w:proofErr w:type="spellStart"/>
      <w:r>
        <w:rPr>
          <w:rFonts w:asciiTheme="majorHAnsi" w:hAnsiTheme="majorHAnsi" w:cstheme="majorHAnsi"/>
          <w:b/>
          <w:sz w:val="36"/>
          <w:u w:val="single"/>
        </w:rPr>
        <w:t>Baitul</w:t>
      </w:r>
      <w:proofErr w:type="spellEnd"/>
      <w:r>
        <w:rPr>
          <w:rFonts w:asciiTheme="majorHAnsi" w:hAnsiTheme="majorHAnsi" w:cstheme="majorHAnsi"/>
          <w:b/>
          <w:sz w:val="36"/>
          <w:u w:val="single"/>
        </w:rPr>
        <w:t xml:space="preserve"> </w:t>
      </w:r>
      <w:proofErr w:type="spellStart"/>
      <w:r>
        <w:rPr>
          <w:rFonts w:asciiTheme="majorHAnsi" w:hAnsiTheme="majorHAnsi" w:cstheme="majorHAnsi"/>
          <w:b/>
          <w:sz w:val="36"/>
          <w:u w:val="single"/>
        </w:rPr>
        <w:t>Futuh</w:t>
      </w:r>
      <w:proofErr w:type="spellEnd"/>
      <w:r>
        <w:rPr>
          <w:rFonts w:asciiTheme="majorHAnsi" w:hAnsiTheme="majorHAnsi" w:cstheme="majorHAnsi"/>
          <w:b/>
          <w:sz w:val="36"/>
          <w:u w:val="single"/>
        </w:rPr>
        <w:t xml:space="preserve"> Mosque</w:t>
      </w:r>
    </w:p>
    <w:p w:rsidR="00810541" w:rsidRPr="00810541" w:rsidRDefault="00E724B6" w:rsidP="00810541">
      <w:pPr>
        <w:jc w:val="center"/>
        <w:rPr>
          <w:rFonts w:asciiTheme="majorHAnsi" w:hAnsiTheme="majorHAnsi" w:cstheme="majorHAnsi"/>
          <w:b/>
          <w:sz w:val="36"/>
          <w:u w:val="single"/>
        </w:rPr>
      </w:pPr>
      <w:r>
        <w:rPr>
          <w:rFonts w:asciiTheme="majorHAnsi" w:hAnsiTheme="majorHAnsi" w:cstheme="majorHAnsi"/>
          <w:b/>
          <w:noProof/>
          <w:sz w:val="36"/>
          <w:u w:val="single"/>
          <w:lang w:eastAsia="en-GB"/>
        </w:rPr>
        <mc:AlternateContent>
          <mc:Choice Requires="wps">
            <w:drawing>
              <wp:anchor distT="0" distB="0" distL="114300" distR="114300" simplePos="0" relativeHeight="251678720" behindDoc="0" locked="0" layoutInCell="1" allowOverlap="1">
                <wp:simplePos x="0" y="0"/>
                <wp:positionH relativeFrom="margin">
                  <wp:align>right</wp:align>
                </wp:positionH>
                <wp:positionV relativeFrom="paragraph">
                  <wp:posOffset>156845</wp:posOffset>
                </wp:positionV>
                <wp:extent cx="2647665" cy="1035372"/>
                <wp:effectExtent l="0" t="0" r="19685" b="12700"/>
                <wp:wrapNone/>
                <wp:docPr id="20" name="Text Box 20"/>
                <wp:cNvGraphicFramePr/>
                <a:graphic xmlns:a="http://schemas.openxmlformats.org/drawingml/2006/main">
                  <a:graphicData uri="http://schemas.microsoft.com/office/word/2010/wordprocessingShape">
                    <wps:wsp>
                      <wps:cNvSpPr txBox="1"/>
                      <wps:spPr>
                        <a:xfrm>
                          <a:off x="0" y="0"/>
                          <a:ext cx="2647665" cy="1035372"/>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724B6" w:rsidRDefault="00E724B6" w:rsidP="00E724B6">
                            <w:pPr>
                              <w:jc w:val="center"/>
                              <w:rPr>
                                <w:rFonts w:asciiTheme="majorHAnsi" w:hAnsiTheme="majorHAnsi" w:cstheme="majorHAnsi"/>
                                <w:b/>
                                <w:sz w:val="28"/>
                                <w:u w:val="single"/>
                                <w:lang w:val="en-US"/>
                              </w:rPr>
                            </w:pPr>
                            <w:r w:rsidRPr="00E724B6">
                              <w:rPr>
                                <w:rFonts w:asciiTheme="majorHAnsi" w:hAnsiTheme="majorHAnsi" w:cstheme="majorHAnsi"/>
                                <w:b/>
                                <w:sz w:val="28"/>
                                <w:u w:val="single"/>
                                <w:lang w:val="en-US"/>
                              </w:rPr>
                              <w:t>Address</w:t>
                            </w:r>
                          </w:p>
                          <w:p w:rsidR="00E724B6" w:rsidRPr="00E724B6" w:rsidRDefault="00E724B6" w:rsidP="00E724B6">
                            <w:pPr>
                              <w:rPr>
                                <w:rFonts w:asciiTheme="majorHAnsi" w:hAnsiTheme="majorHAnsi" w:cstheme="majorHAnsi"/>
                                <w:sz w:val="28"/>
                                <w:lang w:val="en-US"/>
                              </w:rPr>
                            </w:pPr>
                            <w:proofErr w:type="spellStart"/>
                            <w:r w:rsidRPr="00E724B6">
                              <w:rPr>
                                <w:rFonts w:asciiTheme="majorHAnsi" w:hAnsiTheme="majorHAnsi" w:cstheme="majorHAnsi"/>
                                <w:sz w:val="28"/>
                                <w:lang w:val="en-US"/>
                              </w:rPr>
                              <w:t>Baitul</w:t>
                            </w:r>
                            <w:proofErr w:type="spellEnd"/>
                            <w:r w:rsidRPr="00E724B6">
                              <w:rPr>
                                <w:rFonts w:asciiTheme="majorHAnsi" w:hAnsiTheme="majorHAnsi" w:cstheme="majorHAnsi"/>
                                <w:sz w:val="28"/>
                                <w:lang w:val="en-US"/>
                              </w:rPr>
                              <w:t xml:space="preserve"> </w:t>
                            </w:r>
                            <w:proofErr w:type="spellStart"/>
                            <w:r w:rsidRPr="00E724B6">
                              <w:rPr>
                                <w:rFonts w:asciiTheme="majorHAnsi" w:hAnsiTheme="majorHAnsi" w:cstheme="majorHAnsi"/>
                                <w:sz w:val="28"/>
                                <w:lang w:val="en-US"/>
                              </w:rPr>
                              <w:t>Futuh</w:t>
                            </w:r>
                            <w:proofErr w:type="spellEnd"/>
                            <w:r w:rsidRPr="00E724B6">
                              <w:rPr>
                                <w:rFonts w:asciiTheme="majorHAnsi" w:hAnsiTheme="majorHAnsi" w:cstheme="majorHAnsi"/>
                                <w:sz w:val="28"/>
                                <w:lang w:val="en-US"/>
                              </w:rPr>
                              <w:t xml:space="preserve">, 181 London Road, </w:t>
                            </w:r>
                            <w:proofErr w:type="spellStart"/>
                            <w:r w:rsidRPr="00E724B6">
                              <w:rPr>
                                <w:rFonts w:asciiTheme="majorHAnsi" w:hAnsiTheme="majorHAnsi" w:cstheme="majorHAnsi"/>
                                <w:sz w:val="28"/>
                                <w:lang w:val="en-US"/>
                              </w:rPr>
                              <w:t>Morden</w:t>
                            </w:r>
                            <w:proofErr w:type="spellEnd"/>
                            <w:r w:rsidRPr="00E724B6">
                              <w:rPr>
                                <w:rFonts w:asciiTheme="majorHAnsi" w:hAnsiTheme="majorHAnsi" w:cstheme="majorHAnsi"/>
                                <w:sz w:val="28"/>
                                <w:lang w:val="en-US"/>
                              </w:rPr>
                              <w:t>, Surrey SM4 5PT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0" o:spid="_x0000_s1038" type="#_x0000_t202" style="position:absolute;left:0;text-align:left;margin-left:157.3pt;margin-top:12.35pt;width:208.5pt;height:81.55pt;z-index:25167872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" filled="f" strokeweight=".5pt">
                <v:textbox>
                  <w:txbxContent>
                    <w:p w:rsidR="00E724B6" w:rsidRDefault="00E724B6" w:rsidP="00E724B6">
                      <w:pPr>
                        <w:jc w:val="center"/>
                        <w:rPr>
                          <w:rFonts w:asciiTheme="majorHAnsi" w:hAnsiTheme="majorHAnsi" w:cstheme="majorHAnsi"/>
                          <w:b/>
                          <w:sz w:val="28"/>
                          <w:u w:val="single"/>
                          <w:lang w:val="en-US"/>
                        </w:rPr>
                      </w:pPr>
                      <w:r w:rsidRPr="00E724B6">
                        <w:rPr>
                          <w:rFonts w:asciiTheme="majorHAnsi" w:hAnsiTheme="majorHAnsi" w:cstheme="majorHAnsi"/>
                          <w:b/>
                          <w:sz w:val="28"/>
                          <w:u w:val="single"/>
                          <w:lang w:val="en-US"/>
                        </w:rPr>
                        <w:t>Address</w:t>
                      </w:r>
                    </w:p>
                    <w:p w:rsidR="00E724B6" w:rsidRPr="00E724B6" w:rsidRDefault="00E724B6" w:rsidP="00E724B6">
                      <w:pPr>
                        <w:rPr>
                          <w:rFonts w:asciiTheme="majorHAnsi" w:hAnsiTheme="majorHAnsi" w:cstheme="majorHAnsi"/>
                          <w:sz w:val="28"/>
                          <w:lang w:val="en-US"/>
                        </w:rPr>
                      </w:pPr>
                      <w:proofErr w:type="spellStart"/>
                      <w:r w:rsidRPr="00E724B6">
                        <w:rPr>
                          <w:rFonts w:asciiTheme="majorHAnsi" w:hAnsiTheme="majorHAnsi" w:cstheme="majorHAnsi"/>
                          <w:sz w:val="28"/>
                          <w:lang w:val="en-US"/>
                        </w:rPr>
                        <w:t>Baitul</w:t>
                      </w:r>
                      <w:proofErr w:type="spellEnd"/>
                      <w:r w:rsidRPr="00E724B6">
                        <w:rPr>
                          <w:rFonts w:asciiTheme="majorHAnsi" w:hAnsiTheme="majorHAnsi" w:cstheme="majorHAnsi"/>
                          <w:sz w:val="28"/>
                          <w:lang w:val="en-US"/>
                        </w:rPr>
                        <w:t xml:space="preserve"> </w:t>
                      </w:r>
                      <w:proofErr w:type="spellStart"/>
                      <w:r w:rsidRPr="00E724B6">
                        <w:rPr>
                          <w:rFonts w:asciiTheme="majorHAnsi" w:hAnsiTheme="majorHAnsi" w:cstheme="majorHAnsi"/>
                          <w:sz w:val="28"/>
                          <w:lang w:val="en-US"/>
                        </w:rPr>
                        <w:t>Futuh</w:t>
                      </w:r>
                      <w:proofErr w:type="spellEnd"/>
                      <w:r w:rsidRPr="00E724B6">
                        <w:rPr>
                          <w:rFonts w:asciiTheme="majorHAnsi" w:hAnsiTheme="majorHAnsi" w:cstheme="majorHAnsi"/>
                          <w:sz w:val="28"/>
                          <w:lang w:val="en-US"/>
                        </w:rPr>
                        <w:t xml:space="preserve">, 181 London Road, </w:t>
                      </w:r>
                      <w:proofErr w:type="spellStart"/>
                      <w:r w:rsidRPr="00E724B6">
                        <w:rPr>
                          <w:rFonts w:asciiTheme="majorHAnsi" w:hAnsiTheme="majorHAnsi" w:cstheme="majorHAnsi"/>
                          <w:sz w:val="28"/>
                          <w:lang w:val="en-US"/>
                        </w:rPr>
                        <w:t>Morden</w:t>
                      </w:r>
                      <w:proofErr w:type="spellEnd"/>
                      <w:r w:rsidRPr="00E724B6">
                        <w:rPr>
                          <w:rFonts w:asciiTheme="majorHAnsi" w:hAnsiTheme="majorHAnsi" w:cstheme="majorHAnsi"/>
                          <w:sz w:val="28"/>
                          <w:lang w:val="en-US"/>
                        </w:rPr>
                        <w:t>, Surrey SM4 5PT</w:t>
                      </w:r>
                    </w:p>
                  </w:txbxContent>
                </v:textbox>
                <w10:wrap anchorx="margin"/>
              </v:shape>
            </w:pict>
          </mc:Fallback>
        </mc:AlternateContent>
      </w:r>
      <w:r w:rsidR="00920645">
        <w:rPr>
          <w:rFonts w:asciiTheme="majorHAnsi" w:hAnsiTheme="majorHAnsi" w:cstheme="majorHAnsi"/>
          <w:b/>
          <w:noProof/>
          <w:sz w:val="36"/>
          <w:u w:val="single"/>
          <w:lang w:eastAsia="en-GB"/>
        </w:rPr>
        <mc:AlternateContent>
          <mc:Choice Requires="wps">
            <w:drawing>
              <wp:anchor distT="0" distB="0" distL="114300" distR="114300" simplePos="0" relativeHeight="251677696" behindDoc="0" locked="0" layoutInCell="1" allowOverlap="1">
                <wp:simplePos x="0" y="0"/>
                <wp:positionH relativeFrom="margin">
                  <wp:align>left</wp:align>
                </wp:positionH>
                <wp:positionV relativeFrom="paragraph">
                  <wp:posOffset>154362</wp:posOffset>
                </wp:positionV>
                <wp:extent cx="2961564" cy="1037230"/>
                <wp:effectExtent l="0" t="0" r="10795" b="10795"/>
                <wp:wrapNone/>
                <wp:docPr id="19" name="Text Box 19"/>
                <wp:cNvGraphicFramePr/>
                <a:graphic xmlns:a="http://schemas.openxmlformats.org/drawingml/2006/main">
                  <a:graphicData uri="http://schemas.microsoft.com/office/word/2010/wordprocessingShape">
                    <wps:wsp>
                      <wps:cNvSpPr txBox="1"/>
                      <wps:spPr>
                        <a:xfrm>
                          <a:off x="0" y="0"/>
                          <a:ext cx="2961564" cy="103723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0645" w:rsidRDefault="00920645" w:rsidP="00920645">
                            <w:pPr>
                              <w:jc w:val="center"/>
                              <w:rPr>
                                <w:b/>
                                <w:sz w:val="28"/>
                                <w:u w:val="single"/>
                                <w:lang w:val="en-US"/>
                              </w:rPr>
                            </w:pPr>
                            <w:r>
                              <w:rPr>
                                <w:b/>
                                <w:sz w:val="28"/>
                                <w:u w:val="single"/>
                                <w:lang w:val="en-US"/>
                              </w:rPr>
                              <w:t>Contact Information</w:t>
                            </w:r>
                          </w:p>
                          <w:p w:rsidR="00E724B6" w:rsidRDefault="00E724B6" w:rsidP="00E724B6">
                            <w:pPr>
                              <w:rPr>
                                <w:sz w:val="28"/>
                                <w:lang w:val="en-US"/>
                              </w:rPr>
                            </w:pPr>
                            <w:r>
                              <w:rPr>
                                <w:b/>
                                <w:sz w:val="28"/>
                                <w:lang w:val="en-US"/>
                              </w:rPr>
                              <w:t xml:space="preserve">Telephone: </w:t>
                            </w:r>
                            <w:r>
                              <w:rPr>
                                <w:sz w:val="28"/>
                                <w:lang w:val="en-US"/>
                              </w:rPr>
                              <w:t>020 8687 7800</w:t>
                            </w:r>
                          </w:p>
                          <w:p w:rsidR="00E724B6" w:rsidRPr="00E724B6" w:rsidRDefault="00E724B6" w:rsidP="00E724B6">
                            <w:pPr>
                              <w:rPr>
                                <w:sz w:val="28"/>
                                <w:lang w:val="en-US"/>
                              </w:rPr>
                            </w:pPr>
                            <w:r>
                              <w:rPr>
                                <w:b/>
                                <w:sz w:val="28"/>
                                <w:lang w:val="en-US"/>
                              </w:rPr>
                              <w:t xml:space="preserve">Email: </w:t>
                            </w:r>
                            <w:r>
                              <w:rPr>
                                <w:sz w:val="28"/>
                                <w:lang w:val="en-US"/>
                              </w:rPr>
                              <w:t>Info@baitulfutuh.org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 o:spid="_x0000_s1039" type="#_x0000_t202" style="position:absolute;left:0;text-align:left;margin-left:0;margin-top:12.15pt;width:233.2pt;height:81.65pt;z-index:2516776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" filled="f" strokeweight=".5pt">
                <v:textbox>
                  <w:txbxContent>
                    <w:p w:rsidR="00920645" w:rsidRDefault="00920645" w:rsidP="00920645">
                      <w:pPr>
                        <w:jc w:val="center"/>
                        <w:rPr>
                          <w:b/>
                          <w:sz w:val="28"/>
                          <w:u w:val="single"/>
                          <w:lang w:val="en-US"/>
                        </w:rPr>
                      </w:pPr>
                      <w:r>
                        <w:rPr>
                          <w:b/>
                          <w:sz w:val="28"/>
                          <w:u w:val="single"/>
                          <w:lang w:val="en-US"/>
                        </w:rPr>
                        <w:t>Contact Information</w:t>
                      </w:r>
                    </w:p>
                    <w:p w:rsidR="00E724B6" w:rsidRDefault="00E724B6" w:rsidP="00E724B6">
                      <w:pPr>
                        <w:rPr>
                          <w:sz w:val="28"/>
                          <w:lang w:val="en-US"/>
                        </w:rPr>
                      </w:pPr>
                      <w:r>
                        <w:rPr>
                          <w:b/>
                          <w:sz w:val="28"/>
                          <w:lang w:val="en-US"/>
                        </w:rPr>
                        <w:t xml:space="preserve">Telephone: </w:t>
                      </w:r>
                      <w:r>
                        <w:rPr>
                          <w:sz w:val="28"/>
                          <w:lang w:val="en-US"/>
                        </w:rPr>
                        <w:t>020 8687 7800</w:t>
                      </w:r>
                    </w:p>
                    <w:p w:rsidR="00E724B6" w:rsidRPr="00E724B6" w:rsidRDefault="00E724B6" w:rsidP="00E724B6">
                      <w:pPr>
                        <w:rPr>
                          <w:sz w:val="28"/>
                          <w:lang w:val="en-US"/>
                        </w:rPr>
                      </w:pPr>
                      <w:r>
                        <w:rPr>
                          <w:b/>
                          <w:sz w:val="28"/>
                          <w:lang w:val="en-US"/>
                        </w:rPr>
                        <w:t xml:space="preserve">Email: </w:t>
                      </w:r>
                      <w:r>
                        <w:rPr>
                          <w:sz w:val="28"/>
                          <w:lang w:val="en-US"/>
                        </w:rPr>
                        <w:t>Info@baitulfutuh.org</w:t>
                      </w:r>
                    </w:p>
                  </w:txbxContent>
                </v:textbox>
                <w10:wrap anchorx="margin"/>
              </v:shape>
            </w:pict>
          </mc:Fallback>
        </mc:AlternateContent>
      </w:r>
    </w:p>
    <w:p w:rsidR="00382C62" w:rsidRPr="003953F8" w:rsidRDefault="00382C62">
      <w:pPr>
        <w:rPr>
          <w:rFonts w:cstheme="minorHAnsi"/>
          <w:sz w:val="24"/>
        </w:rPr>
      </w:pPr>
    </w:p>
    <w:p w:rsidR="003953F8" w:rsidRPr="003953F8" w:rsidRDefault="003953F8">
      <w:pPr>
        <w:rPr>
          <w:rFonts w:asciiTheme="majorHAnsi" w:hAnsiTheme="majorHAnsi" w:cstheme="majorHAnsi"/>
          <w:sz w:val="24"/>
        </w:rPr>
      </w:pPr>
    </w:p>
    <w:p w:rsidR="00DD79CD" w:rsidRDefault="00827C9D">
      <w:pPr>
        <w:rPr>
          <w:rFonts w:asciiTheme="majorHAnsi" w:hAnsiTheme="majorHAnsi" w:cstheme="majorHAnsi"/>
          <w:b/>
          <w:sz w:val="36"/>
          <w:u w:val="single"/>
        </w:rPr>
      </w:pPr>
      <w:r>
        <w:rPr>
          <w:rFonts w:asciiTheme="majorHAnsi" w:hAnsiTheme="majorHAnsi" w:cstheme="majorHAnsi"/>
          <w:b/>
          <w:noProof/>
          <w:sz w:val="36"/>
          <w:u w:val="single"/>
          <w:lang w:eastAsia="en-GB"/>
        </w:rPr>
        <mc:AlternateContent>
          <mc:Choice Requires="wps">
            <w:drawing>
              <wp:anchor distT="0" distB="0" distL="114300" distR="114300" simplePos="0" relativeHeight="251679744" behindDoc="0" locked="0" layoutInCell="1" allowOverlap="1">
                <wp:simplePos x="0" y="0"/>
                <wp:positionH relativeFrom="margin">
                  <wp:posOffset>545910</wp:posOffset>
                </wp:positionH>
                <wp:positionV relativeFrom="page">
                  <wp:posOffset>3002507</wp:posOffset>
                </wp:positionV>
                <wp:extent cx="4776470" cy="1855470"/>
                <wp:effectExtent l="0" t="0" r="24130" b="11430"/>
                <wp:wrapSquare wrapText="bothSides"/>
                <wp:docPr id="21" name="Text Box 21"/>
                <wp:cNvGraphicFramePr/>
                <a:graphic xmlns:a="http://schemas.openxmlformats.org/drawingml/2006/main">
                  <a:graphicData uri="http://schemas.microsoft.com/office/word/2010/wordprocessingShape">
                    <wps:wsp>
                      <wps:cNvSpPr txBox="1"/>
                      <wps:spPr>
                        <a:xfrm>
                          <a:off x="0" y="0"/>
                          <a:ext cx="4776470" cy="185547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27C9D" w:rsidRDefault="00827C9D" w:rsidP="00827C9D">
                            <w:pPr>
                              <w:jc w:val="center"/>
                              <w:rPr>
                                <w:rFonts w:asciiTheme="majorHAnsi" w:hAnsiTheme="majorHAnsi" w:cstheme="majorHAnsi"/>
                                <w:b/>
                                <w:sz w:val="28"/>
                                <w:szCs w:val="28"/>
                                <w:u w:val="single"/>
                                <w:lang w:val="en-US"/>
                              </w:rPr>
                            </w:pPr>
                            <w:r>
                              <w:rPr>
                                <w:rFonts w:asciiTheme="majorHAnsi" w:hAnsiTheme="majorHAnsi" w:cstheme="majorHAnsi"/>
                                <w:b/>
                                <w:sz w:val="28"/>
                                <w:szCs w:val="28"/>
                                <w:u w:val="single"/>
                                <w:lang w:val="en-US"/>
                              </w:rPr>
                              <w:t xml:space="preserve">Arranging a Visit </w:t>
                            </w:r>
                          </w:p>
                          <w:p w:rsidR="00827C9D" w:rsidRPr="00827C9D" w:rsidRDefault="00827C9D" w:rsidP="00827C9D">
                            <w:pPr>
                              <w:rPr>
                                <w:rFonts w:cstheme="minorHAnsi"/>
                                <w:sz w:val="24"/>
                                <w:szCs w:val="28"/>
                                <w:lang w:val="en-US"/>
                              </w:rPr>
                            </w:pPr>
                            <w:r>
                              <w:rPr>
                                <w:rFonts w:cstheme="minorHAnsi"/>
                                <w:sz w:val="24"/>
                                <w:szCs w:val="28"/>
                                <w:lang w:val="en-US"/>
                              </w:rPr>
                              <w:t xml:space="preserve">Prior to visiting the </w:t>
                            </w:r>
                            <w:proofErr w:type="spellStart"/>
                            <w:r>
                              <w:rPr>
                                <w:rFonts w:cstheme="minorHAnsi"/>
                                <w:sz w:val="24"/>
                                <w:szCs w:val="28"/>
                                <w:lang w:val="en-US"/>
                              </w:rPr>
                              <w:t>Baitul</w:t>
                            </w:r>
                            <w:proofErr w:type="spellEnd"/>
                            <w:r>
                              <w:rPr>
                                <w:rFonts w:cstheme="minorHAnsi"/>
                                <w:sz w:val="24"/>
                                <w:szCs w:val="28"/>
                                <w:lang w:val="en-US"/>
                              </w:rPr>
                              <w:t xml:space="preserve"> </w:t>
                            </w:r>
                            <w:proofErr w:type="spellStart"/>
                            <w:r>
                              <w:rPr>
                                <w:rFonts w:cstheme="minorHAnsi"/>
                                <w:sz w:val="24"/>
                                <w:szCs w:val="28"/>
                                <w:lang w:val="en-US"/>
                              </w:rPr>
                              <w:t>Futuh</w:t>
                            </w:r>
                            <w:proofErr w:type="spellEnd"/>
                            <w:r>
                              <w:rPr>
                                <w:rFonts w:cstheme="minorHAnsi"/>
                                <w:sz w:val="24"/>
                                <w:szCs w:val="28"/>
                                <w:lang w:val="en-US"/>
                              </w:rPr>
                              <w:t xml:space="preserve"> Mosque it is recommended to get in contact </w:t>
                            </w:r>
                            <w:r w:rsidR="00DD18DA">
                              <w:rPr>
                                <w:rFonts w:cstheme="minorHAnsi"/>
                                <w:sz w:val="24"/>
                                <w:szCs w:val="28"/>
                                <w:lang w:val="en-US"/>
                              </w:rPr>
                              <w:t>to arrange a visit. As it is a widely used mosque there are many events throughout the year which may prevent visitors from being able to visit and have a tour of the premises. By using the above contact information, you will be able to arrange a date and time for a visit to the mosque and to be able to experience the largest mosque in Western Europe.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40" type="#_x0000_t202" style="position:absolute;margin-left:43pt;margin-top:236.4pt;width:376.1pt;height:146.1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" filled="f" strokeweight=".5pt">
                <v:textbox>
                  <w:txbxContent>
                    <w:p w:rsidR="00827C9D" w:rsidRDefault="00827C9D" w:rsidP="00827C9D">
                      <w:pPr>
                        <w:jc w:val="center"/>
                        <w:rPr>
                          <w:rFonts w:asciiTheme="majorHAnsi" w:hAnsiTheme="majorHAnsi" w:cstheme="majorHAnsi"/>
                          <w:b/>
                          <w:sz w:val="28"/>
                          <w:szCs w:val="28"/>
                          <w:u w:val="single"/>
                          <w:lang w:val="en-US"/>
                        </w:rPr>
                      </w:pPr>
                      <w:r>
                        <w:rPr>
                          <w:rFonts w:asciiTheme="majorHAnsi" w:hAnsiTheme="majorHAnsi" w:cstheme="majorHAnsi"/>
                          <w:b/>
                          <w:sz w:val="28"/>
                          <w:szCs w:val="28"/>
                          <w:u w:val="single"/>
                          <w:lang w:val="en-US"/>
                        </w:rPr>
                        <w:t xml:space="preserve">Arranging a Visit </w:t>
                      </w:r>
                    </w:p>
                    <w:p w:rsidR="00827C9D" w:rsidRPr="00827C9D" w:rsidRDefault="00827C9D" w:rsidP="00827C9D">
                      <w:pPr>
                        <w:rPr>
                          <w:rFonts w:cstheme="minorHAnsi"/>
                          <w:sz w:val="24"/>
                          <w:szCs w:val="28"/>
                          <w:lang w:val="en-US"/>
                        </w:rPr>
                      </w:pPr>
                      <w:r>
                        <w:rPr>
                          <w:rFonts w:cstheme="minorHAnsi"/>
                          <w:sz w:val="24"/>
                          <w:szCs w:val="28"/>
                          <w:lang w:val="en-US"/>
                        </w:rPr>
                        <w:t xml:space="preserve">Prior to visiting the </w:t>
                      </w:r>
                      <w:proofErr w:type="spellStart"/>
                      <w:r>
                        <w:rPr>
                          <w:rFonts w:cstheme="minorHAnsi"/>
                          <w:sz w:val="24"/>
                          <w:szCs w:val="28"/>
                          <w:lang w:val="en-US"/>
                        </w:rPr>
                        <w:t>Baitul</w:t>
                      </w:r>
                      <w:proofErr w:type="spellEnd"/>
                      <w:r>
                        <w:rPr>
                          <w:rFonts w:cstheme="minorHAnsi"/>
                          <w:sz w:val="24"/>
                          <w:szCs w:val="28"/>
                          <w:lang w:val="en-US"/>
                        </w:rPr>
                        <w:t xml:space="preserve"> </w:t>
                      </w:r>
                      <w:proofErr w:type="spellStart"/>
                      <w:r>
                        <w:rPr>
                          <w:rFonts w:cstheme="minorHAnsi"/>
                          <w:sz w:val="24"/>
                          <w:szCs w:val="28"/>
                          <w:lang w:val="en-US"/>
                        </w:rPr>
                        <w:t>Futuh</w:t>
                      </w:r>
                      <w:proofErr w:type="spellEnd"/>
                      <w:r>
                        <w:rPr>
                          <w:rFonts w:cstheme="minorHAnsi"/>
                          <w:sz w:val="24"/>
                          <w:szCs w:val="28"/>
                          <w:lang w:val="en-US"/>
                        </w:rPr>
                        <w:t xml:space="preserve"> Mosque it is recommended to get in contact </w:t>
                      </w:r>
                      <w:r w:rsidR="00DD18DA">
                        <w:rPr>
                          <w:rFonts w:cstheme="minorHAnsi"/>
                          <w:sz w:val="24"/>
                          <w:szCs w:val="28"/>
                          <w:lang w:val="en-US"/>
                        </w:rPr>
                        <w:t>to arrange a visit. As it is a widely used mosque there are many events throughout the year which may prevent visitors from being able to visit and have a tour of the premises. By using the above contact information, you will be able to arrange a date and time for a visit to the mosque and to be able to experience the largest mosque in Western Europe.</w:t>
                      </w:r>
                    </w:p>
                  </w:txbxContent>
                </v:textbox>
                <w10:wrap type="square" anchorx="margin" anchory="page"/>
              </v:shape>
            </w:pict>
          </mc:Fallback>
        </mc:AlternateContent>
      </w:r>
    </w:p>
    <w:p w:rsidR="00DD79CD" w:rsidRDefault="00DD79CD">
      <w:pPr>
        <w:rPr>
          <w:rFonts w:asciiTheme="majorHAnsi" w:hAnsiTheme="majorHAnsi" w:cstheme="majorHAnsi"/>
          <w:b/>
          <w:sz w:val="36"/>
          <w:u w:val="single"/>
        </w:rPr>
      </w:pPr>
    </w:p>
    <w:p w:rsidR="00DD79CD" w:rsidRDefault="00DD79CD">
      <w:pPr>
        <w:rPr>
          <w:rFonts w:asciiTheme="majorHAnsi" w:hAnsiTheme="majorHAnsi" w:cstheme="majorHAnsi"/>
          <w:b/>
          <w:sz w:val="36"/>
          <w:u w:val="single"/>
        </w:rPr>
      </w:pPr>
    </w:p>
    <w:p w:rsidR="00DD79CD" w:rsidRDefault="00DD79CD">
      <w:pPr>
        <w:rPr>
          <w:rFonts w:asciiTheme="majorHAnsi" w:hAnsiTheme="majorHAnsi" w:cstheme="majorHAnsi"/>
          <w:b/>
          <w:sz w:val="36"/>
          <w:u w:val="single"/>
        </w:rPr>
      </w:pPr>
    </w:p>
    <w:p w:rsidR="00DD79CD" w:rsidRDefault="00DD79CD">
      <w:pPr>
        <w:rPr>
          <w:rFonts w:asciiTheme="majorHAnsi" w:hAnsiTheme="majorHAnsi" w:cstheme="majorHAnsi"/>
          <w:b/>
          <w:sz w:val="36"/>
          <w:u w:val="single"/>
        </w:rPr>
      </w:pPr>
    </w:p>
    <w:p w:rsidR="00DD79CD" w:rsidRDefault="00DD79CD">
      <w:pPr>
        <w:rPr>
          <w:rFonts w:asciiTheme="majorHAnsi" w:hAnsiTheme="majorHAnsi" w:cstheme="majorHAnsi"/>
          <w:b/>
          <w:sz w:val="36"/>
          <w:u w:val="single"/>
        </w:rPr>
      </w:pPr>
    </w:p>
    <w:p w:rsidR="00DD79CD" w:rsidRDefault="00DD79CD">
      <w:pPr>
        <w:rPr>
          <w:rFonts w:asciiTheme="majorHAnsi" w:hAnsiTheme="majorHAnsi" w:cstheme="majorHAnsi"/>
          <w:b/>
          <w:sz w:val="36"/>
          <w:u w:val="single"/>
        </w:rPr>
      </w:pPr>
    </w:p>
    <w:p w:rsidR="00DD79CD" w:rsidRDefault="00DD79CD" w:rsidP="00DD79CD">
      <w:pPr>
        <w:tabs>
          <w:tab w:val="left" w:pos="3439"/>
        </w:tabs>
        <w:jc w:val="center"/>
        <w:rPr>
          <w:rFonts w:asciiTheme="majorHAnsi" w:hAnsiTheme="majorHAnsi" w:cstheme="majorHAnsi"/>
          <w:b/>
          <w:sz w:val="32"/>
          <w:u w:val="single"/>
        </w:rPr>
      </w:pPr>
      <w:r>
        <w:rPr>
          <w:rFonts w:asciiTheme="majorHAnsi" w:hAnsiTheme="majorHAnsi" w:cstheme="majorHAnsi"/>
          <w:b/>
          <w:sz w:val="32"/>
          <w:u w:val="single"/>
        </w:rPr>
        <w:t>Transport</w:t>
      </w:r>
    </w:p>
    <w:p w:rsidR="00DD79CD" w:rsidRPr="00DD79CD" w:rsidRDefault="004435DD" w:rsidP="00DD79CD">
      <w:pPr>
        <w:tabs>
          <w:tab w:val="left" w:pos="3439"/>
        </w:tabs>
        <w:jc w:val="center"/>
        <w:rPr>
          <w:rFonts w:asciiTheme="majorHAnsi" w:hAnsiTheme="majorHAnsi" w:cstheme="majorHAnsi"/>
          <w:sz w:val="32"/>
        </w:rPr>
      </w:pPr>
      <w:r>
        <w:rPr>
          <w:rFonts w:asciiTheme="majorHAnsi" w:hAnsiTheme="majorHAnsi" w:cstheme="majorHAnsi"/>
          <w:noProof/>
          <w:sz w:val="32"/>
          <w:lang w:eastAsia="en-GB"/>
        </w:rPr>
        <mc:AlternateContent>
          <mc:Choice Requires="wps">
            <w:drawing>
              <wp:anchor distT="0" distB="0" distL="114300" distR="114300" simplePos="0" relativeHeight="251680768" behindDoc="0" locked="0" layoutInCell="1" allowOverlap="1">
                <wp:simplePos x="0" y="0"/>
                <wp:positionH relativeFrom="column">
                  <wp:posOffset>1392697</wp:posOffset>
                </wp:positionH>
                <wp:positionV relativeFrom="paragraph">
                  <wp:posOffset>107334</wp:posOffset>
                </wp:positionV>
                <wp:extent cx="2811439" cy="3807725"/>
                <wp:effectExtent l="0" t="0" r="27305" b="21590"/>
                <wp:wrapNone/>
                <wp:docPr id="22" name="Text Box 22"/>
                <wp:cNvGraphicFramePr/>
                <a:graphic xmlns:a="http://schemas.openxmlformats.org/drawingml/2006/main">
                  <a:graphicData uri="http://schemas.microsoft.com/office/word/2010/wordprocessingShape">
                    <wps:wsp>
                      <wps:cNvSpPr txBox="1"/>
                      <wps:spPr>
                        <a:xfrm>
                          <a:off x="0" y="0"/>
                          <a:ext cx="2811439" cy="380772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435DD" w:rsidRDefault="004435DD">
                            <w:pPr>
                              <w:rPr>
                                <w:sz w:val="24"/>
                                <w:lang w:val="en-US"/>
                              </w:rPr>
                            </w:pPr>
                            <w:r>
                              <w:rPr>
                                <w:sz w:val="24"/>
                                <w:lang w:val="en-US"/>
                              </w:rPr>
                              <w:t xml:space="preserve">Unlike the Bevis Marks Synagogue and Westminster Abbey, the </w:t>
                            </w:r>
                            <w:proofErr w:type="spellStart"/>
                            <w:r>
                              <w:rPr>
                                <w:sz w:val="24"/>
                                <w:lang w:val="en-US"/>
                              </w:rPr>
                              <w:t>Baitul</w:t>
                            </w:r>
                            <w:proofErr w:type="spellEnd"/>
                            <w:r>
                              <w:rPr>
                                <w:sz w:val="24"/>
                                <w:lang w:val="en-US"/>
                              </w:rPr>
                              <w:t xml:space="preserve"> </w:t>
                            </w:r>
                            <w:proofErr w:type="spellStart"/>
                            <w:r>
                              <w:rPr>
                                <w:sz w:val="24"/>
                                <w:lang w:val="en-US"/>
                              </w:rPr>
                              <w:t>Futuh</w:t>
                            </w:r>
                            <w:proofErr w:type="spellEnd"/>
                            <w:r>
                              <w:rPr>
                                <w:sz w:val="24"/>
                                <w:lang w:val="en-US"/>
                              </w:rPr>
                              <w:t xml:space="preserve"> Mosque is not located within the central part of London. Although it is located to the south west of the city of London, access to the area of </w:t>
                            </w:r>
                            <w:proofErr w:type="spellStart"/>
                            <w:r>
                              <w:rPr>
                                <w:sz w:val="24"/>
                                <w:lang w:val="en-US"/>
                              </w:rPr>
                              <w:t>Morden</w:t>
                            </w:r>
                            <w:proofErr w:type="spellEnd"/>
                            <w:r>
                              <w:rPr>
                                <w:sz w:val="24"/>
                                <w:lang w:val="en-US"/>
                              </w:rPr>
                              <w:t xml:space="preserve"> is accessible via the London Underground. </w:t>
                            </w:r>
                            <w:r w:rsidR="00C533BB">
                              <w:rPr>
                                <w:sz w:val="24"/>
                                <w:lang w:val="en-US"/>
                              </w:rPr>
                              <w:t xml:space="preserve">To access the </w:t>
                            </w:r>
                            <w:proofErr w:type="spellStart"/>
                            <w:r w:rsidR="00C533BB">
                              <w:rPr>
                                <w:sz w:val="24"/>
                                <w:lang w:val="en-US"/>
                              </w:rPr>
                              <w:t>Morden</w:t>
                            </w:r>
                            <w:proofErr w:type="spellEnd"/>
                            <w:r w:rsidR="00C533BB">
                              <w:rPr>
                                <w:sz w:val="24"/>
                                <w:lang w:val="en-US"/>
                              </w:rPr>
                              <w:t xml:space="preserve"> station via the t</w:t>
                            </w:r>
                            <w:r w:rsidR="00B14B9C">
                              <w:rPr>
                                <w:sz w:val="24"/>
                                <w:lang w:val="en-US"/>
                              </w:rPr>
                              <w:t xml:space="preserve">ube, you must get on the Northern Line. Using the London Underground is the most recommended method of transportation to the mosque as it is the cheapest and quickest method of transport throughout London. As stated before, using the London Journey planner will give a detailed travel plan to those aiming to visit, you can find it via the link: </w:t>
                            </w:r>
                          </w:p>
                          <w:p w:rsidR="00B14B9C" w:rsidRPr="004435DD" w:rsidRDefault="00B14B9C">
                            <w:pPr>
                              <w:rPr>
                                <w:sz w:val="24"/>
                                <w:lang w:val="en-US"/>
                              </w:rPr>
                            </w:pPr>
                            <w:r w:rsidRPr="00B14B9C">
                              <w:rPr>
                                <w:sz w:val="24"/>
                                <w:lang w:val="en-US"/>
                              </w:rPr>
                              <w:t>https://tfl.gov.uk/plan-a-journey/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2" o:spid="_x0000_s1041" type="#_x0000_t202" style="position:absolute;left:0;text-align:left;margin-left:109.65pt;margin-top:8.45pt;width:221.35pt;height:299.8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" filled="f" strokeweight=".5pt">
                <v:textbox>
                  <w:txbxContent>
                    <w:p w:rsidR="004435DD" w:rsidRDefault="004435DD">
                      <w:pPr>
                        <w:rPr>
                          <w:sz w:val="24"/>
                          <w:lang w:val="en-US"/>
                        </w:rPr>
                      </w:pPr>
                      <w:r>
                        <w:rPr>
                          <w:sz w:val="24"/>
                          <w:lang w:val="en-US"/>
                        </w:rPr>
                        <w:t xml:space="preserve">Unlike the Bevis Marks Synagogue and Westminster Abbey, the </w:t>
                      </w:r>
                      <w:proofErr w:type="spellStart"/>
                      <w:r>
                        <w:rPr>
                          <w:sz w:val="24"/>
                          <w:lang w:val="en-US"/>
                        </w:rPr>
                        <w:t>Baitul</w:t>
                      </w:r>
                      <w:proofErr w:type="spellEnd"/>
                      <w:r>
                        <w:rPr>
                          <w:sz w:val="24"/>
                          <w:lang w:val="en-US"/>
                        </w:rPr>
                        <w:t xml:space="preserve"> </w:t>
                      </w:r>
                      <w:proofErr w:type="spellStart"/>
                      <w:r>
                        <w:rPr>
                          <w:sz w:val="24"/>
                          <w:lang w:val="en-US"/>
                        </w:rPr>
                        <w:t>Futuh</w:t>
                      </w:r>
                      <w:proofErr w:type="spellEnd"/>
                      <w:r>
                        <w:rPr>
                          <w:sz w:val="24"/>
                          <w:lang w:val="en-US"/>
                        </w:rPr>
                        <w:t xml:space="preserve"> Mosque is not located within the central part of London. Although it is located to the south west of the city of London, access to the area of </w:t>
                      </w:r>
                      <w:proofErr w:type="spellStart"/>
                      <w:r>
                        <w:rPr>
                          <w:sz w:val="24"/>
                          <w:lang w:val="en-US"/>
                        </w:rPr>
                        <w:t>Morden</w:t>
                      </w:r>
                      <w:proofErr w:type="spellEnd"/>
                      <w:r>
                        <w:rPr>
                          <w:sz w:val="24"/>
                          <w:lang w:val="en-US"/>
                        </w:rPr>
                        <w:t xml:space="preserve"> is accessible via the London Underground. </w:t>
                      </w:r>
                      <w:r w:rsidR="00C533BB">
                        <w:rPr>
                          <w:sz w:val="24"/>
                          <w:lang w:val="en-US"/>
                        </w:rPr>
                        <w:t xml:space="preserve">To access the </w:t>
                      </w:r>
                      <w:proofErr w:type="spellStart"/>
                      <w:r w:rsidR="00C533BB">
                        <w:rPr>
                          <w:sz w:val="24"/>
                          <w:lang w:val="en-US"/>
                        </w:rPr>
                        <w:t>Morden</w:t>
                      </w:r>
                      <w:proofErr w:type="spellEnd"/>
                      <w:r w:rsidR="00C533BB">
                        <w:rPr>
                          <w:sz w:val="24"/>
                          <w:lang w:val="en-US"/>
                        </w:rPr>
                        <w:t xml:space="preserve"> station via the t</w:t>
                      </w:r>
                      <w:r w:rsidR="00B14B9C">
                        <w:rPr>
                          <w:sz w:val="24"/>
                          <w:lang w:val="en-US"/>
                        </w:rPr>
                        <w:t xml:space="preserve">ube, you must get on the Northern Line. Using the London Underground is the most recommended method of transportation to the mosque as it is the cheapest and quickest method of transport throughout London. As stated before, using the London Journey planner will give a detailed travel plan to those aiming to visit, you can find it via the link: </w:t>
                      </w:r>
                    </w:p>
                    <w:p w:rsidR="00B14B9C" w:rsidRPr="004435DD" w:rsidRDefault="00B14B9C">
                      <w:pPr>
                        <w:rPr>
                          <w:sz w:val="24"/>
                          <w:lang w:val="en-US"/>
                        </w:rPr>
                      </w:pPr>
                      <w:r w:rsidRPr="00B14B9C">
                        <w:rPr>
                          <w:sz w:val="24"/>
                          <w:lang w:val="en-US"/>
                        </w:rPr>
                        <w:t>https://tfl.gov.uk/plan-a-journey/</w:t>
                      </w:r>
                    </w:p>
                  </w:txbxContent>
                </v:textbox>
              </v:shape>
            </w:pict>
          </mc:Fallback>
        </mc:AlternateContent>
      </w:r>
    </w:p>
    <w:p w:rsidR="00B14B9C" w:rsidRDefault="00B14B9C" w:rsidP="00A276B7">
      <w:pPr>
        <w:tabs>
          <w:tab w:val="left" w:pos="3396"/>
          <w:tab w:val="left" w:pos="6254"/>
        </w:tabs>
        <w:jc w:val="center"/>
        <w:rPr>
          <w:rFonts w:asciiTheme="majorHAnsi" w:hAnsiTheme="majorHAnsi" w:cstheme="majorHAnsi"/>
          <w:b/>
          <w:sz w:val="36"/>
          <w:u w:val="single"/>
        </w:rPr>
      </w:pPr>
    </w:p>
    <w:p w:rsidR="00B14B9C" w:rsidRPr="00B14B9C" w:rsidRDefault="00B14B9C" w:rsidP="00B14B9C">
      <w:pPr>
        <w:rPr>
          <w:rFonts w:asciiTheme="majorHAnsi" w:hAnsiTheme="majorHAnsi" w:cstheme="majorHAnsi"/>
          <w:sz w:val="36"/>
        </w:rPr>
      </w:pPr>
    </w:p>
    <w:p w:rsidR="00B14B9C" w:rsidRPr="00B14B9C" w:rsidRDefault="00B14B9C" w:rsidP="00B14B9C">
      <w:pPr>
        <w:rPr>
          <w:rFonts w:asciiTheme="majorHAnsi" w:hAnsiTheme="majorHAnsi" w:cstheme="majorHAnsi"/>
          <w:sz w:val="36"/>
        </w:rPr>
      </w:pPr>
    </w:p>
    <w:p w:rsidR="00B14B9C" w:rsidRPr="00B14B9C" w:rsidRDefault="00B14B9C" w:rsidP="00B14B9C">
      <w:pPr>
        <w:rPr>
          <w:rFonts w:asciiTheme="majorHAnsi" w:hAnsiTheme="majorHAnsi" w:cstheme="majorHAnsi"/>
          <w:sz w:val="36"/>
        </w:rPr>
      </w:pPr>
    </w:p>
    <w:p w:rsidR="00B14B9C" w:rsidRPr="00B14B9C" w:rsidRDefault="00B14B9C" w:rsidP="00B14B9C">
      <w:pPr>
        <w:rPr>
          <w:rFonts w:asciiTheme="majorHAnsi" w:hAnsiTheme="majorHAnsi" w:cstheme="majorHAnsi"/>
          <w:sz w:val="36"/>
        </w:rPr>
      </w:pPr>
    </w:p>
    <w:p w:rsidR="00B14B9C" w:rsidRPr="00B14B9C" w:rsidRDefault="00B14B9C" w:rsidP="00B14B9C">
      <w:pPr>
        <w:rPr>
          <w:rFonts w:asciiTheme="majorHAnsi" w:hAnsiTheme="majorHAnsi" w:cstheme="majorHAnsi"/>
          <w:sz w:val="36"/>
        </w:rPr>
      </w:pPr>
    </w:p>
    <w:p w:rsidR="00B14B9C" w:rsidRPr="00B14B9C" w:rsidRDefault="00B14B9C" w:rsidP="00B14B9C">
      <w:pPr>
        <w:rPr>
          <w:rFonts w:asciiTheme="majorHAnsi" w:hAnsiTheme="majorHAnsi" w:cstheme="majorHAnsi"/>
          <w:sz w:val="36"/>
        </w:rPr>
      </w:pPr>
    </w:p>
    <w:p w:rsidR="00750F16" w:rsidRDefault="00B14B9C" w:rsidP="00B14B9C">
      <w:pPr>
        <w:tabs>
          <w:tab w:val="left" w:pos="7179"/>
        </w:tabs>
        <w:rPr>
          <w:rFonts w:asciiTheme="majorHAnsi" w:hAnsiTheme="majorHAnsi" w:cstheme="majorHAnsi"/>
          <w:sz w:val="36"/>
        </w:rPr>
      </w:pPr>
      <w:r>
        <w:rPr>
          <w:rFonts w:asciiTheme="majorHAnsi" w:hAnsiTheme="majorHAnsi" w:cstheme="majorHAnsi"/>
          <w:sz w:val="36"/>
        </w:rPr>
        <w:tab/>
      </w:r>
    </w:p>
    <w:p w:rsidR="00B14B9C" w:rsidRDefault="00B14B9C" w:rsidP="00B14B9C">
      <w:pPr>
        <w:tabs>
          <w:tab w:val="left" w:pos="7179"/>
        </w:tabs>
        <w:rPr>
          <w:rFonts w:asciiTheme="majorHAnsi" w:hAnsiTheme="majorHAnsi" w:cstheme="majorHAnsi"/>
          <w:sz w:val="36"/>
        </w:rPr>
      </w:pPr>
    </w:p>
    <w:p w:rsidR="00B14B9C" w:rsidRDefault="00B14B9C" w:rsidP="00B14B9C">
      <w:pPr>
        <w:tabs>
          <w:tab w:val="left" w:pos="7179"/>
        </w:tabs>
        <w:rPr>
          <w:rFonts w:asciiTheme="majorHAnsi" w:hAnsiTheme="majorHAnsi" w:cstheme="majorHAnsi"/>
          <w:sz w:val="36"/>
        </w:rPr>
      </w:pPr>
    </w:p>
    <w:p w:rsidR="00B14B9C" w:rsidRPr="00834DCF" w:rsidRDefault="00834DCF" w:rsidP="00B14B9C">
      <w:pPr>
        <w:rPr>
          <w:rFonts w:asciiTheme="majorHAnsi" w:hAnsiTheme="majorHAnsi" w:cstheme="majorHAnsi"/>
          <w:b/>
          <w:sz w:val="36"/>
          <w:u w:val="single"/>
        </w:rPr>
      </w:pPr>
      <w:r>
        <w:rPr>
          <w:rFonts w:asciiTheme="majorHAnsi" w:hAnsiTheme="majorHAnsi" w:cstheme="majorHAnsi"/>
          <w:b/>
          <w:sz w:val="36"/>
          <w:u w:val="single"/>
        </w:rPr>
        <w:t xml:space="preserve">Map Location of </w:t>
      </w:r>
      <w:proofErr w:type="gramStart"/>
      <w:r>
        <w:rPr>
          <w:rFonts w:asciiTheme="majorHAnsi" w:hAnsiTheme="majorHAnsi" w:cstheme="majorHAnsi"/>
          <w:b/>
          <w:sz w:val="36"/>
          <w:u w:val="single"/>
        </w:rPr>
        <w:t>The</w:t>
      </w:r>
      <w:proofErr w:type="gramEnd"/>
      <w:r>
        <w:rPr>
          <w:rFonts w:asciiTheme="majorHAnsi" w:hAnsiTheme="majorHAnsi" w:cstheme="majorHAnsi"/>
          <w:b/>
          <w:sz w:val="36"/>
          <w:u w:val="single"/>
        </w:rPr>
        <w:t xml:space="preserve"> </w:t>
      </w:r>
      <w:proofErr w:type="spellStart"/>
      <w:r>
        <w:rPr>
          <w:rFonts w:asciiTheme="majorHAnsi" w:hAnsiTheme="majorHAnsi" w:cstheme="majorHAnsi"/>
          <w:b/>
          <w:sz w:val="36"/>
          <w:u w:val="single"/>
        </w:rPr>
        <w:t>Baitul</w:t>
      </w:r>
      <w:proofErr w:type="spellEnd"/>
      <w:r>
        <w:rPr>
          <w:rFonts w:asciiTheme="majorHAnsi" w:hAnsiTheme="majorHAnsi" w:cstheme="majorHAnsi"/>
          <w:b/>
          <w:sz w:val="36"/>
          <w:u w:val="single"/>
        </w:rPr>
        <w:t xml:space="preserve"> </w:t>
      </w:r>
      <w:proofErr w:type="spellStart"/>
      <w:r>
        <w:rPr>
          <w:rFonts w:asciiTheme="majorHAnsi" w:hAnsiTheme="majorHAnsi" w:cstheme="majorHAnsi"/>
          <w:b/>
          <w:sz w:val="36"/>
          <w:u w:val="single"/>
        </w:rPr>
        <w:t>Futuh</w:t>
      </w:r>
      <w:proofErr w:type="spellEnd"/>
      <w:r>
        <w:rPr>
          <w:rFonts w:asciiTheme="majorHAnsi" w:hAnsiTheme="majorHAnsi" w:cstheme="majorHAnsi"/>
          <w:b/>
          <w:sz w:val="36"/>
          <w:u w:val="single"/>
        </w:rPr>
        <w:t xml:space="preserve"> Mosque in Morden</w:t>
      </w:r>
    </w:p>
    <w:p w:rsidR="00B14B9C" w:rsidRDefault="00834DCF" w:rsidP="00B14B9C">
      <w:pPr>
        <w:rPr>
          <w:rFonts w:asciiTheme="majorHAnsi" w:hAnsiTheme="majorHAnsi" w:cstheme="majorHAnsi"/>
          <w:sz w:val="36"/>
        </w:rPr>
      </w:pPr>
      <w:r>
        <w:rPr>
          <w:rFonts w:asciiTheme="majorHAnsi" w:hAnsiTheme="majorHAnsi" w:cstheme="majorHAnsi"/>
          <w:noProof/>
          <w:sz w:val="36"/>
          <w:lang w:eastAsia="en-GB"/>
        </w:rPr>
        <mc:AlternateContent>
          <mc:Choice Requires="wps">
            <w:drawing>
              <wp:anchor distT="0" distB="0" distL="114300" distR="114300" simplePos="0" relativeHeight="251682816" behindDoc="0" locked="0" layoutInCell="1" allowOverlap="1">
                <wp:simplePos x="0" y="0"/>
                <wp:positionH relativeFrom="margin">
                  <wp:align>center</wp:align>
                </wp:positionH>
                <wp:positionV relativeFrom="paragraph">
                  <wp:posOffset>6476109</wp:posOffset>
                </wp:positionV>
                <wp:extent cx="1037230" cy="423081"/>
                <wp:effectExtent l="0" t="0" r="10795" b="15240"/>
                <wp:wrapNone/>
                <wp:docPr id="24" name="Text Box 24"/>
                <wp:cNvGraphicFramePr/>
                <a:graphic xmlns:a="http://schemas.openxmlformats.org/drawingml/2006/main">
                  <a:graphicData uri="http://schemas.microsoft.com/office/word/2010/wordprocessingShape">
                    <wps:wsp>
                      <wps:cNvSpPr txBox="1"/>
                      <wps:spPr>
                        <a:xfrm>
                          <a:off x="0" y="0"/>
                          <a:ext cx="1037230" cy="423081"/>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14B9C" w:rsidRPr="00B14B9C" w:rsidRDefault="00B14B9C">
                            <w:pPr>
                              <w:rPr>
                                <w:sz w:val="32"/>
                                <w:lang w:val="en-US"/>
                              </w:rPr>
                            </w:pPr>
                            <w:r w:rsidRPr="00B14B9C">
                              <w:rPr>
                                <w:sz w:val="32"/>
                                <w:lang w:val="en-US"/>
                              </w:rPr>
                              <w:t>Figure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42" type="#_x0000_t202" style="position:absolute;margin-left:0;margin-top:509.95pt;width:81.65pt;height:33.3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" filled="f" strokeweight=".5pt">
                <v:textbox>
                  <w:txbxContent>
                    <w:p w:rsidR="00B14B9C" w:rsidRPr="00B14B9C" w:rsidRDefault="00B14B9C">
                      <w:pPr>
                        <w:rPr>
                          <w:sz w:val="32"/>
                          <w:lang w:val="en-US"/>
                        </w:rPr>
                      </w:pPr>
                      <w:r w:rsidRPr="00B14B9C">
                        <w:rPr>
                          <w:sz w:val="32"/>
                          <w:lang w:val="en-US"/>
                        </w:rPr>
                        <w:t>Figure 6</w:t>
                      </w:r>
                    </w:p>
                  </w:txbxContent>
                </v:textbox>
                <w10:wrap anchorx="margin"/>
              </v:shape>
            </w:pict>
          </mc:Fallback>
        </mc:AlternateContent>
      </w:r>
      <w:r>
        <w:rPr>
          <w:noProof/>
          <w:lang w:eastAsia="en-GB"/>
        </w:rPr>
        <w:drawing>
          <wp:anchor distT="0" distB="0" distL="114300" distR="114300" simplePos="0" relativeHeight="251681792" behindDoc="0" locked="0" layoutInCell="1" allowOverlap="1">
            <wp:simplePos x="0" y="0"/>
            <wp:positionH relativeFrom="margin">
              <wp:align>center</wp:align>
            </wp:positionH>
            <wp:positionV relativeFrom="paragraph">
              <wp:posOffset>272149</wp:posOffset>
            </wp:positionV>
            <wp:extent cx="6270625" cy="580009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6906" t="8467" r="22372" b="8135"/>
                    <a:stretch/>
                  </pic:blipFill>
                  <pic:spPr bwMode="auto">
                    <a:xfrm>
                      <a:off x="0" y="0"/>
                      <a:ext cx="6270625" cy="5800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C68D5" w:rsidRDefault="00B14B9C" w:rsidP="00B14B9C">
      <w:pPr>
        <w:tabs>
          <w:tab w:val="left" w:pos="2837"/>
        </w:tabs>
        <w:rPr>
          <w:rFonts w:asciiTheme="majorHAnsi" w:hAnsiTheme="majorHAnsi" w:cstheme="majorHAnsi"/>
          <w:sz w:val="36"/>
        </w:rPr>
      </w:pPr>
      <w:r>
        <w:rPr>
          <w:rFonts w:asciiTheme="majorHAnsi" w:hAnsiTheme="majorHAnsi" w:cstheme="majorHAnsi"/>
          <w:sz w:val="36"/>
        </w:rPr>
        <w:tab/>
      </w:r>
    </w:p>
    <w:p w:rsidR="00DC68D5" w:rsidRDefault="00DC68D5">
      <w:pPr>
        <w:rPr>
          <w:rFonts w:asciiTheme="majorHAnsi" w:hAnsiTheme="majorHAnsi" w:cstheme="majorHAnsi"/>
          <w:sz w:val="36"/>
        </w:rPr>
      </w:pPr>
      <w:r>
        <w:rPr>
          <w:rFonts w:asciiTheme="majorHAnsi" w:hAnsiTheme="majorHAnsi" w:cstheme="majorHAnsi"/>
          <w:sz w:val="36"/>
        </w:rPr>
        <w:br w:type="page"/>
      </w:r>
    </w:p>
    <w:p w:rsidR="00DC68D5" w:rsidRDefault="00DC68D5" w:rsidP="00DC68D5">
      <w:pPr>
        <w:tabs>
          <w:tab w:val="left" w:pos="2837"/>
        </w:tabs>
        <w:jc w:val="center"/>
        <w:rPr>
          <w:rFonts w:asciiTheme="majorHAnsi" w:hAnsiTheme="majorHAnsi" w:cstheme="majorHAnsi"/>
          <w:b/>
          <w:sz w:val="36"/>
          <w:u w:val="single"/>
        </w:rPr>
      </w:pPr>
      <w:r>
        <w:rPr>
          <w:rFonts w:asciiTheme="majorHAnsi" w:hAnsiTheme="majorHAnsi" w:cstheme="majorHAnsi"/>
          <w:b/>
          <w:sz w:val="36"/>
          <w:u w:val="single"/>
        </w:rPr>
        <w:lastRenderedPageBreak/>
        <w:t>Westminster Abbey</w:t>
      </w:r>
    </w:p>
    <w:p w:rsidR="00DC68D5" w:rsidRDefault="00DC68D5" w:rsidP="00DC68D5">
      <w:pPr>
        <w:tabs>
          <w:tab w:val="center" w:pos="1360"/>
          <w:tab w:val="left" w:pos="2837"/>
        </w:tabs>
        <w:rPr>
          <w:rFonts w:asciiTheme="majorHAnsi" w:hAnsiTheme="majorHAnsi" w:cstheme="majorHAnsi"/>
          <w:b/>
          <w:sz w:val="36"/>
          <w:u w:val="single"/>
        </w:rPr>
      </w:pPr>
    </w:p>
    <w:p w:rsidR="00DC68D5" w:rsidRDefault="00DC68D5" w:rsidP="00DC68D5">
      <w:pPr>
        <w:tabs>
          <w:tab w:val="center" w:pos="1360"/>
          <w:tab w:val="left" w:pos="2837"/>
        </w:tabs>
        <w:rPr>
          <w:rFonts w:asciiTheme="majorHAnsi" w:hAnsiTheme="majorHAnsi" w:cstheme="majorHAnsi"/>
          <w:b/>
          <w:sz w:val="36"/>
          <w:u w:val="single"/>
        </w:rPr>
      </w:pPr>
      <w:r>
        <w:rPr>
          <w:rFonts w:asciiTheme="majorHAnsi" w:hAnsiTheme="majorHAnsi" w:cstheme="majorHAnsi"/>
          <w:noProof/>
          <w:sz w:val="36"/>
          <w:lang w:eastAsia="en-GB"/>
        </w:rPr>
        <w:drawing>
          <wp:anchor distT="0" distB="0" distL="114300" distR="114300" simplePos="0" relativeHeight="251683840" behindDoc="0" locked="0" layoutInCell="1" allowOverlap="1">
            <wp:simplePos x="0" y="0"/>
            <wp:positionH relativeFrom="margin">
              <wp:align>left</wp:align>
            </wp:positionH>
            <wp:positionV relativeFrom="page">
              <wp:posOffset>1501216</wp:posOffset>
            </wp:positionV>
            <wp:extent cx="3890010" cy="2947670"/>
            <wp:effectExtent l="0" t="0" r="0" b="508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90010" cy="2947670"/>
                    </a:xfrm>
                    <a:prstGeom prst="rect">
                      <a:avLst/>
                    </a:prstGeom>
                    <a:noFill/>
                  </pic:spPr>
                </pic:pic>
              </a:graphicData>
            </a:graphic>
          </wp:anchor>
        </w:drawing>
      </w:r>
      <w:r w:rsidR="00FE3682">
        <w:rPr>
          <w:rFonts w:cstheme="minorHAnsi"/>
          <w:sz w:val="24"/>
        </w:rPr>
        <w:t xml:space="preserve">Westminster Abbey is one of the oldest and most significant </w:t>
      </w:r>
      <w:r w:rsidR="00E87693">
        <w:rPr>
          <w:rFonts w:cstheme="minorHAnsi"/>
          <w:sz w:val="24"/>
        </w:rPr>
        <w:t xml:space="preserve">religious buildings in the United Kingdom. Although it is not used similarly as a place of worship like the Bevis Marks Synagogue and the </w:t>
      </w:r>
      <w:proofErr w:type="spellStart"/>
      <w:r w:rsidR="00E87693">
        <w:rPr>
          <w:rFonts w:cstheme="minorHAnsi"/>
          <w:sz w:val="24"/>
        </w:rPr>
        <w:t>Baitul</w:t>
      </w:r>
      <w:proofErr w:type="spellEnd"/>
      <w:r w:rsidR="00E87693">
        <w:rPr>
          <w:rFonts w:cstheme="minorHAnsi"/>
          <w:sz w:val="24"/>
        </w:rPr>
        <w:t xml:space="preserve"> </w:t>
      </w:r>
      <w:proofErr w:type="spellStart"/>
      <w:r w:rsidR="00E87693">
        <w:rPr>
          <w:rFonts w:cstheme="minorHAnsi"/>
          <w:sz w:val="24"/>
        </w:rPr>
        <w:t>Futuh</w:t>
      </w:r>
      <w:proofErr w:type="spellEnd"/>
      <w:r w:rsidR="00E87693">
        <w:rPr>
          <w:rFonts w:cstheme="minorHAnsi"/>
          <w:sz w:val="24"/>
        </w:rPr>
        <w:t xml:space="preserve"> Mosque, it still holds a number of important ceremonies and events for the Church of England and the British Monarchy today. </w:t>
      </w:r>
    </w:p>
    <w:p w:rsidR="00DC68D5" w:rsidRPr="00DC68D5" w:rsidRDefault="00DC68D5" w:rsidP="00DC68D5">
      <w:pPr>
        <w:tabs>
          <w:tab w:val="left" w:pos="688"/>
          <w:tab w:val="left" w:pos="2837"/>
        </w:tabs>
        <w:rPr>
          <w:rFonts w:asciiTheme="majorHAnsi" w:hAnsiTheme="majorHAnsi" w:cstheme="majorHAnsi"/>
          <w:sz w:val="36"/>
        </w:rPr>
      </w:pPr>
    </w:p>
    <w:p w:rsidR="00E87693" w:rsidRDefault="00E87693">
      <w:pPr>
        <w:rPr>
          <w:rFonts w:asciiTheme="majorHAnsi" w:hAnsiTheme="majorHAnsi" w:cstheme="majorHAnsi"/>
          <w:sz w:val="36"/>
        </w:rPr>
      </w:pPr>
    </w:p>
    <w:p w:rsidR="00E87693" w:rsidRDefault="00DC68D5" w:rsidP="00E87693">
      <w:pPr>
        <w:jc w:val="center"/>
        <w:rPr>
          <w:rFonts w:asciiTheme="majorHAnsi" w:hAnsiTheme="majorHAnsi" w:cstheme="majorHAnsi"/>
          <w:b/>
          <w:sz w:val="28"/>
          <w:u w:val="single"/>
        </w:rPr>
      </w:pPr>
      <w:r>
        <w:rPr>
          <w:rFonts w:asciiTheme="majorHAnsi" w:hAnsiTheme="majorHAnsi" w:cstheme="majorHAnsi"/>
          <w:noProof/>
          <w:sz w:val="36"/>
          <w:lang w:eastAsia="en-GB"/>
        </w:rPr>
        <mc:AlternateContent>
          <mc:Choice Requires="wps">
            <w:drawing>
              <wp:anchor distT="0" distB="0" distL="114300" distR="114300" simplePos="0" relativeHeight="251684864" behindDoc="0" locked="0" layoutInCell="1" allowOverlap="1">
                <wp:simplePos x="0" y="0"/>
                <wp:positionH relativeFrom="column">
                  <wp:posOffset>805218</wp:posOffset>
                </wp:positionH>
                <wp:positionV relativeFrom="page">
                  <wp:posOffset>4476466</wp:posOffset>
                </wp:positionV>
                <wp:extent cx="2497455" cy="518160"/>
                <wp:effectExtent l="0" t="0" r="17145" b="15240"/>
                <wp:wrapSquare wrapText="bothSides"/>
                <wp:docPr id="26" name="Text Box 26"/>
                <wp:cNvGraphicFramePr/>
                <a:graphic xmlns:a="http://schemas.openxmlformats.org/drawingml/2006/main">
                  <a:graphicData uri="http://schemas.microsoft.com/office/word/2010/wordprocessingShape">
                    <wps:wsp>
                      <wps:cNvSpPr txBox="1"/>
                      <wps:spPr>
                        <a:xfrm>
                          <a:off x="0" y="0"/>
                          <a:ext cx="2497455" cy="51816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C68D5" w:rsidRPr="00DC68D5" w:rsidRDefault="00DC68D5">
                            <w:pPr>
                              <w:rPr>
                                <w:sz w:val="24"/>
                                <w:lang w:val="en-US"/>
                              </w:rPr>
                            </w:pPr>
                            <w:r>
                              <w:rPr>
                                <w:sz w:val="24"/>
                                <w:lang w:val="en-US"/>
                              </w:rPr>
                              <w:t>Figure 7: One of the entrances to Westminster Abbey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6" o:spid="_x0000_s1043" type="#_x0000_t202" style="position:absolute;left:0;text-align:left;margin-left:63.4pt;margin-top:352.5pt;width:196.65pt;height:40.8pt;z-index:25168486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" filled="f" strokeweight=".5pt">
                <v:textbox>
                  <w:txbxContent>
                    <w:p w:rsidR="00DC68D5" w:rsidRPr="00DC68D5" w:rsidRDefault="00DC68D5">
                      <w:pPr>
                        <w:rPr>
                          <w:sz w:val="24"/>
                          <w:lang w:val="en-US"/>
                        </w:rPr>
                      </w:pPr>
                      <w:r>
                        <w:rPr>
                          <w:sz w:val="24"/>
                          <w:lang w:val="en-US"/>
                        </w:rPr>
                        <w:t>Figure 7: One of the entrances to Westminster Abbey</w:t>
                      </w:r>
                    </w:p>
                  </w:txbxContent>
                </v:textbox>
                <w10:wrap type="square" anchory="page"/>
              </v:shape>
            </w:pict>
          </mc:Fallback>
        </mc:AlternateContent>
      </w:r>
      <w:r w:rsidR="00E87693">
        <w:rPr>
          <w:rFonts w:asciiTheme="majorHAnsi" w:hAnsiTheme="majorHAnsi" w:cstheme="majorHAnsi"/>
          <w:b/>
          <w:sz w:val="28"/>
          <w:u w:val="single"/>
        </w:rPr>
        <w:t>History</w:t>
      </w:r>
    </w:p>
    <w:p w:rsidR="00E443A3" w:rsidRDefault="00E87693" w:rsidP="00E87693">
      <w:pPr>
        <w:rPr>
          <w:rFonts w:cstheme="minorHAnsi"/>
          <w:sz w:val="24"/>
        </w:rPr>
      </w:pPr>
      <w:r>
        <w:rPr>
          <w:rFonts w:cstheme="minorHAnsi"/>
          <w:sz w:val="24"/>
        </w:rPr>
        <w:t xml:space="preserve">Westminster Abbey has a rich history regarding its historical importance to the British monarchy throughout the centuries, many of the greatest and most significant monarchs have been </w:t>
      </w:r>
      <w:r w:rsidR="008472E7">
        <w:rPr>
          <w:rFonts w:cstheme="minorHAnsi"/>
          <w:sz w:val="24"/>
        </w:rPr>
        <w:t xml:space="preserve">crowned and buried inside the halls of the abbey. </w:t>
      </w:r>
      <w:r w:rsidR="00E443A3">
        <w:rPr>
          <w:rFonts w:cstheme="minorHAnsi"/>
          <w:sz w:val="24"/>
        </w:rPr>
        <w:t>The origins of the Abbey can be dated as far back as the 8</w:t>
      </w:r>
      <w:r w:rsidR="00E443A3" w:rsidRPr="00E443A3">
        <w:rPr>
          <w:rFonts w:cstheme="minorHAnsi"/>
          <w:sz w:val="24"/>
          <w:vertAlign w:val="superscript"/>
        </w:rPr>
        <w:t>th</w:t>
      </w:r>
      <w:r w:rsidR="00E443A3">
        <w:rPr>
          <w:rFonts w:cstheme="minorHAnsi"/>
          <w:sz w:val="24"/>
        </w:rPr>
        <w:t xml:space="preserve"> century when there was a community of monks living and operating on the site in which the Abbey would later be built on. The Abbey as we know it today was ordered to be built by one of the most significant monarchs in British history, St. Edward the Confessor (1003 – 1066 CE)</w:t>
      </w:r>
      <w:r w:rsidR="00E443A3">
        <w:rPr>
          <w:rStyle w:val="FootnoteReference"/>
          <w:rFonts w:cstheme="minorHAnsi"/>
          <w:sz w:val="24"/>
        </w:rPr>
        <w:footnoteReference w:id="7"/>
      </w:r>
      <w:r w:rsidR="00E443A3">
        <w:rPr>
          <w:rFonts w:cstheme="minorHAnsi"/>
          <w:sz w:val="24"/>
        </w:rPr>
        <w:t xml:space="preserve">. </w:t>
      </w:r>
    </w:p>
    <w:p w:rsidR="00BC1428" w:rsidRDefault="00E443A3" w:rsidP="00FF0462">
      <w:pPr>
        <w:spacing w:before="240"/>
        <w:rPr>
          <w:rFonts w:cstheme="minorHAnsi"/>
          <w:sz w:val="24"/>
        </w:rPr>
      </w:pPr>
      <w:r>
        <w:rPr>
          <w:rFonts w:cstheme="minorHAnsi"/>
          <w:sz w:val="24"/>
        </w:rPr>
        <w:t>Ever since the coronation of William the Conqueror (Approx. 1028 – 1087 CE) after his Norman invasion of England in 1066, every monarch apart from both Edward the Fifth (1470 – 1483 CE) and Edward the 8</w:t>
      </w:r>
      <w:r w:rsidRPr="00E443A3">
        <w:rPr>
          <w:rFonts w:cstheme="minorHAnsi"/>
          <w:sz w:val="24"/>
          <w:vertAlign w:val="superscript"/>
        </w:rPr>
        <w:t>th</w:t>
      </w:r>
      <w:r>
        <w:rPr>
          <w:rFonts w:cstheme="minorHAnsi"/>
          <w:sz w:val="24"/>
        </w:rPr>
        <w:t xml:space="preserve"> (1894 </w:t>
      </w:r>
      <w:r w:rsidR="00A83C41">
        <w:rPr>
          <w:rFonts w:cstheme="minorHAnsi"/>
          <w:sz w:val="24"/>
        </w:rPr>
        <w:t>–</w:t>
      </w:r>
      <w:r>
        <w:rPr>
          <w:rFonts w:cstheme="minorHAnsi"/>
          <w:sz w:val="24"/>
        </w:rPr>
        <w:t xml:space="preserve"> </w:t>
      </w:r>
      <w:r w:rsidR="00A83C41">
        <w:rPr>
          <w:rFonts w:cstheme="minorHAnsi"/>
          <w:sz w:val="24"/>
        </w:rPr>
        <w:t xml:space="preserve">1972 CE) have all been crowned inside the halls of Westminster Abbey. </w:t>
      </w:r>
      <w:r w:rsidR="00FF0462">
        <w:rPr>
          <w:rFonts w:cstheme="minorHAnsi"/>
          <w:sz w:val="24"/>
        </w:rPr>
        <w:t>As well as being used for coronations, many notable members of British society have been buried inside of Westminster Abbey for their contribution towards British society throughout history, this includes Isaac Newton (1643 – 1727 CE) and Charles Darwin (1809 – 1882 CE</w:t>
      </w:r>
      <w:r w:rsidR="00BC1428">
        <w:rPr>
          <w:rFonts w:cstheme="minorHAnsi"/>
          <w:sz w:val="24"/>
        </w:rPr>
        <w:t>).</w:t>
      </w:r>
    </w:p>
    <w:p w:rsidR="00BC1428" w:rsidRDefault="00BC1428" w:rsidP="00FF0462">
      <w:pPr>
        <w:spacing w:before="240"/>
        <w:rPr>
          <w:rFonts w:cstheme="minorHAnsi"/>
          <w:sz w:val="24"/>
        </w:rPr>
      </w:pPr>
    </w:p>
    <w:p w:rsidR="00E443A3" w:rsidRPr="004160D9" w:rsidRDefault="001B438B" w:rsidP="004160D9">
      <w:pPr>
        <w:spacing w:before="240"/>
        <w:jc w:val="center"/>
        <w:rPr>
          <w:rFonts w:asciiTheme="majorHAnsi" w:hAnsiTheme="majorHAnsi" w:cstheme="majorHAnsi"/>
          <w:b/>
          <w:sz w:val="32"/>
          <w:u w:val="single"/>
        </w:rPr>
      </w:pPr>
      <w:r>
        <w:rPr>
          <w:rFonts w:asciiTheme="majorHAnsi" w:hAnsiTheme="majorHAnsi" w:cstheme="majorHAnsi"/>
          <w:noProof/>
          <w:sz w:val="36"/>
          <w:lang w:eastAsia="en-GB"/>
        </w:rPr>
        <w:lastRenderedPageBreak/>
        <w:drawing>
          <wp:anchor distT="0" distB="0" distL="114300" distR="114300" simplePos="0" relativeHeight="251685888" behindDoc="1" locked="0" layoutInCell="1" allowOverlap="1">
            <wp:simplePos x="0" y="0"/>
            <wp:positionH relativeFrom="page">
              <wp:posOffset>4043655</wp:posOffset>
            </wp:positionH>
            <wp:positionV relativeFrom="page">
              <wp:posOffset>1009934</wp:posOffset>
            </wp:positionV>
            <wp:extent cx="2875314" cy="4312693"/>
            <wp:effectExtent l="76200" t="76200" r="134620" b="126365"/>
            <wp:wrapTight wrapText="bothSides">
              <wp:wrapPolygon edited="0">
                <wp:start x="-286" y="-382"/>
                <wp:lineTo x="-572" y="-286"/>
                <wp:lineTo x="-572" y="21756"/>
                <wp:lineTo x="-286" y="22138"/>
                <wp:lineTo x="22182" y="22138"/>
                <wp:lineTo x="22468" y="21183"/>
                <wp:lineTo x="22468" y="1240"/>
                <wp:lineTo x="22182" y="-191"/>
                <wp:lineTo x="22182" y="-382"/>
                <wp:lineTo x="-286" y="-382"/>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hrine-st-edward-confessor.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78352" cy="43172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4160D9">
        <w:rPr>
          <w:rFonts w:asciiTheme="majorHAnsi" w:hAnsiTheme="majorHAnsi" w:cstheme="majorHAnsi"/>
          <w:b/>
          <w:sz w:val="32"/>
          <w:u w:val="single"/>
        </w:rPr>
        <w:t>Visiting Westminster Abbey</w:t>
      </w:r>
    </w:p>
    <w:p w:rsidR="004160D9" w:rsidRDefault="00FC3948" w:rsidP="00E87693">
      <w:pPr>
        <w:rPr>
          <w:rFonts w:cstheme="minorHAnsi"/>
          <w:sz w:val="24"/>
        </w:rPr>
      </w:pPr>
      <w:r>
        <w:rPr>
          <w:rFonts w:cstheme="minorHAnsi"/>
          <w:sz w:val="24"/>
        </w:rPr>
        <w:t xml:space="preserve">Westminster Abbey is one of the most visited tourist attractions in the United Kingdom. Due to its popularity, it is recommended for those wishing to visit the Abbey to pre book tickets to make sure you are able to visit at a suitable time. Although it is open to the public, the Abbey does tend to close some facilities and sections due to private services and maintenance. </w:t>
      </w:r>
    </w:p>
    <w:p w:rsidR="00FC3948" w:rsidRDefault="00392D44" w:rsidP="00E87693">
      <w:pPr>
        <w:rPr>
          <w:rFonts w:cstheme="minorHAnsi"/>
          <w:sz w:val="24"/>
        </w:rPr>
      </w:pPr>
      <w:r>
        <w:rPr>
          <w:rFonts w:asciiTheme="majorHAnsi" w:hAnsiTheme="majorHAnsi" w:cstheme="majorHAnsi"/>
          <w:noProof/>
          <w:sz w:val="36"/>
          <w:lang w:eastAsia="en-GB"/>
        </w:rPr>
        <mc:AlternateContent>
          <mc:Choice Requires="wps">
            <w:drawing>
              <wp:anchor distT="0" distB="0" distL="114300" distR="114300" simplePos="0" relativeHeight="251686912" behindDoc="0" locked="0" layoutInCell="1" allowOverlap="1">
                <wp:simplePos x="0" y="0"/>
                <wp:positionH relativeFrom="margin">
                  <wp:posOffset>3413106</wp:posOffset>
                </wp:positionH>
                <wp:positionV relativeFrom="page">
                  <wp:posOffset>5431383</wp:posOffset>
                </wp:positionV>
                <wp:extent cx="2579370" cy="463550"/>
                <wp:effectExtent l="0" t="0" r="11430" b="12700"/>
                <wp:wrapSquare wrapText="bothSides"/>
                <wp:docPr id="28" name="Text Box 28"/>
                <wp:cNvGraphicFramePr/>
                <a:graphic xmlns:a="http://schemas.openxmlformats.org/drawingml/2006/main">
                  <a:graphicData uri="http://schemas.microsoft.com/office/word/2010/wordprocessingShape">
                    <wps:wsp>
                      <wps:cNvSpPr txBox="1"/>
                      <wps:spPr>
                        <a:xfrm>
                          <a:off x="0" y="0"/>
                          <a:ext cx="2579370" cy="4635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160D9" w:rsidRPr="004160D9" w:rsidRDefault="00392D44">
                            <w:pPr>
                              <w:rPr>
                                <w:lang w:val="en-US"/>
                              </w:rPr>
                            </w:pPr>
                            <w:r>
                              <w:rPr>
                                <w:lang w:val="en-US"/>
                              </w:rPr>
                              <w:t>Figure 8: The Shrine</w:t>
                            </w:r>
                            <w:r w:rsidR="004160D9">
                              <w:rPr>
                                <w:lang w:val="en-US"/>
                              </w:rPr>
                              <w:t xml:space="preserve"> of Edward the Confessor inside Westminster Abbey.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8" o:spid="_x0000_s1044" type="#_x0000_t202" style="position:absolute;margin-left:268.75pt;margin-top:427.65pt;width:203.1pt;height:36.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" filled="f" strokeweight=".5pt">
                <v:textbox>
                  <w:txbxContent>
                    <w:p w:rsidR="004160D9" w:rsidRPr="004160D9" w:rsidRDefault="00392D44">
                      <w:pPr>
                        <w:rPr>
                          <w:lang w:val="en-US"/>
                        </w:rPr>
                      </w:pPr>
                      <w:r>
                        <w:rPr>
                          <w:lang w:val="en-US"/>
                        </w:rPr>
                        <w:t>Figure 8: The Shrine</w:t>
                      </w:r>
                      <w:r w:rsidR="004160D9">
                        <w:rPr>
                          <w:lang w:val="en-US"/>
                        </w:rPr>
                        <w:t xml:space="preserve"> of Edward the Confessor inside Westminster Abbey.</w:t>
                      </w:r>
                    </w:p>
                  </w:txbxContent>
                </v:textbox>
                <w10:wrap type="square" anchorx="margin" anchory="page"/>
              </v:shape>
            </w:pict>
          </mc:Fallback>
        </mc:AlternateContent>
      </w:r>
      <w:r w:rsidR="00FC3948">
        <w:rPr>
          <w:rFonts w:cstheme="minorHAnsi"/>
          <w:sz w:val="24"/>
        </w:rPr>
        <w:t>One of the benefits of Westminster Abbey being one of the most visited tourist attractions is its accessibility to the public and visitors from all over the globe. When entering the Abbey you are able to pick up a multimedia guide which offers a commentary guide throughout each of the important areas and tombs throughout the building. The Multimedia guide also offers a total of 14 different languages allowing visitors from all over the globe to experience and learn the rich history of Westminster Abbey</w:t>
      </w:r>
      <w:r w:rsidR="00FC3948">
        <w:rPr>
          <w:rStyle w:val="FootnoteReference"/>
          <w:rFonts w:cstheme="minorHAnsi"/>
          <w:sz w:val="24"/>
        </w:rPr>
        <w:footnoteReference w:id="8"/>
      </w:r>
      <w:r w:rsidR="00FC3948">
        <w:rPr>
          <w:rFonts w:cstheme="minorHAnsi"/>
          <w:sz w:val="24"/>
        </w:rPr>
        <w:t xml:space="preserve">. </w:t>
      </w:r>
    </w:p>
    <w:p w:rsidR="00FC3948" w:rsidRDefault="00FC3948" w:rsidP="00E87693">
      <w:pPr>
        <w:rPr>
          <w:rFonts w:cstheme="minorHAnsi"/>
          <w:sz w:val="24"/>
        </w:rPr>
      </w:pPr>
      <w:r>
        <w:rPr>
          <w:rFonts w:cstheme="minorHAnsi"/>
          <w:sz w:val="24"/>
        </w:rPr>
        <w:t xml:space="preserve">As Westminster Abbey is </w:t>
      </w:r>
      <w:r w:rsidR="00CA6B22">
        <w:rPr>
          <w:rFonts w:cstheme="minorHAnsi"/>
          <w:sz w:val="24"/>
        </w:rPr>
        <w:t>seen as a working church, they hold a number of different services throughout the day which allows the public to openly join in and pray, this would include the early morning prayers, the Holy Communion and then in the evening the Vespers. As</w:t>
      </w:r>
      <w:r w:rsidR="00003789">
        <w:rPr>
          <w:rFonts w:cstheme="minorHAnsi"/>
          <w:sz w:val="24"/>
        </w:rPr>
        <w:t xml:space="preserve"> the Abbey is a large building, these services are split into different sections which can be located via the map provided once entering the Abbey or online on their website prior to visiting</w:t>
      </w:r>
      <w:r w:rsidR="00003789">
        <w:rPr>
          <w:rStyle w:val="FootnoteReference"/>
          <w:rFonts w:cstheme="minorHAnsi"/>
          <w:sz w:val="24"/>
        </w:rPr>
        <w:footnoteReference w:id="9"/>
      </w:r>
      <w:r w:rsidR="00003789">
        <w:rPr>
          <w:rFonts w:cstheme="minorHAnsi"/>
          <w:sz w:val="24"/>
        </w:rPr>
        <w:t xml:space="preserve">. </w:t>
      </w:r>
    </w:p>
    <w:p w:rsidR="00003789" w:rsidRDefault="00003789" w:rsidP="00E87693">
      <w:pPr>
        <w:rPr>
          <w:rFonts w:cstheme="minorHAnsi"/>
          <w:sz w:val="24"/>
        </w:rPr>
      </w:pPr>
      <w:r>
        <w:rPr>
          <w:rFonts w:cstheme="minorHAnsi"/>
          <w:sz w:val="24"/>
        </w:rPr>
        <w:t xml:space="preserve">To provide the best experience when visiting, the Abbey offers a number of different guided </w:t>
      </w:r>
      <w:r w:rsidR="001B438B">
        <w:rPr>
          <w:rFonts w:cstheme="minorHAnsi"/>
          <w:sz w:val="24"/>
        </w:rPr>
        <w:t xml:space="preserve">tours throughout the day. These guided tours are provided by the Vergers of the Abbey, they also offer the ability to access areas of the Abbey in which ordinary members of the public aren’t allowed to visit, </w:t>
      </w:r>
      <w:proofErr w:type="gramStart"/>
      <w:r w:rsidR="001B438B">
        <w:rPr>
          <w:rFonts w:cstheme="minorHAnsi"/>
          <w:sz w:val="24"/>
        </w:rPr>
        <w:t>this</w:t>
      </w:r>
      <w:proofErr w:type="gramEnd"/>
      <w:r w:rsidR="001B438B">
        <w:rPr>
          <w:rFonts w:cstheme="minorHAnsi"/>
          <w:sz w:val="24"/>
        </w:rPr>
        <w:t xml:space="preserve"> would include the tomb of Edward the Confessor which can be seen in figure 8 above. To access the tours provided by the Vergers of the Abbey, you must pay a total of £7 per person and do so at the entrance of Westminster Abbey prior to entering</w:t>
      </w:r>
      <w:r w:rsidR="00CB3F09">
        <w:rPr>
          <w:rStyle w:val="FootnoteReference"/>
          <w:rFonts w:cstheme="minorHAnsi"/>
          <w:sz w:val="24"/>
        </w:rPr>
        <w:footnoteReference w:id="10"/>
      </w:r>
      <w:r w:rsidR="001B438B">
        <w:rPr>
          <w:rFonts w:cstheme="minorHAnsi"/>
          <w:sz w:val="24"/>
        </w:rPr>
        <w:t xml:space="preserve">. </w:t>
      </w:r>
    </w:p>
    <w:p w:rsidR="00003789" w:rsidRPr="00FC3948" w:rsidRDefault="00003789" w:rsidP="00E87693">
      <w:pPr>
        <w:rPr>
          <w:rFonts w:cstheme="minorHAnsi"/>
          <w:sz w:val="24"/>
        </w:rPr>
      </w:pPr>
    </w:p>
    <w:p w:rsidR="00DC68D5" w:rsidRDefault="00BD0FB7" w:rsidP="00BD0FB7">
      <w:pPr>
        <w:jc w:val="center"/>
        <w:rPr>
          <w:rFonts w:asciiTheme="majorHAnsi" w:hAnsiTheme="majorHAnsi" w:cstheme="majorHAnsi"/>
          <w:b/>
          <w:sz w:val="36"/>
          <w:u w:val="single"/>
        </w:rPr>
      </w:pPr>
      <w:r>
        <w:rPr>
          <w:rFonts w:asciiTheme="majorHAnsi" w:hAnsiTheme="majorHAnsi" w:cstheme="majorHAnsi"/>
          <w:b/>
          <w:sz w:val="36"/>
          <w:u w:val="single"/>
        </w:rPr>
        <w:t>Visiting Information Regarding Westminster Abbey</w:t>
      </w:r>
    </w:p>
    <w:p w:rsidR="00BD0FB7" w:rsidRPr="00BD0FB7" w:rsidRDefault="005E388A" w:rsidP="00BD0FB7">
      <w:pPr>
        <w:jc w:val="center"/>
        <w:rPr>
          <w:rFonts w:asciiTheme="majorHAnsi" w:hAnsiTheme="majorHAnsi" w:cstheme="majorHAnsi"/>
          <w:b/>
          <w:sz w:val="36"/>
          <w:u w:val="single"/>
        </w:rPr>
      </w:pPr>
      <w:r>
        <w:rPr>
          <w:rFonts w:asciiTheme="majorHAnsi" w:hAnsiTheme="majorHAnsi" w:cstheme="majorHAnsi"/>
          <w:b/>
          <w:noProof/>
          <w:sz w:val="36"/>
          <w:u w:val="single"/>
          <w:lang w:eastAsia="en-GB"/>
        </w:rPr>
        <mc:AlternateContent>
          <mc:Choice Requires="wps">
            <w:drawing>
              <wp:anchor distT="0" distB="0" distL="114300" distR="114300" simplePos="0" relativeHeight="251689984" behindDoc="0" locked="0" layoutInCell="1" allowOverlap="1" wp14:anchorId="28738614" wp14:editId="72EB83A8">
                <wp:simplePos x="0" y="0"/>
                <wp:positionH relativeFrom="column">
                  <wp:posOffset>3057099</wp:posOffset>
                </wp:positionH>
                <wp:positionV relativeFrom="page">
                  <wp:posOffset>1817123</wp:posOffset>
                </wp:positionV>
                <wp:extent cx="3111500" cy="982345"/>
                <wp:effectExtent l="0" t="0" r="12700" b="27305"/>
                <wp:wrapNone/>
                <wp:docPr id="30" name="Text Box 30"/>
                <wp:cNvGraphicFramePr/>
                <a:graphic xmlns:a="http://schemas.openxmlformats.org/drawingml/2006/main">
                  <a:graphicData uri="http://schemas.microsoft.com/office/word/2010/wordprocessingShape">
                    <wps:wsp>
                      <wps:cNvSpPr txBox="1"/>
                      <wps:spPr>
                        <a:xfrm>
                          <a:off x="0" y="0"/>
                          <a:ext cx="3111500" cy="982345"/>
                        </a:xfrm>
                        <a:prstGeom prst="rect">
                          <a:avLst/>
                        </a:prstGeom>
                        <a:noFill/>
                        <a:ln w="6350">
                          <a:solidFill>
                            <a:prstClr val="black"/>
                          </a:solidFill>
                        </a:ln>
                        <a:effectLst/>
                      </wps:spPr>
                      <wps:txbx>
                        <w:txbxContent>
                          <w:p w:rsidR="005E388A" w:rsidRDefault="005E388A" w:rsidP="005E388A">
                            <w:pPr>
                              <w:jc w:val="center"/>
                              <w:rPr>
                                <w:rFonts w:asciiTheme="majorHAnsi" w:hAnsiTheme="majorHAnsi" w:cstheme="majorHAnsi"/>
                                <w:b/>
                                <w:sz w:val="28"/>
                                <w:u w:val="single"/>
                                <w:lang w:val="en-US"/>
                              </w:rPr>
                            </w:pPr>
                            <w:r>
                              <w:rPr>
                                <w:rFonts w:asciiTheme="majorHAnsi" w:hAnsiTheme="majorHAnsi" w:cstheme="majorHAnsi"/>
                                <w:b/>
                                <w:sz w:val="28"/>
                                <w:u w:val="single"/>
                                <w:lang w:val="en-US"/>
                              </w:rPr>
                              <w:t>Address</w:t>
                            </w:r>
                          </w:p>
                          <w:p w:rsidR="005E388A" w:rsidRPr="0066114A" w:rsidRDefault="0066114A" w:rsidP="005E388A">
                            <w:pPr>
                              <w:rPr>
                                <w:rFonts w:cstheme="minorHAnsi"/>
                                <w:sz w:val="28"/>
                                <w:lang w:val="en-US"/>
                              </w:rPr>
                            </w:pPr>
                            <w:r w:rsidRPr="0066114A">
                              <w:rPr>
                                <w:rFonts w:cstheme="minorHAnsi"/>
                                <w:sz w:val="28"/>
                                <w:lang w:val="en-US"/>
                              </w:rPr>
                              <w:t xml:space="preserve">20 Deans </w:t>
                            </w:r>
                            <w:proofErr w:type="spellStart"/>
                            <w:r w:rsidRPr="0066114A">
                              <w:rPr>
                                <w:rFonts w:cstheme="minorHAnsi"/>
                                <w:sz w:val="28"/>
                                <w:lang w:val="en-US"/>
                              </w:rPr>
                              <w:t>Yd</w:t>
                            </w:r>
                            <w:proofErr w:type="spellEnd"/>
                            <w:r w:rsidRPr="0066114A">
                              <w:rPr>
                                <w:rFonts w:cstheme="minorHAnsi"/>
                                <w:sz w:val="28"/>
                                <w:lang w:val="en-US"/>
                              </w:rPr>
                              <w:t>, Westminster, London SW1P 3PA</w:t>
                            </w:r>
                          </w:p>
                          <w:p w:rsidR="005E388A" w:rsidRPr="0024587B" w:rsidRDefault="005E388A" w:rsidP="005E388A">
                            <w:pPr>
                              <w:rPr>
                                <w:rFonts w:cstheme="minorHAnsi"/>
                                <w:sz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738614" id="Text Box 30" o:spid="_x0000_s1045" type="#_x0000_t202" style="position:absolute;left:0;text-align:left;margin-left:240.7pt;margin-top:143.1pt;width:245pt;height:77.35pt;z-index:25168998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" filled="f" strokeweight=".5pt">
                <v:textbox>
                  <w:txbxContent>
                    <w:p w:rsidR="005E388A" w:rsidRDefault="005E388A" w:rsidP="005E388A">
                      <w:pPr>
                        <w:jc w:val="center"/>
                        <w:rPr>
                          <w:rFonts w:asciiTheme="majorHAnsi" w:hAnsiTheme="majorHAnsi" w:cstheme="majorHAnsi"/>
                          <w:b/>
                          <w:sz w:val="28"/>
                          <w:u w:val="single"/>
                          <w:lang w:val="en-US"/>
                        </w:rPr>
                      </w:pPr>
                      <w:r>
                        <w:rPr>
                          <w:rFonts w:asciiTheme="majorHAnsi" w:hAnsiTheme="majorHAnsi" w:cstheme="majorHAnsi"/>
                          <w:b/>
                          <w:sz w:val="28"/>
                          <w:u w:val="single"/>
                          <w:lang w:val="en-US"/>
                        </w:rPr>
                        <w:t>Address</w:t>
                      </w:r>
                    </w:p>
                    <w:p w:rsidR="005E388A" w:rsidRPr="0066114A" w:rsidRDefault="0066114A" w:rsidP="005E388A">
                      <w:pPr>
                        <w:rPr>
                          <w:rFonts w:cstheme="minorHAnsi"/>
                          <w:sz w:val="28"/>
                          <w:lang w:val="en-US"/>
                        </w:rPr>
                      </w:pPr>
                      <w:r w:rsidRPr="0066114A">
                        <w:rPr>
                          <w:rFonts w:cstheme="minorHAnsi"/>
                          <w:sz w:val="28"/>
                          <w:lang w:val="en-US"/>
                        </w:rPr>
                        <w:t xml:space="preserve">20 Deans </w:t>
                      </w:r>
                      <w:proofErr w:type="spellStart"/>
                      <w:r w:rsidRPr="0066114A">
                        <w:rPr>
                          <w:rFonts w:cstheme="minorHAnsi"/>
                          <w:sz w:val="28"/>
                          <w:lang w:val="en-US"/>
                        </w:rPr>
                        <w:t>Yd</w:t>
                      </w:r>
                      <w:proofErr w:type="spellEnd"/>
                      <w:r w:rsidRPr="0066114A">
                        <w:rPr>
                          <w:rFonts w:cstheme="minorHAnsi"/>
                          <w:sz w:val="28"/>
                          <w:lang w:val="en-US"/>
                        </w:rPr>
                        <w:t>, Westminster, London SW1P 3PA</w:t>
                      </w:r>
                    </w:p>
                    <w:p w:rsidR="005E388A" w:rsidRPr="0024587B" w:rsidRDefault="005E388A" w:rsidP="005E388A">
                      <w:pPr>
                        <w:rPr>
                          <w:rFonts w:cstheme="minorHAnsi"/>
                          <w:sz w:val="28"/>
                          <w:lang w:val="en-US"/>
                        </w:rPr>
                      </w:pPr>
                    </w:p>
                  </w:txbxContent>
                </v:textbox>
                <w10:wrap anchory="page"/>
              </v:shape>
            </w:pict>
          </mc:Fallback>
        </mc:AlternateContent>
      </w:r>
      <w:r w:rsidR="007631CE">
        <w:rPr>
          <w:rFonts w:asciiTheme="majorHAnsi" w:hAnsiTheme="majorHAnsi" w:cstheme="majorHAnsi"/>
          <w:b/>
          <w:noProof/>
          <w:sz w:val="36"/>
          <w:u w:val="single"/>
          <w:lang w:eastAsia="en-GB"/>
        </w:rPr>
        <mc:AlternateContent>
          <mc:Choice Requires="wps">
            <w:drawing>
              <wp:anchor distT="0" distB="0" distL="114300" distR="114300" simplePos="0" relativeHeight="251687936" behindDoc="0" locked="0" layoutInCell="1" allowOverlap="1">
                <wp:simplePos x="0" y="0"/>
                <wp:positionH relativeFrom="column">
                  <wp:posOffset>-109182</wp:posOffset>
                </wp:positionH>
                <wp:positionV relativeFrom="page">
                  <wp:posOffset>1815152</wp:posOffset>
                </wp:positionV>
                <wp:extent cx="3111500" cy="982345"/>
                <wp:effectExtent l="0" t="0" r="12700" b="27305"/>
                <wp:wrapNone/>
                <wp:docPr id="29" name="Text Box 29"/>
                <wp:cNvGraphicFramePr/>
                <a:graphic xmlns:a="http://schemas.openxmlformats.org/drawingml/2006/main">
                  <a:graphicData uri="http://schemas.microsoft.com/office/word/2010/wordprocessingShape">
                    <wps:wsp>
                      <wps:cNvSpPr txBox="1"/>
                      <wps:spPr>
                        <a:xfrm>
                          <a:off x="0" y="0"/>
                          <a:ext cx="3111500" cy="982345"/>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631CE" w:rsidRDefault="0024587B" w:rsidP="0024587B">
                            <w:pPr>
                              <w:jc w:val="center"/>
                              <w:rPr>
                                <w:rFonts w:asciiTheme="majorHAnsi" w:hAnsiTheme="majorHAnsi" w:cstheme="majorHAnsi"/>
                                <w:b/>
                                <w:sz w:val="28"/>
                                <w:u w:val="single"/>
                                <w:lang w:val="en-US"/>
                              </w:rPr>
                            </w:pPr>
                            <w:r>
                              <w:rPr>
                                <w:rFonts w:asciiTheme="majorHAnsi" w:hAnsiTheme="majorHAnsi" w:cstheme="majorHAnsi"/>
                                <w:b/>
                                <w:sz w:val="28"/>
                                <w:u w:val="single"/>
                                <w:lang w:val="en-US"/>
                              </w:rPr>
                              <w:t>Contact Information</w:t>
                            </w:r>
                          </w:p>
                          <w:p w:rsidR="0024587B" w:rsidRDefault="0024587B" w:rsidP="0024587B">
                            <w:pPr>
                              <w:rPr>
                                <w:rFonts w:cstheme="minorHAnsi"/>
                                <w:sz w:val="28"/>
                                <w:lang w:val="en-US"/>
                              </w:rPr>
                            </w:pPr>
                            <w:r>
                              <w:rPr>
                                <w:rFonts w:cstheme="minorHAnsi"/>
                                <w:b/>
                                <w:sz w:val="28"/>
                                <w:lang w:val="en-US"/>
                              </w:rPr>
                              <w:t xml:space="preserve">Email: </w:t>
                            </w:r>
                            <w:hyperlink r:id="rId19" w:history="1">
                              <w:r w:rsidRPr="00295935">
                                <w:rPr>
                                  <w:rStyle w:val="Hyperlink"/>
                                  <w:rFonts w:cstheme="minorHAnsi"/>
                                  <w:sz w:val="28"/>
                                  <w:lang w:val="en-US"/>
                                </w:rPr>
                                <w:t>info@westminster-abbey.org</w:t>
                              </w:r>
                            </w:hyperlink>
                          </w:p>
                          <w:p w:rsidR="0024587B" w:rsidRPr="0024587B" w:rsidRDefault="0024587B" w:rsidP="0024587B">
                            <w:pPr>
                              <w:rPr>
                                <w:rFonts w:cstheme="minorHAnsi"/>
                                <w:sz w:val="28"/>
                                <w:lang w:val="en-US"/>
                              </w:rPr>
                            </w:pPr>
                            <w:r>
                              <w:rPr>
                                <w:rFonts w:cstheme="minorHAnsi"/>
                                <w:b/>
                                <w:sz w:val="28"/>
                                <w:lang w:val="en-US"/>
                              </w:rPr>
                              <w:t xml:space="preserve">Telephone: </w:t>
                            </w:r>
                            <w:r>
                              <w:rPr>
                                <w:rFonts w:cstheme="minorHAnsi"/>
                                <w:sz w:val="28"/>
                                <w:lang w:val="en-US"/>
                              </w:rPr>
                              <w:t>020 7222 5152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9" o:spid="_x0000_s1046" type="#_x0000_t202" style="position:absolute;left:0;text-align:left;margin-left:-8.6pt;margin-top:142.95pt;width:245pt;height:77.35pt;z-index:25168793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" filled="f" strokeweight=".5pt">
                <v:textbox>
                  <w:txbxContent>
                    <w:p w:rsidR="007631CE" w:rsidRDefault="0024587B" w:rsidP="0024587B">
                      <w:pPr>
                        <w:jc w:val="center"/>
                        <w:rPr>
                          <w:rFonts w:asciiTheme="majorHAnsi" w:hAnsiTheme="majorHAnsi" w:cstheme="majorHAnsi"/>
                          <w:b/>
                          <w:sz w:val="28"/>
                          <w:u w:val="single"/>
                          <w:lang w:val="en-US"/>
                        </w:rPr>
                      </w:pPr>
                      <w:r>
                        <w:rPr>
                          <w:rFonts w:asciiTheme="majorHAnsi" w:hAnsiTheme="majorHAnsi" w:cstheme="majorHAnsi"/>
                          <w:b/>
                          <w:sz w:val="28"/>
                          <w:u w:val="single"/>
                          <w:lang w:val="en-US"/>
                        </w:rPr>
                        <w:t>Contact Information</w:t>
                      </w:r>
                    </w:p>
                    <w:p w:rsidR="0024587B" w:rsidRDefault="0024587B" w:rsidP="0024587B">
                      <w:pPr>
                        <w:rPr>
                          <w:rFonts w:cstheme="minorHAnsi"/>
                          <w:sz w:val="28"/>
                          <w:lang w:val="en-US"/>
                        </w:rPr>
                      </w:pPr>
                      <w:r>
                        <w:rPr>
                          <w:rFonts w:cstheme="minorHAnsi"/>
                          <w:b/>
                          <w:sz w:val="28"/>
                          <w:lang w:val="en-US"/>
                        </w:rPr>
                        <w:t xml:space="preserve">Email: </w:t>
                      </w:r>
                      <w:hyperlink r:id="rId20" w:history="1">
                        <w:r w:rsidRPr="00295935">
                          <w:rPr>
                            <w:rStyle w:val="Hyperlink"/>
                            <w:rFonts w:cstheme="minorHAnsi"/>
                            <w:sz w:val="28"/>
                            <w:lang w:val="en-US"/>
                          </w:rPr>
                          <w:t>info@westminster-abbey.org</w:t>
                        </w:r>
                      </w:hyperlink>
                    </w:p>
                    <w:p w:rsidR="0024587B" w:rsidRPr="0024587B" w:rsidRDefault="0024587B" w:rsidP="0024587B">
                      <w:pPr>
                        <w:rPr>
                          <w:rFonts w:cstheme="minorHAnsi"/>
                          <w:sz w:val="28"/>
                          <w:lang w:val="en-US"/>
                        </w:rPr>
                      </w:pPr>
                      <w:r>
                        <w:rPr>
                          <w:rFonts w:cstheme="minorHAnsi"/>
                          <w:b/>
                          <w:sz w:val="28"/>
                          <w:lang w:val="en-US"/>
                        </w:rPr>
                        <w:t xml:space="preserve">Telephone: </w:t>
                      </w:r>
                      <w:r>
                        <w:rPr>
                          <w:rFonts w:cstheme="minorHAnsi"/>
                          <w:sz w:val="28"/>
                          <w:lang w:val="en-US"/>
                        </w:rPr>
                        <w:t>020 7222 5152</w:t>
                      </w:r>
                    </w:p>
                  </w:txbxContent>
                </v:textbox>
                <w10:wrap anchory="page"/>
              </v:shape>
            </w:pict>
          </mc:Fallback>
        </mc:AlternateContent>
      </w:r>
    </w:p>
    <w:p w:rsidR="00F33A82" w:rsidRDefault="0066114A" w:rsidP="00B14B9C">
      <w:pPr>
        <w:tabs>
          <w:tab w:val="left" w:pos="2837"/>
        </w:tabs>
        <w:rPr>
          <w:rFonts w:asciiTheme="majorHAnsi" w:hAnsiTheme="majorHAnsi" w:cstheme="majorHAnsi"/>
          <w:sz w:val="36"/>
        </w:rPr>
      </w:pPr>
      <w:r>
        <w:rPr>
          <w:rFonts w:asciiTheme="majorHAnsi" w:hAnsiTheme="majorHAnsi" w:cstheme="majorHAnsi"/>
          <w:noProof/>
          <w:sz w:val="36"/>
          <w:lang w:eastAsia="en-GB"/>
        </w:rPr>
        <mc:AlternateContent>
          <mc:Choice Requires="wps">
            <w:drawing>
              <wp:anchor distT="0" distB="0" distL="114300" distR="114300" simplePos="0" relativeHeight="251691008" behindDoc="0" locked="0" layoutInCell="1" allowOverlap="1">
                <wp:simplePos x="0" y="0"/>
                <wp:positionH relativeFrom="column">
                  <wp:posOffset>1050878</wp:posOffset>
                </wp:positionH>
                <wp:positionV relativeFrom="paragraph">
                  <wp:posOffset>952737</wp:posOffset>
                </wp:positionV>
                <wp:extent cx="4189862" cy="2456597"/>
                <wp:effectExtent l="0" t="0" r="20320" b="20320"/>
                <wp:wrapNone/>
                <wp:docPr id="31" name="Text Box 31"/>
                <wp:cNvGraphicFramePr/>
                <a:graphic xmlns:a="http://schemas.openxmlformats.org/drawingml/2006/main">
                  <a:graphicData uri="http://schemas.microsoft.com/office/word/2010/wordprocessingShape">
                    <wps:wsp>
                      <wps:cNvSpPr txBox="1"/>
                      <wps:spPr>
                        <a:xfrm>
                          <a:off x="0" y="0"/>
                          <a:ext cx="4189862" cy="2456597"/>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6114A" w:rsidRDefault="0066114A" w:rsidP="0066114A">
                            <w:pPr>
                              <w:jc w:val="center"/>
                              <w:rPr>
                                <w:rFonts w:asciiTheme="majorHAnsi" w:hAnsiTheme="majorHAnsi" w:cstheme="majorHAnsi"/>
                                <w:b/>
                                <w:sz w:val="28"/>
                                <w:u w:val="single"/>
                                <w:lang w:val="en-US"/>
                              </w:rPr>
                            </w:pPr>
                            <w:r>
                              <w:rPr>
                                <w:rFonts w:asciiTheme="majorHAnsi" w:hAnsiTheme="majorHAnsi" w:cstheme="majorHAnsi"/>
                                <w:b/>
                                <w:sz w:val="28"/>
                                <w:u w:val="single"/>
                                <w:lang w:val="en-US"/>
                              </w:rPr>
                              <w:t>Arranging a Visit</w:t>
                            </w:r>
                          </w:p>
                          <w:p w:rsidR="0066114A" w:rsidRPr="0066114A" w:rsidRDefault="0066114A" w:rsidP="0066114A">
                            <w:pPr>
                              <w:rPr>
                                <w:rFonts w:cstheme="minorHAnsi"/>
                                <w:sz w:val="24"/>
                                <w:lang w:val="en-US"/>
                              </w:rPr>
                            </w:pPr>
                            <w:r>
                              <w:rPr>
                                <w:rFonts w:cstheme="minorHAnsi"/>
                                <w:sz w:val="24"/>
                                <w:lang w:val="en-US"/>
                              </w:rPr>
                              <w:t xml:space="preserve">It is recommended for visitors to purchase tickets online via the Westminster Abbey website prior to visiting. This would allow you to confirm your access to the Abbey before attempting to visit on the day you choose. However as it is a public tourist attraction you are able to purchase tickets on the day you turn up to visit, although you would face the risk of not being able to enter due to the high demand of people wanting to enter. You are also able to book group visits via the website which would make entering the Abbey a much smoother experience prior to arriving.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47" type="#_x0000_t202" style="position:absolute;margin-left:82.75pt;margin-top:75pt;width:329.9pt;height:193.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" filled="f" strokeweight=".5pt">
                <v:textbox>
                  <w:txbxContent>
                    <w:p w:rsidR="0066114A" w:rsidRDefault="0066114A" w:rsidP="0066114A">
                      <w:pPr>
                        <w:jc w:val="center"/>
                        <w:rPr>
                          <w:rFonts w:asciiTheme="majorHAnsi" w:hAnsiTheme="majorHAnsi" w:cstheme="majorHAnsi"/>
                          <w:b/>
                          <w:sz w:val="28"/>
                          <w:u w:val="single"/>
                          <w:lang w:val="en-US"/>
                        </w:rPr>
                      </w:pPr>
                      <w:r>
                        <w:rPr>
                          <w:rFonts w:asciiTheme="majorHAnsi" w:hAnsiTheme="majorHAnsi" w:cstheme="majorHAnsi"/>
                          <w:b/>
                          <w:sz w:val="28"/>
                          <w:u w:val="single"/>
                          <w:lang w:val="en-US"/>
                        </w:rPr>
                        <w:t>Arranging a Visit</w:t>
                      </w:r>
                    </w:p>
                    <w:p w:rsidR="0066114A" w:rsidRPr="0066114A" w:rsidRDefault="0066114A" w:rsidP="0066114A">
                      <w:pPr>
                        <w:rPr>
                          <w:rFonts w:cstheme="minorHAnsi"/>
                          <w:sz w:val="24"/>
                          <w:lang w:val="en-US"/>
                        </w:rPr>
                      </w:pPr>
                      <w:r>
                        <w:rPr>
                          <w:rFonts w:cstheme="minorHAnsi"/>
                          <w:sz w:val="24"/>
                          <w:lang w:val="en-US"/>
                        </w:rPr>
                        <w:t xml:space="preserve">It is recommended for visitors to purchase tickets online via the Westminster Abbey website prior to visiting. This would allow you to confirm your access to the Abbey before attempting to visit on the day you choose. However as it is a public tourist attraction you are able to purchase tickets on the day you turn up to visit, although you would face the risk of not being able to enter due to the high demand of people wanting to enter. You are also able to book group visits via the website which would make entering the Abbey a much smoother experience prior to arriving. </w:t>
                      </w:r>
                    </w:p>
                  </w:txbxContent>
                </v:textbox>
              </v:shape>
            </w:pict>
          </mc:Fallback>
        </mc:AlternateContent>
      </w:r>
    </w:p>
    <w:p w:rsidR="00F33A82" w:rsidRPr="00F33A82" w:rsidRDefault="00F33A82" w:rsidP="00F33A82">
      <w:pPr>
        <w:rPr>
          <w:rFonts w:asciiTheme="majorHAnsi" w:hAnsiTheme="majorHAnsi" w:cstheme="majorHAnsi"/>
          <w:sz w:val="36"/>
        </w:rPr>
      </w:pPr>
    </w:p>
    <w:p w:rsidR="00F33A82" w:rsidRPr="00F33A82" w:rsidRDefault="00F33A82" w:rsidP="00F33A82">
      <w:pPr>
        <w:rPr>
          <w:rFonts w:asciiTheme="majorHAnsi" w:hAnsiTheme="majorHAnsi" w:cstheme="majorHAnsi"/>
          <w:sz w:val="36"/>
        </w:rPr>
      </w:pPr>
    </w:p>
    <w:p w:rsidR="00F33A82" w:rsidRPr="00F33A82" w:rsidRDefault="00F33A82" w:rsidP="00F33A82">
      <w:pPr>
        <w:rPr>
          <w:rFonts w:asciiTheme="majorHAnsi" w:hAnsiTheme="majorHAnsi" w:cstheme="majorHAnsi"/>
          <w:sz w:val="36"/>
        </w:rPr>
      </w:pPr>
    </w:p>
    <w:p w:rsidR="00F33A82" w:rsidRPr="00F33A82" w:rsidRDefault="00F33A82" w:rsidP="00F33A82">
      <w:pPr>
        <w:rPr>
          <w:rFonts w:asciiTheme="majorHAnsi" w:hAnsiTheme="majorHAnsi" w:cstheme="majorHAnsi"/>
          <w:sz w:val="36"/>
        </w:rPr>
      </w:pPr>
    </w:p>
    <w:p w:rsidR="00F33A82" w:rsidRPr="00F33A82" w:rsidRDefault="00F33A82" w:rsidP="00F33A82">
      <w:pPr>
        <w:rPr>
          <w:rFonts w:asciiTheme="majorHAnsi" w:hAnsiTheme="majorHAnsi" w:cstheme="majorHAnsi"/>
          <w:sz w:val="36"/>
        </w:rPr>
      </w:pPr>
    </w:p>
    <w:p w:rsidR="00F33A82" w:rsidRPr="00F33A82" w:rsidRDefault="00F33A82" w:rsidP="00F33A82">
      <w:pPr>
        <w:rPr>
          <w:rFonts w:asciiTheme="majorHAnsi" w:hAnsiTheme="majorHAnsi" w:cstheme="majorHAnsi"/>
          <w:sz w:val="36"/>
        </w:rPr>
      </w:pPr>
    </w:p>
    <w:p w:rsidR="00F33A82" w:rsidRPr="00F33A82" w:rsidRDefault="00F33A82" w:rsidP="00F33A82">
      <w:pPr>
        <w:rPr>
          <w:rFonts w:asciiTheme="majorHAnsi" w:hAnsiTheme="majorHAnsi" w:cstheme="majorHAnsi"/>
          <w:sz w:val="36"/>
        </w:rPr>
      </w:pPr>
    </w:p>
    <w:p w:rsidR="00F33A82" w:rsidRPr="00F33A82" w:rsidRDefault="00F33A82" w:rsidP="00F33A82">
      <w:pPr>
        <w:rPr>
          <w:rFonts w:asciiTheme="majorHAnsi" w:hAnsiTheme="majorHAnsi" w:cstheme="majorHAnsi"/>
          <w:sz w:val="36"/>
        </w:rPr>
      </w:pPr>
    </w:p>
    <w:p w:rsidR="00F33A82" w:rsidRDefault="00F33A82" w:rsidP="00F33A82">
      <w:pPr>
        <w:rPr>
          <w:rFonts w:asciiTheme="majorHAnsi" w:hAnsiTheme="majorHAnsi" w:cstheme="majorHAnsi"/>
          <w:sz w:val="36"/>
        </w:rPr>
      </w:pPr>
    </w:p>
    <w:p w:rsidR="00B14B9C" w:rsidRDefault="00F33A82" w:rsidP="00F33A82">
      <w:pPr>
        <w:jc w:val="center"/>
        <w:rPr>
          <w:rFonts w:asciiTheme="majorHAnsi" w:hAnsiTheme="majorHAnsi" w:cstheme="majorHAnsi"/>
          <w:b/>
          <w:sz w:val="32"/>
          <w:u w:val="single"/>
        </w:rPr>
      </w:pPr>
      <w:r>
        <w:rPr>
          <w:rFonts w:asciiTheme="majorHAnsi" w:hAnsiTheme="majorHAnsi" w:cstheme="majorHAnsi"/>
          <w:b/>
          <w:sz w:val="32"/>
          <w:u w:val="single"/>
        </w:rPr>
        <w:t>Transport</w:t>
      </w:r>
    </w:p>
    <w:p w:rsidR="005D4FB0" w:rsidRDefault="005D4FB0" w:rsidP="00F33A82">
      <w:pPr>
        <w:jc w:val="center"/>
        <w:rPr>
          <w:rFonts w:asciiTheme="majorHAnsi" w:hAnsiTheme="majorHAnsi" w:cstheme="majorHAnsi"/>
          <w:b/>
          <w:sz w:val="32"/>
          <w:u w:val="single"/>
        </w:rPr>
      </w:pPr>
      <w:r>
        <w:rPr>
          <w:rFonts w:asciiTheme="majorHAnsi" w:hAnsiTheme="majorHAnsi" w:cstheme="majorHAnsi"/>
          <w:b/>
          <w:noProof/>
          <w:sz w:val="32"/>
          <w:u w:val="single"/>
          <w:lang w:eastAsia="en-GB"/>
        </w:rPr>
        <mc:AlternateContent>
          <mc:Choice Requires="wps">
            <w:drawing>
              <wp:anchor distT="0" distB="0" distL="114300" distR="114300" simplePos="0" relativeHeight="251692032" behindDoc="0" locked="0" layoutInCell="1" allowOverlap="1">
                <wp:simplePos x="0" y="0"/>
                <wp:positionH relativeFrom="margin">
                  <wp:align>center</wp:align>
                </wp:positionH>
                <wp:positionV relativeFrom="paragraph">
                  <wp:posOffset>70930</wp:posOffset>
                </wp:positionV>
                <wp:extent cx="3985146" cy="2879677"/>
                <wp:effectExtent l="0" t="0" r="15875" b="16510"/>
                <wp:wrapNone/>
                <wp:docPr id="32" name="Text Box 32"/>
                <wp:cNvGraphicFramePr/>
                <a:graphic xmlns:a="http://schemas.openxmlformats.org/drawingml/2006/main">
                  <a:graphicData uri="http://schemas.microsoft.com/office/word/2010/wordprocessingShape">
                    <wps:wsp>
                      <wps:cNvSpPr txBox="1"/>
                      <wps:spPr>
                        <a:xfrm>
                          <a:off x="0" y="0"/>
                          <a:ext cx="3985146" cy="2879677"/>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33A82" w:rsidRPr="00F33A82" w:rsidRDefault="00F33A82">
                            <w:pPr>
                              <w:rPr>
                                <w:sz w:val="24"/>
                                <w:lang w:val="en-US"/>
                              </w:rPr>
                            </w:pPr>
                            <w:r>
                              <w:rPr>
                                <w:sz w:val="24"/>
                                <w:lang w:val="en-US"/>
                              </w:rPr>
                              <w:t xml:space="preserve">Westminster Abbey is one of the most easily accessible tourist attractions in London. It is located quite centrally in London which means that there are many different transportation options to visit the Abbey. </w:t>
                            </w:r>
                            <w:r w:rsidR="00E625BB">
                              <w:rPr>
                                <w:sz w:val="24"/>
                                <w:lang w:val="en-US"/>
                              </w:rPr>
                              <w:t xml:space="preserve">Similar to the previous two locations discussed in this study guide, the London Underground continues to be the cheapest and quickest means of transportation throughout London to get you to the Abbey. The nearest station near the Abbey is the Westminster Underground Station, it is connected to the Jubilee line as well as the Circle and District line. As stated previously, using the London Journey planner will provide all the travel information regarding getting to any of the Places of Worship discussed in this Study guide.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2" o:spid="_x0000_s1048" type="#_x0000_t202" style="position:absolute;left:0;text-align:left;margin-left:0;margin-top:5.6pt;width:313.8pt;height:226.75pt;z-index:251692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" filled="f" strokeweight=".5pt">
                <v:textbox>
                  <w:txbxContent>
                    <w:p w:rsidR="00F33A82" w:rsidRPr="00F33A82" w:rsidRDefault="00F33A82">
                      <w:pPr>
                        <w:rPr>
                          <w:sz w:val="24"/>
                          <w:lang w:val="en-US"/>
                        </w:rPr>
                      </w:pPr>
                      <w:r>
                        <w:rPr>
                          <w:sz w:val="24"/>
                          <w:lang w:val="en-US"/>
                        </w:rPr>
                        <w:t xml:space="preserve">Westminster Abbey is one of the most easily accessible tourist attractions in London. It is located quite centrally in London which means that there are many different transportation options to visit the Abbey. </w:t>
                      </w:r>
                      <w:r w:rsidR="00E625BB">
                        <w:rPr>
                          <w:sz w:val="24"/>
                          <w:lang w:val="en-US"/>
                        </w:rPr>
                        <w:t xml:space="preserve">Similar to the previous two locations discussed in this study guide, the London Underground continues to be the cheapest and quickest means of transportation throughout London to get you to the Abbey. The nearest station near the Abbey is the Westminster Underground Station, it is connected to the Jubilee line as well as the Circle and District line. As stated previously, using the London Journey planner will provide all the travel information regarding getting to any of the Places of Worship discussed in this Study guide. </w:t>
                      </w:r>
                    </w:p>
                  </w:txbxContent>
                </v:textbox>
                <w10:wrap anchorx="margin"/>
              </v:shape>
            </w:pict>
          </mc:Fallback>
        </mc:AlternateContent>
      </w:r>
    </w:p>
    <w:p w:rsidR="005D4FB0" w:rsidRDefault="005D4FB0">
      <w:pPr>
        <w:rPr>
          <w:rFonts w:asciiTheme="majorHAnsi" w:hAnsiTheme="majorHAnsi" w:cstheme="majorHAnsi"/>
          <w:b/>
          <w:sz w:val="32"/>
          <w:u w:val="single"/>
        </w:rPr>
      </w:pPr>
      <w:r>
        <w:rPr>
          <w:rFonts w:asciiTheme="majorHAnsi" w:hAnsiTheme="majorHAnsi" w:cstheme="majorHAnsi"/>
          <w:b/>
          <w:sz w:val="32"/>
          <w:u w:val="single"/>
        </w:rPr>
        <w:br w:type="page"/>
      </w:r>
    </w:p>
    <w:p w:rsidR="005D4FB0" w:rsidRDefault="005D4FB0" w:rsidP="00F33A82">
      <w:pPr>
        <w:jc w:val="center"/>
        <w:rPr>
          <w:rFonts w:asciiTheme="majorHAnsi" w:hAnsiTheme="majorHAnsi" w:cstheme="majorHAnsi"/>
          <w:b/>
          <w:sz w:val="32"/>
          <w:u w:val="single"/>
        </w:rPr>
      </w:pPr>
    </w:p>
    <w:p w:rsidR="005D4FB0" w:rsidRDefault="004C6571" w:rsidP="004C6571">
      <w:pPr>
        <w:jc w:val="center"/>
        <w:rPr>
          <w:rFonts w:asciiTheme="majorHAnsi" w:hAnsiTheme="majorHAnsi" w:cstheme="majorHAnsi"/>
          <w:b/>
          <w:sz w:val="36"/>
          <w:u w:val="single"/>
        </w:rPr>
      </w:pPr>
      <w:r>
        <w:rPr>
          <w:rFonts w:asciiTheme="majorHAnsi" w:hAnsiTheme="majorHAnsi" w:cstheme="majorHAnsi"/>
          <w:b/>
          <w:sz w:val="36"/>
          <w:u w:val="single"/>
        </w:rPr>
        <w:t xml:space="preserve">Map Image of Westminster Abbey </w:t>
      </w:r>
    </w:p>
    <w:p w:rsidR="004C6571" w:rsidRDefault="004C6571" w:rsidP="004C6571">
      <w:pPr>
        <w:jc w:val="center"/>
        <w:rPr>
          <w:rFonts w:asciiTheme="majorHAnsi" w:hAnsiTheme="majorHAnsi" w:cstheme="majorHAnsi"/>
          <w:b/>
          <w:sz w:val="36"/>
          <w:u w:val="single"/>
        </w:rPr>
      </w:pPr>
    </w:p>
    <w:p w:rsidR="004C6571" w:rsidRPr="00834DCF" w:rsidRDefault="004C6571" w:rsidP="004C6571">
      <w:pPr>
        <w:jc w:val="center"/>
        <w:rPr>
          <w:rFonts w:asciiTheme="majorHAnsi" w:hAnsiTheme="majorHAnsi" w:cstheme="majorHAnsi"/>
          <w:b/>
          <w:sz w:val="36"/>
          <w:u w:val="single"/>
        </w:rPr>
      </w:pPr>
    </w:p>
    <w:p w:rsidR="004C6571" w:rsidRDefault="004C6571" w:rsidP="00F33A82">
      <w:pPr>
        <w:jc w:val="center"/>
        <w:rPr>
          <w:rFonts w:asciiTheme="majorHAnsi" w:hAnsiTheme="majorHAnsi" w:cstheme="majorHAnsi"/>
          <w:b/>
          <w:sz w:val="32"/>
          <w:u w:val="single"/>
        </w:rPr>
      </w:pPr>
    </w:p>
    <w:p w:rsidR="004C6571" w:rsidRDefault="004C6571">
      <w:pPr>
        <w:rPr>
          <w:rFonts w:asciiTheme="majorHAnsi" w:hAnsiTheme="majorHAnsi" w:cstheme="majorHAnsi"/>
          <w:b/>
          <w:sz w:val="32"/>
          <w:u w:val="single"/>
        </w:rPr>
      </w:pPr>
      <w:r>
        <w:rPr>
          <w:noProof/>
          <w:lang w:eastAsia="en-GB"/>
        </w:rPr>
        <mc:AlternateContent>
          <mc:Choice Requires="wps">
            <w:drawing>
              <wp:anchor distT="0" distB="0" distL="114300" distR="114300" simplePos="0" relativeHeight="251694080" behindDoc="0" locked="0" layoutInCell="1" allowOverlap="1">
                <wp:simplePos x="0" y="0"/>
                <wp:positionH relativeFrom="margin">
                  <wp:posOffset>2408309</wp:posOffset>
                </wp:positionH>
                <wp:positionV relativeFrom="paragraph">
                  <wp:posOffset>6108908</wp:posOffset>
                </wp:positionV>
                <wp:extent cx="1078173" cy="382137"/>
                <wp:effectExtent l="0" t="0" r="27305" b="18415"/>
                <wp:wrapNone/>
                <wp:docPr id="34" name="Text Box 34"/>
                <wp:cNvGraphicFramePr/>
                <a:graphic xmlns:a="http://schemas.openxmlformats.org/drawingml/2006/main">
                  <a:graphicData uri="http://schemas.microsoft.com/office/word/2010/wordprocessingShape">
                    <wps:wsp>
                      <wps:cNvSpPr txBox="1"/>
                      <wps:spPr>
                        <a:xfrm>
                          <a:off x="0" y="0"/>
                          <a:ext cx="1078173" cy="382137"/>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C6571" w:rsidRPr="004C6571" w:rsidRDefault="004C6571">
                            <w:pPr>
                              <w:rPr>
                                <w:sz w:val="28"/>
                                <w:lang w:val="en-US"/>
                              </w:rPr>
                            </w:pPr>
                            <w:r>
                              <w:rPr>
                                <w:sz w:val="28"/>
                                <w:lang w:val="en-US"/>
                              </w:rPr>
                              <w:t>Figure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49" type="#_x0000_t202" style="position:absolute;margin-left:189.65pt;margin-top:481pt;width:84.9pt;height:30.1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" filled="f" strokeweight=".5pt">
                <v:textbox>
                  <w:txbxContent>
                    <w:p w:rsidR="004C6571" w:rsidRPr="004C6571" w:rsidRDefault="004C6571">
                      <w:pPr>
                        <w:rPr>
                          <w:sz w:val="28"/>
                          <w:lang w:val="en-US"/>
                        </w:rPr>
                      </w:pPr>
                      <w:r>
                        <w:rPr>
                          <w:sz w:val="28"/>
                          <w:lang w:val="en-US"/>
                        </w:rPr>
                        <w:t>Figure 9</w:t>
                      </w:r>
                    </w:p>
                  </w:txbxContent>
                </v:textbox>
                <w10:wrap anchorx="margin"/>
              </v:shape>
            </w:pict>
          </mc:Fallback>
        </mc:AlternateContent>
      </w:r>
      <w:r>
        <w:rPr>
          <w:noProof/>
          <w:lang w:eastAsia="en-GB"/>
        </w:rPr>
        <w:drawing>
          <wp:anchor distT="0" distB="0" distL="114300" distR="114300" simplePos="0" relativeHeight="251693056" behindDoc="0" locked="0" layoutInCell="1" allowOverlap="1">
            <wp:simplePos x="0" y="0"/>
            <wp:positionH relativeFrom="margin">
              <wp:align>center</wp:align>
            </wp:positionH>
            <wp:positionV relativeFrom="margin">
              <wp:align>center</wp:align>
            </wp:positionV>
            <wp:extent cx="6656070" cy="4039235"/>
            <wp:effectExtent l="0" t="6033" r="5398" b="5397"/>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7859" t="9315" r="3085" b="16153"/>
                    <a:stretch/>
                  </pic:blipFill>
                  <pic:spPr bwMode="auto">
                    <a:xfrm rot="5400000">
                      <a:off x="0" y="0"/>
                      <a:ext cx="6656070" cy="4039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b/>
          <w:sz w:val="32"/>
          <w:u w:val="single"/>
        </w:rPr>
        <w:br w:type="page"/>
      </w:r>
    </w:p>
    <w:p w:rsidR="004C6571" w:rsidRDefault="004C6571" w:rsidP="00F33A82">
      <w:pPr>
        <w:jc w:val="center"/>
        <w:rPr>
          <w:rFonts w:asciiTheme="majorHAnsi" w:hAnsiTheme="majorHAnsi" w:cstheme="majorHAnsi"/>
          <w:b/>
          <w:sz w:val="36"/>
          <w:u w:val="single"/>
        </w:rPr>
      </w:pPr>
      <w:r>
        <w:rPr>
          <w:rFonts w:asciiTheme="majorHAnsi" w:hAnsiTheme="majorHAnsi" w:cstheme="majorHAnsi"/>
          <w:b/>
          <w:sz w:val="36"/>
          <w:u w:val="single"/>
        </w:rPr>
        <w:lastRenderedPageBreak/>
        <w:t xml:space="preserve">Bibliography </w:t>
      </w:r>
    </w:p>
    <w:p w:rsidR="004C6571" w:rsidRDefault="004C6571" w:rsidP="004C6571">
      <w:pPr>
        <w:rPr>
          <w:rFonts w:asciiTheme="majorHAnsi" w:hAnsiTheme="majorHAnsi" w:cstheme="majorHAnsi"/>
          <w:b/>
          <w:sz w:val="36"/>
          <w:u w:val="single"/>
        </w:rPr>
      </w:pPr>
    </w:p>
    <w:p w:rsidR="004C6571" w:rsidRDefault="004C6571" w:rsidP="004C6571">
      <w:pPr>
        <w:rPr>
          <w:rFonts w:asciiTheme="majorHAnsi" w:hAnsiTheme="majorHAnsi" w:cstheme="majorHAnsi"/>
          <w:b/>
          <w:sz w:val="32"/>
          <w:u w:val="single"/>
        </w:rPr>
      </w:pPr>
      <w:r>
        <w:rPr>
          <w:rFonts w:asciiTheme="majorHAnsi" w:hAnsiTheme="majorHAnsi" w:cstheme="majorHAnsi"/>
          <w:b/>
          <w:sz w:val="32"/>
          <w:u w:val="single"/>
        </w:rPr>
        <w:t>Images Used</w:t>
      </w:r>
    </w:p>
    <w:p w:rsidR="004C6571" w:rsidRDefault="004C6571" w:rsidP="004C6571">
      <w:pPr>
        <w:rPr>
          <w:rFonts w:cstheme="minorHAnsi"/>
          <w:sz w:val="28"/>
        </w:rPr>
      </w:pPr>
      <w:r w:rsidRPr="009D501B">
        <w:rPr>
          <w:rFonts w:cstheme="minorHAnsi"/>
          <w:b/>
          <w:sz w:val="28"/>
        </w:rPr>
        <w:t>Figure 1</w:t>
      </w:r>
      <w:r>
        <w:rPr>
          <w:rFonts w:cstheme="minorHAnsi"/>
          <w:sz w:val="28"/>
        </w:rPr>
        <w:t xml:space="preserve"> – </w:t>
      </w:r>
      <w:r w:rsidR="00381DD1">
        <w:rPr>
          <w:rFonts w:cstheme="minorHAnsi"/>
          <w:sz w:val="28"/>
        </w:rPr>
        <w:t>Phillips, M. 2019</w:t>
      </w:r>
      <w:r w:rsidR="00381DD1" w:rsidRPr="009D501B">
        <w:rPr>
          <w:rFonts w:cstheme="minorHAnsi"/>
          <w:i/>
          <w:sz w:val="28"/>
        </w:rPr>
        <w:t>. Taken at the entrance to the Bevis Marks Synagogue</w:t>
      </w:r>
      <w:r w:rsidR="00381DD1">
        <w:rPr>
          <w:rFonts w:cstheme="minorHAnsi"/>
          <w:sz w:val="28"/>
        </w:rPr>
        <w:t>. Taken on the 3</w:t>
      </w:r>
      <w:r w:rsidR="00381DD1" w:rsidRPr="00381DD1">
        <w:rPr>
          <w:rFonts w:cstheme="minorHAnsi"/>
          <w:sz w:val="28"/>
          <w:vertAlign w:val="superscript"/>
        </w:rPr>
        <w:t>rd</w:t>
      </w:r>
      <w:r w:rsidR="00381DD1">
        <w:rPr>
          <w:rFonts w:cstheme="minorHAnsi"/>
          <w:sz w:val="28"/>
        </w:rPr>
        <w:t xml:space="preserve"> of April 2019.</w:t>
      </w:r>
    </w:p>
    <w:p w:rsidR="004C6571" w:rsidRDefault="004C6571" w:rsidP="00381DD1">
      <w:pPr>
        <w:rPr>
          <w:rFonts w:cstheme="minorHAnsi"/>
          <w:sz w:val="28"/>
        </w:rPr>
      </w:pPr>
      <w:r w:rsidRPr="009D501B">
        <w:rPr>
          <w:rFonts w:cstheme="minorHAnsi"/>
          <w:b/>
          <w:sz w:val="28"/>
        </w:rPr>
        <w:t>Figure 2</w:t>
      </w:r>
      <w:r>
        <w:rPr>
          <w:rFonts w:cstheme="minorHAnsi"/>
          <w:sz w:val="28"/>
        </w:rPr>
        <w:t xml:space="preserve"> –</w:t>
      </w:r>
      <w:r w:rsidR="00381DD1">
        <w:rPr>
          <w:rFonts w:cstheme="minorHAnsi"/>
          <w:sz w:val="28"/>
        </w:rPr>
        <w:t xml:space="preserve">Schulman, D. 2007. </w:t>
      </w:r>
      <w:r w:rsidR="00381DD1" w:rsidRPr="009D501B">
        <w:rPr>
          <w:rFonts w:cstheme="minorHAnsi"/>
          <w:i/>
          <w:sz w:val="28"/>
        </w:rPr>
        <w:t xml:space="preserve">Gates to the Court Yard of </w:t>
      </w:r>
      <w:r w:rsidR="00381DD1" w:rsidRPr="009D501B">
        <w:rPr>
          <w:rFonts w:cstheme="minorHAnsi"/>
          <w:i/>
          <w:sz w:val="28"/>
        </w:rPr>
        <w:t>the Bevis Marks Synagogue</w:t>
      </w:r>
      <w:r w:rsidR="00381DD1" w:rsidRPr="009D501B">
        <w:rPr>
          <w:rFonts w:cstheme="minorHAnsi"/>
          <w:i/>
          <w:sz w:val="28"/>
        </w:rPr>
        <w:t xml:space="preserve"> </w:t>
      </w:r>
      <w:r w:rsidR="00381DD1">
        <w:rPr>
          <w:rFonts w:cstheme="minorHAnsi"/>
          <w:sz w:val="28"/>
        </w:rPr>
        <w:t xml:space="preserve">[ONLINE]. Available at: </w:t>
      </w:r>
      <w:r w:rsidR="00381DD1" w:rsidRPr="00381DD1">
        <w:rPr>
          <w:rFonts w:cstheme="minorHAnsi"/>
          <w:sz w:val="28"/>
        </w:rPr>
        <w:t>https://www.jewishgen.org/jcr-uk/London/city_bevis/index.htm</w:t>
      </w:r>
      <w:r w:rsidR="00381DD1">
        <w:rPr>
          <w:rFonts w:cstheme="minorHAnsi"/>
          <w:sz w:val="28"/>
        </w:rPr>
        <w:t xml:space="preserve"> </w:t>
      </w:r>
    </w:p>
    <w:p w:rsidR="004C6571" w:rsidRDefault="004C6571" w:rsidP="004C6571">
      <w:pPr>
        <w:rPr>
          <w:rFonts w:cstheme="minorHAnsi"/>
          <w:sz w:val="28"/>
        </w:rPr>
      </w:pPr>
      <w:r w:rsidRPr="009D501B">
        <w:rPr>
          <w:rFonts w:cstheme="minorHAnsi"/>
          <w:b/>
          <w:sz w:val="28"/>
        </w:rPr>
        <w:t>Figure 3</w:t>
      </w:r>
      <w:r w:rsidR="00381DD1">
        <w:rPr>
          <w:rFonts w:cstheme="minorHAnsi"/>
          <w:sz w:val="28"/>
        </w:rPr>
        <w:t xml:space="preserve"> –</w:t>
      </w:r>
      <w:r w:rsidR="009D501B">
        <w:rPr>
          <w:rFonts w:cstheme="minorHAnsi"/>
          <w:sz w:val="28"/>
        </w:rPr>
        <w:t xml:space="preserve"> Google.</w:t>
      </w:r>
      <w:r w:rsidR="00381DD1">
        <w:rPr>
          <w:rFonts w:cstheme="minorHAnsi"/>
          <w:sz w:val="28"/>
        </w:rPr>
        <w:t xml:space="preserve"> 2019. </w:t>
      </w:r>
      <w:r w:rsidR="00381DD1" w:rsidRPr="009D501B">
        <w:rPr>
          <w:rFonts w:cstheme="minorHAnsi"/>
          <w:i/>
          <w:sz w:val="28"/>
        </w:rPr>
        <w:t>Bevis Marks Synagogue</w:t>
      </w:r>
      <w:r w:rsidR="00381DD1">
        <w:rPr>
          <w:rFonts w:cstheme="minorHAnsi"/>
          <w:sz w:val="28"/>
        </w:rPr>
        <w:t xml:space="preserve"> [ONLINE]. Available at: </w:t>
      </w:r>
      <w:r w:rsidR="00381DD1" w:rsidRPr="00381DD1">
        <w:rPr>
          <w:rFonts w:cstheme="minorHAnsi"/>
          <w:sz w:val="28"/>
        </w:rPr>
        <w:t>https://www.google.co.uk/maps/place/Bev</w:t>
      </w:r>
      <w:r w:rsidR="00381DD1">
        <w:rPr>
          <w:rFonts w:cstheme="minorHAnsi"/>
          <w:sz w:val="28"/>
        </w:rPr>
        <w:t>is+Marks+Synagogue/@51.5157295,</w:t>
      </w:r>
      <w:r w:rsidR="00381DD1" w:rsidRPr="00381DD1">
        <w:rPr>
          <w:rFonts w:cstheme="minorHAnsi"/>
          <w:sz w:val="28"/>
        </w:rPr>
        <w:t>0.086305,13.92z/data=!4m5!3m4!1s0x4876034cd7f57247:0x82a9a7ff2f26e26!8m2!3d51.5142543!4d-0.0791335</w:t>
      </w:r>
      <w:r w:rsidR="00381DD1" w:rsidRPr="00381DD1">
        <w:rPr>
          <w:rFonts w:cstheme="minorHAnsi"/>
          <w:sz w:val="28"/>
        </w:rPr>
        <w:cr/>
      </w:r>
      <w:r w:rsidRPr="009D501B">
        <w:rPr>
          <w:rFonts w:cstheme="minorHAnsi"/>
          <w:b/>
          <w:sz w:val="28"/>
        </w:rPr>
        <w:t>Figure 4</w:t>
      </w:r>
      <w:r w:rsidR="00381DD1">
        <w:rPr>
          <w:rFonts w:cstheme="minorHAnsi"/>
          <w:sz w:val="28"/>
        </w:rPr>
        <w:t xml:space="preserve"> – Unknown Author, </w:t>
      </w:r>
      <w:r w:rsidR="00381DD1" w:rsidRPr="009D501B">
        <w:rPr>
          <w:rFonts w:cstheme="minorHAnsi"/>
          <w:i/>
          <w:sz w:val="28"/>
        </w:rPr>
        <w:t xml:space="preserve">The </w:t>
      </w:r>
      <w:proofErr w:type="spellStart"/>
      <w:r w:rsidR="00381DD1" w:rsidRPr="009D501B">
        <w:rPr>
          <w:rFonts w:cstheme="minorHAnsi"/>
          <w:i/>
          <w:sz w:val="28"/>
        </w:rPr>
        <w:t>Baitul</w:t>
      </w:r>
      <w:proofErr w:type="spellEnd"/>
      <w:r w:rsidR="00381DD1" w:rsidRPr="009D501B">
        <w:rPr>
          <w:rFonts w:cstheme="minorHAnsi"/>
          <w:i/>
          <w:sz w:val="28"/>
        </w:rPr>
        <w:t xml:space="preserve"> </w:t>
      </w:r>
      <w:proofErr w:type="spellStart"/>
      <w:r w:rsidR="00381DD1" w:rsidRPr="009D501B">
        <w:rPr>
          <w:rFonts w:cstheme="minorHAnsi"/>
          <w:i/>
          <w:sz w:val="28"/>
        </w:rPr>
        <w:t>Futuh</w:t>
      </w:r>
      <w:proofErr w:type="spellEnd"/>
      <w:r w:rsidR="00381DD1" w:rsidRPr="009D501B">
        <w:rPr>
          <w:rFonts w:cstheme="minorHAnsi"/>
          <w:i/>
          <w:sz w:val="28"/>
        </w:rPr>
        <w:t xml:space="preserve"> Mosque</w:t>
      </w:r>
      <w:r w:rsidR="00381DD1">
        <w:rPr>
          <w:rFonts w:cstheme="minorHAnsi"/>
          <w:sz w:val="28"/>
        </w:rPr>
        <w:t xml:space="preserve"> [ONLINE]. Available at: </w:t>
      </w:r>
      <w:r w:rsidR="00381DD1" w:rsidRPr="00381DD1">
        <w:rPr>
          <w:rFonts w:cstheme="minorHAnsi"/>
          <w:sz w:val="28"/>
        </w:rPr>
        <w:t>https://commons.wikimedia.org/wiki/File:Baitul_Futuh.jpg</w:t>
      </w:r>
    </w:p>
    <w:p w:rsidR="004C6571" w:rsidRDefault="004C6571" w:rsidP="004C6571">
      <w:pPr>
        <w:rPr>
          <w:rFonts w:cstheme="minorHAnsi"/>
          <w:sz w:val="28"/>
        </w:rPr>
      </w:pPr>
      <w:r w:rsidRPr="009D501B">
        <w:rPr>
          <w:rFonts w:cstheme="minorHAnsi"/>
          <w:b/>
          <w:sz w:val="28"/>
        </w:rPr>
        <w:t>Figure 5</w:t>
      </w:r>
      <w:r w:rsidR="00381DD1">
        <w:rPr>
          <w:rFonts w:cstheme="minorHAnsi"/>
          <w:sz w:val="28"/>
        </w:rPr>
        <w:t xml:space="preserve"> – Phillips, M. 2019</w:t>
      </w:r>
      <w:r w:rsidR="009D501B" w:rsidRPr="009D501B">
        <w:rPr>
          <w:rFonts w:cstheme="minorHAnsi"/>
          <w:i/>
          <w:sz w:val="28"/>
        </w:rPr>
        <w:t xml:space="preserve">. Inside the </w:t>
      </w:r>
      <w:proofErr w:type="spellStart"/>
      <w:r w:rsidR="009D501B" w:rsidRPr="009D501B">
        <w:rPr>
          <w:rFonts w:cstheme="minorHAnsi"/>
          <w:i/>
          <w:sz w:val="28"/>
        </w:rPr>
        <w:t>Baitul</w:t>
      </w:r>
      <w:proofErr w:type="spellEnd"/>
      <w:r w:rsidR="009D501B" w:rsidRPr="009D501B">
        <w:rPr>
          <w:rFonts w:cstheme="minorHAnsi"/>
          <w:i/>
          <w:sz w:val="28"/>
        </w:rPr>
        <w:t xml:space="preserve"> </w:t>
      </w:r>
      <w:proofErr w:type="spellStart"/>
      <w:r w:rsidR="009D501B" w:rsidRPr="009D501B">
        <w:rPr>
          <w:rFonts w:cstheme="minorHAnsi"/>
          <w:i/>
          <w:sz w:val="28"/>
        </w:rPr>
        <w:t>Futuh</w:t>
      </w:r>
      <w:proofErr w:type="spellEnd"/>
      <w:r w:rsidR="009D501B" w:rsidRPr="009D501B">
        <w:rPr>
          <w:rFonts w:cstheme="minorHAnsi"/>
          <w:i/>
          <w:sz w:val="28"/>
        </w:rPr>
        <w:t xml:space="preserve"> Mosque</w:t>
      </w:r>
      <w:r w:rsidR="009D501B">
        <w:rPr>
          <w:rFonts w:cstheme="minorHAnsi"/>
          <w:sz w:val="28"/>
        </w:rPr>
        <w:t>. Taken on the 2</w:t>
      </w:r>
      <w:r w:rsidR="009D501B" w:rsidRPr="009D501B">
        <w:rPr>
          <w:rFonts w:cstheme="minorHAnsi"/>
          <w:sz w:val="28"/>
          <w:vertAlign w:val="superscript"/>
        </w:rPr>
        <w:t>nd</w:t>
      </w:r>
      <w:r w:rsidR="009D501B">
        <w:rPr>
          <w:rFonts w:cstheme="minorHAnsi"/>
          <w:sz w:val="28"/>
        </w:rPr>
        <w:t xml:space="preserve"> of April 2019.</w:t>
      </w:r>
    </w:p>
    <w:p w:rsidR="004C6571" w:rsidRPr="009D501B" w:rsidRDefault="004C6571" w:rsidP="004C6571">
      <w:pPr>
        <w:rPr>
          <w:rFonts w:cstheme="minorHAnsi"/>
          <w:sz w:val="28"/>
        </w:rPr>
      </w:pPr>
      <w:r w:rsidRPr="009D501B">
        <w:rPr>
          <w:rFonts w:cstheme="minorHAnsi"/>
          <w:b/>
          <w:sz w:val="28"/>
        </w:rPr>
        <w:t>Figure 6</w:t>
      </w:r>
      <w:r w:rsidR="009D501B">
        <w:rPr>
          <w:rFonts w:cstheme="minorHAnsi"/>
          <w:sz w:val="28"/>
        </w:rPr>
        <w:t xml:space="preserve"> – Google. 2019. </w:t>
      </w:r>
      <w:r w:rsidR="009D501B" w:rsidRPr="009D501B">
        <w:rPr>
          <w:rFonts w:cstheme="minorHAnsi"/>
          <w:i/>
          <w:sz w:val="28"/>
        </w:rPr>
        <w:t xml:space="preserve">The </w:t>
      </w:r>
      <w:proofErr w:type="spellStart"/>
      <w:r w:rsidR="009D501B" w:rsidRPr="009D501B">
        <w:rPr>
          <w:rFonts w:cstheme="minorHAnsi"/>
          <w:i/>
          <w:sz w:val="28"/>
        </w:rPr>
        <w:t>Baitul</w:t>
      </w:r>
      <w:proofErr w:type="spellEnd"/>
      <w:r w:rsidR="009D501B" w:rsidRPr="009D501B">
        <w:rPr>
          <w:rFonts w:cstheme="minorHAnsi"/>
          <w:i/>
          <w:sz w:val="28"/>
        </w:rPr>
        <w:t xml:space="preserve"> </w:t>
      </w:r>
      <w:proofErr w:type="spellStart"/>
      <w:r w:rsidR="009D501B" w:rsidRPr="009D501B">
        <w:rPr>
          <w:rFonts w:cstheme="minorHAnsi"/>
          <w:i/>
          <w:sz w:val="28"/>
        </w:rPr>
        <w:t>Futuh</w:t>
      </w:r>
      <w:proofErr w:type="spellEnd"/>
      <w:r w:rsidR="009D501B" w:rsidRPr="009D501B">
        <w:rPr>
          <w:rFonts w:cstheme="minorHAnsi"/>
          <w:i/>
          <w:sz w:val="28"/>
        </w:rPr>
        <w:t xml:space="preserve"> Mosque</w:t>
      </w:r>
      <w:r w:rsidR="009D501B">
        <w:rPr>
          <w:rFonts w:cstheme="minorHAnsi"/>
          <w:i/>
          <w:sz w:val="28"/>
        </w:rPr>
        <w:t xml:space="preserve"> </w:t>
      </w:r>
      <w:r w:rsidR="009D501B">
        <w:rPr>
          <w:rFonts w:cstheme="minorHAnsi"/>
          <w:sz w:val="28"/>
        </w:rPr>
        <w:t xml:space="preserve">[ONLINE]. Available at: </w:t>
      </w:r>
      <w:r w:rsidR="009D501B" w:rsidRPr="009D501B">
        <w:rPr>
          <w:rFonts w:cstheme="minorHAnsi"/>
          <w:sz w:val="28"/>
        </w:rPr>
        <w:t>https://www.google.com/maps/place/The+B</w:t>
      </w:r>
      <w:r w:rsidR="009D501B">
        <w:rPr>
          <w:rFonts w:cstheme="minorHAnsi"/>
          <w:sz w:val="28"/>
        </w:rPr>
        <w:t>aitul+Futuh+Mosque/@51.4277137,</w:t>
      </w:r>
      <w:r w:rsidR="009D501B" w:rsidRPr="009D501B">
        <w:rPr>
          <w:rFonts w:cstheme="minorHAnsi"/>
          <w:sz w:val="28"/>
        </w:rPr>
        <w:t>0.1787547,12z/data=!4m5!3m4!1s0x4876088f926d4371:0xa80c7a9d2fd01cda!8m2!3d51.3970918!4d-0.199341</w:t>
      </w:r>
    </w:p>
    <w:p w:rsidR="004C6571" w:rsidRPr="009D501B" w:rsidRDefault="004C6571" w:rsidP="004C6571">
      <w:pPr>
        <w:rPr>
          <w:rFonts w:cstheme="minorHAnsi"/>
          <w:sz w:val="28"/>
        </w:rPr>
      </w:pPr>
      <w:r w:rsidRPr="009D501B">
        <w:rPr>
          <w:rFonts w:cstheme="minorHAnsi"/>
          <w:b/>
          <w:sz w:val="28"/>
        </w:rPr>
        <w:t>Figure 7</w:t>
      </w:r>
      <w:r w:rsidR="009D501B">
        <w:rPr>
          <w:rFonts w:cstheme="minorHAnsi"/>
          <w:b/>
          <w:sz w:val="28"/>
        </w:rPr>
        <w:t xml:space="preserve"> </w:t>
      </w:r>
      <w:r w:rsidR="009D501B">
        <w:rPr>
          <w:rFonts w:cstheme="minorHAnsi"/>
          <w:sz w:val="28"/>
        </w:rPr>
        <w:t xml:space="preserve">– Phillips, M. 2019. </w:t>
      </w:r>
      <w:r w:rsidR="009D501B">
        <w:rPr>
          <w:rFonts w:cstheme="minorHAnsi"/>
          <w:i/>
          <w:sz w:val="28"/>
        </w:rPr>
        <w:t>Outside of Westminster Abbey</w:t>
      </w:r>
      <w:r w:rsidR="009D501B">
        <w:rPr>
          <w:rFonts w:cstheme="minorHAnsi"/>
          <w:sz w:val="28"/>
        </w:rPr>
        <w:t>. Taken on the 3</w:t>
      </w:r>
      <w:r w:rsidR="009D501B" w:rsidRPr="009D501B">
        <w:rPr>
          <w:rFonts w:cstheme="minorHAnsi"/>
          <w:sz w:val="28"/>
          <w:vertAlign w:val="superscript"/>
        </w:rPr>
        <w:t>rd</w:t>
      </w:r>
      <w:r w:rsidR="009D501B">
        <w:rPr>
          <w:rFonts w:cstheme="minorHAnsi"/>
          <w:sz w:val="28"/>
        </w:rPr>
        <w:t xml:space="preserve"> of April 2019.</w:t>
      </w:r>
    </w:p>
    <w:p w:rsidR="004C6571" w:rsidRPr="009D501B" w:rsidRDefault="004C6571" w:rsidP="004C6571">
      <w:pPr>
        <w:rPr>
          <w:rFonts w:cstheme="minorHAnsi"/>
          <w:sz w:val="28"/>
        </w:rPr>
      </w:pPr>
      <w:r w:rsidRPr="009D501B">
        <w:rPr>
          <w:rFonts w:cstheme="minorHAnsi"/>
          <w:b/>
          <w:sz w:val="28"/>
        </w:rPr>
        <w:t>Figure 8</w:t>
      </w:r>
      <w:r w:rsidR="009D501B">
        <w:rPr>
          <w:rFonts w:cstheme="minorHAnsi"/>
          <w:sz w:val="28"/>
        </w:rPr>
        <w:t xml:space="preserve"> – Dean and Chapter of Westminster. </w:t>
      </w:r>
      <w:r w:rsidR="009D501B" w:rsidRPr="009D501B">
        <w:rPr>
          <w:rFonts w:cstheme="minorHAnsi"/>
          <w:i/>
          <w:sz w:val="28"/>
        </w:rPr>
        <w:t>The Shrine of St Edward the Confessor</w:t>
      </w:r>
      <w:r w:rsidR="009D501B">
        <w:rPr>
          <w:rFonts w:cstheme="minorHAnsi"/>
          <w:i/>
          <w:sz w:val="28"/>
        </w:rPr>
        <w:t xml:space="preserve"> </w:t>
      </w:r>
      <w:r w:rsidR="009D501B">
        <w:rPr>
          <w:rFonts w:cstheme="minorHAnsi"/>
          <w:sz w:val="28"/>
        </w:rPr>
        <w:t xml:space="preserve">[ONLINE]. Available at: </w:t>
      </w:r>
      <w:r w:rsidR="009D501B" w:rsidRPr="009D501B">
        <w:rPr>
          <w:rFonts w:cstheme="minorHAnsi"/>
          <w:sz w:val="28"/>
        </w:rPr>
        <w:t>https://www.westminster-abbey.org/visit-us/photo-gallery</w:t>
      </w:r>
    </w:p>
    <w:p w:rsidR="004C6571" w:rsidRPr="009D501B" w:rsidRDefault="004C6571" w:rsidP="004C6571">
      <w:pPr>
        <w:rPr>
          <w:rFonts w:cstheme="minorHAnsi"/>
          <w:sz w:val="28"/>
        </w:rPr>
      </w:pPr>
      <w:r w:rsidRPr="009D501B">
        <w:rPr>
          <w:rFonts w:cstheme="minorHAnsi"/>
          <w:b/>
          <w:sz w:val="28"/>
        </w:rPr>
        <w:t>Figure 9</w:t>
      </w:r>
      <w:r w:rsidR="009D501B">
        <w:rPr>
          <w:rFonts w:cstheme="minorHAnsi"/>
          <w:sz w:val="28"/>
        </w:rPr>
        <w:t xml:space="preserve"> – Google. 2019. </w:t>
      </w:r>
      <w:r w:rsidR="009D501B">
        <w:rPr>
          <w:rFonts w:cstheme="minorHAnsi"/>
          <w:i/>
          <w:sz w:val="28"/>
        </w:rPr>
        <w:t>Westminster Abbey</w:t>
      </w:r>
      <w:r w:rsidR="009D501B">
        <w:rPr>
          <w:rFonts w:cstheme="minorHAnsi"/>
          <w:sz w:val="28"/>
        </w:rPr>
        <w:t xml:space="preserve"> [ONLINE]. Available at: </w:t>
      </w:r>
      <w:r w:rsidR="009D501B" w:rsidRPr="009D501B">
        <w:rPr>
          <w:rFonts w:cstheme="minorHAnsi"/>
          <w:sz w:val="28"/>
        </w:rPr>
        <w:t>https://www.google.com/maps/place/Westminster+Abbey,+Westminste</w:t>
      </w:r>
      <w:r w:rsidR="009D501B">
        <w:rPr>
          <w:rFonts w:cstheme="minorHAnsi"/>
          <w:sz w:val="28"/>
        </w:rPr>
        <w:t>r,+London+SW1P+3PA/@51.4985694,</w:t>
      </w:r>
      <w:r w:rsidR="009D501B" w:rsidRPr="009D501B">
        <w:rPr>
          <w:rFonts w:cstheme="minorHAnsi"/>
          <w:sz w:val="28"/>
        </w:rPr>
        <w:t>0.1570894,13z/data=!4m5!3m4!1s0x487604c359914745:0x700da0b0ccd9ee00!8m2!3d51.4994245!4d-0.1275639</w:t>
      </w:r>
    </w:p>
    <w:p w:rsidR="004C6571" w:rsidRPr="004C6571" w:rsidRDefault="004C6571" w:rsidP="004C6571">
      <w:pPr>
        <w:rPr>
          <w:rFonts w:cstheme="minorHAnsi"/>
          <w:sz w:val="28"/>
        </w:rPr>
      </w:pPr>
    </w:p>
    <w:p w:rsidR="004C6571" w:rsidRDefault="004C6571">
      <w:pPr>
        <w:rPr>
          <w:rFonts w:asciiTheme="majorHAnsi" w:hAnsiTheme="majorHAnsi" w:cstheme="majorHAnsi"/>
          <w:b/>
          <w:sz w:val="32"/>
          <w:u w:val="single"/>
        </w:rPr>
      </w:pPr>
      <w:r>
        <w:rPr>
          <w:rFonts w:asciiTheme="majorHAnsi" w:hAnsiTheme="majorHAnsi" w:cstheme="majorHAnsi"/>
          <w:b/>
          <w:sz w:val="32"/>
          <w:u w:val="single"/>
        </w:rPr>
        <w:br w:type="page"/>
      </w:r>
    </w:p>
    <w:p w:rsidR="00F33A82" w:rsidRDefault="009D501B" w:rsidP="009D501B">
      <w:pPr>
        <w:rPr>
          <w:rFonts w:asciiTheme="majorHAnsi" w:hAnsiTheme="majorHAnsi" w:cstheme="majorHAnsi"/>
          <w:b/>
          <w:sz w:val="32"/>
          <w:u w:val="single"/>
        </w:rPr>
      </w:pPr>
      <w:r>
        <w:rPr>
          <w:rFonts w:asciiTheme="majorHAnsi" w:hAnsiTheme="majorHAnsi" w:cstheme="majorHAnsi"/>
          <w:b/>
          <w:sz w:val="32"/>
          <w:u w:val="single"/>
        </w:rPr>
        <w:lastRenderedPageBreak/>
        <w:t>References Used</w:t>
      </w:r>
    </w:p>
    <w:p w:rsidR="00FE6C5A" w:rsidRPr="00FE6C5A" w:rsidRDefault="00FE6C5A" w:rsidP="00FE6C5A">
      <w:pPr>
        <w:rPr>
          <w:rFonts w:asciiTheme="majorHAnsi" w:hAnsiTheme="majorHAnsi" w:cstheme="majorHAnsi"/>
          <w:sz w:val="28"/>
          <w:lang w:val="en-US"/>
        </w:rPr>
      </w:pPr>
      <w:r w:rsidRPr="00FE6C5A">
        <w:rPr>
          <w:rFonts w:asciiTheme="majorHAnsi" w:hAnsiTheme="majorHAnsi" w:cstheme="majorHAnsi"/>
          <w:sz w:val="28"/>
          <w:lang w:val="en-US"/>
        </w:rPr>
        <w:t xml:space="preserve">Alislam.org </w:t>
      </w:r>
      <w:r w:rsidRPr="00FE6C5A">
        <w:rPr>
          <w:rFonts w:asciiTheme="majorHAnsi" w:hAnsiTheme="majorHAnsi" w:cstheme="majorHAnsi"/>
          <w:i/>
          <w:sz w:val="28"/>
          <w:lang w:val="en-US"/>
        </w:rPr>
        <w:t>Mosques</w:t>
      </w:r>
      <w:r w:rsidRPr="00FE6C5A">
        <w:rPr>
          <w:rFonts w:asciiTheme="majorHAnsi" w:hAnsiTheme="majorHAnsi" w:cstheme="majorHAnsi"/>
          <w:sz w:val="28"/>
          <w:lang w:val="en-US"/>
        </w:rPr>
        <w:t xml:space="preserve"> [ONLINE] Available at: https://www.alislam.org/mosques/ [Accessed on the 14</w:t>
      </w:r>
      <w:r w:rsidRPr="00FE6C5A">
        <w:rPr>
          <w:rFonts w:asciiTheme="majorHAnsi" w:hAnsiTheme="majorHAnsi" w:cstheme="majorHAnsi"/>
          <w:sz w:val="28"/>
          <w:vertAlign w:val="superscript"/>
          <w:lang w:val="en-US"/>
        </w:rPr>
        <w:t>th</w:t>
      </w:r>
      <w:r w:rsidRPr="00FE6C5A">
        <w:rPr>
          <w:rFonts w:asciiTheme="majorHAnsi" w:hAnsiTheme="majorHAnsi" w:cstheme="majorHAnsi"/>
          <w:sz w:val="28"/>
          <w:lang w:val="en-US"/>
        </w:rPr>
        <w:t xml:space="preserve"> of May 2019] </w:t>
      </w:r>
    </w:p>
    <w:p w:rsidR="00FE6C5A" w:rsidRPr="00FE6C5A" w:rsidRDefault="00FE6C5A" w:rsidP="00FE6C5A">
      <w:pPr>
        <w:rPr>
          <w:rFonts w:asciiTheme="majorHAnsi" w:hAnsiTheme="majorHAnsi" w:cstheme="majorHAnsi"/>
          <w:bCs/>
          <w:sz w:val="28"/>
        </w:rPr>
      </w:pPr>
      <w:r w:rsidRPr="00FE6C5A">
        <w:rPr>
          <w:rFonts w:asciiTheme="majorHAnsi" w:hAnsiTheme="majorHAnsi" w:cstheme="majorHAnsi"/>
          <w:sz w:val="28"/>
          <w:lang w:val="en-US"/>
        </w:rPr>
        <w:t xml:space="preserve">BBC. </w:t>
      </w:r>
      <w:r w:rsidRPr="00FE6C5A">
        <w:rPr>
          <w:rFonts w:asciiTheme="majorHAnsi" w:hAnsiTheme="majorHAnsi" w:cstheme="majorHAnsi"/>
          <w:bCs/>
          <w:i/>
          <w:sz w:val="28"/>
        </w:rPr>
        <w:t>Morden mosque fire: 70 firefighters tackle blaze</w:t>
      </w:r>
      <w:r w:rsidRPr="00FE6C5A">
        <w:rPr>
          <w:rFonts w:asciiTheme="majorHAnsi" w:hAnsiTheme="majorHAnsi" w:cstheme="majorHAnsi"/>
          <w:bCs/>
          <w:sz w:val="28"/>
        </w:rPr>
        <w:t xml:space="preserve"> [ONLINE] Available at: https://www.bbc.co.uk/news/uk-england-london-34369710 [Accessed on the 14th of May 2019] </w:t>
      </w:r>
    </w:p>
    <w:p w:rsidR="00FE6C5A" w:rsidRPr="00FE6C5A" w:rsidRDefault="00FE6C5A" w:rsidP="00FE6C5A">
      <w:pPr>
        <w:rPr>
          <w:rFonts w:asciiTheme="majorHAnsi" w:hAnsiTheme="majorHAnsi" w:cstheme="majorHAnsi"/>
          <w:bCs/>
          <w:sz w:val="28"/>
        </w:rPr>
      </w:pPr>
      <w:r w:rsidRPr="00FE6C5A">
        <w:rPr>
          <w:rFonts w:asciiTheme="majorHAnsi" w:hAnsiTheme="majorHAnsi" w:cstheme="majorHAnsi"/>
          <w:bCs/>
          <w:sz w:val="28"/>
        </w:rPr>
        <w:t xml:space="preserve">Britannica. </w:t>
      </w:r>
      <w:r w:rsidRPr="00FE6C5A">
        <w:rPr>
          <w:rFonts w:asciiTheme="majorHAnsi" w:hAnsiTheme="majorHAnsi" w:cstheme="majorHAnsi"/>
          <w:bCs/>
          <w:i/>
          <w:sz w:val="28"/>
        </w:rPr>
        <w:t xml:space="preserve">Westminster Abbey </w:t>
      </w:r>
      <w:r w:rsidRPr="00FE6C5A">
        <w:rPr>
          <w:rFonts w:asciiTheme="majorHAnsi" w:hAnsiTheme="majorHAnsi" w:cstheme="majorHAnsi"/>
          <w:bCs/>
          <w:sz w:val="28"/>
        </w:rPr>
        <w:t>[ONLINE] Available at:</w:t>
      </w:r>
      <w:r w:rsidRPr="00FE6C5A">
        <w:rPr>
          <w:rFonts w:asciiTheme="majorHAnsi" w:hAnsiTheme="majorHAnsi" w:cstheme="majorHAnsi"/>
          <w:sz w:val="28"/>
        </w:rPr>
        <w:t xml:space="preserve"> </w:t>
      </w:r>
      <w:r w:rsidRPr="00FE6C5A">
        <w:rPr>
          <w:rFonts w:asciiTheme="majorHAnsi" w:hAnsiTheme="majorHAnsi" w:cstheme="majorHAnsi"/>
          <w:bCs/>
          <w:sz w:val="28"/>
        </w:rPr>
        <w:t xml:space="preserve">https://www.britannica.com/topic/Westminster-Abbey [Accessed on the 16th of May 2019] </w:t>
      </w:r>
    </w:p>
    <w:p w:rsidR="00FE6C5A" w:rsidRPr="00FE6C5A" w:rsidRDefault="00FE6C5A" w:rsidP="00FE6C5A">
      <w:pPr>
        <w:rPr>
          <w:rFonts w:asciiTheme="majorHAnsi" w:hAnsiTheme="majorHAnsi" w:cstheme="majorHAnsi"/>
          <w:sz w:val="28"/>
          <w:lang w:val="en-US"/>
        </w:rPr>
      </w:pPr>
      <w:r w:rsidRPr="00FE6C5A">
        <w:rPr>
          <w:rFonts w:asciiTheme="majorHAnsi" w:hAnsiTheme="majorHAnsi" w:cstheme="majorHAnsi"/>
          <w:sz w:val="28"/>
          <w:lang w:val="en-US"/>
        </w:rPr>
        <w:t xml:space="preserve">Sephardi.org. </w:t>
      </w:r>
      <w:r w:rsidRPr="00FE6C5A">
        <w:rPr>
          <w:rFonts w:asciiTheme="majorHAnsi" w:hAnsiTheme="majorHAnsi" w:cstheme="majorHAnsi"/>
          <w:i/>
          <w:sz w:val="28"/>
          <w:lang w:val="en-US"/>
        </w:rPr>
        <w:t xml:space="preserve">Bevis Marks/ History – Design </w:t>
      </w:r>
      <w:r w:rsidRPr="00FE6C5A">
        <w:rPr>
          <w:rFonts w:asciiTheme="majorHAnsi" w:hAnsiTheme="majorHAnsi" w:cstheme="majorHAnsi"/>
          <w:sz w:val="28"/>
          <w:lang w:val="en-US"/>
        </w:rPr>
        <w:t>[ONLINE] Available at: https://www.sephardi.org.uk/bevis-marks/history-design/ [Accessed on the 13</w:t>
      </w:r>
      <w:r w:rsidRPr="00FE6C5A">
        <w:rPr>
          <w:rFonts w:asciiTheme="majorHAnsi" w:hAnsiTheme="majorHAnsi" w:cstheme="majorHAnsi"/>
          <w:sz w:val="28"/>
          <w:vertAlign w:val="superscript"/>
          <w:lang w:val="en-US"/>
        </w:rPr>
        <w:t>th</w:t>
      </w:r>
      <w:r w:rsidRPr="00FE6C5A">
        <w:rPr>
          <w:rFonts w:asciiTheme="majorHAnsi" w:hAnsiTheme="majorHAnsi" w:cstheme="majorHAnsi"/>
          <w:sz w:val="28"/>
          <w:lang w:val="en-US"/>
        </w:rPr>
        <w:t xml:space="preserve"> of May 2019]</w:t>
      </w:r>
    </w:p>
    <w:p w:rsidR="00FE6C5A" w:rsidRPr="00FE6C5A" w:rsidRDefault="00FE6C5A" w:rsidP="00FE6C5A">
      <w:pPr>
        <w:rPr>
          <w:rFonts w:asciiTheme="majorHAnsi" w:hAnsiTheme="majorHAnsi" w:cstheme="majorHAnsi"/>
          <w:sz w:val="28"/>
          <w:lang w:val="en-US"/>
        </w:rPr>
      </w:pPr>
      <w:r w:rsidRPr="00FE6C5A">
        <w:rPr>
          <w:rFonts w:asciiTheme="majorHAnsi" w:hAnsiTheme="majorHAnsi" w:cstheme="majorHAnsi"/>
          <w:sz w:val="28"/>
          <w:lang w:val="en-US"/>
        </w:rPr>
        <w:t xml:space="preserve">Sephardi.org. </w:t>
      </w:r>
      <w:r w:rsidRPr="00FE6C5A">
        <w:rPr>
          <w:rFonts w:asciiTheme="majorHAnsi" w:hAnsiTheme="majorHAnsi" w:cstheme="majorHAnsi"/>
          <w:i/>
          <w:sz w:val="28"/>
          <w:lang w:val="en-US"/>
        </w:rPr>
        <w:t>History</w:t>
      </w:r>
      <w:r w:rsidRPr="00FE6C5A">
        <w:rPr>
          <w:rFonts w:asciiTheme="majorHAnsi" w:hAnsiTheme="majorHAnsi" w:cstheme="majorHAnsi"/>
          <w:sz w:val="28"/>
          <w:lang w:val="en-US"/>
        </w:rPr>
        <w:t xml:space="preserve"> [ONLINE] Available at: https://www.sephardi.org.uk/history/ [Accessed on the 13</w:t>
      </w:r>
      <w:r w:rsidRPr="00FE6C5A">
        <w:rPr>
          <w:rFonts w:asciiTheme="majorHAnsi" w:hAnsiTheme="majorHAnsi" w:cstheme="majorHAnsi"/>
          <w:sz w:val="28"/>
          <w:vertAlign w:val="superscript"/>
          <w:lang w:val="en-US"/>
        </w:rPr>
        <w:t>th</w:t>
      </w:r>
      <w:r w:rsidRPr="00FE6C5A">
        <w:rPr>
          <w:rFonts w:asciiTheme="majorHAnsi" w:hAnsiTheme="majorHAnsi" w:cstheme="majorHAnsi"/>
          <w:sz w:val="28"/>
          <w:lang w:val="en-US"/>
        </w:rPr>
        <w:t xml:space="preserve"> of May 2019]</w:t>
      </w:r>
    </w:p>
    <w:p w:rsidR="00FE6C5A" w:rsidRPr="00FE6C5A" w:rsidRDefault="00FE6C5A" w:rsidP="00FE6C5A">
      <w:pPr>
        <w:rPr>
          <w:rFonts w:asciiTheme="majorHAnsi" w:hAnsiTheme="majorHAnsi" w:cstheme="majorHAnsi"/>
          <w:sz w:val="28"/>
          <w:lang w:val="en-US"/>
        </w:rPr>
      </w:pPr>
      <w:r w:rsidRPr="00FE6C5A">
        <w:rPr>
          <w:rFonts w:asciiTheme="majorHAnsi" w:hAnsiTheme="majorHAnsi" w:cstheme="majorHAnsi"/>
          <w:sz w:val="28"/>
          <w:lang w:val="en-US"/>
        </w:rPr>
        <w:t xml:space="preserve">Sephardi.org. </w:t>
      </w:r>
      <w:r w:rsidRPr="00FE6C5A">
        <w:rPr>
          <w:rFonts w:asciiTheme="majorHAnsi" w:hAnsiTheme="majorHAnsi" w:cstheme="majorHAnsi"/>
          <w:i/>
          <w:sz w:val="28"/>
          <w:lang w:val="en-US"/>
        </w:rPr>
        <w:t>Visit Bevis Marks</w:t>
      </w:r>
      <w:r w:rsidRPr="00FE6C5A">
        <w:rPr>
          <w:rFonts w:asciiTheme="majorHAnsi" w:hAnsiTheme="majorHAnsi" w:cstheme="majorHAnsi"/>
          <w:sz w:val="28"/>
          <w:lang w:val="en-US"/>
        </w:rPr>
        <w:t xml:space="preserve"> [ONLINE] Available at: https://www.sephardi.org.uk/bevis-marks/visit-bevis-marks/ [Accessed on the 13</w:t>
      </w:r>
      <w:r w:rsidRPr="00FE6C5A">
        <w:rPr>
          <w:rFonts w:asciiTheme="majorHAnsi" w:hAnsiTheme="majorHAnsi" w:cstheme="majorHAnsi"/>
          <w:sz w:val="28"/>
          <w:vertAlign w:val="superscript"/>
          <w:lang w:val="en-US"/>
        </w:rPr>
        <w:t>th</w:t>
      </w:r>
      <w:r w:rsidRPr="00FE6C5A">
        <w:rPr>
          <w:rFonts w:asciiTheme="majorHAnsi" w:hAnsiTheme="majorHAnsi" w:cstheme="majorHAnsi"/>
          <w:sz w:val="28"/>
          <w:lang w:val="en-US"/>
        </w:rPr>
        <w:t xml:space="preserve"> of May 2019]</w:t>
      </w:r>
    </w:p>
    <w:p w:rsidR="00FE6C5A" w:rsidRPr="00FE6C5A" w:rsidRDefault="00FE6C5A" w:rsidP="00FE6C5A">
      <w:pPr>
        <w:rPr>
          <w:rFonts w:asciiTheme="majorHAnsi" w:hAnsiTheme="majorHAnsi" w:cstheme="majorHAnsi"/>
          <w:bCs/>
          <w:sz w:val="28"/>
        </w:rPr>
      </w:pPr>
      <w:proofErr w:type="spellStart"/>
      <w:r w:rsidRPr="00FE6C5A">
        <w:rPr>
          <w:rFonts w:asciiTheme="majorHAnsi" w:hAnsiTheme="majorHAnsi" w:cstheme="majorHAnsi"/>
          <w:bCs/>
          <w:sz w:val="28"/>
        </w:rPr>
        <w:t>VoiceofIslam</w:t>
      </w:r>
      <w:proofErr w:type="spellEnd"/>
      <w:r w:rsidRPr="00FE6C5A">
        <w:rPr>
          <w:rFonts w:asciiTheme="majorHAnsi" w:hAnsiTheme="majorHAnsi" w:cstheme="majorHAnsi"/>
          <w:bCs/>
          <w:sz w:val="28"/>
        </w:rPr>
        <w:t xml:space="preserve">. </w:t>
      </w:r>
      <w:r w:rsidRPr="00FE6C5A">
        <w:rPr>
          <w:rFonts w:asciiTheme="majorHAnsi" w:hAnsiTheme="majorHAnsi" w:cstheme="majorHAnsi"/>
          <w:bCs/>
          <w:i/>
          <w:sz w:val="28"/>
        </w:rPr>
        <w:t>About Us</w:t>
      </w:r>
      <w:r w:rsidRPr="00FE6C5A">
        <w:rPr>
          <w:rFonts w:asciiTheme="majorHAnsi" w:hAnsiTheme="majorHAnsi" w:cstheme="majorHAnsi"/>
          <w:bCs/>
          <w:sz w:val="28"/>
        </w:rPr>
        <w:t xml:space="preserve"> [ONLINE] Available at: http://voiceofislam.co.uk/about-us/ [Accessed on the 15</w:t>
      </w:r>
      <w:r w:rsidRPr="00FE6C5A">
        <w:rPr>
          <w:rFonts w:asciiTheme="majorHAnsi" w:hAnsiTheme="majorHAnsi" w:cstheme="majorHAnsi"/>
          <w:bCs/>
          <w:sz w:val="28"/>
          <w:vertAlign w:val="superscript"/>
        </w:rPr>
        <w:t>th</w:t>
      </w:r>
      <w:r w:rsidRPr="00FE6C5A">
        <w:rPr>
          <w:rFonts w:asciiTheme="majorHAnsi" w:hAnsiTheme="majorHAnsi" w:cstheme="majorHAnsi"/>
          <w:bCs/>
          <w:sz w:val="28"/>
        </w:rPr>
        <w:t xml:space="preserve"> of May 2019] </w:t>
      </w:r>
    </w:p>
    <w:p w:rsidR="00FE6C5A" w:rsidRPr="00FE6C5A" w:rsidRDefault="00FE6C5A" w:rsidP="00FE6C5A">
      <w:pPr>
        <w:rPr>
          <w:rFonts w:asciiTheme="majorHAnsi" w:hAnsiTheme="majorHAnsi" w:cstheme="majorHAnsi"/>
          <w:sz w:val="28"/>
          <w:lang w:val="en-US"/>
        </w:rPr>
      </w:pPr>
      <w:r w:rsidRPr="00FE6C5A">
        <w:rPr>
          <w:rFonts w:asciiTheme="majorHAnsi" w:hAnsiTheme="majorHAnsi" w:cstheme="majorHAnsi"/>
          <w:bCs/>
          <w:sz w:val="28"/>
        </w:rPr>
        <w:t xml:space="preserve">Westminster Abbey. </w:t>
      </w:r>
      <w:r w:rsidRPr="00FE6C5A">
        <w:rPr>
          <w:rFonts w:asciiTheme="majorHAnsi" w:hAnsiTheme="majorHAnsi" w:cstheme="majorHAnsi"/>
          <w:bCs/>
          <w:i/>
          <w:sz w:val="28"/>
        </w:rPr>
        <w:t xml:space="preserve">Guided Tours </w:t>
      </w:r>
      <w:r w:rsidRPr="00FE6C5A">
        <w:rPr>
          <w:rFonts w:asciiTheme="majorHAnsi" w:hAnsiTheme="majorHAnsi" w:cstheme="majorHAnsi"/>
          <w:bCs/>
          <w:sz w:val="28"/>
        </w:rPr>
        <w:t xml:space="preserve">[ONLINE] Available at: https://www.westminster-abbey.org/visit-us/guided-tours [Accessed on the 16th of May 2019] </w:t>
      </w:r>
    </w:p>
    <w:p w:rsidR="00FE6C5A" w:rsidRPr="00FE6C5A" w:rsidRDefault="00FE6C5A" w:rsidP="00FE6C5A">
      <w:pPr>
        <w:rPr>
          <w:rFonts w:asciiTheme="majorHAnsi" w:hAnsiTheme="majorHAnsi" w:cstheme="majorHAnsi"/>
          <w:bCs/>
          <w:sz w:val="28"/>
        </w:rPr>
      </w:pPr>
      <w:r w:rsidRPr="00FE6C5A">
        <w:rPr>
          <w:rFonts w:asciiTheme="majorHAnsi" w:hAnsiTheme="majorHAnsi" w:cstheme="majorHAnsi"/>
          <w:bCs/>
          <w:sz w:val="28"/>
        </w:rPr>
        <w:t xml:space="preserve">Westminster Abbey. </w:t>
      </w:r>
      <w:r w:rsidRPr="00FE6C5A">
        <w:rPr>
          <w:rFonts w:asciiTheme="majorHAnsi" w:hAnsiTheme="majorHAnsi" w:cstheme="majorHAnsi"/>
          <w:bCs/>
          <w:i/>
          <w:sz w:val="28"/>
        </w:rPr>
        <w:t xml:space="preserve">Multimedia Guide </w:t>
      </w:r>
      <w:r w:rsidRPr="00FE6C5A">
        <w:rPr>
          <w:rFonts w:asciiTheme="majorHAnsi" w:hAnsiTheme="majorHAnsi" w:cstheme="majorHAnsi"/>
          <w:bCs/>
          <w:sz w:val="28"/>
        </w:rPr>
        <w:t>[ONLINE] Available at: https://www.westminster-abbey.org/visit-us/plan-your-visit/multimedia-guide [Accessed on the 16th of May 2019]</w:t>
      </w:r>
    </w:p>
    <w:p w:rsidR="00FE6C5A" w:rsidRPr="00FE6C5A" w:rsidRDefault="00FE6C5A" w:rsidP="00FE6C5A">
      <w:pPr>
        <w:rPr>
          <w:rFonts w:asciiTheme="majorHAnsi" w:hAnsiTheme="majorHAnsi" w:cstheme="majorHAnsi"/>
          <w:bCs/>
          <w:sz w:val="28"/>
        </w:rPr>
      </w:pPr>
      <w:r w:rsidRPr="00FE6C5A">
        <w:rPr>
          <w:rFonts w:asciiTheme="majorHAnsi" w:hAnsiTheme="majorHAnsi" w:cstheme="majorHAnsi"/>
          <w:bCs/>
          <w:sz w:val="28"/>
        </w:rPr>
        <w:t xml:space="preserve">Westminster Abbey. </w:t>
      </w:r>
      <w:r w:rsidRPr="00FE6C5A">
        <w:rPr>
          <w:rFonts w:asciiTheme="majorHAnsi" w:hAnsiTheme="majorHAnsi" w:cstheme="majorHAnsi"/>
          <w:bCs/>
          <w:i/>
          <w:sz w:val="28"/>
        </w:rPr>
        <w:t>Self-Led Groups Map</w:t>
      </w:r>
      <w:r w:rsidRPr="00FE6C5A">
        <w:rPr>
          <w:rFonts w:asciiTheme="majorHAnsi" w:hAnsiTheme="majorHAnsi" w:cstheme="majorHAnsi"/>
          <w:bCs/>
          <w:sz w:val="28"/>
        </w:rPr>
        <w:t xml:space="preserve"> [ONLINE] Available at: https://www.westminster-abbey.org/media/4518/self-led-groups-map.pdf [Accessed on the 16th of May 2019] </w:t>
      </w:r>
    </w:p>
    <w:p w:rsidR="009D501B" w:rsidRPr="009D501B" w:rsidRDefault="009D501B" w:rsidP="009D501B">
      <w:pPr>
        <w:rPr>
          <w:rFonts w:asciiTheme="majorHAnsi" w:hAnsiTheme="majorHAnsi" w:cstheme="majorHAnsi"/>
          <w:sz w:val="32"/>
        </w:rPr>
      </w:pPr>
    </w:p>
    <w:sectPr w:rsidR="009D501B" w:rsidRPr="009D501B" w:rsidSect="00B3140D">
      <w:headerReference w:type="default" r:id="rId22"/>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C0525" w:rsidRDefault="003C0525" w:rsidP="00FC5FBF">
      <w:pPr>
        <w:spacing w:after="0" w:line="240" w:lineRule="auto"/>
      </w:pPr>
      <w:r>
        <w:separator/>
      </w:r>
    </w:p>
  </w:endnote>
  <w:endnote w:type="continuationSeparator" w:id="0">
    <w:p w:rsidR="003C0525" w:rsidRDefault="003C0525" w:rsidP="00FC5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C0525" w:rsidRDefault="003C0525" w:rsidP="00FC5FBF">
      <w:pPr>
        <w:spacing w:after="0" w:line="240" w:lineRule="auto"/>
      </w:pPr>
      <w:r>
        <w:separator/>
      </w:r>
    </w:p>
  </w:footnote>
  <w:footnote w:type="continuationSeparator" w:id="0">
    <w:p w:rsidR="003C0525" w:rsidRDefault="003C0525" w:rsidP="00FC5FBF">
      <w:pPr>
        <w:spacing w:after="0" w:line="240" w:lineRule="auto"/>
      </w:pPr>
      <w:r>
        <w:continuationSeparator/>
      </w:r>
    </w:p>
  </w:footnote>
  <w:footnote w:id="1">
    <w:p w:rsidR="00996F2F" w:rsidRPr="00996F2F" w:rsidRDefault="00996F2F">
      <w:pPr>
        <w:pStyle w:val="FootnoteText"/>
        <w:rPr>
          <w:lang w:val="en-US"/>
        </w:rPr>
      </w:pPr>
      <w:r>
        <w:rPr>
          <w:rStyle w:val="FootnoteReference"/>
        </w:rPr>
        <w:footnoteRef/>
      </w:r>
      <w:r>
        <w:t xml:space="preserve"> </w:t>
      </w:r>
      <w:r w:rsidR="009D501B" w:rsidRPr="009D501B">
        <w:t>Sephardi.org</w:t>
      </w:r>
      <w:r w:rsidR="009D501B" w:rsidRPr="009D501B">
        <w:rPr>
          <w:i/>
        </w:rPr>
        <w:t>. History</w:t>
      </w:r>
      <w:r w:rsidR="009D501B" w:rsidRPr="009D501B">
        <w:t xml:space="preserve"> [ONLINE] Available at: https://www.sephardi.org.uk/history/ [Accessed on the 13th of May 2019]</w:t>
      </w:r>
    </w:p>
  </w:footnote>
  <w:footnote w:id="2">
    <w:p w:rsidR="00392D44" w:rsidRPr="00392D44" w:rsidRDefault="00F93B8B" w:rsidP="00392D44">
      <w:pPr>
        <w:pStyle w:val="FootnoteText"/>
        <w:rPr>
          <w:lang w:val="en-US"/>
        </w:rPr>
      </w:pPr>
      <w:r>
        <w:rPr>
          <w:rStyle w:val="FootnoteReference"/>
        </w:rPr>
        <w:footnoteRef/>
      </w:r>
      <w:r>
        <w:t xml:space="preserve"> </w:t>
      </w:r>
      <w:r w:rsidR="00392D44" w:rsidRPr="00392D44">
        <w:rPr>
          <w:lang w:val="en-US"/>
        </w:rPr>
        <w:t xml:space="preserve">Sephardi.org. </w:t>
      </w:r>
      <w:r w:rsidR="00392D44" w:rsidRPr="00392D44">
        <w:rPr>
          <w:i/>
          <w:lang w:val="en-US"/>
        </w:rPr>
        <w:t xml:space="preserve">Bevis Marks/ History – Design </w:t>
      </w:r>
      <w:r w:rsidR="00392D44" w:rsidRPr="00392D44">
        <w:rPr>
          <w:lang w:val="en-US"/>
        </w:rPr>
        <w:t>[ONLINE] Available at: https://www.sephardi.org.uk/bevis-marks/history-design/ [Accessed on the 13</w:t>
      </w:r>
      <w:r w:rsidR="00392D44" w:rsidRPr="00392D44">
        <w:rPr>
          <w:vertAlign w:val="superscript"/>
          <w:lang w:val="en-US"/>
        </w:rPr>
        <w:t>th</w:t>
      </w:r>
      <w:r w:rsidR="00392D44" w:rsidRPr="00392D44">
        <w:rPr>
          <w:lang w:val="en-US"/>
        </w:rPr>
        <w:t xml:space="preserve"> of May 2019]</w:t>
      </w:r>
    </w:p>
    <w:p w:rsidR="00F93B8B" w:rsidRPr="00F93B8B" w:rsidRDefault="00F93B8B">
      <w:pPr>
        <w:pStyle w:val="FootnoteText"/>
        <w:rPr>
          <w:lang w:val="en-US"/>
        </w:rPr>
      </w:pPr>
    </w:p>
  </w:footnote>
  <w:footnote w:id="3">
    <w:p w:rsidR="000318FF" w:rsidRPr="000318FF" w:rsidRDefault="000318FF">
      <w:pPr>
        <w:pStyle w:val="FootnoteText"/>
        <w:rPr>
          <w:lang w:val="en-US"/>
        </w:rPr>
      </w:pPr>
      <w:r>
        <w:rPr>
          <w:rStyle w:val="FootnoteReference"/>
        </w:rPr>
        <w:footnoteRef/>
      </w:r>
      <w:r>
        <w:t xml:space="preserve"> </w:t>
      </w:r>
      <w:r w:rsidR="00392D44" w:rsidRPr="00392D44">
        <w:t xml:space="preserve">Sephardi.org. </w:t>
      </w:r>
      <w:r w:rsidR="00392D44" w:rsidRPr="00392D44">
        <w:rPr>
          <w:i/>
        </w:rPr>
        <w:t>Visit Bevis Marks</w:t>
      </w:r>
      <w:r w:rsidR="00392D44" w:rsidRPr="00392D44">
        <w:t xml:space="preserve"> [ONLINE] Available at: https://www.sephardi.org.uk/bevis-marks/visit-bevis-marks/ [Accessed on the 13th of May 2019]</w:t>
      </w:r>
    </w:p>
  </w:footnote>
  <w:footnote w:id="4">
    <w:p w:rsidR="003D13A1" w:rsidRPr="003D13A1" w:rsidRDefault="003D13A1">
      <w:pPr>
        <w:pStyle w:val="FootnoteText"/>
        <w:rPr>
          <w:lang w:val="en-US"/>
        </w:rPr>
      </w:pPr>
      <w:r>
        <w:rPr>
          <w:rStyle w:val="FootnoteReference"/>
        </w:rPr>
        <w:footnoteRef/>
      </w:r>
      <w:r>
        <w:t xml:space="preserve"> </w:t>
      </w:r>
      <w:r w:rsidR="00392D44" w:rsidRPr="00392D44">
        <w:t>Alislam.org</w:t>
      </w:r>
      <w:r w:rsidR="00392D44">
        <w:t>.</w:t>
      </w:r>
      <w:r w:rsidR="00392D44" w:rsidRPr="00392D44">
        <w:t xml:space="preserve"> </w:t>
      </w:r>
      <w:r w:rsidR="00392D44" w:rsidRPr="00392D44">
        <w:rPr>
          <w:i/>
        </w:rPr>
        <w:t>Mosques</w:t>
      </w:r>
      <w:r w:rsidR="00392D44" w:rsidRPr="00392D44">
        <w:t xml:space="preserve"> [ONLINE] Available at: https://www.alislam.org/mosques/ [Accessed on the 14th of May 2019]</w:t>
      </w:r>
    </w:p>
  </w:footnote>
  <w:footnote w:id="5">
    <w:p w:rsidR="000E35F9" w:rsidRPr="000E35F9" w:rsidRDefault="000E35F9">
      <w:pPr>
        <w:pStyle w:val="FootnoteText"/>
        <w:rPr>
          <w:lang w:val="en-US"/>
        </w:rPr>
      </w:pPr>
      <w:r>
        <w:rPr>
          <w:rStyle w:val="FootnoteReference"/>
        </w:rPr>
        <w:footnoteRef/>
      </w:r>
      <w:r>
        <w:t xml:space="preserve"> </w:t>
      </w:r>
      <w:r w:rsidR="00392D44" w:rsidRPr="00392D44">
        <w:t>BBC</w:t>
      </w:r>
      <w:r w:rsidR="00392D44" w:rsidRPr="00392D44">
        <w:rPr>
          <w:i/>
        </w:rPr>
        <w:t>. Morden mosque fire: 70 firefighters tackle blaze</w:t>
      </w:r>
      <w:r w:rsidR="00392D44" w:rsidRPr="00392D44">
        <w:t xml:space="preserve"> [ONLINE] Available at: https://www.bbc.co.uk/news/uk-england-london-34369710 [Accessed on the 14th of May 2019]</w:t>
      </w:r>
    </w:p>
  </w:footnote>
  <w:footnote w:id="6">
    <w:p w:rsidR="00382C62" w:rsidRPr="00382C62" w:rsidRDefault="00382C62">
      <w:pPr>
        <w:pStyle w:val="FootnoteText"/>
        <w:rPr>
          <w:lang w:val="en-US"/>
        </w:rPr>
      </w:pPr>
      <w:r>
        <w:rPr>
          <w:rStyle w:val="FootnoteReference"/>
        </w:rPr>
        <w:footnoteRef/>
      </w:r>
      <w:r>
        <w:t xml:space="preserve"> </w:t>
      </w:r>
      <w:proofErr w:type="spellStart"/>
      <w:r w:rsidR="00392D44" w:rsidRPr="00392D44">
        <w:rPr>
          <w:bCs/>
          <w:sz w:val="18"/>
        </w:rPr>
        <w:t>VoiceofIslam</w:t>
      </w:r>
      <w:proofErr w:type="spellEnd"/>
      <w:r w:rsidR="00392D44" w:rsidRPr="00392D44">
        <w:rPr>
          <w:bCs/>
          <w:sz w:val="18"/>
        </w:rPr>
        <w:t xml:space="preserve">. </w:t>
      </w:r>
      <w:r w:rsidR="00392D44" w:rsidRPr="00392D44">
        <w:rPr>
          <w:bCs/>
          <w:i/>
          <w:sz w:val="18"/>
        </w:rPr>
        <w:t>About Us</w:t>
      </w:r>
      <w:r w:rsidR="00392D44" w:rsidRPr="00392D44">
        <w:rPr>
          <w:bCs/>
          <w:sz w:val="18"/>
        </w:rPr>
        <w:t xml:space="preserve"> [ONLINE] Available at: http://voiceofislam.co.uk/about-us/ [Accessed on the 15</w:t>
      </w:r>
      <w:r w:rsidR="00392D44" w:rsidRPr="00392D44">
        <w:rPr>
          <w:bCs/>
          <w:sz w:val="18"/>
          <w:vertAlign w:val="superscript"/>
        </w:rPr>
        <w:t>th</w:t>
      </w:r>
      <w:r w:rsidR="00392D44" w:rsidRPr="00392D44">
        <w:rPr>
          <w:bCs/>
          <w:sz w:val="18"/>
        </w:rPr>
        <w:t xml:space="preserve"> of May 2019] </w:t>
      </w:r>
    </w:p>
  </w:footnote>
  <w:footnote w:id="7">
    <w:p w:rsidR="00E443A3" w:rsidRPr="00E443A3" w:rsidRDefault="00E443A3">
      <w:pPr>
        <w:pStyle w:val="FootnoteText"/>
        <w:rPr>
          <w:lang w:val="en-US"/>
        </w:rPr>
      </w:pPr>
      <w:r>
        <w:rPr>
          <w:rStyle w:val="FootnoteReference"/>
        </w:rPr>
        <w:footnoteRef/>
      </w:r>
      <w:r>
        <w:t xml:space="preserve"> </w:t>
      </w:r>
      <w:r w:rsidR="00392D44" w:rsidRPr="00392D44">
        <w:rPr>
          <w:bCs/>
        </w:rPr>
        <w:t xml:space="preserve">Britannica. </w:t>
      </w:r>
      <w:r w:rsidR="00392D44" w:rsidRPr="00392D44">
        <w:rPr>
          <w:bCs/>
          <w:i/>
        </w:rPr>
        <w:t xml:space="preserve">Westminster Abbey </w:t>
      </w:r>
      <w:r w:rsidR="00392D44" w:rsidRPr="00392D44">
        <w:rPr>
          <w:bCs/>
        </w:rPr>
        <w:t>[ONLINE] Available at:</w:t>
      </w:r>
      <w:r w:rsidR="00392D44" w:rsidRPr="00392D44">
        <w:t xml:space="preserve"> </w:t>
      </w:r>
      <w:r w:rsidR="00392D44" w:rsidRPr="00392D44">
        <w:rPr>
          <w:bCs/>
        </w:rPr>
        <w:t xml:space="preserve">https://www.britannica.com/topic/Westminster-Abbey [Accessed on the 16th of May 2019] </w:t>
      </w:r>
    </w:p>
  </w:footnote>
  <w:footnote w:id="8">
    <w:p w:rsidR="00FC3948" w:rsidRPr="00392D44" w:rsidRDefault="00FC3948">
      <w:pPr>
        <w:pStyle w:val="FootnoteText"/>
        <w:rPr>
          <w:bCs/>
        </w:rPr>
      </w:pPr>
      <w:r>
        <w:rPr>
          <w:rStyle w:val="FootnoteReference"/>
        </w:rPr>
        <w:footnoteRef/>
      </w:r>
      <w:r>
        <w:t xml:space="preserve"> </w:t>
      </w:r>
      <w:r w:rsidR="00392D44" w:rsidRPr="00392D44">
        <w:rPr>
          <w:bCs/>
          <w:sz w:val="18"/>
        </w:rPr>
        <w:t xml:space="preserve">Westminster Abbey. </w:t>
      </w:r>
      <w:r w:rsidR="00392D44" w:rsidRPr="00392D44">
        <w:rPr>
          <w:bCs/>
          <w:i/>
          <w:sz w:val="18"/>
        </w:rPr>
        <w:t xml:space="preserve">Multimedia Guide </w:t>
      </w:r>
      <w:r w:rsidR="00392D44" w:rsidRPr="00392D44">
        <w:rPr>
          <w:bCs/>
          <w:sz w:val="18"/>
        </w:rPr>
        <w:t>[ONLINE] Available at: https://www.westminster-abbey.org/visit-us/plan-your-visit/multimedia-guide [Accessed on the 16th of May 2019]</w:t>
      </w:r>
    </w:p>
  </w:footnote>
  <w:footnote w:id="9">
    <w:p w:rsidR="00003789" w:rsidRPr="00392D44" w:rsidRDefault="00003789">
      <w:pPr>
        <w:pStyle w:val="FootnoteText"/>
        <w:rPr>
          <w:bCs/>
        </w:rPr>
      </w:pPr>
      <w:r>
        <w:rPr>
          <w:rStyle w:val="FootnoteReference"/>
        </w:rPr>
        <w:footnoteRef/>
      </w:r>
      <w:r>
        <w:t xml:space="preserve"> </w:t>
      </w:r>
      <w:r w:rsidR="00392D44" w:rsidRPr="00392D44">
        <w:rPr>
          <w:bCs/>
          <w:sz w:val="18"/>
        </w:rPr>
        <w:t xml:space="preserve">Westminster Abbey. </w:t>
      </w:r>
      <w:r w:rsidR="00392D44" w:rsidRPr="00392D44">
        <w:rPr>
          <w:bCs/>
          <w:i/>
          <w:sz w:val="18"/>
        </w:rPr>
        <w:t>Self-Led Groups Map</w:t>
      </w:r>
      <w:r w:rsidR="00392D44" w:rsidRPr="00392D44">
        <w:rPr>
          <w:bCs/>
          <w:sz w:val="18"/>
        </w:rPr>
        <w:t xml:space="preserve"> [ONLINE] Available at: https://www.westminster-abbey.org/media/4518/self-led-groups-map.pdf [Accessed on the 16th of May 2019] </w:t>
      </w:r>
    </w:p>
  </w:footnote>
  <w:footnote w:id="10">
    <w:p w:rsidR="00392D44" w:rsidRPr="00392D44" w:rsidRDefault="00CB3F09" w:rsidP="00392D44">
      <w:pPr>
        <w:pStyle w:val="FootnoteText"/>
        <w:rPr>
          <w:lang w:val="en-US"/>
        </w:rPr>
      </w:pPr>
      <w:r>
        <w:rPr>
          <w:rStyle w:val="FootnoteReference"/>
        </w:rPr>
        <w:footnoteRef/>
      </w:r>
      <w:r>
        <w:t xml:space="preserve"> </w:t>
      </w:r>
      <w:r w:rsidR="00392D44" w:rsidRPr="00392D44">
        <w:rPr>
          <w:bCs/>
          <w:sz w:val="18"/>
        </w:rPr>
        <w:t xml:space="preserve">Westminster Abbey. </w:t>
      </w:r>
      <w:r w:rsidR="00392D44" w:rsidRPr="00392D44">
        <w:rPr>
          <w:bCs/>
          <w:i/>
          <w:sz w:val="18"/>
        </w:rPr>
        <w:t xml:space="preserve">Guided Tours </w:t>
      </w:r>
      <w:r w:rsidR="00392D44" w:rsidRPr="00392D44">
        <w:rPr>
          <w:bCs/>
          <w:sz w:val="18"/>
        </w:rPr>
        <w:t xml:space="preserve">[ONLINE] Available at: https://www.westminster-abbey.org/visit-us/guided-tours [Accessed on the 16th of May 2019] </w:t>
      </w:r>
    </w:p>
    <w:p w:rsidR="00CB3F09" w:rsidRPr="00CB3F09" w:rsidRDefault="00CB3F09">
      <w:pPr>
        <w:pStyle w:val="FootnoteText"/>
        <w:rPr>
          <w:lang w:val="en-US"/>
        </w:rPr>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C5FBF" w:rsidRPr="00FC5FBF" w:rsidRDefault="00FC5FBF" w:rsidP="00FC5FBF">
    <w:pPr>
      <w:pStyle w:val="Header"/>
      <w:tabs>
        <w:tab w:val="clear" w:pos="4513"/>
        <w:tab w:val="clear" w:pos="9026"/>
        <w:tab w:val="left" w:pos="7522"/>
      </w:tabs>
      <w:rPr>
        <w:lang w:val="en-US"/>
      </w:rPr>
    </w:pPr>
    <w:r>
      <w:rPr>
        <w:lang w:val="en-US"/>
      </w:rPr>
      <w:t xml:space="preserve">Morgan </w:t>
    </w:r>
    <w:proofErr w:type="spellStart"/>
    <w:r>
      <w:rPr>
        <w:lang w:val="en-US"/>
      </w:rPr>
      <w:t>Llyr</w:t>
    </w:r>
    <w:proofErr w:type="spellEnd"/>
    <w:r>
      <w:rPr>
        <w:lang w:val="en-US"/>
      </w:rPr>
      <w:t xml:space="preserve"> Phillips </w:t>
    </w:r>
    <w:r>
      <w:rPr>
        <w:lang w:val="en-US"/>
      </w:rPr>
      <w:tab/>
      <w:t>1600309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4A20465"/>
    <w:multiLevelType w:val="hybridMultilevel"/>
    <w:tmpl w:val="76E84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2D18C4"/>
    <w:multiLevelType w:val="hybridMultilevel"/>
    <w:tmpl w:val="A7C25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5FBF"/>
    <w:rsid w:val="00003789"/>
    <w:rsid w:val="000318FF"/>
    <w:rsid w:val="000C47F4"/>
    <w:rsid w:val="000E35F9"/>
    <w:rsid w:val="001B438B"/>
    <w:rsid w:val="0024587B"/>
    <w:rsid w:val="002C193B"/>
    <w:rsid w:val="00376FA1"/>
    <w:rsid w:val="00381DD1"/>
    <w:rsid w:val="003822D9"/>
    <w:rsid w:val="00382C62"/>
    <w:rsid w:val="00392D44"/>
    <w:rsid w:val="003953F8"/>
    <w:rsid w:val="003C0525"/>
    <w:rsid w:val="003D13A1"/>
    <w:rsid w:val="003D67F9"/>
    <w:rsid w:val="004160D9"/>
    <w:rsid w:val="004435DD"/>
    <w:rsid w:val="004646F0"/>
    <w:rsid w:val="00467EE0"/>
    <w:rsid w:val="00476D77"/>
    <w:rsid w:val="004C6571"/>
    <w:rsid w:val="005516E1"/>
    <w:rsid w:val="005A2E71"/>
    <w:rsid w:val="005C2693"/>
    <w:rsid w:val="005D4FB0"/>
    <w:rsid w:val="005E388A"/>
    <w:rsid w:val="0064344A"/>
    <w:rsid w:val="0066114A"/>
    <w:rsid w:val="00750F16"/>
    <w:rsid w:val="007631CE"/>
    <w:rsid w:val="00793000"/>
    <w:rsid w:val="00807F80"/>
    <w:rsid w:val="00810541"/>
    <w:rsid w:val="008159AA"/>
    <w:rsid w:val="00827C9D"/>
    <w:rsid w:val="00834DCF"/>
    <w:rsid w:val="008472E7"/>
    <w:rsid w:val="008A1013"/>
    <w:rsid w:val="009059BE"/>
    <w:rsid w:val="00920645"/>
    <w:rsid w:val="0092421D"/>
    <w:rsid w:val="00944ADA"/>
    <w:rsid w:val="00971F9D"/>
    <w:rsid w:val="00996F2F"/>
    <w:rsid w:val="009A5B8E"/>
    <w:rsid w:val="009D501B"/>
    <w:rsid w:val="00A276B7"/>
    <w:rsid w:val="00A83C41"/>
    <w:rsid w:val="00B14B9C"/>
    <w:rsid w:val="00B3140D"/>
    <w:rsid w:val="00B73660"/>
    <w:rsid w:val="00BC1428"/>
    <w:rsid w:val="00BD0FB7"/>
    <w:rsid w:val="00C533BB"/>
    <w:rsid w:val="00CA6B22"/>
    <w:rsid w:val="00CB3F09"/>
    <w:rsid w:val="00CC0827"/>
    <w:rsid w:val="00DB2629"/>
    <w:rsid w:val="00DC68D5"/>
    <w:rsid w:val="00DD18DA"/>
    <w:rsid w:val="00DD79CD"/>
    <w:rsid w:val="00DF065D"/>
    <w:rsid w:val="00DF4922"/>
    <w:rsid w:val="00E443A3"/>
    <w:rsid w:val="00E625BB"/>
    <w:rsid w:val="00E67A4A"/>
    <w:rsid w:val="00E724B6"/>
    <w:rsid w:val="00E87693"/>
    <w:rsid w:val="00ED2B4F"/>
    <w:rsid w:val="00F33A82"/>
    <w:rsid w:val="00F93B8B"/>
    <w:rsid w:val="00FB2FAA"/>
    <w:rsid w:val="00FC3948"/>
    <w:rsid w:val="00FC5FBF"/>
    <w:rsid w:val="00FE3682"/>
    <w:rsid w:val="00FE6C5A"/>
    <w:rsid w:val="00FF0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A86066-1CF5-4474-9BB5-BB439EDDE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5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FBF"/>
  </w:style>
  <w:style w:type="paragraph" w:styleId="Footer">
    <w:name w:val="footer"/>
    <w:basedOn w:val="Normal"/>
    <w:link w:val="FooterChar"/>
    <w:uiPriority w:val="99"/>
    <w:unhideWhenUsed/>
    <w:rsid w:val="00FC5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FBF"/>
  </w:style>
  <w:style w:type="paragraph" w:styleId="FootnoteText">
    <w:name w:val="footnote text"/>
    <w:basedOn w:val="Normal"/>
    <w:link w:val="FootnoteTextChar"/>
    <w:uiPriority w:val="99"/>
    <w:semiHidden/>
    <w:unhideWhenUsed/>
    <w:rsid w:val="00996F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6F2F"/>
    <w:rPr>
      <w:sz w:val="20"/>
      <w:szCs w:val="20"/>
    </w:rPr>
  </w:style>
  <w:style w:type="character" w:styleId="FootnoteReference">
    <w:name w:val="footnote reference"/>
    <w:basedOn w:val="DefaultParagraphFont"/>
    <w:uiPriority w:val="99"/>
    <w:semiHidden/>
    <w:unhideWhenUsed/>
    <w:rsid w:val="00996F2F"/>
    <w:rPr>
      <w:vertAlign w:val="superscript"/>
    </w:rPr>
  </w:style>
  <w:style w:type="paragraph" w:styleId="ListParagraph">
    <w:name w:val="List Paragraph"/>
    <w:basedOn w:val="Normal"/>
    <w:uiPriority w:val="34"/>
    <w:qFormat/>
    <w:rsid w:val="005A2E71"/>
    <w:pPr>
      <w:ind w:left="720"/>
      <w:contextualSpacing/>
    </w:pPr>
  </w:style>
  <w:style w:type="character" w:styleId="Hyperlink">
    <w:name w:val="Hyperlink"/>
    <w:basedOn w:val="DefaultParagraphFont"/>
    <w:uiPriority w:val="99"/>
    <w:unhideWhenUsed/>
    <w:rsid w:val="005A2E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mailto:Maurice@sephardi.org.uk"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mailto:info@westminster-abbey.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aurice@sephardi.org.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mailto:info@westminster-abbey.or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B7544-BA1F-4B07-9A70-7AACE0F92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16</Pages>
  <Words>2748</Words>
  <Characters>13466</Characters>
  <Application>Microsoft Office Word</Application>
  <DocSecurity>0</DocSecurity>
  <Lines>345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Phillips</dc:creator>
  <cp:keywords/>
  <dc:description/>
  <cp:lastModifiedBy>Morgan Phillips</cp:lastModifiedBy>
  <cp:revision>48</cp:revision>
  <dcterms:created xsi:type="dcterms:W3CDTF">2019-05-16T18:38:00Z</dcterms:created>
  <dcterms:modified xsi:type="dcterms:W3CDTF">2019-05-17T21:38:00Z</dcterms:modified>
</cp:coreProperties>
</file>