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87CC22E" w:rsidR="006A543A" w:rsidRPr="00C2152E" w:rsidRDefault="00965E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Os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Stanelis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60008F7" w:rsidR="006A543A" w:rsidRPr="00C2152E" w:rsidRDefault="00965E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Cryptographically Secure Pseudorandom Number Generator Project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5E448A3" w:rsidR="006A543A" w:rsidRPr="00C2152E" w:rsidRDefault="00965E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Davies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126873A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65EA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7DD3E530" w:rsidR="009C295D" w:rsidRPr="00C2152E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99A9B89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894F8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94F8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F664669" w:rsidR="006363DD" w:rsidRPr="006363DD" w:rsidRDefault="00702B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1D018BF" w:rsidR="006363DD" w:rsidRPr="006363DD" w:rsidRDefault="00702B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18F4ED5" w:rsidR="006363DD" w:rsidRPr="006363DD" w:rsidRDefault="00702B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78AC409" w:rsidR="006363DD" w:rsidRPr="006363DD" w:rsidRDefault="00702B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1E3A7F0" w:rsidR="00435DD7" w:rsidRPr="006363DD" w:rsidRDefault="00702B22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06D32D02" w:rsidR="006363DD" w:rsidRPr="006363DD" w:rsidRDefault="00702B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0243D38A" w:rsidR="006363DD" w:rsidRPr="008D4A65" w:rsidRDefault="00702B2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3CDA2C36" w14:textId="36AE3BA9" w:rsidR="00F450E7" w:rsidRDefault="00894F8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Usually you’d present your literature review first and then go on to the demo.</w:t>
            </w:r>
          </w:p>
          <w:p w14:paraId="38CA4FE3" w14:textId="77777777" w:rsidR="00894F8B" w:rsidRDefault="00894F8B">
            <w:pPr>
              <w:rPr>
                <w:rFonts w:asciiTheme="minorHAnsi" w:hAnsiTheme="minorHAnsi"/>
                <w:color w:val="000000" w:themeColor="text1"/>
              </w:rPr>
            </w:pPr>
          </w:p>
          <w:p w14:paraId="49E35D47" w14:textId="77777777" w:rsidR="00702B22" w:rsidRDefault="00894F8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It feels like this project is being done out of order. Too much concentration on demo at this stage</w:t>
            </w:r>
          </w:p>
          <w:p w14:paraId="2FC7B947" w14:textId="77777777" w:rsidR="00702B22" w:rsidRDefault="00702B22">
            <w:pPr>
              <w:rPr>
                <w:rFonts w:asciiTheme="minorHAnsi" w:hAnsiTheme="minorHAnsi"/>
                <w:color w:val="000000" w:themeColor="text1"/>
              </w:rPr>
            </w:pPr>
          </w:p>
          <w:p w14:paraId="2BC310C0" w14:textId="4EA5C00C" w:rsidR="00894F8B" w:rsidRDefault="00702B2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Hardly any </w:t>
            </w:r>
            <w:r w:rsidR="00051E0C">
              <w:rPr>
                <w:rFonts w:asciiTheme="minorHAnsi" w:hAnsiTheme="minorHAnsi"/>
                <w:color w:val="000000" w:themeColor="text1"/>
              </w:rPr>
              <w:t xml:space="preserve">literature review </w:t>
            </w:r>
            <w:r>
              <w:rPr>
                <w:rFonts w:asciiTheme="minorHAnsi" w:hAnsiTheme="minorHAnsi"/>
                <w:color w:val="000000" w:themeColor="text1"/>
              </w:rPr>
              <w:t xml:space="preserve">was </w:t>
            </w:r>
            <w:r w:rsidR="00051E0C">
              <w:rPr>
                <w:rFonts w:asciiTheme="minorHAnsi" w:hAnsiTheme="minorHAnsi"/>
                <w:color w:val="000000" w:themeColor="text1"/>
              </w:rPr>
              <w:t>present</w:t>
            </w:r>
            <w:r>
              <w:rPr>
                <w:rFonts w:asciiTheme="minorHAnsi" w:hAnsiTheme="minorHAnsi"/>
                <w:color w:val="000000" w:themeColor="text1"/>
              </w:rPr>
              <w:t>ed, unfortunately we could not give you many marks in this section.</w:t>
            </w:r>
          </w:p>
          <w:p w14:paraId="642299E9" w14:textId="6A5F9561" w:rsidR="00702B22" w:rsidRDefault="00702B22">
            <w:pPr>
              <w:rPr>
                <w:rFonts w:asciiTheme="minorHAnsi" w:hAnsiTheme="minorHAnsi"/>
                <w:color w:val="000000" w:themeColor="text1"/>
              </w:rPr>
            </w:pPr>
          </w:p>
          <w:p w14:paraId="3A5475AA" w14:textId="3EA80919" w:rsidR="00894F8B" w:rsidRDefault="00051E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Be clear how</w:t>
            </w:r>
            <w:r w:rsidR="00894F8B">
              <w:rPr>
                <w:rFonts w:asciiTheme="minorHAnsi" w:hAnsiTheme="minorHAnsi"/>
                <w:color w:val="000000" w:themeColor="text1"/>
              </w:rPr>
              <w:t xml:space="preserve"> will you measure your results</w:t>
            </w:r>
            <w:r>
              <w:rPr>
                <w:rFonts w:asciiTheme="minorHAnsi" w:hAnsiTheme="minorHAnsi"/>
                <w:color w:val="000000" w:themeColor="text1"/>
              </w:rPr>
              <w:t xml:space="preserve"> for the end of the project – need a clear metric. </w:t>
            </w:r>
          </w:p>
          <w:p w14:paraId="79001A71" w14:textId="77777777" w:rsidR="00702B22" w:rsidRDefault="00702B22">
            <w:pPr>
              <w:rPr>
                <w:rFonts w:asciiTheme="minorHAnsi" w:hAnsiTheme="minorHAnsi"/>
                <w:color w:val="000000" w:themeColor="text1"/>
              </w:rPr>
            </w:pPr>
          </w:p>
          <w:p w14:paraId="5DA32FCB" w14:textId="4DC0329A" w:rsidR="00702B22" w:rsidRDefault="00702B2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It’s a good project, and you’re doing some good work, just make sure you present all the components – make sure you look at the marking scheme in advance – no clear project plan was presented for example. </w:t>
            </w:r>
          </w:p>
          <w:p w14:paraId="199728D1" w14:textId="77777777" w:rsidR="00894F8B" w:rsidRDefault="00894F8B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75FEE50B" w:rsidR="00894F8B" w:rsidRDefault="00894F8B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9427C66" w14:textId="77777777" w:rsidR="00D965E7" w:rsidRDefault="00D965E7" w:rsidP="007D1FA6">
      <w:r>
        <w:separator/>
      </w:r>
    </w:p>
  </w:endnote>
  <w:endnote w:type="continuationSeparator" w:id="0">
    <w:p w14:paraId="30977457" w14:textId="77777777" w:rsidR="00D965E7" w:rsidRDefault="00D965E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94CF26" w14:textId="77777777" w:rsidR="00D965E7" w:rsidRDefault="00D965E7" w:rsidP="007D1FA6">
      <w:r>
        <w:separator/>
      </w:r>
    </w:p>
  </w:footnote>
  <w:footnote w:type="continuationSeparator" w:id="0">
    <w:p w14:paraId="6F44BC16" w14:textId="77777777" w:rsidR="00D965E7" w:rsidRDefault="00D965E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1E0C"/>
    <w:rsid w:val="00052DAA"/>
    <w:rsid w:val="00082578"/>
    <w:rsid w:val="00125730"/>
    <w:rsid w:val="00177625"/>
    <w:rsid w:val="00180BC0"/>
    <w:rsid w:val="001D0DDD"/>
    <w:rsid w:val="002071E2"/>
    <w:rsid w:val="00210C59"/>
    <w:rsid w:val="0022281D"/>
    <w:rsid w:val="00233953"/>
    <w:rsid w:val="00242112"/>
    <w:rsid w:val="00242579"/>
    <w:rsid w:val="00244548"/>
    <w:rsid w:val="00253402"/>
    <w:rsid w:val="002D3179"/>
    <w:rsid w:val="003C6876"/>
    <w:rsid w:val="003F049D"/>
    <w:rsid w:val="003F4877"/>
    <w:rsid w:val="00435DD7"/>
    <w:rsid w:val="004E34E6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02B22"/>
    <w:rsid w:val="007430AD"/>
    <w:rsid w:val="00777F92"/>
    <w:rsid w:val="007A6D2B"/>
    <w:rsid w:val="007C13F6"/>
    <w:rsid w:val="007D1FA6"/>
    <w:rsid w:val="008147E6"/>
    <w:rsid w:val="008452E4"/>
    <w:rsid w:val="008669E7"/>
    <w:rsid w:val="00866E85"/>
    <w:rsid w:val="00894F8B"/>
    <w:rsid w:val="008B05C1"/>
    <w:rsid w:val="008C47AA"/>
    <w:rsid w:val="008D4A65"/>
    <w:rsid w:val="00912A0E"/>
    <w:rsid w:val="00965EAF"/>
    <w:rsid w:val="009C295D"/>
    <w:rsid w:val="009F37CB"/>
    <w:rsid w:val="00A151E5"/>
    <w:rsid w:val="00A736BA"/>
    <w:rsid w:val="00AB34FE"/>
    <w:rsid w:val="00AC6617"/>
    <w:rsid w:val="00B36CD2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965E7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221</Words>
  <Characters>1266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17</cp:revision>
  <cp:lastPrinted>2013-09-25T13:21:00Z</cp:lastPrinted>
  <dcterms:created xsi:type="dcterms:W3CDTF">2021-11-08T18:13:00Z</dcterms:created>
  <dcterms:modified xsi:type="dcterms:W3CDTF">2025-01-16T16:28:00Z</dcterms:modified>
</cp:coreProperties>
</file>